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7" w:rsidRDefault="00C83A67" w:rsidP="00C83A67">
      <w:pPr>
        <w:jc w:val="center"/>
        <w:rPr>
          <w:lang w:val="uk-UA"/>
        </w:rPr>
      </w:pPr>
      <w:r>
        <w:rPr>
          <w:lang w:val="uk-UA"/>
        </w:rPr>
        <w:t>Додаток</w:t>
      </w:r>
    </w:p>
    <w:p w:rsidR="00C83A67" w:rsidRDefault="00C83A67" w:rsidP="00C83A67">
      <w:pPr>
        <w:jc w:val="center"/>
        <w:rPr>
          <w:lang w:val="uk-UA"/>
        </w:rPr>
      </w:pPr>
      <w:r>
        <w:rPr>
          <w:lang w:val="uk-UA"/>
        </w:rPr>
        <w:t>до експертного звіту</w:t>
      </w:r>
      <w:r w:rsidR="00B914FC">
        <w:rPr>
          <w:lang w:val="uk-UA"/>
        </w:rPr>
        <w:t xml:space="preserve"> (позитивного)</w:t>
      </w:r>
    </w:p>
    <w:p w:rsidR="00C83A67" w:rsidRDefault="00C83A67" w:rsidP="00C83A67">
      <w:pPr>
        <w:jc w:val="center"/>
        <w:rPr>
          <w:b/>
          <w:lang w:val="uk-UA"/>
        </w:rPr>
      </w:pPr>
      <w:r>
        <w:rPr>
          <w:b/>
          <w:lang w:val="uk-UA"/>
        </w:rPr>
        <w:t>№ 02/173/20</w:t>
      </w:r>
    </w:p>
    <w:p w:rsidR="00C83A67" w:rsidRDefault="00C83A67" w:rsidP="00C83A67">
      <w:pPr>
        <w:jc w:val="center"/>
        <w:rPr>
          <w:lang w:val="uk-UA"/>
        </w:rPr>
      </w:pPr>
      <w:r>
        <w:rPr>
          <w:lang w:val="uk-UA"/>
        </w:rPr>
        <w:t>щодо розгляду робочому проекту</w:t>
      </w:r>
    </w:p>
    <w:p w:rsidR="00C83A67" w:rsidRDefault="00C83A67" w:rsidP="00C83A67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Будівництво силосного ел</w:t>
      </w:r>
      <w:r w:rsidR="00E02858">
        <w:rPr>
          <w:b/>
          <w:u w:val="single"/>
          <w:lang w:val="uk-UA"/>
        </w:rPr>
        <w:t>еватору місткістю 30 тис. тон. р</w:t>
      </w:r>
      <w:r>
        <w:rPr>
          <w:b/>
          <w:u w:val="single"/>
          <w:lang w:val="uk-UA"/>
        </w:rPr>
        <w:t xml:space="preserve">озташованого за адресою: Чернігівська обл., Бахмацький </w:t>
      </w:r>
      <w:r w:rsidR="00E92E09">
        <w:rPr>
          <w:b/>
          <w:u w:val="single"/>
          <w:lang w:val="uk-UA"/>
        </w:rPr>
        <w:t xml:space="preserve">р-н, </w:t>
      </w:r>
      <w:proofErr w:type="spellStart"/>
      <w:r w:rsidR="00E92E09">
        <w:rPr>
          <w:b/>
          <w:u w:val="single"/>
          <w:lang w:val="uk-UA"/>
        </w:rPr>
        <w:t>Григорівська</w:t>
      </w:r>
      <w:proofErr w:type="spellEnd"/>
      <w:r w:rsidR="00E92E09">
        <w:rPr>
          <w:b/>
          <w:u w:val="single"/>
          <w:lang w:val="uk-UA"/>
        </w:rPr>
        <w:t xml:space="preserve"> сільська рада</w:t>
      </w:r>
    </w:p>
    <w:p w:rsidR="00C83A67" w:rsidRDefault="00C83A67" w:rsidP="00C83A67">
      <w:pPr>
        <w:jc w:val="center"/>
        <w:rPr>
          <w:u w:val="single"/>
          <w:lang w:val="uk-UA"/>
        </w:rPr>
      </w:pPr>
    </w:p>
    <w:p w:rsidR="00C83A67" w:rsidRDefault="00C83A67" w:rsidP="00C83A67">
      <w:pPr>
        <w:ind w:firstLine="567"/>
        <w:jc w:val="both"/>
        <w:rPr>
          <w:lang w:val="uk-UA"/>
        </w:rPr>
      </w:pPr>
      <w:r>
        <w:rPr>
          <w:b/>
          <w:lang w:val="uk-UA"/>
        </w:rPr>
        <w:t>Замовник будівництва</w:t>
      </w:r>
      <w:r>
        <w:rPr>
          <w:lang w:val="uk-UA"/>
        </w:rPr>
        <w:t xml:space="preserve">: ТОВ «АГРОФІРМА ІМ. ШЕВЧЕНКА» (16561, с. </w:t>
      </w:r>
      <w:proofErr w:type="spellStart"/>
      <w:r>
        <w:rPr>
          <w:lang w:val="uk-UA"/>
        </w:rPr>
        <w:t>Григорівка</w:t>
      </w:r>
      <w:proofErr w:type="spellEnd"/>
      <w:r>
        <w:rPr>
          <w:lang w:val="uk-UA"/>
        </w:rPr>
        <w:t xml:space="preserve">,                  вул. Шевченка, буд. 57а).  </w:t>
      </w:r>
    </w:p>
    <w:p w:rsidR="00C83A67" w:rsidRDefault="00C83A67" w:rsidP="00C83A67">
      <w:pPr>
        <w:ind w:firstLine="567"/>
        <w:jc w:val="both"/>
        <w:rPr>
          <w:lang w:val="uk-UA"/>
        </w:rPr>
      </w:pPr>
      <w:r>
        <w:rPr>
          <w:b/>
          <w:lang w:val="uk-UA"/>
        </w:rPr>
        <w:t>Підстави для проектування</w:t>
      </w:r>
      <w:r>
        <w:rPr>
          <w:lang w:val="uk-UA"/>
        </w:rPr>
        <w:t>:</w:t>
      </w:r>
    </w:p>
    <w:p w:rsidR="00C83A67" w:rsidRDefault="00C83A67" w:rsidP="00C83A67">
      <w:pPr>
        <w:pStyle w:val="ab"/>
        <w:numPr>
          <w:ilvl w:val="0"/>
          <w:numId w:val="30"/>
        </w:numPr>
        <w:jc w:val="both"/>
        <w:rPr>
          <w:lang w:val="uk-UA"/>
        </w:rPr>
      </w:pPr>
      <w:r>
        <w:rPr>
          <w:lang w:val="uk-UA"/>
        </w:rPr>
        <w:t xml:space="preserve">Завдання на проектування від 16.12.2019; </w:t>
      </w:r>
    </w:p>
    <w:p w:rsidR="00C83A67" w:rsidRDefault="00C83A67" w:rsidP="00C83A67">
      <w:pPr>
        <w:pStyle w:val="ab"/>
        <w:numPr>
          <w:ilvl w:val="0"/>
          <w:numId w:val="30"/>
        </w:numPr>
        <w:jc w:val="both"/>
        <w:rPr>
          <w:lang w:val="uk-UA"/>
        </w:rPr>
      </w:pPr>
      <w:r>
        <w:rPr>
          <w:lang w:val="uk-UA"/>
        </w:rPr>
        <w:t xml:space="preserve">Містобудівні умови та обмеження №21, видані Сектором містобудування, архітектури та ЖКГ Бахмацької райдержадміністрації, від 12.12.2019 №31; </w:t>
      </w:r>
    </w:p>
    <w:p w:rsidR="00C83A67" w:rsidRDefault="00C83A67" w:rsidP="00C83A67">
      <w:pPr>
        <w:pStyle w:val="ab"/>
        <w:numPr>
          <w:ilvl w:val="0"/>
          <w:numId w:val="30"/>
        </w:numPr>
        <w:jc w:val="both"/>
        <w:rPr>
          <w:lang w:val="uk-UA"/>
        </w:rPr>
      </w:pPr>
      <w:r>
        <w:rPr>
          <w:lang w:val="uk-UA"/>
        </w:rPr>
        <w:t>Технічні умови, видані АТ «ЧЕРНІГІВОБЛЕНЕРГО» від 08.07.2019 №187-19.</w:t>
      </w:r>
    </w:p>
    <w:p w:rsidR="00B914FC" w:rsidRDefault="00B914FC" w:rsidP="00C83A67">
      <w:pPr>
        <w:pStyle w:val="ab"/>
        <w:numPr>
          <w:ilvl w:val="0"/>
          <w:numId w:val="30"/>
        </w:numPr>
        <w:jc w:val="both"/>
        <w:rPr>
          <w:lang w:val="uk-UA"/>
        </w:rPr>
      </w:pPr>
      <w:r>
        <w:rPr>
          <w:lang w:val="uk-UA"/>
        </w:rPr>
        <w:t>Інженерно-геологічні вишукування, виконані Сумською філією «</w:t>
      </w:r>
      <w:proofErr w:type="spellStart"/>
      <w:r>
        <w:rPr>
          <w:lang w:val="uk-UA"/>
        </w:rPr>
        <w:t>УкрНДІІНТВ</w:t>
      </w:r>
      <w:proofErr w:type="spellEnd"/>
      <w:r>
        <w:rPr>
          <w:lang w:val="uk-UA"/>
        </w:rPr>
        <w:t>».</w:t>
      </w:r>
    </w:p>
    <w:p w:rsidR="00B914FC" w:rsidRDefault="00B914FC" w:rsidP="00C83A67">
      <w:pPr>
        <w:pStyle w:val="ab"/>
        <w:numPr>
          <w:ilvl w:val="0"/>
          <w:numId w:val="30"/>
        </w:numPr>
        <w:jc w:val="both"/>
        <w:rPr>
          <w:lang w:val="uk-UA"/>
        </w:rPr>
      </w:pPr>
      <w:r>
        <w:rPr>
          <w:lang w:val="uk-UA"/>
        </w:rPr>
        <w:t xml:space="preserve">Інженерно-геодезичні вишукування, виконані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Котченко</w:t>
      </w:r>
      <w:proofErr w:type="spellEnd"/>
      <w:r>
        <w:rPr>
          <w:lang w:val="uk-UA"/>
        </w:rPr>
        <w:t xml:space="preserve"> О.М.</w:t>
      </w:r>
    </w:p>
    <w:p w:rsidR="00C83A67" w:rsidRDefault="00C83A67" w:rsidP="00C83A67">
      <w:pPr>
        <w:ind w:firstLine="567"/>
        <w:jc w:val="both"/>
        <w:rPr>
          <w:lang w:val="uk-UA"/>
        </w:rPr>
      </w:pPr>
      <w:r>
        <w:rPr>
          <w:b/>
          <w:lang w:val="uk-UA"/>
        </w:rPr>
        <w:t xml:space="preserve">Розробник проекту: </w:t>
      </w:r>
      <w:r>
        <w:rPr>
          <w:lang w:val="uk-UA"/>
        </w:rPr>
        <w:t xml:space="preserve">ТОВ «ТРАНС СТРОЙ КОМПЛЕКС» (61052, м. Харків,                        пер. Сімферопольський, 6). </w:t>
      </w:r>
    </w:p>
    <w:p w:rsidR="00C83A67" w:rsidRDefault="00C83A67" w:rsidP="00C83A67">
      <w:pPr>
        <w:ind w:firstLine="567"/>
        <w:jc w:val="both"/>
        <w:rPr>
          <w:lang w:val="uk-UA"/>
        </w:rPr>
      </w:pPr>
      <w:r>
        <w:rPr>
          <w:b/>
          <w:lang w:val="uk-UA"/>
        </w:rPr>
        <w:t xml:space="preserve">Головний інженер проекту: </w:t>
      </w: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Анатолій Анатолійович (кваліфікаційний сертифікат: серія АР №000744, дата видачі 04.06.12). </w:t>
      </w:r>
    </w:p>
    <w:p w:rsidR="00C83A67" w:rsidRDefault="00C83A67" w:rsidP="00C83A67">
      <w:pPr>
        <w:tabs>
          <w:tab w:val="left" w:pos="709"/>
        </w:tabs>
        <w:ind w:firstLine="567"/>
        <w:jc w:val="both"/>
        <w:rPr>
          <w:lang w:val="uk-UA"/>
        </w:rPr>
      </w:pPr>
      <w:r>
        <w:rPr>
          <w:lang w:val="uk-UA"/>
        </w:rPr>
        <w:t>На експертизу замовником представлено:</w:t>
      </w:r>
    </w:p>
    <w:tbl>
      <w:tblPr>
        <w:tblStyle w:val="af5"/>
        <w:tblW w:w="0" w:type="auto"/>
        <w:tblInd w:w="675" w:type="dxa"/>
        <w:tblLook w:val="04A0"/>
      </w:tblPr>
      <w:tblGrid>
        <w:gridCol w:w="927"/>
        <w:gridCol w:w="2574"/>
        <w:gridCol w:w="3646"/>
        <w:gridCol w:w="2458"/>
      </w:tblGrid>
      <w:tr w:rsidR="00C83A67" w:rsidTr="00C83A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Номер тому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Позначення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190D33" w:rsidTr="00C83A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P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 w:rsidRPr="00190D33">
              <w:rPr>
                <w:b/>
                <w:lang w:val="uk-UA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P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 w:rsidRPr="00190D33">
              <w:rPr>
                <w:b/>
                <w:lang w:val="uk-UA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P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 w:rsidRPr="00190D33">
              <w:rPr>
                <w:b/>
                <w:lang w:val="uk-UA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33" w:rsidRP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 w:rsidRPr="00190D33">
              <w:rPr>
                <w:b/>
                <w:lang w:val="uk-UA"/>
              </w:rPr>
              <w:t>4</w:t>
            </w:r>
          </w:p>
        </w:tc>
      </w:tr>
      <w:tr w:rsidR="00C83A67" w:rsidTr="00C83A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260319-ПЗ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Пояснювальна записка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</w:tr>
      <w:tr w:rsidR="00C83A67" w:rsidTr="00C83A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260319-ГП</w:t>
            </w:r>
          </w:p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260319-ТХ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Генеральний план і транспорт </w:t>
            </w:r>
          </w:p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Технологічні рішення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</w:tr>
      <w:tr w:rsidR="00C83A67" w:rsidTr="00C83A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260319-1; З-КБ.0</w:t>
            </w:r>
          </w:p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260319-1-КБ.АР.КМ.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Посилення основ під фундаменти </w:t>
            </w:r>
            <w:proofErr w:type="spellStart"/>
            <w:r>
              <w:rPr>
                <w:lang w:val="uk-UA"/>
              </w:rPr>
              <w:t>грунтоцементними</w:t>
            </w:r>
            <w:proofErr w:type="spellEnd"/>
            <w:r>
              <w:rPr>
                <w:lang w:val="uk-UA"/>
              </w:rPr>
              <w:t xml:space="preserve"> елементами. </w:t>
            </w:r>
          </w:p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розвантаження з автотранспорту на 1 проїзд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</w:tr>
      <w:tr w:rsidR="00C83A67" w:rsidTr="00C83A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260319-З-КБ.АР.КМ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Робоча вежа з бункерами відходів та пунктом завантаження у автотранспорт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</w:tr>
      <w:tr w:rsidR="00C83A67" w:rsidTr="00C83A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260319-4.1; 4.2; 5; 8-КБ.0.КБ.АР.КМ.КД</w:t>
            </w:r>
            <w:r w:rsidR="00190D33">
              <w:rPr>
                <w:lang w:val="uk-UA"/>
              </w:rPr>
              <w:t xml:space="preserve">. </w:t>
            </w:r>
            <w:proofErr w:type="spellStart"/>
            <w:r w:rsidR="00190D33">
              <w:rPr>
                <w:lang w:val="uk-UA"/>
              </w:rPr>
              <w:t>ОВіК</w:t>
            </w:r>
            <w:proofErr w:type="spellEnd"/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Хопер МСВУ 73К.12.45.В12. Сушарка </w:t>
            </w:r>
            <w:proofErr w:type="spellStart"/>
            <w:r>
              <w:rPr>
                <w:lang w:val="en-US"/>
              </w:rPr>
              <w:t>StelaMDB</w:t>
            </w:r>
            <w:proofErr w:type="spellEnd"/>
            <w:r>
              <w:t>-</w:t>
            </w:r>
            <w:r>
              <w:rPr>
                <w:lang w:val="en-US"/>
              </w:rPr>
              <w:t>XN</w:t>
            </w:r>
            <w:r>
              <w:rPr>
                <w:lang w:val="uk-UA"/>
              </w:rPr>
              <w:t xml:space="preserve"> 2/14</w:t>
            </w:r>
            <w:r>
              <w:t>-</w:t>
            </w:r>
            <w:r>
              <w:rPr>
                <w:lang w:val="en-US"/>
              </w:rPr>
              <w:t>S</w:t>
            </w:r>
            <w:r>
              <w:rPr>
                <w:lang w:val="uk-UA"/>
              </w:rPr>
              <w:t xml:space="preserve"> в комплектні з галереєю та проектованими опорами. Операторська з </w:t>
            </w:r>
            <w:proofErr w:type="spellStart"/>
            <w:r>
              <w:rPr>
                <w:lang w:val="uk-UA"/>
              </w:rPr>
              <w:t>електрощитовою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</w:tr>
      <w:tr w:rsidR="00C83A67" w:rsidTr="00C83A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260319-2; 7-КБ.0.КБ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Підземний тунель. Блок із 3-х зерносховищ СМВУ 275.19.В12 в комплекті з галереями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</w:tr>
      <w:tr w:rsidR="00C83A67" w:rsidTr="00C83A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260319-6; 14-КБ.0; -КБ </w:t>
            </w:r>
          </w:p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260319-0-ЗВ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Теплогенеруючий</w:t>
            </w:r>
            <w:proofErr w:type="spellEnd"/>
            <w:r>
              <w:rPr>
                <w:lang w:val="uk-UA"/>
              </w:rPr>
              <w:t xml:space="preserve"> комплекс з димовою трубою та циклоном. Пожежні водойми (2 шт.). Зовнішні мережі водопостачання.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</w:tr>
      <w:tr w:rsidR="00C83A67" w:rsidTr="00C83A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260319-ОВНС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Оцінка впливів на навколишнє середовище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</w:tr>
      <w:tr w:rsidR="00C83A67" w:rsidTr="00C83A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260319-ПОБ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Проект організації будівництва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7" w:rsidRDefault="00C83A67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</w:tr>
      <w:tr w:rsidR="00190D33" w:rsidTr="00C83A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Pr="00190D33" w:rsidRDefault="00190D33" w:rsidP="008B0689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 w:rsidRPr="00190D33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Pr="00190D33" w:rsidRDefault="00190D33" w:rsidP="008B0689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 w:rsidRPr="00190D33">
              <w:rPr>
                <w:b/>
                <w:lang w:val="uk-UA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Pr="00190D33" w:rsidRDefault="00190D33" w:rsidP="008B0689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 w:rsidRPr="00190D33">
              <w:rPr>
                <w:b/>
                <w:lang w:val="uk-UA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33" w:rsidRPr="00190D33" w:rsidRDefault="00190D33" w:rsidP="008B0689">
            <w:pPr>
              <w:pStyle w:val="ab"/>
              <w:tabs>
                <w:tab w:val="left" w:pos="709"/>
              </w:tabs>
              <w:ind w:left="0"/>
              <w:jc w:val="center"/>
              <w:rPr>
                <w:b/>
                <w:lang w:val="uk-UA"/>
              </w:rPr>
            </w:pPr>
            <w:r w:rsidRPr="00190D33">
              <w:rPr>
                <w:b/>
                <w:lang w:val="uk-UA"/>
              </w:rPr>
              <w:t>4</w:t>
            </w:r>
          </w:p>
        </w:tc>
      </w:tr>
      <w:tr w:rsidR="00190D33" w:rsidTr="00C83A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260319-К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Зведений кошторисний розрахунок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</w:tc>
      </w:tr>
      <w:tr w:rsidR="00190D33" w:rsidTr="00C83A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0112/19-ЕМ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Силове електрообладнання 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«СІЧЕНЕРГОПРОМ» </w:t>
            </w:r>
          </w:p>
        </w:tc>
      </w:tr>
      <w:tr w:rsidR="00190D33" w:rsidTr="00C83A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0112/19-ЕО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Електроосвітлення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33" w:rsidRDefault="00190D33">
            <w:pPr>
              <w:rPr>
                <w:lang w:val="uk-UA"/>
              </w:rPr>
            </w:pPr>
          </w:p>
        </w:tc>
      </w:tr>
      <w:tr w:rsidR="00190D33" w:rsidTr="00C83A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0112/19-ЕП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Електропостачання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33" w:rsidRDefault="00190D33">
            <w:pPr>
              <w:rPr>
                <w:lang w:val="uk-UA"/>
              </w:rPr>
            </w:pPr>
          </w:p>
        </w:tc>
      </w:tr>
      <w:tr w:rsidR="00190D33" w:rsidTr="00C83A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0112/19-ЗЗ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Захисне заземлення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33" w:rsidRDefault="00190D33">
            <w:pPr>
              <w:rPr>
                <w:lang w:val="uk-UA"/>
              </w:rPr>
            </w:pPr>
          </w:p>
        </w:tc>
      </w:tr>
      <w:tr w:rsidR="00190D33" w:rsidTr="00CC3C3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13-2020-СПЗ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Система пожежної сигналізації. </w:t>
            </w:r>
          </w:p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Система оповіщення про пожежу та управління </w:t>
            </w:r>
            <w:proofErr w:type="spellStart"/>
            <w:r>
              <w:rPr>
                <w:lang w:val="uk-UA"/>
              </w:rPr>
              <w:t>евакуюванням</w:t>
            </w:r>
            <w:proofErr w:type="spellEnd"/>
            <w:r>
              <w:rPr>
                <w:lang w:val="uk-UA"/>
              </w:rPr>
              <w:t xml:space="preserve"> людей.</w:t>
            </w:r>
          </w:p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Система передавання тривожних сповіщень. 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</w:p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ПП «ВКФ» ДАНКО» </w:t>
            </w:r>
          </w:p>
        </w:tc>
      </w:tr>
      <w:tr w:rsidR="00190D33" w:rsidTr="00CC3C3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14-2020-СПЗ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Блискавкозахист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D33" w:rsidRDefault="00190D33">
            <w:pPr>
              <w:rPr>
                <w:lang w:val="uk-UA"/>
              </w:rPr>
            </w:pPr>
          </w:p>
        </w:tc>
      </w:tr>
      <w:tr w:rsidR="00190D33" w:rsidTr="00CC3C3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67-2020-ППР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33" w:rsidRDefault="00190D33">
            <w:pPr>
              <w:pStyle w:val="ab"/>
              <w:tabs>
                <w:tab w:val="left" w:pos="709"/>
              </w:tabs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Вогнезахистне</w:t>
            </w:r>
            <w:proofErr w:type="spellEnd"/>
            <w:r>
              <w:rPr>
                <w:lang w:val="uk-UA"/>
              </w:rPr>
              <w:t xml:space="preserve"> покриття  металевих конструкцій вогнезахисною речовиною (фарбою) «</w:t>
            </w:r>
            <w:proofErr w:type="spellStart"/>
            <w:r>
              <w:rPr>
                <w:lang w:val="uk-UA"/>
              </w:rPr>
              <w:t>Ендотерм</w:t>
            </w:r>
            <w:proofErr w:type="spellEnd"/>
            <w:r>
              <w:rPr>
                <w:lang w:val="uk-UA"/>
              </w:rPr>
              <w:t xml:space="preserve"> 400202»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3" w:rsidRDefault="00190D33">
            <w:pPr>
              <w:rPr>
                <w:lang w:val="uk-UA"/>
              </w:rPr>
            </w:pPr>
          </w:p>
        </w:tc>
      </w:tr>
    </w:tbl>
    <w:p w:rsidR="00FE31A7" w:rsidRDefault="00FE31A7" w:rsidP="00E553C5">
      <w:pPr>
        <w:ind w:firstLine="567"/>
        <w:rPr>
          <w:b/>
          <w:i/>
          <w:u w:val="single"/>
          <w:lang w:val="uk-UA"/>
        </w:rPr>
      </w:pPr>
    </w:p>
    <w:p w:rsidR="00E553C5" w:rsidRPr="00B914FC" w:rsidRDefault="008D1921" w:rsidP="00E553C5">
      <w:pPr>
        <w:ind w:firstLine="567"/>
        <w:rPr>
          <w:b/>
          <w:i/>
          <w:u w:val="single"/>
          <w:lang w:val="uk-UA"/>
        </w:rPr>
      </w:pPr>
      <w:r w:rsidRPr="00B914FC">
        <w:rPr>
          <w:b/>
          <w:i/>
          <w:u w:val="single"/>
          <w:lang w:val="uk-UA"/>
        </w:rPr>
        <w:t>Загальна хара</w:t>
      </w:r>
      <w:r w:rsidR="00B914FC">
        <w:rPr>
          <w:b/>
          <w:i/>
          <w:u w:val="single"/>
          <w:lang w:val="uk-UA"/>
        </w:rPr>
        <w:t>ктеристика об’єкта проектування</w:t>
      </w:r>
    </w:p>
    <w:p w:rsidR="00FA3547" w:rsidRPr="003457E2" w:rsidRDefault="00FA3547" w:rsidP="00FA3547">
      <w:pPr>
        <w:ind w:left="-284" w:right="142" w:firstLine="567"/>
        <w:contextualSpacing/>
        <w:jc w:val="both"/>
        <w:rPr>
          <w:bCs/>
          <w:shd w:val="clear" w:color="auto" w:fill="FFFFFF"/>
          <w:lang w:val="uk-UA"/>
        </w:rPr>
      </w:pPr>
      <w:r w:rsidRPr="003457E2">
        <w:rPr>
          <w:bCs/>
          <w:shd w:val="clear" w:color="auto" w:fill="FFFFFF"/>
          <w:lang w:val="uk-UA"/>
        </w:rPr>
        <w:t>Робочим проектом передбачається нове будівництво комплексу силосного елеватору з вивантаженням зернових тільки з автомобілів-самоскидів, очищенням зерна на сучасному обладнанні, сушку зернових з теплогенератором, який працює на твердому паливі, зберігання зернових в силосних складах з пласким дном, які оснащені зачисним шнеком і контролем за температурою.</w:t>
      </w:r>
    </w:p>
    <w:p w:rsidR="00FA3547" w:rsidRPr="009E432B" w:rsidRDefault="00FA3547" w:rsidP="009E432B">
      <w:pPr>
        <w:ind w:left="-284" w:right="142" w:firstLine="567"/>
        <w:contextualSpacing/>
        <w:jc w:val="both"/>
        <w:rPr>
          <w:bCs/>
          <w:shd w:val="clear" w:color="auto" w:fill="FFFFFF"/>
          <w:lang w:val="uk-UA"/>
        </w:rPr>
      </w:pPr>
      <w:r w:rsidRPr="003457E2">
        <w:rPr>
          <w:bCs/>
          <w:shd w:val="clear" w:color="auto" w:fill="FFFFFF"/>
          <w:lang w:val="uk-UA"/>
        </w:rPr>
        <w:t>Технологічні процеси очищення, сушки, зберігання та видачі зерна максимально механізовані та автоматизовані.</w:t>
      </w:r>
    </w:p>
    <w:p w:rsidR="00FA3547" w:rsidRPr="003457E2" w:rsidRDefault="00FA3547" w:rsidP="00FA3547">
      <w:pPr>
        <w:autoSpaceDE w:val="0"/>
        <w:autoSpaceDN w:val="0"/>
        <w:adjustRightInd w:val="0"/>
        <w:ind w:firstLine="426"/>
        <w:jc w:val="both"/>
        <w:rPr>
          <w:lang w:val="uk-UA"/>
        </w:rPr>
      </w:pPr>
      <w:r w:rsidRPr="003457E2">
        <w:rPr>
          <w:lang w:val="uk-UA"/>
        </w:rPr>
        <w:t>Робочим проектом передбачається будівництво наступних будівель та споруд:</w:t>
      </w:r>
    </w:p>
    <w:p w:rsidR="00FA3547" w:rsidRPr="003457E2" w:rsidRDefault="00FA3547" w:rsidP="00FA3547">
      <w:pPr>
        <w:ind w:left="720" w:right="142"/>
        <w:contextualSpacing/>
        <w:jc w:val="both"/>
        <w:rPr>
          <w:iCs/>
          <w:lang w:val="uk-UA"/>
        </w:rPr>
      </w:pPr>
      <w:r w:rsidRPr="003457E2">
        <w:rPr>
          <w:iCs/>
          <w:lang w:val="uk-UA"/>
        </w:rPr>
        <w:t>– пункту розвантаження з автотранспорту на 1 проїзд з архітектурним рішенням, рішенням по металевим і залізобетонним конструкціям;</w:t>
      </w:r>
    </w:p>
    <w:p w:rsidR="00FA3547" w:rsidRPr="003457E2" w:rsidRDefault="00FA3547" w:rsidP="00FA3547">
      <w:pPr>
        <w:ind w:left="720" w:right="142"/>
        <w:contextualSpacing/>
        <w:jc w:val="both"/>
        <w:rPr>
          <w:iCs/>
          <w:lang w:val="uk-UA"/>
        </w:rPr>
      </w:pPr>
      <w:r w:rsidRPr="003457E2">
        <w:rPr>
          <w:iCs/>
          <w:lang w:val="uk-UA"/>
        </w:rPr>
        <w:t>– робочої вежі з бункерами відходів та пунктом завантаження у автотранспорт з архітектурними рішеннями, рішенням по металевим і залізобетонним конструкціям;</w:t>
      </w:r>
    </w:p>
    <w:p w:rsidR="00FA3547" w:rsidRPr="003457E2" w:rsidRDefault="00FA3547" w:rsidP="00FA3547">
      <w:pPr>
        <w:ind w:left="720" w:right="142"/>
        <w:contextualSpacing/>
        <w:jc w:val="both"/>
        <w:rPr>
          <w:iCs/>
          <w:lang w:val="uk-UA"/>
        </w:rPr>
      </w:pPr>
      <w:r w:rsidRPr="003457E2">
        <w:rPr>
          <w:iCs/>
          <w:lang w:val="uk-UA"/>
        </w:rPr>
        <w:t>– підземного тунелю з рішеннями по залізобетонним конструкціям;</w:t>
      </w:r>
    </w:p>
    <w:p w:rsidR="00FA3547" w:rsidRPr="003457E2" w:rsidRDefault="00FA3547" w:rsidP="00FA3547">
      <w:pPr>
        <w:ind w:left="720" w:right="142"/>
        <w:contextualSpacing/>
        <w:jc w:val="both"/>
        <w:rPr>
          <w:iCs/>
          <w:lang w:val="uk-UA"/>
        </w:rPr>
      </w:pPr>
      <w:r w:rsidRPr="003457E2">
        <w:rPr>
          <w:iCs/>
          <w:lang w:val="uk-UA"/>
        </w:rPr>
        <w:t>– хоперів МСВУ 73К.12.45.В12 з рішеннями по залізобетонним конструкціям;</w:t>
      </w:r>
    </w:p>
    <w:p w:rsidR="00FA3547" w:rsidRPr="003457E2" w:rsidRDefault="00FA3547" w:rsidP="00FA3547">
      <w:pPr>
        <w:ind w:left="720" w:right="142"/>
        <w:contextualSpacing/>
        <w:jc w:val="both"/>
        <w:rPr>
          <w:iCs/>
          <w:lang w:val="uk-UA"/>
        </w:rPr>
      </w:pPr>
      <w:r w:rsidRPr="003457E2">
        <w:rPr>
          <w:iCs/>
          <w:lang w:val="uk-UA"/>
        </w:rPr>
        <w:t xml:space="preserve">– сушарки </w:t>
      </w:r>
      <w:proofErr w:type="spellStart"/>
      <w:r w:rsidRPr="003457E2">
        <w:rPr>
          <w:iCs/>
          <w:lang w:val="en-US"/>
        </w:rPr>
        <w:t>StelaMDB</w:t>
      </w:r>
      <w:proofErr w:type="spellEnd"/>
      <w:r w:rsidRPr="003457E2">
        <w:rPr>
          <w:iCs/>
          <w:lang w:val="uk-UA"/>
        </w:rPr>
        <w:t>-</w:t>
      </w:r>
      <w:r w:rsidRPr="003457E2">
        <w:rPr>
          <w:iCs/>
          <w:lang w:val="en-US"/>
        </w:rPr>
        <w:t>XN</w:t>
      </w:r>
      <w:r w:rsidRPr="003457E2">
        <w:rPr>
          <w:iCs/>
          <w:lang w:val="uk-UA"/>
        </w:rPr>
        <w:t xml:space="preserve"> 2/14-5 в комплекті з галереєю та проектованими опорами з рішеннями по залізобетонним та металевим конструкціям;</w:t>
      </w:r>
    </w:p>
    <w:p w:rsidR="00FA3547" w:rsidRPr="003457E2" w:rsidRDefault="00FA3547" w:rsidP="00FA3547">
      <w:pPr>
        <w:ind w:left="720" w:right="142"/>
        <w:contextualSpacing/>
        <w:jc w:val="both"/>
        <w:rPr>
          <w:iCs/>
          <w:lang w:val="uk-UA"/>
        </w:rPr>
      </w:pPr>
      <w:r w:rsidRPr="003457E2">
        <w:rPr>
          <w:iCs/>
          <w:lang w:val="uk-UA"/>
        </w:rPr>
        <w:t xml:space="preserve">– </w:t>
      </w:r>
      <w:proofErr w:type="spellStart"/>
      <w:r w:rsidRPr="003457E2">
        <w:rPr>
          <w:iCs/>
          <w:lang w:val="uk-UA"/>
        </w:rPr>
        <w:t>теплогенеруючого</w:t>
      </w:r>
      <w:proofErr w:type="spellEnd"/>
      <w:r w:rsidRPr="003457E2">
        <w:rPr>
          <w:iCs/>
          <w:lang w:val="uk-UA"/>
        </w:rPr>
        <w:t xml:space="preserve"> комплексу з димовою трубою та циклоном з рішеннями по залізобетонним конструкціям;</w:t>
      </w:r>
    </w:p>
    <w:p w:rsidR="00FA3547" w:rsidRPr="003457E2" w:rsidRDefault="00FA3547" w:rsidP="00FA3547">
      <w:pPr>
        <w:ind w:left="720" w:right="142"/>
        <w:contextualSpacing/>
        <w:jc w:val="both"/>
        <w:rPr>
          <w:iCs/>
          <w:lang w:val="uk-UA"/>
        </w:rPr>
      </w:pPr>
      <w:r w:rsidRPr="003457E2">
        <w:rPr>
          <w:iCs/>
          <w:lang w:val="uk-UA"/>
        </w:rPr>
        <w:t>– блоку із 3-х зерносховищ СМВУ 275.19.В12 в комплекті з галереями з рішеннями по залізобетонним конструкціям;</w:t>
      </w:r>
    </w:p>
    <w:p w:rsidR="00FA3547" w:rsidRPr="003457E2" w:rsidRDefault="00FA3547" w:rsidP="00FA3547">
      <w:pPr>
        <w:ind w:left="720" w:right="142"/>
        <w:contextualSpacing/>
        <w:jc w:val="both"/>
        <w:rPr>
          <w:iCs/>
          <w:lang w:val="uk-UA"/>
        </w:rPr>
      </w:pPr>
      <w:r w:rsidRPr="003457E2">
        <w:rPr>
          <w:iCs/>
          <w:lang w:val="uk-UA"/>
        </w:rPr>
        <w:t xml:space="preserve">– операторської з </w:t>
      </w:r>
      <w:proofErr w:type="spellStart"/>
      <w:r w:rsidRPr="003457E2">
        <w:rPr>
          <w:iCs/>
          <w:lang w:val="uk-UA"/>
        </w:rPr>
        <w:t>електрощитовою</w:t>
      </w:r>
      <w:proofErr w:type="spellEnd"/>
      <w:r w:rsidRPr="003457E2">
        <w:rPr>
          <w:iCs/>
          <w:lang w:val="uk-UA"/>
        </w:rPr>
        <w:t xml:space="preserve"> з архітектурним рішенням, рішенням по залізобетонним конструкціям;</w:t>
      </w:r>
    </w:p>
    <w:p w:rsidR="00FA3547" w:rsidRPr="003457E2" w:rsidRDefault="00FA3547" w:rsidP="00FA3547">
      <w:pPr>
        <w:ind w:left="720" w:right="142"/>
        <w:contextualSpacing/>
        <w:jc w:val="both"/>
        <w:rPr>
          <w:iCs/>
          <w:lang w:val="uk-UA"/>
        </w:rPr>
      </w:pPr>
      <w:r w:rsidRPr="003457E2">
        <w:rPr>
          <w:iCs/>
          <w:lang w:val="uk-UA"/>
        </w:rPr>
        <w:t>– пожежні водойми з рішенням по залізобетонним конструкціям;</w:t>
      </w:r>
    </w:p>
    <w:p w:rsidR="00FA3547" w:rsidRPr="003457E2" w:rsidRDefault="00FA3547" w:rsidP="00FA3547">
      <w:pPr>
        <w:ind w:left="720" w:right="142"/>
        <w:contextualSpacing/>
        <w:jc w:val="both"/>
        <w:rPr>
          <w:iCs/>
          <w:shd w:val="clear" w:color="auto" w:fill="FFFFFF"/>
          <w:lang w:val="uk-UA"/>
        </w:rPr>
      </w:pPr>
      <w:r w:rsidRPr="003457E2">
        <w:rPr>
          <w:iCs/>
          <w:lang w:val="uk-UA"/>
        </w:rPr>
        <w:t>– споруди систем</w:t>
      </w:r>
      <w:r w:rsidR="009E432B">
        <w:rPr>
          <w:iCs/>
          <w:lang w:val="uk-UA"/>
        </w:rPr>
        <w:t>и дощо</w:t>
      </w:r>
      <w:r w:rsidRPr="003457E2">
        <w:rPr>
          <w:iCs/>
          <w:lang w:val="uk-UA"/>
        </w:rPr>
        <w:t>вої каналізації.</w:t>
      </w:r>
    </w:p>
    <w:p w:rsidR="00FA3547" w:rsidRPr="003457E2" w:rsidRDefault="00FA3547" w:rsidP="00FA3547">
      <w:pPr>
        <w:ind w:right="142" w:firstLine="709"/>
        <w:jc w:val="both"/>
        <w:rPr>
          <w:lang w:val="uk-UA"/>
        </w:rPr>
      </w:pPr>
      <w:r w:rsidRPr="003457E2">
        <w:rPr>
          <w:b/>
          <w:lang w:val="uk-UA"/>
        </w:rPr>
        <w:t xml:space="preserve">Пункт розвантаження з автотранспорту </w:t>
      </w:r>
      <w:r w:rsidRPr="003457E2">
        <w:rPr>
          <w:lang w:val="uk-UA"/>
        </w:rPr>
        <w:t>на 1 проїзд являє собою прямокутну споруду із розмірами в плані 23,0х6,1м, що складається з:</w:t>
      </w:r>
    </w:p>
    <w:p w:rsidR="00FA3547" w:rsidRPr="003457E2" w:rsidRDefault="00FA3547" w:rsidP="00FA3547">
      <w:pPr>
        <w:ind w:left="709" w:right="142"/>
        <w:contextualSpacing/>
        <w:jc w:val="both"/>
        <w:rPr>
          <w:lang w:val="uk-UA"/>
        </w:rPr>
      </w:pPr>
      <w:r w:rsidRPr="003457E2">
        <w:rPr>
          <w:lang w:val="uk-UA"/>
        </w:rPr>
        <w:t>– монолітного залізобетонного приямку з бункерами розвантаження;</w:t>
      </w:r>
    </w:p>
    <w:p w:rsidR="00FA3547" w:rsidRPr="003457E2" w:rsidRDefault="00FA3547" w:rsidP="00FA3547">
      <w:pPr>
        <w:ind w:left="709" w:right="142"/>
        <w:contextualSpacing/>
        <w:jc w:val="both"/>
        <w:rPr>
          <w:lang w:val="uk-UA"/>
        </w:rPr>
      </w:pPr>
      <w:r w:rsidRPr="003457E2">
        <w:rPr>
          <w:lang w:val="uk-UA"/>
        </w:rPr>
        <w:t>– транспортного тунелю;</w:t>
      </w:r>
    </w:p>
    <w:p w:rsidR="00FA3547" w:rsidRPr="003457E2" w:rsidRDefault="00FA3547" w:rsidP="00FA3547">
      <w:pPr>
        <w:ind w:left="709" w:right="142"/>
        <w:contextualSpacing/>
        <w:jc w:val="both"/>
        <w:rPr>
          <w:lang w:val="uk-UA"/>
        </w:rPr>
      </w:pPr>
      <w:r w:rsidRPr="003457E2">
        <w:rPr>
          <w:lang w:val="uk-UA"/>
        </w:rPr>
        <w:t>– металевих площадок;</w:t>
      </w:r>
    </w:p>
    <w:p w:rsidR="00FA3547" w:rsidRPr="003457E2" w:rsidRDefault="00FA3547" w:rsidP="00FA3547">
      <w:pPr>
        <w:ind w:left="709" w:right="142"/>
        <w:contextualSpacing/>
        <w:jc w:val="both"/>
        <w:rPr>
          <w:lang w:val="uk-UA"/>
        </w:rPr>
      </w:pPr>
      <w:r w:rsidRPr="003457E2">
        <w:rPr>
          <w:lang w:val="uk-UA"/>
        </w:rPr>
        <w:t>– металевого навісу;</w:t>
      </w:r>
    </w:p>
    <w:p w:rsidR="005F2C22" w:rsidRPr="003457E2" w:rsidRDefault="00FA3547" w:rsidP="00FA3547">
      <w:pPr>
        <w:pStyle w:val="242"/>
        <w:ind w:firstLine="0"/>
        <w:rPr>
          <w:szCs w:val="24"/>
        </w:rPr>
      </w:pPr>
      <w:r w:rsidRPr="003457E2">
        <w:rPr>
          <w:szCs w:val="24"/>
        </w:rPr>
        <w:t xml:space="preserve">           –  збірних залізобетонних пандусів із підпірними стінами.</w:t>
      </w:r>
    </w:p>
    <w:p w:rsidR="00FA3547" w:rsidRPr="003457E2" w:rsidRDefault="00FA3547" w:rsidP="00FA3547">
      <w:pPr>
        <w:autoSpaceDE w:val="0"/>
        <w:autoSpaceDN w:val="0"/>
        <w:adjustRightInd w:val="0"/>
        <w:ind w:right="142" w:firstLine="709"/>
        <w:jc w:val="both"/>
        <w:rPr>
          <w:iCs/>
          <w:lang w:val="uk-UA"/>
        </w:rPr>
      </w:pPr>
      <w:r w:rsidRPr="003457E2">
        <w:rPr>
          <w:b/>
          <w:iCs/>
          <w:lang w:val="uk-UA"/>
        </w:rPr>
        <w:lastRenderedPageBreak/>
        <w:t>Комплекс р</w:t>
      </w:r>
      <w:proofErr w:type="spellStart"/>
      <w:r w:rsidRPr="003457E2">
        <w:rPr>
          <w:b/>
          <w:iCs/>
        </w:rPr>
        <w:t>обоч</w:t>
      </w:r>
      <w:r w:rsidRPr="003457E2">
        <w:rPr>
          <w:b/>
          <w:iCs/>
          <w:lang w:val="uk-UA"/>
        </w:rPr>
        <w:t>ої</w:t>
      </w:r>
      <w:proofErr w:type="spellEnd"/>
      <w:r w:rsidRPr="003457E2">
        <w:rPr>
          <w:b/>
          <w:iCs/>
        </w:rPr>
        <w:t>веж</w:t>
      </w:r>
      <w:r w:rsidRPr="003457E2">
        <w:rPr>
          <w:b/>
          <w:iCs/>
          <w:lang w:val="uk-UA"/>
        </w:rPr>
        <w:t>і</w:t>
      </w:r>
      <w:r w:rsidRPr="003457E2">
        <w:rPr>
          <w:b/>
          <w:iCs/>
        </w:rPr>
        <w:t xml:space="preserve"> </w:t>
      </w:r>
      <w:proofErr w:type="spellStart"/>
      <w:r w:rsidRPr="003457E2">
        <w:rPr>
          <w:b/>
          <w:iCs/>
        </w:rPr>
        <w:t>з</w:t>
      </w:r>
      <w:proofErr w:type="spellEnd"/>
      <w:r w:rsidRPr="003457E2">
        <w:rPr>
          <w:b/>
          <w:iCs/>
        </w:rPr>
        <w:t xml:space="preserve"> бункерами </w:t>
      </w:r>
      <w:proofErr w:type="spellStart"/>
      <w:r w:rsidRPr="003457E2">
        <w:rPr>
          <w:b/>
          <w:iCs/>
        </w:rPr>
        <w:t>відходів</w:t>
      </w:r>
      <w:proofErr w:type="spellEnd"/>
      <w:r w:rsidRPr="003457E2">
        <w:rPr>
          <w:iCs/>
        </w:rPr>
        <w:t xml:space="preserve"> та пунктом </w:t>
      </w:r>
      <w:proofErr w:type="spellStart"/>
      <w:r w:rsidRPr="003457E2">
        <w:rPr>
          <w:iCs/>
        </w:rPr>
        <w:t>завантаження</w:t>
      </w:r>
      <w:proofErr w:type="spellEnd"/>
      <w:r w:rsidRPr="003457E2">
        <w:rPr>
          <w:iCs/>
        </w:rPr>
        <w:t xml:space="preserve"> у </w:t>
      </w:r>
      <w:proofErr w:type="spellStart"/>
      <w:r w:rsidRPr="003457E2">
        <w:rPr>
          <w:iCs/>
        </w:rPr>
        <w:t>автотранспортявляє</w:t>
      </w:r>
      <w:proofErr w:type="spellEnd"/>
      <w:r w:rsidRPr="003457E2">
        <w:rPr>
          <w:iCs/>
        </w:rPr>
        <w:t xml:space="preserve"> собою </w:t>
      </w:r>
      <w:proofErr w:type="spellStart"/>
      <w:r w:rsidRPr="003457E2">
        <w:rPr>
          <w:iCs/>
        </w:rPr>
        <w:t>прямокутнуспоруду</w:t>
      </w:r>
      <w:proofErr w:type="spellEnd"/>
      <w:r w:rsidRPr="003457E2">
        <w:rPr>
          <w:iCs/>
        </w:rPr>
        <w:t xml:space="preserve"> у </w:t>
      </w:r>
      <w:proofErr w:type="spellStart"/>
      <w:r w:rsidRPr="003457E2">
        <w:rPr>
          <w:iCs/>
        </w:rPr>
        <w:t>п</w:t>
      </w:r>
      <w:proofErr w:type="spellEnd"/>
      <w:r w:rsidRPr="003457E2">
        <w:rPr>
          <w:iCs/>
          <w:lang w:val="uk-UA"/>
        </w:rPr>
        <w:t>лані, що складається з:</w:t>
      </w:r>
    </w:p>
    <w:p w:rsidR="00FA3547" w:rsidRPr="003457E2" w:rsidRDefault="00FA3547" w:rsidP="00FA3547">
      <w:pPr>
        <w:pStyle w:val="ab"/>
        <w:ind w:left="0" w:right="142" w:firstLine="709"/>
        <w:jc w:val="both"/>
        <w:rPr>
          <w:iCs/>
          <w:lang w:val="uk-UA"/>
        </w:rPr>
      </w:pPr>
      <w:r w:rsidRPr="003457E2">
        <w:rPr>
          <w:iCs/>
          <w:lang w:val="uk-UA"/>
        </w:rPr>
        <w:t>– надземної частини (багаторівнева етажерка з технологічними площадками та балконами), до якої примикає пункт розвантаження з автотранспорту на 1 проїзд та пункту автозавантаження зерна;</w:t>
      </w:r>
    </w:p>
    <w:p w:rsidR="00FA3547" w:rsidRPr="003457E2" w:rsidRDefault="00FA3547" w:rsidP="00FA3547">
      <w:pPr>
        <w:pStyle w:val="ab"/>
        <w:ind w:left="709" w:right="142"/>
        <w:jc w:val="both"/>
        <w:rPr>
          <w:iCs/>
          <w:lang w:val="uk-UA"/>
        </w:rPr>
      </w:pPr>
      <w:r w:rsidRPr="003457E2">
        <w:rPr>
          <w:iCs/>
          <w:lang w:val="uk-UA"/>
        </w:rPr>
        <w:t>– підземної частини (приямка з технологічною площадкою і тунелю, що примикає до пункту розвантаження з автотранспорту на 1 проїзд);</w:t>
      </w:r>
    </w:p>
    <w:p w:rsidR="00FA3547" w:rsidRPr="003457E2" w:rsidRDefault="00FA3547" w:rsidP="00FA3547">
      <w:pPr>
        <w:pStyle w:val="ab"/>
        <w:ind w:left="709" w:right="142"/>
        <w:jc w:val="both"/>
        <w:rPr>
          <w:iCs/>
          <w:lang w:val="uk-UA"/>
        </w:rPr>
      </w:pPr>
      <w:r w:rsidRPr="003457E2">
        <w:rPr>
          <w:iCs/>
          <w:lang w:val="uk-UA"/>
        </w:rPr>
        <w:t>– проїзду під технологічними бункерами.</w:t>
      </w:r>
    </w:p>
    <w:p w:rsidR="00FA3547" w:rsidRPr="00190D33" w:rsidRDefault="00FA3547" w:rsidP="00190D33">
      <w:pPr>
        <w:ind w:right="142" w:firstLine="709"/>
        <w:jc w:val="both"/>
        <w:rPr>
          <w:iCs/>
          <w:lang w:val="uk-UA"/>
        </w:rPr>
      </w:pPr>
      <w:r w:rsidRPr="003457E2">
        <w:rPr>
          <w:iCs/>
          <w:lang w:val="uk-UA"/>
        </w:rPr>
        <w:t>Споруда — не опалювана.</w:t>
      </w:r>
    </w:p>
    <w:p w:rsidR="004B0B2A" w:rsidRPr="003457E2" w:rsidRDefault="00FA3547" w:rsidP="00FA3547">
      <w:pPr>
        <w:ind w:right="142" w:firstLine="709"/>
        <w:jc w:val="both"/>
        <w:rPr>
          <w:b/>
          <w:u w:val="single"/>
          <w:lang w:val="uk-UA"/>
        </w:rPr>
      </w:pPr>
      <w:r w:rsidRPr="003457E2">
        <w:rPr>
          <w:b/>
          <w:iCs/>
          <w:lang w:val="uk-UA"/>
        </w:rPr>
        <w:t xml:space="preserve">Хопер </w:t>
      </w:r>
      <w:r w:rsidRPr="003457E2">
        <w:rPr>
          <w:iCs/>
          <w:lang w:val="uk-UA"/>
        </w:rPr>
        <w:t>— кругла в плані споруда діаметром 7,68 м. Під опори хоперу запроектовано монолітний стрічковий фундамент, кільцеподібний у плані, висотою 2,75 м з плитною частиною висотою 400 мм і шириною 1500 мм. Товщина стінки 700 мм. По внутрішньому контору стінки запроектовано монолітна плита товщиною 150 мм, яка виконується по засипці.</w:t>
      </w:r>
    </w:p>
    <w:p w:rsidR="00FA3547" w:rsidRPr="003457E2" w:rsidRDefault="00FA3547" w:rsidP="00FA3547">
      <w:pPr>
        <w:autoSpaceDE w:val="0"/>
        <w:autoSpaceDN w:val="0"/>
        <w:adjustRightInd w:val="0"/>
        <w:ind w:right="142" w:firstLine="709"/>
        <w:jc w:val="both"/>
        <w:rPr>
          <w:iCs/>
          <w:lang w:val="uk-UA"/>
        </w:rPr>
      </w:pPr>
      <w:proofErr w:type="spellStart"/>
      <w:r w:rsidRPr="003457E2">
        <w:rPr>
          <w:b/>
          <w:iCs/>
          <w:lang w:val="uk-UA"/>
        </w:rPr>
        <w:t>Теплогенеруючий</w:t>
      </w:r>
      <w:proofErr w:type="spellEnd"/>
      <w:r w:rsidRPr="003457E2">
        <w:rPr>
          <w:b/>
          <w:iCs/>
          <w:lang w:val="uk-UA"/>
        </w:rPr>
        <w:t xml:space="preserve"> комплекс</w:t>
      </w:r>
      <w:r w:rsidRPr="003457E2">
        <w:rPr>
          <w:iCs/>
          <w:lang w:val="uk-UA"/>
        </w:rPr>
        <w:t xml:space="preserve"> являє собою складну по формі споруду комплектної поставки, що складається з:</w:t>
      </w:r>
    </w:p>
    <w:p w:rsidR="00FA3547" w:rsidRPr="003457E2" w:rsidRDefault="00FA3547" w:rsidP="00FA3547">
      <w:pPr>
        <w:pStyle w:val="ab"/>
        <w:autoSpaceDE w:val="0"/>
        <w:autoSpaceDN w:val="0"/>
        <w:adjustRightInd w:val="0"/>
        <w:ind w:left="0" w:right="142" w:firstLine="709"/>
        <w:jc w:val="both"/>
        <w:rPr>
          <w:iCs/>
          <w:lang w:val="uk-UA"/>
        </w:rPr>
      </w:pPr>
      <w:r w:rsidRPr="003457E2">
        <w:rPr>
          <w:iCs/>
        </w:rPr>
        <w:t xml:space="preserve">– </w:t>
      </w:r>
      <w:r w:rsidRPr="003457E2">
        <w:rPr>
          <w:iCs/>
          <w:lang w:val="uk-UA"/>
        </w:rPr>
        <w:t>циклону;</w:t>
      </w:r>
    </w:p>
    <w:p w:rsidR="00FA3547" w:rsidRPr="003457E2" w:rsidRDefault="00FA3547" w:rsidP="00FA3547">
      <w:pPr>
        <w:pStyle w:val="ab"/>
        <w:autoSpaceDE w:val="0"/>
        <w:autoSpaceDN w:val="0"/>
        <w:adjustRightInd w:val="0"/>
        <w:ind w:left="0" w:right="142" w:firstLine="709"/>
        <w:jc w:val="both"/>
        <w:rPr>
          <w:iCs/>
          <w:lang w:val="uk-UA"/>
        </w:rPr>
      </w:pPr>
      <w:r w:rsidRPr="003457E2">
        <w:rPr>
          <w:iCs/>
        </w:rPr>
        <w:t xml:space="preserve">– </w:t>
      </w:r>
      <w:r w:rsidRPr="003457E2">
        <w:rPr>
          <w:iCs/>
          <w:lang w:val="uk-UA"/>
        </w:rPr>
        <w:t>димососа;</w:t>
      </w:r>
    </w:p>
    <w:p w:rsidR="00FA3547" w:rsidRPr="003457E2" w:rsidRDefault="00FA3547" w:rsidP="00FA3547">
      <w:pPr>
        <w:pStyle w:val="ab"/>
        <w:autoSpaceDE w:val="0"/>
        <w:autoSpaceDN w:val="0"/>
        <w:adjustRightInd w:val="0"/>
        <w:ind w:left="0" w:right="142" w:firstLine="709"/>
        <w:jc w:val="both"/>
        <w:rPr>
          <w:iCs/>
          <w:lang w:val="uk-UA"/>
        </w:rPr>
      </w:pPr>
      <w:r w:rsidRPr="003457E2">
        <w:rPr>
          <w:iCs/>
        </w:rPr>
        <w:t xml:space="preserve">– </w:t>
      </w:r>
      <w:r w:rsidRPr="003457E2">
        <w:rPr>
          <w:iCs/>
          <w:lang w:val="uk-UA"/>
        </w:rPr>
        <w:t xml:space="preserve">димової труби </w:t>
      </w:r>
      <w:r w:rsidRPr="003457E2">
        <w:rPr>
          <w:iCs/>
        </w:rPr>
        <w:t>Ø</w:t>
      </w:r>
      <w:r w:rsidRPr="003457E2">
        <w:rPr>
          <w:iCs/>
          <w:lang w:val="uk-UA"/>
        </w:rPr>
        <w:t xml:space="preserve"> 820мм;</w:t>
      </w:r>
    </w:p>
    <w:p w:rsidR="00FA3547" w:rsidRPr="003457E2" w:rsidRDefault="00FA3547" w:rsidP="00FA3547">
      <w:pPr>
        <w:pStyle w:val="ab"/>
        <w:autoSpaceDE w:val="0"/>
        <w:autoSpaceDN w:val="0"/>
        <w:adjustRightInd w:val="0"/>
        <w:ind w:left="0" w:right="142" w:firstLine="709"/>
        <w:jc w:val="both"/>
        <w:rPr>
          <w:iCs/>
          <w:lang w:val="uk-UA"/>
        </w:rPr>
      </w:pPr>
      <w:r w:rsidRPr="003457E2">
        <w:rPr>
          <w:iCs/>
          <w:lang w:val="uk-UA"/>
        </w:rPr>
        <w:t>– теплообмінника;</w:t>
      </w:r>
    </w:p>
    <w:p w:rsidR="00FA3547" w:rsidRPr="003457E2" w:rsidRDefault="00FA3547" w:rsidP="00FA3547">
      <w:pPr>
        <w:pStyle w:val="ab"/>
        <w:autoSpaceDE w:val="0"/>
        <w:autoSpaceDN w:val="0"/>
        <w:adjustRightInd w:val="0"/>
        <w:ind w:left="0" w:right="142" w:firstLine="709"/>
        <w:jc w:val="both"/>
        <w:rPr>
          <w:iCs/>
          <w:lang w:val="uk-UA"/>
        </w:rPr>
      </w:pPr>
      <w:r w:rsidRPr="003457E2">
        <w:rPr>
          <w:iCs/>
          <w:lang w:val="uk-UA"/>
        </w:rPr>
        <w:t>– топки теплогенератора;</w:t>
      </w:r>
    </w:p>
    <w:p w:rsidR="00FA3547" w:rsidRPr="003457E2" w:rsidRDefault="00FA3547" w:rsidP="00FA3547">
      <w:pPr>
        <w:pStyle w:val="ab"/>
        <w:autoSpaceDE w:val="0"/>
        <w:autoSpaceDN w:val="0"/>
        <w:adjustRightInd w:val="0"/>
        <w:ind w:left="0" w:right="142" w:firstLine="709"/>
        <w:jc w:val="both"/>
        <w:rPr>
          <w:iCs/>
          <w:lang w:val="uk-UA"/>
        </w:rPr>
      </w:pPr>
      <w:r w:rsidRPr="003457E2">
        <w:rPr>
          <w:iCs/>
          <w:lang w:val="uk-UA"/>
        </w:rPr>
        <w:t>– пальника;</w:t>
      </w:r>
    </w:p>
    <w:p w:rsidR="00FA3547" w:rsidRPr="003457E2" w:rsidRDefault="00FA3547" w:rsidP="00FA3547">
      <w:pPr>
        <w:pStyle w:val="ab"/>
        <w:autoSpaceDE w:val="0"/>
        <w:autoSpaceDN w:val="0"/>
        <w:adjustRightInd w:val="0"/>
        <w:ind w:left="0" w:right="142" w:firstLine="709"/>
        <w:jc w:val="both"/>
        <w:rPr>
          <w:iCs/>
          <w:lang w:val="uk-UA"/>
        </w:rPr>
      </w:pPr>
      <w:r w:rsidRPr="003457E2">
        <w:rPr>
          <w:iCs/>
          <w:lang w:val="uk-UA"/>
        </w:rPr>
        <w:t>– вентиляторів пальника.</w:t>
      </w:r>
    </w:p>
    <w:p w:rsidR="00FA3547" w:rsidRPr="003457E2" w:rsidRDefault="00FA3547" w:rsidP="00FA3547">
      <w:pPr>
        <w:autoSpaceDE w:val="0"/>
        <w:autoSpaceDN w:val="0"/>
        <w:adjustRightInd w:val="0"/>
        <w:ind w:right="142" w:firstLine="709"/>
        <w:jc w:val="both"/>
        <w:rPr>
          <w:iCs/>
          <w:lang w:val="uk-UA"/>
        </w:rPr>
      </w:pPr>
      <w:r w:rsidRPr="003457E2">
        <w:rPr>
          <w:iCs/>
          <w:lang w:val="uk-UA"/>
        </w:rPr>
        <w:t xml:space="preserve">Під </w:t>
      </w:r>
      <w:proofErr w:type="spellStart"/>
      <w:r w:rsidRPr="003457E2">
        <w:rPr>
          <w:iCs/>
          <w:lang w:val="uk-UA"/>
        </w:rPr>
        <w:t>теплогенеруючий</w:t>
      </w:r>
      <w:proofErr w:type="spellEnd"/>
      <w:r w:rsidRPr="003457E2">
        <w:rPr>
          <w:iCs/>
          <w:lang w:val="uk-UA"/>
        </w:rPr>
        <w:t xml:space="preserve"> комплекс запроектовано монолітний стрічковий фундамент, з плитною частиною.</w:t>
      </w:r>
    </w:p>
    <w:p w:rsidR="00FA3547" w:rsidRPr="003457E2" w:rsidRDefault="00FA3547" w:rsidP="00FA3547">
      <w:pPr>
        <w:autoSpaceDE w:val="0"/>
        <w:autoSpaceDN w:val="0"/>
        <w:adjustRightInd w:val="0"/>
        <w:ind w:right="142" w:firstLine="709"/>
        <w:jc w:val="both"/>
        <w:rPr>
          <w:iCs/>
          <w:lang w:val="uk-UA"/>
        </w:rPr>
      </w:pPr>
      <w:r w:rsidRPr="003457E2">
        <w:rPr>
          <w:iCs/>
          <w:lang w:val="uk-UA"/>
        </w:rPr>
        <w:t xml:space="preserve">Товщина стінки стрічкового фундаменту </w:t>
      </w:r>
      <w:r w:rsidRPr="003457E2">
        <w:rPr>
          <w:iCs/>
        </w:rPr>
        <w:t>—</w:t>
      </w:r>
      <w:r w:rsidRPr="003457E2">
        <w:rPr>
          <w:iCs/>
          <w:lang w:val="uk-UA"/>
        </w:rPr>
        <w:t xml:space="preserve"> 400 мм, ширина підошви фундаменту </w:t>
      </w:r>
      <w:r w:rsidRPr="003457E2">
        <w:rPr>
          <w:iCs/>
        </w:rPr>
        <w:t>—</w:t>
      </w:r>
      <w:r w:rsidRPr="003457E2">
        <w:rPr>
          <w:iCs/>
          <w:lang w:val="uk-UA"/>
        </w:rPr>
        <w:t xml:space="preserve"> 600 мм, висота </w:t>
      </w:r>
      <w:r w:rsidRPr="003457E2">
        <w:rPr>
          <w:iCs/>
        </w:rPr>
        <w:t>—</w:t>
      </w:r>
      <w:r w:rsidRPr="003457E2">
        <w:rPr>
          <w:iCs/>
          <w:lang w:val="uk-UA"/>
        </w:rPr>
        <w:t xml:space="preserve"> 1050 мм.</w:t>
      </w:r>
    </w:p>
    <w:p w:rsidR="00FA3547" w:rsidRPr="003457E2" w:rsidRDefault="00FA3547" w:rsidP="00FA3547">
      <w:pPr>
        <w:autoSpaceDE w:val="0"/>
        <w:autoSpaceDN w:val="0"/>
        <w:adjustRightInd w:val="0"/>
        <w:ind w:right="142" w:firstLine="709"/>
        <w:jc w:val="both"/>
        <w:rPr>
          <w:iCs/>
          <w:lang w:val="uk-UA"/>
        </w:rPr>
      </w:pPr>
      <w:r w:rsidRPr="003457E2">
        <w:rPr>
          <w:iCs/>
          <w:lang w:val="uk-UA"/>
        </w:rPr>
        <w:t xml:space="preserve">Товщина плити </w:t>
      </w:r>
      <w:r w:rsidRPr="003457E2">
        <w:rPr>
          <w:iCs/>
        </w:rPr>
        <w:t>—</w:t>
      </w:r>
      <w:r w:rsidRPr="003457E2">
        <w:rPr>
          <w:iCs/>
          <w:lang w:val="uk-UA"/>
        </w:rPr>
        <w:t xml:space="preserve"> 500 мм.</w:t>
      </w:r>
    </w:p>
    <w:p w:rsidR="00FA3547" w:rsidRPr="003457E2" w:rsidRDefault="00FA3547" w:rsidP="00FA3547">
      <w:pPr>
        <w:ind w:right="142" w:firstLine="709"/>
        <w:jc w:val="both"/>
        <w:rPr>
          <w:iCs/>
          <w:lang w:val="uk-UA"/>
        </w:rPr>
      </w:pPr>
      <w:r w:rsidRPr="003457E2">
        <w:rPr>
          <w:b/>
          <w:iCs/>
          <w:lang w:val="uk-UA"/>
        </w:rPr>
        <w:t xml:space="preserve">Силос </w:t>
      </w:r>
      <w:r w:rsidRPr="003457E2">
        <w:rPr>
          <w:iCs/>
          <w:lang w:val="uk-UA"/>
        </w:rPr>
        <w:t>— збірна металева конструкція комплектного постачання, кругла в плані, діаметром 27,85м.</w:t>
      </w:r>
      <w:r w:rsidRPr="003457E2">
        <w:rPr>
          <w:lang w:val="uk-UA"/>
        </w:rPr>
        <w:t xml:space="preserve"> Технологічно зерносховище зблоковано з 3 </w:t>
      </w:r>
      <w:proofErr w:type="spellStart"/>
      <w:r w:rsidRPr="003457E2">
        <w:rPr>
          <w:lang w:val="uk-UA"/>
        </w:rPr>
        <w:t>силосів</w:t>
      </w:r>
      <w:proofErr w:type="spellEnd"/>
      <w:r w:rsidRPr="003457E2">
        <w:rPr>
          <w:lang w:val="uk-UA"/>
        </w:rPr>
        <w:t xml:space="preserve">. Фундаменти запроектовані для кожного силосу. </w:t>
      </w:r>
      <w:r w:rsidRPr="003457E2">
        <w:rPr>
          <w:iCs/>
          <w:lang w:val="uk-UA"/>
        </w:rPr>
        <w:t xml:space="preserve">Під опори силосу передбачений монолітний стрічковий фундамент, кільцеподібний у плані, висотою 4,03 м з підошвою висотою 600 мм і шириною 1800 мм. Товщина стінки 450 мм. По внутрішньому контуру стінки запроектовано монолітна плита товщиною 450 мм, яка виконується по засипці та </w:t>
      </w:r>
      <w:proofErr w:type="spellStart"/>
      <w:r w:rsidRPr="003457E2">
        <w:rPr>
          <w:iCs/>
          <w:lang w:val="uk-UA"/>
        </w:rPr>
        <w:t>аєроднищє</w:t>
      </w:r>
      <w:proofErr w:type="spellEnd"/>
      <w:r w:rsidRPr="003457E2">
        <w:rPr>
          <w:iCs/>
          <w:lang w:val="uk-UA"/>
        </w:rPr>
        <w:t xml:space="preserve"> товщиною 630 мм.</w:t>
      </w:r>
    </w:p>
    <w:p w:rsidR="00FA3547" w:rsidRPr="003457E2" w:rsidRDefault="00FA3547" w:rsidP="00FA3547">
      <w:pPr>
        <w:ind w:right="142" w:firstLine="709"/>
        <w:jc w:val="both"/>
        <w:rPr>
          <w:lang w:val="uk-UA"/>
        </w:rPr>
      </w:pPr>
      <w:r w:rsidRPr="003457E2">
        <w:rPr>
          <w:b/>
          <w:lang w:val="uk-UA"/>
        </w:rPr>
        <w:t>Будівля операторської</w:t>
      </w:r>
      <w:r w:rsidRPr="003457E2">
        <w:rPr>
          <w:lang w:val="uk-UA"/>
        </w:rPr>
        <w:t xml:space="preserve"> з </w:t>
      </w:r>
      <w:proofErr w:type="spellStart"/>
      <w:r w:rsidRPr="003457E2">
        <w:rPr>
          <w:lang w:val="uk-UA"/>
        </w:rPr>
        <w:t>електрощитової</w:t>
      </w:r>
      <w:proofErr w:type="spellEnd"/>
      <w:r w:rsidRPr="003457E2">
        <w:rPr>
          <w:lang w:val="uk-UA"/>
        </w:rPr>
        <w:t xml:space="preserve"> двоповерхова, прямокутної форми в плані із розмірами в осях 4,6х5,85м.</w:t>
      </w:r>
    </w:p>
    <w:p w:rsidR="00FA3547" w:rsidRPr="003457E2" w:rsidRDefault="00FA3547" w:rsidP="00FA3547">
      <w:pPr>
        <w:ind w:right="142" w:firstLine="709"/>
        <w:jc w:val="both"/>
        <w:rPr>
          <w:lang w:val="uk-UA"/>
        </w:rPr>
      </w:pPr>
      <w:r w:rsidRPr="003457E2">
        <w:t>М</w:t>
      </w:r>
      <w:proofErr w:type="spellStart"/>
      <w:r w:rsidRPr="003457E2">
        <w:rPr>
          <w:lang w:val="uk-UA"/>
        </w:rPr>
        <w:t>інімальна</w:t>
      </w:r>
      <w:proofErr w:type="spellEnd"/>
      <w:r w:rsidRPr="003457E2">
        <w:rPr>
          <w:lang w:val="uk-UA"/>
        </w:rPr>
        <w:t xml:space="preserve"> висота приміщень до низу стелі в приміщенні </w:t>
      </w:r>
      <w:proofErr w:type="spellStart"/>
      <w:r w:rsidRPr="003457E2">
        <w:rPr>
          <w:lang w:val="uk-UA"/>
        </w:rPr>
        <w:t>електрощитової</w:t>
      </w:r>
      <w:proofErr w:type="spellEnd"/>
      <w:r w:rsidRPr="003457E2">
        <w:rPr>
          <w:lang w:val="uk-UA"/>
        </w:rPr>
        <w:t xml:space="preserve"> — 3,05м, у приміщеннях 2 поверху: мінімальна — 3,15м, </w:t>
      </w:r>
      <w:proofErr w:type="gramStart"/>
      <w:r w:rsidRPr="003457E2">
        <w:rPr>
          <w:lang w:val="uk-UA"/>
        </w:rPr>
        <w:t>максимальна</w:t>
      </w:r>
      <w:proofErr w:type="gramEnd"/>
      <w:r w:rsidRPr="003457E2">
        <w:rPr>
          <w:lang w:val="uk-UA"/>
        </w:rPr>
        <w:t xml:space="preserve"> — 3,65м.</w:t>
      </w:r>
    </w:p>
    <w:p w:rsidR="00FA3547" w:rsidRPr="003457E2" w:rsidRDefault="00FA3547" w:rsidP="00FA3547">
      <w:pPr>
        <w:ind w:right="142" w:firstLine="709"/>
        <w:jc w:val="both"/>
        <w:rPr>
          <w:lang w:val="uk-UA"/>
        </w:rPr>
      </w:pPr>
      <w:r w:rsidRPr="003457E2">
        <w:rPr>
          <w:lang w:val="uk-UA"/>
        </w:rPr>
        <w:t>Будівля опалювана.</w:t>
      </w:r>
    </w:p>
    <w:p w:rsidR="00FA3547" w:rsidRPr="003457E2" w:rsidRDefault="00FA3547" w:rsidP="00FA3547">
      <w:pPr>
        <w:ind w:right="142" w:firstLine="709"/>
        <w:jc w:val="both"/>
        <w:rPr>
          <w:lang w:val="uk-UA"/>
        </w:rPr>
      </w:pPr>
      <w:r w:rsidRPr="003457E2">
        <w:rPr>
          <w:iCs/>
          <w:lang w:val="uk-UA"/>
        </w:rPr>
        <w:t xml:space="preserve">Будівля </w:t>
      </w:r>
      <w:proofErr w:type="spellStart"/>
      <w:r w:rsidRPr="003457E2">
        <w:rPr>
          <w:iCs/>
          <w:lang w:val="uk-UA"/>
        </w:rPr>
        <w:t>безкаркасна</w:t>
      </w:r>
      <w:proofErr w:type="spellEnd"/>
      <w:r w:rsidRPr="003457E2">
        <w:rPr>
          <w:iCs/>
          <w:lang w:val="uk-UA"/>
        </w:rPr>
        <w:t xml:space="preserve">, з несучими зовнішніми стінами із мурування з </w:t>
      </w:r>
      <w:proofErr w:type="spellStart"/>
      <w:r w:rsidRPr="003457E2">
        <w:rPr>
          <w:iCs/>
          <w:lang w:val="uk-UA"/>
        </w:rPr>
        <w:t>газобетонних</w:t>
      </w:r>
      <w:proofErr w:type="spellEnd"/>
      <w:r w:rsidRPr="003457E2">
        <w:rPr>
          <w:iCs/>
          <w:lang w:val="uk-UA"/>
        </w:rPr>
        <w:t xml:space="preserve"> блоків марки D500, армованого стрижнями Ø8 А400С через два ряди, які </w:t>
      </w:r>
      <w:r w:rsidRPr="003457E2">
        <w:rPr>
          <w:lang w:val="uk-UA"/>
        </w:rPr>
        <w:t xml:space="preserve">утеплені </w:t>
      </w:r>
      <w:proofErr w:type="spellStart"/>
      <w:r w:rsidRPr="003457E2">
        <w:rPr>
          <w:lang w:val="uk-UA"/>
        </w:rPr>
        <w:t>МВП</w:t>
      </w:r>
      <w:proofErr w:type="spellEnd"/>
      <w:r w:rsidRPr="003457E2">
        <w:rPr>
          <w:lang w:val="uk-UA"/>
        </w:rPr>
        <w:t xml:space="preserve"> утеплювачем, облицьовані оцинкованим </w:t>
      </w:r>
      <w:proofErr w:type="spellStart"/>
      <w:r w:rsidRPr="003457E2">
        <w:rPr>
          <w:lang w:val="uk-UA"/>
        </w:rPr>
        <w:t>профнастилом</w:t>
      </w:r>
      <w:proofErr w:type="spellEnd"/>
      <w:r w:rsidRPr="003457E2">
        <w:rPr>
          <w:lang w:val="uk-UA"/>
        </w:rPr>
        <w:t xml:space="preserve"> із полімерним покриттям по легким оцинкованим стіновим Z-профілям.</w:t>
      </w:r>
    </w:p>
    <w:p w:rsidR="00FA3547" w:rsidRPr="003457E2" w:rsidRDefault="00FA3547" w:rsidP="00FA3547">
      <w:pPr>
        <w:ind w:right="142" w:firstLine="709"/>
        <w:jc w:val="both"/>
        <w:rPr>
          <w:lang w:val="uk-UA"/>
        </w:rPr>
      </w:pPr>
      <w:r w:rsidRPr="003457E2">
        <w:rPr>
          <w:iCs/>
          <w:lang w:val="uk-UA"/>
        </w:rPr>
        <w:t>Фундамент будівлі монолітний, плитний. Товщина плити 400 мм. Підземна частина стін запроектована з монолітного залізобетону.</w:t>
      </w:r>
    </w:p>
    <w:p w:rsidR="003457E2" w:rsidRPr="003457E2" w:rsidRDefault="003457E2" w:rsidP="003457E2">
      <w:pPr>
        <w:ind w:right="142" w:firstLine="709"/>
        <w:jc w:val="both"/>
        <w:rPr>
          <w:lang w:val="uk-UA"/>
        </w:rPr>
      </w:pPr>
      <w:r w:rsidRPr="003457E2">
        <w:rPr>
          <w:b/>
          <w:lang w:val="uk-UA"/>
        </w:rPr>
        <w:t>Пожежні водойми</w:t>
      </w:r>
      <w:r w:rsidRPr="003457E2">
        <w:rPr>
          <w:lang w:val="uk-UA"/>
        </w:rPr>
        <w:t xml:space="preserve"> виконані у вигляді відкритого непроникного басейну прямокутної форми з розмірами в плані 7х15м, глибиною 2,5м, розмір днища 12х4м.</w:t>
      </w:r>
    </w:p>
    <w:p w:rsidR="003457E2" w:rsidRDefault="003457E2" w:rsidP="003457E2">
      <w:pPr>
        <w:ind w:right="142" w:firstLine="709"/>
        <w:jc w:val="both"/>
        <w:rPr>
          <w:iCs/>
          <w:lang w:val="uk-UA"/>
        </w:rPr>
      </w:pPr>
      <w:r w:rsidRPr="003457E2">
        <w:rPr>
          <w:lang w:val="uk-UA"/>
        </w:rPr>
        <w:t xml:space="preserve">В якості гідроізоляції застосована полімерна мембрана </w:t>
      </w:r>
      <w:proofErr w:type="spellStart"/>
      <w:r w:rsidRPr="003457E2">
        <w:rPr>
          <w:iCs/>
        </w:rPr>
        <w:t>SikaplanWP</w:t>
      </w:r>
      <w:proofErr w:type="spellEnd"/>
      <w:r w:rsidRPr="003457E2">
        <w:rPr>
          <w:iCs/>
          <w:lang w:val="uk-UA"/>
        </w:rPr>
        <w:t xml:space="preserve"> 5140-15</w:t>
      </w:r>
      <w:r w:rsidRPr="003457E2">
        <w:rPr>
          <w:iCs/>
        </w:rPr>
        <w:t>H</w:t>
      </w:r>
      <w:r w:rsidRPr="003457E2">
        <w:rPr>
          <w:iCs/>
          <w:lang w:val="uk-UA"/>
        </w:rPr>
        <w:t xml:space="preserve">, завтовшки 1,5мм. </w:t>
      </w:r>
      <w:r w:rsidRPr="003457E2">
        <w:rPr>
          <w:iCs/>
        </w:rPr>
        <w:t xml:space="preserve">Мембрана </w:t>
      </w:r>
      <w:proofErr w:type="spellStart"/>
      <w:r w:rsidRPr="003457E2">
        <w:rPr>
          <w:iCs/>
        </w:rPr>
        <w:t>укладається</w:t>
      </w:r>
      <w:proofErr w:type="spellEnd"/>
      <w:r w:rsidRPr="003457E2">
        <w:rPr>
          <w:iCs/>
        </w:rPr>
        <w:t xml:space="preserve"> на </w:t>
      </w:r>
      <w:proofErr w:type="spellStart"/>
      <w:r w:rsidRPr="003457E2">
        <w:rPr>
          <w:iCs/>
        </w:rPr>
        <w:t>бетоннупідготовку</w:t>
      </w:r>
      <w:proofErr w:type="spellEnd"/>
      <w:r w:rsidRPr="003457E2">
        <w:rPr>
          <w:iCs/>
        </w:rPr>
        <w:t xml:space="preserve"> по шару </w:t>
      </w:r>
      <w:proofErr w:type="spellStart"/>
      <w:r w:rsidRPr="003457E2">
        <w:rPr>
          <w:iCs/>
        </w:rPr>
        <w:t>геотекстиля</w:t>
      </w:r>
      <w:proofErr w:type="spellEnd"/>
      <w:r w:rsidRPr="003457E2">
        <w:rPr>
          <w:iCs/>
        </w:rPr>
        <w:t xml:space="preserve">. </w:t>
      </w:r>
      <w:proofErr w:type="spellStart"/>
      <w:proofErr w:type="gramStart"/>
      <w:r w:rsidRPr="003457E2">
        <w:rPr>
          <w:iCs/>
        </w:rPr>
        <w:t>П</w:t>
      </w:r>
      <w:proofErr w:type="gramEnd"/>
      <w:r w:rsidRPr="003457E2">
        <w:rPr>
          <w:iCs/>
        </w:rPr>
        <w:t>ідготовка</w:t>
      </w:r>
      <w:proofErr w:type="spellEnd"/>
      <w:r w:rsidRPr="003457E2">
        <w:rPr>
          <w:iCs/>
        </w:rPr>
        <w:t xml:space="preserve"> </w:t>
      </w:r>
      <w:proofErr w:type="spellStart"/>
      <w:r w:rsidRPr="003457E2">
        <w:rPr>
          <w:iCs/>
        </w:rPr>
        <w:t>з</w:t>
      </w:r>
      <w:proofErr w:type="spellEnd"/>
      <w:r w:rsidRPr="003457E2">
        <w:rPr>
          <w:iCs/>
        </w:rPr>
        <w:t xml:space="preserve"> бетону </w:t>
      </w:r>
      <w:proofErr w:type="spellStart"/>
      <w:r w:rsidRPr="003457E2">
        <w:rPr>
          <w:iCs/>
        </w:rPr>
        <w:t>класу</w:t>
      </w:r>
      <w:proofErr w:type="spellEnd"/>
      <w:r w:rsidRPr="003457E2">
        <w:rPr>
          <w:iCs/>
        </w:rPr>
        <w:t xml:space="preserve"> С8/10 </w:t>
      </w:r>
      <w:proofErr w:type="spellStart"/>
      <w:r w:rsidRPr="003457E2">
        <w:rPr>
          <w:iCs/>
        </w:rPr>
        <w:t>влаштовується</w:t>
      </w:r>
      <w:proofErr w:type="spellEnd"/>
      <w:r w:rsidRPr="003457E2">
        <w:rPr>
          <w:iCs/>
        </w:rPr>
        <w:t xml:space="preserve"> по </w:t>
      </w:r>
      <w:proofErr w:type="spellStart"/>
      <w:r w:rsidRPr="003457E2">
        <w:rPr>
          <w:iCs/>
        </w:rPr>
        <w:t>ущільненому</w:t>
      </w:r>
      <w:proofErr w:type="spellEnd"/>
      <w:r w:rsidRPr="003457E2">
        <w:rPr>
          <w:iCs/>
        </w:rPr>
        <w:t xml:space="preserve"> до γ</w:t>
      </w:r>
      <w:r w:rsidRPr="003457E2">
        <w:rPr>
          <w:iCs/>
          <w:vertAlign w:val="subscript"/>
        </w:rPr>
        <w:t>ск</w:t>
      </w:r>
      <w:r w:rsidRPr="003457E2">
        <w:rPr>
          <w:iCs/>
        </w:rPr>
        <w:t xml:space="preserve">=1,65т/м³ грунту </w:t>
      </w:r>
      <w:proofErr w:type="spellStart"/>
      <w:r w:rsidRPr="003457E2">
        <w:rPr>
          <w:iCs/>
        </w:rPr>
        <w:t>укосів</w:t>
      </w:r>
      <w:proofErr w:type="spellEnd"/>
      <w:r w:rsidRPr="003457E2">
        <w:rPr>
          <w:iCs/>
        </w:rPr>
        <w:t xml:space="preserve"> </w:t>
      </w:r>
      <w:proofErr w:type="spellStart"/>
      <w:r w:rsidRPr="003457E2">
        <w:rPr>
          <w:iCs/>
        </w:rPr>
        <w:t>і</w:t>
      </w:r>
      <w:proofErr w:type="spellEnd"/>
      <w:r w:rsidRPr="003457E2">
        <w:rPr>
          <w:iCs/>
        </w:rPr>
        <w:t xml:space="preserve"> дна котловану</w:t>
      </w:r>
      <w:r w:rsidRPr="003457E2">
        <w:rPr>
          <w:iCs/>
          <w:lang w:val="uk-UA"/>
        </w:rPr>
        <w:t>.</w:t>
      </w:r>
    </w:p>
    <w:p w:rsidR="009E432B" w:rsidRPr="009E432B" w:rsidRDefault="009E432B" w:rsidP="009E432B">
      <w:pPr>
        <w:ind w:right="142" w:firstLine="709"/>
        <w:contextualSpacing/>
        <w:jc w:val="both"/>
        <w:rPr>
          <w:b/>
          <w:bCs/>
          <w:iCs/>
          <w:color w:val="000000"/>
          <w:lang w:val="uk-UA"/>
        </w:rPr>
      </w:pPr>
      <w:r w:rsidRPr="009E432B">
        <w:rPr>
          <w:b/>
          <w:bCs/>
          <w:iCs/>
          <w:color w:val="000000"/>
          <w:lang w:val="uk-UA"/>
        </w:rPr>
        <w:t>Система дощової каналізації</w:t>
      </w:r>
    </w:p>
    <w:p w:rsidR="009E432B" w:rsidRPr="009E432B" w:rsidRDefault="009E432B" w:rsidP="009E432B">
      <w:pPr>
        <w:ind w:right="142" w:firstLine="709"/>
        <w:contextualSpacing/>
        <w:jc w:val="both"/>
        <w:rPr>
          <w:iCs/>
          <w:color w:val="000000"/>
          <w:lang w:val="uk-UA"/>
        </w:rPr>
      </w:pPr>
      <w:r w:rsidRPr="009E432B">
        <w:rPr>
          <w:iCs/>
          <w:color w:val="000000"/>
          <w:lang w:val="uk-UA"/>
        </w:rPr>
        <w:t xml:space="preserve">Проектом передбачається відведення дощових та талих вод з території проектованого елеваторного комплексу по рельєфу та дорогам, збираючи в лотки та за допомогою </w:t>
      </w:r>
      <w:r w:rsidRPr="009E432B">
        <w:rPr>
          <w:iCs/>
          <w:color w:val="000000"/>
          <w:lang w:val="uk-UA"/>
        </w:rPr>
        <w:lastRenderedPageBreak/>
        <w:t xml:space="preserve">дощоприймачів в приймальний колодязь сепаратору нафтопродуктів </w:t>
      </w:r>
      <w:r w:rsidRPr="009E432B">
        <w:rPr>
          <w:iCs/>
          <w:color w:val="000000"/>
          <w:lang w:val="en-US"/>
        </w:rPr>
        <w:t>OLS</w:t>
      </w:r>
      <w:r w:rsidRPr="009E432B">
        <w:rPr>
          <w:iCs/>
          <w:color w:val="000000"/>
        </w:rPr>
        <w:t xml:space="preserve"> 700</w:t>
      </w:r>
      <w:r w:rsidRPr="009E432B">
        <w:rPr>
          <w:iCs/>
          <w:color w:val="000000"/>
          <w:lang w:val="uk-UA"/>
        </w:rPr>
        <w:t xml:space="preserve"> з подальшим відведенням в інфільтраційний блок.</w:t>
      </w:r>
    </w:p>
    <w:p w:rsidR="003457E2" w:rsidRPr="003457E2" w:rsidRDefault="003457E2" w:rsidP="003457E2">
      <w:pPr>
        <w:autoSpaceDE w:val="0"/>
        <w:autoSpaceDN w:val="0"/>
        <w:adjustRightInd w:val="0"/>
        <w:ind w:right="142" w:firstLine="709"/>
        <w:jc w:val="both"/>
        <w:rPr>
          <w:lang w:val="uk-UA"/>
        </w:rPr>
      </w:pPr>
      <w:r w:rsidRPr="003457E2">
        <w:rPr>
          <w:b/>
          <w:lang w:val="uk-UA"/>
        </w:rPr>
        <w:t>Опалення і вентиляція</w:t>
      </w:r>
      <w:r w:rsidRPr="003457E2">
        <w:rPr>
          <w:lang w:val="uk-UA"/>
        </w:rPr>
        <w:t xml:space="preserve"> передбачається тільки в приміщенні операторської з </w:t>
      </w:r>
      <w:proofErr w:type="spellStart"/>
      <w:r w:rsidRPr="003457E2">
        <w:rPr>
          <w:lang w:val="uk-UA"/>
        </w:rPr>
        <w:t>електрощитовою</w:t>
      </w:r>
      <w:proofErr w:type="spellEnd"/>
      <w:r w:rsidRPr="003457E2">
        <w:rPr>
          <w:lang w:val="uk-UA"/>
        </w:rPr>
        <w:t>.</w:t>
      </w:r>
    </w:p>
    <w:p w:rsidR="003457E2" w:rsidRPr="003457E2" w:rsidRDefault="003457E2" w:rsidP="003457E2">
      <w:pPr>
        <w:autoSpaceDE w:val="0"/>
        <w:autoSpaceDN w:val="0"/>
        <w:adjustRightInd w:val="0"/>
        <w:ind w:right="142" w:firstLine="709"/>
        <w:jc w:val="both"/>
        <w:rPr>
          <w:lang w:val="uk-UA"/>
        </w:rPr>
      </w:pPr>
      <w:r w:rsidRPr="003457E2">
        <w:rPr>
          <w:lang w:val="uk-UA"/>
        </w:rPr>
        <w:t>Опалення операторської і приміщення для обігріву прийнято електричним.</w:t>
      </w:r>
    </w:p>
    <w:p w:rsidR="003457E2" w:rsidRPr="003457E2" w:rsidRDefault="003457E2" w:rsidP="003457E2">
      <w:pPr>
        <w:autoSpaceDE w:val="0"/>
        <w:autoSpaceDN w:val="0"/>
        <w:adjustRightInd w:val="0"/>
        <w:ind w:right="142" w:firstLine="709"/>
        <w:jc w:val="both"/>
        <w:rPr>
          <w:lang w:val="uk-UA"/>
        </w:rPr>
      </w:pPr>
      <w:r w:rsidRPr="003457E2">
        <w:rPr>
          <w:lang w:val="uk-UA"/>
        </w:rPr>
        <w:t>В якості приладів опалення передбачені електричні конвектори «Термія». Вентиляція операторської і приміщення обігріву передбачається з природним спонуканням повітря.</w:t>
      </w:r>
    </w:p>
    <w:p w:rsidR="009E432B" w:rsidRDefault="003457E2" w:rsidP="00190D33">
      <w:pPr>
        <w:autoSpaceDE w:val="0"/>
        <w:autoSpaceDN w:val="0"/>
        <w:adjustRightInd w:val="0"/>
        <w:ind w:right="142" w:firstLine="709"/>
        <w:jc w:val="both"/>
        <w:rPr>
          <w:lang w:val="uk-UA"/>
        </w:rPr>
      </w:pPr>
      <w:r w:rsidRPr="003457E2">
        <w:rPr>
          <w:lang w:val="uk-UA"/>
        </w:rPr>
        <w:t>Для отримання комфортної внутрішньої температури повітря в теплий період року проектом передбачається встановлення настінного кондиціонеру.</w:t>
      </w:r>
    </w:p>
    <w:p w:rsidR="003457E2" w:rsidRPr="003457E2" w:rsidRDefault="003457E2" w:rsidP="003457E2">
      <w:pPr>
        <w:ind w:right="142" w:firstLine="709"/>
        <w:contextualSpacing/>
        <w:jc w:val="both"/>
        <w:rPr>
          <w:lang w:val="uk-UA"/>
        </w:rPr>
      </w:pPr>
      <w:r w:rsidRPr="003457E2">
        <w:rPr>
          <w:b/>
          <w:bCs/>
          <w:lang w:val="uk-UA"/>
        </w:rPr>
        <w:t xml:space="preserve">Питне </w:t>
      </w:r>
      <w:proofErr w:type="spellStart"/>
      <w:r w:rsidRPr="003457E2">
        <w:rPr>
          <w:b/>
          <w:bCs/>
          <w:lang w:val="uk-UA"/>
        </w:rPr>
        <w:t>водопостачання</w:t>
      </w:r>
      <w:r w:rsidRPr="003457E2">
        <w:rPr>
          <w:b/>
          <w:lang w:val="uk-UA"/>
        </w:rPr>
        <w:t>та</w:t>
      </w:r>
      <w:proofErr w:type="spellEnd"/>
      <w:r w:rsidRPr="003457E2">
        <w:rPr>
          <w:b/>
          <w:lang w:val="uk-UA"/>
        </w:rPr>
        <w:t xml:space="preserve"> каналізація</w:t>
      </w:r>
    </w:p>
    <w:p w:rsidR="003457E2" w:rsidRPr="003457E2" w:rsidRDefault="003457E2" w:rsidP="003457E2">
      <w:pPr>
        <w:ind w:right="142" w:firstLine="709"/>
        <w:contextualSpacing/>
        <w:jc w:val="both"/>
        <w:rPr>
          <w:lang w:val="uk-UA"/>
        </w:rPr>
      </w:pPr>
      <w:r w:rsidRPr="003457E2">
        <w:rPr>
          <w:lang w:val="uk-UA"/>
        </w:rPr>
        <w:t xml:space="preserve">Робочим проектом передбачається забезпечення </w:t>
      </w:r>
      <w:proofErr w:type="spellStart"/>
      <w:r w:rsidRPr="003457E2">
        <w:rPr>
          <w:lang w:val="uk-UA"/>
        </w:rPr>
        <w:t>бутильованою</w:t>
      </w:r>
      <w:proofErr w:type="spellEnd"/>
      <w:r w:rsidRPr="003457E2">
        <w:rPr>
          <w:lang w:val="uk-UA"/>
        </w:rPr>
        <w:t xml:space="preserve"> питною водою постійно працюючих в приміщенні операторської.</w:t>
      </w:r>
    </w:p>
    <w:p w:rsidR="003457E2" w:rsidRPr="003457E2" w:rsidRDefault="003457E2" w:rsidP="003457E2">
      <w:pPr>
        <w:ind w:right="142" w:firstLine="709"/>
        <w:contextualSpacing/>
        <w:jc w:val="both"/>
        <w:rPr>
          <w:lang w:val="uk-UA"/>
        </w:rPr>
      </w:pPr>
      <w:r w:rsidRPr="003457E2">
        <w:rPr>
          <w:lang w:val="uk-UA"/>
        </w:rPr>
        <w:t xml:space="preserve">Для працюючих передбачений </w:t>
      </w:r>
      <w:proofErr w:type="spellStart"/>
      <w:r w:rsidRPr="003457E2">
        <w:rPr>
          <w:lang w:val="uk-UA"/>
        </w:rPr>
        <w:t>біотуалет</w:t>
      </w:r>
      <w:proofErr w:type="spellEnd"/>
      <w:r w:rsidRPr="003457E2">
        <w:rPr>
          <w:lang w:val="uk-UA"/>
        </w:rPr>
        <w:t>.</w:t>
      </w:r>
    </w:p>
    <w:p w:rsidR="003457E2" w:rsidRPr="003457E2" w:rsidRDefault="003457E2" w:rsidP="00135083">
      <w:pPr>
        <w:ind w:right="142" w:firstLine="567"/>
        <w:jc w:val="both"/>
        <w:rPr>
          <w:iCs/>
        </w:rPr>
      </w:pPr>
      <w:proofErr w:type="spellStart"/>
      <w:r w:rsidRPr="003457E2">
        <w:rPr>
          <w:b/>
          <w:iCs/>
        </w:rPr>
        <w:t>Зовнішнєелектропостачання</w:t>
      </w:r>
      <w:proofErr w:type="spellEnd"/>
    </w:p>
    <w:p w:rsidR="003457E2" w:rsidRPr="003457E2" w:rsidRDefault="003457E2" w:rsidP="00135083">
      <w:pPr>
        <w:ind w:right="142" w:firstLine="567"/>
        <w:jc w:val="both"/>
        <w:rPr>
          <w:iCs/>
          <w:lang w:val="uk-UA"/>
        </w:rPr>
      </w:pPr>
      <w:proofErr w:type="spellStart"/>
      <w:r w:rsidRPr="003457E2">
        <w:rPr>
          <w:iCs/>
        </w:rPr>
        <w:t>Джереломелектропостачання</w:t>
      </w:r>
      <w:proofErr w:type="spellEnd"/>
      <w:r w:rsidRPr="003457E2">
        <w:rPr>
          <w:iCs/>
        </w:rPr>
        <w:t xml:space="preserve"> </w:t>
      </w:r>
      <w:proofErr w:type="spellStart"/>
      <w:r w:rsidRPr="003457E2">
        <w:rPr>
          <w:iCs/>
        </w:rPr>
        <w:t>є</w:t>
      </w:r>
      <w:proofErr w:type="spellEnd"/>
      <w:r w:rsidRPr="003457E2">
        <w:rPr>
          <w:iCs/>
        </w:rPr>
        <w:t xml:space="preserve"> </w:t>
      </w:r>
      <w:proofErr w:type="gramStart"/>
      <w:r w:rsidRPr="003457E2">
        <w:rPr>
          <w:iCs/>
        </w:rPr>
        <w:t>нова</w:t>
      </w:r>
      <w:proofErr w:type="gramEnd"/>
      <w:r w:rsidRPr="003457E2">
        <w:rPr>
          <w:iCs/>
        </w:rPr>
        <w:t xml:space="preserve"> </w:t>
      </w:r>
      <w:proofErr w:type="spellStart"/>
      <w:r w:rsidRPr="003457E2">
        <w:rPr>
          <w:iCs/>
        </w:rPr>
        <w:t>трансформаторнапідстанція</w:t>
      </w:r>
      <w:proofErr w:type="spellEnd"/>
      <w:r w:rsidRPr="003457E2">
        <w:rPr>
          <w:iCs/>
          <w:lang w:val="uk-UA"/>
        </w:rPr>
        <w:t>КТП</w:t>
      </w:r>
      <w:r w:rsidRPr="003457E2">
        <w:rPr>
          <w:iCs/>
        </w:rPr>
        <w:t>-10/0,</w:t>
      </w:r>
      <w:r w:rsidRPr="003457E2">
        <w:rPr>
          <w:iCs/>
          <w:lang w:val="uk-UA"/>
        </w:rPr>
        <w:t>4</w:t>
      </w:r>
      <w:r w:rsidRPr="003457E2">
        <w:rPr>
          <w:iCs/>
        </w:rPr>
        <w:t xml:space="preserve">кВ, яка </w:t>
      </w:r>
      <w:proofErr w:type="spellStart"/>
      <w:r w:rsidRPr="003457E2">
        <w:rPr>
          <w:iCs/>
        </w:rPr>
        <w:t>розташована</w:t>
      </w:r>
      <w:proofErr w:type="spellEnd"/>
      <w:r w:rsidRPr="003457E2">
        <w:rPr>
          <w:iCs/>
        </w:rPr>
        <w:t xml:space="preserve"> на </w:t>
      </w:r>
      <w:proofErr w:type="spellStart"/>
      <w:r w:rsidRPr="003457E2">
        <w:rPr>
          <w:iCs/>
        </w:rPr>
        <w:t>територіїелеваторного</w:t>
      </w:r>
      <w:proofErr w:type="spellEnd"/>
      <w:r w:rsidRPr="003457E2">
        <w:rPr>
          <w:iCs/>
        </w:rPr>
        <w:t xml:space="preserve"> комплексу.</w:t>
      </w:r>
      <w:r w:rsidRPr="003457E2">
        <w:rPr>
          <w:iCs/>
          <w:lang w:val="uk-UA"/>
        </w:rPr>
        <w:t xml:space="preserve"> Згідно технічних умов №187-16 від 08.07.2019 року точка забезпечення потужності знаходиться на опорі №9 повітряної лінії 10кВ «</w:t>
      </w:r>
      <w:proofErr w:type="spellStart"/>
      <w:r w:rsidRPr="003457E2">
        <w:rPr>
          <w:iCs/>
          <w:lang w:val="uk-UA"/>
        </w:rPr>
        <w:t>Григорівка-Григорівка</w:t>
      </w:r>
      <w:proofErr w:type="spellEnd"/>
      <w:r w:rsidRPr="003457E2">
        <w:rPr>
          <w:iCs/>
          <w:lang w:val="uk-UA"/>
        </w:rPr>
        <w:t xml:space="preserve">». Величина максимального розрахункового навантаження складає 600кВт, категорія надійності </w:t>
      </w:r>
      <w:proofErr w:type="spellStart"/>
      <w:r w:rsidRPr="003457E2">
        <w:rPr>
          <w:iCs/>
          <w:lang w:val="uk-UA"/>
        </w:rPr>
        <w:t>електроспоживачів</w:t>
      </w:r>
      <w:proofErr w:type="spellEnd"/>
      <w:r w:rsidRPr="003457E2">
        <w:rPr>
          <w:iCs/>
          <w:lang w:val="uk-UA"/>
        </w:rPr>
        <w:t xml:space="preserve"> — ІІІ. Нова КТП-10/0,4кВ комплектується трансформатором потужністю 1000кВА із розрахунку прогнозованого розширення елеваторного комплексу.</w:t>
      </w:r>
    </w:p>
    <w:p w:rsidR="00FA3547" w:rsidRPr="003457E2" w:rsidRDefault="00FA3547" w:rsidP="00135083">
      <w:pPr>
        <w:ind w:right="142" w:firstLine="567"/>
        <w:jc w:val="both"/>
        <w:rPr>
          <w:b/>
          <w:u w:val="single"/>
          <w:lang w:val="uk-UA"/>
        </w:rPr>
      </w:pPr>
    </w:p>
    <w:p w:rsidR="00F871B5" w:rsidRDefault="00F871B5" w:rsidP="00135083">
      <w:pPr>
        <w:tabs>
          <w:tab w:val="left" w:pos="1134"/>
        </w:tabs>
        <w:ind w:firstLine="567"/>
        <w:jc w:val="both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Пожежна безпека.</w:t>
      </w:r>
    </w:p>
    <w:p w:rsidR="00F871B5" w:rsidRPr="00A861CA" w:rsidRDefault="00F871B5" w:rsidP="00135083">
      <w:pPr>
        <w:ind w:firstLine="567"/>
        <w:jc w:val="both"/>
        <w:rPr>
          <w:lang w:val="uk-UA"/>
        </w:rPr>
      </w:pPr>
      <w:r>
        <w:rPr>
          <w:lang w:val="uk-UA"/>
        </w:rPr>
        <w:t>Площа забудови менше 5 га, отже передбачено один в</w:t>
      </w:r>
      <w:r w:rsidRPr="00F871B5">
        <w:t>’</w:t>
      </w:r>
      <w:proofErr w:type="spellStart"/>
      <w:r>
        <w:rPr>
          <w:lang w:val="uk-UA"/>
        </w:rPr>
        <w:t>їзд</w:t>
      </w:r>
      <w:proofErr w:type="spellEnd"/>
      <w:r>
        <w:rPr>
          <w:lang w:val="uk-UA"/>
        </w:rPr>
        <w:t xml:space="preserve"> на територію. Ширина воріт – 4,5 м, Проїзд круговий та до </w:t>
      </w:r>
      <w:proofErr w:type="spellStart"/>
      <w:r>
        <w:rPr>
          <w:lang w:val="uk-UA"/>
        </w:rPr>
        <w:t>силосів</w:t>
      </w:r>
      <w:proofErr w:type="spellEnd"/>
      <w:r>
        <w:rPr>
          <w:lang w:val="uk-UA"/>
        </w:rPr>
        <w:t xml:space="preserve"> шириною проїздів 3,5 м</w:t>
      </w:r>
      <w:r w:rsidRPr="00A861CA">
        <w:rPr>
          <w:lang w:val="uk-UA"/>
        </w:rPr>
        <w:t>.</w:t>
      </w:r>
      <w:r w:rsidR="004A010C">
        <w:rPr>
          <w:lang w:val="uk-UA"/>
        </w:rPr>
        <w:t xml:space="preserve"> До пожежних резервуарів передбачен7о проїзд з улаштуванням  майданчика для розвертання пожежних автомобілів.</w:t>
      </w:r>
    </w:p>
    <w:p w:rsidR="00AD6733" w:rsidRDefault="00F871B5" w:rsidP="00135083">
      <w:pPr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Силоси</w:t>
      </w:r>
      <w:proofErr w:type="spellEnd"/>
      <w:r>
        <w:rPr>
          <w:lang w:val="uk-UA"/>
        </w:rPr>
        <w:t xml:space="preserve">, споруда пункту розвантаження зерна, зерносушарка прийняті </w:t>
      </w:r>
      <w:proofErr w:type="spellStart"/>
      <w:r>
        <w:rPr>
          <w:lang w:val="uk-UA"/>
        </w:rPr>
        <w:t>ІІІа</w:t>
      </w:r>
      <w:proofErr w:type="spellEnd"/>
      <w:r>
        <w:rPr>
          <w:lang w:val="uk-UA"/>
        </w:rPr>
        <w:t xml:space="preserve"> ступеню вогнестійкості. Будівля операторів – ІІ ступеню вогнестійкості.  </w:t>
      </w:r>
      <w:r w:rsidR="00AD6733">
        <w:rPr>
          <w:lang w:val="uk-UA"/>
        </w:rPr>
        <w:t>Для всіх приміщень та зовнішніх установок визначена к</w:t>
      </w:r>
      <w:r w:rsidR="00E116C8">
        <w:rPr>
          <w:lang w:val="uk-UA"/>
        </w:rPr>
        <w:t xml:space="preserve">атегорія </w:t>
      </w:r>
      <w:r w:rsidR="00AD6733">
        <w:rPr>
          <w:lang w:val="uk-UA"/>
        </w:rPr>
        <w:t xml:space="preserve">за </w:t>
      </w:r>
      <w:proofErr w:type="spellStart"/>
      <w:r w:rsidR="00AD6733">
        <w:rPr>
          <w:lang w:val="uk-UA"/>
        </w:rPr>
        <w:t>вибухопожежною</w:t>
      </w:r>
      <w:proofErr w:type="spellEnd"/>
      <w:r w:rsidR="00AD6733">
        <w:rPr>
          <w:lang w:val="uk-UA"/>
        </w:rPr>
        <w:t xml:space="preserve"> та пожежною небезпекою а також клас зон </w:t>
      </w:r>
      <w:proofErr w:type="spellStart"/>
      <w:r w:rsidR="00AD6733">
        <w:rPr>
          <w:lang w:val="uk-UA"/>
        </w:rPr>
        <w:t>відпровідно</w:t>
      </w:r>
      <w:proofErr w:type="spellEnd"/>
      <w:r w:rsidR="00AD6733">
        <w:rPr>
          <w:lang w:val="uk-UA"/>
        </w:rPr>
        <w:t xml:space="preserve"> до Правил улаштування електроустановок. Прийнята категорія «В» та                              клас зон – П ІІ.</w:t>
      </w:r>
    </w:p>
    <w:p w:rsidR="004A010C" w:rsidRDefault="00F871B5" w:rsidP="00135083">
      <w:pPr>
        <w:ind w:firstLine="567"/>
        <w:jc w:val="both"/>
        <w:rPr>
          <w:lang w:val="uk-UA"/>
        </w:rPr>
      </w:pPr>
      <w:r>
        <w:rPr>
          <w:lang w:val="uk-UA"/>
        </w:rPr>
        <w:t>Для ро</w:t>
      </w:r>
      <w:r w:rsidR="00C52B0B">
        <w:rPr>
          <w:lang w:val="uk-UA"/>
        </w:rPr>
        <w:t xml:space="preserve">боти теплогенератора використовується тверде </w:t>
      </w:r>
      <w:r w:rsidR="0073194C">
        <w:rPr>
          <w:lang w:val="uk-UA"/>
        </w:rPr>
        <w:t>паливо. Д</w:t>
      </w:r>
      <w:r w:rsidR="004A010C">
        <w:rPr>
          <w:lang w:val="uk-UA"/>
        </w:rPr>
        <w:t>л</w:t>
      </w:r>
      <w:r w:rsidR="0073194C">
        <w:rPr>
          <w:lang w:val="uk-UA"/>
        </w:rPr>
        <w:t>я</w:t>
      </w:r>
      <w:r w:rsidR="004A010C">
        <w:rPr>
          <w:lang w:val="uk-UA"/>
        </w:rPr>
        <w:t xml:space="preserve"> його зберігання на відстані 12 м від </w:t>
      </w:r>
      <w:proofErr w:type="spellStart"/>
      <w:r w:rsidR="004A010C">
        <w:rPr>
          <w:lang w:val="uk-UA"/>
        </w:rPr>
        <w:t>теплогенераторної</w:t>
      </w:r>
      <w:proofErr w:type="spellEnd"/>
      <w:r w:rsidR="004A010C">
        <w:rPr>
          <w:lang w:val="uk-UA"/>
        </w:rPr>
        <w:t xml:space="preserve"> розташовано склад для зберігання палива.</w:t>
      </w:r>
    </w:p>
    <w:p w:rsidR="00E116C8" w:rsidRDefault="00E116C8" w:rsidP="00135083">
      <w:pPr>
        <w:ind w:firstLine="567"/>
        <w:jc w:val="both"/>
        <w:rPr>
          <w:lang w:val="uk-UA"/>
        </w:rPr>
      </w:pPr>
      <w:r>
        <w:rPr>
          <w:lang w:val="uk-UA"/>
        </w:rPr>
        <w:t xml:space="preserve">Сходова клітина відокремлена від  приміщення завальної ями протипожежними дверима. З підземної транспортної галереї передбачено три виходи: один через сходову клітину а потім назовні, два інші – безпосередньо назовні. Виходи розташовані  між </w:t>
      </w:r>
      <w:proofErr w:type="spellStart"/>
      <w:r>
        <w:rPr>
          <w:lang w:val="uk-UA"/>
        </w:rPr>
        <w:t>силосами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Проєктом</w:t>
      </w:r>
      <w:proofErr w:type="spellEnd"/>
      <w:r>
        <w:rPr>
          <w:lang w:val="uk-UA"/>
        </w:rPr>
        <w:t xml:space="preserve"> передбачено дві надбудови на  покритті транспортної галереї з улаштуванням  </w:t>
      </w:r>
      <w:proofErr w:type="spellStart"/>
      <w:r>
        <w:rPr>
          <w:lang w:val="uk-UA"/>
        </w:rPr>
        <w:t>легкоскидного</w:t>
      </w:r>
      <w:proofErr w:type="spellEnd"/>
      <w:r>
        <w:rPr>
          <w:lang w:val="uk-UA"/>
        </w:rPr>
        <w:t xml:space="preserve"> покриття. </w:t>
      </w:r>
    </w:p>
    <w:p w:rsidR="00E116C8" w:rsidRDefault="00E116C8" w:rsidP="00135083">
      <w:pPr>
        <w:ind w:firstLine="567"/>
        <w:jc w:val="both"/>
        <w:rPr>
          <w:lang w:val="uk-UA"/>
        </w:rPr>
      </w:pPr>
      <w:r>
        <w:rPr>
          <w:lang w:val="uk-UA"/>
        </w:rPr>
        <w:t xml:space="preserve">На робочій вежі передбачено сходи типу С3 із входом на поверхи через двері. </w:t>
      </w:r>
    </w:p>
    <w:p w:rsidR="00AD6733" w:rsidRDefault="00AD6733" w:rsidP="00135083">
      <w:pPr>
        <w:ind w:firstLine="567"/>
        <w:jc w:val="both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проєкті</w:t>
      </w:r>
      <w:proofErr w:type="spellEnd"/>
      <w:r>
        <w:rPr>
          <w:lang w:val="uk-UA"/>
        </w:rPr>
        <w:t xml:space="preserve"> передбачено робоче, аварійне, а на шляхах евакуації – евакуаційне освітлення. Також передбачено освітлення в місці розташування забірних колодязів на пожежному водоймищі.</w:t>
      </w:r>
    </w:p>
    <w:p w:rsidR="00AD6733" w:rsidRDefault="00AD6733" w:rsidP="00135083">
      <w:pPr>
        <w:ind w:firstLine="567"/>
        <w:jc w:val="both"/>
        <w:rPr>
          <w:lang w:val="uk-UA"/>
        </w:rPr>
      </w:pPr>
      <w:r>
        <w:rPr>
          <w:lang w:val="uk-UA"/>
        </w:rPr>
        <w:t>Живлення ав</w:t>
      </w:r>
      <w:r w:rsidR="00507981">
        <w:rPr>
          <w:lang w:val="uk-UA"/>
        </w:rPr>
        <w:t>а</w:t>
      </w:r>
      <w:r>
        <w:rPr>
          <w:lang w:val="uk-UA"/>
        </w:rPr>
        <w:t>рійного освітлення, приладу пожежної сигналізації п</w:t>
      </w:r>
      <w:r w:rsidR="00507981">
        <w:rPr>
          <w:lang w:val="uk-UA"/>
        </w:rPr>
        <w:t xml:space="preserve">ередбачено безпосередньо від </w:t>
      </w:r>
      <w:proofErr w:type="spellStart"/>
      <w:r w:rsidR="008B13D8">
        <w:rPr>
          <w:lang w:val="uk-UA"/>
        </w:rPr>
        <w:t>в</w:t>
      </w:r>
      <w:r w:rsidR="00507981">
        <w:rPr>
          <w:lang w:val="uk-UA"/>
        </w:rPr>
        <w:t>в</w:t>
      </w:r>
      <w:r w:rsidR="008B13D8">
        <w:rPr>
          <w:lang w:val="uk-UA"/>
        </w:rPr>
        <w:t>о</w:t>
      </w:r>
      <w:bookmarkStart w:id="0" w:name="_GoBack"/>
      <w:bookmarkEnd w:id="0"/>
      <w:r>
        <w:rPr>
          <w:lang w:val="uk-UA"/>
        </w:rPr>
        <w:t>дно</w:t>
      </w:r>
      <w:proofErr w:type="spellEnd"/>
      <w:r>
        <w:rPr>
          <w:lang w:val="uk-UA"/>
        </w:rPr>
        <w:t xml:space="preserve"> – розподільчого пристрою вогнестійкими кабелями. Проходки кабелів через </w:t>
      </w:r>
      <w:r w:rsidR="008B13D8">
        <w:rPr>
          <w:lang w:val="uk-UA"/>
        </w:rPr>
        <w:t>с</w:t>
      </w:r>
      <w:r>
        <w:rPr>
          <w:lang w:val="uk-UA"/>
        </w:rPr>
        <w:t>тіни зашпаровуються негорючим розчином із забезпеченням нормованого класу вогнесті</w:t>
      </w:r>
      <w:r w:rsidR="008B13D8">
        <w:rPr>
          <w:lang w:val="uk-UA"/>
        </w:rPr>
        <w:t>й</w:t>
      </w:r>
      <w:r>
        <w:rPr>
          <w:lang w:val="uk-UA"/>
        </w:rPr>
        <w:t>кості конструкції.</w:t>
      </w:r>
    </w:p>
    <w:p w:rsidR="004A010C" w:rsidRDefault="004A010C" w:rsidP="00135083">
      <w:pPr>
        <w:ind w:firstLine="567"/>
        <w:jc w:val="both"/>
        <w:rPr>
          <w:lang w:val="uk-UA"/>
        </w:rPr>
      </w:pPr>
      <w:r>
        <w:rPr>
          <w:lang w:val="uk-UA"/>
        </w:rPr>
        <w:t xml:space="preserve">Виконано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автоматичної пожежної сигналізації в приміщенні операторній,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вогнезахисту металевих конструкцій сходів у сходових клітках,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захисту споруд та будівель засобами захисту від розрядів блискавки( виконавець ПП «ВКФ «ДАНКО»).</w:t>
      </w:r>
    </w:p>
    <w:p w:rsidR="00A52D81" w:rsidRDefault="004A010C" w:rsidP="00135083">
      <w:pPr>
        <w:ind w:firstLine="567"/>
        <w:jc w:val="both"/>
        <w:rPr>
          <w:lang w:val="uk-UA"/>
        </w:rPr>
      </w:pPr>
      <w:r w:rsidRPr="004A010C">
        <w:rPr>
          <w:lang w:val="uk-UA"/>
        </w:rPr>
        <w:t>Для забезпечення зовнішнього пожежогасіння передбачається улаштування двох відкритих штучних водоймищ по 108 м</w:t>
      </w:r>
      <w:r w:rsidRPr="004A010C">
        <w:rPr>
          <w:vertAlign w:val="superscript"/>
          <w:lang w:val="uk-UA"/>
        </w:rPr>
        <w:t>3</w:t>
      </w:r>
      <w:r w:rsidRPr="004A010C">
        <w:rPr>
          <w:lang w:val="uk-UA"/>
        </w:rPr>
        <w:t xml:space="preserve"> кожний. </w:t>
      </w:r>
      <w:proofErr w:type="spellStart"/>
      <w:r w:rsidR="00A52D81">
        <w:rPr>
          <w:lang w:val="uk-UA"/>
        </w:rPr>
        <w:t>Запроєктовані</w:t>
      </w:r>
      <w:proofErr w:type="spellEnd"/>
      <w:r w:rsidR="00A52D81">
        <w:rPr>
          <w:lang w:val="uk-UA"/>
        </w:rPr>
        <w:t xml:space="preserve"> два  забірних колодязі на водоймищах.</w:t>
      </w:r>
    </w:p>
    <w:p w:rsidR="00F871B5" w:rsidRPr="008B252D" w:rsidRDefault="00A52D81" w:rsidP="00135083">
      <w:pPr>
        <w:ind w:firstLine="567"/>
        <w:jc w:val="both"/>
        <w:rPr>
          <w:lang w:val="uk-UA"/>
        </w:rPr>
      </w:pPr>
      <w:r>
        <w:rPr>
          <w:lang w:val="uk-UA"/>
        </w:rPr>
        <w:t xml:space="preserve">На території підприємства передбачено </w:t>
      </w:r>
      <w:r w:rsidR="00F871B5" w:rsidRPr="008B252D">
        <w:rPr>
          <w:lang w:val="uk-UA"/>
        </w:rPr>
        <w:t xml:space="preserve"> один пожежний щит.</w:t>
      </w:r>
    </w:p>
    <w:p w:rsidR="00A52D81" w:rsidRDefault="00A52D81" w:rsidP="00135083">
      <w:pPr>
        <w:tabs>
          <w:tab w:val="left" w:pos="1134"/>
        </w:tabs>
        <w:ind w:firstLine="567"/>
        <w:jc w:val="both"/>
        <w:rPr>
          <w:lang w:val="uk-UA"/>
        </w:rPr>
      </w:pPr>
    </w:p>
    <w:p w:rsidR="00080E85" w:rsidRPr="00164F7B" w:rsidRDefault="00080E85" w:rsidP="00135083">
      <w:pPr>
        <w:tabs>
          <w:tab w:val="left" w:pos="1134"/>
        </w:tabs>
        <w:ind w:firstLine="567"/>
        <w:jc w:val="both"/>
        <w:rPr>
          <w:b/>
          <w:i/>
          <w:u w:val="single"/>
          <w:lang w:val="uk-UA"/>
        </w:rPr>
      </w:pPr>
      <w:r w:rsidRPr="00164F7B">
        <w:rPr>
          <w:b/>
          <w:i/>
          <w:u w:val="single"/>
          <w:lang w:val="uk-UA"/>
        </w:rPr>
        <w:lastRenderedPageBreak/>
        <w:t>Характеристика впливів на навколишнє середовище</w:t>
      </w:r>
    </w:p>
    <w:p w:rsidR="00080E85" w:rsidRPr="00164F7B" w:rsidRDefault="00080E85" w:rsidP="00135083">
      <w:pPr>
        <w:tabs>
          <w:tab w:val="left" w:pos="1134"/>
        </w:tabs>
        <w:ind w:firstLine="567"/>
        <w:jc w:val="both"/>
        <w:rPr>
          <w:lang w:val="uk-UA" w:bidi="ru-RU"/>
        </w:rPr>
      </w:pPr>
      <w:r w:rsidRPr="00164F7B">
        <w:rPr>
          <w:i/>
          <w:lang w:val="uk-UA"/>
        </w:rPr>
        <w:t>Ґ</w:t>
      </w:r>
      <w:r w:rsidRPr="00164F7B">
        <w:rPr>
          <w:i/>
          <w:spacing w:val="-1"/>
          <w:lang w:val="uk-UA"/>
        </w:rPr>
        <w:t>рунти, рослинний світ.</w:t>
      </w:r>
    </w:p>
    <w:p w:rsidR="00080E85" w:rsidRDefault="00080E85" w:rsidP="00135083">
      <w:pPr>
        <w:pStyle w:val="23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164F7B">
        <w:rPr>
          <w:sz w:val="24"/>
          <w:szCs w:val="24"/>
          <w:lang w:val="uk-UA"/>
        </w:rPr>
        <w:t>Об'єкт планованої діяльності розміщується за межами населеного пункту на земельній ділянці</w:t>
      </w:r>
      <w:r w:rsidR="006E4613">
        <w:rPr>
          <w:sz w:val="24"/>
          <w:szCs w:val="24"/>
          <w:lang w:val="uk-UA"/>
        </w:rPr>
        <w:t xml:space="preserve">, яка </w:t>
      </w:r>
      <w:r w:rsidR="006E4613" w:rsidRPr="00547B4B">
        <w:rPr>
          <w:iCs/>
          <w:sz w:val="24"/>
          <w:szCs w:val="24"/>
          <w:lang w:val="uk-UA"/>
        </w:rPr>
        <w:t xml:space="preserve">використовується </w:t>
      </w:r>
      <w:r w:rsidR="006E4613" w:rsidRPr="00547B4B">
        <w:rPr>
          <w:bCs/>
          <w:sz w:val="24"/>
          <w:szCs w:val="24"/>
          <w:shd w:val="clear" w:color="auto" w:fill="FFFFFF"/>
          <w:lang w:val="uk-UA"/>
        </w:rPr>
        <w:t>ТОВ «Агрофірма ім. Шевченка» на підставі договору про надання права користування земельною ділянкою для будівництва (</w:t>
      </w:r>
      <w:proofErr w:type="spellStart"/>
      <w:r w:rsidR="006E4613" w:rsidRPr="00547B4B">
        <w:rPr>
          <w:bCs/>
          <w:sz w:val="24"/>
          <w:szCs w:val="24"/>
          <w:shd w:val="clear" w:color="auto" w:fill="FFFFFF"/>
          <w:lang w:val="uk-UA"/>
        </w:rPr>
        <w:t>суперфіцій</w:t>
      </w:r>
      <w:proofErr w:type="spellEnd"/>
      <w:r w:rsidR="006E4613" w:rsidRPr="00547B4B">
        <w:rPr>
          <w:bCs/>
          <w:sz w:val="24"/>
          <w:szCs w:val="24"/>
          <w:shd w:val="clear" w:color="auto" w:fill="FFFFFF"/>
          <w:lang w:val="uk-UA"/>
        </w:rPr>
        <w:t>)</w:t>
      </w:r>
      <w:r w:rsidR="006E4613">
        <w:rPr>
          <w:bCs/>
          <w:sz w:val="24"/>
          <w:szCs w:val="24"/>
          <w:shd w:val="clear" w:color="auto" w:fill="FFFFFF"/>
          <w:lang w:val="uk-UA"/>
        </w:rPr>
        <w:t xml:space="preserve">; </w:t>
      </w:r>
      <w:r w:rsidR="006E4613">
        <w:rPr>
          <w:sz w:val="24"/>
          <w:szCs w:val="24"/>
          <w:lang w:val="uk-UA"/>
        </w:rPr>
        <w:t xml:space="preserve">договір оренди з Іваненком А. </w:t>
      </w:r>
      <w:proofErr w:type="spellStart"/>
      <w:r w:rsidR="006E4613">
        <w:rPr>
          <w:sz w:val="24"/>
          <w:szCs w:val="24"/>
          <w:lang w:val="uk-UA"/>
        </w:rPr>
        <w:t>П</w:t>
      </w:r>
      <w:r w:rsidR="00CC3C30">
        <w:rPr>
          <w:sz w:val="24"/>
          <w:szCs w:val="24"/>
          <w:lang w:val="uk-UA"/>
        </w:rPr>
        <w:t>.</w:t>
      </w:r>
      <w:r w:rsidR="006E4613">
        <w:rPr>
          <w:sz w:val="24"/>
          <w:szCs w:val="24"/>
          <w:lang w:val="uk-UA"/>
        </w:rPr>
        <w:t>на</w:t>
      </w:r>
      <w:proofErr w:type="spellEnd"/>
      <w:r w:rsidR="006E4613">
        <w:rPr>
          <w:sz w:val="24"/>
          <w:szCs w:val="24"/>
          <w:lang w:val="uk-UA"/>
        </w:rPr>
        <w:t xml:space="preserve"> земельну ділянку </w:t>
      </w:r>
      <w:r w:rsidRPr="00164F7B">
        <w:rPr>
          <w:sz w:val="24"/>
          <w:szCs w:val="24"/>
          <w:lang w:val="uk-UA"/>
        </w:rPr>
        <w:t>загальною площею 6,0 га</w:t>
      </w:r>
      <w:r>
        <w:rPr>
          <w:sz w:val="24"/>
          <w:szCs w:val="24"/>
          <w:lang w:val="uk-UA"/>
        </w:rPr>
        <w:t>; акт передачі земельної ділянки від 05.12.2019</w:t>
      </w:r>
      <w:r w:rsidRPr="00164F7B">
        <w:rPr>
          <w:sz w:val="24"/>
          <w:szCs w:val="24"/>
          <w:lang w:val="uk-UA"/>
        </w:rPr>
        <w:t>.</w:t>
      </w:r>
    </w:p>
    <w:p w:rsidR="00080E85" w:rsidRPr="00164F7B" w:rsidRDefault="00080E85" w:rsidP="005F2C22">
      <w:pPr>
        <w:pStyle w:val="23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164F7B">
        <w:rPr>
          <w:sz w:val="24"/>
          <w:szCs w:val="24"/>
          <w:lang w:val="uk-UA"/>
        </w:rPr>
        <w:t>Цільове призначення земельної ділянки — для ведення товарного та сільськогосподарського виробництва; функціональне призначення – для будівництва і обслуговування будівель сільськогосподарського призначення та допоміжних до них споруд.</w:t>
      </w:r>
    </w:p>
    <w:p w:rsidR="005F2C22" w:rsidRPr="00135083" w:rsidRDefault="00080E85" w:rsidP="005F2C22">
      <w:pPr>
        <w:pStyle w:val="23"/>
        <w:shd w:val="clear" w:color="auto" w:fill="auto"/>
        <w:tabs>
          <w:tab w:val="left" w:pos="4198"/>
          <w:tab w:val="left" w:pos="4956"/>
        </w:tabs>
        <w:spacing w:line="240" w:lineRule="auto"/>
        <w:ind w:firstLine="567"/>
        <w:jc w:val="both"/>
        <w:rPr>
          <w:sz w:val="24"/>
          <w:szCs w:val="24"/>
          <w:lang w:val="uk-UA" w:eastAsia="uk-UA" w:bidi="uk-UA"/>
        </w:rPr>
      </w:pPr>
      <w:r w:rsidRPr="00135083">
        <w:rPr>
          <w:sz w:val="24"/>
          <w:szCs w:val="24"/>
          <w:lang w:val="uk-UA"/>
        </w:rPr>
        <w:t>Заходи щодо збереження рослинного шару грунту 12335 м</w:t>
      </w:r>
      <w:r w:rsidRPr="00135083">
        <w:rPr>
          <w:sz w:val="24"/>
          <w:szCs w:val="24"/>
          <w:vertAlign w:val="superscript"/>
          <w:lang w:val="uk-UA"/>
        </w:rPr>
        <w:t>3</w:t>
      </w:r>
      <w:r w:rsidRPr="00135083">
        <w:rPr>
          <w:sz w:val="24"/>
          <w:szCs w:val="24"/>
          <w:lang w:val="uk-UA"/>
        </w:rPr>
        <w:t>, з наступним використанням 324 м</w:t>
      </w:r>
      <w:r w:rsidRPr="00135083">
        <w:rPr>
          <w:sz w:val="24"/>
          <w:szCs w:val="24"/>
          <w:vertAlign w:val="superscript"/>
          <w:lang w:val="uk-UA"/>
        </w:rPr>
        <w:t>3</w:t>
      </w:r>
      <w:r w:rsidRPr="00135083">
        <w:rPr>
          <w:sz w:val="24"/>
          <w:szCs w:val="24"/>
          <w:lang w:val="uk-UA"/>
        </w:rPr>
        <w:t xml:space="preserve"> на підсипання при плануванні земельної ділянки, решта (12011 м</w:t>
      </w:r>
      <w:r w:rsidRPr="00135083">
        <w:rPr>
          <w:sz w:val="24"/>
          <w:szCs w:val="24"/>
          <w:vertAlign w:val="superscript"/>
          <w:lang w:val="uk-UA"/>
        </w:rPr>
        <w:t>3</w:t>
      </w:r>
      <w:r w:rsidRPr="00135083">
        <w:rPr>
          <w:sz w:val="24"/>
          <w:szCs w:val="24"/>
          <w:lang w:val="uk-UA"/>
        </w:rPr>
        <w:t xml:space="preserve">) - </w:t>
      </w:r>
      <w:r w:rsidR="005F2C22" w:rsidRPr="00135083">
        <w:rPr>
          <w:sz w:val="24"/>
          <w:szCs w:val="24"/>
          <w:lang w:val="uk-UA" w:eastAsia="uk-UA" w:bidi="uk-UA"/>
        </w:rPr>
        <w:t>вивозиться і складується на землях ТОВ «Агрофірма ім. Шевченка» для подальшого використання.</w:t>
      </w:r>
    </w:p>
    <w:p w:rsidR="00080E85" w:rsidRPr="00135083" w:rsidRDefault="00080E85" w:rsidP="005F2C22">
      <w:pPr>
        <w:pStyle w:val="23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135083">
        <w:rPr>
          <w:sz w:val="24"/>
          <w:szCs w:val="24"/>
          <w:lang w:val="uk-UA"/>
        </w:rPr>
        <w:t>Загальний обсяг грунту, що переробляється 22403 м</w:t>
      </w:r>
      <w:r w:rsidRPr="00135083">
        <w:rPr>
          <w:sz w:val="24"/>
          <w:szCs w:val="24"/>
          <w:vertAlign w:val="superscript"/>
          <w:lang w:val="uk-UA"/>
        </w:rPr>
        <w:t>3</w:t>
      </w:r>
      <w:r w:rsidRPr="00135083">
        <w:rPr>
          <w:sz w:val="24"/>
          <w:szCs w:val="24"/>
          <w:lang w:val="uk-UA"/>
        </w:rPr>
        <w:t xml:space="preserve">. </w:t>
      </w:r>
    </w:p>
    <w:p w:rsidR="00080E85" w:rsidRPr="00135083" w:rsidRDefault="00080E85" w:rsidP="00080E85">
      <w:pPr>
        <w:pStyle w:val="23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135083">
        <w:rPr>
          <w:sz w:val="24"/>
          <w:szCs w:val="24"/>
          <w:lang w:val="uk-UA"/>
        </w:rPr>
        <w:t xml:space="preserve">По закінченні будівництва передбачається озеленення шляхом улаштування газону партерного на площі </w:t>
      </w:r>
      <w:r w:rsidR="00CB241A" w:rsidRPr="00135083">
        <w:rPr>
          <w:sz w:val="24"/>
          <w:szCs w:val="24"/>
          <w:lang w:val="uk-UA"/>
        </w:rPr>
        <w:t xml:space="preserve">2052 </w:t>
      </w:r>
      <w:r w:rsidRPr="00135083">
        <w:rPr>
          <w:sz w:val="24"/>
          <w:szCs w:val="24"/>
          <w:lang w:val="uk-UA"/>
        </w:rPr>
        <w:t>м</w:t>
      </w:r>
      <w:r w:rsidRPr="00135083">
        <w:rPr>
          <w:sz w:val="24"/>
          <w:szCs w:val="24"/>
          <w:vertAlign w:val="superscript"/>
          <w:lang w:val="uk-UA"/>
        </w:rPr>
        <w:t>2</w:t>
      </w:r>
      <w:r w:rsidRPr="00135083">
        <w:rPr>
          <w:sz w:val="24"/>
          <w:szCs w:val="24"/>
          <w:lang w:val="uk-UA"/>
        </w:rPr>
        <w:t>.</w:t>
      </w:r>
    </w:p>
    <w:p w:rsidR="00080E85" w:rsidRPr="00135083" w:rsidRDefault="00080E85" w:rsidP="00080E85">
      <w:pPr>
        <w:shd w:val="clear" w:color="auto" w:fill="FFFFFF"/>
        <w:tabs>
          <w:tab w:val="left" w:pos="1134"/>
        </w:tabs>
        <w:ind w:firstLine="567"/>
        <w:jc w:val="both"/>
        <w:rPr>
          <w:i/>
          <w:lang w:val="uk-UA"/>
        </w:rPr>
      </w:pPr>
      <w:r w:rsidRPr="00135083">
        <w:rPr>
          <w:i/>
          <w:lang w:val="uk-UA"/>
        </w:rPr>
        <w:t>Повітряне середовище.</w:t>
      </w:r>
    </w:p>
    <w:p w:rsidR="00080E85" w:rsidRPr="00135083" w:rsidRDefault="00080E85" w:rsidP="00080E85">
      <w:pPr>
        <w:pStyle w:val="23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135083">
        <w:rPr>
          <w:sz w:val="24"/>
          <w:szCs w:val="24"/>
          <w:lang w:val="uk-UA"/>
        </w:rPr>
        <w:t>Метеорологічні характеристики прийняті згідно листа Чернігівського обл</w:t>
      </w:r>
      <w:r w:rsidR="00CC3C30" w:rsidRPr="00135083">
        <w:rPr>
          <w:sz w:val="24"/>
          <w:szCs w:val="24"/>
          <w:lang w:val="uk-UA"/>
        </w:rPr>
        <w:t>а</w:t>
      </w:r>
      <w:r w:rsidRPr="00135083">
        <w:rPr>
          <w:sz w:val="24"/>
          <w:szCs w:val="24"/>
          <w:lang w:val="uk-UA"/>
        </w:rPr>
        <w:t>сного центру з гідрометеорології від 18.12.2019 № 05/1196.</w:t>
      </w:r>
    </w:p>
    <w:p w:rsidR="00080E85" w:rsidRPr="00135083" w:rsidRDefault="00080E85" w:rsidP="00080E85">
      <w:pPr>
        <w:pStyle w:val="23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  <w:vertAlign w:val="superscript"/>
          <w:lang w:val="uk-UA"/>
        </w:rPr>
      </w:pPr>
      <w:r w:rsidRPr="00135083">
        <w:rPr>
          <w:sz w:val="24"/>
          <w:szCs w:val="24"/>
          <w:lang w:val="uk-UA"/>
        </w:rPr>
        <w:t>Величини фонових концентрацій прийняті згідно листа Департаменту екології та природних ресурсів Чернігівської ОДА від 17.12.2019 № 04-20/3491, концентрації в мг/м</w:t>
      </w:r>
      <w:r w:rsidRPr="00135083">
        <w:rPr>
          <w:sz w:val="24"/>
          <w:szCs w:val="24"/>
          <w:vertAlign w:val="superscript"/>
          <w:lang w:val="uk-UA"/>
        </w:rPr>
        <w:t>3</w:t>
      </w:r>
      <w:r w:rsidRPr="00135083">
        <w:rPr>
          <w:sz w:val="24"/>
          <w:szCs w:val="24"/>
          <w:lang w:val="uk-UA"/>
        </w:rPr>
        <w:t>: діоксид азоту 0,02</w:t>
      </w:r>
      <w:r w:rsidR="00AE0FA5" w:rsidRPr="00135083">
        <w:rPr>
          <w:sz w:val="24"/>
          <w:szCs w:val="24"/>
          <w:lang w:val="uk-UA"/>
        </w:rPr>
        <w:t xml:space="preserve"> (0,1 ГДК)</w:t>
      </w:r>
      <w:r w:rsidRPr="00135083">
        <w:rPr>
          <w:sz w:val="24"/>
          <w:szCs w:val="24"/>
          <w:lang w:val="uk-UA"/>
        </w:rPr>
        <w:t>, пилу 0,05</w:t>
      </w:r>
      <w:r w:rsidR="00AE0FA5" w:rsidRPr="00135083">
        <w:rPr>
          <w:sz w:val="24"/>
          <w:szCs w:val="24"/>
          <w:lang w:val="uk-UA"/>
        </w:rPr>
        <w:t xml:space="preserve"> (0,1 ГДК)</w:t>
      </w:r>
      <w:r w:rsidRPr="00135083">
        <w:rPr>
          <w:sz w:val="24"/>
          <w:szCs w:val="24"/>
          <w:lang w:val="uk-UA"/>
        </w:rPr>
        <w:t>, оксид вуглецю 0,4</w:t>
      </w:r>
      <w:r w:rsidR="00AE0FA5" w:rsidRPr="00135083">
        <w:rPr>
          <w:sz w:val="24"/>
          <w:szCs w:val="24"/>
          <w:lang w:val="uk-UA"/>
        </w:rPr>
        <w:t xml:space="preserve"> (0,08 ГДК)</w:t>
      </w:r>
      <w:r w:rsidRPr="00135083">
        <w:rPr>
          <w:sz w:val="24"/>
          <w:szCs w:val="24"/>
          <w:lang w:val="uk-UA"/>
        </w:rPr>
        <w:t>.</w:t>
      </w:r>
    </w:p>
    <w:p w:rsidR="00080E85" w:rsidRPr="00135083" w:rsidRDefault="00080E85" w:rsidP="00080E85">
      <w:pPr>
        <w:pStyle w:val="23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135083">
        <w:rPr>
          <w:sz w:val="24"/>
          <w:szCs w:val="24"/>
          <w:lang w:val="uk-UA"/>
        </w:rPr>
        <w:t>Житлова забудова знаходиться у західному напрямку на відстані 510 м.</w:t>
      </w:r>
    </w:p>
    <w:p w:rsidR="00080E85" w:rsidRPr="00135083" w:rsidRDefault="00080E85" w:rsidP="00080E85">
      <w:pPr>
        <w:pStyle w:val="23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135083">
        <w:rPr>
          <w:sz w:val="24"/>
          <w:szCs w:val="24"/>
          <w:lang w:val="uk-UA"/>
        </w:rPr>
        <w:t>Нормативна санітарно-захисна зона у відповідності до ДСП-173-96 - від об’єктів переробки зерна (сушіння, очищення) – 100м - витримується..</w:t>
      </w:r>
    </w:p>
    <w:p w:rsidR="00DE6489" w:rsidRPr="00135083" w:rsidRDefault="00080E85" w:rsidP="00080E85">
      <w:pPr>
        <w:pStyle w:val="23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135083">
        <w:rPr>
          <w:sz w:val="24"/>
          <w:szCs w:val="24"/>
          <w:lang w:val="uk-UA"/>
        </w:rPr>
        <w:t xml:space="preserve">Джерело теплопостачання – теплогенератор </w:t>
      </w:r>
      <w:r w:rsidR="00BE297B" w:rsidRPr="00135083">
        <w:rPr>
          <w:sz w:val="24"/>
          <w:szCs w:val="24"/>
          <w:lang w:val="uk-UA"/>
        </w:rPr>
        <w:t xml:space="preserve">ТГТ-12,0-ПВГ, виробництва </w:t>
      </w:r>
      <w:r w:rsidRPr="00135083">
        <w:rPr>
          <w:sz w:val="24"/>
          <w:szCs w:val="24"/>
          <w:lang w:val="uk-UA"/>
        </w:rPr>
        <w:t>ТОВ «</w:t>
      </w:r>
      <w:r w:rsidR="00BE297B" w:rsidRPr="00135083">
        <w:rPr>
          <w:sz w:val="24"/>
          <w:szCs w:val="24"/>
          <w:lang w:val="en-US"/>
        </w:rPr>
        <w:t>TEFF</w:t>
      </w:r>
      <w:r w:rsidRPr="00135083">
        <w:rPr>
          <w:sz w:val="24"/>
          <w:szCs w:val="24"/>
          <w:lang w:val="uk-UA"/>
        </w:rPr>
        <w:t>»</w:t>
      </w:r>
      <w:r w:rsidR="00BE297B" w:rsidRPr="00135083">
        <w:rPr>
          <w:sz w:val="24"/>
          <w:szCs w:val="24"/>
          <w:lang w:val="uk-UA"/>
        </w:rPr>
        <w:t xml:space="preserve"> (Україна, Одеса)</w:t>
      </w:r>
      <w:r w:rsidRPr="00135083">
        <w:rPr>
          <w:sz w:val="24"/>
          <w:szCs w:val="24"/>
          <w:lang w:val="uk-UA"/>
        </w:rPr>
        <w:t xml:space="preserve">, призначений для роботи зернових сушарок для роботи на біопаливі, що досягається шляхом отримання теплової енергії від спалювання сипучого твердого палива (щепа, </w:t>
      </w:r>
      <w:proofErr w:type="spellStart"/>
      <w:r w:rsidRPr="00135083">
        <w:rPr>
          <w:sz w:val="24"/>
          <w:szCs w:val="24"/>
          <w:lang w:val="uk-UA"/>
        </w:rPr>
        <w:t>пелети</w:t>
      </w:r>
      <w:proofErr w:type="spellEnd"/>
      <w:r w:rsidRPr="00135083">
        <w:rPr>
          <w:sz w:val="24"/>
          <w:szCs w:val="24"/>
          <w:lang w:val="uk-UA"/>
        </w:rPr>
        <w:t xml:space="preserve">, лушпиння соняшнику </w:t>
      </w:r>
      <w:proofErr w:type="spellStart"/>
      <w:r w:rsidRPr="00135083">
        <w:rPr>
          <w:sz w:val="24"/>
          <w:szCs w:val="24"/>
          <w:lang w:val="en-US"/>
        </w:rPr>
        <w:t>Q</w:t>
      </w:r>
      <w:r w:rsidRPr="00135083">
        <w:rPr>
          <w:sz w:val="24"/>
          <w:szCs w:val="24"/>
          <w:vertAlign w:val="superscript"/>
          <w:lang w:val="en-US"/>
        </w:rPr>
        <w:t>r</w:t>
      </w:r>
      <w:r w:rsidRPr="00135083">
        <w:rPr>
          <w:sz w:val="24"/>
          <w:szCs w:val="24"/>
          <w:vertAlign w:val="subscript"/>
          <w:lang w:val="en-US"/>
        </w:rPr>
        <w:t>i</w:t>
      </w:r>
      <w:proofErr w:type="spellEnd"/>
      <w:r w:rsidRPr="00135083">
        <w:rPr>
          <w:sz w:val="24"/>
          <w:szCs w:val="24"/>
          <w:lang w:val="uk-UA"/>
        </w:rPr>
        <w:t xml:space="preserve">=15,43 </w:t>
      </w:r>
      <w:proofErr w:type="spellStart"/>
      <w:r w:rsidRPr="00135083">
        <w:rPr>
          <w:sz w:val="24"/>
          <w:szCs w:val="24"/>
          <w:lang w:val="uk-UA"/>
        </w:rPr>
        <w:t>мДж</w:t>
      </w:r>
      <w:proofErr w:type="spellEnd"/>
      <w:r w:rsidRPr="00135083">
        <w:rPr>
          <w:sz w:val="24"/>
          <w:szCs w:val="24"/>
          <w:lang w:val="uk-UA"/>
        </w:rPr>
        <w:t>/кг); потужність установки до 1</w:t>
      </w:r>
      <w:r w:rsidR="00BE297B" w:rsidRPr="00135083">
        <w:rPr>
          <w:sz w:val="24"/>
          <w:szCs w:val="24"/>
          <w:lang w:val="uk-UA"/>
        </w:rPr>
        <w:t>2</w:t>
      </w:r>
      <w:r w:rsidRPr="00135083">
        <w:rPr>
          <w:sz w:val="24"/>
          <w:szCs w:val="24"/>
          <w:lang w:val="uk-UA"/>
        </w:rPr>
        <w:t xml:space="preserve">мВт; з встановленням </w:t>
      </w:r>
      <w:r w:rsidR="00BE297B" w:rsidRPr="00135083">
        <w:rPr>
          <w:sz w:val="24"/>
          <w:szCs w:val="24"/>
          <w:lang w:val="uk-UA"/>
        </w:rPr>
        <w:t>газоочисного обладнання ефективністю очищення 95%</w:t>
      </w:r>
      <w:r w:rsidR="00DE6489" w:rsidRPr="00135083">
        <w:rPr>
          <w:sz w:val="24"/>
          <w:szCs w:val="24"/>
          <w:lang w:val="uk-UA"/>
        </w:rPr>
        <w:t>.</w:t>
      </w:r>
    </w:p>
    <w:p w:rsidR="00155029" w:rsidRPr="00135083" w:rsidRDefault="00155029" w:rsidP="00080E85">
      <w:pPr>
        <w:pStyle w:val="23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135083">
        <w:rPr>
          <w:sz w:val="24"/>
          <w:szCs w:val="24"/>
          <w:lang w:val="uk-UA"/>
        </w:rPr>
        <w:t xml:space="preserve">Паливо </w:t>
      </w:r>
      <w:r w:rsidR="00BE297B" w:rsidRPr="00135083">
        <w:rPr>
          <w:sz w:val="24"/>
          <w:szCs w:val="24"/>
          <w:lang w:val="uk-UA"/>
        </w:rPr>
        <w:t xml:space="preserve">– </w:t>
      </w:r>
      <w:r w:rsidR="00861D64" w:rsidRPr="00135083">
        <w:rPr>
          <w:sz w:val="24"/>
          <w:szCs w:val="24"/>
          <w:lang w:val="uk-UA"/>
        </w:rPr>
        <w:t>лузга соняшника</w:t>
      </w:r>
      <w:r w:rsidR="00BE297B" w:rsidRPr="00135083">
        <w:rPr>
          <w:sz w:val="24"/>
          <w:szCs w:val="24"/>
          <w:lang w:val="uk-UA"/>
        </w:rPr>
        <w:t>; п</w:t>
      </w:r>
      <w:r w:rsidRPr="00135083">
        <w:rPr>
          <w:sz w:val="24"/>
          <w:szCs w:val="24"/>
          <w:lang w:val="uk-UA"/>
        </w:rPr>
        <w:t xml:space="preserve">отреба в паливі – </w:t>
      </w:r>
      <w:r w:rsidR="00861D64" w:rsidRPr="00135083">
        <w:rPr>
          <w:sz w:val="24"/>
          <w:szCs w:val="24"/>
          <w:lang w:val="uk-UA"/>
        </w:rPr>
        <w:t>2900 кг/</w:t>
      </w:r>
      <w:proofErr w:type="spellStart"/>
      <w:r w:rsidR="00861D64" w:rsidRPr="00135083">
        <w:rPr>
          <w:sz w:val="24"/>
          <w:szCs w:val="24"/>
          <w:lang w:val="uk-UA"/>
        </w:rPr>
        <w:t>год</w:t>
      </w:r>
      <w:proofErr w:type="spellEnd"/>
      <w:r w:rsidR="00861D64" w:rsidRPr="00135083">
        <w:rPr>
          <w:sz w:val="24"/>
          <w:szCs w:val="24"/>
          <w:lang w:val="uk-UA"/>
        </w:rPr>
        <w:t xml:space="preserve">; </w:t>
      </w:r>
      <w:r w:rsidRPr="00135083">
        <w:rPr>
          <w:sz w:val="24"/>
          <w:szCs w:val="24"/>
          <w:lang w:val="uk-UA"/>
        </w:rPr>
        <w:t>17400 т/рік.</w:t>
      </w:r>
    </w:p>
    <w:p w:rsidR="00080E85" w:rsidRPr="00135083" w:rsidRDefault="00080E85" w:rsidP="00080E85">
      <w:pPr>
        <w:pStyle w:val="23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proofErr w:type="spellStart"/>
      <w:r w:rsidRPr="00135083">
        <w:rPr>
          <w:sz w:val="24"/>
          <w:szCs w:val="24"/>
        </w:rPr>
        <w:t>Джереламиутвореннязабруднюючихречовин</w:t>
      </w:r>
      <w:proofErr w:type="spellEnd"/>
      <w:r w:rsidRPr="00135083">
        <w:rPr>
          <w:sz w:val="24"/>
          <w:szCs w:val="24"/>
        </w:rPr>
        <w:t xml:space="preserve"> на </w:t>
      </w:r>
      <w:proofErr w:type="spellStart"/>
      <w:r w:rsidRPr="00135083">
        <w:rPr>
          <w:sz w:val="24"/>
          <w:szCs w:val="24"/>
        </w:rPr>
        <w:t>об'єктіпланованоїдіяльності</w:t>
      </w:r>
      <w:proofErr w:type="spellEnd"/>
      <w:r w:rsidRPr="00135083">
        <w:rPr>
          <w:sz w:val="24"/>
          <w:szCs w:val="24"/>
        </w:rPr>
        <w:t xml:space="preserve"> на </w:t>
      </w:r>
      <w:proofErr w:type="spellStart"/>
      <w:r w:rsidRPr="00135083">
        <w:rPr>
          <w:sz w:val="24"/>
          <w:szCs w:val="24"/>
        </w:rPr>
        <w:t>періодексплуатації</w:t>
      </w:r>
      <w:proofErr w:type="spellEnd"/>
      <w:proofErr w:type="gramStart"/>
      <w:r w:rsidRPr="00135083">
        <w:rPr>
          <w:sz w:val="24"/>
          <w:szCs w:val="24"/>
        </w:rPr>
        <w:t xml:space="preserve"> є:</w:t>
      </w:r>
      <w:proofErr w:type="gramEnd"/>
    </w:p>
    <w:p w:rsidR="00080E85" w:rsidRPr="00135083" w:rsidRDefault="00CC3C30" w:rsidP="00CC3C30">
      <w:pPr>
        <w:pStyle w:val="23"/>
        <w:numPr>
          <w:ilvl w:val="0"/>
          <w:numId w:val="31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135083">
        <w:rPr>
          <w:sz w:val="24"/>
          <w:szCs w:val="24"/>
          <w:lang w:val="uk-UA"/>
        </w:rPr>
        <w:t>№1 – п</w:t>
      </w:r>
      <w:r w:rsidR="00080E85" w:rsidRPr="00135083">
        <w:rPr>
          <w:sz w:val="24"/>
          <w:szCs w:val="24"/>
          <w:lang w:val="uk-UA"/>
        </w:rPr>
        <w:t xml:space="preserve">ункт розвантаження (неорганізоване джерело) – </w:t>
      </w:r>
      <w:r w:rsidR="00080E85" w:rsidRPr="00135083">
        <w:rPr>
          <w:sz w:val="24"/>
          <w:szCs w:val="24"/>
          <w:lang w:val="en-US"/>
        </w:rPr>
        <w:t>h</w:t>
      </w:r>
      <w:r w:rsidR="00080E85" w:rsidRPr="00135083">
        <w:rPr>
          <w:sz w:val="24"/>
          <w:szCs w:val="24"/>
        </w:rPr>
        <w:t>=</w:t>
      </w:r>
      <w:r w:rsidR="00080E85" w:rsidRPr="00135083">
        <w:rPr>
          <w:sz w:val="24"/>
          <w:szCs w:val="24"/>
          <w:lang w:val="uk-UA"/>
        </w:rPr>
        <w:t>2,0 м;</w:t>
      </w:r>
    </w:p>
    <w:p w:rsidR="00080E85" w:rsidRPr="00135083" w:rsidRDefault="00080E85" w:rsidP="00CC3C30">
      <w:pPr>
        <w:pStyle w:val="23"/>
        <w:numPr>
          <w:ilvl w:val="0"/>
          <w:numId w:val="31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135083">
        <w:rPr>
          <w:sz w:val="24"/>
          <w:szCs w:val="24"/>
          <w:lang w:val="uk-UA"/>
        </w:rPr>
        <w:t xml:space="preserve">№№ 2, 3  - </w:t>
      </w:r>
      <w:r w:rsidR="00CC3C30" w:rsidRPr="00135083">
        <w:rPr>
          <w:sz w:val="24"/>
          <w:szCs w:val="24"/>
          <w:lang w:val="uk-UA"/>
        </w:rPr>
        <w:t>б</w:t>
      </w:r>
      <w:r w:rsidRPr="00135083">
        <w:rPr>
          <w:sz w:val="24"/>
          <w:szCs w:val="24"/>
          <w:lang w:val="uk-UA"/>
        </w:rPr>
        <w:t xml:space="preserve">ункер відходів (неорганізоване джерело) - </w:t>
      </w:r>
      <w:r w:rsidRPr="00135083">
        <w:rPr>
          <w:sz w:val="24"/>
          <w:szCs w:val="24"/>
          <w:lang w:val="en-US"/>
        </w:rPr>
        <w:t>h</w:t>
      </w:r>
      <w:r w:rsidRPr="00135083">
        <w:rPr>
          <w:sz w:val="24"/>
          <w:szCs w:val="24"/>
        </w:rPr>
        <w:t>=</w:t>
      </w:r>
      <w:r w:rsidRPr="00135083">
        <w:rPr>
          <w:sz w:val="24"/>
          <w:szCs w:val="24"/>
          <w:lang w:val="uk-UA"/>
        </w:rPr>
        <w:t>5,0 м, Ø 0,5 м,</w:t>
      </w:r>
      <w:r w:rsidRPr="00135083">
        <w:rPr>
          <w:sz w:val="24"/>
          <w:szCs w:val="24"/>
          <w:lang w:val="en-US"/>
        </w:rPr>
        <w:t>v</w:t>
      </w:r>
      <w:r w:rsidRPr="00135083">
        <w:rPr>
          <w:sz w:val="24"/>
          <w:szCs w:val="24"/>
        </w:rPr>
        <w:t>=</w:t>
      </w:r>
      <w:r w:rsidRPr="00135083">
        <w:rPr>
          <w:sz w:val="24"/>
          <w:szCs w:val="24"/>
          <w:lang w:val="uk-UA"/>
        </w:rPr>
        <w:t>0,294 м</w:t>
      </w:r>
      <w:r w:rsidRPr="00135083">
        <w:rPr>
          <w:sz w:val="24"/>
          <w:szCs w:val="24"/>
          <w:vertAlign w:val="superscript"/>
          <w:lang w:val="uk-UA"/>
        </w:rPr>
        <w:t>3</w:t>
      </w:r>
      <w:r w:rsidRPr="00135083">
        <w:rPr>
          <w:sz w:val="24"/>
          <w:szCs w:val="24"/>
          <w:lang w:val="uk-UA"/>
        </w:rPr>
        <w:t>/с;</w:t>
      </w:r>
    </w:p>
    <w:p w:rsidR="00080E85" w:rsidRPr="00135083" w:rsidRDefault="00080E85" w:rsidP="00CC3C30">
      <w:pPr>
        <w:pStyle w:val="23"/>
        <w:numPr>
          <w:ilvl w:val="0"/>
          <w:numId w:val="31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135083">
        <w:rPr>
          <w:sz w:val="24"/>
          <w:szCs w:val="24"/>
          <w:lang w:val="uk-UA"/>
        </w:rPr>
        <w:t xml:space="preserve">№№ 5, 6 – </w:t>
      </w:r>
      <w:r w:rsidR="00CC3C30" w:rsidRPr="00135083">
        <w:rPr>
          <w:sz w:val="24"/>
          <w:szCs w:val="24"/>
          <w:lang w:val="uk-UA"/>
        </w:rPr>
        <w:t xml:space="preserve">аспірацій ні системи </w:t>
      </w:r>
      <w:r w:rsidRPr="00135083">
        <w:rPr>
          <w:sz w:val="24"/>
          <w:szCs w:val="24"/>
          <w:lang w:val="uk-UA"/>
        </w:rPr>
        <w:t>АС</w:t>
      </w:r>
      <w:r w:rsidR="00CC3C30" w:rsidRPr="00135083">
        <w:rPr>
          <w:sz w:val="24"/>
          <w:szCs w:val="24"/>
          <w:lang w:val="uk-UA"/>
        </w:rPr>
        <w:t>-</w:t>
      </w:r>
      <w:r w:rsidRPr="00135083">
        <w:rPr>
          <w:sz w:val="24"/>
          <w:szCs w:val="24"/>
          <w:lang w:val="uk-UA"/>
        </w:rPr>
        <w:t>1, АС</w:t>
      </w:r>
      <w:r w:rsidR="00CC3C30" w:rsidRPr="00135083">
        <w:rPr>
          <w:sz w:val="24"/>
          <w:szCs w:val="24"/>
          <w:lang w:val="uk-UA"/>
        </w:rPr>
        <w:t>-</w:t>
      </w:r>
      <w:r w:rsidRPr="00135083">
        <w:rPr>
          <w:sz w:val="24"/>
          <w:szCs w:val="24"/>
          <w:lang w:val="uk-UA"/>
        </w:rPr>
        <w:t xml:space="preserve">2 - </w:t>
      </w:r>
      <w:r w:rsidRPr="00135083">
        <w:rPr>
          <w:sz w:val="24"/>
          <w:szCs w:val="24"/>
          <w:lang w:val="en-US"/>
        </w:rPr>
        <w:t>h</w:t>
      </w:r>
      <w:r w:rsidRPr="00135083">
        <w:rPr>
          <w:sz w:val="24"/>
          <w:szCs w:val="24"/>
        </w:rPr>
        <w:t>=</w:t>
      </w:r>
      <w:r w:rsidRPr="00135083">
        <w:rPr>
          <w:sz w:val="24"/>
          <w:szCs w:val="24"/>
          <w:lang w:val="uk-UA"/>
        </w:rPr>
        <w:t xml:space="preserve">17,5 м, Ø 0,35 м, </w:t>
      </w:r>
      <w:r w:rsidRPr="00135083">
        <w:rPr>
          <w:sz w:val="24"/>
          <w:szCs w:val="24"/>
          <w:lang w:val="en-US"/>
        </w:rPr>
        <w:t>v</w:t>
      </w:r>
      <w:r w:rsidRPr="00135083">
        <w:rPr>
          <w:sz w:val="24"/>
          <w:szCs w:val="24"/>
        </w:rPr>
        <w:t>=</w:t>
      </w:r>
      <w:r w:rsidRPr="00135083">
        <w:rPr>
          <w:sz w:val="24"/>
          <w:szCs w:val="24"/>
          <w:lang w:val="uk-UA"/>
        </w:rPr>
        <w:t>2,5 м</w:t>
      </w:r>
      <w:r w:rsidRPr="00135083">
        <w:rPr>
          <w:sz w:val="24"/>
          <w:szCs w:val="24"/>
          <w:vertAlign w:val="superscript"/>
          <w:lang w:val="uk-UA"/>
        </w:rPr>
        <w:t>3</w:t>
      </w:r>
      <w:r w:rsidRPr="00135083">
        <w:rPr>
          <w:sz w:val="24"/>
          <w:szCs w:val="24"/>
          <w:lang w:val="uk-UA"/>
        </w:rPr>
        <w:t>/с;</w:t>
      </w:r>
    </w:p>
    <w:p w:rsidR="00080E85" w:rsidRPr="00135083" w:rsidRDefault="00080E85" w:rsidP="00CC3C30">
      <w:pPr>
        <w:pStyle w:val="23"/>
        <w:numPr>
          <w:ilvl w:val="0"/>
          <w:numId w:val="31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135083">
        <w:rPr>
          <w:sz w:val="24"/>
          <w:szCs w:val="24"/>
          <w:lang w:val="uk-UA"/>
        </w:rPr>
        <w:t xml:space="preserve">№6 </w:t>
      </w:r>
      <w:r w:rsidR="008B6F86" w:rsidRPr="00135083">
        <w:rPr>
          <w:sz w:val="24"/>
          <w:szCs w:val="24"/>
          <w:lang w:val="uk-UA"/>
        </w:rPr>
        <w:t>з</w:t>
      </w:r>
      <w:r w:rsidR="006269D6" w:rsidRPr="00135083">
        <w:rPr>
          <w:sz w:val="24"/>
          <w:szCs w:val="24"/>
          <w:lang w:val="uk-UA"/>
        </w:rPr>
        <w:t xml:space="preserve">ерносушарка </w:t>
      </w:r>
      <w:r w:rsidRPr="00135083">
        <w:rPr>
          <w:sz w:val="24"/>
          <w:szCs w:val="24"/>
          <w:lang w:val="uk-UA"/>
        </w:rPr>
        <w:t xml:space="preserve">вивантаження (неорганізоване джерело) - </w:t>
      </w:r>
      <w:r w:rsidRPr="00135083">
        <w:rPr>
          <w:sz w:val="24"/>
          <w:szCs w:val="24"/>
          <w:lang w:val="en-US"/>
        </w:rPr>
        <w:t>h</w:t>
      </w:r>
      <w:r w:rsidRPr="00135083">
        <w:rPr>
          <w:sz w:val="24"/>
          <w:szCs w:val="24"/>
        </w:rPr>
        <w:t>=</w:t>
      </w:r>
      <w:r w:rsidR="00051A5F" w:rsidRPr="00135083">
        <w:rPr>
          <w:sz w:val="24"/>
          <w:szCs w:val="24"/>
          <w:lang w:val="uk-UA"/>
        </w:rPr>
        <w:t>5</w:t>
      </w:r>
      <w:r w:rsidRPr="00135083">
        <w:rPr>
          <w:sz w:val="24"/>
          <w:szCs w:val="24"/>
          <w:lang w:val="uk-UA"/>
        </w:rPr>
        <w:t xml:space="preserve">,0 м, Ø 0,5 м, </w:t>
      </w:r>
      <w:r w:rsidRPr="00135083">
        <w:rPr>
          <w:sz w:val="24"/>
          <w:szCs w:val="24"/>
          <w:lang w:val="en-US"/>
        </w:rPr>
        <w:t>v</w:t>
      </w:r>
      <w:r w:rsidRPr="00135083">
        <w:rPr>
          <w:sz w:val="24"/>
          <w:szCs w:val="24"/>
        </w:rPr>
        <w:t>=</w:t>
      </w:r>
      <w:r w:rsidRPr="00135083">
        <w:rPr>
          <w:sz w:val="24"/>
          <w:szCs w:val="24"/>
          <w:lang w:val="uk-UA"/>
        </w:rPr>
        <w:t>0,294м</w:t>
      </w:r>
      <w:r w:rsidRPr="00135083">
        <w:rPr>
          <w:sz w:val="24"/>
          <w:szCs w:val="24"/>
          <w:vertAlign w:val="superscript"/>
          <w:lang w:val="uk-UA"/>
        </w:rPr>
        <w:t>3</w:t>
      </w:r>
      <w:r w:rsidRPr="00135083">
        <w:rPr>
          <w:sz w:val="24"/>
          <w:szCs w:val="24"/>
          <w:lang w:val="uk-UA"/>
        </w:rPr>
        <w:t>/с;</w:t>
      </w:r>
    </w:p>
    <w:p w:rsidR="006269D6" w:rsidRPr="00135083" w:rsidRDefault="006269D6" w:rsidP="00CC3C30">
      <w:pPr>
        <w:pStyle w:val="23"/>
        <w:numPr>
          <w:ilvl w:val="0"/>
          <w:numId w:val="31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135083">
        <w:rPr>
          <w:sz w:val="24"/>
          <w:szCs w:val="24"/>
          <w:lang w:val="uk-UA"/>
        </w:rPr>
        <w:t xml:space="preserve">№№ 6, 7, 8 – вивантаження в </w:t>
      </w:r>
      <w:proofErr w:type="spellStart"/>
      <w:r w:rsidRPr="00135083">
        <w:rPr>
          <w:sz w:val="24"/>
          <w:szCs w:val="24"/>
          <w:lang w:val="uk-UA"/>
        </w:rPr>
        <w:t>силоси</w:t>
      </w:r>
      <w:proofErr w:type="spellEnd"/>
      <w:r w:rsidRPr="00135083">
        <w:rPr>
          <w:sz w:val="24"/>
          <w:szCs w:val="24"/>
          <w:lang w:val="uk-UA"/>
        </w:rPr>
        <w:t xml:space="preserve"> вологого зерна  </w:t>
      </w:r>
      <w:r w:rsidRPr="00135083">
        <w:rPr>
          <w:sz w:val="24"/>
          <w:szCs w:val="24"/>
          <w:lang w:val="en-US"/>
        </w:rPr>
        <w:t>h</w:t>
      </w:r>
      <w:r w:rsidRPr="00135083">
        <w:rPr>
          <w:sz w:val="24"/>
          <w:szCs w:val="24"/>
        </w:rPr>
        <w:t>=</w:t>
      </w:r>
      <w:r w:rsidRPr="00135083">
        <w:rPr>
          <w:sz w:val="24"/>
          <w:szCs w:val="24"/>
          <w:lang w:val="uk-UA"/>
        </w:rPr>
        <w:t xml:space="preserve">20,3 м,  Ø 0,5 м, </w:t>
      </w:r>
      <w:r w:rsidRPr="00135083">
        <w:rPr>
          <w:sz w:val="24"/>
          <w:szCs w:val="24"/>
          <w:lang w:val="en-US"/>
        </w:rPr>
        <w:t>v</w:t>
      </w:r>
      <w:r w:rsidRPr="00135083">
        <w:rPr>
          <w:sz w:val="24"/>
          <w:szCs w:val="24"/>
        </w:rPr>
        <w:t>=</w:t>
      </w:r>
      <w:r w:rsidRPr="00135083">
        <w:rPr>
          <w:sz w:val="24"/>
          <w:szCs w:val="24"/>
          <w:lang w:val="uk-UA"/>
        </w:rPr>
        <w:t>0,294 м</w:t>
      </w:r>
      <w:r w:rsidRPr="00135083">
        <w:rPr>
          <w:sz w:val="24"/>
          <w:szCs w:val="24"/>
          <w:vertAlign w:val="superscript"/>
          <w:lang w:val="uk-UA"/>
        </w:rPr>
        <w:t>3</w:t>
      </w:r>
      <w:r w:rsidRPr="00135083">
        <w:rPr>
          <w:sz w:val="24"/>
          <w:szCs w:val="24"/>
          <w:lang w:val="uk-UA"/>
        </w:rPr>
        <w:t>/с;</w:t>
      </w:r>
    </w:p>
    <w:p w:rsidR="006269D6" w:rsidRPr="00135083" w:rsidRDefault="006269D6" w:rsidP="00CC3C30">
      <w:pPr>
        <w:pStyle w:val="23"/>
        <w:numPr>
          <w:ilvl w:val="0"/>
          <w:numId w:val="31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135083">
        <w:rPr>
          <w:sz w:val="24"/>
          <w:szCs w:val="24"/>
          <w:lang w:val="uk-UA"/>
        </w:rPr>
        <w:t xml:space="preserve">№№ 9,10 – вентилятор зерносушарки - </w:t>
      </w:r>
      <w:r w:rsidRPr="00135083">
        <w:rPr>
          <w:sz w:val="24"/>
          <w:szCs w:val="24"/>
          <w:lang w:val="en-US"/>
        </w:rPr>
        <w:t>h</w:t>
      </w:r>
      <w:r w:rsidRPr="00135083">
        <w:rPr>
          <w:sz w:val="24"/>
          <w:szCs w:val="24"/>
        </w:rPr>
        <w:t>=</w:t>
      </w:r>
      <w:r w:rsidRPr="00135083">
        <w:rPr>
          <w:sz w:val="24"/>
          <w:szCs w:val="24"/>
          <w:lang w:val="uk-UA"/>
        </w:rPr>
        <w:t xml:space="preserve">27,2 м,  Ø 1,5х1,4 м, </w:t>
      </w:r>
      <w:r w:rsidRPr="00135083">
        <w:rPr>
          <w:sz w:val="24"/>
          <w:szCs w:val="24"/>
          <w:lang w:val="en-US"/>
        </w:rPr>
        <w:t>v</w:t>
      </w:r>
      <w:r w:rsidRPr="00135083">
        <w:rPr>
          <w:sz w:val="24"/>
          <w:szCs w:val="24"/>
        </w:rPr>
        <w:t>=</w:t>
      </w:r>
      <w:r w:rsidRPr="00135083">
        <w:rPr>
          <w:sz w:val="24"/>
          <w:szCs w:val="24"/>
          <w:lang w:val="uk-UA"/>
        </w:rPr>
        <w:t>31,9 м</w:t>
      </w:r>
      <w:r w:rsidRPr="00135083">
        <w:rPr>
          <w:sz w:val="24"/>
          <w:szCs w:val="24"/>
          <w:vertAlign w:val="superscript"/>
          <w:lang w:val="uk-UA"/>
        </w:rPr>
        <w:t>3</w:t>
      </w:r>
      <w:r w:rsidRPr="00135083">
        <w:rPr>
          <w:sz w:val="24"/>
          <w:szCs w:val="24"/>
          <w:lang w:val="uk-UA"/>
        </w:rPr>
        <w:t>/с;</w:t>
      </w:r>
    </w:p>
    <w:p w:rsidR="006269D6" w:rsidRPr="00135083" w:rsidRDefault="006269D6" w:rsidP="00CC3C30">
      <w:pPr>
        <w:pStyle w:val="23"/>
        <w:numPr>
          <w:ilvl w:val="0"/>
          <w:numId w:val="31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135083">
        <w:rPr>
          <w:sz w:val="24"/>
          <w:szCs w:val="24"/>
          <w:lang w:val="uk-UA"/>
        </w:rPr>
        <w:t xml:space="preserve">№ 11 теплогенератор - </w:t>
      </w:r>
      <w:r w:rsidRPr="00135083">
        <w:rPr>
          <w:sz w:val="24"/>
          <w:szCs w:val="24"/>
          <w:lang w:val="en-US"/>
        </w:rPr>
        <w:t>h</w:t>
      </w:r>
      <w:r w:rsidRPr="00135083">
        <w:rPr>
          <w:sz w:val="24"/>
          <w:szCs w:val="24"/>
        </w:rPr>
        <w:t>=</w:t>
      </w:r>
      <w:r w:rsidRPr="00135083">
        <w:rPr>
          <w:sz w:val="24"/>
          <w:szCs w:val="24"/>
          <w:lang w:val="uk-UA"/>
        </w:rPr>
        <w:t xml:space="preserve">23,0 м,  Ø 0,82 м, </w:t>
      </w:r>
      <w:r w:rsidRPr="00135083">
        <w:rPr>
          <w:sz w:val="24"/>
          <w:szCs w:val="24"/>
          <w:lang w:val="en-US"/>
        </w:rPr>
        <w:t>v</w:t>
      </w:r>
      <w:r w:rsidRPr="00135083">
        <w:rPr>
          <w:sz w:val="24"/>
          <w:szCs w:val="24"/>
        </w:rPr>
        <w:t>=</w:t>
      </w:r>
      <w:r w:rsidRPr="00135083">
        <w:rPr>
          <w:sz w:val="24"/>
          <w:szCs w:val="24"/>
          <w:lang w:val="uk-UA"/>
        </w:rPr>
        <w:t>6,7 м</w:t>
      </w:r>
      <w:r w:rsidRPr="00135083">
        <w:rPr>
          <w:sz w:val="24"/>
          <w:szCs w:val="24"/>
          <w:vertAlign w:val="superscript"/>
          <w:lang w:val="uk-UA"/>
        </w:rPr>
        <w:t>3</w:t>
      </w:r>
      <w:r w:rsidRPr="00135083">
        <w:rPr>
          <w:sz w:val="24"/>
          <w:szCs w:val="24"/>
          <w:lang w:val="uk-UA"/>
        </w:rPr>
        <w:t>/с;</w:t>
      </w:r>
    </w:p>
    <w:p w:rsidR="006269D6" w:rsidRPr="00135083" w:rsidRDefault="006269D6" w:rsidP="00CC3C30">
      <w:pPr>
        <w:pStyle w:val="23"/>
        <w:numPr>
          <w:ilvl w:val="0"/>
          <w:numId w:val="31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135083">
        <w:rPr>
          <w:sz w:val="24"/>
          <w:szCs w:val="24"/>
          <w:lang w:val="uk-UA"/>
        </w:rPr>
        <w:t xml:space="preserve">№ 12, 13, 14,15 – завантаження в </w:t>
      </w:r>
      <w:proofErr w:type="spellStart"/>
      <w:r w:rsidRPr="00135083">
        <w:rPr>
          <w:sz w:val="24"/>
          <w:szCs w:val="24"/>
          <w:lang w:val="uk-UA"/>
        </w:rPr>
        <w:t>силоси</w:t>
      </w:r>
      <w:proofErr w:type="spellEnd"/>
      <w:r w:rsidRPr="00135083">
        <w:rPr>
          <w:sz w:val="24"/>
          <w:szCs w:val="24"/>
          <w:lang w:val="uk-UA"/>
        </w:rPr>
        <w:t xml:space="preserve"> сухого зерна - </w:t>
      </w:r>
      <w:r w:rsidRPr="00135083">
        <w:rPr>
          <w:sz w:val="24"/>
          <w:szCs w:val="24"/>
          <w:lang w:val="en-US"/>
        </w:rPr>
        <w:t>h</w:t>
      </w:r>
      <w:r w:rsidRPr="00135083">
        <w:rPr>
          <w:sz w:val="24"/>
          <w:szCs w:val="24"/>
        </w:rPr>
        <w:t>=</w:t>
      </w:r>
      <w:r w:rsidRPr="00135083">
        <w:rPr>
          <w:sz w:val="24"/>
          <w:szCs w:val="24"/>
          <w:lang w:val="uk-UA"/>
        </w:rPr>
        <w:t xml:space="preserve">30,3 м,  Ø 0,5 м, </w:t>
      </w:r>
      <w:r w:rsidRPr="00135083">
        <w:rPr>
          <w:sz w:val="24"/>
          <w:szCs w:val="24"/>
          <w:lang w:val="en-US"/>
        </w:rPr>
        <w:t>v</w:t>
      </w:r>
      <w:r w:rsidRPr="00135083">
        <w:rPr>
          <w:sz w:val="24"/>
          <w:szCs w:val="24"/>
        </w:rPr>
        <w:t>=</w:t>
      </w:r>
      <w:r w:rsidRPr="00135083">
        <w:rPr>
          <w:sz w:val="24"/>
          <w:szCs w:val="24"/>
          <w:lang w:val="uk-UA"/>
        </w:rPr>
        <w:t>0,294 м</w:t>
      </w:r>
      <w:r w:rsidRPr="00135083">
        <w:rPr>
          <w:sz w:val="24"/>
          <w:szCs w:val="24"/>
          <w:vertAlign w:val="superscript"/>
          <w:lang w:val="uk-UA"/>
        </w:rPr>
        <w:t>3</w:t>
      </w:r>
      <w:r w:rsidRPr="00135083">
        <w:rPr>
          <w:sz w:val="24"/>
          <w:szCs w:val="24"/>
          <w:lang w:val="uk-UA"/>
        </w:rPr>
        <w:t>/с;</w:t>
      </w:r>
    </w:p>
    <w:p w:rsidR="00DE3D65" w:rsidRPr="00135083" w:rsidRDefault="006269D6" w:rsidP="00CC3C30">
      <w:pPr>
        <w:pStyle w:val="23"/>
        <w:numPr>
          <w:ilvl w:val="0"/>
          <w:numId w:val="31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135083">
        <w:rPr>
          <w:sz w:val="24"/>
          <w:szCs w:val="24"/>
          <w:lang w:val="uk-UA"/>
        </w:rPr>
        <w:t xml:space="preserve">№ 16 </w:t>
      </w:r>
      <w:proofErr w:type="spellStart"/>
      <w:r w:rsidR="00DE3D65" w:rsidRPr="00135083">
        <w:rPr>
          <w:sz w:val="24"/>
          <w:szCs w:val="24"/>
          <w:lang w:val="uk-UA"/>
        </w:rPr>
        <w:t>–склад</w:t>
      </w:r>
      <w:proofErr w:type="spellEnd"/>
      <w:r w:rsidR="00DE3D65" w:rsidRPr="00135083">
        <w:rPr>
          <w:sz w:val="24"/>
          <w:szCs w:val="24"/>
          <w:lang w:val="uk-UA"/>
        </w:rPr>
        <w:t xml:space="preserve"> палива - </w:t>
      </w:r>
      <w:r w:rsidR="00DE3D65" w:rsidRPr="00135083">
        <w:rPr>
          <w:sz w:val="24"/>
          <w:szCs w:val="24"/>
          <w:lang w:val="en-US"/>
        </w:rPr>
        <w:t>h</w:t>
      </w:r>
      <w:r w:rsidR="00DE3D65" w:rsidRPr="00135083">
        <w:rPr>
          <w:sz w:val="24"/>
          <w:szCs w:val="24"/>
        </w:rPr>
        <w:t>=</w:t>
      </w:r>
      <w:r w:rsidR="00DE3D65" w:rsidRPr="00135083">
        <w:rPr>
          <w:sz w:val="24"/>
          <w:szCs w:val="24"/>
          <w:lang w:val="uk-UA"/>
        </w:rPr>
        <w:t>2,0 м.</w:t>
      </w:r>
    </w:p>
    <w:p w:rsidR="0089344D" w:rsidRPr="00135083" w:rsidRDefault="0089344D" w:rsidP="0089344D">
      <w:pPr>
        <w:ind w:firstLine="567"/>
        <w:jc w:val="both"/>
      </w:pPr>
      <w:proofErr w:type="spellStart"/>
      <w:r w:rsidRPr="00135083">
        <w:t>Технологічною</w:t>
      </w:r>
      <w:proofErr w:type="spellEnd"/>
      <w:r w:rsidRPr="00135083">
        <w:t xml:space="preserve"> схемою </w:t>
      </w:r>
      <w:proofErr w:type="spellStart"/>
      <w:r w:rsidRPr="00135083">
        <w:t>передбаченонаступнітехнологічні</w:t>
      </w:r>
      <w:proofErr w:type="spellEnd"/>
      <w:r w:rsidRPr="00135083">
        <w:t xml:space="preserve"> потоки:</w:t>
      </w:r>
    </w:p>
    <w:p w:rsidR="0089344D" w:rsidRPr="00135083" w:rsidRDefault="0089344D" w:rsidP="00CC3C30">
      <w:pPr>
        <w:pStyle w:val="ab"/>
        <w:numPr>
          <w:ilvl w:val="0"/>
          <w:numId w:val="36"/>
        </w:numPr>
        <w:tabs>
          <w:tab w:val="left" w:pos="1134"/>
        </w:tabs>
        <w:ind w:left="0" w:firstLine="567"/>
        <w:jc w:val="both"/>
      </w:pPr>
      <w:proofErr w:type="spellStart"/>
      <w:r w:rsidRPr="00135083">
        <w:t>сухезасмічене</w:t>
      </w:r>
      <w:proofErr w:type="spellEnd"/>
      <w:r w:rsidRPr="00135083">
        <w:t xml:space="preserve">  зерно  </w:t>
      </w:r>
      <w:proofErr w:type="spellStart"/>
      <w:proofErr w:type="gramStart"/>
      <w:r w:rsidRPr="00135083">
        <w:t>подається</w:t>
      </w:r>
      <w:proofErr w:type="spellEnd"/>
      <w:proofErr w:type="gramEnd"/>
      <w:r w:rsidRPr="00135083">
        <w:t xml:space="preserve">  на  </w:t>
      </w:r>
      <w:proofErr w:type="spellStart"/>
      <w:r w:rsidRPr="00135083">
        <w:t>попереднєочищення</w:t>
      </w:r>
      <w:proofErr w:type="spellEnd"/>
      <w:r w:rsidRPr="00135083">
        <w:t xml:space="preserve">  сепаратором  СПО-125  для </w:t>
      </w:r>
      <w:proofErr w:type="spellStart"/>
      <w:r w:rsidRPr="00135083">
        <w:t>видалення</w:t>
      </w:r>
      <w:proofErr w:type="spellEnd"/>
      <w:r w:rsidRPr="00135083">
        <w:t xml:space="preserve"> великих </w:t>
      </w:r>
      <w:proofErr w:type="spellStart"/>
      <w:r w:rsidRPr="00135083">
        <w:t>домішок</w:t>
      </w:r>
      <w:proofErr w:type="spellEnd"/>
      <w:r w:rsidRPr="00135083">
        <w:t xml:space="preserve"> </w:t>
      </w:r>
      <w:proofErr w:type="spellStart"/>
      <w:r w:rsidRPr="00135083">
        <w:t>і</w:t>
      </w:r>
      <w:proofErr w:type="spellEnd"/>
      <w:r w:rsidRPr="00135083">
        <w:t xml:space="preserve"> </w:t>
      </w:r>
      <w:proofErr w:type="spellStart"/>
      <w:r w:rsidRPr="00135083">
        <w:t>сміття</w:t>
      </w:r>
      <w:proofErr w:type="spellEnd"/>
      <w:r w:rsidRPr="00135083">
        <w:t xml:space="preserve"> </w:t>
      </w:r>
      <w:proofErr w:type="spellStart"/>
      <w:r w:rsidRPr="00135083">
        <w:t>з</w:t>
      </w:r>
      <w:proofErr w:type="spellEnd"/>
      <w:r w:rsidRPr="00135083">
        <w:t xml:space="preserve"> зерна </w:t>
      </w:r>
      <w:proofErr w:type="spellStart"/>
      <w:r w:rsidRPr="00135083">
        <w:t>з</w:t>
      </w:r>
      <w:proofErr w:type="spellEnd"/>
      <w:r w:rsidRPr="00135083">
        <w:t xml:space="preserve"> </w:t>
      </w:r>
      <w:proofErr w:type="spellStart"/>
      <w:r w:rsidRPr="00135083">
        <w:t>подальшою</w:t>
      </w:r>
      <w:proofErr w:type="spellEnd"/>
      <w:r w:rsidRPr="00135083">
        <w:t xml:space="preserve"> подачею в </w:t>
      </w:r>
      <w:proofErr w:type="spellStart"/>
      <w:r w:rsidRPr="00135083">
        <w:t>силосизберігання</w:t>
      </w:r>
      <w:proofErr w:type="spellEnd"/>
      <w:r w:rsidRPr="00135083">
        <w:t xml:space="preserve"> зерна;</w:t>
      </w:r>
    </w:p>
    <w:p w:rsidR="0089344D" w:rsidRPr="00135083" w:rsidRDefault="0089344D" w:rsidP="00CC3C30">
      <w:pPr>
        <w:pStyle w:val="ab"/>
        <w:numPr>
          <w:ilvl w:val="0"/>
          <w:numId w:val="36"/>
        </w:numPr>
        <w:tabs>
          <w:tab w:val="left" w:pos="1134"/>
        </w:tabs>
        <w:ind w:left="0" w:firstLine="567"/>
        <w:jc w:val="both"/>
      </w:pPr>
      <w:proofErr w:type="spellStart"/>
      <w:r w:rsidRPr="00135083">
        <w:t>вологезасмічене</w:t>
      </w:r>
      <w:proofErr w:type="spellEnd"/>
      <w:r w:rsidRPr="00135083">
        <w:t xml:space="preserve">  зерно  </w:t>
      </w:r>
      <w:proofErr w:type="spellStart"/>
      <w:proofErr w:type="gramStart"/>
      <w:r w:rsidRPr="00135083">
        <w:t>подається</w:t>
      </w:r>
      <w:proofErr w:type="spellEnd"/>
      <w:proofErr w:type="gramEnd"/>
      <w:r w:rsidRPr="00135083">
        <w:t xml:space="preserve">  в  </w:t>
      </w:r>
      <w:proofErr w:type="spellStart"/>
      <w:r w:rsidRPr="00135083">
        <w:t>хопери</w:t>
      </w:r>
      <w:proofErr w:type="spellEnd"/>
      <w:r w:rsidRPr="00135083">
        <w:t xml:space="preserve">,  а  </w:t>
      </w:r>
      <w:proofErr w:type="spellStart"/>
      <w:r w:rsidRPr="00135083">
        <w:t>з</w:t>
      </w:r>
      <w:proofErr w:type="spellEnd"/>
      <w:r w:rsidRPr="00135083">
        <w:t xml:space="preserve">  </w:t>
      </w:r>
      <w:proofErr w:type="spellStart"/>
      <w:r w:rsidRPr="00135083">
        <w:t>хоперівзберігання</w:t>
      </w:r>
      <w:proofErr w:type="spellEnd"/>
      <w:r w:rsidRPr="00135083">
        <w:t xml:space="preserve">  транспортною системою  </w:t>
      </w:r>
      <w:proofErr w:type="spellStart"/>
      <w:r w:rsidRPr="00135083">
        <w:t>подається</w:t>
      </w:r>
      <w:proofErr w:type="spellEnd"/>
      <w:r w:rsidRPr="00135083">
        <w:t xml:space="preserve">  на  </w:t>
      </w:r>
      <w:proofErr w:type="spellStart"/>
      <w:r w:rsidRPr="00135083">
        <w:t>сушарку</w:t>
      </w:r>
      <w:proofErr w:type="spellEnd"/>
      <w:r w:rsidRPr="00135083">
        <w:t xml:space="preserve">  </w:t>
      </w:r>
      <w:proofErr w:type="spellStart"/>
      <w:r w:rsidRPr="00135083">
        <w:t>з</w:t>
      </w:r>
      <w:proofErr w:type="spellEnd"/>
      <w:r w:rsidRPr="00135083">
        <w:t xml:space="preserve">  </w:t>
      </w:r>
      <w:proofErr w:type="spellStart"/>
      <w:r w:rsidRPr="00135083">
        <w:t>подальшою</w:t>
      </w:r>
      <w:proofErr w:type="spellEnd"/>
      <w:r w:rsidRPr="00135083">
        <w:t xml:space="preserve">  подачею  на  </w:t>
      </w:r>
      <w:proofErr w:type="spellStart"/>
      <w:r w:rsidRPr="00135083">
        <w:t>попереднєочищення</w:t>
      </w:r>
      <w:proofErr w:type="spellEnd"/>
      <w:r w:rsidRPr="00135083">
        <w:t xml:space="preserve">  в  </w:t>
      </w:r>
      <w:proofErr w:type="spellStart"/>
      <w:r w:rsidRPr="00135083">
        <w:t>сепаратори</w:t>
      </w:r>
      <w:proofErr w:type="spellEnd"/>
      <w:r w:rsidRPr="00135083">
        <w:t xml:space="preserve"> СПО-125 для </w:t>
      </w:r>
      <w:proofErr w:type="spellStart"/>
      <w:r w:rsidRPr="00135083">
        <w:t>видалення</w:t>
      </w:r>
      <w:proofErr w:type="spellEnd"/>
      <w:r w:rsidRPr="00135083">
        <w:t xml:space="preserve"> великих </w:t>
      </w:r>
      <w:proofErr w:type="spellStart"/>
      <w:r w:rsidRPr="00135083">
        <w:t>домішок</w:t>
      </w:r>
      <w:proofErr w:type="spellEnd"/>
      <w:r w:rsidRPr="00135083">
        <w:t xml:space="preserve"> </w:t>
      </w:r>
      <w:proofErr w:type="spellStart"/>
      <w:r w:rsidRPr="00135083">
        <w:t>і</w:t>
      </w:r>
      <w:proofErr w:type="spellEnd"/>
      <w:r w:rsidRPr="00135083">
        <w:t xml:space="preserve"> </w:t>
      </w:r>
      <w:proofErr w:type="spellStart"/>
      <w:r w:rsidRPr="00135083">
        <w:t>сміття</w:t>
      </w:r>
      <w:proofErr w:type="spellEnd"/>
      <w:r w:rsidRPr="00135083">
        <w:t xml:space="preserve"> </w:t>
      </w:r>
      <w:proofErr w:type="spellStart"/>
      <w:r w:rsidRPr="00135083">
        <w:t>з</w:t>
      </w:r>
      <w:proofErr w:type="spellEnd"/>
      <w:r w:rsidRPr="00135083">
        <w:t xml:space="preserve"> зерна. </w:t>
      </w:r>
      <w:proofErr w:type="spellStart"/>
      <w:r w:rsidRPr="00135083">
        <w:t>Відходипопадають</w:t>
      </w:r>
      <w:proofErr w:type="spellEnd"/>
      <w:r w:rsidRPr="00135083">
        <w:t xml:space="preserve"> в бункер, а зерно </w:t>
      </w:r>
      <w:proofErr w:type="spellStart"/>
      <w:r w:rsidRPr="00135083">
        <w:t>транспортними</w:t>
      </w:r>
      <w:proofErr w:type="spellEnd"/>
      <w:r w:rsidRPr="00135083">
        <w:t xml:space="preserve"> системами </w:t>
      </w:r>
      <w:proofErr w:type="spellStart"/>
      <w:proofErr w:type="gramStart"/>
      <w:r w:rsidRPr="00135083">
        <w:t>подається</w:t>
      </w:r>
      <w:proofErr w:type="spellEnd"/>
      <w:proofErr w:type="gramEnd"/>
      <w:r w:rsidRPr="00135083">
        <w:t xml:space="preserve"> в </w:t>
      </w:r>
      <w:proofErr w:type="spellStart"/>
      <w:r w:rsidRPr="00135083">
        <w:t>хоперизернонакопичувального</w:t>
      </w:r>
      <w:proofErr w:type="spellEnd"/>
      <w:r w:rsidRPr="00135083">
        <w:t xml:space="preserve"> пункту </w:t>
      </w:r>
      <w:proofErr w:type="spellStart"/>
      <w:r w:rsidRPr="00135083">
        <w:t>вологого</w:t>
      </w:r>
      <w:proofErr w:type="spellEnd"/>
      <w:r w:rsidRPr="00135083">
        <w:t xml:space="preserve"> зерна. </w:t>
      </w:r>
    </w:p>
    <w:p w:rsidR="0089344D" w:rsidRPr="00135083" w:rsidRDefault="0089344D" w:rsidP="0089344D">
      <w:pPr>
        <w:ind w:firstLine="567"/>
        <w:jc w:val="both"/>
      </w:pPr>
      <w:proofErr w:type="gramStart"/>
      <w:r w:rsidRPr="00135083">
        <w:t>З</w:t>
      </w:r>
      <w:proofErr w:type="gramEnd"/>
      <w:r w:rsidRPr="00135083">
        <w:t xml:space="preserve"> </w:t>
      </w:r>
      <w:proofErr w:type="spellStart"/>
      <w:r w:rsidRPr="00135083">
        <w:t>ємностейвологого</w:t>
      </w:r>
      <w:proofErr w:type="spellEnd"/>
      <w:r w:rsidRPr="00135083">
        <w:t xml:space="preserve"> зерна, зерно транспортером </w:t>
      </w:r>
      <w:proofErr w:type="spellStart"/>
      <w:r w:rsidRPr="00135083">
        <w:t>подається</w:t>
      </w:r>
      <w:proofErr w:type="spellEnd"/>
      <w:r w:rsidRPr="00135083">
        <w:t xml:space="preserve"> в </w:t>
      </w:r>
      <w:proofErr w:type="spellStart"/>
      <w:r w:rsidRPr="00135083">
        <w:t>норіюробочоївежі</w:t>
      </w:r>
      <w:proofErr w:type="spellEnd"/>
      <w:r w:rsidRPr="00135083">
        <w:t xml:space="preserve">, яка </w:t>
      </w:r>
      <w:proofErr w:type="spellStart"/>
      <w:r w:rsidRPr="00135083">
        <w:t>подає</w:t>
      </w:r>
      <w:proofErr w:type="spellEnd"/>
      <w:r w:rsidRPr="00135083">
        <w:t xml:space="preserve"> зерно на  транспортер  для  </w:t>
      </w:r>
      <w:proofErr w:type="spellStart"/>
      <w:r w:rsidRPr="00135083">
        <w:t>завантаження</w:t>
      </w:r>
      <w:proofErr w:type="spellEnd"/>
      <w:r w:rsidRPr="00135083">
        <w:t xml:space="preserve">  в  </w:t>
      </w:r>
      <w:proofErr w:type="spellStart"/>
      <w:r w:rsidRPr="00135083">
        <w:t>сушарку</w:t>
      </w:r>
      <w:proofErr w:type="spellEnd"/>
      <w:r w:rsidRPr="00135083">
        <w:t xml:space="preserve">.  </w:t>
      </w:r>
      <w:proofErr w:type="spellStart"/>
      <w:proofErr w:type="gramStart"/>
      <w:r w:rsidRPr="00135083">
        <w:t>П</w:t>
      </w:r>
      <w:proofErr w:type="gramEnd"/>
      <w:r w:rsidRPr="00135083">
        <w:t>ісля</w:t>
      </w:r>
      <w:proofErr w:type="spellEnd"/>
      <w:r w:rsidRPr="00135083">
        <w:t xml:space="preserve">  сушки  зерно  </w:t>
      </w:r>
      <w:proofErr w:type="spellStart"/>
      <w:r w:rsidRPr="00135083">
        <w:t>передається</w:t>
      </w:r>
      <w:proofErr w:type="spellEnd"/>
      <w:r w:rsidRPr="00135083">
        <w:t xml:space="preserve">  в  </w:t>
      </w:r>
      <w:proofErr w:type="spellStart"/>
      <w:r w:rsidRPr="00135083">
        <w:t>силосизберігання</w:t>
      </w:r>
      <w:proofErr w:type="spellEnd"/>
      <w:r w:rsidRPr="00135083">
        <w:t xml:space="preserve"> зерна;</w:t>
      </w:r>
    </w:p>
    <w:p w:rsidR="0089344D" w:rsidRPr="00135083" w:rsidRDefault="0089344D" w:rsidP="0089344D">
      <w:pPr>
        <w:ind w:firstLine="567"/>
        <w:jc w:val="both"/>
      </w:pPr>
      <w:r w:rsidRPr="00135083">
        <w:lastRenderedPageBreak/>
        <w:t xml:space="preserve">- </w:t>
      </w:r>
      <w:proofErr w:type="spellStart"/>
      <w:r w:rsidRPr="00135083">
        <w:t>з</w:t>
      </w:r>
      <w:proofErr w:type="spellEnd"/>
      <w:r w:rsidRPr="00135083">
        <w:t xml:space="preserve"> </w:t>
      </w:r>
      <w:proofErr w:type="spellStart"/>
      <w:r w:rsidRPr="00135083">
        <w:t>силосів</w:t>
      </w:r>
      <w:proofErr w:type="spellEnd"/>
      <w:r w:rsidRPr="00135083">
        <w:t xml:space="preserve"> для </w:t>
      </w:r>
      <w:proofErr w:type="spellStart"/>
      <w:r w:rsidRPr="00135083">
        <w:t>зберігання</w:t>
      </w:r>
      <w:proofErr w:type="spellEnd"/>
      <w:r w:rsidRPr="00135083">
        <w:t xml:space="preserve"> зерна </w:t>
      </w:r>
      <w:proofErr w:type="spellStart"/>
      <w:r w:rsidRPr="00135083">
        <w:t>транспортними</w:t>
      </w:r>
      <w:proofErr w:type="spellEnd"/>
      <w:r w:rsidRPr="00135083">
        <w:t xml:space="preserve"> системами зерно </w:t>
      </w:r>
      <w:proofErr w:type="spellStart"/>
      <w:proofErr w:type="gramStart"/>
      <w:r w:rsidRPr="00135083">
        <w:t>подається</w:t>
      </w:r>
      <w:proofErr w:type="spellEnd"/>
      <w:proofErr w:type="gramEnd"/>
      <w:r w:rsidRPr="00135083">
        <w:t xml:space="preserve"> на </w:t>
      </w:r>
      <w:proofErr w:type="spellStart"/>
      <w:r w:rsidRPr="00135083">
        <w:t>очищення</w:t>
      </w:r>
      <w:proofErr w:type="spellEnd"/>
      <w:r w:rsidRPr="00135083">
        <w:t xml:space="preserve"> в </w:t>
      </w:r>
      <w:proofErr w:type="spellStart"/>
      <w:r w:rsidRPr="00135083">
        <w:t>сепараторі</w:t>
      </w:r>
      <w:proofErr w:type="spellEnd"/>
      <w:r w:rsidRPr="00135083">
        <w:t xml:space="preserve"> БСХ-300, а </w:t>
      </w:r>
      <w:proofErr w:type="spellStart"/>
      <w:r w:rsidRPr="00135083">
        <w:t>далі</w:t>
      </w:r>
      <w:proofErr w:type="spellEnd"/>
      <w:r w:rsidRPr="00135083">
        <w:t xml:space="preserve"> в </w:t>
      </w:r>
      <w:proofErr w:type="spellStart"/>
      <w:r w:rsidRPr="00135083">
        <w:t>бункеривідвантаження</w:t>
      </w:r>
      <w:proofErr w:type="spellEnd"/>
      <w:r w:rsidRPr="00135083">
        <w:t xml:space="preserve"> в транспорт;</w:t>
      </w:r>
    </w:p>
    <w:p w:rsidR="0089344D" w:rsidRPr="00135083" w:rsidRDefault="0089344D" w:rsidP="0089344D">
      <w:pPr>
        <w:ind w:firstLine="567"/>
        <w:jc w:val="both"/>
      </w:pPr>
      <w:r w:rsidRPr="00135083">
        <w:t xml:space="preserve">- </w:t>
      </w:r>
      <w:proofErr w:type="gramStart"/>
      <w:r w:rsidRPr="00135083">
        <w:t>транспортною</w:t>
      </w:r>
      <w:proofErr w:type="gramEnd"/>
      <w:r w:rsidRPr="00135083">
        <w:t xml:space="preserve">  </w:t>
      </w:r>
      <w:proofErr w:type="spellStart"/>
      <w:r w:rsidRPr="00135083">
        <w:t>системоюпередбаченоперекачування</w:t>
      </w:r>
      <w:proofErr w:type="spellEnd"/>
      <w:r w:rsidRPr="00135083">
        <w:t xml:space="preserve">  зерна  </w:t>
      </w:r>
      <w:proofErr w:type="spellStart"/>
      <w:r w:rsidRPr="00135083">
        <w:t>з</w:t>
      </w:r>
      <w:proofErr w:type="spellEnd"/>
      <w:r w:rsidRPr="00135083">
        <w:t xml:space="preserve">  силосу  для  </w:t>
      </w:r>
      <w:proofErr w:type="spellStart"/>
      <w:r w:rsidRPr="00135083">
        <w:t>зберігання</w:t>
      </w:r>
      <w:proofErr w:type="spellEnd"/>
      <w:r w:rsidRPr="00135083">
        <w:t xml:space="preserve">  у </w:t>
      </w:r>
      <w:proofErr w:type="spellStart"/>
      <w:r w:rsidRPr="00135083">
        <w:t>інший</w:t>
      </w:r>
      <w:proofErr w:type="spellEnd"/>
      <w:r w:rsidRPr="00135083">
        <w:t xml:space="preserve"> силос.</w:t>
      </w:r>
    </w:p>
    <w:p w:rsidR="0089344D" w:rsidRPr="00135083" w:rsidRDefault="0089344D" w:rsidP="0089344D">
      <w:pPr>
        <w:ind w:firstLine="567"/>
        <w:jc w:val="both"/>
      </w:pPr>
      <w:r w:rsidRPr="00135083">
        <w:t xml:space="preserve">В </w:t>
      </w:r>
      <w:proofErr w:type="spellStart"/>
      <w:r w:rsidRPr="00135083">
        <w:t>робочійвежівстановленосепаратори</w:t>
      </w:r>
      <w:proofErr w:type="spellEnd"/>
      <w:r w:rsidRPr="00135083">
        <w:t xml:space="preserve"> СПО12- (2 од.) та БСХ-300 (1 од.) </w:t>
      </w:r>
    </w:p>
    <w:p w:rsidR="0089344D" w:rsidRPr="00135083" w:rsidRDefault="0089344D" w:rsidP="0089344D">
      <w:pPr>
        <w:ind w:firstLine="567"/>
        <w:jc w:val="both"/>
      </w:pPr>
      <w:proofErr w:type="spellStart"/>
      <w:r w:rsidRPr="00135083">
        <w:t>Сепараторипопередньогоочищення</w:t>
      </w:r>
      <w:proofErr w:type="spellEnd"/>
      <w:r w:rsidRPr="00135083">
        <w:t xml:space="preserve">  зерна  СПО-125  </w:t>
      </w:r>
      <w:proofErr w:type="spellStart"/>
      <w:r w:rsidRPr="00135083">
        <w:t>з</w:t>
      </w:r>
      <w:proofErr w:type="spellEnd"/>
      <w:r w:rsidRPr="00135083">
        <w:t xml:space="preserve">  </w:t>
      </w:r>
      <w:proofErr w:type="spellStart"/>
      <w:r w:rsidRPr="00135083">
        <w:t>аспіраційними</w:t>
      </w:r>
      <w:proofErr w:type="spellEnd"/>
      <w:r w:rsidRPr="00135083">
        <w:t xml:space="preserve">  камерами замкнутого  циклу  </w:t>
      </w:r>
      <w:proofErr w:type="spellStart"/>
      <w:r w:rsidRPr="00135083">
        <w:t>призначені</w:t>
      </w:r>
      <w:proofErr w:type="spellEnd"/>
      <w:r w:rsidRPr="00135083">
        <w:t xml:space="preserve">  для  </w:t>
      </w:r>
      <w:proofErr w:type="spellStart"/>
      <w:r w:rsidRPr="00135083">
        <w:t>попередньогоочищеннявідбур'янівдомішокнадходить</w:t>
      </w:r>
      <w:proofErr w:type="spellEnd"/>
      <w:r w:rsidRPr="00135083">
        <w:t xml:space="preserve">  </w:t>
      </w:r>
      <w:proofErr w:type="spellStart"/>
      <w:r w:rsidRPr="00135083">
        <w:t>з</w:t>
      </w:r>
      <w:proofErr w:type="spellEnd"/>
      <w:r w:rsidRPr="00135083">
        <w:t xml:space="preserve"> поля  </w:t>
      </w:r>
      <w:proofErr w:type="spellStart"/>
      <w:r w:rsidRPr="00135083">
        <w:t>зернової</w:t>
      </w:r>
      <w:proofErr w:type="spellEnd"/>
      <w:r w:rsidRPr="00135083">
        <w:t xml:space="preserve">  купи  </w:t>
      </w:r>
      <w:proofErr w:type="spellStart"/>
      <w:r w:rsidRPr="00135083">
        <w:t>вихідноювологістю</w:t>
      </w:r>
      <w:proofErr w:type="spellEnd"/>
      <w:r w:rsidRPr="00135083">
        <w:t xml:space="preserve">  до  35%  </w:t>
      </w:r>
      <w:proofErr w:type="spellStart"/>
      <w:r w:rsidRPr="00135083">
        <w:t>і</w:t>
      </w:r>
      <w:proofErr w:type="spellEnd"/>
      <w:r w:rsidRPr="00135083">
        <w:t xml:space="preserve">  </w:t>
      </w:r>
      <w:proofErr w:type="spellStart"/>
      <w:r w:rsidRPr="00135083">
        <w:t>вмістомдомішок</w:t>
      </w:r>
      <w:proofErr w:type="spellEnd"/>
      <w:r w:rsidRPr="00135083">
        <w:t xml:space="preserve">  до  20%  </w:t>
      </w:r>
      <w:proofErr w:type="gramStart"/>
      <w:r w:rsidRPr="00135083">
        <w:t xml:space="preserve">(  </w:t>
      </w:r>
      <w:proofErr w:type="gramEnd"/>
      <w:r w:rsidRPr="00135083">
        <w:t xml:space="preserve">при  </w:t>
      </w:r>
      <w:proofErr w:type="spellStart"/>
      <w:r w:rsidRPr="00135083">
        <w:t>повнотівиділення</w:t>
      </w:r>
      <w:proofErr w:type="spellEnd"/>
      <w:r w:rsidRPr="00135083">
        <w:t xml:space="preserve"> не </w:t>
      </w:r>
      <w:proofErr w:type="spellStart"/>
      <w:r w:rsidRPr="00135083">
        <w:t>нижче</w:t>
      </w:r>
      <w:proofErr w:type="spellEnd"/>
      <w:r w:rsidRPr="00135083">
        <w:t xml:space="preserve"> 0,5).</w:t>
      </w:r>
    </w:p>
    <w:p w:rsidR="0089344D" w:rsidRPr="00135083" w:rsidRDefault="0089344D" w:rsidP="0089344D">
      <w:pPr>
        <w:ind w:firstLine="567"/>
        <w:jc w:val="both"/>
      </w:pPr>
      <w:proofErr w:type="spellStart"/>
      <w:r w:rsidRPr="00135083">
        <w:t>Сепараторискладаються</w:t>
      </w:r>
      <w:proofErr w:type="spellEnd"/>
      <w:r w:rsidRPr="00135083">
        <w:t xml:space="preserve">  </w:t>
      </w:r>
      <w:proofErr w:type="spellStart"/>
      <w:r w:rsidRPr="00135083">
        <w:t>з</w:t>
      </w:r>
      <w:proofErr w:type="spellEnd"/>
      <w:r w:rsidRPr="00135083">
        <w:t xml:space="preserve">  </w:t>
      </w:r>
      <w:proofErr w:type="spellStart"/>
      <w:r w:rsidRPr="00135083">
        <w:t>живильника</w:t>
      </w:r>
      <w:proofErr w:type="spellEnd"/>
      <w:r w:rsidRPr="00135083">
        <w:t xml:space="preserve">,  </w:t>
      </w:r>
      <w:proofErr w:type="spellStart"/>
      <w:r w:rsidRPr="00135083">
        <w:t>приймальноїкамери</w:t>
      </w:r>
      <w:proofErr w:type="spellEnd"/>
      <w:r w:rsidRPr="00135083">
        <w:t xml:space="preserve">  </w:t>
      </w:r>
      <w:proofErr w:type="spellStart"/>
      <w:r w:rsidRPr="00135083">
        <w:t>і</w:t>
      </w:r>
      <w:proofErr w:type="spellEnd"/>
      <w:r w:rsidRPr="00135083">
        <w:t xml:space="preserve">  </w:t>
      </w:r>
      <w:proofErr w:type="spellStart"/>
      <w:r w:rsidRPr="00135083">
        <w:t>аспіраційноїкамери</w:t>
      </w:r>
      <w:proofErr w:type="spellEnd"/>
      <w:r w:rsidRPr="00135083">
        <w:t xml:space="preserve"> </w:t>
      </w:r>
      <w:proofErr w:type="gramStart"/>
      <w:r w:rsidRPr="00135083">
        <w:t>замкнутого</w:t>
      </w:r>
      <w:proofErr w:type="gramEnd"/>
      <w:r w:rsidRPr="00135083">
        <w:t xml:space="preserve"> циклу, </w:t>
      </w:r>
      <w:proofErr w:type="spellStart"/>
      <w:r w:rsidRPr="00135083">
        <w:t>щопредставляють</w:t>
      </w:r>
      <w:proofErr w:type="spellEnd"/>
      <w:r w:rsidRPr="00135083">
        <w:t xml:space="preserve"> собою </w:t>
      </w:r>
      <w:proofErr w:type="spellStart"/>
      <w:r w:rsidRPr="00135083">
        <w:t>збірно-зварніконструкції</w:t>
      </w:r>
      <w:proofErr w:type="spellEnd"/>
      <w:r w:rsidRPr="00135083">
        <w:t xml:space="preserve"> </w:t>
      </w:r>
      <w:proofErr w:type="spellStart"/>
      <w:r w:rsidRPr="00135083">
        <w:t>з</w:t>
      </w:r>
      <w:proofErr w:type="spellEnd"/>
      <w:r w:rsidRPr="00135083">
        <w:t xml:space="preserve"> листового </w:t>
      </w:r>
      <w:proofErr w:type="spellStart"/>
      <w:r w:rsidRPr="00135083">
        <w:t>матеріалу</w:t>
      </w:r>
      <w:proofErr w:type="spellEnd"/>
      <w:r w:rsidRPr="00135083">
        <w:t>.</w:t>
      </w:r>
    </w:p>
    <w:p w:rsidR="0089344D" w:rsidRPr="00135083" w:rsidRDefault="0089344D" w:rsidP="0089344D">
      <w:pPr>
        <w:ind w:firstLine="567"/>
        <w:jc w:val="both"/>
      </w:pPr>
      <w:r w:rsidRPr="00135083">
        <w:t xml:space="preserve">Продукт через </w:t>
      </w:r>
      <w:proofErr w:type="spellStart"/>
      <w:r w:rsidRPr="00135083">
        <w:t>приймальний</w:t>
      </w:r>
      <w:proofErr w:type="spellEnd"/>
      <w:r w:rsidRPr="00135083">
        <w:t xml:space="preserve"> патрубок </w:t>
      </w:r>
      <w:proofErr w:type="spellStart"/>
      <w:r w:rsidRPr="00135083">
        <w:t>надходить</w:t>
      </w:r>
      <w:proofErr w:type="spellEnd"/>
      <w:r w:rsidRPr="00135083">
        <w:t xml:space="preserve"> в </w:t>
      </w:r>
      <w:proofErr w:type="spellStart"/>
      <w:r w:rsidRPr="00135083">
        <w:t>живильник</w:t>
      </w:r>
      <w:proofErr w:type="spellEnd"/>
      <w:r w:rsidRPr="00135083">
        <w:t xml:space="preserve">, де за </w:t>
      </w:r>
      <w:proofErr w:type="spellStart"/>
      <w:r w:rsidRPr="00135083">
        <w:t>допомогоюхитноговантажногодозувального</w:t>
      </w:r>
      <w:proofErr w:type="spellEnd"/>
      <w:r w:rsidRPr="00135083">
        <w:t xml:space="preserve">  клапана  </w:t>
      </w:r>
      <w:proofErr w:type="spellStart"/>
      <w:r w:rsidRPr="00135083">
        <w:t>здійснюєтьсярозподілзернової</w:t>
      </w:r>
      <w:proofErr w:type="spellEnd"/>
      <w:r w:rsidRPr="00135083">
        <w:t xml:space="preserve">  купи  </w:t>
      </w:r>
      <w:proofErr w:type="spellStart"/>
      <w:r w:rsidRPr="00135083">
        <w:t>і</w:t>
      </w:r>
      <w:proofErr w:type="spellEnd"/>
      <w:r w:rsidRPr="00135083">
        <w:t xml:space="preserve">  </w:t>
      </w:r>
      <w:proofErr w:type="spellStart"/>
      <w:proofErr w:type="gramStart"/>
      <w:r w:rsidRPr="00135083">
        <w:t>р</w:t>
      </w:r>
      <w:proofErr w:type="gramEnd"/>
      <w:r w:rsidRPr="00135083">
        <w:t>івномірна</w:t>
      </w:r>
      <w:proofErr w:type="spellEnd"/>
      <w:r w:rsidRPr="00135083">
        <w:t xml:space="preserve">  подача продукту на </w:t>
      </w:r>
      <w:proofErr w:type="spellStart"/>
      <w:r w:rsidRPr="00135083">
        <w:t>сітчастий</w:t>
      </w:r>
      <w:proofErr w:type="spellEnd"/>
      <w:r w:rsidRPr="00135083">
        <w:t xml:space="preserve"> транспортер.</w:t>
      </w:r>
    </w:p>
    <w:p w:rsidR="0089344D" w:rsidRPr="00135083" w:rsidRDefault="0089344D" w:rsidP="0089344D">
      <w:pPr>
        <w:ind w:firstLine="567"/>
        <w:jc w:val="both"/>
      </w:pPr>
      <w:r w:rsidRPr="00135083">
        <w:t xml:space="preserve">У  </w:t>
      </w:r>
      <w:proofErr w:type="spellStart"/>
      <w:r w:rsidRPr="00135083">
        <w:t>осаджувальну</w:t>
      </w:r>
      <w:proofErr w:type="spellEnd"/>
      <w:r w:rsidRPr="00135083">
        <w:t xml:space="preserve">  камеру  </w:t>
      </w:r>
      <w:proofErr w:type="gramStart"/>
      <w:r w:rsidRPr="00135083">
        <w:t>по</w:t>
      </w:r>
      <w:proofErr w:type="gramEnd"/>
      <w:r w:rsidRPr="00135083">
        <w:t xml:space="preserve">  </w:t>
      </w:r>
      <w:proofErr w:type="spellStart"/>
      <w:proofErr w:type="gramStart"/>
      <w:r w:rsidRPr="00135083">
        <w:t>ширин</w:t>
      </w:r>
      <w:proofErr w:type="gramEnd"/>
      <w:r w:rsidRPr="00135083">
        <w:t>і</w:t>
      </w:r>
      <w:proofErr w:type="spellEnd"/>
      <w:r w:rsidRPr="00135083">
        <w:t xml:space="preserve">  сепаратора  </w:t>
      </w:r>
      <w:proofErr w:type="spellStart"/>
      <w:r w:rsidRPr="00135083">
        <w:t>вбудованийдіаметральний</w:t>
      </w:r>
      <w:proofErr w:type="spellEnd"/>
      <w:r w:rsidRPr="00135083">
        <w:t xml:space="preserve">  вентилятор (ротор)  </w:t>
      </w:r>
      <w:proofErr w:type="spellStart"/>
      <w:r w:rsidRPr="00135083">
        <w:t>і</w:t>
      </w:r>
      <w:proofErr w:type="spellEnd"/>
      <w:r w:rsidRPr="00135083">
        <w:t xml:space="preserve">  шнек  для  </w:t>
      </w:r>
      <w:proofErr w:type="spellStart"/>
      <w:r w:rsidRPr="00135083">
        <w:t>виведенняосадженихвідносів</w:t>
      </w:r>
      <w:proofErr w:type="spellEnd"/>
      <w:r w:rsidRPr="00135083">
        <w:t xml:space="preserve">.  У  </w:t>
      </w:r>
      <w:proofErr w:type="spellStart"/>
      <w:r w:rsidRPr="00135083">
        <w:t>нижнійчастиніпневмосепараціонного</w:t>
      </w:r>
      <w:proofErr w:type="spellEnd"/>
      <w:r w:rsidRPr="00135083">
        <w:t xml:space="preserve"> каналу </w:t>
      </w:r>
      <w:proofErr w:type="spellStart"/>
      <w:r w:rsidRPr="00135083">
        <w:t>передбачені</w:t>
      </w:r>
      <w:proofErr w:type="spellEnd"/>
      <w:r w:rsidRPr="00135083">
        <w:t xml:space="preserve"> два </w:t>
      </w:r>
      <w:proofErr w:type="spellStart"/>
      <w:r w:rsidRPr="00135083">
        <w:t>випускних</w:t>
      </w:r>
      <w:proofErr w:type="spellEnd"/>
      <w:r w:rsidRPr="00135083">
        <w:t xml:space="preserve"> патрубки для </w:t>
      </w:r>
      <w:proofErr w:type="spellStart"/>
      <w:r w:rsidRPr="00135083">
        <w:t>виведенняочищеного</w:t>
      </w:r>
      <w:proofErr w:type="spellEnd"/>
      <w:r w:rsidRPr="00135083">
        <w:t xml:space="preserve"> зерна </w:t>
      </w:r>
      <w:proofErr w:type="spellStart"/>
      <w:r w:rsidRPr="00135083">
        <w:t>з</w:t>
      </w:r>
      <w:proofErr w:type="spellEnd"/>
      <w:r w:rsidRPr="00135083">
        <w:t xml:space="preserve"> сепаратора.</w:t>
      </w:r>
    </w:p>
    <w:p w:rsidR="0089344D" w:rsidRPr="00135083" w:rsidRDefault="0089344D" w:rsidP="0089344D">
      <w:pPr>
        <w:ind w:firstLine="567"/>
        <w:jc w:val="both"/>
      </w:pPr>
      <w:r w:rsidRPr="00135083">
        <w:t xml:space="preserve">Корпус сепаратора </w:t>
      </w:r>
      <w:proofErr w:type="spellStart"/>
      <w:r w:rsidRPr="00135083">
        <w:t>закритий</w:t>
      </w:r>
      <w:proofErr w:type="spellEnd"/>
      <w:r w:rsidRPr="00135083">
        <w:t xml:space="preserve">, </w:t>
      </w:r>
      <w:proofErr w:type="spellStart"/>
      <w:r w:rsidRPr="00135083">
        <w:t>циркуляціяповітря</w:t>
      </w:r>
      <w:proofErr w:type="spellEnd"/>
      <w:r w:rsidRPr="00135083">
        <w:t xml:space="preserve"> у </w:t>
      </w:r>
      <w:proofErr w:type="spellStart"/>
      <w:r w:rsidRPr="00135083">
        <w:t>сепараторівиконується</w:t>
      </w:r>
      <w:proofErr w:type="spellEnd"/>
      <w:r w:rsidRPr="00135083">
        <w:t xml:space="preserve"> у </w:t>
      </w:r>
      <w:proofErr w:type="gramStart"/>
      <w:r w:rsidRPr="00135083">
        <w:t>замкнутому</w:t>
      </w:r>
      <w:proofErr w:type="gramEnd"/>
      <w:r w:rsidRPr="00135083">
        <w:t xml:space="preserve"> </w:t>
      </w:r>
      <w:proofErr w:type="spellStart"/>
      <w:r w:rsidRPr="00135083">
        <w:t>режимі</w:t>
      </w:r>
      <w:proofErr w:type="spellEnd"/>
      <w:r w:rsidRPr="00135083">
        <w:t xml:space="preserve">.  </w:t>
      </w:r>
      <w:proofErr w:type="spellStart"/>
      <w:r w:rsidRPr="00135083">
        <w:t>Викидизабруднюючихречовин</w:t>
      </w:r>
      <w:proofErr w:type="spellEnd"/>
      <w:r w:rsidRPr="00135083">
        <w:t xml:space="preserve">  до  </w:t>
      </w:r>
      <w:proofErr w:type="spellStart"/>
      <w:r w:rsidRPr="00135083">
        <w:t>атмосфери</w:t>
      </w:r>
      <w:proofErr w:type="spellEnd"/>
      <w:r w:rsidRPr="00135083">
        <w:t xml:space="preserve">  при  </w:t>
      </w:r>
      <w:proofErr w:type="spellStart"/>
      <w:r w:rsidRPr="00135083">
        <w:t>роботісепараторів</w:t>
      </w:r>
      <w:proofErr w:type="spellEnd"/>
      <w:r w:rsidRPr="00135083">
        <w:t xml:space="preserve">   СПО-125  не </w:t>
      </w:r>
      <w:proofErr w:type="spellStart"/>
      <w:r w:rsidRPr="00135083">
        <w:t>відбуваються</w:t>
      </w:r>
      <w:proofErr w:type="spellEnd"/>
      <w:r w:rsidRPr="00135083">
        <w:t>.</w:t>
      </w:r>
    </w:p>
    <w:p w:rsidR="0089344D" w:rsidRPr="00135083" w:rsidRDefault="0089344D" w:rsidP="0089344D">
      <w:pPr>
        <w:ind w:firstLine="567"/>
        <w:jc w:val="both"/>
      </w:pPr>
      <w:r w:rsidRPr="00135083">
        <w:t xml:space="preserve">Сепаратор БСХ-300 </w:t>
      </w:r>
      <w:proofErr w:type="spellStart"/>
      <w:r w:rsidRPr="00135083">
        <w:t>постачається</w:t>
      </w:r>
      <w:proofErr w:type="spellEnd"/>
      <w:r w:rsidRPr="00135083">
        <w:t xml:space="preserve"> </w:t>
      </w:r>
      <w:proofErr w:type="gramStart"/>
      <w:r w:rsidRPr="00135083">
        <w:t>у</w:t>
      </w:r>
      <w:proofErr w:type="gramEnd"/>
      <w:r w:rsidRPr="00135083">
        <w:t xml:space="preserve"> </w:t>
      </w:r>
      <w:proofErr w:type="spellStart"/>
      <w:r w:rsidRPr="00135083">
        <w:t>комплектіізаспіраційною</w:t>
      </w:r>
      <w:proofErr w:type="spellEnd"/>
      <w:r w:rsidRPr="00135083">
        <w:t xml:space="preserve"> системою АС-1 та АС-2, </w:t>
      </w:r>
      <w:proofErr w:type="spellStart"/>
      <w:r w:rsidRPr="00135083">
        <w:t>яківідводятьзапиленеповітря</w:t>
      </w:r>
      <w:proofErr w:type="spellEnd"/>
      <w:r w:rsidRPr="00135083">
        <w:t xml:space="preserve"> у два </w:t>
      </w:r>
      <w:proofErr w:type="spellStart"/>
      <w:r w:rsidRPr="00135083">
        <w:t>батарейніциклони</w:t>
      </w:r>
      <w:proofErr w:type="spellEnd"/>
      <w:r w:rsidRPr="00135083">
        <w:t xml:space="preserve"> ББЦ-550.</w:t>
      </w:r>
    </w:p>
    <w:p w:rsidR="0089344D" w:rsidRPr="00135083" w:rsidRDefault="0089344D" w:rsidP="0089344D">
      <w:pPr>
        <w:pStyle w:val="23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135083">
        <w:rPr>
          <w:sz w:val="24"/>
          <w:szCs w:val="24"/>
          <w:lang w:val="uk-UA"/>
        </w:rPr>
        <w:t>Ефективність роботи газо</w:t>
      </w:r>
      <w:r w:rsidR="00507981">
        <w:rPr>
          <w:sz w:val="24"/>
          <w:szCs w:val="24"/>
          <w:lang w:val="uk-UA"/>
        </w:rPr>
        <w:t>о</w:t>
      </w:r>
      <w:r w:rsidRPr="00135083">
        <w:rPr>
          <w:sz w:val="24"/>
          <w:szCs w:val="24"/>
          <w:lang w:val="uk-UA"/>
        </w:rPr>
        <w:t>чисних установок (</w:t>
      </w:r>
      <w:proofErr w:type="spellStart"/>
      <w:r w:rsidRPr="00135083">
        <w:rPr>
          <w:sz w:val="24"/>
          <w:szCs w:val="24"/>
          <w:lang w:val="uk-UA"/>
        </w:rPr>
        <w:t>ГОУ</w:t>
      </w:r>
      <w:proofErr w:type="spellEnd"/>
      <w:r w:rsidRPr="00135083">
        <w:rPr>
          <w:sz w:val="24"/>
          <w:szCs w:val="24"/>
          <w:lang w:val="uk-UA"/>
        </w:rPr>
        <w:t>):</w:t>
      </w:r>
    </w:p>
    <w:p w:rsidR="008D6FE7" w:rsidRPr="00135083" w:rsidRDefault="008D6FE7" w:rsidP="0089344D">
      <w:pPr>
        <w:pStyle w:val="23"/>
        <w:numPr>
          <w:ilvl w:val="0"/>
          <w:numId w:val="3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135083">
        <w:rPr>
          <w:sz w:val="24"/>
          <w:szCs w:val="24"/>
          <w:lang w:val="uk-UA"/>
        </w:rPr>
        <w:t xml:space="preserve">застосування на </w:t>
      </w:r>
      <w:proofErr w:type="spellStart"/>
      <w:r w:rsidRPr="00135083">
        <w:rPr>
          <w:sz w:val="24"/>
          <w:szCs w:val="24"/>
          <w:lang w:val="uk-UA"/>
        </w:rPr>
        <w:t>аспіраційних</w:t>
      </w:r>
      <w:proofErr w:type="spellEnd"/>
      <w:r w:rsidRPr="00135083">
        <w:rPr>
          <w:sz w:val="24"/>
          <w:szCs w:val="24"/>
          <w:lang w:val="uk-UA"/>
        </w:rPr>
        <w:t xml:space="preserve"> системах АС-1 та АС-2 </w:t>
      </w:r>
      <w:r w:rsidR="0089344D" w:rsidRPr="00135083">
        <w:rPr>
          <w:sz w:val="24"/>
          <w:szCs w:val="24"/>
          <w:lang w:val="uk-UA"/>
        </w:rPr>
        <w:t xml:space="preserve">(від </w:t>
      </w:r>
      <w:r w:rsidR="0089344D" w:rsidRPr="00135083">
        <w:rPr>
          <w:lang w:val="uk-UA"/>
        </w:rPr>
        <w:t>БСХ-300</w:t>
      </w:r>
      <w:r w:rsidR="0089344D" w:rsidRPr="00135083">
        <w:rPr>
          <w:sz w:val="24"/>
          <w:szCs w:val="24"/>
          <w:lang w:val="uk-UA"/>
        </w:rPr>
        <w:t>) батарейних циклонів ББЦ-500 (</w:t>
      </w:r>
      <w:proofErr w:type="spellStart"/>
      <w:r w:rsidR="0089344D" w:rsidRPr="00135083">
        <w:rPr>
          <w:sz w:val="24"/>
          <w:szCs w:val="24"/>
          <w:lang w:val="uk-UA"/>
        </w:rPr>
        <w:t>ГОУ</w:t>
      </w:r>
      <w:proofErr w:type="spellEnd"/>
      <w:r w:rsidR="0089344D" w:rsidRPr="00135083">
        <w:rPr>
          <w:sz w:val="24"/>
          <w:szCs w:val="24"/>
          <w:lang w:val="uk-UA"/>
        </w:rPr>
        <w:t xml:space="preserve"> </w:t>
      </w:r>
      <w:r w:rsidRPr="00135083">
        <w:rPr>
          <w:sz w:val="24"/>
          <w:szCs w:val="24"/>
          <w:lang w:val="uk-UA"/>
        </w:rPr>
        <w:t>98%</w:t>
      </w:r>
      <w:r w:rsidR="0089344D" w:rsidRPr="00135083">
        <w:rPr>
          <w:sz w:val="24"/>
          <w:szCs w:val="24"/>
          <w:lang w:val="uk-UA"/>
        </w:rPr>
        <w:t>)</w:t>
      </w:r>
      <w:r w:rsidRPr="00135083">
        <w:rPr>
          <w:sz w:val="24"/>
          <w:szCs w:val="24"/>
          <w:lang w:val="uk-UA"/>
        </w:rPr>
        <w:t>;</w:t>
      </w:r>
    </w:p>
    <w:p w:rsidR="008D6FE7" w:rsidRPr="00135083" w:rsidRDefault="008D6FE7" w:rsidP="00CF4601">
      <w:pPr>
        <w:pStyle w:val="23"/>
        <w:numPr>
          <w:ilvl w:val="0"/>
          <w:numId w:val="3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135083">
        <w:rPr>
          <w:sz w:val="24"/>
          <w:szCs w:val="24"/>
          <w:lang w:val="uk-UA"/>
        </w:rPr>
        <w:t xml:space="preserve">застосування циклону </w:t>
      </w:r>
      <w:r w:rsidRPr="00135083">
        <w:rPr>
          <w:rStyle w:val="210pt0"/>
          <w:color w:val="auto"/>
        </w:rPr>
        <w:t>ЦН-6-15-900УП</w:t>
      </w:r>
      <w:r w:rsidRPr="00135083">
        <w:rPr>
          <w:sz w:val="24"/>
          <w:szCs w:val="24"/>
          <w:lang w:val="uk-UA"/>
        </w:rPr>
        <w:t xml:space="preserve"> для очищення димових газів від теплогенератору.</w:t>
      </w:r>
      <w:r w:rsidR="0089344D" w:rsidRPr="00135083">
        <w:rPr>
          <w:sz w:val="24"/>
          <w:szCs w:val="24"/>
          <w:lang w:val="uk-UA"/>
        </w:rPr>
        <w:t xml:space="preserve"> (</w:t>
      </w:r>
      <w:proofErr w:type="spellStart"/>
      <w:r w:rsidR="0089344D" w:rsidRPr="00135083">
        <w:rPr>
          <w:sz w:val="24"/>
          <w:szCs w:val="24"/>
          <w:lang w:val="uk-UA"/>
        </w:rPr>
        <w:t>ГОУ</w:t>
      </w:r>
      <w:proofErr w:type="spellEnd"/>
      <w:r w:rsidR="0089344D" w:rsidRPr="00135083">
        <w:rPr>
          <w:sz w:val="24"/>
          <w:szCs w:val="24"/>
          <w:lang w:val="uk-UA"/>
        </w:rPr>
        <w:t>-95%).</w:t>
      </w:r>
    </w:p>
    <w:p w:rsidR="00CF4601" w:rsidRPr="00135083" w:rsidRDefault="00CF4601" w:rsidP="00CF4601">
      <w:pPr>
        <w:pStyle w:val="41"/>
        <w:shd w:val="clear" w:color="auto" w:fill="auto"/>
        <w:spacing w:line="240" w:lineRule="auto"/>
        <w:ind w:left="600"/>
        <w:rPr>
          <w:b w:val="0"/>
          <w:bCs w:val="0"/>
          <w:sz w:val="24"/>
          <w:szCs w:val="24"/>
          <w:lang w:val="uk-UA" w:bidi="ru-RU"/>
        </w:rPr>
      </w:pPr>
      <w:r w:rsidRPr="00135083">
        <w:rPr>
          <w:b w:val="0"/>
          <w:bCs w:val="0"/>
          <w:sz w:val="24"/>
          <w:szCs w:val="24"/>
          <w:lang w:val="uk-UA" w:bidi="ru-RU"/>
        </w:rPr>
        <w:t xml:space="preserve">Для сушки зерна використовується зерносушарка STELA </w:t>
      </w:r>
      <w:proofErr w:type="spellStart"/>
      <w:r w:rsidRPr="00135083">
        <w:rPr>
          <w:b w:val="0"/>
          <w:bCs w:val="0"/>
          <w:sz w:val="24"/>
          <w:szCs w:val="24"/>
          <w:lang w:val="uk-UA" w:bidi="ru-RU"/>
        </w:rPr>
        <w:t>AgroDry</w:t>
      </w:r>
      <w:proofErr w:type="spellEnd"/>
      <w:r w:rsidRPr="00135083">
        <w:rPr>
          <w:b w:val="0"/>
          <w:bCs w:val="0"/>
          <w:sz w:val="24"/>
          <w:szCs w:val="24"/>
          <w:lang w:val="uk-UA" w:bidi="ru-RU"/>
        </w:rPr>
        <w:t xml:space="preserve"> MDB-XN 2/14-S.</w:t>
      </w:r>
    </w:p>
    <w:p w:rsidR="00CF4601" w:rsidRPr="00135083" w:rsidRDefault="00CF4601" w:rsidP="00CF4601">
      <w:pPr>
        <w:pStyle w:val="41"/>
        <w:shd w:val="clear" w:color="auto" w:fill="auto"/>
        <w:spacing w:line="240" w:lineRule="auto"/>
        <w:ind w:firstLine="600"/>
        <w:rPr>
          <w:b w:val="0"/>
          <w:bCs w:val="0"/>
          <w:sz w:val="24"/>
          <w:szCs w:val="24"/>
          <w:lang w:val="uk-UA" w:bidi="ru-RU"/>
        </w:rPr>
      </w:pPr>
      <w:r w:rsidRPr="00135083">
        <w:rPr>
          <w:b w:val="0"/>
          <w:bCs w:val="0"/>
          <w:sz w:val="24"/>
          <w:szCs w:val="24"/>
          <w:lang w:val="uk-UA" w:bidi="ru-RU"/>
        </w:rPr>
        <w:t>Відпрацьоване повітря із шахти зерносушарки видаляється у атмосферу двома вентиляторами.</w:t>
      </w:r>
    </w:p>
    <w:p w:rsidR="00CF4601" w:rsidRPr="00135083" w:rsidRDefault="00CF4601" w:rsidP="00CF4601">
      <w:pPr>
        <w:pStyle w:val="41"/>
        <w:shd w:val="clear" w:color="auto" w:fill="auto"/>
        <w:spacing w:line="240" w:lineRule="auto"/>
        <w:ind w:firstLine="567"/>
        <w:rPr>
          <w:b w:val="0"/>
          <w:bCs w:val="0"/>
          <w:sz w:val="24"/>
          <w:szCs w:val="24"/>
          <w:lang w:val="uk-UA" w:bidi="ru-RU"/>
        </w:rPr>
      </w:pPr>
      <w:r w:rsidRPr="00135083">
        <w:rPr>
          <w:b w:val="0"/>
          <w:bCs w:val="0"/>
          <w:sz w:val="24"/>
          <w:szCs w:val="24"/>
          <w:lang w:val="uk-UA" w:bidi="ru-RU"/>
        </w:rPr>
        <w:t>Згідно даних виробника обладнання (паспорт на зерносушарку) максимальна концентрація пилу на виході у атмосферу не перевищує 20 мг/м3.</w:t>
      </w:r>
    </w:p>
    <w:p w:rsidR="00080E85" w:rsidRPr="00135083" w:rsidRDefault="00080E85" w:rsidP="00080E85">
      <w:pPr>
        <w:pStyle w:val="23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  <w:proofErr w:type="spellStart"/>
      <w:r w:rsidRPr="00135083">
        <w:rPr>
          <w:sz w:val="24"/>
          <w:szCs w:val="24"/>
        </w:rPr>
        <w:t>Викиди</w:t>
      </w:r>
      <w:proofErr w:type="spellEnd"/>
      <w:r w:rsidR="00D47771">
        <w:rPr>
          <w:sz w:val="24"/>
          <w:szCs w:val="24"/>
          <w:lang w:val="uk-UA"/>
        </w:rPr>
        <w:t xml:space="preserve"> </w:t>
      </w:r>
      <w:proofErr w:type="spellStart"/>
      <w:r w:rsidRPr="00135083">
        <w:rPr>
          <w:sz w:val="24"/>
          <w:szCs w:val="24"/>
        </w:rPr>
        <w:t>забруднюючих</w:t>
      </w:r>
      <w:proofErr w:type="spellEnd"/>
      <w:r w:rsidR="00D47771">
        <w:rPr>
          <w:sz w:val="24"/>
          <w:szCs w:val="24"/>
          <w:lang w:val="uk-UA"/>
        </w:rPr>
        <w:t xml:space="preserve"> </w:t>
      </w:r>
      <w:proofErr w:type="spellStart"/>
      <w:r w:rsidRPr="00135083">
        <w:rPr>
          <w:sz w:val="24"/>
          <w:szCs w:val="24"/>
        </w:rPr>
        <w:t>речовин</w:t>
      </w:r>
      <w:proofErr w:type="spellEnd"/>
      <w:r w:rsidR="00D47771">
        <w:rPr>
          <w:sz w:val="24"/>
          <w:szCs w:val="24"/>
          <w:lang w:val="uk-UA"/>
        </w:rPr>
        <w:t xml:space="preserve"> </w:t>
      </w:r>
      <w:r w:rsidRPr="00135083">
        <w:rPr>
          <w:sz w:val="24"/>
          <w:szCs w:val="24"/>
        </w:rPr>
        <w:t>складатимуть:</w:t>
      </w:r>
    </w:p>
    <w:p w:rsidR="00080E85" w:rsidRPr="00135083" w:rsidRDefault="008B6F86" w:rsidP="00080E85">
      <w:pPr>
        <w:pStyle w:val="23"/>
        <w:numPr>
          <w:ilvl w:val="0"/>
          <w:numId w:val="3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135083">
        <w:rPr>
          <w:sz w:val="24"/>
          <w:szCs w:val="24"/>
          <w:lang w:val="uk-UA"/>
        </w:rPr>
        <w:t xml:space="preserve">пилу та </w:t>
      </w:r>
      <w:r w:rsidR="00080E85" w:rsidRPr="00135083">
        <w:rPr>
          <w:sz w:val="24"/>
          <w:szCs w:val="24"/>
          <w:lang w:val="uk-UA"/>
        </w:rPr>
        <w:t xml:space="preserve">речовин у вигляді суспендованих твердих частинок </w:t>
      </w:r>
      <w:r w:rsidR="00B81E2F" w:rsidRPr="00135083">
        <w:rPr>
          <w:sz w:val="24"/>
          <w:szCs w:val="24"/>
          <w:lang w:val="uk-UA"/>
        </w:rPr>
        <w:t xml:space="preserve">1,94 г/с, 38,91 </w:t>
      </w:r>
      <w:r w:rsidR="00080E85" w:rsidRPr="00135083">
        <w:rPr>
          <w:sz w:val="24"/>
          <w:szCs w:val="24"/>
          <w:lang w:val="uk-UA"/>
        </w:rPr>
        <w:t xml:space="preserve">т/рік; азоту діоксид </w:t>
      </w:r>
      <w:r w:rsidR="00B81E2F" w:rsidRPr="00135083">
        <w:rPr>
          <w:sz w:val="24"/>
          <w:szCs w:val="24"/>
          <w:lang w:val="uk-UA"/>
        </w:rPr>
        <w:t xml:space="preserve">1,098 г/с, </w:t>
      </w:r>
      <w:r w:rsidRPr="00135083">
        <w:rPr>
          <w:sz w:val="24"/>
          <w:szCs w:val="24"/>
          <w:lang w:val="uk-UA"/>
        </w:rPr>
        <w:t>23,62</w:t>
      </w:r>
      <w:r w:rsidR="00B81E2F" w:rsidRPr="00135083">
        <w:rPr>
          <w:sz w:val="24"/>
          <w:szCs w:val="24"/>
          <w:lang w:val="uk-UA"/>
        </w:rPr>
        <w:t>81</w:t>
      </w:r>
      <w:r w:rsidR="00080E85" w:rsidRPr="00135083">
        <w:rPr>
          <w:sz w:val="24"/>
          <w:szCs w:val="24"/>
          <w:lang w:val="uk-UA"/>
        </w:rPr>
        <w:t xml:space="preserve"> т/рік, вуглецю оксид  </w:t>
      </w:r>
      <w:r w:rsidR="00B81E2F" w:rsidRPr="00135083">
        <w:rPr>
          <w:sz w:val="24"/>
          <w:szCs w:val="24"/>
          <w:lang w:val="uk-UA"/>
        </w:rPr>
        <w:t>1,5134 г/с, 32,</w:t>
      </w:r>
      <w:r w:rsidRPr="00135083">
        <w:rPr>
          <w:sz w:val="24"/>
          <w:szCs w:val="24"/>
          <w:lang w:val="uk-UA"/>
        </w:rPr>
        <w:t>23</w:t>
      </w:r>
      <w:r w:rsidR="00080E85" w:rsidRPr="00135083">
        <w:rPr>
          <w:sz w:val="24"/>
          <w:szCs w:val="24"/>
          <w:lang w:val="uk-UA"/>
        </w:rPr>
        <w:t xml:space="preserve"> т/рік, сірки діоксид </w:t>
      </w:r>
      <w:r w:rsidR="00B81E2F" w:rsidRPr="00135083">
        <w:rPr>
          <w:sz w:val="24"/>
          <w:szCs w:val="24"/>
          <w:lang w:val="uk-UA"/>
        </w:rPr>
        <w:t>2,32 г/с, 50,11</w:t>
      </w:r>
      <w:r w:rsidR="00080E85" w:rsidRPr="00135083">
        <w:rPr>
          <w:sz w:val="24"/>
          <w:szCs w:val="24"/>
          <w:lang w:val="uk-UA"/>
        </w:rPr>
        <w:t xml:space="preserve"> т/рік</w:t>
      </w:r>
      <w:r w:rsidR="00B81E2F" w:rsidRPr="00135083">
        <w:rPr>
          <w:sz w:val="24"/>
          <w:szCs w:val="24"/>
          <w:lang w:val="uk-UA"/>
        </w:rPr>
        <w:t xml:space="preserve">, вуглеводні граничні </w:t>
      </w:r>
      <w:r w:rsidR="00B81E2F" w:rsidRPr="00135083">
        <w:rPr>
          <w:sz w:val="24"/>
          <w:szCs w:val="24"/>
          <w:lang w:val="uk-UA" w:eastAsia="uk-UA" w:bidi="uk-UA"/>
        </w:rPr>
        <w:t>С</w:t>
      </w:r>
      <w:r w:rsidR="00B81E2F" w:rsidRPr="00135083">
        <w:rPr>
          <w:rStyle w:val="28pt"/>
          <w:color w:val="auto"/>
        </w:rPr>
        <w:t>12</w:t>
      </w:r>
      <w:r w:rsidR="00B81E2F" w:rsidRPr="00135083">
        <w:rPr>
          <w:sz w:val="24"/>
          <w:szCs w:val="24"/>
          <w:lang w:val="uk-UA" w:eastAsia="uk-UA" w:bidi="uk-UA"/>
        </w:rPr>
        <w:t>-С</w:t>
      </w:r>
      <w:r w:rsidR="00B81E2F" w:rsidRPr="00135083">
        <w:rPr>
          <w:rStyle w:val="28pt"/>
          <w:color w:val="auto"/>
        </w:rPr>
        <w:t xml:space="preserve">19 </w:t>
      </w:r>
      <w:r w:rsidR="00B81E2F" w:rsidRPr="00135083">
        <w:rPr>
          <w:rStyle w:val="28pt"/>
          <w:color w:val="auto"/>
          <w:sz w:val="24"/>
          <w:szCs w:val="24"/>
        </w:rPr>
        <w:t xml:space="preserve">0,0063 г/с, </w:t>
      </w:r>
      <w:r w:rsidR="00B81E2F" w:rsidRPr="00135083">
        <w:rPr>
          <w:sz w:val="24"/>
          <w:szCs w:val="24"/>
          <w:lang w:val="uk-UA" w:eastAsia="uk-UA" w:bidi="uk-UA"/>
        </w:rPr>
        <w:t>0,002833 т/рік</w:t>
      </w:r>
      <w:r w:rsidR="00080E85" w:rsidRPr="00135083">
        <w:rPr>
          <w:sz w:val="24"/>
          <w:szCs w:val="24"/>
          <w:lang w:val="uk-UA"/>
        </w:rPr>
        <w:t xml:space="preserve">. </w:t>
      </w:r>
    </w:p>
    <w:p w:rsidR="00080E85" w:rsidRPr="00135083" w:rsidRDefault="00080E85" w:rsidP="00080E85">
      <w:pPr>
        <w:pStyle w:val="23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135083">
        <w:rPr>
          <w:sz w:val="24"/>
          <w:szCs w:val="24"/>
          <w:lang w:val="uk-UA"/>
        </w:rPr>
        <w:t>Розрахунки розсіювання забруднюючих речовин в приземному шарі атмосфери проведено із врахуванням фонового рівня забруднення.</w:t>
      </w:r>
    </w:p>
    <w:p w:rsidR="00080E85" w:rsidRPr="00135083" w:rsidRDefault="00080E85" w:rsidP="00080E85">
      <w:pPr>
        <w:pStyle w:val="23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135083">
        <w:rPr>
          <w:sz w:val="24"/>
          <w:szCs w:val="24"/>
          <w:lang w:val="uk-UA"/>
        </w:rPr>
        <w:t xml:space="preserve">За результатами розрахунків розсіювання забруднюючих речовин в атмосферному повітря </w:t>
      </w:r>
      <w:r w:rsidR="00AE0FA5" w:rsidRPr="00135083">
        <w:rPr>
          <w:sz w:val="24"/>
          <w:szCs w:val="24"/>
          <w:lang w:val="uk-UA"/>
        </w:rPr>
        <w:t xml:space="preserve">максимальні концентрації </w:t>
      </w:r>
      <w:r w:rsidRPr="00135083">
        <w:rPr>
          <w:sz w:val="24"/>
          <w:szCs w:val="24"/>
          <w:lang w:val="uk-UA"/>
        </w:rPr>
        <w:t>становлять: азоту діоксид 0,</w:t>
      </w:r>
      <w:r w:rsidR="00E13120" w:rsidRPr="00135083">
        <w:rPr>
          <w:sz w:val="24"/>
          <w:szCs w:val="24"/>
          <w:lang w:val="uk-UA"/>
        </w:rPr>
        <w:t>251</w:t>
      </w:r>
      <w:r w:rsidR="00AE0FA5" w:rsidRPr="00135083">
        <w:rPr>
          <w:sz w:val="24"/>
          <w:szCs w:val="24"/>
          <w:lang w:val="uk-UA"/>
        </w:rPr>
        <w:t xml:space="preserve"> ГДК, пил</w:t>
      </w:r>
      <w:r w:rsidR="00E13120" w:rsidRPr="00135083">
        <w:rPr>
          <w:sz w:val="24"/>
          <w:szCs w:val="24"/>
          <w:lang w:val="uk-UA"/>
        </w:rPr>
        <w:t xml:space="preserve"> 0,</w:t>
      </w:r>
      <w:r w:rsidR="00AE0FA5" w:rsidRPr="00135083">
        <w:rPr>
          <w:sz w:val="24"/>
          <w:szCs w:val="24"/>
          <w:lang w:val="uk-UA"/>
        </w:rPr>
        <w:t>95</w:t>
      </w:r>
      <w:r w:rsidRPr="00135083">
        <w:rPr>
          <w:sz w:val="24"/>
          <w:szCs w:val="24"/>
          <w:lang w:val="uk-UA"/>
        </w:rPr>
        <w:t xml:space="preserve"> ГДК, сірки діоксид 0,17</w:t>
      </w:r>
      <w:r w:rsidR="00E13120" w:rsidRPr="00135083">
        <w:rPr>
          <w:sz w:val="24"/>
          <w:szCs w:val="24"/>
          <w:lang w:val="uk-UA"/>
        </w:rPr>
        <w:t xml:space="preserve">8 </w:t>
      </w:r>
      <w:r w:rsidRPr="00135083">
        <w:rPr>
          <w:sz w:val="24"/>
          <w:szCs w:val="24"/>
          <w:lang w:val="uk-UA"/>
        </w:rPr>
        <w:t xml:space="preserve">ГДК, </w:t>
      </w:r>
      <w:r w:rsidR="00AE0FA5" w:rsidRPr="00135083">
        <w:rPr>
          <w:sz w:val="24"/>
          <w:szCs w:val="24"/>
          <w:lang w:val="uk-UA"/>
        </w:rPr>
        <w:t xml:space="preserve">вуглецю оксид 0,09 ГДК, </w:t>
      </w:r>
      <w:r w:rsidRPr="00135083">
        <w:rPr>
          <w:sz w:val="24"/>
          <w:szCs w:val="24"/>
          <w:lang w:val="uk-UA"/>
        </w:rPr>
        <w:t>групи сумації (</w:t>
      </w:r>
      <w:r w:rsidRPr="00135083">
        <w:rPr>
          <w:sz w:val="24"/>
          <w:szCs w:val="24"/>
          <w:lang w:val="en-US"/>
        </w:rPr>
        <w:t>NO</w:t>
      </w:r>
      <w:r w:rsidRPr="00135083">
        <w:rPr>
          <w:sz w:val="24"/>
          <w:szCs w:val="24"/>
          <w:vertAlign w:val="subscript"/>
          <w:lang w:val="uk-UA"/>
        </w:rPr>
        <w:t>2</w:t>
      </w:r>
      <w:r w:rsidRPr="00135083">
        <w:rPr>
          <w:sz w:val="24"/>
          <w:szCs w:val="24"/>
          <w:lang w:val="uk-UA"/>
        </w:rPr>
        <w:t>+</w:t>
      </w:r>
      <w:r w:rsidRPr="00135083">
        <w:rPr>
          <w:sz w:val="24"/>
          <w:szCs w:val="24"/>
          <w:lang w:val="en-US"/>
        </w:rPr>
        <w:t>SO</w:t>
      </w:r>
      <w:r w:rsidRPr="00135083">
        <w:rPr>
          <w:sz w:val="24"/>
          <w:szCs w:val="24"/>
          <w:vertAlign w:val="subscript"/>
          <w:lang w:val="uk-UA"/>
        </w:rPr>
        <w:t>2</w:t>
      </w:r>
      <w:r w:rsidRPr="00135083">
        <w:rPr>
          <w:sz w:val="24"/>
          <w:szCs w:val="24"/>
          <w:lang w:val="uk-UA"/>
        </w:rPr>
        <w:t>) 0,</w:t>
      </w:r>
      <w:r w:rsidR="00E13120" w:rsidRPr="00135083">
        <w:rPr>
          <w:sz w:val="24"/>
          <w:szCs w:val="24"/>
          <w:lang w:val="uk-UA"/>
        </w:rPr>
        <w:t>43</w:t>
      </w:r>
      <w:r w:rsidRPr="00135083">
        <w:rPr>
          <w:sz w:val="24"/>
          <w:szCs w:val="24"/>
          <w:lang w:val="uk-UA"/>
        </w:rPr>
        <w:t xml:space="preserve"> ГДК.</w:t>
      </w:r>
    </w:p>
    <w:p w:rsidR="00E13120" w:rsidRPr="00135083" w:rsidRDefault="00B81E2F" w:rsidP="00080E85">
      <w:pPr>
        <w:pStyle w:val="23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135083">
        <w:rPr>
          <w:sz w:val="24"/>
          <w:szCs w:val="24"/>
          <w:lang w:val="uk-UA"/>
        </w:rPr>
        <w:t>Викиди забруднювальних речовин в межах встановлених ГДК населених місць.</w:t>
      </w:r>
    </w:p>
    <w:p w:rsidR="00080E85" w:rsidRPr="00135083" w:rsidRDefault="00080E85" w:rsidP="00080E85">
      <w:pPr>
        <w:shd w:val="clear" w:color="auto" w:fill="FFFFFF"/>
        <w:tabs>
          <w:tab w:val="left" w:pos="1134"/>
        </w:tabs>
        <w:ind w:firstLine="567"/>
        <w:jc w:val="both"/>
        <w:rPr>
          <w:i/>
          <w:lang w:val="uk-UA"/>
        </w:rPr>
      </w:pPr>
      <w:r w:rsidRPr="00135083">
        <w:rPr>
          <w:i/>
          <w:lang w:val="uk-UA"/>
        </w:rPr>
        <w:t>Водне середовище.</w:t>
      </w:r>
    </w:p>
    <w:p w:rsidR="006E4613" w:rsidRPr="00547B4B" w:rsidRDefault="006E4613" w:rsidP="006E4613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Розміщення </w:t>
      </w:r>
      <w:r w:rsidR="00507981">
        <w:rPr>
          <w:lang w:val="uk-UA"/>
        </w:rPr>
        <w:t>об’</w:t>
      </w:r>
      <w:r w:rsidR="00507981" w:rsidRPr="006E4613">
        <w:rPr>
          <w:lang w:val="uk-UA"/>
        </w:rPr>
        <w:t>є</w:t>
      </w:r>
      <w:r w:rsidR="00507981">
        <w:rPr>
          <w:lang w:val="uk-UA"/>
        </w:rPr>
        <w:t>ктів</w:t>
      </w:r>
      <w:r>
        <w:rPr>
          <w:lang w:val="uk-UA"/>
        </w:rPr>
        <w:t xml:space="preserve"> планованої діяльності передбачається</w:t>
      </w:r>
      <w:r w:rsidRPr="00547B4B">
        <w:rPr>
          <w:lang w:val="uk-UA"/>
        </w:rPr>
        <w:t xml:space="preserve"> поза межами санітарно-захисних зон водозабору та водонапірної башти</w:t>
      </w:r>
      <w:r>
        <w:rPr>
          <w:lang w:val="uk-UA"/>
        </w:rPr>
        <w:t xml:space="preserve"> (за даними замовника будівництва)</w:t>
      </w:r>
      <w:r w:rsidRPr="00547B4B">
        <w:rPr>
          <w:lang w:val="uk-UA"/>
        </w:rPr>
        <w:t>.</w:t>
      </w:r>
    </w:p>
    <w:p w:rsidR="00A32787" w:rsidRPr="00A32787" w:rsidRDefault="00A32787" w:rsidP="00A32787">
      <w:pPr>
        <w:pStyle w:val="23"/>
        <w:tabs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Очікується утворення атмосферних вод (дощових та талих) </w:t>
      </w:r>
      <w:r w:rsidRPr="00A32787">
        <w:rPr>
          <w:sz w:val="24"/>
          <w:szCs w:val="24"/>
          <w:lang w:val="uk-UA"/>
        </w:rPr>
        <w:t>- 20 022,85 м</w:t>
      </w:r>
      <w:r>
        <w:rPr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lang w:val="uk-UA"/>
        </w:rPr>
        <w:t>/рік.</w:t>
      </w:r>
    </w:p>
    <w:p w:rsidR="00A32787" w:rsidRPr="00A32787" w:rsidRDefault="00A32787" w:rsidP="00A32787">
      <w:pPr>
        <w:pStyle w:val="23"/>
        <w:tabs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 w:rsidRPr="00A32787">
        <w:rPr>
          <w:sz w:val="24"/>
          <w:szCs w:val="24"/>
          <w:lang w:val="uk-UA"/>
        </w:rPr>
        <w:t>Потужність  сепаратору  нафтопродуктів  20  л/</w:t>
      </w:r>
      <w:proofErr w:type="spellStart"/>
      <w:r w:rsidRPr="00A32787">
        <w:rPr>
          <w:sz w:val="24"/>
          <w:szCs w:val="24"/>
          <w:lang w:val="uk-UA"/>
        </w:rPr>
        <w:t>сек</w:t>
      </w:r>
      <w:proofErr w:type="spellEnd"/>
      <w:r w:rsidRPr="00A32787">
        <w:rPr>
          <w:sz w:val="24"/>
          <w:szCs w:val="24"/>
          <w:lang w:val="uk-UA"/>
        </w:rPr>
        <w:t xml:space="preserve">  при  концентрації  завислих  речовин  на </w:t>
      </w:r>
    </w:p>
    <w:p w:rsidR="00A32787" w:rsidRDefault="00A32787" w:rsidP="00A32787">
      <w:pPr>
        <w:pStyle w:val="23"/>
        <w:tabs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 w:rsidRPr="00A32787">
        <w:rPr>
          <w:sz w:val="24"/>
          <w:szCs w:val="24"/>
          <w:lang w:val="uk-UA"/>
        </w:rPr>
        <w:t>вході  700  мг/л,  нафтопродуктів  —  70  мг/л.  Концентрація  завислих  речовин  на  виході  із сепаратору — не більше 15 мг/л, нафтопродуктів — не більше 0,03 мг/л.</w:t>
      </w:r>
    </w:p>
    <w:p w:rsidR="003F298E" w:rsidRDefault="003F298E" w:rsidP="00080E85">
      <w:pPr>
        <w:pStyle w:val="23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Проектом передбачається влаштування мережі зливової каналізації (дощоприймачі, лотки).</w:t>
      </w:r>
    </w:p>
    <w:p w:rsidR="003F298E" w:rsidRDefault="003F298E" w:rsidP="00080E85">
      <w:pPr>
        <w:pStyle w:val="23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color w:val="1C1B19"/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>Дощові води (розрахункова витрата 15,02 л/с, витрата забруднених дощових вод 18,0) скидаються на локальні очисні споруди</w:t>
      </w:r>
      <w:r w:rsidR="00394702">
        <w:rPr>
          <w:color w:val="1C1B19"/>
          <w:sz w:val="24"/>
          <w:szCs w:val="24"/>
          <w:lang w:val="uk-UA" w:eastAsia="uk-UA"/>
        </w:rPr>
        <w:t xml:space="preserve">(виробництво </w:t>
      </w:r>
      <w:r w:rsidR="00394702" w:rsidRPr="003F298E">
        <w:rPr>
          <w:color w:val="1C1B19"/>
          <w:sz w:val="24"/>
          <w:szCs w:val="24"/>
          <w:lang w:val="uk-UA" w:eastAsia="uk-UA"/>
        </w:rPr>
        <w:t xml:space="preserve"> ТОВАРИСТВО З ОБМЕЖЕНОЮ </w:t>
      </w:r>
      <w:r w:rsidR="00394702" w:rsidRPr="003F298E">
        <w:rPr>
          <w:color w:val="1C1B19"/>
          <w:sz w:val="24"/>
          <w:szCs w:val="24"/>
          <w:lang w:val="uk-UA" w:eastAsia="uk-UA"/>
        </w:rPr>
        <w:lastRenderedPageBreak/>
        <w:t>ВІДПОВІДАЛЬНІСТЮ «СТАНДАРТПАРК УКРАЇНА»</w:t>
      </w:r>
      <w:r w:rsidR="00394702">
        <w:rPr>
          <w:color w:val="1C1B19"/>
          <w:sz w:val="24"/>
          <w:szCs w:val="24"/>
          <w:lang w:val="uk-UA" w:eastAsia="uk-UA"/>
        </w:rPr>
        <w:t>),</w:t>
      </w:r>
      <w:r>
        <w:rPr>
          <w:sz w:val="24"/>
          <w:szCs w:val="24"/>
          <w:lang w:val="uk-UA"/>
        </w:rPr>
        <w:t xml:space="preserve"> до складу яких входять: сепаратор нафтопродуктів </w:t>
      </w:r>
      <w:r w:rsidRPr="003F298E">
        <w:rPr>
          <w:color w:val="1C1B19"/>
          <w:sz w:val="24"/>
          <w:szCs w:val="24"/>
          <w:lang w:val="uk-UA" w:eastAsia="uk-UA"/>
        </w:rPr>
        <w:t>ПБМО-700-20</w:t>
      </w:r>
      <w:r>
        <w:rPr>
          <w:color w:val="1C1B19"/>
          <w:sz w:val="24"/>
          <w:szCs w:val="24"/>
          <w:lang w:val="uk-UA" w:eastAsia="uk-UA"/>
        </w:rPr>
        <w:t xml:space="preserve"> потужністю 20 л/с, </w:t>
      </w:r>
      <w:r w:rsidR="00394702">
        <w:rPr>
          <w:color w:val="1C1B19"/>
          <w:sz w:val="24"/>
          <w:szCs w:val="24"/>
          <w:lang w:val="uk-UA" w:eastAsia="uk-UA"/>
        </w:rPr>
        <w:t>фільтраційна споруда з інфільтраційних блоків (10 м х 19 м).</w:t>
      </w:r>
    </w:p>
    <w:p w:rsidR="00080E85" w:rsidRPr="00A10F24" w:rsidRDefault="00080E85" w:rsidP="00080E85">
      <w:pPr>
        <w:pStyle w:val="33"/>
        <w:shd w:val="clear" w:color="auto" w:fill="auto"/>
        <w:tabs>
          <w:tab w:val="left" w:pos="1134"/>
        </w:tabs>
        <w:spacing w:before="0" w:line="240" w:lineRule="auto"/>
        <w:ind w:firstLine="567"/>
        <w:rPr>
          <w:i/>
          <w:sz w:val="24"/>
          <w:szCs w:val="24"/>
          <w:lang w:val="uk-UA"/>
        </w:rPr>
      </w:pPr>
      <w:r w:rsidRPr="00A10F24">
        <w:rPr>
          <w:i/>
          <w:sz w:val="24"/>
          <w:szCs w:val="24"/>
          <w:lang w:val="uk-UA"/>
        </w:rPr>
        <w:t>Поводження з відходами.</w:t>
      </w:r>
    </w:p>
    <w:p w:rsidR="00080E85" w:rsidRPr="00AE0FA5" w:rsidRDefault="00080E85" w:rsidP="00AE0FA5">
      <w:pPr>
        <w:pStyle w:val="33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4"/>
          <w:szCs w:val="24"/>
          <w:lang w:val="uk-UA"/>
        </w:rPr>
      </w:pPr>
      <w:r w:rsidRPr="00AE0FA5">
        <w:rPr>
          <w:sz w:val="24"/>
          <w:szCs w:val="24"/>
          <w:lang w:val="uk-UA"/>
        </w:rPr>
        <w:t xml:space="preserve">Очікуване утворення </w:t>
      </w:r>
      <w:proofErr w:type="spellStart"/>
      <w:r w:rsidRPr="00AE0FA5">
        <w:rPr>
          <w:sz w:val="24"/>
          <w:szCs w:val="24"/>
          <w:lang w:val="uk-UA"/>
        </w:rPr>
        <w:t>відходів</w:t>
      </w:r>
      <w:r w:rsidR="00AE0FA5" w:rsidRPr="00AE0FA5">
        <w:rPr>
          <w:rStyle w:val="210pt0"/>
          <w:rFonts w:eastAsiaTheme="minorHAnsi"/>
          <w:color w:val="auto"/>
          <w:sz w:val="24"/>
          <w:szCs w:val="24"/>
        </w:rPr>
        <w:t>при</w:t>
      </w:r>
      <w:proofErr w:type="spellEnd"/>
      <w:r w:rsidR="00AE0FA5" w:rsidRPr="00AE0FA5">
        <w:rPr>
          <w:rStyle w:val="210pt0"/>
          <w:rFonts w:eastAsiaTheme="minorHAnsi"/>
          <w:color w:val="auto"/>
          <w:sz w:val="24"/>
          <w:szCs w:val="24"/>
        </w:rPr>
        <w:t xml:space="preserve"> експлуатації </w:t>
      </w:r>
      <w:r w:rsidRPr="00AE0FA5">
        <w:rPr>
          <w:rStyle w:val="210pt0"/>
          <w:rFonts w:eastAsiaTheme="minorHAnsi"/>
          <w:color w:val="auto"/>
          <w:sz w:val="24"/>
          <w:szCs w:val="24"/>
        </w:rPr>
        <w:t>та шляхи утилізації::</w:t>
      </w:r>
    </w:p>
    <w:p w:rsidR="00080E85" w:rsidRPr="00AE0FA5" w:rsidRDefault="00394702" w:rsidP="00080E85">
      <w:pPr>
        <w:pStyle w:val="33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Style w:val="210pt0"/>
          <w:rFonts w:eastAsiaTheme="minorHAnsi"/>
          <w:color w:val="auto"/>
          <w:sz w:val="24"/>
          <w:szCs w:val="24"/>
        </w:rPr>
      </w:pPr>
      <w:r w:rsidRPr="00AE0FA5">
        <w:rPr>
          <w:rStyle w:val="210pt0"/>
          <w:rFonts w:eastAsiaTheme="minorHAnsi"/>
          <w:color w:val="auto"/>
          <w:sz w:val="24"/>
          <w:szCs w:val="24"/>
        </w:rPr>
        <w:t>2400</w:t>
      </w:r>
      <w:r w:rsidR="00080E85" w:rsidRPr="00AE0FA5">
        <w:rPr>
          <w:rStyle w:val="210pt0"/>
          <w:rFonts w:eastAsiaTheme="minorHAnsi"/>
          <w:color w:val="auto"/>
          <w:sz w:val="24"/>
          <w:szCs w:val="24"/>
        </w:rPr>
        <w:t xml:space="preserve"> т/рік насіння злакових хлібних та культур, отримані внаслідок очищення та сортування  – передбачається використовувати в якості корм</w:t>
      </w:r>
      <w:r w:rsidRPr="00AE0FA5">
        <w:rPr>
          <w:rStyle w:val="210pt0"/>
          <w:rFonts w:eastAsiaTheme="minorHAnsi"/>
          <w:color w:val="auto"/>
          <w:sz w:val="24"/>
          <w:szCs w:val="24"/>
        </w:rPr>
        <w:t>ів</w:t>
      </w:r>
      <w:r w:rsidR="00080E85" w:rsidRPr="00AE0FA5">
        <w:rPr>
          <w:rStyle w:val="210pt0"/>
          <w:rFonts w:eastAsiaTheme="minorHAnsi"/>
          <w:color w:val="auto"/>
          <w:sz w:val="24"/>
          <w:szCs w:val="24"/>
        </w:rPr>
        <w:t>;</w:t>
      </w:r>
    </w:p>
    <w:p w:rsidR="00080E85" w:rsidRPr="00AE0FA5" w:rsidRDefault="0097154E" w:rsidP="00AB0CD1">
      <w:pPr>
        <w:pStyle w:val="33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Style w:val="2105pt"/>
          <w:rFonts w:eastAsiaTheme="minorHAnsi"/>
          <w:color w:val="auto"/>
          <w:sz w:val="24"/>
          <w:szCs w:val="24"/>
        </w:rPr>
      </w:pPr>
      <w:r w:rsidRPr="00AE0FA5">
        <w:rPr>
          <w:rStyle w:val="210pt0"/>
          <w:rFonts w:eastAsiaTheme="minorHAnsi"/>
          <w:color w:val="auto"/>
          <w:sz w:val="24"/>
          <w:szCs w:val="24"/>
        </w:rPr>
        <w:t xml:space="preserve">1815 т/рік </w:t>
      </w:r>
      <w:r w:rsidR="00080E85" w:rsidRPr="00AE0FA5">
        <w:rPr>
          <w:rStyle w:val="210pt0"/>
          <w:rFonts w:eastAsiaTheme="minorHAnsi"/>
          <w:color w:val="auto"/>
          <w:sz w:val="24"/>
          <w:szCs w:val="24"/>
        </w:rPr>
        <w:t>пилових відходів та сміттєві домішки,  0,</w:t>
      </w:r>
      <w:r w:rsidR="00394702" w:rsidRPr="00AE0FA5">
        <w:rPr>
          <w:rStyle w:val="210pt0"/>
          <w:rFonts w:eastAsiaTheme="minorHAnsi"/>
          <w:color w:val="auto"/>
          <w:sz w:val="24"/>
          <w:szCs w:val="24"/>
        </w:rPr>
        <w:t xml:space="preserve">4 </w:t>
      </w:r>
      <w:r w:rsidR="00080E85" w:rsidRPr="00AE0FA5">
        <w:rPr>
          <w:rStyle w:val="210pt0"/>
          <w:rFonts w:eastAsiaTheme="minorHAnsi"/>
          <w:color w:val="auto"/>
          <w:sz w:val="24"/>
          <w:szCs w:val="24"/>
        </w:rPr>
        <w:t xml:space="preserve">т/рік </w:t>
      </w:r>
      <w:r w:rsidRPr="00AE0FA5">
        <w:rPr>
          <w:rStyle w:val="210pt0"/>
          <w:rFonts w:eastAsiaTheme="minorHAnsi"/>
          <w:color w:val="auto"/>
          <w:sz w:val="24"/>
          <w:szCs w:val="24"/>
        </w:rPr>
        <w:t xml:space="preserve">твердих побутових </w:t>
      </w:r>
      <w:r w:rsidR="00080E85" w:rsidRPr="00AE0FA5">
        <w:rPr>
          <w:rStyle w:val="210pt0"/>
          <w:rFonts w:eastAsiaTheme="minorHAnsi"/>
          <w:color w:val="auto"/>
          <w:sz w:val="24"/>
          <w:szCs w:val="24"/>
        </w:rPr>
        <w:t xml:space="preserve">відходів, </w:t>
      </w:r>
      <w:r w:rsidRPr="00AE0FA5">
        <w:rPr>
          <w:rStyle w:val="210pt0"/>
          <w:rFonts w:eastAsiaTheme="minorHAnsi"/>
          <w:color w:val="auto"/>
          <w:sz w:val="24"/>
          <w:szCs w:val="24"/>
        </w:rPr>
        <w:t xml:space="preserve">82,08 т/рік </w:t>
      </w:r>
      <w:r w:rsidR="00080E85" w:rsidRPr="00AE0FA5">
        <w:rPr>
          <w:rStyle w:val="210pt0"/>
          <w:rFonts w:eastAsiaTheme="minorHAnsi"/>
          <w:color w:val="auto"/>
          <w:sz w:val="24"/>
          <w:szCs w:val="24"/>
        </w:rPr>
        <w:t xml:space="preserve">залишку нелеткого та шлаку від процесів спалювання твердого </w:t>
      </w:r>
      <w:proofErr w:type="spellStart"/>
      <w:r w:rsidR="00080E85" w:rsidRPr="00AE0FA5">
        <w:rPr>
          <w:rStyle w:val="210pt0"/>
          <w:rFonts w:eastAsiaTheme="minorHAnsi"/>
          <w:color w:val="auto"/>
          <w:sz w:val="24"/>
          <w:szCs w:val="24"/>
        </w:rPr>
        <w:t>палива–</w:t>
      </w:r>
      <w:proofErr w:type="spellEnd"/>
      <w:r w:rsidRPr="00AE0FA5">
        <w:rPr>
          <w:rStyle w:val="210pt0"/>
          <w:rFonts w:eastAsiaTheme="minorHAnsi"/>
          <w:color w:val="auto"/>
          <w:sz w:val="24"/>
          <w:szCs w:val="24"/>
        </w:rPr>
        <w:t xml:space="preserve"> в</w:t>
      </w:r>
      <w:r w:rsidR="00080E85" w:rsidRPr="00AE0FA5">
        <w:rPr>
          <w:rStyle w:val="210pt0"/>
          <w:rFonts w:eastAsiaTheme="minorHAnsi"/>
          <w:color w:val="auto"/>
          <w:sz w:val="24"/>
          <w:szCs w:val="24"/>
        </w:rPr>
        <w:t xml:space="preserve">ивезення </w:t>
      </w:r>
      <w:proofErr w:type="spellStart"/>
      <w:r w:rsidR="00080E85" w:rsidRPr="00AE0FA5">
        <w:rPr>
          <w:rStyle w:val="210pt0"/>
          <w:rFonts w:eastAsiaTheme="minorHAnsi"/>
          <w:color w:val="auto"/>
          <w:sz w:val="24"/>
          <w:szCs w:val="24"/>
        </w:rPr>
        <w:t>на</w:t>
      </w:r>
      <w:r w:rsidR="00AB0CD1" w:rsidRPr="00AE0FA5">
        <w:rPr>
          <w:sz w:val="24"/>
          <w:szCs w:val="24"/>
          <w:lang w:val="uk-UA"/>
        </w:rPr>
        <w:t>полігон</w:t>
      </w:r>
      <w:proofErr w:type="spellEnd"/>
      <w:r w:rsidR="00AB0CD1" w:rsidRPr="00AE0FA5">
        <w:rPr>
          <w:sz w:val="24"/>
          <w:szCs w:val="24"/>
          <w:lang w:val="uk-UA"/>
        </w:rPr>
        <w:t xml:space="preserve"> твердих побутових відходів </w:t>
      </w:r>
      <w:proofErr w:type="spellStart"/>
      <w:r w:rsidR="00AB0CD1" w:rsidRPr="00AE0FA5">
        <w:rPr>
          <w:sz w:val="24"/>
          <w:szCs w:val="24"/>
          <w:lang w:val="uk-UA"/>
        </w:rPr>
        <w:t>м.Бахмач</w:t>
      </w:r>
      <w:proofErr w:type="spellEnd"/>
      <w:r w:rsidR="00AB0CD1" w:rsidRPr="00AE0FA5">
        <w:rPr>
          <w:sz w:val="24"/>
          <w:szCs w:val="24"/>
          <w:lang w:val="en-US"/>
        </w:rPr>
        <w:t>D</w:t>
      </w:r>
      <w:r w:rsidRPr="00AE0FA5">
        <w:rPr>
          <w:sz w:val="24"/>
          <w:szCs w:val="24"/>
          <w:lang w:val="uk-UA"/>
        </w:rPr>
        <w:t>1 (</w:t>
      </w:r>
      <w:r w:rsidR="00AB0CD1" w:rsidRPr="00AE0FA5">
        <w:rPr>
          <w:sz w:val="24"/>
          <w:szCs w:val="24"/>
          <w:lang w:val="uk-UA"/>
        </w:rPr>
        <w:t>місцезнаходження</w:t>
      </w:r>
      <w:r w:rsidRPr="00AE0FA5">
        <w:rPr>
          <w:rStyle w:val="2105pt"/>
          <w:rFonts w:eastAsiaTheme="minorHAnsi"/>
          <w:color w:val="auto"/>
          <w:sz w:val="24"/>
          <w:szCs w:val="24"/>
        </w:rPr>
        <w:t>:</w:t>
      </w:r>
      <w:r w:rsidR="00AB0CD1" w:rsidRPr="00AE0FA5">
        <w:rPr>
          <w:sz w:val="24"/>
          <w:szCs w:val="24"/>
          <w:lang w:val="uk-UA"/>
        </w:rPr>
        <w:t xml:space="preserve"> Чернігівська обл</w:t>
      </w:r>
      <w:r w:rsidRPr="00AE0FA5">
        <w:rPr>
          <w:sz w:val="24"/>
          <w:szCs w:val="24"/>
          <w:lang w:val="uk-UA"/>
        </w:rPr>
        <w:t>асть</w:t>
      </w:r>
      <w:r w:rsidR="00AB0CD1" w:rsidRPr="00AE0FA5">
        <w:rPr>
          <w:sz w:val="24"/>
          <w:szCs w:val="24"/>
          <w:lang w:val="uk-UA"/>
        </w:rPr>
        <w:t>, Бахмацький р</w:t>
      </w:r>
      <w:r w:rsidRPr="00AE0FA5">
        <w:rPr>
          <w:sz w:val="24"/>
          <w:szCs w:val="24"/>
          <w:lang w:val="uk-UA"/>
        </w:rPr>
        <w:t>айо</w:t>
      </w:r>
      <w:r w:rsidR="00AB0CD1" w:rsidRPr="00AE0FA5">
        <w:rPr>
          <w:sz w:val="24"/>
          <w:szCs w:val="24"/>
          <w:lang w:val="uk-UA"/>
        </w:rPr>
        <w:t xml:space="preserve">н, Урочище </w:t>
      </w:r>
      <w:proofErr w:type="spellStart"/>
      <w:r w:rsidR="00AB0CD1" w:rsidRPr="00AE0FA5">
        <w:rPr>
          <w:sz w:val="24"/>
          <w:szCs w:val="24"/>
          <w:lang w:val="uk-UA"/>
        </w:rPr>
        <w:t>Кундилі</w:t>
      </w:r>
      <w:proofErr w:type="spellEnd"/>
      <w:r w:rsidR="00AB0CD1" w:rsidRPr="00AE0FA5">
        <w:rPr>
          <w:sz w:val="24"/>
          <w:szCs w:val="24"/>
          <w:lang w:val="uk-UA"/>
        </w:rPr>
        <w:t xml:space="preserve">,  с. Курінь (3км від </w:t>
      </w:r>
      <w:proofErr w:type="spellStart"/>
      <w:r w:rsidR="00AB0CD1" w:rsidRPr="00AE0FA5">
        <w:rPr>
          <w:sz w:val="24"/>
          <w:szCs w:val="24"/>
          <w:lang w:val="uk-UA"/>
        </w:rPr>
        <w:t>с.Кундилі</w:t>
      </w:r>
      <w:proofErr w:type="spellEnd"/>
      <w:r w:rsidR="00AB0CD1" w:rsidRPr="00AE0FA5">
        <w:rPr>
          <w:sz w:val="24"/>
          <w:szCs w:val="24"/>
          <w:lang w:val="uk-UA"/>
        </w:rPr>
        <w:t>),  власник Бахмацька міська рада, Чернігівська область;</w:t>
      </w:r>
    </w:p>
    <w:p w:rsidR="00AE0FA5" w:rsidRPr="00AE0FA5" w:rsidRDefault="00AE0FA5" w:rsidP="0097154E">
      <w:pPr>
        <w:pStyle w:val="33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i/>
          <w:sz w:val="24"/>
          <w:szCs w:val="24"/>
          <w:u w:val="single"/>
          <w:lang w:val="uk-UA"/>
        </w:rPr>
      </w:pPr>
      <w:r>
        <w:rPr>
          <w:rStyle w:val="2105pt"/>
          <w:rFonts w:eastAsiaTheme="minorHAnsi"/>
          <w:color w:val="auto"/>
          <w:sz w:val="24"/>
          <w:szCs w:val="24"/>
        </w:rPr>
        <w:t xml:space="preserve">101,25 т/рік шламу септиків </w:t>
      </w:r>
      <w:proofErr w:type="spellStart"/>
      <w:r w:rsidR="00080E85" w:rsidRPr="00AE0FA5">
        <w:rPr>
          <w:rStyle w:val="2105pt"/>
          <w:rFonts w:eastAsiaTheme="minorHAnsi"/>
          <w:color w:val="auto"/>
          <w:sz w:val="24"/>
          <w:szCs w:val="24"/>
        </w:rPr>
        <w:t>–вивезення</w:t>
      </w:r>
      <w:proofErr w:type="spellEnd"/>
      <w:r w:rsidR="00080E85" w:rsidRPr="00AE0FA5">
        <w:rPr>
          <w:rStyle w:val="2105pt"/>
          <w:rFonts w:eastAsiaTheme="minorHAnsi"/>
          <w:color w:val="auto"/>
          <w:sz w:val="24"/>
          <w:szCs w:val="24"/>
        </w:rPr>
        <w:t xml:space="preserve"> </w:t>
      </w:r>
      <w:r w:rsidR="0097154E" w:rsidRPr="00AE0FA5">
        <w:rPr>
          <w:rStyle w:val="2105pt"/>
          <w:rFonts w:eastAsiaTheme="minorHAnsi"/>
          <w:color w:val="auto"/>
          <w:sz w:val="24"/>
          <w:szCs w:val="24"/>
        </w:rPr>
        <w:t xml:space="preserve">на </w:t>
      </w:r>
      <w:r>
        <w:rPr>
          <w:rStyle w:val="2105pt"/>
          <w:rFonts w:eastAsiaTheme="minorHAnsi"/>
          <w:color w:val="auto"/>
          <w:sz w:val="24"/>
          <w:szCs w:val="24"/>
        </w:rPr>
        <w:t>м</w:t>
      </w:r>
      <w:r w:rsidR="0097154E" w:rsidRPr="00AE0FA5">
        <w:rPr>
          <w:sz w:val="24"/>
          <w:szCs w:val="24"/>
          <w:lang w:val="uk-UA"/>
        </w:rPr>
        <w:t xml:space="preserve">улові майданчики  </w:t>
      </w:r>
      <w:proofErr w:type="spellStart"/>
      <w:r w:rsidR="0097154E" w:rsidRPr="00AE0FA5">
        <w:rPr>
          <w:sz w:val="24"/>
          <w:szCs w:val="24"/>
          <w:lang w:val="uk-UA"/>
        </w:rPr>
        <w:t>КП</w:t>
      </w:r>
      <w:proofErr w:type="spellEnd"/>
      <w:r w:rsidR="0097154E" w:rsidRPr="00AE0FA5">
        <w:rPr>
          <w:sz w:val="24"/>
          <w:szCs w:val="24"/>
          <w:lang w:val="uk-UA"/>
        </w:rPr>
        <w:t xml:space="preserve"> "</w:t>
      </w:r>
      <w:proofErr w:type="spellStart"/>
      <w:r w:rsidR="0097154E" w:rsidRPr="00AE0FA5">
        <w:rPr>
          <w:sz w:val="24"/>
          <w:szCs w:val="24"/>
          <w:lang w:val="uk-UA"/>
        </w:rPr>
        <w:t>Бахмач-Водсервіс</w:t>
      </w:r>
      <w:proofErr w:type="spellEnd"/>
      <w:r w:rsidR="0097154E" w:rsidRPr="00AE0FA5">
        <w:rPr>
          <w:sz w:val="24"/>
          <w:szCs w:val="24"/>
          <w:lang w:val="uk-UA"/>
        </w:rPr>
        <w:t xml:space="preserve">" </w:t>
      </w:r>
      <w:r w:rsidR="0097154E" w:rsidRPr="00AE0FA5">
        <w:rPr>
          <w:sz w:val="24"/>
          <w:szCs w:val="24"/>
          <w:lang w:val="en-US"/>
        </w:rPr>
        <w:t>D</w:t>
      </w:r>
      <w:r w:rsidR="0097154E" w:rsidRPr="00AE0FA5">
        <w:rPr>
          <w:sz w:val="24"/>
          <w:szCs w:val="24"/>
          <w:lang w:val="uk-UA"/>
        </w:rPr>
        <w:t>8</w:t>
      </w:r>
      <w:r w:rsidR="0097154E" w:rsidRPr="00AE0FA5">
        <w:rPr>
          <w:rStyle w:val="2105pt"/>
          <w:rFonts w:eastAsiaTheme="minorHAnsi"/>
          <w:color w:val="auto"/>
          <w:sz w:val="24"/>
          <w:szCs w:val="24"/>
        </w:rPr>
        <w:t xml:space="preserve"> (місцезнаходження:</w:t>
      </w:r>
      <w:r w:rsidR="0097154E" w:rsidRPr="00AE0FA5">
        <w:rPr>
          <w:sz w:val="24"/>
          <w:szCs w:val="24"/>
          <w:lang w:val="uk-UA"/>
        </w:rPr>
        <w:t xml:space="preserve"> Чернігівська обл., Бахмацький район, с. </w:t>
      </w:r>
      <w:proofErr w:type="spellStart"/>
      <w:r w:rsidR="0097154E" w:rsidRPr="00AE0FA5">
        <w:rPr>
          <w:sz w:val="24"/>
          <w:szCs w:val="24"/>
          <w:lang w:val="uk-UA"/>
        </w:rPr>
        <w:t>Халимонове</w:t>
      </w:r>
      <w:proofErr w:type="spellEnd"/>
      <w:r w:rsidR="0097154E" w:rsidRPr="00AE0FA5">
        <w:rPr>
          <w:sz w:val="24"/>
          <w:szCs w:val="24"/>
          <w:lang w:val="uk-UA"/>
        </w:rPr>
        <w:t xml:space="preserve"> (3км від </w:t>
      </w:r>
      <w:proofErr w:type="spellStart"/>
      <w:r w:rsidR="0097154E" w:rsidRPr="00AE0FA5">
        <w:rPr>
          <w:sz w:val="24"/>
          <w:szCs w:val="24"/>
          <w:lang w:val="uk-UA"/>
        </w:rPr>
        <w:t>с.Халимонове</w:t>
      </w:r>
      <w:proofErr w:type="spellEnd"/>
      <w:r w:rsidR="0097154E" w:rsidRPr="00AE0FA5">
        <w:rPr>
          <w:sz w:val="24"/>
          <w:szCs w:val="24"/>
          <w:lang w:val="uk-UA"/>
        </w:rPr>
        <w:t xml:space="preserve">),  власник </w:t>
      </w:r>
      <w:proofErr w:type="spellStart"/>
      <w:r w:rsidR="0097154E" w:rsidRPr="00AE0FA5">
        <w:rPr>
          <w:sz w:val="24"/>
          <w:szCs w:val="24"/>
          <w:lang w:val="uk-UA"/>
        </w:rPr>
        <w:t>КП</w:t>
      </w:r>
      <w:proofErr w:type="spellEnd"/>
      <w:r w:rsidR="0097154E" w:rsidRPr="00AE0FA5">
        <w:rPr>
          <w:sz w:val="24"/>
          <w:szCs w:val="24"/>
          <w:lang w:val="uk-UA"/>
        </w:rPr>
        <w:t xml:space="preserve"> "</w:t>
      </w:r>
      <w:proofErr w:type="spellStart"/>
      <w:r w:rsidR="0097154E" w:rsidRPr="00AE0FA5">
        <w:rPr>
          <w:sz w:val="24"/>
          <w:szCs w:val="24"/>
          <w:lang w:val="uk-UA"/>
        </w:rPr>
        <w:t>Бахмач-Водсервіс</w:t>
      </w:r>
      <w:proofErr w:type="spellEnd"/>
      <w:r w:rsidR="0097154E" w:rsidRPr="00AE0FA5">
        <w:rPr>
          <w:sz w:val="24"/>
          <w:szCs w:val="24"/>
          <w:lang w:val="uk-UA"/>
        </w:rPr>
        <w:t>»</w:t>
      </w:r>
      <w:r w:rsidRPr="00AE0FA5">
        <w:rPr>
          <w:sz w:val="24"/>
          <w:szCs w:val="24"/>
          <w:lang w:val="uk-UA"/>
        </w:rPr>
        <w:t>;</w:t>
      </w:r>
    </w:p>
    <w:p w:rsidR="007B70BF" w:rsidRPr="00AE0FA5" w:rsidRDefault="00AE0FA5" w:rsidP="0097154E">
      <w:pPr>
        <w:pStyle w:val="33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b/>
          <w:i/>
          <w:sz w:val="24"/>
          <w:szCs w:val="24"/>
          <w:u w:val="single"/>
          <w:lang w:val="uk-UA"/>
        </w:rPr>
      </w:pPr>
      <w:r w:rsidRPr="00AE0FA5">
        <w:rPr>
          <w:sz w:val="24"/>
          <w:szCs w:val="24"/>
          <w:lang w:val="uk-UA"/>
        </w:rPr>
        <w:t xml:space="preserve">1,2493 т/рік </w:t>
      </w:r>
      <w:proofErr w:type="spellStart"/>
      <w:r w:rsidRPr="00AE0FA5">
        <w:rPr>
          <w:sz w:val="24"/>
          <w:szCs w:val="24"/>
          <w:lang w:val="uk-UA"/>
        </w:rPr>
        <w:t>нафтошлами</w:t>
      </w:r>
      <w:proofErr w:type="spellEnd"/>
      <w:r w:rsidRPr="00AE0FA5">
        <w:rPr>
          <w:sz w:val="24"/>
          <w:szCs w:val="24"/>
          <w:lang w:val="uk-UA"/>
        </w:rPr>
        <w:t xml:space="preserve"> механічного очищення стічних</w:t>
      </w:r>
      <w:r>
        <w:rPr>
          <w:sz w:val="24"/>
          <w:szCs w:val="24"/>
          <w:lang w:val="uk-UA"/>
        </w:rPr>
        <w:t xml:space="preserve"> вод (відходи </w:t>
      </w:r>
      <w:proofErr w:type="spellStart"/>
      <w:r>
        <w:rPr>
          <w:sz w:val="24"/>
          <w:szCs w:val="24"/>
          <w:lang w:val="uk-UA"/>
        </w:rPr>
        <w:t>бензомаслоуловлюв</w:t>
      </w:r>
      <w:r w:rsidRPr="00AE0FA5">
        <w:rPr>
          <w:sz w:val="24"/>
          <w:szCs w:val="24"/>
          <w:lang w:val="uk-UA"/>
        </w:rPr>
        <w:t>ача</w:t>
      </w:r>
      <w:proofErr w:type="spellEnd"/>
      <w:r w:rsidRPr="00AE0FA5">
        <w:rPr>
          <w:sz w:val="24"/>
          <w:szCs w:val="24"/>
          <w:lang w:val="uk-UA"/>
        </w:rPr>
        <w:t xml:space="preserve">), матеріали обтиральні зіпсовані, відпрацьовані або забруднені (дрантя </w:t>
      </w:r>
      <w:proofErr w:type="spellStart"/>
      <w:r w:rsidRPr="00AE0FA5">
        <w:rPr>
          <w:sz w:val="24"/>
          <w:szCs w:val="24"/>
          <w:lang w:val="uk-UA"/>
        </w:rPr>
        <w:t>замасляне</w:t>
      </w:r>
      <w:proofErr w:type="spellEnd"/>
      <w:r w:rsidRPr="00AE0FA5">
        <w:rPr>
          <w:sz w:val="24"/>
          <w:szCs w:val="24"/>
          <w:lang w:val="uk-UA"/>
        </w:rPr>
        <w:t xml:space="preserve">) - </w:t>
      </w:r>
      <w:r w:rsidRPr="00AE0FA5">
        <w:rPr>
          <w:rStyle w:val="295pt0"/>
          <w:b w:val="0"/>
          <w:color w:val="auto"/>
          <w:sz w:val="24"/>
          <w:szCs w:val="24"/>
        </w:rPr>
        <w:t>за договором з ТОВ «</w:t>
      </w:r>
      <w:proofErr w:type="spellStart"/>
      <w:r w:rsidRPr="00AE0FA5">
        <w:rPr>
          <w:rStyle w:val="295pt0"/>
          <w:b w:val="0"/>
          <w:color w:val="auto"/>
          <w:sz w:val="24"/>
          <w:szCs w:val="24"/>
        </w:rPr>
        <w:t>Еко</w:t>
      </w:r>
      <w:proofErr w:type="spellEnd"/>
      <w:r w:rsidRPr="00AE0FA5">
        <w:rPr>
          <w:rStyle w:val="295pt0"/>
          <w:b w:val="0"/>
          <w:color w:val="auto"/>
          <w:sz w:val="24"/>
          <w:szCs w:val="24"/>
        </w:rPr>
        <w:t xml:space="preserve"> Пас» код 19250627, 02206, м. Київ, вул. М. </w:t>
      </w:r>
      <w:proofErr w:type="spellStart"/>
      <w:r w:rsidRPr="00AE0FA5">
        <w:rPr>
          <w:rStyle w:val="295pt0"/>
          <w:b w:val="0"/>
          <w:color w:val="auto"/>
          <w:sz w:val="24"/>
          <w:szCs w:val="24"/>
        </w:rPr>
        <w:t>Раскової</w:t>
      </w:r>
      <w:proofErr w:type="spellEnd"/>
      <w:r w:rsidRPr="00AE0FA5">
        <w:rPr>
          <w:rStyle w:val="295pt0"/>
          <w:b w:val="0"/>
          <w:color w:val="auto"/>
          <w:sz w:val="24"/>
          <w:szCs w:val="24"/>
        </w:rPr>
        <w:t>, буд.19, к. 1117)</w:t>
      </w:r>
      <w:r w:rsidR="0097154E" w:rsidRPr="00AE0FA5">
        <w:rPr>
          <w:b/>
          <w:sz w:val="24"/>
          <w:szCs w:val="24"/>
          <w:lang w:val="uk-UA"/>
        </w:rPr>
        <w:t>.</w:t>
      </w:r>
    </w:p>
    <w:p w:rsidR="0097154E" w:rsidRPr="0097154E" w:rsidRDefault="0097154E" w:rsidP="0097154E">
      <w:pPr>
        <w:pStyle w:val="33"/>
        <w:shd w:val="clear" w:color="auto" w:fill="auto"/>
        <w:tabs>
          <w:tab w:val="left" w:pos="1134"/>
        </w:tabs>
        <w:spacing w:before="0" w:line="240" w:lineRule="auto"/>
        <w:ind w:left="567" w:firstLine="0"/>
        <w:rPr>
          <w:i/>
          <w:color w:val="000000" w:themeColor="text1"/>
          <w:sz w:val="24"/>
          <w:szCs w:val="24"/>
          <w:highlight w:val="yellow"/>
          <w:u w:val="single"/>
          <w:lang w:val="uk-UA"/>
        </w:rPr>
      </w:pPr>
    </w:p>
    <w:p w:rsidR="00620D19" w:rsidRPr="00D0137E" w:rsidRDefault="00620D19" w:rsidP="00620D19">
      <w:pPr>
        <w:pStyle w:val="14"/>
        <w:shd w:val="clear" w:color="auto" w:fill="auto"/>
        <w:tabs>
          <w:tab w:val="left" w:pos="0"/>
        </w:tabs>
        <w:spacing w:after="0" w:line="240" w:lineRule="auto"/>
        <w:ind w:firstLine="567"/>
        <w:rPr>
          <w:i/>
          <w:color w:val="000000" w:themeColor="text1"/>
          <w:sz w:val="24"/>
          <w:szCs w:val="24"/>
          <w:u w:val="single"/>
          <w:lang w:val="uk-UA"/>
        </w:rPr>
      </w:pPr>
      <w:r w:rsidRPr="00D0137E">
        <w:rPr>
          <w:i/>
          <w:color w:val="000000" w:themeColor="text1"/>
          <w:sz w:val="24"/>
          <w:szCs w:val="24"/>
          <w:u w:val="single"/>
          <w:lang w:val="uk-UA"/>
        </w:rPr>
        <w:t>Кошторисна частина</w:t>
      </w:r>
    </w:p>
    <w:p w:rsidR="00190D33" w:rsidRPr="00D0137E" w:rsidRDefault="00620D19" w:rsidP="00620D19">
      <w:pPr>
        <w:ind w:firstLine="567"/>
        <w:jc w:val="both"/>
        <w:rPr>
          <w:lang w:val="uk-UA"/>
        </w:rPr>
      </w:pPr>
      <w:r w:rsidRPr="00D0137E">
        <w:rPr>
          <w:lang w:val="uk-UA"/>
        </w:rPr>
        <w:t>Заявлена кошторисна вартість, передбачена наданою кошторисною документаці</w:t>
      </w:r>
      <w:r w:rsidR="00C6424F" w:rsidRPr="00D0137E">
        <w:rPr>
          <w:lang w:val="uk-UA"/>
        </w:rPr>
        <w:t>єю у поточних цінах ст</w:t>
      </w:r>
      <w:r w:rsidR="00190D33" w:rsidRPr="00D0137E">
        <w:rPr>
          <w:lang w:val="uk-UA"/>
        </w:rPr>
        <w:t>аном на 14.02</w:t>
      </w:r>
      <w:r w:rsidRPr="00D0137E">
        <w:rPr>
          <w:lang w:val="uk-UA"/>
        </w:rPr>
        <w:t>.2</w:t>
      </w:r>
      <w:r w:rsidR="00184E24" w:rsidRPr="00D0137E">
        <w:rPr>
          <w:lang w:val="uk-UA"/>
        </w:rPr>
        <w:t>020</w:t>
      </w:r>
      <w:r w:rsidRPr="00D0137E">
        <w:rPr>
          <w:lang w:val="uk-UA"/>
        </w:rPr>
        <w:t xml:space="preserve"> складала –  </w:t>
      </w:r>
      <w:r w:rsidR="00190D33" w:rsidRPr="00D0137E">
        <w:rPr>
          <w:lang w:val="uk-UA"/>
        </w:rPr>
        <w:t>173365,76280</w:t>
      </w:r>
      <w:r w:rsidRPr="00D0137E">
        <w:rPr>
          <w:lang w:val="uk-UA"/>
        </w:rPr>
        <w:t xml:space="preserve"> тис. </w:t>
      </w:r>
      <w:proofErr w:type="spellStart"/>
      <w:r w:rsidRPr="00D0137E">
        <w:rPr>
          <w:lang w:val="uk-UA"/>
        </w:rPr>
        <w:t>грн</w:t>
      </w:r>
      <w:proofErr w:type="spellEnd"/>
      <w:r w:rsidRPr="00D0137E">
        <w:rPr>
          <w:lang w:val="uk-UA"/>
        </w:rPr>
        <w:t xml:space="preserve">; у тому числі: будівельні роботи – </w:t>
      </w:r>
      <w:r w:rsidR="00190D33" w:rsidRPr="00D0137E">
        <w:rPr>
          <w:lang w:val="uk-UA"/>
        </w:rPr>
        <w:t>80883,02600</w:t>
      </w:r>
      <w:r w:rsidRPr="00D0137E">
        <w:rPr>
          <w:lang w:val="uk-UA"/>
        </w:rPr>
        <w:t xml:space="preserve">тис. </w:t>
      </w:r>
      <w:proofErr w:type="spellStart"/>
      <w:r w:rsidRPr="00D0137E">
        <w:rPr>
          <w:lang w:val="uk-UA"/>
        </w:rPr>
        <w:t>грн</w:t>
      </w:r>
      <w:proofErr w:type="spellEnd"/>
      <w:r w:rsidRPr="00D0137E">
        <w:rPr>
          <w:lang w:val="uk-UA"/>
        </w:rPr>
        <w:t xml:space="preserve">; </w:t>
      </w:r>
      <w:r w:rsidR="00FE31A7" w:rsidRPr="00D0137E">
        <w:rPr>
          <w:lang w:val="uk-UA"/>
        </w:rPr>
        <w:t xml:space="preserve">устаткування – </w:t>
      </w:r>
      <w:r w:rsidR="00190D33" w:rsidRPr="00D0137E">
        <w:rPr>
          <w:lang w:val="uk-UA"/>
        </w:rPr>
        <w:t>49113,404</w:t>
      </w:r>
      <w:r w:rsidR="00FE31A7" w:rsidRPr="00D0137E">
        <w:rPr>
          <w:lang w:val="uk-UA"/>
        </w:rPr>
        <w:t xml:space="preserve"> тис. грн.;</w:t>
      </w:r>
      <w:r w:rsidRPr="00D0137E">
        <w:rPr>
          <w:lang w:val="uk-UA"/>
        </w:rPr>
        <w:t xml:space="preserve"> інші витрати – </w:t>
      </w:r>
      <w:r w:rsidR="00190D33" w:rsidRPr="00D0137E">
        <w:rPr>
          <w:lang w:val="uk-UA"/>
        </w:rPr>
        <w:t>43369,33280</w:t>
      </w:r>
      <w:r w:rsidRPr="00D0137E">
        <w:rPr>
          <w:lang w:val="uk-UA"/>
        </w:rPr>
        <w:t xml:space="preserve"> тис. гривень. </w:t>
      </w:r>
    </w:p>
    <w:p w:rsidR="00620D19" w:rsidRPr="00D0137E" w:rsidRDefault="00620D19" w:rsidP="00620D19">
      <w:pPr>
        <w:ind w:firstLine="567"/>
        <w:jc w:val="both"/>
        <w:rPr>
          <w:lang w:val="uk-UA"/>
        </w:rPr>
      </w:pPr>
      <w:r w:rsidRPr="00D0137E">
        <w:rPr>
          <w:lang w:val="uk-UA"/>
        </w:rPr>
        <w:t xml:space="preserve">За результатами розгляду кошторисної документації і зняття зауважень встановлено, що зазначена документація, яка враховує обсяги робіт, передбачені робочим проектом, складена відповідно до вимог ДСТУ Б Д.1.1-1-2013 «Правила визначення вартості будівництва». </w:t>
      </w:r>
    </w:p>
    <w:p w:rsidR="00184E24" w:rsidRPr="008252AB" w:rsidRDefault="00620D19" w:rsidP="00184E24">
      <w:pPr>
        <w:ind w:firstLine="567"/>
        <w:jc w:val="both"/>
        <w:rPr>
          <w:lang w:val="uk-UA"/>
        </w:rPr>
      </w:pPr>
      <w:r w:rsidRPr="008252AB">
        <w:rPr>
          <w:lang w:val="uk-UA"/>
        </w:rPr>
        <w:t xml:space="preserve">Загальна кошторисна вартість будівництва у </w:t>
      </w:r>
      <w:r w:rsidR="00AC1ACD" w:rsidRPr="008252AB">
        <w:rPr>
          <w:lang w:val="uk-UA"/>
        </w:rPr>
        <w:t xml:space="preserve">поточних цінах станом на </w:t>
      </w:r>
      <w:r w:rsidR="00190D33" w:rsidRPr="008252AB">
        <w:rPr>
          <w:lang w:val="uk-UA"/>
        </w:rPr>
        <w:t xml:space="preserve">14.02.2020 </w:t>
      </w:r>
      <w:r w:rsidRPr="008252AB">
        <w:rPr>
          <w:lang w:val="uk-UA"/>
        </w:rPr>
        <w:t>складає - –</w:t>
      </w:r>
      <w:r w:rsidR="00D0137E" w:rsidRPr="008252AB">
        <w:rPr>
          <w:b/>
          <w:lang w:val="uk-UA"/>
        </w:rPr>
        <w:t>179792,90040</w:t>
      </w:r>
      <w:r w:rsidR="00184E24" w:rsidRPr="008252AB">
        <w:rPr>
          <w:b/>
          <w:lang w:val="uk-UA"/>
        </w:rPr>
        <w:t xml:space="preserve"> тис. </w:t>
      </w:r>
      <w:proofErr w:type="spellStart"/>
      <w:r w:rsidR="00184E24" w:rsidRPr="008252AB">
        <w:rPr>
          <w:b/>
          <w:lang w:val="uk-UA"/>
        </w:rPr>
        <w:t>грн</w:t>
      </w:r>
      <w:proofErr w:type="spellEnd"/>
      <w:r w:rsidR="00184E24" w:rsidRPr="008252AB">
        <w:rPr>
          <w:b/>
          <w:lang w:val="uk-UA"/>
        </w:rPr>
        <w:t>;</w:t>
      </w:r>
      <w:r w:rsidR="00184E24" w:rsidRPr="008252AB">
        <w:rPr>
          <w:lang w:val="uk-UA"/>
        </w:rPr>
        <w:t xml:space="preserve"> у тому числі: будівельні роботи – </w:t>
      </w:r>
      <w:r w:rsidR="008252AB" w:rsidRPr="008252AB">
        <w:rPr>
          <w:lang w:val="uk-UA"/>
        </w:rPr>
        <w:t>85668,68100</w:t>
      </w:r>
      <w:r w:rsidR="00184E24" w:rsidRPr="008252AB">
        <w:rPr>
          <w:lang w:val="uk-UA"/>
        </w:rPr>
        <w:t xml:space="preserve"> тис. </w:t>
      </w:r>
      <w:proofErr w:type="spellStart"/>
      <w:r w:rsidR="00184E24" w:rsidRPr="008252AB">
        <w:rPr>
          <w:lang w:val="uk-UA"/>
        </w:rPr>
        <w:t>грн</w:t>
      </w:r>
      <w:proofErr w:type="spellEnd"/>
      <w:r w:rsidR="00184E24" w:rsidRPr="008252AB">
        <w:rPr>
          <w:lang w:val="uk-UA"/>
        </w:rPr>
        <w:t xml:space="preserve">; устаткування – </w:t>
      </w:r>
      <w:r w:rsidR="008252AB" w:rsidRPr="008252AB">
        <w:rPr>
          <w:lang w:val="uk-UA"/>
        </w:rPr>
        <w:t>49592,49100</w:t>
      </w:r>
      <w:r w:rsidR="00184E24" w:rsidRPr="008252AB">
        <w:rPr>
          <w:lang w:val="uk-UA"/>
        </w:rPr>
        <w:t xml:space="preserve"> тис. грн.; інші витрати – </w:t>
      </w:r>
      <w:r w:rsidR="008252AB" w:rsidRPr="008252AB">
        <w:rPr>
          <w:lang w:val="uk-UA"/>
        </w:rPr>
        <w:t>44531,72840</w:t>
      </w:r>
      <w:r w:rsidR="00184E24" w:rsidRPr="008252AB">
        <w:rPr>
          <w:lang w:val="uk-UA"/>
        </w:rPr>
        <w:t xml:space="preserve"> тис. гривень. </w:t>
      </w:r>
    </w:p>
    <w:p w:rsidR="00EA5A8F" w:rsidRPr="00B914FC" w:rsidRDefault="00EA5A8F" w:rsidP="003D3616">
      <w:pPr>
        <w:ind w:firstLine="567"/>
        <w:jc w:val="both"/>
        <w:rPr>
          <w:b/>
          <w:bCs/>
          <w:lang w:val="uk-UA"/>
        </w:rPr>
      </w:pPr>
      <w:r w:rsidRPr="00B914FC">
        <w:rPr>
          <w:lang w:val="uk-UA"/>
        </w:rPr>
        <w:t>Відмічається, що проектна документація виконана із дотриманням вимог ДБН А.2.2-3-2014. При цьому, в процесі проведення експертизи ТОВ «</w:t>
      </w:r>
      <w:proofErr w:type="spellStart"/>
      <w:r w:rsidRPr="00B914FC">
        <w:rPr>
          <w:lang w:val="uk-UA"/>
        </w:rPr>
        <w:t>СіверЕксперт</w:t>
      </w:r>
      <w:proofErr w:type="spellEnd"/>
      <w:r w:rsidRPr="00B914FC">
        <w:rPr>
          <w:lang w:val="uk-UA"/>
        </w:rPr>
        <w:t xml:space="preserve">», проектною організацією за </w:t>
      </w:r>
      <w:r w:rsidR="00FE31A7" w:rsidRPr="00B914FC">
        <w:rPr>
          <w:lang w:val="uk-UA"/>
        </w:rPr>
        <w:t xml:space="preserve">погодженням із замовником </w:t>
      </w:r>
      <w:r w:rsidRPr="00B914FC">
        <w:rPr>
          <w:lang w:val="uk-UA"/>
        </w:rPr>
        <w:t xml:space="preserve">в </w:t>
      </w:r>
      <w:r w:rsidR="00CB1BAD" w:rsidRPr="00B914FC">
        <w:rPr>
          <w:lang w:val="uk-UA"/>
        </w:rPr>
        <w:t>п</w:t>
      </w:r>
      <w:r w:rsidRPr="00B914FC">
        <w:rPr>
          <w:lang w:val="uk-UA"/>
        </w:rPr>
        <w:t xml:space="preserve">роект внесено зміни і доповнення. </w:t>
      </w:r>
    </w:p>
    <w:p w:rsidR="00EA5A8F" w:rsidRDefault="00E92E09" w:rsidP="00FE31A7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BF30DE" w:rsidRPr="00B914FC">
        <w:rPr>
          <w:lang w:val="uk-UA"/>
        </w:rPr>
        <w:t xml:space="preserve">За результатами розгляду </w:t>
      </w:r>
      <w:r w:rsidR="00F94357" w:rsidRPr="00B914FC">
        <w:rPr>
          <w:lang w:val="uk-UA"/>
        </w:rPr>
        <w:t>прое</w:t>
      </w:r>
      <w:r w:rsidR="0094627E" w:rsidRPr="00B914FC">
        <w:rPr>
          <w:lang w:val="uk-UA"/>
        </w:rPr>
        <w:t>ктної</w:t>
      </w:r>
      <w:r w:rsidR="00F94357" w:rsidRPr="00B914FC">
        <w:rPr>
          <w:lang w:val="uk-UA"/>
        </w:rPr>
        <w:t xml:space="preserve"> </w:t>
      </w:r>
      <w:proofErr w:type="spellStart"/>
      <w:r w:rsidR="00F94357" w:rsidRPr="00B914FC">
        <w:rPr>
          <w:lang w:val="uk-UA"/>
        </w:rPr>
        <w:t>докум</w:t>
      </w:r>
      <w:r w:rsidR="0094627E" w:rsidRPr="00B914FC">
        <w:rPr>
          <w:lang w:val="uk-UA"/>
        </w:rPr>
        <w:t>ентації</w:t>
      </w:r>
      <w:r w:rsidR="00FE31A7" w:rsidRPr="00B914FC">
        <w:rPr>
          <w:lang w:val="uk-UA"/>
        </w:rPr>
        <w:t>«</w:t>
      </w:r>
      <w:r w:rsidR="00B914FC" w:rsidRPr="00B914FC">
        <w:rPr>
          <w:lang w:val="uk-UA"/>
        </w:rPr>
        <w:t>Будівництво</w:t>
      </w:r>
      <w:proofErr w:type="spellEnd"/>
      <w:r w:rsidR="00B914FC" w:rsidRPr="00B914FC">
        <w:rPr>
          <w:lang w:val="uk-UA"/>
        </w:rPr>
        <w:t xml:space="preserve"> силосного елеватору місткістю 30 тис. тон. розташованого за адресою: Чернігівська обл., Бахмацький р-н, </w:t>
      </w:r>
      <w:proofErr w:type="spellStart"/>
      <w:r w:rsidR="00B914FC" w:rsidRPr="00B914FC">
        <w:rPr>
          <w:lang w:val="uk-UA"/>
        </w:rPr>
        <w:t>Григорівська</w:t>
      </w:r>
      <w:proofErr w:type="spellEnd"/>
      <w:r w:rsidR="00B914FC" w:rsidRPr="00B914FC">
        <w:rPr>
          <w:lang w:val="uk-UA"/>
        </w:rPr>
        <w:t xml:space="preserve"> сільська рада</w:t>
      </w:r>
      <w:r w:rsidR="006A4F60" w:rsidRPr="00B914FC">
        <w:rPr>
          <w:lang w:val="uk-UA"/>
        </w:rPr>
        <w:t xml:space="preserve">» </w:t>
      </w:r>
      <w:r w:rsidR="00BF30DE" w:rsidRPr="00B914FC">
        <w:rPr>
          <w:lang w:val="uk-UA"/>
        </w:rPr>
        <w:t xml:space="preserve">встановлено, що зазначена документація розроблена </w:t>
      </w:r>
      <w:r w:rsidR="00EA5A8F" w:rsidRPr="00B914FC">
        <w:rPr>
          <w:lang w:val="uk-UA"/>
        </w:rPr>
        <w:t xml:space="preserve">з дотриманням вимог до міцності, надійності та довговічності об’єкту будівництва, його експлуатаційної безпеки та інженерного забезпечення, у тому числі щодо доступності осіб з обмеженими фізичними можливостями та інших </w:t>
      </w:r>
      <w:proofErr w:type="spellStart"/>
      <w:r w:rsidR="00EA5A8F" w:rsidRPr="00B914FC">
        <w:rPr>
          <w:lang w:val="uk-UA"/>
        </w:rPr>
        <w:t>маломобільних</w:t>
      </w:r>
      <w:proofErr w:type="spellEnd"/>
      <w:r w:rsidR="00EA5A8F" w:rsidRPr="00B914FC">
        <w:rPr>
          <w:lang w:val="uk-UA"/>
        </w:rPr>
        <w:t xml:space="preserve"> груп населення; </w:t>
      </w:r>
      <w:r w:rsidR="00FE31A7" w:rsidRPr="00B914FC">
        <w:rPr>
          <w:lang w:val="uk-UA"/>
        </w:rPr>
        <w:t xml:space="preserve">санітарного і епідеміологічного </w:t>
      </w:r>
      <w:r w:rsidR="00EA5A8F" w:rsidRPr="00B914FC">
        <w:rPr>
          <w:lang w:val="uk-UA"/>
        </w:rPr>
        <w:t>благополуччя населення, охорони праці, екології; пожежної</w:t>
      </w:r>
      <w:r w:rsidR="00FE31A7" w:rsidRPr="00B914FC">
        <w:rPr>
          <w:lang w:val="uk-UA"/>
        </w:rPr>
        <w:t xml:space="preserve"> та техногенної</w:t>
      </w:r>
      <w:r w:rsidR="00EA5A8F" w:rsidRPr="00B914FC">
        <w:rPr>
          <w:lang w:val="uk-UA"/>
        </w:rPr>
        <w:t xml:space="preserve"> безпеки; </w:t>
      </w:r>
      <w:r w:rsidR="00FE31A7" w:rsidRPr="00B914FC">
        <w:rPr>
          <w:lang w:val="uk-UA"/>
        </w:rPr>
        <w:t xml:space="preserve">енергозбереження; </w:t>
      </w:r>
      <w:r w:rsidR="00EA5A8F" w:rsidRPr="00B914FC">
        <w:rPr>
          <w:lang w:val="uk-UA"/>
        </w:rPr>
        <w:t>кошторисної частини проекту будівництва.</w:t>
      </w:r>
    </w:p>
    <w:p w:rsidR="008252AB" w:rsidRDefault="008252AB" w:rsidP="00FE31A7">
      <w:pPr>
        <w:jc w:val="both"/>
        <w:rPr>
          <w:lang w:val="uk-UA"/>
        </w:rPr>
      </w:pPr>
    </w:p>
    <w:p w:rsidR="008252AB" w:rsidRPr="00B914FC" w:rsidRDefault="008252AB" w:rsidP="00FE31A7">
      <w:pPr>
        <w:jc w:val="both"/>
        <w:rPr>
          <w:lang w:val="uk-UA"/>
        </w:rPr>
      </w:pPr>
    </w:p>
    <w:tbl>
      <w:tblPr>
        <w:tblW w:w="9072" w:type="dxa"/>
        <w:tblInd w:w="108" w:type="dxa"/>
        <w:tblLook w:val="04A0"/>
      </w:tblPr>
      <w:tblGrid>
        <w:gridCol w:w="4210"/>
        <w:gridCol w:w="1929"/>
        <w:gridCol w:w="2933"/>
      </w:tblGrid>
      <w:tr w:rsidR="008252AB" w:rsidRPr="00064B57" w:rsidTr="008B0689">
        <w:trPr>
          <w:trHeight w:val="476"/>
        </w:trPr>
        <w:tc>
          <w:tcPr>
            <w:tcW w:w="4210" w:type="dxa"/>
            <w:vMerge w:val="restart"/>
          </w:tcPr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  <w:r w:rsidRPr="00064B57">
              <w:rPr>
                <w:b/>
                <w:lang w:val="uk-UA"/>
              </w:rPr>
              <w:t>Головний експерт</w:t>
            </w:r>
          </w:p>
          <w:p w:rsidR="008252AB" w:rsidRPr="00064B57" w:rsidRDefault="008252AB" w:rsidP="008B0689">
            <w:pPr>
              <w:tabs>
                <w:tab w:val="left" w:pos="0"/>
              </w:tabs>
              <w:spacing w:line="216" w:lineRule="auto"/>
              <w:rPr>
                <w:b/>
                <w:lang w:val="uk-UA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8252AB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  <w:tc>
          <w:tcPr>
            <w:tcW w:w="2933" w:type="dxa"/>
            <w:vMerge w:val="restart"/>
          </w:tcPr>
          <w:p w:rsidR="008252AB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Олександр </w:t>
            </w:r>
            <w:proofErr w:type="spellStart"/>
            <w:r w:rsidRPr="00064B57">
              <w:rPr>
                <w:b/>
                <w:lang w:val="uk-UA"/>
              </w:rPr>
              <w:t>Маляренко</w:t>
            </w:r>
            <w:proofErr w:type="spellEnd"/>
          </w:p>
          <w:p w:rsidR="008252AB" w:rsidRDefault="008252AB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  <w:r w:rsidRPr="00064B57">
              <w:rPr>
                <w:b/>
                <w:sz w:val="16"/>
                <w:szCs w:val="16"/>
                <w:lang w:val="uk-UA"/>
              </w:rPr>
              <w:t>(АЕ №00</w:t>
            </w:r>
            <w:r>
              <w:rPr>
                <w:b/>
                <w:sz w:val="16"/>
                <w:szCs w:val="16"/>
                <w:lang w:val="uk-UA"/>
              </w:rPr>
              <w:t>5258</w:t>
            </w:r>
            <w:r w:rsidRPr="00064B57">
              <w:rPr>
                <w:b/>
                <w:sz w:val="16"/>
                <w:szCs w:val="16"/>
                <w:lang w:val="uk-UA"/>
              </w:rPr>
              <w:t>, АЕ 00</w:t>
            </w:r>
            <w:r>
              <w:rPr>
                <w:b/>
                <w:sz w:val="16"/>
                <w:szCs w:val="16"/>
                <w:lang w:val="uk-UA"/>
              </w:rPr>
              <w:t>4162</w:t>
            </w:r>
            <w:r w:rsidRPr="00064B57">
              <w:rPr>
                <w:b/>
                <w:sz w:val="16"/>
                <w:szCs w:val="16"/>
                <w:lang w:val="uk-UA"/>
              </w:rPr>
              <w:t>)</w:t>
            </w:r>
          </w:p>
          <w:p w:rsidR="008252AB" w:rsidRDefault="008252AB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</w:tr>
      <w:tr w:rsidR="008252AB" w:rsidRPr="00064B57" w:rsidTr="008B0689">
        <w:trPr>
          <w:trHeight w:val="47"/>
        </w:trPr>
        <w:tc>
          <w:tcPr>
            <w:tcW w:w="4210" w:type="dxa"/>
            <w:vMerge/>
          </w:tcPr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8252AB" w:rsidRPr="00064B57" w:rsidRDefault="008252AB" w:rsidP="008B0689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  <w:r w:rsidRPr="00064B57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2933" w:type="dxa"/>
            <w:vMerge/>
          </w:tcPr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</w:tr>
      <w:tr w:rsidR="008252AB" w:rsidRPr="00064B57" w:rsidTr="008B0689">
        <w:trPr>
          <w:trHeight w:val="417"/>
        </w:trPr>
        <w:tc>
          <w:tcPr>
            <w:tcW w:w="4210" w:type="dxa"/>
            <w:vMerge w:val="restart"/>
          </w:tcPr>
          <w:p w:rsidR="008252AB" w:rsidRPr="00F71890" w:rsidRDefault="008252AB" w:rsidP="008B0689">
            <w:pPr>
              <w:tabs>
                <w:tab w:val="left" w:pos="0"/>
              </w:tabs>
              <w:spacing w:line="21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Відповідальні експерти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8252AB" w:rsidRDefault="008252AB" w:rsidP="008B0689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  <w:p w:rsidR="008252AB" w:rsidRPr="00064B57" w:rsidRDefault="008252AB" w:rsidP="008B0689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</w:tc>
        <w:tc>
          <w:tcPr>
            <w:tcW w:w="2933" w:type="dxa"/>
            <w:vMerge w:val="restart"/>
          </w:tcPr>
          <w:p w:rsidR="008252AB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  <w:r w:rsidRPr="00064B57">
              <w:rPr>
                <w:b/>
                <w:lang w:val="uk-UA"/>
              </w:rPr>
              <w:t>Ю</w:t>
            </w:r>
            <w:r>
              <w:rPr>
                <w:b/>
                <w:lang w:val="uk-UA"/>
              </w:rPr>
              <w:t xml:space="preserve">рій </w:t>
            </w:r>
            <w:proofErr w:type="spellStart"/>
            <w:r w:rsidRPr="00064B57">
              <w:rPr>
                <w:b/>
                <w:lang w:val="uk-UA"/>
              </w:rPr>
              <w:t>Алєксєєв</w:t>
            </w:r>
            <w:proofErr w:type="spellEnd"/>
          </w:p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  <w:r w:rsidRPr="00064B57">
              <w:rPr>
                <w:b/>
                <w:sz w:val="16"/>
                <w:szCs w:val="16"/>
                <w:lang w:val="uk-UA"/>
              </w:rPr>
              <w:t>(АЕ № 000253)</w:t>
            </w:r>
          </w:p>
        </w:tc>
      </w:tr>
      <w:tr w:rsidR="008252AB" w:rsidRPr="00064B57" w:rsidTr="008B0689">
        <w:tc>
          <w:tcPr>
            <w:tcW w:w="4210" w:type="dxa"/>
            <w:vMerge/>
          </w:tcPr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8252AB" w:rsidRPr="00064B57" w:rsidRDefault="008252AB" w:rsidP="008B0689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  <w:r w:rsidRPr="00064B57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2933" w:type="dxa"/>
            <w:vMerge/>
          </w:tcPr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</w:tr>
      <w:tr w:rsidR="008252AB" w:rsidRPr="00064B57" w:rsidTr="008B0689">
        <w:tc>
          <w:tcPr>
            <w:tcW w:w="4210" w:type="dxa"/>
          </w:tcPr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8252AB" w:rsidRPr="00064B57" w:rsidRDefault="008252AB" w:rsidP="008B0689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</w:p>
        </w:tc>
        <w:tc>
          <w:tcPr>
            <w:tcW w:w="2933" w:type="dxa"/>
          </w:tcPr>
          <w:p w:rsidR="008252AB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  <w:r w:rsidRPr="00064B57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 xml:space="preserve">етяна </w:t>
            </w:r>
            <w:r w:rsidRPr="00064B57">
              <w:rPr>
                <w:b/>
                <w:lang w:val="uk-UA"/>
              </w:rPr>
              <w:t xml:space="preserve"> Тичина</w:t>
            </w:r>
          </w:p>
        </w:tc>
      </w:tr>
      <w:tr w:rsidR="008252AB" w:rsidRPr="00064B57" w:rsidTr="008B0689">
        <w:tc>
          <w:tcPr>
            <w:tcW w:w="4210" w:type="dxa"/>
          </w:tcPr>
          <w:p w:rsidR="008252AB" w:rsidRPr="00064B57" w:rsidRDefault="008252AB" w:rsidP="008B0689">
            <w:pPr>
              <w:tabs>
                <w:tab w:val="left" w:pos="0"/>
              </w:tabs>
              <w:spacing w:line="21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8252AB" w:rsidRPr="00064B57" w:rsidRDefault="008252AB" w:rsidP="008B0689">
            <w:pPr>
              <w:tabs>
                <w:tab w:val="left" w:pos="0"/>
              </w:tabs>
              <w:ind w:firstLine="34"/>
              <w:jc w:val="center"/>
              <w:rPr>
                <w:b/>
                <w:lang w:val="uk-UA"/>
              </w:rPr>
            </w:pPr>
            <w:r w:rsidRPr="00064B57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2933" w:type="dxa"/>
          </w:tcPr>
          <w:p w:rsidR="008252AB" w:rsidRPr="00064B57" w:rsidRDefault="008252AB" w:rsidP="008B0689">
            <w:pPr>
              <w:tabs>
                <w:tab w:val="left" w:pos="0"/>
              </w:tabs>
              <w:spacing w:line="21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(АЕ № 005239</w:t>
            </w:r>
            <w:r w:rsidRPr="00064B57">
              <w:rPr>
                <w:b/>
                <w:sz w:val="16"/>
                <w:szCs w:val="16"/>
                <w:lang w:val="uk-UA"/>
              </w:rPr>
              <w:t>)</w:t>
            </w:r>
          </w:p>
        </w:tc>
      </w:tr>
      <w:tr w:rsidR="008252AB" w:rsidRPr="00064B57" w:rsidTr="008B0689">
        <w:tc>
          <w:tcPr>
            <w:tcW w:w="4210" w:type="dxa"/>
          </w:tcPr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8252AB" w:rsidRPr="00064B57" w:rsidRDefault="008252AB" w:rsidP="008B0689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2933" w:type="dxa"/>
          </w:tcPr>
          <w:p w:rsidR="008252AB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Валентина</w:t>
            </w:r>
            <w:r w:rsidRPr="00064B57">
              <w:rPr>
                <w:b/>
                <w:lang w:val="uk-UA"/>
              </w:rPr>
              <w:t>Отрошко</w:t>
            </w:r>
            <w:proofErr w:type="spellEnd"/>
          </w:p>
        </w:tc>
      </w:tr>
      <w:tr w:rsidR="008252AB" w:rsidRPr="00064B57" w:rsidTr="008B0689">
        <w:tc>
          <w:tcPr>
            <w:tcW w:w="4210" w:type="dxa"/>
          </w:tcPr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8252AB" w:rsidRPr="00064B57" w:rsidRDefault="008252AB" w:rsidP="008B0689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  <w:r w:rsidRPr="00064B57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2933" w:type="dxa"/>
          </w:tcPr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  <w:r w:rsidRPr="00064B57">
              <w:rPr>
                <w:b/>
                <w:sz w:val="16"/>
                <w:szCs w:val="16"/>
                <w:lang w:val="uk-UA"/>
              </w:rPr>
              <w:t>(АЕ № 002277)</w:t>
            </w:r>
          </w:p>
        </w:tc>
      </w:tr>
      <w:tr w:rsidR="008252AB" w:rsidRPr="00064B57" w:rsidTr="008B0689">
        <w:tc>
          <w:tcPr>
            <w:tcW w:w="4210" w:type="dxa"/>
          </w:tcPr>
          <w:p w:rsidR="008252AB" w:rsidRPr="00ED21B5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  <w:r w:rsidRPr="00ED21B5">
              <w:rPr>
                <w:b/>
                <w:lang w:val="uk-UA"/>
              </w:rPr>
              <w:t>Експерти (фахівці)</w:t>
            </w:r>
          </w:p>
        </w:tc>
        <w:tc>
          <w:tcPr>
            <w:tcW w:w="1929" w:type="dxa"/>
          </w:tcPr>
          <w:p w:rsidR="008252AB" w:rsidRPr="00064B57" w:rsidRDefault="008252AB" w:rsidP="008B0689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2933" w:type="dxa"/>
          </w:tcPr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</w:tr>
      <w:tr w:rsidR="008252AB" w:rsidRPr="00357888" w:rsidTr="008B0689">
        <w:tc>
          <w:tcPr>
            <w:tcW w:w="4210" w:type="dxa"/>
          </w:tcPr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8252AB" w:rsidRDefault="008252AB" w:rsidP="008B0689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vertAlign w:val="superscript"/>
                <w:lang w:val="uk-UA"/>
              </w:rPr>
            </w:pPr>
          </w:p>
        </w:tc>
        <w:tc>
          <w:tcPr>
            <w:tcW w:w="2933" w:type="dxa"/>
          </w:tcPr>
          <w:p w:rsidR="008252AB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:rsidR="008252AB" w:rsidRPr="00357888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Євгеній </w:t>
            </w:r>
            <w:proofErr w:type="spellStart"/>
            <w:r>
              <w:rPr>
                <w:b/>
                <w:lang w:val="uk-UA"/>
              </w:rPr>
              <w:t>Ширай</w:t>
            </w:r>
            <w:proofErr w:type="spellEnd"/>
          </w:p>
        </w:tc>
      </w:tr>
      <w:tr w:rsidR="008252AB" w:rsidRPr="00064B57" w:rsidTr="008B0689">
        <w:tc>
          <w:tcPr>
            <w:tcW w:w="4210" w:type="dxa"/>
          </w:tcPr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8252AB" w:rsidRPr="00064B57" w:rsidRDefault="008252AB" w:rsidP="008B0689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  <w:r w:rsidRPr="00064B57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2933" w:type="dxa"/>
          </w:tcPr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</w:tr>
      <w:tr w:rsidR="008252AB" w:rsidRPr="00ED21B5" w:rsidTr="008B0689">
        <w:tc>
          <w:tcPr>
            <w:tcW w:w="4210" w:type="dxa"/>
          </w:tcPr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8252AB" w:rsidRDefault="008252AB" w:rsidP="008B0689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  <w:p w:rsidR="008252AB" w:rsidRPr="00064B57" w:rsidRDefault="008252AB" w:rsidP="008B0689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2933" w:type="dxa"/>
            <w:tcBorders>
              <w:left w:val="nil"/>
            </w:tcBorders>
          </w:tcPr>
          <w:p w:rsidR="008252AB" w:rsidRPr="00ED21B5" w:rsidRDefault="008252AB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8252AB" w:rsidRPr="00ED21B5" w:rsidRDefault="008252AB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8252AB" w:rsidRDefault="008252AB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8252AB" w:rsidRPr="00ED21B5" w:rsidRDefault="008252AB" w:rsidP="008B0689">
            <w:pPr>
              <w:tabs>
                <w:tab w:val="left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Сергій Костюк</w:t>
            </w:r>
          </w:p>
        </w:tc>
      </w:tr>
      <w:tr w:rsidR="008252AB" w:rsidRPr="00064B57" w:rsidTr="005A27EA">
        <w:tc>
          <w:tcPr>
            <w:tcW w:w="4210" w:type="dxa"/>
          </w:tcPr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8252AB" w:rsidRPr="00064B57" w:rsidRDefault="008252AB" w:rsidP="008B0689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  <w:r w:rsidRPr="00064B57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2933" w:type="dxa"/>
          </w:tcPr>
          <w:p w:rsidR="008252AB" w:rsidRPr="00064B57" w:rsidRDefault="008252AB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</w:tr>
      <w:tr w:rsidR="005A27EA" w:rsidRPr="00ED21B5" w:rsidTr="005A27EA">
        <w:tc>
          <w:tcPr>
            <w:tcW w:w="4210" w:type="dxa"/>
          </w:tcPr>
          <w:p w:rsidR="005A27EA" w:rsidRPr="00064B57" w:rsidRDefault="005A27EA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A27EA" w:rsidRDefault="005A27EA" w:rsidP="008B0689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  <w:p w:rsidR="005A27EA" w:rsidRDefault="005A27EA" w:rsidP="008B0689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  <w:p w:rsidR="005A27EA" w:rsidRPr="00064B57" w:rsidRDefault="005A27EA" w:rsidP="008B0689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2933" w:type="dxa"/>
          </w:tcPr>
          <w:p w:rsidR="005A27EA" w:rsidRPr="00ED21B5" w:rsidRDefault="005A27EA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5A27EA" w:rsidRPr="00ED21B5" w:rsidRDefault="005A27EA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5A27EA" w:rsidRDefault="005A27EA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5A27EA" w:rsidRDefault="005A27EA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5A27EA" w:rsidRDefault="005A27EA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  <w:p w:rsidR="005A27EA" w:rsidRPr="005A27EA" w:rsidRDefault="005A27EA" w:rsidP="008B0689">
            <w:pPr>
              <w:tabs>
                <w:tab w:val="left" w:pos="0"/>
              </w:tabs>
              <w:rPr>
                <w:b/>
                <w:lang w:val="uk-UA"/>
              </w:rPr>
            </w:pPr>
            <w:r w:rsidRPr="005A27EA">
              <w:rPr>
                <w:b/>
                <w:lang w:val="uk-UA"/>
              </w:rPr>
              <w:t>В’ячеслав Приходько</w:t>
            </w:r>
          </w:p>
        </w:tc>
      </w:tr>
      <w:tr w:rsidR="005A27EA" w:rsidRPr="00064B57" w:rsidTr="005A27EA">
        <w:tc>
          <w:tcPr>
            <w:tcW w:w="4210" w:type="dxa"/>
          </w:tcPr>
          <w:p w:rsidR="005A27EA" w:rsidRPr="00064B57" w:rsidRDefault="005A27EA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5A27EA" w:rsidRPr="00064B57" w:rsidRDefault="005A27EA" w:rsidP="008B0689">
            <w:pPr>
              <w:tabs>
                <w:tab w:val="left" w:pos="0"/>
              </w:tabs>
              <w:ind w:firstLine="34"/>
              <w:jc w:val="center"/>
              <w:rPr>
                <w:b/>
                <w:vertAlign w:val="superscript"/>
                <w:lang w:val="uk-UA"/>
              </w:rPr>
            </w:pPr>
            <w:r w:rsidRPr="00064B57">
              <w:rPr>
                <w:b/>
                <w:vertAlign w:val="superscript"/>
                <w:lang w:val="uk-UA"/>
              </w:rPr>
              <w:t>(підпис)</w:t>
            </w:r>
          </w:p>
        </w:tc>
        <w:tc>
          <w:tcPr>
            <w:tcW w:w="2933" w:type="dxa"/>
          </w:tcPr>
          <w:p w:rsidR="005A27EA" w:rsidRPr="00064B57" w:rsidRDefault="005A27EA" w:rsidP="008B0689">
            <w:pPr>
              <w:tabs>
                <w:tab w:val="left" w:pos="0"/>
              </w:tabs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8252AB" w:rsidRDefault="008252AB" w:rsidP="008252AB">
      <w:pPr>
        <w:rPr>
          <w:b/>
          <w:highlight w:val="yellow"/>
          <w:lang w:val="uk-UA"/>
        </w:rPr>
      </w:pPr>
    </w:p>
    <w:p w:rsidR="00FE31A7" w:rsidRPr="00815376" w:rsidRDefault="00FE31A7" w:rsidP="00AC1ACD">
      <w:pPr>
        <w:jc w:val="both"/>
        <w:rPr>
          <w:highlight w:val="yellow"/>
          <w:u w:val="single"/>
          <w:lang w:val="uk-UA"/>
        </w:rPr>
      </w:pPr>
    </w:p>
    <w:p w:rsidR="00FE31A7" w:rsidRPr="00FE31A7" w:rsidRDefault="00FE31A7" w:rsidP="00AC0032">
      <w:pPr>
        <w:tabs>
          <w:tab w:val="left" w:pos="113"/>
        </w:tabs>
        <w:rPr>
          <w:sz w:val="26"/>
          <w:szCs w:val="26"/>
          <w:lang w:val="uk-UA"/>
        </w:rPr>
      </w:pPr>
    </w:p>
    <w:p w:rsidR="007822FB" w:rsidRPr="00DA1237" w:rsidRDefault="007822FB" w:rsidP="00916A63">
      <w:pPr>
        <w:tabs>
          <w:tab w:val="left" w:pos="113"/>
        </w:tabs>
        <w:rPr>
          <w:i/>
          <w:sz w:val="26"/>
          <w:szCs w:val="26"/>
          <w:lang w:val="uk-UA"/>
        </w:rPr>
      </w:pPr>
      <w:r w:rsidRPr="008252AB">
        <w:rPr>
          <w:sz w:val="26"/>
          <w:szCs w:val="26"/>
          <w:lang w:val="uk-UA"/>
        </w:rPr>
        <w:t xml:space="preserve">Дата видачі: </w:t>
      </w:r>
      <w:r w:rsidR="008252AB" w:rsidRPr="008252AB">
        <w:rPr>
          <w:i/>
          <w:sz w:val="26"/>
          <w:szCs w:val="26"/>
          <w:u w:val="single"/>
          <w:lang w:val="uk-UA"/>
        </w:rPr>
        <w:t>26.08</w:t>
      </w:r>
      <w:r w:rsidR="00F87156" w:rsidRPr="008252AB">
        <w:rPr>
          <w:i/>
          <w:sz w:val="26"/>
          <w:szCs w:val="26"/>
          <w:u w:val="single"/>
          <w:lang w:val="uk-UA"/>
        </w:rPr>
        <w:t>.2020</w:t>
      </w:r>
    </w:p>
    <w:sectPr w:rsidR="007822FB" w:rsidRPr="00DA1237" w:rsidSect="00190D33">
      <w:headerReference w:type="default" r:id="rId8"/>
      <w:footerReference w:type="default" r:id="rId9"/>
      <w:pgSz w:w="11907" w:h="16840"/>
      <w:pgMar w:top="993" w:right="567" w:bottom="1135" w:left="1276" w:header="142" w:footer="27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CFA" w:rsidRDefault="00DD3CFA" w:rsidP="00BE1484">
      <w:r>
        <w:separator/>
      </w:r>
    </w:p>
  </w:endnote>
  <w:endnote w:type="continuationSeparator" w:id="0">
    <w:p w:rsidR="00DD3CFA" w:rsidRDefault="00DD3CFA" w:rsidP="00BE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7201"/>
      <w:docPartObj>
        <w:docPartGallery w:val="Page Numbers (Bottom of Page)"/>
        <w:docPartUnique/>
      </w:docPartObj>
    </w:sdtPr>
    <w:sdtContent>
      <w:p w:rsidR="00CC3C30" w:rsidRDefault="00272742">
        <w:pPr>
          <w:pStyle w:val="af1"/>
          <w:jc w:val="right"/>
        </w:pPr>
        <w:r>
          <w:rPr>
            <w:noProof/>
          </w:rPr>
          <w:fldChar w:fldCharType="begin"/>
        </w:r>
        <w:r w:rsidR="00CC3C3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77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3C30" w:rsidRDefault="00CC3C3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CFA" w:rsidRDefault="00DD3CFA" w:rsidP="00BE1484">
      <w:r>
        <w:separator/>
      </w:r>
    </w:p>
  </w:footnote>
  <w:footnote w:type="continuationSeparator" w:id="0">
    <w:p w:rsidR="00DD3CFA" w:rsidRDefault="00DD3CFA" w:rsidP="00BE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30" w:rsidRPr="001A7D16" w:rsidRDefault="00CC3C30">
    <w:pPr>
      <w:pStyle w:val="af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B92"/>
    <w:multiLevelType w:val="hybridMultilevel"/>
    <w:tmpl w:val="F78A000C"/>
    <w:lvl w:ilvl="0" w:tplc="1634463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F83EF3"/>
    <w:multiLevelType w:val="hybridMultilevel"/>
    <w:tmpl w:val="4B7E7B6E"/>
    <w:lvl w:ilvl="0" w:tplc="225454E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900A15"/>
    <w:multiLevelType w:val="hybridMultilevel"/>
    <w:tmpl w:val="7AEAE6EE"/>
    <w:lvl w:ilvl="0" w:tplc="9E440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50366"/>
    <w:multiLevelType w:val="hybridMultilevel"/>
    <w:tmpl w:val="232A5720"/>
    <w:lvl w:ilvl="0" w:tplc="1634463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D42477"/>
    <w:multiLevelType w:val="multilevel"/>
    <w:tmpl w:val="37947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2728FA"/>
    <w:multiLevelType w:val="multilevel"/>
    <w:tmpl w:val="6D48DE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BF7BF0"/>
    <w:multiLevelType w:val="multilevel"/>
    <w:tmpl w:val="DAA6B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CA118D"/>
    <w:multiLevelType w:val="hybridMultilevel"/>
    <w:tmpl w:val="DE089470"/>
    <w:lvl w:ilvl="0" w:tplc="16CE1FDE">
      <w:start w:val="4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1286E"/>
    <w:multiLevelType w:val="hybridMultilevel"/>
    <w:tmpl w:val="66E023AE"/>
    <w:lvl w:ilvl="0" w:tplc="A25AC51C">
      <w:start w:val="65535"/>
      <w:numFmt w:val="bullet"/>
      <w:lvlText w:val="-"/>
      <w:lvlJc w:val="left"/>
      <w:pPr>
        <w:ind w:left="1211" w:hanging="360"/>
      </w:pPr>
      <w:rPr>
        <w:rFonts w:ascii="Arial" w:hAnsi="Aria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42149"/>
    <w:multiLevelType w:val="hybridMultilevel"/>
    <w:tmpl w:val="A22CF674"/>
    <w:lvl w:ilvl="0" w:tplc="BDDA0E78">
      <w:numFmt w:val="bullet"/>
      <w:lvlText w:val="-"/>
      <w:lvlJc w:val="left"/>
      <w:pPr>
        <w:ind w:left="12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51EC14B3"/>
    <w:multiLevelType w:val="multilevel"/>
    <w:tmpl w:val="73621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E83AC8"/>
    <w:multiLevelType w:val="multilevel"/>
    <w:tmpl w:val="A9F0F53A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821B3E"/>
    <w:multiLevelType w:val="hybridMultilevel"/>
    <w:tmpl w:val="A01016F2"/>
    <w:lvl w:ilvl="0" w:tplc="16344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47806"/>
    <w:multiLevelType w:val="hybridMultilevel"/>
    <w:tmpl w:val="20886590"/>
    <w:lvl w:ilvl="0" w:tplc="C656730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"/>
  </w:num>
  <w:num w:numId="5">
    <w:abstractNumId w:val="12"/>
  </w:num>
  <w:num w:numId="6">
    <w:abstractNumId w:val="1"/>
  </w:num>
  <w:num w:numId="7">
    <w:abstractNumId w:val="12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2"/>
  </w:num>
  <w:num w:numId="16">
    <w:abstractNumId w:val="1"/>
  </w:num>
  <w:num w:numId="17">
    <w:abstractNumId w:val="12"/>
  </w:num>
  <w:num w:numId="18">
    <w:abstractNumId w:val="2"/>
  </w:num>
  <w:num w:numId="19">
    <w:abstractNumId w:val="12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"/>
  </w:num>
  <w:num w:numId="23">
    <w:abstractNumId w:val="12"/>
  </w:num>
  <w:num w:numId="24">
    <w:abstractNumId w:val="2"/>
  </w:num>
  <w:num w:numId="25">
    <w:abstractNumId w:val="12"/>
  </w:num>
  <w:num w:numId="26">
    <w:abstractNumId w:val="2"/>
  </w:num>
  <w:num w:numId="27">
    <w:abstractNumId w:val="12"/>
  </w:num>
  <w:num w:numId="28">
    <w:abstractNumId w:val="2"/>
  </w:num>
  <w:num w:numId="29">
    <w:abstractNumId w:val="12"/>
  </w:num>
  <w:num w:numId="30">
    <w:abstractNumId w:val="2"/>
  </w:num>
  <w:num w:numId="31">
    <w:abstractNumId w:val="5"/>
  </w:num>
  <w:num w:numId="32">
    <w:abstractNumId w:val="0"/>
  </w:num>
  <w:num w:numId="33">
    <w:abstractNumId w:val="11"/>
  </w:num>
  <w:num w:numId="34">
    <w:abstractNumId w:val="6"/>
  </w:num>
  <w:num w:numId="35">
    <w:abstractNumId w:val="7"/>
  </w:num>
  <w:num w:numId="3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A87"/>
    <w:rsid w:val="00000E07"/>
    <w:rsid w:val="0000403F"/>
    <w:rsid w:val="00004567"/>
    <w:rsid w:val="00005170"/>
    <w:rsid w:val="00007342"/>
    <w:rsid w:val="0001164B"/>
    <w:rsid w:val="00013D85"/>
    <w:rsid w:val="0001512B"/>
    <w:rsid w:val="0002043E"/>
    <w:rsid w:val="00020709"/>
    <w:rsid w:val="00021844"/>
    <w:rsid w:val="00023EF6"/>
    <w:rsid w:val="000254D2"/>
    <w:rsid w:val="00025BDD"/>
    <w:rsid w:val="0002717F"/>
    <w:rsid w:val="0002769F"/>
    <w:rsid w:val="00027D38"/>
    <w:rsid w:val="00030FE3"/>
    <w:rsid w:val="0003111A"/>
    <w:rsid w:val="000317AE"/>
    <w:rsid w:val="0003342F"/>
    <w:rsid w:val="00033633"/>
    <w:rsid w:val="00033DB0"/>
    <w:rsid w:val="00036846"/>
    <w:rsid w:val="00037A78"/>
    <w:rsid w:val="00040848"/>
    <w:rsid w:val="00044F2B"/>
    <w:rsid w:val="0004605E"/>
    <w:rsid w:val="000463F2"/>
    <w:rsid w:val="00050029"/>
    <w:rsid w:val="000502FA"/>
    <w:rsid w:val="00050CC7"/>
    <w:rsid w:val="00051A5F"/>
    <w:rsid w:val="00053124"/>
    <w:rsid w:val="0005533B"/>
    <w:rsid w:val="000612AD"/>
    <w:rsid w:val="00062786"/>
    <w:rsid w:val="00063193"/>
    <w:rsid w:val="00063946"/>
    <w:rsid w:val="000653EF"/>
    <w:rsid w:val="000664EC"/>
    <w:rsid w:val="00066891"/>
    <w:rsid w:val="00071460"/>
    <w:rsid w:val="00073C61"/>
    <w:rsid w:val="00074303"/>
    <w:rsid w:val="00075C01"/>
    <w:rsid w:val="00080E85"/>
    <w:rsid w:val="000821C6"/>
    <w:rsid w:val="00082F58"/>
    <w:rsid w:val="00084163"/>
    <w:rsid w:val="000845CA"/>
    <w:rsid w:val="00084B53"/>
    <w:rsid w:val="00085B25"/>
    <w:rsid w:val="00090EB5"/>
    <w:rsid w:val="000933FC"/>
    <w:rsid w:val="00095770"/>
    <w:rsid w:val="000A1F46"/>
    <w:rsid w:val="000A345E"/>
    <w:rsid w:val="000A702C"/>
    <w:rsid w:val="000A771A"/>
    <w:rsid w:val="000C2660"/>
    <w:rsid w:val="000C510B"/>
    <w:rsid w:val="000C6957"/>
    <w:rsid w:val="000D6551"/>
    <w:rsid w:val="000E0790"/>
    <w:rsid w:val="000E120A"/>
    <w:rsid w:val="000E4561"/>
    <w:rsid w:val="000E7773"/>
    <w:rsid w:val="000F235D"/>
    <w:rsid w:val="000F46CF"/>
    <w:rsid w:val="000F7B01"/>
    <w:rsid w:val="00100280"/>
    <w:rsid w:val="00102F49"/>
    <w:rsid w:val="0010323B"/>
    <w:rsid w:val="00106844"/>
    <w:rsid w:val="00106D19"/>
    <w:rsid w:val="00106E21"/>
    <w:rsid w:val="0010779F"/>
    <w:rsid w:val="00110E4F"/>
    <w:rsid w:val="00111075"/>
    <w:rsid w:val="00113B74"/>
    <w:rsid w:val="0011404E"/>
    <w:rsid w:val="001177BB"/>
    <w:rsid w:val="00117A69"/>
    <w:rsid w:val="00122083"/>
    <w:rsid w:val="00123FE0"/>
    <w:rsid w:val="00130305"/>
    <w:rsid w:val="001320F2"/>
    <w:rsid w:val="00135083"/>
    <w:rsid w:val="001351E6"/>
    <w:rsid w:val="00140146"/>
    <w:rsid w:val="001435A5"/>
    <w:rsid w:val="00144558"/>
    <w:rsid w:val="00151431"/>
    <w:rsid w:val="0015315E"/>
    <w:rsid w:val="00154B0D"/>
    <w:rsid w:val="00155029"/>
    <w:rsid w:val="001577D7"/>
    <w:rsid w:val="00160255"/>
    <w:rsid w:val="00161100"/>
    <w:rsid w:val="00161768"/>
    <w:rsid w:val="00161F9E"/>
    <w:rsid w:val="00165928"/>
    <w:rsid w:val="00170238"/>
    <w:rsid w:val="00171738"/>
    <w:rsid w:val="00171905"/>
    <w:rsid w:val="00171A24"/>
    <w:rsid w:val="00175963"/>
    <w:rsid w:val="00175FF7"/>
    <w:rsid w:val="00176591"/>
    <w:rsid w:val="0018481B"/>
    <w:rsid w:val="00184E24"/>
    <w:rsid w:val="00187D3E"/>
    <w:rsid w:val="00190D33"/>
    <w:rsid w:val="0019142A"/>
    <w:rsid w:val="001919FE"/>
    <w:rsid w:val="00192E13"/>
    <w:rsid w:val="00195015"/>
    <w:rsid w:val="001A1964"/>
    <w:rsid w:val="001A5407"/>
    <w:rsid w:val="001A6728"/>
    <w:rsid w:val="001A6F53"/>
    <w:rsid w:val="001A7453"/>
    <w:rsid w:val="001A7D16"/>
    <w:rsid w:val="001A7E91"/>
    <w:rsid w:val="001B1186"/>
    <w:rsid w:val="001B1CCF"/>
    <w:rsid w:val="001B2D85"/>
    <w:rsid w:val="001B3F08"/>
    <w:rsid w:val="001B4694"/>
    <w:rsid w:val="001B7050"/>
    <w:rsid w:val="001C161F"/>
    <w:rsid w:val="001C3CB9"/>
    <w:rsid w:val="001D0045"/>
    <w:rsid w:val="001D5146"/>
    <w:rsid w:val="001D52FD"/>
    <w:rsid w:val="001D5F17"/>
    <w:rsid w:val="001D6735"/>
    <w:rsid w:val="001E2A74"/>
    <w:rsid w:val="001E5E50"/>
    <w:rsid w:val="001F07AB"/>
    <w:rsid w:val="001F0AF0"/>
    <w:rsid w:val="001F0D35"/>
    <w:rsid w:val="001F2718"/>
    <w:rsid w:val="001F5E91"/>
    <w:rsid w:val="001F63F5"/>
    <w:rsid w:val="001F7B3E"/>
    <w:rsid w:val="0020008B"/>
    <w:rsid w:val="00202011"/>
    <w:rsid w:val="00205F17"/>
    <w:rsid w:val="002068CA"/>
    <w:rsid w:val="00206BD3"/>
    <w:rsid w:val="00210C03"/>
    <w:rsid w:val="00210F80"/>
    <w:rsid w:val="0021246F"/>
    <w:rsid w:val="00212AF4"/>
    <w:rsid w:val="002134F9"/>
    <w:rsid w:val="00213FDE"/>
    <w:rsid w:val="00214460"/>
    <w:rsid w:val="00215CF2"/>
    <w:rsid w:val="00215FB4"/>
    <w:rsid w:val="0022268A"/>
    <w:rsid w:val="00222736"/>
    <w:rsid w:val="002228CB"/>
    <w:rsid w:val="00223EE6"/>
    <w:rsid w:val="00224D8A"/>
    <w:rsid w:val="00227DB9"/>
    <w:rsid w:val="00231F59"/>
    <w:rsid w:val="0023466B"/>
    <w:rsid w:val="00234C83"/>
    <w:rsid w:val="00237FA6"/>
    <w:rsid w:val="002402B4"/>
    <w:rsid w:val="00244E88"/>
    <w:rsid w:val="00245222"/>
    <w:rsid w:val="00247F91"/>
    <w:rsid w:val="00250D42"/>
    <w:rsid w:val="00254624"/>
    <w:rsid w:val="00255BE4"/>
    <w:rsid w:val="002562AA"/>
    <w:rsid w:val="00261DF5"/>
    <w:rsid w:val="00264C3F"/>
    <w:rsid w:val="002651A9"/>
    <w:rsid w:val="002676ED"/>
    <w:rsid w:val="00270230"/>
    <w:rsid w:val="002711E6"/>
    <w:rsid w:val="00271D7D"/>
    <w:rsid w:val="00272742"/>
    <w:rsid w:val="002838E6"/>
    <w:rsid w:val="002846A7"/>
    <w:rsid w:val="00285A39"/>
    <w:rsid w:val="002868B4"/>
    <w:rsid w:val="00294C4C"/>
    <w:rsid w:val="002A1942"/>
    <w:rsid w:val="002A1E16"/>
    <w:rsid w:val="002A2F09"/>
    <w:rsid w:val="002A30CD"/>
    <w:rsid w:val="002A5A5F"/>
    <w:rsid w:val="002A7A0D"/>
    <w:rsid w:val="002B07ED"/>
    <w:rsid w:val="002B198B"/>
    <w:rsid w:val="002B38DF"/>
    <w:rsid w:val="002B4342"/>
    <w:rsid w:val="002C1DC5"/>
    <w:rsid w:val="002C36D0"/>
    <w:rsid w:val="002C5944"/>
    <w:rsid w:val="002D1E39"/>
    <w:rsid w:val="002D6CD4"/>
    <w:rsid w:val="002E0937"/>
    <w:rsid w:val="002E6754"/>
    <w:rsid w:val="002E6C41"/>
    <w:rsid w:val="002F0519"/>
    <w:rsid w:val="003037DE"/>
    <w:rsid w:val="0030496C"/>
    <w:rsid w:val="00311159"/>
    <w:rsid w:val="00315E2A"/>
    <w:rsid w:val="00321A4E"/>
    <w:rsid w:val="00321F4D"/>
    <w:rsid w:val="00323594"/>
    <w:rsid w:val="003371F4"/>
    <w:rsid w:val="003404D7"/>
    <w:rsid w:val="003430E3"/>
    <w:rsid w:val="00343B07"/>
    <w:rsid w:val="00344A68"/>
    <w:rsid w:val="003457E2"/>
    <w:rsid w:val="00345D77"/>
    <w:rsid w:val="00347EAD"/>
    <w:rsid w:val="00351804"/>
    <w:rsid w:val="003522D0"/>
    <w:rsid w:val="00356838"/>
    <w:rsid w:val="0036070F"/>
    <w:rsid w:val="00361DEF"/>
    <w:rsid w:val="00364FF5"/>
    <w:rsid w:val="00365103"/>
    <w:rsid w:val="003662CD"/>
    <w:rsid w:val="00367D7E"/>
    <w:rsid w:val="00380770"/>
    <w:rsid w:val="00380D6A"/>
    <w:rsid w:val="003828DB"/>
    <w:rsid w:val="003854F3"/>
    <w:rsid w:val="00387E49"/>
    <w:rsid w:val="003903BC"/>
    <w:rsid w:val="00391316"/>
    <w:rsid w:val="00393160"/>
    <w:rsid w:val="00393770"/>
    <w:rsid w:val="00394702"/>
    <w:rsid w:val="003953B6"/>
    <w:rsid w:val="003962A1"/>
    <w:rsid w:val="00396935"/>
    <w:rsid w:val="003A6C3A"/>
    <w:rsid w:val="003A732E"/>
    <w:rsid w:val="003B3477"/>
    <w:rsid w:val="003B4FD6"/>
    <w:rsid w:val="003B652D"/>
    <w:rsid w:val="003C038F"/>
    <w:rsid w:val="003C0856"/>
    <w:rsid w:val="003C1FC3"/>
    <w:rsid w:val="003C297C"/>
    <w:rsid w:val="003C334A"/>
    <w:rsid w:val="003C39AA"/>
    <w:rsid w:val="003C4D38"/>
    <w:rsid w:val="003D0336"/>
    <w:rsid w:val="003D0545"/>
    <w:rsid w:val="003D1018"/>
    <w:rsid w:val="003D3616"/>
    <w:rsid w:val="003D3E77"/>
    <w:rsid w:val="003D49E9"/>
    <w:rsid w:val="003D5666"/>
    <w:rsid w:val="003D7959"/>
    <w:rsid w:val="003E0E2B"/>
    <w:rsid w:val="003E628A"/>
    <w:rsid w:val="003E6300"/>
    <w:rsid w:val="003E760F"/>
    <w:rsid w:val="003F0C31"/>
    <w:rsid w:val="003F1DB1"/>
    <w:rsid w:val="003F27AF"/>
    <w:rsid w:val="003F298E"/>
    <w:rsid w:val="003F38C1"/>
    <w:rsid w:val="003F6E80"/>
    <w:rsid w:val="003F753F"/>
    <w:rsid w:val="00401ADF"/>
    <w:rsid w:val="00403FEA"/>
    <w:rsid w:val="00404471"/>
    <w:rsid w:val="00415976"/>
    <w:rsid w:val="00417B69"/>
    <w:rsid w:val="00421842"/>
    <w:rsid w:val="0042296D"/>
    <w:rsid w:val="00422B43"/>
    <w:rsid w:val="0043052A"/>
    <w:rsid w:val="00431F6A"/>
    <w:rsid w:val="00435A19"/>
    <w:rsid w:val="00443893"/>
    <w:rsid w:val="00445D55"/>
    <w:rsid w:val="00452982"/>
    <w:rsid w:val="004551B9"/>
    <w:rsid w:val="004551F0"/>
    <w:rsid w:val="00463B6A"/>
    <w:rsid w:val="00465AD4"/>
    <w:rsid w:val="00467831"/>
    <w:rsid w:val="004707A8"/>
    <w:rsid w:val="00476A12"/>
    <w:rsid w:val="00477670"/>
    <w:rsid w:val="00477F97"/>
    <w:rsid w:val="00483B2C"/>
    <w:rsid w:val="004859DB"/>
    <w:rsid w:val="00495729"/>
    <w:rsid w:val="0049664C"/>
    <w:rsid w:val="004A010C"/>
    <w:rsid w:val="004A1D7C"/>
    <w:rsid w:val="004A2CF5"/>
    <w:rsid w:val="004A413F"/>
    <w:rsid w:val="004A77F1"/>
    <w:rsid w:val="004B0B2A"/>
    <w:rsid w:val="004B15D7"/>
    <w:rsid w:val="004B62AA"/>
    <w:rsid w:val="004B6F48"/>
    <w:rsid w:val="004B7277"/>
    <w:rsid w:val="004C160D"/>
    <w:rsid w:val="004C26F7"/>
    <w:rsid w:val="004C5D2C"/>
    <w:rsid w:val="004D0AA6"/>
    <w:rsid w:val="004D1936"/>
    <w:rsid w:val="004D459B"/>
    <w:rsid w:val="004D67D3"/>
    <w:rsid w:val="004E0BED"/>
    <w:rsid w:val="004E6C91"/>
    <w:rsid w:val="004E6D90"/>
    <w:rsid w:val="004F1C47"/>
    <w:rsid w:val="004F3F41"/>
    <w:rsid w:val="004F52EF"/>
    <w:rsid w:val="004F710B"/>
    <w:rsid w:val="004F75D3"/>
    <w:rsid w:val="004F798E"/>
    <w:rsid w:val="004F7B0D"/>
    <w:rsid w:val="004F7C0C"/>
    <w:rsid w:val="00504FF5"/>
    <w:rsid w:val="0050653F"/>
    <w:rsid w:val="00507981"/>
    <w:rsid w:val="00510C6C"/>
    <w:rsid w:val="00511E8E"/>
    <w:rsid w:val="00515449"/>
    <w:rsid w:val="00515BAD"/>
    <w:rsid w:val="00521DCA"/>
    <w:rsid w:val="00525FBD"/>
    <w:rsid w:val="005275C7"/>
    <w:rsid w:val="00527838"/>
    <w:rsid w:val="00534104"/>
    <w:rsid w:val="005344AB"/>
    <w:rsid w:val="005352AF"/>
    <w:rsid w:val="0053716B"/>
    <w:rsid w:val="0054178B"/>
    <w:rsid w:val="00542388"/>
    <w:rsid w:val="005433F1"/>
    <w:rsid w:val="00545CD2"/>
    <w:rsid w:val="0055002E"/>
    <w:rsid w:val="0055029D"/>
    <w:rsid w:val="00550944"/>
    <w:rsid w:val="00554237"/>
    <w:rsid w:val="00554EF2"/>
    <w:rsid w:val="005554E0"/>
    <w:rsid w:val="00557CBC"/>
    <w:rsid w:val="00561353"/>
    <w:rsid w:val="00563C1B"/>
    <w:rsid w:val="0056413D"/>
    <w:rsid w:val="00570B4D"/>
    <w:rsid w:val="00574511"/>
    <w:rsid w:val="005776C9"/>
    <w:rsid w:val="00580F5A"/>
    <w:rsid w:val="00581639"/>
    <w:rsid w:val="005817EE"/>
    <w:rsid w:val="0058288F"/>
    <w:rsid w:val="00582B87"/>
    <w:rsid w:val="00586F0C"/>
    <w:rsid w:val="005874E2"/>
    <w:rsid w:val="00587FF2"/>
    <w:rsid w:val="00591051"/>
    <w:rsid w:val="00591993"/>
    <w:rsid w:val="00592699"/>
    <w:rsid w:val="005929F6"/>
    <w:rsid w:val="005955F1"/>
    <w:rsid w:val="005957CB"/>
    <w:rsid w:val="00596B16"/>
    <w:rsid w:val="00596DFE"/>
    <w:rsid w:val="005A011B"/>
    <w:rsid w:val="005A27EA"/>
    <w:rsid w:val="005A2B03"/>
    <w:rsid w:val="005A4DF8"/>
    <w:rsid w:val="005A5A84"/>
    <w:rsid w:val="005B076B"/>
    <w:rsid w:val="005B0D19"/>
    <w:rsid w:val="005B16F3"/>
    <w:rsid w:val="005B186A"/>
    <w:rsid w:val="005B449F"/>
    <w:rsid w:val="005B628F"/>
    <w:rsid w:val="005C12FA"/>
    <w:rsid w:val="005C1A0E"/>
    <w:rsid w:val="005C2BC3"/>
    <w:rsid w:val="005C3026"/>
    <w:rsid w:val="005D20B9"/>
    <w:rsid w:val="005D5B3F"/>
    <w:rsid w:val="005E0DB4"/>
    <w:rsid w:val="005E112D"/>
    <w:rsid w:val="005E2306"/>
    <w:rsid w:val="005E2AB1"/>
    <w:rsid w:val="005E3AB6"/>
    <w:rsid w:val="005E4382"/>
    <w:rsid w:val="005E53C3"/>
    <w:rsid w:val="005E604A"/>
    <w:rsid w:val="005E61F9"/>
    <w:rsid w:val="005E76A1"/>
    <w:rsid w:val="005F0DD6"/>
    <w:rsid w:val="005F14D0"/>
    <w:rsid w:val="005F261E"/>
    <w:rsid w:val="005F2C22"/>
    <w:rsid w:val="0060259A"/>
    <w:rsid w:val="00602CEF"/>
    <w:rsid w:val="006032C2"/>
    <w:rsid w:val="00604120"/>
    <w:rsid w:val="0060567D"/>
    <w:rsid w:val="00614097"/>
    <w:rsid w:val="00620D19"/>
    <w:rsid w:val="006227E4"/>
    <w:rsid w:val="00622B0E"/>
    <w:rsid w:val="00625251"/>
    <w:rsid w:val="00625CA6"/>
    <w:rsid w:val="006264C2"/>
    <w:rsid w:val="006269D6"/>
    <w:rsid w:val="006324F2"/>
    <w:rsid w:val="00633783"/>
    <w:rsid w:val="0064016D"/>
    <w:rsid w:val="006404F4"/>
    <w:rsid w:val="00642DA6"/>
    <w:rsid w:val="00650C9A"/>
    <w:rsid w:val="00651413"/>
    <w:rsid w:val="00651C21"/>
    <w:rsid w:val="0065258A"/>
    <w:rsid w:val="0065421A"/>
    <w:rsid w:val="00655839"/>
    <w:rsid w:val="006620A8"/>
    <w:rsid w:val="0066338C"/>
    <w:rsid w:val="006634CF"/>
    <w:rsid w:val="00671155"/>
    <w:rsid w:val="00671306"/>
    <w:rsid w:val="00676ECB"/>
    <w:rsid w:val="00680195"/>
    <w:rsid w:val="00682A89"/>
    <w:rsid w:val="00682E24"/>
    <w:rsid w:val="006840C4"/>
    <w:rsid w:val="00684E00"/>
    <w:rsid w:val="00690B84"/>
    <w:rsid w:val="00692303"/>
    <w:rsid w:val="006A1A0F"/>
    <w:rsid w:val="006A4CC8"/>
    <w:rsid w:val="006A4F60"/>
    <w:rsid w:val="006A75BF"/>
    <w:rsid w:val="006A768E"/>
    <w:rsid w:val="006B3CB3"/>
    <w:rsid w:val="006B6636"/>
    <w:rsid w:val="006B6D95"/>
    <w:rsid w:val="006B7623"/>
    <w:rsid w:val="006C2051"/>
    <w:rsid w:val="006D0B44"/>
    <w:rsid w:val="006D180A"/>
    <w:rsid w:val="006D4941"/>
    <w:rsid w:val="006D496D"/>
    <w:rsid w:val="006D5076"/>
    <w:rsid w:val="006E4613"/>
    <w:rsid w:val="006E4936"/>
    <w:rsid w:val="006E5C02"/>
    <w:rsid w:val="006E6A62"/>
    <w:rsid w:val="006E7D41"/>
    <w:rsid w:val="006F1C83"/>
    <w:rsid w:val="006F21ED"/>
    <w:rsid w:val="006F26D2"/>
    <w:rsid w:val="0070328E"/>
    <w:rsid w:val="007042B4"/>
    <w:rsid w:val="007066FF"/>
    <w:rsid w:val="0070701D"/>
    <w:rsid w:val="00713FB1"/>
    <w:rsid w:val="00716442"/>
    <w:rsid w:val="00721238"/>
    <w:rsid w:val="0072138E"/>
    <w:rsid w:val="007237D6"/>
    <w:rsid w:val="00723FB1"/>
    <w:rsid w:val="00725415"/>
    <w:rsid w:val="0073194C"/>
    <w:rsid w:val="00732647"/>
    <w:rsid w:val="00734319"/>
    <w:rsid w:val="00740078"/>
    <w:rsid w:val="007465DE"/>
    <w:rsid w:val="0075242A"/>
    <w:rsid w:val="00754D21"/>
    <w:rsid w:val="00757142"/>
    <w:rsid w:val="007572BA"/>
    <w:rsid w:val="00757677"/>
    <w:rsid w:val="00760D8D"/>
    <w:rsid w:val="00766120"/>
    <w:rsid w:val="0076757E"/>
    <w:rsid w:val="007707FF"/>
    <w:rsid w:val="00770EA7"/>
    <w:rsid w:val="00773CC2"/>
    <w:rsid w:val="0077719D"/>
    <w:rsid w:val="00782012"/>
    <w:rsid w:val="007822FB"/>
    <w:rsid w:val="007826B4"/>
    <w:rsid w:val="007868F0"/>
    <w:rsid w:val="00787D85"/>
    <w:rsid w:val="00790158"/>
    <w:rsid w:val="007910CD"/>
    <w:rsid w:val="00792A99"/>
    <w:rsid w:val="007942C8"/>
    <w:rsid w:val="0079507D"/>
    <w:rsid w:val="0079566F"/>
    <w:rsid w:val="0079778B"/>
    <w:rsid w:val="007A03D1"/>
    <w:rsid w:val="007A17EC"/>
    <w:rsid w:val="007A2F58"/>
    <w:rsid w:val="007A7AE1"/>
    <w:rsid w:val="007B07E1"/>
    <w:rsid w:val="007B0C90"/>
    <w:rsid w:val="007B165E"/>
    <w:rsid w:val="007B23A1"/>
    <w:rsid w:val="007B3A87"/>
    <w:rsid w:val="007B3F11"/>
    <w:rsid w:val="007B70BF"/>
    <w:rsid w:val="007C12D1"/>
    <w:rsid w:val="007C3E87"/>
    <w:rsid w:val="007C5C37"/>
    <w:rsid w:val="007D3B88"/>
    <w:rsid w:val="007D3FDE"/>
    <w:rsid w:val="007D6E4D"/>
    <w:rsid w:val="007D6F96"/>
    <w:rsid w:val="007D78E4"/>
    <w:rsid w:val="007E01FB"/>
    <w:rsid w:val="007E0CEA"/>
    <w:rsid w:val="007E36DA"/>
    <w:rsid w:val="007E6E1D"/>
    <w:rsid w:val="007F5FF4"/>
    <w:rsid w:val="00804C9A"/>
    <w:rsid w:val="0081016A"/>
    <w:rsid w:val="00810578"/>
    <w:rsid w:val="00815376"/>
    <w:rsid w:val="00824063"/>
    <w:rsid w:val="008252AB"/>
    <w:rsid w:val="008256CF"/>
    <w:rsid w:val="00826E68"/>
    <w:rsid w:val="00827384"/>
    <w:rsid w:val="008309FB"/>
    <w:rsid w:val="00832564"/>
    <w:rsid w:val="008348BF"/>
    <w:rsid w:val="00835DB2"/>
    <w:rsid w:val="00843772"/>
    <w:rsid w:val="0085078B"/>
    <w:rsid w:val="00850B12"/>
    <w:rsid w:val="00852D1D"/>
    <w:rsid w:val="00853142"/>
    <w:rsid w:val="008535A3"/>
    <w:rsid w:val="00855FD2"/>
    <w:rsid w:val="008568FD"/>
    <w:rsid w:val="008604FA"/>
    <w:rsid w:val="008619B6"/>
    <w:rsid w:val="00861D64"/>
    <w:rsid w:val="00861DFD"/>
    <w:rsid w:val="00862159"/>
    <w:rsid w:val="00862746"/>
    <w:rsid w:val="00870158"/>
    <w:rsid w:val="00871D58"/>
    <w:rsid w:val="00876845"/>
    <w:rsid w:val="00880280"/>
    <w:rsid w:val="00881970"/>
    <w:rsid w:val="00885EE3"/>
    <w:rsid w:val="00887DD7"/>
    <w:rsid w:val="00893342"/>
    <w:rsid w:val="0089344D"/>
    <w:rsid w:val="00894FBE"/>
    <w:rsid w:val="0089718D"/>
    <w:rsid w:val="008A1679"/>
    <w:rsid w:val="008A1D17"/>
    <w:rsid w:val="008A3E46"/>
    <w:rsid w:val="008A66CC"/>
    <w:rsid w:val="008A6ECA"/>
    <w:rsid w:val="008B13D8"/>
    <w:rsid w:val="008B2675"/>
    <w:rsid w:val="008B4263"/>
    <w:rsid w:val="008B69B5"/>
    <w:rsid w:val="008B6F86"/>
    <w:rsid w:val="008C0C13"/>
    <w:rsid w:val="008C47B4"/>
    <w:rsid w:val="008C72E0"/>
    <w:rsid w:val="008D1921"/>
    <w:rsid w:val="008D333F"/>
    <w:rsid w:val="008D47E4"/>
    <w:rsid w:val="008D49A9"/>
    <w:rsid w:val="008D4AE3"/>
    <w:rsid w:val="008D6881"/>
    <w:rsid w:val="008D6FE7"/>
    <w:rsid w:val="008D76C9"/>
    <w:rsid w:val="008E1385"/>
    <w:rsid w:val="008E341B"/>
    <w:rsid w:val="008E445C"/>
    <w:rsid w:val="008E47D6"/>
    <w:rsid w:val="008E50B4"/>
    <w:rsid w:val="008E58C3"/>
    <w:rsid w:val="008F175F"/>
    <w:rsid w:val="008F72B4"/>
    <w:rsid w:val="00900134"/>
    <w:rsid w:val="0090040A"/>
    <w:rsid w:val="009007BD"/>
    <w:rsid w:val="00902D70"/>
    <w:rsid w:val="009035CC"/>
    <w:rsid w:val="0090777E"/>
    <w:rsid w:val="00910064"/>
    <w:rsid w:val="00912522"/>
    <w:rsid w:val="00912A79"/>
    <w:rsid w:val="0091645C"/>
    <w:rsid w:val="00916A63"/>
    <w:rsid w:val="00916DC6"/>
    <w:rsid w:val="00925D80"/>
    <w:rsid w:val="009270DA"/>
    <w:rsid w:val="00932CED"/>
    <w:rsid w:val="00934E01"/>
    <w:rsid w:val="0094088C"/>
    <w:rsid w:val="00941327"/>
    <w:rsid w:val="009433F8"/>
    <w:rsid w:val="0094627E"/>
    <w:rsid w:val="009551A2"/>
    <w:rsid w:val="00955C9C"/>
    <w:rsid w:val="00956197"/>
    <w:rsid w:val="00956621"/>
    <w:rsid w:val="009573CC"/>
    <w:rsid w:val="00957627"/>
    <w:rsid w:val="00960275"/>
    <w:rsid w:val="00961B70"/>
    <w:rsid w:val="00961CF8"/>
    <w:rsid w:val="00964B9A"/>
    <w:rsid w:val="009662EC"/>
    <w:rsid w:val="0097154E"/>
    <w:rsid w:val="00971617"/>
    <w:rsid w:val="009719A8"/>
    <w:rsid w:val="00972575"/>
    <w:rsid w:val="0097455F"/>
    <w:rsid w:val="00974D5B"/>
    <w:rsid w:val="009777D6"/>
    <w:rsid w:val="00977B3E"/>
    <w:rsid w:val="00981E91"/>
    <w:rsid w:val="0098273D"/>
    <w:rsid w:val="0098534E"/>
    <w:rsid w:val="009872F1"/>
    <w:rsid w:val="009877AE"/>
    <w:rsid w:val="00993FF3"/>
    <w:rsid w:val="00995022"/>
    <w:rsid w:val="00997831"/>
    <w:rsid w:val="009A1B9A"/>
    <w:rsid w:val="009A56C7"/>
    <w:rsid w:val="009B009B"/>
    <w:rsid w:val="009B2AB3"/>
    <w:rsid w:val="009B3BE0"/>
    <w:rsid w:val="009B452A"/>
    <w:rsid w:val="009B649D"/>
    <w:rsid w:val="009B6B89"/>
    <w:rsid w:val="009B7BB0"/>
    <w:rsid w:val="009C2CAB"/>
    <w:rsid w:val="009C3D65"/>
    <w:rsid w:val="009C40AA"/>
    <w:rsid w:val="009C5C3D"/>
    <w:rsid w:val="009D0515"/>
    <w:rsid w:val="009D1981"/>
    <w:rsid w:val="009D2C08"/>
    <w:rsid w:val="009D2DF6"/>
    <w:rsid w:val="009D5265"/>
    <w:rsid w:val="009D5B0B"/>
    <w:rsid w:val="009D692B"/>
    <w:rsid w:val="009E006B"/>
    <w:rsid w:val="009E2D2A"/>
    <w:rsid w:val="009E432B"/>
    <w:rsid w:val="009E4425"/>
    <w:rsid w:val="009E52E4"/>
    <w:rsid w:val="009E7A24"/>
    <w:rsid w:val="009F3847"/>
    <w:rsid w:val="009F44A8"/>
    <w:rsid w:val="009F53F3"/>
    <w:rsid w:val="009F77C8"/>
    <w:rsid w:val="009F7E55"/>
    <w:rsid w:val="00A03285"/>
    <w:rsid w:val="00A03CB5"/>
    <w:rsid w:val="00A07665"/>
    <w:rsid w:val="00A115A8"/>
    <w:rsid w:val="00A121CD"/>
    <w:rsid w:val="00A12291"/>
    <w:rsid w:val="00A1390A"/>
    <w:rsid w:val="00A14EB7"/>
    <w:rsid w:val="00A16A58"/>
    <w:rsid w:val="00A1705C"/>
    <w:rsid w:val="00A204D0"/>
    <w:rsid w:val="00A26545"/>
    <w:rsid w:val="00A27C23"/>
    <w:rsid w:val="00A32787"/>
    <w:rsid w:val="00A3370E"/>
    <w:rsid w:val="00A342B9"/>
    <w:rsid w:val="00A35265"/>
    <w:rsid w:val="00A36C5F"/>
    <w:rsid w:val="00A414D1"/>
    <w:rsid w:val="00A41F33"/>
    <w:rsid w:val="00A428D7"/>
    <w:rsid w:val="00A4477E"/>
    <w:rsid w:val="00A4626C"/>
    <w:rsid w:val="00A463B0"/>
    <w:rsid w:val="00A52D81"/>
    <w:rsid w:val="00A52EE7"/>
    <w:rsid w:val="00A54A24"/>
    <w:rsid w:val="00A65284"/>
    <w:rsid w:val="00A65798"/>
    <w:rsid w:val="00A671F1"/>
    <w:rsid w:val="00A67E3E"/>
    <w:rsid w:val="00A72F76"/>
    <w:rsid w:val="00A73BB1"/>
    <w:rsid w:val="00A7675C"/>
    <w:rsid w:val="00A76B06"/>
    <w:rsid w:val="00A76D99"/>
    <w:rsid w:val="00A7717C"/>
    <w:rsid w:val="00A8084F"/>
    <w:rsid w:val="00A8095E"/>
    <w:rsid w:val="00A82042"/>
    <w:rsid w:val="00A82FF7"/>
    <w:rsid w:val="00A83029"/>
    <w:rsid w:val="00A83234"/>
    <w:rsid w:val="00A87F5C"/>
    <w:rsid w:val="00A92737"/>
    <w:rsid w:val="00A9346D"/>
    <w:rsid w:val="00A9561E"/>
    <w:rsid w:val="00A96390"/>
    <w:rsid w:val="00AA06A2"/>
    <w:rsid w:val="00AA1057"/>
    <w:rsid w:val="00AA2AC0"/>
    <w:rsid w:val="00AA36C1"/>
    <w:rsid w:val="00AA3EF4"/>
    <w:rsid w:val="00AA3FA7"/>
    <w:rsid w:val="00AA6742"/>
    <w:rsid w:val="00AA703C"/>
    <w:rsid w:val="00AB0CD1"/>
    <w:rsid w:val="00AB3CF9"/>
    <w:rsid w:val="00AC0032"/>
    <w:rsid w:val="00AC1ACD"/>
    <w:rsid w:val="00AC4C65"/>
    <w:rsid w:val="00AD2AF7"/>
    <w:rsid w:val="00AD6733"/>
    <w:rsid w:val="00AE0A18"/>
    <w:rsid w:val="00AE0FA5"/>
    <w:rsid w:val="00AE40E7"/>
    <w:rsid w:val="00AE4918"/>
    <w:rsid w:val="00AE4B74"/>
    <w:rsid w:val="00AE6AB9"/>
    <w:rsid w:val="00AE6AC6"/>
    <w:rsid w:val="00AE77E7"/>
    <w:rsid w:val="00AF130F"/>
    <w:rsid w:val="00AF1A7A"/>
    <w:rsid w:val="00AF2E6B"/>
    <w:rsid w:val="00AF3205"/>
    <w:rsid w:val="00AF350D"/>
    <w:rsid w:val="00AF3CB5"/>
    <w:rsid w:val="00AF592E"/>
    <w:rsid w:val="00AF681C"/>
    <w:rsid w:val="00AF78F6"/>
    <w:rsid w:val="00B02241"/>
    <w:rsid w:val="00B10D65"/>
    <w:rsid w:val="00B11028"/>
    <w:rsid w:val="00B134C1"/>
    <w:rsid w:val="00B13D32"/>
    <w:rsid w:val="00B14BC6"/>
    <w:rsid w:val="00B1518D"/>
    <w:rsid w:val="00B151E8"/>
    <w:rsid w:val="00B164BE"/>
    <w:rsid w:val="00B166AC"/>
    <w:rsid w:val="00B20C0F"/>
    <w:rsid w:val="00B22455"/>
    <w:rsid w:val="00B22494"/>
    <w:rsid w:val="00B24747"/>
    <w:rsid w:val="00B2659B"/>
    <w:rsid w:val="00B2697F"/>
    <w:rsid w:val="00B34F61"/>
    <w:rsid w:val="00B4495F"/>
    <w:rsid w:val="00B45A1D"/>
    <w:rsid w:val="00B46AB3"/>
    <w:rsid w:val="00B526D9"/>
    <w:rsid w:val="00B55DBE"/>
    <w:rsid w:val="00B563A0"/>
    <w:rsid w:val="00B566CB"/>
    <w:rsid w:val="00B56FCA"/>
    <w:rsid w:val="00B604FE"/>
    <w:rsid w:val="00B63091"/>
    <w:rsid w:val="00B6450C"/>
    <w:rsid w:val="00B6672B"/>
    <w:rsid w:val="00B673F5"/>
    <w:rsid w:val="00B675D6"/>
    <w:rsid w:val="00B72736"/>
    <w:rsid w:val="00B72AB1"/>
    <w:rsid w:val="00B73784"/>
    <w:rsid w:val="00B73904"/>
    <w:rsid w:val="00B74EAE"/>
    <w:rsid w:val="00B759B1"/>
    <w:rsid w:val="00B80923"/>
    <w:rsid w:val="00B81E2F"/>
    <w:rsid w:val="00B825AB"/>
    <w:rsid w:val="00B84478"/>
    <w:rsid w:val="00B84955"/>
    <w:rsid w:val="00B8561B"/>
    <w:rsid w:val="00B864E4"/>
    <w:rsid w:val="00B90B9B"/>
    <w:rsid w:val="00B914FC"/>
    <w:rsid w:val="00B949F1"/>
    <w:rsid w:val="00BA0EA5"/>
    <w:rsid w:val="00BA10BB"/>
    <w:rsid w:val="00BA1C7D"/>
    <w:rsid w:val="00BA21EC"/>
    <w:rsid w:val="00BA2DA9"/>
    <w:rsid w:val="00BB12BC"/>
    <w:rsid w:val="00BB12F1"/>
    <w:rsid w:val="00BB3D96"/>
    <w:rsid w:val="00BB4CA5"/>
    <w:rsid w:val="00BB59B1"/>
    <w:rsid w:val="00BC0F3E"/>
    <w:rsid w:val="00BC1552"/>
    <w:rsid w:val="00BC3258"/>
    <w:rsid w:val="00BC4BE8"/>
    <w:rsid w:val="00BD0EDC"/>
    <w:rsid w:val="00BD5E06"/>
    <w:rsid w:val="00BE1484"/>
    <w:rsid w:val="00BE245C"/>
    <w:rsid w:val="00BE27AF"/>
    <w:rsid w:val="00BE297B"/>
    <w:rsid w:val="00BE2A00"/>
    <w:rsid w:val="00BE511D"/>
    <w:rsid w:val="00BE57B7"/>
    <w:rsid w:val="00BE6957"/>
    <w:rsid w:val="00BE6EEB"/>
    <w:rsid w:val="00BF0497"/>
    <w:rsid w:val="00BF06B2"/>
    <w:rsid w:val="00BF2715"/>
    <w:rsid w:val="00BF30DE"/>
    <w:rsid w:val="00BF38C1"/>
    <w:rsid w:val="00BF7409"/>
    <w:rsid w:val="00BF764F"/>
    <w:rsid w:val="00BF7902"/>
    <w:rsid w:val="00C00AE2"/>
    <w:rsid w:val="00C01A6B"/>
    <w:rsid w:val="00C01DEE"/>
    <w:rsid w:val="00C068F3"/>
    <w:rsid w:val="00C073A3"/>
    <w:rsid w:val="00C10A0E"/>
    <w:rsid w:val="00C15580"/>
    <w:rsid w:val="00C20532"/>
    <w:rsid w:val="00C23E97"/>
    <w:rsid w:val="00C244F0"/>
    <w:rsid w:val="00C311D1"/>
    <w:rsid w:val="00C32C9B"/>
    <w:rsid w:val="00C33728"/>
    <w:rsid w:val="00C345B0"/>
    <w:rsid w:val="00C34B13"/>
    <w:rsid w:val="00C35F7A"/>
    <w:rsid w:val="00C3663D"/>
    <w:rsid w:val="00C37DFA"/>
    <w:rsid w:val="00C4084C"/>
    <w:rsid w:val="00C42BCA"/>
    <w:rsid w:val="00C4372F"/>
    <w:rsid w:val="00C452E1"/>
    <w:rsid w:val="00C4556D"/>
    <w:rsid w:val="00C4740D"/>
    <w:rsid w:val="00C5071B"/>
    <w:rsid w:val="00C52B0B"/>
    <w:rsid w:val="00C544E4"/>
    <w:rsid w:val="00C54664"/>
    <w:rsid w:val="00C569FB"/>
    <w:rsid w:val="00C60734"/>
    <w:rsid w:val="00C60CA0"/>
    <w:rsid w:val="00C6424F"/>
    <w:rsid w:val="00C64BA4"/>
    <w:rsid w:val="00C64FFA"/>
    <w:rsid w:val="00C70AAE"/>
    <w:rsid w:val="00C71043"/>
    <w:rsid w:val="00C72687"/>
    <w:rsid w:val="00C72DE0"/>
    <w:rsid w:val="00C748CF"/>
    <w:rsid w:val="00C76D3C"/>
    <w:rsid w:val="00C76FA8"/>
    <w:rsid w:val="00C77F75"/>
    <w:rsid w:val="00C80D9F"/>
    <w:rsid w:val="00C80E9E"/>
    <w:rsid w:val="00C8203E"/>
    <w:rsid w:val="00C82821"/>
    <w:rsid w:val="00C83A67"/>
    <w:rsid w:val="00C8457F"/>
    <w:rsid w:val="00C8463B"/>
    <w:rsid w:val="00C85F0C"/>
    <w:rsid w:val="00C87689"/>
    <w:rsid w:val="00C918AA"/>
    <w:rsid w:val="00C91D3B"/>
    <w:rsid w:val="00C9307F"/>
    <w:rsid w:val="00C96284"/>
    <w:rsid w:val="00CA1611"/>
    <w:rsid w:val="00CA3EA7"/>
    <w:rsid w:val="00CA4B57"/>
    <w:rsid w:val="00CA5FE3"/>
    <w:rsid w:val="00CA6D37"/>
    <w:rsid w:val="00CB1BAD"/>
    <w:rsid w:val="00CB241A"/>
    <w:rsid w:val="00CB5528"/>
    <w:rsid w:val="00CB6FBA"/>
    <w:rsid w:val="00CB7514"/>
    <w:rsid w:val="00CC105A"/>
    <w:rsid w:val="00CC1228"/>
    <w:rsid w:val="00CC3195"/>
    <w:rsid w:val="00CC3C30"/>
    <w:rsid w:val="00CC5060"/>
    <w:rsid w:val="00CC6344"/>
    <w:rsid w:val="00CD0092"/>
    <w:rsid w:val="00CD29DB"/>
    <w:rsid w:val="00CD56E8"/>
    <w:rsid w:val="00CD65CC"/>
    <w:rsid w:val="00CE0854"/>
    <w:rsid w:val="00CE1281"/>
    <w:rsid w:val="00CE1A74"/>
    <w:rsid w:val="00CE461B"/>
    <w:rsid w:val="00CE4D28"/>
    <w:rsid w:val="00CF06A6"/>
    <w:rsid w:val="00CF0C27"/>
    <w:rsid w:val="00CF0CCC"/>
    <w:rsid w:val="00CF1867"/>
    <w:rsid w:val="00CF2090"/>
    <w:rsid w:val="00CF3BC4"/>
    <w:rsid w:val="00CF4063"/>
    <w:rsid w:val="00CF4601"/>
    <w:rsid w:val="00CF7FC5"/>
    <w:rsid w:val="00D0137E"/>
    <w:rsid w:val="00D018C8"/>
    <w:rsid w:val="00D05338"/>
    <w:rsid w:val="00D06E0B"/>
    <w:rsid w:val="00D10F2B"/>
    <w:rsid w:val="00D10F54"/>
    <w:rsid w:val="00D1205F"/>
    <w:rsid w:val="00D12E36"/>
    <w:rsid w:val="00D14E6F"/>
    <w:rsid w:val="00D15266"/>
    <w:rsid w:val="00D15624"/>
    <w:rsid w:val="00D17626"/>
    <w:rsid w:val="00D220CF"/>
    <w:rsid w:val="00D3088B"/>
    <w:rsid w:val="00D31FA8"/>
    <w:rsid w:val="00D32FF4"/>
    <w:rsid w:val="00D33DBF"/>
    <w:rsid w:val="00D37434"/>
    <w:rsid w:val="00D37EEB"/>
    <w:rsid w:val="00D432AB"/>
    <w:rsid w:val="00D4522F"/>
    <w:rsid w:val="00D45497"/>
    <w:rsid w:val="00D45C0C"/>
    <w:rsid w:val="00D471D8"/>
    <w:rsid w:val="00D47771"/>
    <w:rsid w:val="00D51452"/>
    <w:rsid w:val="00D51F5A"/>
    <w:rsid w:val="00D52151"/>
    <w:rsid w:val="00D55028"/>
    <w:rsid w:val="00D6223D"/>
    <w:rsid w:val="00D625A5"/>
    <w:rsid w:val="00D64298"/>
    <w:rsid w:val="00D664B4"/>
    <w:rsid w:val="00D674A3"/>
    <w:rsid w:val="00D72908"/>
    <w:rsid w:val="00D72A4A"/>
    <w:rsid w:val="00D75C22"/>
    <w:rsid w:val="00D7721B"/>
    <w:rsid w:val="00D82D11"/>
    <w:rsid w:val="00D831E8"/>
    <w:rsid w:val="00D85B48"/>
    <w:rsid w:val="00D86FB9"/>
    <w:rsid w:val="00D909DC"/>
    <w:rsid w:val="00D90A4A"/>
    <w:rsid w:val="00D90F65"/>
    <w:rsid w:val="00D92BE1"/>
    <w:rsid w:val="00D9499E"/>
    <w:rsid w:val="00DA43C8"/>
    <w:rsid w:val="00DA732F"/>
    <w:rsid w:val="00DA76DE"/>
    <w:rsid w:val="00DB2906"/>
    <w:rsid w:val="00DB3B14"/>
    <w:rsid w:val="00DB6E70"/>
    <w:rsid w:val="00DC30D6"/>
    <w:rsid w:val="00DC346E"/>
    <w:rsid w:val="00DC456F"/>
    <w:rsid w:val="00DC5E0E"/>
    <w:rsid w:val="00DC621C"/>
    <w:rsid w:val="00DD0820"/>
    <w:rsid w:val="00DD3CFA"/>
    <w:rsid w:val="00DE3234"/>
    <w:rsid w:val="00DE3241"/>
    <w:rsid w:val="00DE34EB"/>
    <w:rsid w:val="00DE3D65"/>
    <w:rsid w:val="00DE6489"/>
    <w:rsid w:val="00DE6DA8"/>
    <w:rsid w:val="00DF0480"/>
    <w:rsid w:val="00DF4691"/>
    <w:rsid w:val="00DF5E5C"/>
    <w:rsid w:val="00DF5E8A"/>
    <w:rsid w:val="00DF6CDF"/>
    <w:rsid w:val="00E02858"/>
    <w:rsid w:val="00E043B2"/>
    <w:rsid w:val="00E07D63"/>
    <w:rsid w:val="00E116C8"/>
    <w:rsid w:val="00E13120"/>
    <w:rsid w:val="00E14CED"/>
    <w:rsid w:val="00E15B7A"/>
    <w:rsid w:val="00E175D2"/>
    <w:rsid w:val="00E21FB5"/>
    <w:rsid w:val="00E238B4"/>
    <w:rsid w:val="00E27428"/>
    <w:rsid w:val="00E30B63"/>
    <w:rsid w:val="00E31D65"/>
    <w:rsid w:val="00E3382E"/>
    <w:rsid w:val="00E3465A"/>
    <w:rsid w:val="00E35A21"/>
    <w:rsid w:val="00E36B43"/>
    <w:rsid w:val="00E40082"/>
    <w:rsid w:val="00E40B6B"/>
    <w:rsid w:val="00E40CEF"/>
    <w:rsid w:val="00E50EA7"/>
    <w:rsid w:val="00E553C5"/>
    <w:rsid w:val="00E56467"/>
    <w:rsid w:val="00E61686"/>
    <w:rsid w:val="00E61A57"/>
    <w:rsid w:val="00E67002"/>
    <w:rsid w:val="00E7093F"/>
    <w:rsid w:val="00E73EDC"/>
    <w:rsid w:val="00E761FB"/>
    <w:rsid w:val="00E7699F"/>
    <w:rsid w:val="00E8038F"/>
    <w:rsid w:val="00E808AF"/>
    <w:rsid w:val="00E819DD"/>
    <w:rsid w:val="00E82D51"/>
    <w:rsid w:val="00E82E6F"/>
    <w:rsid w:val="00E83D97"/>
    <w:rsid w:val="00E83DB8"/>
    <w:rsid w:val="00E843BE"/>
    <w:rsid w:val="00E84662"/>
    <w:rsid w:val="00E8568E"/>
    <w:rsid w:val="00E86B36"/>
    <w:rsid w:val="00E92B50"/>
    <w:rsid w:val="00E92E09"/>
    <w:rsid w:val="00E93C36"/>
    <w:rsid w:val="00E94BDE"/>
    <w:rsid w:val="00E94CE4"/>
    <w:rsid w:val="00E9616D"/>
    <w:rsid w:val="00E9667E"/>
    <w:rsid w:val="00EA1956"/>
    <w:rsid w:val="00EA3AB3"/>
    <w:rsid w:val="00EA3DBA"/>
    <w:rsid w:val="00EA5A8F"/>
    <w:rsid w:val="00EB0E6D"/>
    <w:rsid w:val="00EB1333"/>
    <w:rsid w:val="00EB479D"/>
    <w:rsid w:val="00EB52A7"/>
    <w:rsid w:val="00EB5715"/>
    <w:rsid w:val="00EC07DF"/>
    <w:rsid w:val="00EC25FA"/>
    <w:rsid w:val="00EC454A"/>
    <w:rsid w:val="00EC520E"/>
    <w:rsid w:val="00EC7800"/>
    <w:rsid w:val="00ED5074"/>
    <w:rsid w:val="00ED7D35"/>
    <w:rsid w:val="00EE146D"/>
    <w:rsid w:val="00EE34DE"/>
    <w:rsid w:val="00EE394C"/>
    <w:rsid w:val="00EE3980"/>
    <w:rsid w:val="00EE3E5D"/>
    <w:rsid w:val="00EE611A"/>
    <w:rsid w:val="00EF33A0"/>
    <w:rsid w:val="00EF5249"/>
    <w:rsid w:val="00EF5B6F"/>
    <w:rsid w:val="00EF6826"/>
    <w:rsid w:val="00EF728A"/>
    <w:rsid w:val="00F0293A"/>
    <w:rsid w:val="00F02FD4"/>
    <w:rsid w:val="00F036C7"/>
    <w:rsid w:val="00F05845"/>
    <w:rsid w:val="00F05FCF"/>
    <w:rsid w:val="00F07BD6"/>
    <w:rsid w:val="00F115A2"/>
    <w:rsid w:val="00F12ACD"/>
    <w:rsid w:val="00F168F0"/>
    <w:rsid w:val="00F171F4"/>
    <w:rsid w:val="00F17A46"/>
    <w:rsid w:val="00F17C3B"/>
    <w:rsid w:val="00F21153"/>
    <w:rsid w:val="00F25D04"/>
    <w:rsid w:val="00F3122D"/>
    <w:rsid w:val="00F312F1"/>
    <w:rsid w:val="00F4051E"/>
    <w:rsid w:val="00F40CD3"/>
    <w:rsid w:val="00F42860"/>
    <w:rsid w:val="00F42EA1"/>
    <w:rsid w:val="00F43762"/>
    <w:rsid w:val="00F45DF4"/>
    <w:rsid w:val="00F4700C"/>
    <w:rsid w:val="00F4729C"/>
    <w:rsid w:val="00F5247A"/>
    <w:rsid w:val="00F5460A"/>
    <w:rsid w:val="00F54B85"/>
    <w:rsid w:val="00F54C13"/>
    <w:rsid w:val="00F55ED9"/>
    <w:rsid w:val="00F5627E"/>
    <w:rsid w:val="00F5709B"/>
    <w:rsid w:val="00F57CB1"/>
    <w:rsid w:val="00F6079F"/>
    <w:rsid w:val="00F60850"/>
    <w:rsid w:val="00F614DE"/>
    <w:rsid w:val="00F6347C"/>
    <w:rsid w:val="00F635E0"/>
    <w:rsid w:val="00F66D6F"/>
    <w:rsid w:val="00F66F10"/>
    <w:rsid w:val="00F7128C"/>
    <w:rsid w:val="00F727A7"/>
    <w:rsid w:val="00F733B9"/>
    <w:rsid w:val="00F73858"/>
    <w:rsid w:val="00F74B1C"/>
    <w:rsid w:val="00F76714"/>
    <w:rsid w:val="00F81CDC"/>
    <w:rsid w:val="00F82314"/>
    <w:rsid w:val="00F83741"/>
    <w:rsid w:val="00F85563"/>
    <w:rsid w:val="00F86C3B"/>
    <w:rsid w:val="00F86D95"/>
    <w:rsid w:val="00F87156"/>
    <w:rsid w:val="00F871B5"/>
    <w:rsid w:val="00F907C6"/>
    <w:rsid w:val="00F9225F"/>
    <w:rsid w:val="00F92C21"/>
    <w:rsid w:val="00F93E68"/>
    <w:rsid w:val="00F93F70"/>
    <w:rsid w:val="00F94357"/>
    <w:rsid w:val="00FA1C29"/>
    <w:rsid w:val="00FA2324"/>
    <w:rsid w:val="00FA3547"/>
    <w:rsid w:val="00FA41AD"/>
    <w:rsid w:val="00FA6674"/>
    <w:rsid w:val="00FA76E5"/>
    <w:rsid w:val="00FA7C62"/>
    <w:rsid w:val="00FA7DC7"/>
    <w:rsid w:val="00FB147A"/>
    <w:rsid w:val="00FB2EA8"/>
    <w:rsid w:val="00FB5E3B"/>
    <w:rsid w:val="00FB6E5C"/>
    <w:rsid w:val="00FC0114"/>
    <w:rsid w:val="00FD089C"/>
    <w:rsid w:val="00FD194A"/>
    <w:rsid w:val="00FD1CCA"/>
    <w:rsid w:val="00FD2A57"/>
    <w:rsid w:val="00FD63E6"/>
    <w:rsid w:val="00FE31A7"/>
    <w:rsid w:val="00FE4572"/>
    <w:rsid w:val="00FE6D7E"/>
    <w:rsid w:val="00FF0BD5"/>
    <w:rsid w:val="00FF54BC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5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F7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84955"/>
    <w:pPr>
      <w:spacing w:before="100" w:beforeAutospacing="1" w:after="100" w:afterAutospacing="1"/>
      <w:outlineLvl w:val="4"/>
    </w:pPr>
    <w:rPr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B3A87"/>
    <w:rPr>
      <w:rFonts w:ascii="Arial" w:hAnsi="Arial"/>
      <w:shd w:val="clear" w:color="auto" w:fill="FFFFFF"/>
    </w:rPr>
  </w:style>
  <w:style w:type="paragraph" w:styleId="a4">
    <w:name w:val="Body Text"/>
    <w:basedOn w:val="a"/>
    <w:link w:val="a3"/>
    <w:rsid w:val="007B3A87"/>
    <w:pPr>
      <w:shd w:val="clear" w:color="auto" w:fill="FFFFFF"/>
      <w:spacing w:after="60" w:line="259" w:lineRule="exact"/>
      <w:ind w:hanging="340"/>
    </w:pPr>
    <w:rPr>
      <w:rFonts w:ascii="Arial" w:hAnsi="Arial"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rsid w:val="007B3A87"/>
    <w:rPr>
      <w:sz w:val="24"/>
      <w:szCs w:val="24"/>
    </w:rPr>
  </w:style>
  <w:style w:type="paragraph" w:styleId="a5">
    <w:name w:val="Body Text Indent"/>
    <w:basedOn w:val="a"/>
    <w:link w:val="a6"/>
    <w:rsid w:val="007B3A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B3A87"/>
    <w:rPr>
      <w:sz w:val="24"/>
      <w:szCs w:val="24"/>
    </w:rPr>
  </w:style>
  <w:style w:type="paragraph" w:styleId="31">
    <w:name w:val="Body Text Indent 3"/>
    <w:basedOn w:val="a"/>
    <w:link w:val="32"/>
    <w:rsid w:val="007B3A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3A87"/>
    <w:rPr>
      <w:sz w:val="16"/>
      <w:szCs w:val="16"/>
    </w:rPr>
  </w:style>
  <w:style w:type="character" w:customStyle="1" w:styleId="a7">
    <w:name w:val="Основной текст_"/>
    <w:basedOn w:val="a0"/>
    <w:link w:val="33"/>
    <w:rsid w:val="007B3A87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Курсив"/>
    <w:aliases w:val="Интервал 1 pt"/>
    <w:basedOn w:val="a7"/>
    <w:rsid w:val="007B3A87"/>
    <w:rPr>
      <w:rFonts w:ascii="Times New Roman" w:hAnsi="Times New Roman" w:cs="Times New Roman"/>
      <w:i/>
      <w:iCs/>
      <w:spacing w:val="30"/>
      <w:sz w:val="23"/>
      <w:szCs w:val="23"/>
      <w:u w:val="none"/>
      <w:lang w:val="en-US" w:eastAsia="en-US"/>
    </w:rPr>
  </w:style>
  <w:style w:type="paragraph" w:customStyle="1" w:styleId="33">
    <w:name w:val="Основной текст3"/>
    <w:basedOn w:val="a"/>
    <w:link w:val="a7"/>
    <w:rsid w:val="0004605E"/>
    <w:pPr>
      <w:widowControl w:val="0"/>
      <w:shd w:val="clear" w:color="auto" w:fill="FFFFFF"/>
      <w:spacing w:before="60" w:line="321" w:lineRule="exact"/>
      <w:ind w:hanging="760"/>
      <w:jc w:val="both"/>
    </w:pPr>
    <w:rPr>
      <w:sz w:val="23"/>
      <w:szCs w:val="23"/>
    </w:rPr>
  </w:style>
  <w:style w:type="character" w:customStyle="1" w:styleId="12">
    <w:name w:val="Основной текст1"/>
    <w:basedOn w:val="a7"/>
    <w:rsid w:val="004A2CF5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u w:val="single"/>
      <w:shd w:val="clear" w:color="auto" w:fill="FFFFFF"/>
      <w:lang w:val="uk-UA"/>
    </w:rPr>
  </w:style>
  <w:style w:type="character" w:customStyle="1" w:styleId="6pt0pt">
    <w:name w:val="Основной текст + 6 pt;Малые прописные;Интервал 0 pt"/>
    <w:basedOn w:val="a7"/>
    <w:rsid w:val="004A2CF5"/>
    <w:rPr>
      <w:rFonts w:ascii="Times New Roman" w:eastAsia="Times New Roman" w:hAnsi="Times New Roman" w:cs="Times New Roman"/>
      <w:smallCaps/>
      <w:color w:val="000000"/>
      <w:spacing w:val="5"/>
      <w:w w:val="100"/>
      <w:position w:val="0"/>
      <w:sz w:val="12"/>
      <w:szCs w:val="12"/>
      <w:u w:val="single"/>
      <w:shd w:val="clear" w:color="auto" w:fill="FFFFFF"/>
      <w:lang w:val="uk-UA"/>
    </w:rPr>
  </w:style>
  <w:style w:type="character" w:customStyle="1" w:styleId="2">
    <w:name w:val="Основной текст2"/>
    <w:basedOn w:val="a7"/>
    <w:rsid w:val="00106D19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4">
    <w:name w:val="Основной текст (24)_"/>
    <w:basedOn w:val="a0"/>
    <w:link w:val="240"/>
    <w:rsid w:val="00EB0E6D"/>
    <w:rPr>
      <w:spacing w:val="3"/>
      <w:sz w:val="17"/>
      <w:szCs w:val="17"/>
      <w:shd w:val="clear" w:color="auto" w:fill="FFFFFF"/>
    </w:rPr>
  </w:style>
  <w:style w:type="character" w:customStyle="1" w:styleId="85pt0pt">
    <w:name w:val="Основной текст + 8;5 pt;Малые прописные;Интервал 0 pt"/>
    <w:basedOn w:val="a7"/>
    <w:rsid w:val="00EB0E6D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85pt0pt0">
    <w:name w:val="Основной текст + 8;5 pt;Интервал 0 pt"/>
    <w:basedOn w:val="a7"/>
    <w:rsid w:val="00EB0E6D"/>
    <w:rPr>
      <w:rFonts w:ascii="Times New Roman" w:eastAsia="Times New Roman" w:hAnsi="Times New Roman" w:cs="Times New Roman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0pt">
    <w:name w:val="Основной текст + Полужирный;Курсив;Интервал 0 pt"/>
    <w:basedOn w:val="a7"/>
    <w:rsid w:val="00EB0E6D"/>
    <w:rPr>
      <w:rFonts w:ascii="Times New Roman" w:eastAsia="Times New Roman" w:hAnsi="Times New Roman" w:cs="Times New Roman"/>
      <w:b/>
      <w:bCs/>
      <w:i/>
      <w:iCs/>
      <w:color w:val="000000"/>
      <w:spacing w:val="-16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41">
    <w:name w:val="Основной текст (24) + Малые прописные"/>
    <w:basedOn w:val="24"/>
    <w:rsid w:val="00EB0E6D"/>
    <w:rPr>
      <w:smallCaps/>
      <w:color w:val="000000"/>
      <w:spacing w:val="3"/>
      <w:w w:val="100"/>
      <w:position w:val="0"/>
      <w:sz w:val="17"/>
      <w:szCs w:val="17"/>
      <w:shd w:val="clear" w:color="auto" w:fill="FFFFFF"/>
      <w:lang w:val="uk-UA"/>
    </w:rPr>
  </w:style>
  <w:style w:type="paragraph" w:customStyle="1" w:styleId="240">
    <w:name w:val="Основной текст (24)"/>
    <w:basedOn w:val="a"/>
    <w:link w:val="24"/>
    <w:rsid w:val="00EB0E6D"/>
    <w:pPr>
      <w:widowControl w:val="0"/>
      <w:shd w:val="clear" w:color="auto" w:fill="FFFFFF"/>
      <w:spacing w:before="180" w:after="540" w:line="0" w:lineRule="atLeast"/>
    </w:pPr>
    <w:rPr>
      <w:spacing w:val="3"/>
      <w:sz w:val="17"/>
      <w:szCs w:val="17"/>
    </w:rPr>
  </w:style>
  <w:style w:type="character" w:customStyle="1" w:styleId="6pt0pt0">
    <w:name w:val="Основной текст + 6 pt;Интервал 0 pt"/>
    <w:basedOn w:val="a7"/>
    <w:rsid w:val="00EB0E6D"/>
    <w:rPr>
      <w:rFonts w:ascii="Times New Roman" w:eastAsia="Times New Roman" w:hAnsi="Times New Roman" w:cs="Times New Roman"/>
      <w:color w:val="000000"/>
      <w:spacing w:val="5"/>
      <w:w w:val="100"/>
      <w:position w:val="0"/>
      <w:sz w:val="12"/>
      <w:szCs w:val="12"/>
      <w:u w:val="none"/>
      <w:shd w:val="clear" w:color="auto" w:fill="FFFFFF"/>
      <w:lang w:val="uk-UA"/>
    </w:rPr>
  </w:style>
  <w:style w:type="character" w:customStyle="1" w:styleId="TimesNewRoman75pt0pt">
    <w:name w:val="Основной текст + Times New Roman;7;5 pt;Интервал 0 pt"/>
    <w:basedOn w:val="a7"/>
    <w:rsid w:val="006B3CB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TimesNewRoman105pt0pt">
    <w:name w:val="Основной текст + Times New Roman;10;5 pt;Интервал 0 pt"/>
    <w:basedOn w:val="a7"/>
    <w:rsid w:val="006B3CB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TimesNewRoman0pt">
    <w:name w:val="Основной текст + Times New Roman;Интервал 0 pt"/>
    <w:basedOn w:val="a7"/>
    <w:rsid w:val="006B3CB3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imesNewRoman11pt0pt">
    <w:name w:val="Основной текст + Times New Roman;11 pt;Интервал 0 pt"/>
    <w:basedOn w:val="a7"/>
    <w:rsid w:val="006B3CB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TimesNewRoman7pt0pt">
    <w:name w:val="Основной текст + Times New Roman;7 pt;Интервал 0 pt"/>
    <w:basedOn w:val="a7"/>
    <w:rsid w:val="006B3CB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TimesNewRoman75pt0pt0">
    <w:name w:val="Основной текст + Times New Roman;7;5 pt;Курсив;Интервал 0 pt"/>
    <w:basedOn w:val="a7"/>
    <w:rsid w:val="006B3C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paragraph" w:customStyle="1" w:styleId="51">
    <w:name w:val="Основной текст5"/>
    <w:basedOn w:val="a"/>
    <w:rsid w:val="00210F80"/>
    <w:pPr>
      <w:widowControl w:val="0"/>
      <w:shd w:val="clear" w:color="auto" w:fill="FFFFFF"/>
      <w:spacing w:line="418" w:lineRule="exact"/>
    </w:pPr>
    <w:rPr>
      <w:rFonts w:ascii="Sylfaen" w:eastAsia="Sylfaen" w:hAnsi="Sylfaen" w:cs="Sylfaen"/>
      <w:sz w:val="22"/>
      <w:szCs w:val="22"/>
      <w:lang w:val="uk-UA"/>
    </w:rPr>
  </w:style>
  <w:style w:type="character" w:customStyle="1" w:styleId="a9">
    <w:name w:val="Основной текст + Малые прописные"/>
    <w:basedOn w:val="a7"/>
    <w:rsid w:val="001D5146"/>
    <w:rPr>
      <w:rFonts w:ascii="Times New Roman" w:eastAsia="Times New Roman" w:hAnsi="Times New Roman" w:cs="Times New Roman"/>
      <w:smallCaps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1pt">
    <w:name w:val="Основной текст + Интервал 1 pt"/>
    <w:basedOn w:val="a7"/>
    <w:rsid w:val="001D5146"/>
    <w:rPr>
      <w:rFonts w:ascii="Times New Roman" w:eastAsia="Times New Roman" w:hAnsi="Times New Roman" w:cs="Times New Roman"/>
      <w:color w:val="000000"/>
      <w:spacing w:val="39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0">
    <w:name w:val="Основной текст (2)_"/>
    <w:basedOn w:val="a0"/>
    <w:link w:val="21"/>
    <w:rsid w:val="005C12FA"/>
    <w:rPr>
      <w:i/>
      <w:iCs/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C12FA"/>
    <w:pPr>
      <w:widowControl w:val="0"/>
      <w:shd w:val="clear" w:color="auto" w:fill="FFFFFF"/>
      <w:spacing w:line="0" w:lineRule="atLeast"/>
      <w:ind w:hanging="320"/>
    </w:pPr>
    <w:rPr>
      <w:i/>
      <w:iCs/>
      <w:sz w:val="22"/>
      <w:szCs w:val="22"/>
    </w:rPr>
  </w:style>
  <w:style w:type="character" w:customStyle="1" w:styleId="ArialUnicodeMS">
    <w:name w:val="Основной текст + Arial Unicode MS;Курсив"/>
    <w:basedOn w:val="a7"/>
    <w:rsid w:val="007F5FF4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6">
    <w:name w:val="Основной текст (6)_"/>
    <w:basedOn w:val="a0"/>
    <w:link w:val="60"/>
    <w:uiPriority w:val="99"/>
    <w:rsid w:val="007F5FF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5FF4"/>
    <w:pPr>
      <w:widowControl w:val="0"/>
      <w:shd w:val="clear" w:color="auto" w:fill="FFFFFF"/>
      <w:spacing w:line="307" w:lineRule="exact"/>
      <w:ind w:hanging="620"/>
      <w:jc w:val="both"/>
    </w:pPr>
    <w:rPr>
      <w:rFonts w:ascii="Arial" w:eastAsia="Arial" w:hAnsi="Arial" w:cs="Arial"/>
      <w:sz w:val="21"/>
      <w:szCs w:val="21"/>
    </w:rPr>
  </w:style>
  <w:style w:type="character" w:customStyle="1" w:styleId="60pt">
    <w:name w:val="Основной текст (6) + Полужирный;Интервал 0 pt"/>
    <w:basedOn w:val="6"/>
    <w:rsid w:val="00A342B9"/>
    <w:rPr>
      <w:rFonts w:ascii="Arial" w:eastAsia="Arial" w:hAnsi="Arial" w:cs="Arial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">
    <w:name w:val="Основной текст (7)_"/>
    <w:basedOn w:val="a0"/>
    <w:link w:val="70"/>
    <w:rsid w:val="00A342B9"/>
    <w:rPr>
      <w:rFonts w:ascii="Arial" w:eastAsia="Arial" w:hAnsi="Arial" w:cs="Arial"/>
      <w:spacing w:val="10"/>
      <w:sz w:val="14"/>
      <w:szCs w:val="14"/>
      <w:shd w:val="clear" w:color="auto" w:fill="FFFFFF"/>
      <w:lang w:val="en-US"/>
    </w:rPr>
  </w:style>
  <w:style w:type="character" w:customStyle="1" w:styleId="61">
    <w:name w:val="Основной текст (6) + Малые прописные"/>
    <w:basedOn w:val="6"/>
    <w:rsid w:val="00A342B9"/>
    <w:rPr>
      <w:rFonts w:ascii="Arial" w:eastAsia="Arial" w:hAnsi="Arial" w:cs="Arial"/>
      <w:smallCap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9pt">
    <w:name w:val="Основной текст (6) + 9 pt"/>
    <w:basedOn w:val="6"/>
    <w:rsid w:val="00A342B9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342B9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10"/>
      <w:sz w:val="14"/>
      <w:szCs w:val="14"/>
      <w:lang w:val="en-US"/>
    </w:rPr>
  </w:style>
  <w:style w:type="paragraph" w:customStyle="1" w:styleId="4">
    <w:name w:val="Основной текст4"/>
    <w:basedOn w:val="a"/>
    <w:rsid w:val="002676ED"/>
    <w:pPr>
      <w:shd w:val="clear" w:color="auto" w:fill="FFFFFF"/>
      <w:spacing w:before="1200" w:after="300" w:line="0" w:lineRule="atLeast"/>
      <w:ind w:hanging="360"/>
    </w:pPr>
    <w:rPr>
      <w:spacing w:val="-3"/>
      <w:sz w:val="22"/>
      <w:szCs w:val="22"/>
      <w:lang w:val="uk-UA" w:eastAsia="uk-UA"/>
    </w:rPr>
  </w:style>
  <w:style w:type="character" w:customStyle="1" w:styleId="aa">
    <w:name w:val="Основной текст + Полужирный"/>
    <w:rsid w:val="00267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single"/>
    </w:rPr>
  </w:style>
  <w:style w:type="paragraph" w:styleId="ab">
    <w:name w:val="List Paragraph"/>
    <w:basedOn w:val="a"/>
    <w:uiPriority w:val="34"/>
    <w:qFormat/>
    <w:rsid w:val="008F175F"/>
    <w:pPr>
      <w:ind w:left="720"/>
      <w:contextualSpacing/>
    </w:pPr>
  </w:style>
  <w:style w:type="character" w:customStyle="1" w:styleId="22">
    <w:name w:val="Основний текст (2)_"/>
    <w:basedOn w:val="a0"/>
    <w:link w:val="23"/>
    <w:rsid w:val="00E31D65"/>
    <w:rPr>
      <w:sz w:val="28"/>
      <w:szCs w:val="28"/>
      <w:shd w:val="clear" w:color="auto" w:fill="FFFFFF"/>
      <w:lang w:bidi="ru-RU"/>
    </w:rPr>
  </w:style>
  <w:style w:type="character" w:customStyle="1" w:styleId="29pt">
    <w:name w:val="Основний текст (2) + 9 pt"/>
    <w:basedOn w:val="22"/>
    <w:rsid w:val="00E31D65"/>
    <w:rPr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12pt">
    <w:name w:val="Основний текст (2) + 12 pt"/>
    <w:basedOn w:val="22"/>
    <w:rsid w:val="00E31D65"/>
    <w:rPr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3">
    <w:name w:val="Основний текст (2)"/>
    <w:basedOn w:val="a"/>
    <w:link w:val="22"/>
    <w:rsid w:val="00E31D65"/>
    <w:pPr>
      <w:widowControl w:val="0"/>
      <w:shd w:val="clear" w:color="auto" w:fill="FFFFFF"/>
      <w:spacing w:line="322" w:lineRule="exact"/>
      <w:ind w:hanging="180"/>
    </w:pPr>
    <w:rPr>
      <w:sz w:val="28"/>
      <w:szCs w:val="28"/>
      <w:lang w:bidi="ru-RU"/>
    </w:rPr>
  </w:style>
  <w:style w:type="character" w:customStyle="1" w:styleId="210pt">
    <w:name w:val="Основний текст (2) + 10 pt;Напівжирний"/>
    <w:basedOn w:val="22"/>
    <w:rsid w:val="000A3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9">
    <w:name w:val="Основной текст (9)_"/>
    <w:rsid w:val="00A76B06"/>
    <w:rPr>
      <w:b/>
      <w:bCs/>
      <w:sz w:val="26"/>
      <w:szCs w:val="26"/>
      <w:shd w:val="clear" w:color="auto" w:fill="FFFFFF"/>
    </w:rPr>
  </w:style>
  <w:style w:type="character" w:customStyle="1" w:styleId="2TimesNewRoman">
    <w:name w:val="Основной текст (2) + Times New Roman"/>
    <w:aliases w:val="13,5 pt27,Полужирный"/>
    <w:basedOn w:val="20"/>
    <w:rsid w:val="00E21FB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styleId="ac">
    <w:name w:val="Strong"/>
    <w:basedOn w:val="a0"/>
    <w:uiPriority w:val="22"/>
    <w:qFormat/>
    <w:rsid w:val="00063946"/>
    <w:rPr>
      <w:b/>
      <w:bCs/>
    </w:rPr>
  </w:style>
  <w:style w:type="paragraph" w:styleId="ad">
    <w:name w:val="No Spacing"/>
    <w:link w:val="ae"/>
    <w:uiPriority w:val="1"/>
    <w:qFormat/>
    <w:rsid w:val="00EA3AB3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BE1484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1484"/>
    <w:rPr>
      <w:sz w:val="24"/>
      <w:szCs w:val="24"/>
    </w:rPr>
  </w:style>
  <w:style w:type="paragraph" w:styleId="af1">
    <w:name w:val="footer"/>
    <w:basedOn w:val="a"/>
    <w:link w:val="af2"/>
    <w:unhideWhenUsed/>
    <w:rsid w:val="00BE1484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rsid w:val="00BE1484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4955"/>
    <w:rPr>
      <w:b/>
      <w:bCs/>
      <w:lang w:val="uk-UA" w:eastAsia="uk-UA"/>
    </w:rPr>
  </w:style>
  <w:style w:type="paragraph" w:customStyle="1" w:styleId="af3">
    <w:name w:val="Знак Знак Знак"/>
    <w:basedOn w:val="a"/>
    <w:rsid w:val="00EE3E5D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1F7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4">
    <w:name w:val="Hyperlink"/>
    <w:basedOn w:val="a0"/>
    <w:uiPriority w:val="99"/>
    <w:unhideWhenUsed/>
    <w:rsid w:val="001F7B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7B3E"/>
  </w:style>
  <w:style w:type="table" w:styleId="af5">
    <w:name w:val="Table Grid"/>
    <w:basedOn w:val="a1"/>
    <w:uiPriority w:val="59"/>
    <w:rsid w:val="00A92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Заголовок №3_"/>
    <w:basedOn w:val="a0"/>
    <w:link w:val="35"/>
    <w:rsid w:val="002711E6"/>
    <w:rPr>
      <w:b/>
      <w:bCs/>
      <w:sz w:val="19"/>
      <w:szCs w:val="19"/>
      <w:shd w:val="clear" w:color="auto" w:fill="FFFFFF"/>
    </w:rPr>
  </w:style>
  <w:style w:type="paragraph" w:customStyle="1" w:styleId="35">
    <w:name w:val="Заголовок №3"/>
    <w:basedOn w:val="a"/>
    <w:link w:val="34"/>
    <w:rsid w:val="002711E6"/>
    <w:pPr>
      <w:widowControl w:val="0"/>
      <w:shd w:val="clear" w:color="auto" w:fill="FFFFFF"/>
      <w:spacing w:after="600" w:line="0" w:lineRule="atLeast"/>
      <w:ind w:hanging="1280"/>
      <w:jc w:val="center"/>
      <w:outlineLvl w:val="2"/>
    </w:pPr>
    <w:rPr>
      <w:b/>
      <w:bCs/>
      <w:sz w:val="19"/>
      <w:szCs w:val="19"/>
    </w:rPr>
  </w:style>
  <w:style w:type="character" w:customStyle="1" w:styleId="100">
    <w:name w:val="Основний текст (10)_"/>
    <w:basedOn w:val="a0"/>
    <w:link w:val="101"/>
    <w:rsid w:val="006B6D95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101">
    <w:name w:val="Основний текст (10)"/>
    <w:basedOn w:val="a"/>
    <w:link w:val="100"/>
    <w:rsid w:val="006B6D95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32"/>
      <w:szCs w:val="32"/>
    </w:rPr>
  </w:style>
  <w:style w:type="character" w:customStyle="1" w:styleId="2Arial13pt">
    <w:name w:val="Основний текст (2) + Arial;13 pt"/>
    <w:basedOn w:val="22"/>
    <w:rsid w:val="003C08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EA5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6">
    <w:name w:val="Основной текст (3)_"/>
    <w:basedOn w:val="a0"/>
    <w:link w:val="37"/>
    <w:rsid w:val="00EA5A8F"/>
    <w:rPr>
      <w:b/>
      <w:bCs/>
      <w:spacing w:val="1"/>
      <w:sz w:val="33"/>
      <w:szCs w:val="3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EA5A8F"/>
    <w:pPr>
      <w:widowControl w:val="0"/>
      <w:shd w:val="clear" w:color="auto" w:fill="FFFFFF"/>
      <w:spacing w:before="3000" w:after="900" w:line="475" w:lineRule="exact"/>
      <w:jc w:val="center"/>
    </w:pPr>
    <w:rPr>
      <w:b/>
      <w:bCs/>
      <w:spacing w:val="1"/>
      <w:sz w:val="33"/>
      <w:szCs w:val="33"/>
    </w:rPr>
  </w:style>
  <w:style w:type="character" w:customStyle="1" w:styleId="FontStyle18">
    <w:name w:val="Font Style18"/>
    <w:rsid w:val="00CB1BAD"/>
    <w:rPr>
      <w:rFonts w:ascii="Times New Roman" w:hAnsi="Times New Roman" w:cs="Times New Roman"/>
      <w:b/>
      <w:bCs/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locked/>
    <w:rsid w:val="00760D8D"/>
    <w:rPr>
      <w:rFonts w:ascii="Calibri" w:eastAsia="Calibri" w:hAnsi="Calibri"/>
      <w:sz w:val="22"/>
      <w:szCs w:val="22"/>
      <w:lang w:eastAsia="en-US"/>
    </w:rPr>
  </w:style>
  <w:style w:type="character" w:customStyle="1" w:styleId="Candara1pt">
    <w:name w:val="Основной текст + Candara;Интервал 1 pt"/>
    <w:basedOn w:val="a7"/>
    <w:rsid w:val="00760D8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95pt">
    <w:name w:val="Основной текст + 9;5 pt"/>
    <w:basedOn w:val="a7"/>
    <w:rsid w:val="00760D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3pt">
    <w:name w:val="Основной текст + Интервал 3 pt"/>
    <w:basedOn w:val="a7"/>
    <w:rsid w:val="00760D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f6">
    <w:name w:val="Balloon Text"/>
    <w:basedOn w:val="a"/>
    <w:link w:val="af7"/>
    <w:uiPriority w:val="99"/>
    <w:semiHidden/>
    <w:unhideWhenUsed/>
    <w:rsid w:val="008535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535A3"/>
    <w:rPr>
      <w:rFonts w:ascii="Segoe UI" w:hAnsi="Segoe UI" w:cs="Segoe UI"/>
      <w:sz w:val="18"/>
      <w:szCs w:val="18"/>
    </w:rPr>
  </w:style>
  <w:style w:type="character" w:customStyle="1" w:styleId="13">
    <w:name w:val="Заголовок №1_"/>
    <w:basedOn w:val="a0"/>
    <w:link w:val="14"/>
    <w:rsid w:val="002651A9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2651A9"/>
    <w:pPr>
      <w:widowControl w:val="0"/>
      <w:shd w:val="clear" w:color="auto" w:fill="FFFFFF"/>
      <w:spacing w:after="300" w:line="0" w:lineRule="atLeast"/>
      <w:ind w:firstLine="720"/>
      <w:jc w:val="both"/>
      <w:outlineLvl w:val="0"/>
    </w:pPr>
    <w:rPr>
      <w:b/>
      <w:bCs/>
      <w:sz w:val="28"/>
      <w:szCs w:val="28"/>
    </w:rPr>
  </w:style>
  <w:style w:type="character" w:customStyle="1" w:styleId="285pt">
    <w:name w:val="Основний текст (2) + 8;5 pt"/>
    <w:basedOn w:val="22"/>
    <w:rsid w:val="003D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95pt">
    <w:name w:val="Основний текст (2) + 9;5 pt"/>
    <w:basedOn w:val="22"/>
    <w:rsid w:val="003D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paragraph" w:customStyle="1" w:styleId="210">
    <w:name w:val="Основной текст 21"/>
    <w:basedOn w:val="a"/>
    <w:rsid w:val="00732647"/>
    <w:pPr>
      <w:ind w:firstLine="567"/>
      <w:jc w:val="both"/>
    </w:pPr>
    <w:rPr>
      <w:szCs w:val="20"/>
      <w:lang w:val="uk-UA"/>
    </w:rPr>
  </w:style>
  <w:style w:type="paragraph" w:customStyle="1" w:styleId="220">
    <w:name w:val="Основной текст 22"/>
    <w:basedOn w:val="a"/>
    <w:rsid w:val="00CC3195"/>
    <w:pPr>
      <w:ind w:firstLine="567"/>
      <w:jc w:val="both"/>
    </w:pPr>
    <w:rPr>
      <w:szCs w:val="20"/>
      <w:lang w:val="uk-UA"/>
    </w:rPr>
  </w:style>
  <w:style w:type="paragraph" w:customStyle="1" w:styleId="230">
    <w:name w:val="Основной текст 23"/>
    <w:basedOn w:val="a"/>
    <w:rsid w:val="00596B16"/>
    <w:pPr>
      <w:ind w:firstLine="567"/>
      <w:jc w:val="both"/>
    </w:pPr>
    <w:rPr>
      <w:szCs w:val="20"/>
      <w:lang w:val="uk-UA"/>
    </w:rPr>
  </w:style>
  <w:style w:type="paragraph" w:customStyle="1" w:styleId="242">
    <w:name w:val="Основной текст 24"/>
    <w:basedOn w:val="a"/>
    <w:rsid w:val="00294C4C"/>
    <w:pPr>
      <w:ind w:firstLine="567"/>
      <w:jc w:val="both"/>
    </w:pPr>
    <w:rPr>
      <w:szCs w:val="20"/>
      <w:lang w:val="uk-UA"/>
    </w:rPr>
  </w:style>
  <w:style w:type="paragraph" w:styleId="af8">
    <w:name w:val="Normal (Web)"/>
    <w:basedOn w:val="a"/>
    <w:uiPriority w:val="99"/>
    <w:unhideWhenUsed/>
    <w:rsid w:val="00080E85"/>
    <w:pPr>
      <w:spacing w:before="100" w:beforeAutospacing="1" w:after="100" w:afterAutospacing="1"/>
    </w:pPr>
    <w:rPr>
      <w:lang w:val="uk-UA" w:eastAsia="uk-UA"/>
    </w:rPr>
  </w:style>
  <w:style w:type="character" w:customStyle="1" w:styleId="210pt0">
    <w:name w:val="Основний текст (2) + 10 pt"/>
    <w:basedOn w:val="22"/>
    <w:rsid w:val="00080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ий текст (2) + 10;5 pt"/>
    <w:basedOn w:val="22"/>
    <w:rsid w:val="00080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docdata">
    <w:name w:val="docdata"/>
    <w:aliases w:val="docy,v5,12609,baiaagaaboqcaaadiyqaaaxpkgaaaaaaaaaaaaaaaaaaaaaaaaaaaaaaaaaaaaaaaaaaaaaaaaaaaaaaaaaaaaaaaaaaaaaaaaaaaaaaaaaaaaaaaaaaaaaaaaaaaaaaaaaaaaaaaaaaaaaaaaaaaaaaaaaaaaaaaaaaaaaaaaaaaaaaaaaaaaaaaaaaaaaaaaaaaaaaaaaaaaaaaaaaaaaaaaaaaaaaaaaaaaa"/>
    <w:basedOn w:val="a"/>
    <w:rsid w:val="00080E85"/>
    <w:pPr>
      <w:spacing w:before="100" w:beforeAutospacing="1" w:after="100" w:afterAutospacing="1"/>
    </w:pPr>
    <w:rPr>
      <w:lang w:val="uk-UA" w:eastAsia="uk-UA"/>
    </w:rPr>
  </w:style>
  <w:style w:type="character" w:customStyle="1" w:styleId="1968">
    <w:name w:val="1968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080E85"/>
  </w:style>
  <w:style w:type="character" w:customStyle="1" w:styleId="2986">
    <w:name w:val="2986"/>
    <w:aliases w:val="baiaagaaboqcaaadaacaaav2bwaaaaaaaaaaaaaaaaaaaaaaaaaaaaaaaaaaaaaaaaaaaaaaaaaaaaaaaaaaaaaaaaaaaaaaaaaaaaaaaaaaaaaaaaaaaaaaaaaaaaaaaaaaaaaaaaaaaaaaaaaaaaaaaaaaaaaaaaaaaaaaaaaaaaaaaaaaaaaaaaaaaaaaaaaaaaaaaaaaaaaaaaaaaaaaaaaaaaaaaaaaaaaa"/>
    <w:basedOn w:val="a0"/>
    <w:rsid w:val="00080E85"/>
  </w:style>
  <w:style w:type="character" w:customStyle="1" w:styleId="295pt0">
    <w:name w:val="Основний текст (2) + 9;5 pt;Напівжирний"/>
    <w:basedOn w:val="22"/>
    <w:rsid w:val="005B1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40">
    <w:name w:val="Основний текст (4)_"/>
    <w:basedOn w:val="a0"/>
    <w:link w:val="41"/>
    <w:rsid w:val="00CF4601"/>
    <w:rPr>
      <w:b/>
      <w:bCs/>
      <w:sz w:val="19"/>
      <w:szCs w:val="19"/>
      <w:shd w:val="clear" w:color="auto" w:fill="FFFFFF"/>
    </w:rPr>
  </w:style>
  <w:style w:type="paragraph" w:customStyle="1" w:styleId="41">
    <w:name w:val="Основний текст (4)"/>
    <w:basedOn w:val="a"/>
    <w:link w:val="40"/>
    <w:rsid w:val="00CF4601"/>
    <w:pPr>
      <w:widowControl w:val="0"/>
      <w:shd w:val="clear" w:color="auto" w:fill="FFFFFF"/>
      <w:spacing w:line="0" w:lineRule="atLeast"/>
      <w:jc w:val="both"/>
    </w:pPr>
    <w:rPr>
      <w:b/>
      <w:bCs/>
      <w:sz w:val="19"/>
      <w:szCs w:val="19"/>
    </w:rPr>
  </w:style>
  <w:style w:type="character" w:customStyle="1" w:styleId="28pt">
    <w:name w:val="Основний текст (2) + 8 pt"/>
    <w:basedOn w:val="22"/>
    <w:rsid w:val="00B81E2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3DA1-9714-40CA-B29F-7559130B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8</Pages>
  <Words>13849</Words>
  <Characters>7895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СiверЕксперт</dc:creator>
  <cp:lastModifiedBy>Admin</cp:lastModifiedBy>
  <cp:revision>107</cp:revision>
  <cp:lastPrinted>2020-08-26T12:18:00Z</cp:lastPrinted>
  <dcterms:created xsi:type="dcterms:W3CDTF">2018-02-05T08:49:00Z</dcterms:created>
  <dcterms:modified xsi:type="dcterms:W3CDTF">2020-08-31T11:19:00Z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592195224</vt:i4>
  </property>
</Properties>
</file>