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15851" w14:textId="77777777" w:rsidR="00021330" w:rsidRDefault="00021330">
      <w:pPr>
        <w:spacing w:line="14" w:lineRule="auto"/>
      </w:pPr>
    </w:p>
    <w:p w14:paraId="5AD5CDDA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57470766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5AF3C0C6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54375B46" w14:textId="0373DF6F" w:rsidR="00C27B89" w:rsidRDefault="001E1EB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  <w:r>
        <w:rPr>
          <w:noProof/>
          <w:lang w:val="en-US"/>
        </w:rPr>
        <w:drawing>
          <wp:inline distT="0" distB="0" distL="0" distR="0" wp14:anchorId="0F4F5CD9" wp14:editId="72A9BB28">
            <wp:extent cx="539750" cy="72517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3975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5631F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4BA87C2B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19B06AA5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1FF7FA6F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074F3A89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058554D1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67138E7F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744E7D4B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02299A50" w14:textId="77777777" w:rsidR="00021330" w:rsidRPr="00C27B89" w:rsidRDefault="00596E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Cs/>
          <w:i/>
          <w:sz w:val="28"/>
          <w:szCs w:val="28"/>
          <w:u w:val="single"/>
        </w:rPr>
      </w:pPr>
      <w:r w:rsidRPr="00C27B8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ДЕРЖАВНІ БУДІВЕЛЬНІ НОРМИ УКРАЇНИ</w:t>
      </w:r>
    </w:p>
    <w:p w14:paraId="717D36B0" w14:textId="77777777" w:rsidR="00C27B89" w:rsidRPr="00C27B89" w:rsidRDefault="00C27B89">
      <w:pPr>
        <w:pBdr>
          <w:top w:val="nil"/>
          <w:left w:val="nil"/>
          <w:bottom w:val="nil"/>
          <w:right w:val="nil"/>
          <w:between w:val="nil"/>
        </w:pBdr>
        <w:spacing w:after="560" w:line="360" w:lineRule="auto"/>
        <w:jc w:val="center"/>
        <w:rPr>
          <w:rFonts w:ascii="Arial" w:eastAsia="Arial" w:hAnsi="Arial" w:cs="Arial"/>
          <w:bCs/>
          <w:sz w:val="28"/>
          <w:szCs w:val="28"/>
          <w:u w:val="single"/>
        </w:rPr>
      </w:pPr>
    </w:p>
    <w:p w14:paraId="1111B07A" w14:textId="00C3C585" w:rsidR="00021330" w:rsidRPr="00C27B89" w:rsidRDefault="00596E23">
      <w:pPr>
        <w:pBdr>
          <w:top w:val="nil"/>
          <w:left w:val="nil"/>
          <w:bottom w:val="nil"/>
          <w:right w:val="nil"/>
          <w:between w:val="nil"/>
        </w:pBdr>
        <w:spacing w:after="560" w:line="360" w:lineRule="auto"/>
        <w:jc w:val="center"/>
        <w:rPr>
          <w:rFonts w:ascii="Arial" w:eastAsia="Arial" w:hAnsi="Arial" w:cs="Arial"/>
        </w:rPr>
      </w:pPr>
      <w:r w:rsidRPr="00C27B89">
        <w:rPr>
          <w:rFonts w:ascii="Arial" w:eastAsia="Arial" w:hAnsi="Arial" w:cs="Arial"/>
        </w:rPr>
        <w:t>Будинки і споруди</w:t>
      </w:r>
    </w:p>
    <w:p w14:paraId="6EAC01C0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260" w:line="28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bookmarkStart w:id="0" w:name="bookmark=id.gjdgxs" w:colFirst="0" w:colLast="0"/>
      <w:bookmarkEnd w:id="0"/>
      <w:r>
        <w:rPr>
          <w:rFonts w:ascii="Times New Roman" w:eastAsia="Times New Roman" w:hAnsi="Times New Roman" w:cs="Times New Roman"/>
          <w:b/>
          <w:sz w:val="48"/>
          <w:szCs w:val="48"/>
        </w:rPr>
        <w:t>ПІДПРИЄМСТВА ПОБУТОВОГО</w:t>
      </w:r>
      <w:r>
        <w:rPr>
          <w:rFonts w:ascii="Times New Roman" w:eastAsia="Times New Roman" w:hAnsi="Times New Roman" w:cs="Times New Roman"/>
          <w:b/>
          <w:sz w:val="48"/>
          <w:szCs w:val="48"/>
        </w:rPr>
        <w:br/>
        <w:t>ОБСЛУГОВУВАННЯ</w:t>
      </w:r>
    </w:p>
    <w:p w14:paraId="57CC13E4" w14:textId="77777777" w:rsidR="00021330" w:rsidRPr="00C27B89" w:rsidRDefault="00596E23">
      <w:pPr>
        <w:pBdr>
          <w:top w:val="nil"/>
          <w:left w:val="nil"/>
          <w:bottom w:val="nil"/>
          <w:right w:val="nil"/>
          <w:between w:val="nil"/>
        </w:pBdr>
        <w:spacing w:after="260" w:line="28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1" w:name="bookmark=id.30j0zll" w:colFirst="0" w:colLast="0"/>
      <w:bookmarkEnd w:id="1"/>
      <w:r w:rsidRPr="00C27B89">
        <w:rPr>
          <w:rFonts w:ascii="Times New Roman" w:eastAsia="Times New Roman" w:hAnsi="Times New Roman" w:cs="Times New Roman"/>
          <w:b/>
          <w:sz w:val="36"/>
          <w:szCs w:val="36"/>
        </w:rPr>
        <w:t>Основні положення</w:t>
      </w:r>
    </w:p>
    <w:p w14:paraId="4B23F675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260" w:line="28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ДБН В.2.2-11-2002</w:t>
      </w:r>
    </w:p>
    <w:p w14:paraId="3DB2BE2C" w14:textId="7DE48E18" w:rsidR="00021330" w:rsidRDefault="00596E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>Видання офіційне</w:t>
      </w:r>
    </w:p>
    <w:p w14:paraId="442C22A2" w14:textId="6C397AB0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</w:p>
    <w:p w14:paraId="7424A9F8" w14:textId="3D998EFF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</w:p>
    <w:p w14:paraId="470FA8E0" w14:textId="3ECE63DB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</w:p>
    <w:p w14:paraId="0ED9912B" w14:textId="4BA2D279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</w:p>
    <w:p w14:paraId="40713A1C" w14:textId="52CF08F5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</w:p>
    <w:p w14:paraId="6B976F1A" w14:textId="2B8E18F4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</w:p>
    <w:p w14:paraId="056020AF" w14:textId="53D29D75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</w:p>
    <w:p w14:paraId="12355AA3" w14:textId="23E2E2E1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</w:p>
    <w:p w14:paraId="5226860A" w14:textId="2AF0FF3B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</w:p>
    <w:p w14:paraId="7A7C4CDA" w14:textId="77777777" w:rsidR="00C27B89" w:rsidRDefault="00C27B89" w:rsidP="00C27B89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="Arial" w:eastAsia="Arial" w:hAnsi="Arial" w:cs="Arial"/>
          <w:i/>
          <w:sz w:val="28"/>
          <w:szCs w:val="28"/>
        </w:rPr>
      </w:pPr>
    </w:p>
    <w:p w14:paraId="0D366565" w14:textId="77777777" w:rsidR="00021330" w:rsidRDefault="00596E23" w:rsidP="00C27B89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="Arial" w:eastAsia="Arial" w:hAnsi="Arial" w:cs="Arial"/>
          <w:sz w:val="22"/>
          <w:szCs w:val="22"/>
        </w:rPr>
        <w:sectPr w:rsidR="00021330" w:rsidSect="000850D8">
          <w:pgSz w:w="11900" w:h="16840"/>
          <w:pgMar w:top="1134" w:right="1134" w:bottom="1134" w:left="1134" w:header="0" w:footer="6" w:gutter="0"/>
          <w:pgNumType w:start="1"/>
          <w:cols w:space="720"/>
        </w:sectPr>
      </w:pPr>
      <w:r>
        <w:rPr>
          <w:rFonts w:ascii="Arial" w:eastAsia="Arial" w:hAnsi="Arial" w:cs="Arial"/>
          <w:sz w:val="22"/>
          <w:szCs w:val="22"/>
        </w:rPr>
        <w:t>Державний комітет будівництва, архітектури та житлової політики України</w:t>
      </w:r>
      <w:r>
        <w:rPr>
          <w:rFonts w:ascii="Arial" w:eastAsia="Arial" w:hAnsi="Arial" w:cs="Arial"/>
          <w:sz w:val="22"/>
          <w:szCs w:val="22"/>
        </w:rPr>
        <w:br/>
        <w:t>Київ 2002</w:t>
      </w:r>
    </w:p>
    <w:p w14:paraId="79D2A76F" w14:textId="77777777" w:rsidR="00021330" w:rsidRDefault="00021330">
      <w:pPr>
        <w:spacing w:line="14" w:lineRule="auto"/>
      </w:pPr>
    </w:p>
    <w:p w14:paraId="685A6A78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503377B7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3727CD02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058B1656" w14:textId="782DBB1E" w:rsidR="00C27B89" w:rsidRDefault="001E1EB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  <w:r>
        <w:rPr>
          <w:noProof/>
          <w:lang w:val="en-US"/>
        </w:rPr>
        <w:drawing>
          <wp:inline distT="0" distB="0" distL="0" distR="0" wp14:anchorId="0D706437" wp14:editId="2BC13E44">
            <wp:extent cx="539750" cy="725170"/>
            <wp:effectExtent l="0" t="0" r="0" b="0"/>
            <wp:docPr id="2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3975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3B67C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0D4A0D4C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571C8974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1EFDF48C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58D44F52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1F1E51E6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216E58EB" w14:textId="21662B7D" w:rsidR="00021330" w:rsidRDefault="00596E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</w:rPr>
      </w:pPr>
      <w:r>
        <w:rPr>
          <w:rFonts w:ascii="Times New Roman" w:eastAsia="Times New Roman" w:hAnsi="Times New Roman" w:cs="Times New Roman"/>
          <w:b/>
        </w:rPr>
        <w:t>ДЕРЖАВНІ БУДІВЕЛЬНІ НОРМИ УКРАЇНИ</w:t>
      </w:r>
    </w:p>
    <w:p w14:paraId="08140F47" w14:textId="77777777" w:rsidR="000850D8" w:rsidRDefault="000850D8">
      <w:pPr>
        <w:pBdr>
          <w:top w:val="nil"/>
          <w:left w:val="nil"/>
          <w:bottom w:val="nil"/>
          <w:right w:val="nil"/>
          <w:between w:val="nil"/>
        </w:pBdr>
        <w:spacing w:after="560"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155F222" w14:textId="0E705FB3" w:rsidR="00021330" w:rsidRPr="000850D8" w:rsidRDefault="00596E23">
      <w:pPr>
        <w:pBdr>
          <w:top w:val="nil"/>
          <w:left w:val="nil"/>
          <w:bottom w:val="nil"/>
          <w:right w:val="nil"/>
          <w:between w:val="nil"/>
        </w:pBdr>
        <w:spacing w:after="560" w:line="360" w:lineRule="auto"/>
        <w:jc w:val="center"/>
        <w:rPr>
          <w:rFonts w:ascii="Arial" w:eastAsia="Arial" w:hAnsi="Arial" w:cs="Arial"/>
          <w:sz w:val="28"/>
          <w:szCs w:val="28"/>
        </w:rPr>
      </w:pPr>
      <w:r w:rsidRPr="000850D8">
        <w:rPr>
          <w:rFonts w:ascii="Arial" w:eastAsia="Arial" w:hAnsi="Arial" w:cs="Arial"/>
          <w:sz w:val="28"/>
          <w:szCs w:val="28"/>
        </w:rPr>
        <w:t>Будинки і споруди</w:t>
      </w:r>
    </w:p>
    <w:p w14:paraId="7936D61E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260" w:line="28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ПІДПРИЄМСТВА ПОБУТОВОГО</w:t>
      </w:r>
      <w:r>
        <w:rPr>
          <w:rFonts w:ascii="Times New Roman" w:eastAsia="Times New Roman" w:hAnsi="Times New Roman" w:cs="Times New Roman"/>
          <w:b/>
          <w:sz w:val="48"/>
          <w:szCs w:val="48"/>
        </w:rPr>
        <w:br/>
        <w:t>ОБСЛУГОВУВАННЯ</w:t>
      </w:r>
    </w:p>
    <w:p w14:paraId="47C13FF3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260" w:line="28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bookmarkStart w:id="2" w:name="bookmark=id.1fob9te" w:colFirst="0" w:colLast="0"/>
      <w:bookmarkEnd w:id="2"/>
      <w:r>
        <w:rPr>
          <w:rFonts w:ascii="Times New Roman" w:eastAsia="Times New Roman" w:hAnsi="Times New Roman" w:cs="Times New Roman"/>
          <w:b/>
          <w:sz w:val="48"/>
          <w:szCs w:val="48"/>
        </w:rPr>
        <w:t>Основні положення</w:t>
      </w:r>
    </w:p>
    <w:p w14:paraId="5BBF1B47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260" w:line="28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ДБН В.2.2-11-2002</w:t>
      </w:r>
    </w:p>
    <w:p w14:paraId="4D865001" w14:textId="4626D102" w:rsidR="00021330" w:rsidRDefault="00596E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>Видання офіційне</w:t>
      </w:r>
    </w:p>
    <w:p w14:paraId="5A2D1510" w14:textId="0E8DF0C4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</w:p>
    <w:p w14:paraId="765A3C88" w14:textId="7ED1297C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</w:p>
    <w:p w14:paraId="39317275" w14:textId="3900C873" w:rsidR="00C27B89" w:rsidRPr="000850D8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Cs/>
          <w:sz w:val="28"/>
          <w:szCs w:val="28"/>
        </w:rPr>
      </w:pPr>
    </w:p>
    <w:p w14:paraId="6E16A45D" w14:textId="75AC73A6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</w:p>
    <w:p w14:paraId="73DDAED9" w14:textId="1A89AB4D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</w:p>
    <w:p w14:paraId="2E7D752D" w14:textId="1E050EC6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</w:p>
    <w:p w14:paraId="43148A16" w14:textId="060244C3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</w:p>
    <w:p w14:paraId="2014AD5B" w14:textId="544B3E98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</w:p>
    <w:p w14:paraId="65AD3272" w14:textId="407528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</w:p>
    <w:p w14:paraId="699E2A08" w14:textId="73BF55B6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</w:p>
    <w:p w14:paraId="0E481B09" w14:textId="7F41DBBE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</w:p>
    <w:p w14:paraId="5CB94346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  <w:sz w:val="28"/>
          <w:szCs w:val="28"/>
        </w:rPr>
      </w:pPr>
    </w:p>
    <w:p w14:paraId="34B80EB4" w14:textId="50297024" w:rsidR="000850D8" w:rsidRDefault="00596E2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Держбуд України</w:t>
      </w:r>
      <w:r>
        <w:rPr>
          <w:rFonts w:ascii="Arial" w:eastAsia="Arial" w:hAnsi="Arial" w:cs="Arial"/>
          <w:sz w:val="22"/>
          <w:szCs w:val="22"/>
        </w:rPr>
        <w:br/>
        <w:t>Київ 2002</w:t>
      </w:r>
    </w:p>
    <w:p w14:paraId="60BFEE64" w14:textId="77777777" w:rsidR="000850D8" w:rsidRDefault="000850D8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br w:type="page"/>
      </w:r>
    </w:p>
    <w:p w14:paraId="157F4FEA" w14:textId="77777777" w:rsidR="00021330" w:rsidRDefault="0002133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</w:rPr>
        <w:sectPr w:rsidR="00021330" w:rsidSect="000850D8">
          <w:pgSz w:w="11900" w:h="16840"/>
          <w:pgMar w:top="1134" w:right="1134" w:bottom="1134" w:left="1134" w:header="0" w:footer="6" w:gutter="0"/>
          <w:cols w:space="720"/>
        </w:sectPr>
      </w:pPr>
    </w:p>
    <w:tbl>
      <w:tblPr>
        <w:tblStyle w:val="ae"/>
        <w:tblpPr w:leftFromText="180" w:rightFromText="180" w:vertAnchor="page" w:horzAnchor="margin" w:tblpXSpec="center" w:tblpY="1429"/>
        <w:tblW w:w="9259" w:type="dxa"/>
        <w:tblLayout w:type="fixed"/>
        <w:tblLook w:val="0000" w:firstRow="0" w:lastRow="0" w:firstColumn="0" w:lastColumn="0" w:noHBand="0" w:noVBand="0"/>
      </w:tblPr>
      <w:tblGrid>
        <w:gridCol w:w="2640"/>
        <w:gridCol w:w="6619"/>
      </w:tblGrid>
      <w:tr w:rsidR="00021330" w14:paraId="55AD248F" w14:textId="77777777" w:rsidTr="0034754A">
        <w:trPr>
          <w:trHeight w:val="2923"/>
        </w:trPr>
        <w:tc>
          <w:tcPr>
            <w:tcW w:w="2640" w:type="dxa"/>
            <w:shd w:val="clear" w:color="auto" w:fill="auto"/>
            <w:tcMar>
              <w:top w:w="0" w:type="dxa"/>
              <w:bottom w:w="0" w:type="dxa"/>
            </w:tcMar>
          </w:tcPr>
          <w:p w14:paraId="1B9B63E4" w14:textId="77777777" w:rsidR="00021330" w:rsidRPr="000850D8" w:rsidRDefault="00596E23" w:rsidP="0008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0D8">
              <w:rPr>
                <w:rFonts w:ascii="Arial" w:eastAsia="Arial" w:hAnsi="Arial" w:cs="Arial"/>
                <w:sz w:val="22"/>
                <w:szCs w:val="22"/>
              </w:rPr>
              <w:lastRenderedPageBreak/>
              <w:t>РОЗРОБЛЕНІ:</w:t>
            </w:r>
          </w:p>
        </w:tc>
        <w:tc>
          <w:tcPr>
            <w:tcW w:w="6619" w:type="dxa"/>
            <w:shd w:val="clear" w:color="auto" w:fill="auto"/>
            <w:tcMar>
              <w:top w:w="0" w:type="dxa"/>
              <w:bottom w:w="0" w:type="dxa"/>
            </w:tcMar>
          </w:tcPr>
          <w:p w14:paraId="3353E890" w14:textId="77777777" w:rsidR="00021330" w:rsidRPr="000850D8" w:rsidRDefault="00596E23" w:rsidP="0008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6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0D8">
              <w:rPr>
                <w:rFonts w:ascii="Arial" w:eastAsia="Arial" w:hAnsi="Arial" w:cs="Arial"/>
                <w:sz w:val="22"/>
                <w:szCs w:val="22"/>
              </w:rPr>
              <w:t xml:space="preserve">ВАТ 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КиївЗНДІЕП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канд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архіт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О.С.Северіна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 xml:space="preserve"> - керівник,</w:t>
            </w:r>
            <w:r w:rsidRPr="000850D8">
              <w:rPr>
                <w:rFonts w:ascii="Arial" w:eastAsia="Arial" w:hAnsi="Arial" w:cs="Arial"/>
                <w:sz w:val="22"/>
                <w:szCs w:val="22"/>
              </w:rPr>
              <w:br/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канд.техн.наук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В.Ф.Гершкович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>);</w:t>
            </w:r>
          </w:p>
          <w:p w14:paraId="350DA1C6" w14:textId="77777777" w:rsidR="00021330" w:rsidRPr="000850D8" w:rsidRDefault="00596E23" w:rsidP="0008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firstLine="6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УкрПРОЕКТБУДСЕРВІС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 xml:space="preserve"> (м. Харків)</w:t>
            </w:r>
          </w:p>
          <w:p w14:paraId="6703EB04" w14:textId="2193E6DE" w:rsidR="00021330" w:rsidRPr="000850D8" w:rsidRDefault="00596E23" w:rsidP="0008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6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0D8">
              <w:rPr>
                <w:rFonts w:ascii="Arial" w:eastAsia="Arial" w:hAnsi="Arial" w:cs="Arial"/>
                <w:sz w:val="22"/>
                <w:szCs w:val="22"/>
              </w:rPr>
              <w:t>(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архіт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 xml:space="preserve">. Д.О. 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Овсянникова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 xml:space="preserve">, інженери 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Л.М.Вишневський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В.А.Фомін,Ю.П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Гладух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  <w:p w14:paraId="1C5BDA3D" w14:textId="77777777" w:rsidR="00021330" w:rsidRPr="000850D8" w:rsidRDefault="00596E23" w:rsidP="0008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firstLine="6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0D8">
              <w:rPr>
                <w:rFonts w:ascii="Arial" w:eastAsia="Arial" w:hAnsi="Arial" w:cs="Arial"/>
                <w:b/>
                <w:sz w:val="22"/>
                <w:szCs w:val="22"/>
              </w:rPr>
              <w:t>За участю:</w:t>
            </w:r>
          </w:p>
          <w:p w14:paraId="0AD00B37" w14:textId="77777777" w:rsidR="00021330" w:rsidRPr="000850D8" w:rsidRDefault="00596E23" w:rsidP="0008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6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0D8">
              <w:rPr>
                <w:rFonts w:ascii="Arial" w:eastAsia="Arial" w:hAnsi="Arial" w:cs="Arial"/>
                <w:sz w:val="22"/>
                <w:szCs w:val="22"/>
              </w:rPr>
              <w:t>Українського союзу об’єднань, підприємств і організацій</w:t>
            </w:r>
            <w:r w:rsidRPr="000850D8">
              <w:rPr>
                <w:rFonts w:ascii="Arial" w:eastAsia="Arial" w:hAnsi="Arial" w:cs="Arial"/>
                <w:sz w:val="22"/>
                <w:szCs w:val="22"/>
              </w:rPr>
              <w:br/>
              <w:t>побутового обслуговування населення (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Укрсоюзсервіс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>) (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С.І.Косих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>);</w:t>
            </w:r>
            <w:r w:rsidRPr="000850D8">
              <w:rPr>
                <w:rFonts w:ascii="Arial" w:eastAsia="Arial" w:hAnsi="Arial" w:cs="Arial"/>
                <w:sz w:val="22"/>
                <w:szCs w:val="22"/>
              </w:rPr>
              <w:br/>
              <w:t>Українського науково-гігієнічного центру МОЗ України</w:t>
            </w:r>
            <w:r w:rsidRPr="000850D8">
              <w:rPr>
                <w:rFonts w:ascii="Arial" w:eastAsia="Arial" w:hAnsi="Arial" w:cs="Arial"/>
                <w:sz w:val="22"/>
                <w:szCs w:val="22"/>
              </w:rPr>
              <w:br/>
              <w:t xml:space="preserve">(д-р мед. наук 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В.Я.Акіменко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канд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 xml:space="preserve">. мед. наук 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Н.М.Янко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>,</w:t>
            </w:r>
            <w:r w:rsidRPr="000850D8">
              <w:rPr>
                <w:rFonts w:ascii="Arial" w:eastAsia="Arial" w:hAnsi="Arial" w:cs="Arial"/>
                <w:sz w:val="22"/>
                <w:szCs w:val="22"/>
              </w:rPr>
              <w:br/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канд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 xml:space="preserve">. мед. наук 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К.Д.Фещенко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А.В.Яригін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>);</w:t>
            </w:r>
          </w:p>
          <w:p w14:paraId="6A4AE12B" w14:textId="3A5F785B" w:rsidR="00021330" w:rsidRPr="000850D8" w:rsidRDefault="00596E23" w:rsidP="0008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6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0D8">
              <w:rPr>
                <w:rFonts w:ascii="Arial" w:eastAsia="Arial" w:hAnsi="Arial" w:cs="Arial"/>
                <w:sz w:val="22"/>
                <w:szCs w:val="22"/>
              </w:rPr>
              <w:t>Українського центру державного санітарно-епідеміологічного</w:t>
            </w:r>
            <w:r w:rsidR="000B369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0850D8">
              <w:rPr>
                <w:rFonts w:ascii="Arial" w:eastAsia="Arial" w:hAnsi="Arial" w:cs="Arial"/>
                <w:sz w:val="22"/>
                <w:szCs w:val="22"/>
              </w:rPr>
              <w:t>нагляду МОЗ України (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Г.І.Валявська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</w:tr>
      <w:tr w:rsidR="00021330" w14:paraId="04C37FAB" w14:textId="77777777" w:rsidTr="0034754A">
        <w:trPr>
          <w:trHeight w:val="989"/>
        </w:trPr>
        <w:tc>
          <w:tcPr>
            <w:tcW w:w="2640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60580A" w14:textId="77777777" w:rsidR="00021330" w:rsidRPr="000850D8" w:rsidRDefault="00596E23" w:rsidP="0008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0D8">
              <w:rPr>
                <w:rFonts w:ascii="Arial" w:eastAsia="Arial" w:hAnsi="Arial" w:cs="Arial"/>
                <w:sz w:val="22"/>
                <w:szCs w:val="22"/>
              </w:rPr>
              <w:t>ВНЕСЕНІ</w:t>
            </w:r>
          </w:p>
          <w:p w14:paraId="011E6C86" w14:textId="77777777" w:rsidR="00021330" w:rsidRPr="000850D8" w:rsidRDefault="00596E23" w:rsidP="0008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0D8">
              <w:rPr>
                <w:rFonts w:ascii="Arial" w:eastAsia="Arial" w:hAnsi="Arial" w:cs="Arial"/>
                <w:sz w:val="22"/>
                <w:szCs w:val="22"/>
              </w:rPr>
              <w:t>ТА ПІДГОТОВЛЕНІ</w:t>
            </w:r>
          </w:p>
          <w:p w14:paraId="073611F2" w14:textId="77777777" w:rsidR="00021330" w:rsidRPr="000850D8" w:rsidRDefault="00596E23" w:rsidP="0008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0D8">
              <w:rPr>
                <w:rFonts w:ascii="Arial" w:eastAsia="Arial" w:hAnsi="Arial" w:cs="Arial"/>
                <w:sz w:val="22"/>
                <w:szCs w:val="22"/>
              </w:rPr>
              <w:t>ДО ЗАТВЕРДЖЕННЯ:</w:t>
            </w:r>
          </w:p>
        </w:tc>
        <w:tc>
          <w:tcPr>
            <w:tcW w:w="6619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5B2C69" w14:textId="5E2814DD" w:rsidR="00021330" w:rsidRPr="000850D8" w:rsidRDefault="00596E23" w:rsidP="0008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6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0D8">
              <w:rPr>
                <w:rFonts w:ascii="Arial" w:eastAsia="Arial" w:hAnsi="Arial" w:cs="Arial"/>
                <w:sz w:val="22"/>
                <w:szCs w:val="22"/>
              </w:rPr>
              <w:t>Управлінням архітектурно-будівельних систем та інженерного</w:t>
            </w:r>
            <w:r w:rsidR="000B369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0850D8">
              <w:rPr>
                <w:rFonts w:ascii="Arial" w:eastAsia="Arial" w:hAnsi="Arial" w:cs="Arial"/>
                <w:sz w:val="22"/>
                <w:szCs w:val="22"/>
              </w:rPr>
              <w:t>обладнання будинків і споруд Держбуду України (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канд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архіт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="000B369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Л.Х.Муляр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архіт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О.П.Авдієнко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50D8">
              <w:rPr>
                <w:rFonts w:ascii="Arial" w:eastAsia="Arial" w:hAnsi="Arial" w:cs="Arial"/>
                <w:sz w:val="22"/>
                <w:szCs w:val="22"/>
              </w:rPr>
              <w:t>В.Є.Коротков</w:t>
            </w:r>
            <w:proofErr w:type="spellEnd"/>
            <w:r w:rsidRPr="000850D8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</w:tr>
      <w:tr w:rsidR="00021330" w14:paraId="2B8090E4" w14:textId="77777777" w:rsidTr="0034754A">
        <w:trPr>
          <w:trHeight w:val="619"/>
        </w:trPr>
        <w:tc>
          <w:tcPr>
            <w:tcW w:w="2640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571E0" w14:textId="77777777" w:rsidR="00021330" w:rsidRPr="000850D8" w:rsidRDefault="00596E23" w:rsidP="0008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0D8">
              <w:rPr>
                <w:rFonts w:ascii="Arial" w:eastAsia="Arial" w:hAnsi="Arial" w:cs="Arial"/>
                <w:sz w:val="22"/>
                <w:szCs w:val="22"/>
              </w:rPr>
              <w:t>НАДАНО ЧИННОСТІ:</w:t>
            </w:r>
          </w:p>
        </w:tc>
        <w:tc>
          <w:tcPr>
            <w:tcW w:w="6619" w:type="dxa"/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AEE8566" w14:textId="77777777" w:rsidR="00021330" w:rsidRPr="000850D8" w:rsidRDefault="00596E23" w:rsidP="00085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8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50D8">
              <w:rPr>
                <w:rFonts w:ascii="Arial" w:eastAsia="Arial" w:hAnsi="Arial" w:cs="Arial"/>
                <w:sz w:val="22"/>
                <w:szCs w:val="22"/>
              </w:rPr>
              <w:t>Наказом Держбуду України від 01.03.2002 р. № 45</w:t>
            </w:r>
            <w:r w:rsidRPr="000850D8">
              <w:rPr>
                <w:rFonts w:ascii="Arial" w:eastAsia="Arial" w:hAnsi="Arial" w:cs="Arial"/>
                <w:sz w:val="22"/>
                <w:szCs w:val="22"/>
              </w:rPr>
              <w:br/>
              <w:t>та введені в дію з 1 травня 2002 р.</w:t>
            </w:r>
          </w:p>
        </w:tc>
      </w:tr>
    </w:tbl>
    <w:p w14:paraId="4F83BF6D" w14:textId="77777777" w:rsidR="000850D8" w:rsidRDefault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  <w:bookmarkStart w:id="3" w:name="bookmark=id.3znysh7" w:colFirst="0" w:colLast="0"/>
      <w:bookmarkEnd w:id="3"/>
    </w:p>
    <w:p w14:paraId="423CF658" w14:textId="77777777" w:rsidR="000B369F" w:rsidRDefault="000850D8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  <w:r w:rsidRPr="000850D8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5C83D81D" w14:textId="77777777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226F17C5" w14:textId="77777777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767C1FBB" w14:textId="77777777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59F863B0" w14:textId="77777777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2CE8F4DF" w14:textId="77777777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22A17612" w14:textId="77777777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29427A87" w14:textId="77777777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5DDC245E" w14:textId="77777777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0A93B38C" w14:textId="77777777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5D792834" w14:textId="77777777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341E2BC6" w14:textId="77777777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0F39B1B5" w14:textId="77777777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7EE9314E" w14:textId="77777777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7BC59A22" w14:textId="77777777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16ACA04E" w14:textId="778E8AA1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32692878" w14:textId="07423F51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1383B0FD" w14:textId="3E2993FB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5C1ED541" w14:textId="25E80CFC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5246E860" w14:textId="054D99FF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0D198D6D" w14:textId="28535482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1FDDC4C3" w14:textId="19D235E6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306A6FDA" w14:textId="7E51D9FB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25245F95" w14:textId="7F739218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0FB8A10D" w14:textId="39072CCA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634E1CA5" w14:textId="46ADC8EC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1401DD8E" w14:textId="269D3F91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799C733E" w14:textId="01FDFC00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07B943D3" w14:textId="696BB57E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641E8A50" w14:textId="02AD1108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44731DF2" w14:textId="0F50B60B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26648868" w14:textId="79D1D166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015B2B2C" w14:textId="77777777" w:rsidR="000B369F" w:rsidRDefault="000B369F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7FC8CEEC" w14:textId="66B707A1" w:rsidR="000850D8" w:rsidRDefault="000850D8" w:rsidP="000850D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  <w:sectPr w:rsidR="000850D8" w:rsidSect="000850D8">
          <w:pgSz w:w="11900" w:h="16840"/>
          <w:pgMar w:top="1134" w:right="1134" w:bottom="1134" w:left="1134" w:header="0" w:footer="6" w:gutter="0"/>
          <w:cols w:space="720"/>
        </w:sect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Укрархбудінформ</w:t>
      </w:r>
      <w:proofErr w:type="spellEnd"/>
    </w:p>
    <w:p w14:paraId="78927019" w14:textId="77777777" w:rsidR="00021330" w:rsidRDefault="00021330">
      <w:pPr>
        <w:spacing w:line="14" w:lineRule="auto"/>
      </w:pPr>
    </w:p>
    <w:p w14:paraId="7E1FD3EE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14:paraId="248F3E11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14:paraId="24E3797A" w14:textId="42B2B4E6" w:rsidR="00021330" w:rsidRDefault="00596E23" w:rsidP="00C27B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i/>
        </w:rPr>
      </w:pPr>
      <w:r>
        <w:rPr>
          <w:rFonts w:ascii="Times New Roman" w:eastAsia="Times New Roman" w:hAnsi="Times New Roman" w:cs="Times New Roman"/>
          <w:b/>
        </w:rPr>
        <w:t>ДЕРЖАВНІ БУДІВЕЛЬНІ НОРМИ УКРАЇНИ</w:t>
      </w:r>
    </w:p>
    <w:p w14:paraId="1146A101" w14:textId="77777777" w:rsidR="00ED642F" w:rsidRDefault="00596E23" w:rsidP="00ED64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rPr>
          <w:rFonts w:ascii="Arial" w:eastAsia="Arial" w:hAnsi="Arial" w:cs="Arial"/>
          <w:sz w:val="22"/>
          <w:szCs w:val="22"/>
        </w:rPr>
      </w:pPr>
      <w:bookmarkStart w:id="4" w:name="bookmark=id.2et92p0" w:colFirst="0" w:colLast="0"/>
      <w:bookmarkEnd w:id="4"/>
      <w:r>
        <w:rPr>
          <w:rFonts w:ascii="Arial" w:eastAsia="Arial" w:hAnsi="Arial" w:cs="Arial"/>
          <w:b/>
          <w:sz w:val="22"/>
          <w:szCs w:val="22"/>
        </w:rPr>
        <w:t>Будинки і споруди</w:t>
      </w:r>
      <w:r>
        <w:rPr>
          <w:rFonts w:ascii="Arial" w:eastAsia="Arial" w:hAnsi="Arial" w:cs="Arial"/>
          <w:b/>
          <w:sz w:val="22"/>
          <w:szCs w:val="22"/>
        </w:rPr>
        <w:br/>
        <w:t>Підприємства побутового</w:t>
      </w:r>
      <w:r w:rsidR="00ED642F" w:rsidRPr="000850D8">
        <w:rPr>
          <w:rFonts w:ascii="Arial" w:eastAsia="Arial" w:hAnsi="Arial" w:cs="Arial"/>
          <w:b/>
          <w:sz w:val="22"/>
          <w:szCs w:val="22"/>
        </w:rPr>
        <w:t xml:space="preserve"> </w:t>
      </w:r>
      <w:r w:rsidR="00ED642F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ДБН В.2.2-11-2002</w:t>
      </w:r>
      <w:r w:rsidR="00ED642F"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sz w:val="22"/>
          <w:szCs w:val="22"/>
        </w:rPr>
        <w:br/>
        <w:t>обслуговування</w:t>
      </w:r>
      <w:r w:rsidR="00ED642F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                   Вводиться вперше</w:t>
      </w:r>
    </w:p>
    <w:p w14:paraId="5B0E8A1F" w14:textId="77777777" w:rsidR="00C27B89" w:rsidRDefault="00C27B8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2E2742AF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Ці Норми поширюються на проектування нових і реконструкцію існуючих будівель та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приміщень підприємств побутового обслуговування (комплексних, банно-оздоровчого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призначен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ня, спеціалізованих) згідно з додатком А.</w:t>
      </w:r>
    </w:p>
    <w:p w14:paraId="3335FA3C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Дія цих Норм не поширюється на підприємства (заводи, фабрики) централізованого виконання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замовлень населення з виготовлення та ремонту меблів, ремонту побутової техніки,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теле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-, радіо-,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фото-, кіноапаратури, музичних інструментів; фабрики хімічного чищення та прання, пральні за-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кладів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охорони здоров’я,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спецпральні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з дезактивації спецодягу та інших засобів індивідуального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захисту,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дезинфекції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дезинсекції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38CD8E4A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Вимоги цих Норм обов’язкові для всіх організацій незалежно від форм власності та відомчої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підпорядкованості, громадських об’єднань та громадян, які здійснюють проектування і будівництво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підприємств побутового обслуговування, а також для замовників проектів та установ, які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затверд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жують проектну документацію.</w:t>
      </w:r>
    </w:p>
    <w:p w14:paraId="40D87317" w14:textId="77777777" w:rsidR="00021330" w:rsidRDefault="00596E23" w:rsidP="000850D8">
      <w:pPr>
        <w:pBdr>
          <w:top w:val="nil"/>
          <w:left w:val="nil"/>
          <w:bottom w:val="nil"/>
          <w:right w:val="nil"/>
          <w:between w:val="nil"/>
        </w:pBdr>
        <w:spacing w:after="12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 додатку Б наведений перелік нормативних документів, на які даються посилання у цих Нормах.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У додатку В наведені терміни та визначення, що прийняті в цих Нормах.</w:t>
      </w:r>
    </w:p>
    <w:p w14:paraId="4AC41AC3" w14:textId="77777777" w:rsidR="00021330" w:rsidRDefault="00596E23" w:rsidP="000B369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58"/>
        </w:tabs>
        <w:spacing w:after="120" w:line="230" w:lineRule="auto"/>
        <w:ind w:firstLine="426"/>
        <w:jc w:val="both"/>
      </w:pPr>
      <w:bookmarkStart w:id="5" w:name="bookmark=id.tyjcwt" w:colFirst="0" w:colLast="0"/>
      <w:bookmarkEnd w:id="5"/>
      <w:r>
        <w:rPr>
          <w:rFonts w:ascii="Times New Roman" w:eastAsia="Times New Roman" w:hAnsi="Times New Roman" w:cs="Times New Roman"/>
          <w:b/>
        </w:rPr>
        <w:t>ЗАГАЛЬНІ ПОЛОЖЕННЯ ТА ВИМОГИ ДО ЗЕМЕЛЬНИХ ДІЛЯНОК</w:t>
      </w:r>
    </w:p>
    <w:p w14:paraId="604389C6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Підприємства побутового обслуговування слід передбачати у системі комплексного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обслу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говування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населення відповідно до проектів планування і забудови міст та інших поселень.</w:t>
      </w:r>
    </w:p>
    <w:p w14:paraId="1A095017" w14:textId="7FFA9196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При розробці проектної документації необхідно керуватися законодавчими та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нормативни</w:t>
      </w:r>
      <w:proofErr w:type="spellEnd"/>
      <w:r w:rsidR="003826BC"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ми актами України: будівельними, архітектурно-планувальними, санітарно-гігієнічними,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протипо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жежними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нормами та правилами, вимогами, що забезпечують охорону навколишнього природного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середовища, чинними на території України, а також цими Нормами.</w:t>
      </w:r>
    </w:p>
    <w:p w14:paraId="7252500E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Положення, що не обумовлені цими Нормами, слід приймати відповідно до завдання на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проектування, затвердженого у належному порядку.</w:t>
      </w:r>
    </w:p>
    <w:p w14:paraId="5AD610C9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Підприємства побутового обслуговування слід розміщувати у складі торговельних та гро-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мадських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центрів міст і сільських поселень в окремих чи вбудовано-прибудованих приміщеннях.</w:t>
      </w:r>
    </w:p>
    <w:p w14:paraId="614ED7D8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Підприємства банно-оздоровчого призначення, кооперовані підприємства прання білизни, хі-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мічного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чищення та фарбування одягу - в будівлях, що стоять окремо, або в одному будинку, як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правило, одноповерховому.</w:t>
      </w:r>
    </w:p>
    <w:p w14:paraId="28BB57BB" w14:textId="780352FC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Підприємства побутового обслуговування, що розміщуються у житловій забудові, на вулицях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та майданах, а також у вбудовано-прибудованих приміщеннях повинні мати екологічно чисте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вироб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ництво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. Необхідно виконувати вимоги ДБН В.2.2-9 (додаток Л), а також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СН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П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2.08.01*.</w:t>
      </w:r>
    </w:p>
    <w:p w14:paraId="362167BE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Підприємства з кількістю робочих місць до 35 (підприємства пошиття одягу до 50)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дозво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ляється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розмішувати на перших поверхах житлових будинків та в будівлях іншого призначення.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Розміщення цих підприємств у будинках дитячих дошкільних закладів, загальноосвітніх шкіл, ліку-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вально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-профілактичних закладів, спальних корпусів санаторіїв, будинках відпочинку та літніх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табо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рів, кінотеатрів, театрів та клубів, а також у прибудовах до перелічених будівель не допускається.</w:t>
      </w:r>
    </w:p>
    <w:p w14:paraId="3A95B073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  <w:sectPr w:rsidR="00021330" w:rsidSect="000850D8">
          <w:pgSz w:w="11900" w:h="16840"/>
          <w:pgMar w:top="1134" w:right="1134" w:bottom="1134" w:left="1134" w:header="0" w:footer="6" w:gutter="0"/>
          <w:cols w:space="720"/>
        </w:sectPr>
      </w:pPr>
      <w:r>
        <w:rPr>
          <w:rFonts w:ascii="Times New Roman" w:eastAsia="Times New Roman" w:hAnsi="Times New Roman" w:cs="Times New Roman"/>
          <w:sz w:val="22"/>
          <w:szCs w:val="22"/>
        </w:rPr>
        <w:t>У житлових будинках не дозволяється розміщувати підприємства з джерелами шуму та вібрації,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вищими за дозволені рівні.</w:t>
      </w:r>
    </w:p>
    <w:p w14:paraId="1B9F101C" w14:textId="77777777" w:rsidR="00021330" w:rsidRDefault="00021330">
      <w:pPr>
        <w:spacing w:line="14" w:lineRule="auto"/>
      </w:pPr>
    </w:p>
    <w:p w14:paraId="4039BDF7" w14:textId="0B9D9513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  <w:r w:rsidRPr="00ED642F">
        <w:rPr>
          <w:rFonts w:ascii="Arial" w:eastAsia="Arial" w:hAnsi="Arial" w:cs="Arial"/>
          <w:i/>
          <w:sz w:val="20"/>
          <w:szCs w:val="20"/>
          <w:u w:val="single"/>
        </w:rPr>
        <w:t>С.2 ДБН В.2.2-11-2002</w:t>
      </w:r>
    </w:p>
    <w:p w14:paraId="376CBB3E" w14:textId="77777777" w:rsidR="000B369F" w:rsidRPr="00ED642F" w:rsidRDefault="000B36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</w:p>
    <w:p w14:paraId="023984A0" w14:textId="77777777" w:rsidR="00021330" w:rsidRDefault="00596E23" w:rsidP="003826B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На земельних ділянках підприємств побутового обслуговування слід передбачати зону для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відвідувачів та господарчу зону з площадками для розвантаження матеріалів та виробів, а також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площадку не менше 5 м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для контейнерів відходів.</w:t>
      </w:r>
    </w:p>
    <w:p w14:paraId="73A1A412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Господарча зона (з розвантажувальними площадками) підприємств побутового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обслуговуван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ня, що знаходяться у житлових будинках, повинна розміщуватися біля торцевої стіни будинку, котра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виконана з застосуванням негорючих матеріалів, де немає вікон та входів у житлові приміщення. Над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розвантажувальними площадками необхідно передбачати навіси.</w:t>
      </w:r>
    </w:p>
    <w:p w14:paraId="1B203E5B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Ділянка розміщення підприємств побутового обслуговування може мати зону торгового та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рекламно-інформаційного призначення.</w:t>
      </w:r>
    </w:p>
    <w:p w14:paraId="3F04DE2F" w14:textId="77777777" w:rsidR="00021330" w:rsidRDefault="00596E23" w:rsidP="003826B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Площадки для стоянки легкових автомобілів треба передбачати згідно з ДБН 360*.</w:t>
      </w:r>
    </w:p>
    <w:p w14:paraId="38CC8299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52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При проектуванні підприємств побутового обслуговування треба передбачати відповідне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обладнання та заходи для зручного доступу інвалідів згідно з ВСН 62, а також відповідно до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ДБН В.2.2-9 (додаток Г).</w:t>
      </w:r>
    </w:p>
    <w:p w14:paraId="18BAF30A" w14:textId="77777777" w:rsidR="00021330" w:rsidRDefault="00596E2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81"/>
        </w:tabs>
        <w:spacing w:after="240" w:line="230" w:lineRule="auto"/>
        <w:ind w:firstLine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КОМПЛЕКСНІ ПІДПРИЄМСТВА ПОБУТОВОГО ОБСЛУГОВУВАННЯ</w:t>
      </w:r>
    </w:p>
    <w:p w14:paraId="570A76BC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200" w:line="230" w:lineRule="auto"/>
        <w:ind w:firstLine="480"/>
        <w:jc w:val="both"/>
        <w:rPr>
          <w:rFonts w:ascii="Times New Roman" w:eastAsia="Times New Roman" w:hAnsi="Times New Roman" w:cs="Times New Roman"/>
          <w:b/>
        </w:rPr>
      </w:pPr>
      <w:bookmarkStart w:id="6" w:name="bookmark=id.3dy6vkm" w:colFirst="0" w:colLast="0"/>
      <w:bookmarkEnd w:id="6"/>
      <w:proofErr w:type="spellStart"/>
      <w:r>
        <w:rPr>
          <w:rFonts w:ascii="Times New Roman" w:eastAsia="Times New Roman" w:hAnsi="Times New Roman" w:cs="Times New Roman"/>
          <w:b/>
        </w:rPr>
        <w:t>Об’ємно</w:t>
      </w:r>
      <w:proofErr w:type="spellEnd"/>
      <w:r>
        <w:rPr>
          <w:rFonts w:ascii="Times New Roman" w:eastAsia="Times New Roman" w:hAnsi="Times New Roman" w:cs="Times New Roman"/>
          <w:b/>
        </w:rPr>
        <w:t>-планувальні та конструктивні рішення</w:t>
      </w:r>
    </w:p>
    <w:p w14:paraId="4779FBAA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Підприємства побутового обслуговування розміщуються в одноповерхових та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багатоповер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хових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будівлях, а також у вбудовано-прибудованих приміщеннях.</w:t>
      </w:r>
    </w:p>
    <w:p w14:paraId="2DB87BC8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Висоту поверхів будівель слід приймати, як правило, 3,3 м. За технологічними вимогами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дозволяється приймати висоту поверхів 3,6 та 4,2 м.</w:t>
      </w:r>
    </w:p>
    <w:p w14:paraId="19716506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Склад приміщень для відвідувачів слід визначати в залежності від видів обслуговування; в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комплексних підприємствах приміщення для відвідувачів з різних видів послуг треба поєднувати,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виходячи із зручності для відвідувачів та раціональності планувальних рішень.</w:t>
      </w:r>
    </w:p>
    <w:p w14:paraId="2E3D67F4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Площі приміщень для відвідувачів треба приймати за таблицею 1.</w:t>
      </w:r>
    </w:p>
    <w:p w14:paraId="04C9CE24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Площі приміщень виробничого призначення слід приймати в залежності від видів обслуго-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вування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за таблицею 2. Виробничі приміщення для різних видів обслуговування потрібно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об’єднува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ти в залежності від технологічних процесів та умов праці.</w:t>
      </w:r>
    </w:p>
    <w:p w14:paraId="4CF5EE07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Площі комор слід приймати в залежності від видів обслуговування за таблицею 3.</w:t>
      </w:r>
    </w:p>
    <w:p w14:paraId="11B9702B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Площі адміністративних приміщень слід приймати за таблицею 4.</w:t>
      </w:r>
    </w:p>
    <w:p w14:paraId="1210CB22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Входи для відвідувачів підприємств на 15 робочих місць та більше повинні бути окремими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від входів для персоналу. Влаштування порогів у дверях приміщень виробничого призначення та в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коморах не дозволяється.</w:t>
      </w:r>
    </w:p>
    <w:p w14:paraId="294DA2F5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Вантажні підйомники слід передбачати за вимогою технології. Перед дверима підйом-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ників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вантажопідйомністю 500 кг і більше треба проектувати розвантажувальні площадки роз-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міром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2,7 м х 2,7 м.</w:t>
      </w:r>
    </w:p>
    <w:p w14:paraId="22714F0C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Будівлі заввишки більше 1 поверху повинні мати пасажирські ліфти.</w:t>
      </w:r>
    </w:p>
    <w:p w14:paraId="6FF2421E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Ширину коридорів слід приймати: у групах приміщень виробничого призначення та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коморах - 1,5 м; в підприємствах, що мають у своєму складі майстерні з ремонту великогабаритної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побутової техніки на 10 робочих місць та більше або ательє виготовлення одягу на 70 робочих місць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і більше - 1,8 м; в інших групах приміщень - 1,2 м.</w:t>
      </w:r>
    </w:p>
    <w:p w14:paraId="3BDF7308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  <w:sectPr w:rsidR="00021330" w:rsidSect="000B369F">
          <w:pgSz w:w="11900" w:h="16840"/>
          <w:pgMar w:top="709" w:right="1134" w:bottom="1134" w:left="1134" w:header="0" w:footer="6" w:gutter="0"/>
          <w:cols w:space="720"/>
        </w:sectPr>
      </w:pPr>
      <w:r>
        <w:rPr>
          <w:rFonts w:ascii="Times New Roman" w:eastAsia="Times New Roman" w:hAnsi="Times New Roman" w:cs="Times New Roman"/>
          <w:sz w:val="22"/>
          <w:szCs w:val="22"/>
        </w:rPr>
        <w:t>Висота коридорів у групах виробничих приміщень та коморах, а також висота приміщень комор,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що розміщуються у підвалах та на цокольних поверхах, повинна бути не менше 2,5 м від підлоги до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низу конструкцій перекриття, що виступають.</w:t>
      </w:r>
    </w:p>
    <w:p w14:paraId="064CD6BF" w14:textId="77777777" w:rsidR="00021330" w:rsidRDefault="00021330">
      <w:pPr>
        <w:spacing w:line="14" w:lineRule="auto"/>
      </w:pPr>
    </w:p>
    <w:p w14:paraId="4CD712E3" w14:textId="672F4C23" w:rsidR="00021330" w:rsidRDefault="00043D01" w:rsidP="00ED642F">
      <w:pPr>
        <w:pBdr>
          <w:top w:val="nil"/>
          <w:left w:val="nil"/>
          <w:bottom w:val="nil"/>
          <w:right w:val="nil"/>
          <w:between w:val="nil"/>
        </w:pBdr>
        <w:ind w:left="7200"/>
        <w:rPr>
          <w:rFonts w:ascii="Arial" w:eastAsia="Arial" w:hAnsi="Arial" w:cs="Arial"/>
          <w:i/>
          <w:sz w:val="20"/>
          <w:szCs w:val="20"/>
          <w:u w:val="single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 xml:space="preserve">     </w:t>
      </w:r>
      <w:r w:rsidR="00596E23" w:rsidRPr="00ED642F">
        <w:rPr>
          <w:rFonts w:ascii="Arial" w:eastAsia="Arial" w:hAnsi="Arial" w:cs="Arial"/>
          <w:i/>
          <w:sz w:val="20"/>
          <w:szCs w:val="20"/>
          <w:u w:val="single"/>
        </w:rPr>
        <w:t>ДБН В.2.2-11-2002 С.3</w:t>
      </w:r>
    </w:p>
    <w:p w14:paraId="1C88B707" w14:textId="77777777" w:rsidR="000B369F" w:rsidRPr="00ED642F" w:rsidRDefault="000B369F" w:rsidP="00ED642F">
      <w:pPr>
        <w:pBdr>
          <w:top w:val="nil"/>
          <w:left w:val="nil"/>
          <w:bottom w:val="nil"/>
          <w:right w:val="nil"/>
          <w:between w:val="nil"/>
        </w:pBdr>
        <w:ind w:left="7200"/>
        <w:rPr>
          <w:rFonts w:ascii="Arial" w:eastAsia="Arial" w:hAnsi="Arial" w:cs="Arial"/>
          <w:i/>
          <w:sz w:val="20"/>
          <w:szCs w:val="20"/>
          <w:u w:val="single"/>
        </w:rPr>
      </w:pPr>
    </w:p>
    <w:p w14:paraId="71FC5C76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Таблиця 1 - Площі приміщень для відвідувачів</w:t>
      </w:r>
    </w:p>
    <w:tbl>
      <w:tblPr>
        <w:tblStyle w:val="af"/>
        <w:tblW w:w="9926" w:type="dxa"/>
        <w:tblLayout w:type="fixed"/>
        <w:tblLook w:val="0000" w:firstRow="0" w:lastRow="0" w:firstColumn="0" w:lastColumn="0" w:noHBand="0" w:noVBand="0"/>
      </w:tblPr>
      <w:tblGrid>
        <w:gridCol w:w="3014"/>
        <w:gridCol w:w="2779"/>
        <w:gridCol w:w="1973"/>
        <w:gridCol w:w="2160"/>
      </w:tblGrid>
      <w:tr w:rsidR="00021330" w14:paraId="26DACC06" w14:textId="77777777">
        <w:trPr>
          <w:trHeight w:val="346"/>
        </w:trPr>
        <w:tc>
          <w:tcPr>
            <w:tcW w:w="30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9741E7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Вид обслуговування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і основні приміщення</w:t>
            </w:r>
          </w:p>
        </w:tc>
        <w:tc>
          <w:tcPr>
            <w:tcW w:w="27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6C0AD6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У приймальному пункті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(без виконання робіт).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Площа, м</w:t>
            </w:r>
            <w:r>
              <w:rPr>
                <w:rFonts w:ascii="Arial" w:eastAsia="Arial" w:hAnsi="Arial" w:cs="Arial"/>
                <w:b/>
                <w:sz w:val="19"/>
                <w:szCs w:val="19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, на 1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приймальника замовлень</w:t>
            </w:r>
          </w:p>
        </w:tc>
        <w:tc>
          <w:tcPr>
            <w:tcW w:w="41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8C8B52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У підприємстві</w:t>
            </w:r>
          </w:p>
        </w:tc>
      </w:tr>
      <w:tr w:rsidR="00021330" w14:paraId="69F862C8" w14:textId="77777777">
        <w:trPr>
          <w:trHeight w:val="658"/>
        </w:trPr>
        <w:tc>
          <w:tcPr>
            <w:tcW w:w="30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2D1CBC3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77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582B98E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153B8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одиниця виміру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09973B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площа, м</w:t>
            </w:r>
            <w:r>
              <w:rPr>
                <w:rFonts w:ascii="Arial" w:eastAsia="Arial" w:hAnsi="Arial" w:cs="Arial"/>
                <w:b/>
                <w:sz w:val="19"/>
                <w:szCs w:val="19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(не менше)</w:t>
            </w:r>
          </w:p>
        </w:tc>
      </w:tr>
      <w:tr w:rsidR="00021330" w14:paraId="6261E5FC" w14:textId="77777777">
        <w:trPr>
          <w:trHeight w:val="696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8F27AC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1. Виготовлення та ремонт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одягу, головних уборів,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виробів з трикотажу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95E1D1C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A8F80C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роб. місце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E4C48A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2,5 — до 10 роб. місць;</w:t>
            </w:r>
          </w:p>
          <w:p w14:paraId="7F8D14B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 — на кожне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наступне робоче місце</w:t>
            </w:r>
          </w:p>
        </w:tc>
      </w:tr>
      <w:tr w:rsidR="00021330" w14:paraId="7029C02C" w14:textId="77777777">
        <w:trPr>
          <w:trHeight w:val="302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C0E57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Салон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32FD5C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2A15E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29819F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</w:tr>
      <w:tr w:rsidR="00021330" w14:paraId="455F4597" w14:textId="77777777">
        <w:trPr>
          <w:trHeight w:val="302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CBE39D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Демонстраційна зала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8BDCFA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4D3749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глядача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F2C665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1,3</w:t>
            </w:r>
          </w:p>
        </w:tc>
      </w:tr>
      <w:tr w:rsidR="00021330" w14:paraId="75A4CA7A" w14:textId="77777777">
        <w:trPr>
          <w:trHeight w:val="50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2FD82D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Костюмерна при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демонст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раційній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залі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291CC9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E62D68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демонстратора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моделей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0CD0E2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</w:tr>
      <w:tr w:rsidR="00021330" w14:paraId="70C3CCE8" w14:textId="77777777">
        <w:trPr>
          <w:trHeight w:val="701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DF8A22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2. Виготовлення та ремонт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взуття, шкіряної галантереї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670B6E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25EA3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роб. місце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296936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2,5 — до 5 роб. місць;</w:t>
            </w:r>
          </w:p>
          <w:p w14:paraId="15A186F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 — на кожне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наступне робоче місце</w:t>
            </w:r>
          </w:p>
        </w:tc>
      </w:tr>
      <w:tr w:rsidR="00021330" w14:paraId="371F5ECD" w14:textId="77777777">
        <w:trPr>
          <w:trHeight w:val="1474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298C0F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3. Ремонт металовиробів,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побутових електроприладів,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теле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-, радіоапаратури, музич-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них приладів, годинників,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фото-, кіно-, відеоапаратури,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оптики, ювелірні та граверні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роботи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92E9D5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C55F60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роб. місце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8CB6C7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2,2 — до 5 роб. місць;</w:t>
            </w:r>
          </w:p>
          <w:p w14:paraId="6F0BEA1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 — на кожне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наступне робоче місце</w:t>
            </w:r>
          </w:p>
        </w:tc>
      </w:tr>
      <w:tr w:rsidR="00021330" w14:paraId="636816AE" w14:textId="77777777">
        <w:trPr>
          <w:trHeight w:val="701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984A30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4. Прокат предметів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домаш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нього вжитку та культурно-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побутового призначення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06F4B78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8AEDABD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70A5B93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5612F969" w14:textId="77777777">
        <w:trPr>
          <w:trHeight w:val="302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B3AE9D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Салон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2A257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EC14D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E7F79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</w:tr>
      <w:tr w:rsidR="00021330" w14:paraId="42E750B3" w14:textId="77777777">
        <w:trPr>
          <w:trHeight w:val="696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0F7048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Приміщення для погодинного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 xml:space="preserve">прокату клавішних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інстру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ментів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F760258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44A62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інструмент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A6611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</w:tr>
      <w:tr w:rsidR="00021330" w14:paraId="0B41A0D7" w14:textId="77777777">
        <w:trPr>
          <w:trHeight w:val="494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F0FB65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5. Обробка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фотокінома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теріалів</w:t>
            </w:r>
            <w:proofErr w:type="spellEnd"/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8D34D9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53C0B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1141A4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</w:tr>
      <w:tr w:rsidR="00021330" w14:paraId="2FD5B37F" w14:textId="77777777">
        <w:trPr>
          <w:trHeight w:val="504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FC419A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6. Фотографія, що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виготов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ляє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світлини для документів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1198C7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C2F697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підприємство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1ED836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</w:tr>
      <w:tr w:rsidR="00021330" w14:paraId="6F68F7A7" w14:textId="77777777">
        <w:trPr>
          <w:trHeight w:val="499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453DCC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7. Фотографія, що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виготов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ляє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групові світлини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049059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C679EF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підприємство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E4B076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30</w:t>
            </w:r>
          </w:p>
        </w:tc>
      </w:tr>
      <w:tr w:rsidR="00021330" w14:paraId="149252BF" w14:textId="77777777">
        <w:trPr>
          <w:trHeight w:val="701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F1A2B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8. Перукарня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8FB8F8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BF355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роб. місце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36D527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2,5 — до 10 роб. місць;</w:t>
            </w:r>
          </w:p>
          <w:p w14:paraId="2402A57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 — на кожне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наступне робоче місце</w:t>
            </w:r>
          </w:p>
        </w:tc>
      </w:tr>
      <w:tr w:rsidR="00021330" w14:paraId="18A5A639" w14:textId="77777777">
        <w:trPr>
          <w:trHeight w:val="504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C7D29A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9. Палітурні роботи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8B4A5D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4B1AB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приймальника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замовлень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D4C069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</w:tr>
      <w:tr w:rsidR="00021330" w14:paraId="69AAE89E" w14:textId="77777777">
        <w:trPr>
          <w:trHeight w:val="302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5E6AAC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10. Ломбард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D3183F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FA1142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18F833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</w:tr>
      <w:tr w:rsidR="00021330" w14:paraId="597F9197" w14:textId="77777777">
        <w:trPr>
          <w:trHeight w:val="370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CAAE25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11. Бюро обслуговування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2BA27D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97C6E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BB5D38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</w:tr>
      <w:tr w:rsidR="00021330" w14:paraId="29781467" w14:textId="77777777">
        <w:trPr>
          <w:trHeight w:val="3624"/>
        </w:trPr>
        <w:tc>
          <w:tcPr>
            <w:tcW w:w="9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0141A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1. </w:t>
            </w:r>
            <w:r>
              <w:rPr>
                <w:rFonts w:ascii="Arial" w:eastAsia="Arial" w:hAnsi="Arial" w:cs="Arial"/>
                <w:sz w:val="19"/>
                <w:szCs w:val="19"/>
              </w:rPr>
              <w:t>Площу приміщень для відвідувачів треба приймати не менше 12 м</w:t>
            </w:r>
            <w:r>
              <w:rPr>
                <w:rFonts w:ascii="Arial" w:eastAsia="Arial" w:hAnsi="Arial" w:cs="Arial"/>
                <w:sz w:val="19"/>
                <w:szCs w:val="19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9"/>
                <w:szCs w:val="19"/>
              </w:rPr>
              <w:t>.</w:t>
            </w:r>
          </w:p>
          <w:p w14:paraId="613F3C9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2. </w:t>
            </w:r>
            <w:r>
              <w:rPr>
                <w:rFonts w:ascii="Arial" w:eastAsia="Arial" w:hAnsi="Arial" w:cs="Arial"/>
                <w:sz w:val="19"/>
                <w:szCs w:val="19"/>
              </w:rPr>
              <w:t>У норму площі приміщень для відвідувачів підприємств з виготовлення одягу входить площа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кабін для примірювання розміром 1,7 м х 2 м на одного закрійника одягу.</w:t>
            </w:r>
          </w:p>
          <w:p w14:paraId="52043FC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3. </w:t>
            </w:r>
            <w:r>
              <w:rPr>
                <w:rFonts w:ascii="Arial" w:eastAsia="Arial" w:hAnsi="Arial" w:cs="Arial"/>
                <w:sz w:val="19"/>
                <w:szCs w:val="19"/>
              </w:rPr>
              <w:t>Якщо в склад приміщень для відвідувачів входять площі рекламно-виставкового призначення,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то площа приміщень для відвідувачів може бути збільшена.</w:t>
            </w:r>
          </w:p>
          <w:p w14:paraId="0810783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4. </w:t>
            </w:r>
            <w:r>
              <w:rPr>
                <w:rFonts w:ascii="Arial" w:eastAsia="Arial" w:hAnsi="Arial" w:cs="Arial"/>
                <w:sz w:val="19"/>
                <w:szCs w:val="19"/>
              </w:rPr>
              <w:t>При прийманні замовлень за різними видами обслуговування одним приймальником площу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приміщень для відвідувачів слід приймати за нормами, визначеними для одного із видів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обслуговування.</w:t>
            </w:r>
          </w:p>
          <w:p w14:paraId="7AE16AB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5. </w:t>
            </w:r>
            <w:r>
              <w:rPr>
                <w:rFonts w:ascii="Arial" w:eastAsia="Arial" w:hAnsi="Arial" w:cs="Arial"/>
                <w:sz w:val="19"/>
                <w:szCs w:val="19"/>
              </w:rPr>
              <w:t>Костюмерні при демонстраційних залах повинні бути окремими для жінок та чоловіків.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При улаштуванні спільної костюмерної треба передбачати кабіни для переодягання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розміром 1,7 м х 2 м. При костюмерних повинні бути передбачені душова кабіна та санвузол.</w:t>
            </w:r>
          </w:p>
          <w:p w14:paraId="34C6DA6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6. </w:t>
            </w:r>
            <w:r>
              <w:rPr>
                <w:rFonts w:ascii="Arial" w:eastAsia="Arial" w:hAnsi="Arial" w:cs="Arial"/>
                <w:sz w:val="19"/>
                <w:szCs w:val="19"/>
              </w:rPr>
              <w:t>До складу підприємств побутового обслуговування може входити магазин виробів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підприємства побутового обслуговування.</w:t>
            </w:r>
          </w:p>
          <w:p w14:paraId="4BB63E12" w14:textId="4042E979" w:rsidR="00021330" w:rsidRDefault="00596E23" w:rsidP="00382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7. </w:t>
            </w:r>
            <w:r>
              <w:rPr>
                <w:rFonts w:ascii="Arial" w:eastAsia="Arial" w:hAnsi="Arial" w:cs="Arial"/>
                <w:sz w:val="19"/>
                <w:szCs w:val="19"/>
              </w:rPr>
              <w:t>У разі розміщення робочих місць термінового ремонту взуття у приміщенні для відвідувачів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площу цього приміщення необхідно збільшити на 15 м</w:t>
            </w:r>
            <w:r w:rsidR="003826BC">
              <w:rPr>
                <w:rFonts w:ascii="Arial" w:eastAsia="Arial" w:hAnsi="Arial" w:cs="Arial"/>
                <w:sz w:val="19"/>
                <w:szCs w:val="19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9"/>
                <w:szCs w:val="19"/>
              </w:rPr>
              <w:t>.</w:t>
            </w:r>
          </w:p>
        </w:tc>
      </w:tr>
    </w:tbl>
    <w:p w14:paraId="7EB3816A" w14:textId="77777777" w:rsidR="00021330" w:rsidRDefault="00021330">
      <w:pPr>
        <w:spacing w:line="14" w:lineRule="auto"/>
        <w:sectPr w:rsidR="00021330" w:rsidSect="000B369F">
          <w:pgSz w:w="11900" w:h="16840"/>
          <w:pgMar w:top="709" w:right="1134" w:bottom="1134" w:left="1134" w:header="0" w:footer="6" w:gutter="0"/>
          <w:cols w:space="720"/>
        </w:sectPr>
      </w:pPr>
    </w:p>
    <w:p w14:paraId="7EE0D4F7" w14:textId="48360461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  <w:r w:rsidRPr="00043D01">
        <w:rPr>
          <w:rFonts w:ascii="Arial" w:eastAsia="Arial" w:hAnsi="Arial" w:cs="Arial"/>
          <w:i/>
          <w:sz w:val="20"/>
          <w:szCs w:val="20"/>
          <w:u w:val="single"/>
        </w:rPr>
        <w:lastRenderedPageBreak/>
        <w:t>С.4 ДБН В.2.2-11-2002</w:t>
      </w:r>
    </w:p>
    <w:p w14:paraId="5B52CF49" w14:textId="77777777" w:rsidR="000B369F" w:rsidRPr="00043D01" w:rsidRDefault="000B36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</w:p>
    <w:p w14:paraId="12570DDB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Таблиця 2 - Площі виробничих приміщень</w:t>
      </w:r>
    </w:p>
    <w:tbl>
      <w:tblPr>
        <w:tblStyle w:val="af0"/>
        <w:tblW w:w="9927" w:type="dxa"/>
        <w:tblLayout w:type="fixed"/>
        <w:tblLook w:val="0000" w:firstRow="0" w:lastRow="0" w:firstColumn="0" w:lastColumn="0" w:noHBand="0" w:noVBand="0"/>
      </w:tblPr>
      <w:tblGrid>
        <w:gridCol w:w="6562"/>
        <w:gridCol w:w="1891"/>
        <w:gridCol w:w="1474"/>
      </w:tblGrid>
      <w:tr w:rsidR="00021330" w14:paraId="0D2E0861" w14:textId="77777777">
        <w:trPr>
          <w:trHeight w:val="456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0BB436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Вид обслуговування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B16A7A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Одиниця виміру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F29AF1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Площа, м</w:t>
            </w:r>
            <w:r>
              <w:rPr>
                <w:rFonts w:ascii="Arial" w:eastAsia="Arial" w:hAnsi="Arial" w:cs="Arial"/>
                <w:b/>
                <w:sz w:val="19"/>
                <w:szCs w:val="19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(не менше)</w:t>
            </w:r>
          </w:p>
        </w:tc>
      </w:tr>
      <w:tr w:rsidR="00021330" w14:paraId="3359AD9C" w14:textId="77777777">
        <w:trPr>
          <w:trHeight w:val="475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A04259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1. Виготовлення та ремонт одягу, головних уборів,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виробів з трикотажу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C23D09A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5067240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38046BCA" w14:textId="77777777">
        <w:trPr>
          <w:trHeight w:val="1589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266018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Швейний цех (ділянка):</w:t>
            </w:r>
          </w:p>
          <w:p w14:paraId="6E55794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пошиття та ремонт верхнього одягу</w:t>
            </w:r>
          </w:p>
          <w:p w14:paraId="601B4FF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пошиття та ремонт легкого одягу, виробів з трикотажу,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головних уборів, виготовлення оздоблення</w:t>
            </w:r>
          </w:p>
          <w:p w14:paraId="12D7C49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контроль якості готових виробів</w:t>
            </w:r>
          </w:p>
          <w:p w14:paraId="7A9CE8F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кімната художника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0A1E9A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роб. місце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Таке саме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——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— —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E8C8B4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05" w:lineRule="auto"/>
              <w:ind w:left="600" w:firstLine="4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6</w:t>
            </w:r>
          </w:p>
          <w:p w14:paraId="40C6CDE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305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  <w:p w14:paraId="25D6AF0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05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</w:tr>
      <w:tr w:rsidR="00021330" w14:paraId="754FE435" w14:textId="77777777">
        <w:trPr>
          <w:trHeight w:val="494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CA8079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Цех (ділянка) волого-теплової обробки готових виробів, кушнірських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робіт, виготовлення утеплювальних прокладок, пороття одягу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37F23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—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E53F0F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</w:tr>
      <w:tr w:rsidR="00021330" w14:paraId="6E27774C" w14:textId="77777777">
        <w:trPr>
          <w:trHeight w:val="278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4F2B32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Дільниця запуску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DD08AC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—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469E94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32</w:t>
            </w:r>
          </w:p>
        </w:tc>
      </w:tr>
      <w:tr w:rsidR="00021330" w14:paraId="647049DD" w14:textId="77777777">
        <w:trPr>
          <w:trHeight w:val="274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B18A06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Цех (ділянка) підготовки пряжі до в’язання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ACDC08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—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25F7DF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</w:tr>
      <w:tr w:rsidR="00021330" w14:paraId="04649EE3" w14:textId="77777777">
        <w:trPr>
          <w:trHeight w:val="1094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2CE9B0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В’язальний цех (ділянка), в тому числі:</w:t>
            </w:r>
          </w:p>
          <w:p w14:paraId="0B1DF2B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механізовані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плоскофангові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машини та напівавтомати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ручні машини та апарати</w:t>
            </w:r>
          </w:p>
          <w:p w14:paraId="16F4756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круглов’язальні машини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B47AE2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—</w:t>
            </w:r>
          </w:p>
          <w:p w14:paraId="47F0020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—</w:t>
            </w:r>
          </w:p>
          <w:p w14:paraId="5D8B934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—</w:t>
            </w:r>
          </w:p>
          <w:p w14:paraId="4E9EBE0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—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AEBD55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2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6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18</w:t>
            </w:r>
          </w:p>
        </w:tc>
      </w:tr>
      <w:tr w:rsidR="00021330" w14:paraId="474A51CF" w14:textId="77777777">
        <w:trPr>
          <w:trHeight w:val="1037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3301EF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 w:line="300" w:lineRule="auto"/>
              <w:ind w:left="340" w:hanging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Цех (ділянка) волого-теплової обробки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полотен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, в тому числі: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 xml:space="preserve">при централізованому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паропостачанні</w:t>
            </w:r>
            <w:proofErr w:type="spellEnd"/>
          </w:p>
          <w:p w14:paraId="0821B66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 улаштуванні парогенераторів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05FC69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одиницю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обладнання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Таке саме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5517C2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25</w:t>
            </w:r>
          </w:p>
          <w:p w14:paraId="62147E9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35</w:t>
            </w:r>
          </w:p>
        </w:tc>
      </w:tr>
      <w:tr w:rsidR="00021330" w14:paraId="1178ECA1" w14:textId="77777777">
        <w:trPr>
          <w:trHeight w:val="821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93146F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40" w:hanging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Ділянка контролю якості: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трикотажного полотна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тканин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27B761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" —</w:t>
            </w:r>
          </w:p>
          <w:p w14:paraId="156E822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" —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B843A0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25</w:t>
            </w:r>
          </w:p>
          <w:p w14:paraId="2AB233C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</w:tr>
      <w:tr w:rsidR="00021330" w14:paraId="6FE2153B" w14:textId="77777777">
        <w:trPr>
          <w:trHeight w:val="494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71A8AB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Розкрійний цех швейних та трикотажних виробів; ділянка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виготовлен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ня плісе та гофре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048917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роб. місце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B00FC7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</w:tr>
      <w:tr w:rsidR="00021330" w14:paraId="6D447DDF" w14:textId="77777777">
        <w:trPr>
          <w:trHeight w:val="274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F5562E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2. Ремонт взуття та шкіряної галантереї: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9C03C7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EDC876E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0D95D646" w14:textId="77777777">
        <w:trPr>
          <w:trHeight w:val="274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79DB80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ремонт взуття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8AA445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" —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70D201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</w:tr>
      <w:tr w:rsidR="00021330" w14:paraId="53F56E42" w14:textId="77777777">
        <w:trPr>
          <w:trHeight w:val="278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849F7D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шкіряної галантереї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8B51C9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" —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715A20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</w:tr>
      <w:tr w:rsidR="00021330" w14:paraId="1903C04A" w14:textId="77777777">
        <w:trPr>
          <w:trHeight w:val="470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993CF0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3</w:t>
            </w:r>
            <w:r>
              <w:rPr>
                <w:rFonts w:ascii="Courier New" w:eastAsia="Courier New" w:hAnsi="Courier New" w:cs="Courier New"/>
                <w:b/>
                <w:sz w:val="19"/>
                <w:szCs w:val="19"/>
              </w:rPr>
              <w:t xml:space="preserve">.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Пошиття модельного взуття на підприємствах вищої категорії,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в тому числі: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6799BA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пару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2552F4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13,5</w:t>
            </w:r>
          </w:p>
        </w:tc>
      </w:tr>
      <w:tr w:rsidR="00021330" w14:paraId="46B69C12" w14:textId="77777777">
        <w:trPr>
          <w:trHeight w:val="278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FF4964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закрійно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-заготівельне відділення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535DF8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ECD580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4,5</w:t>
            </w:r>
          </w:p>
        </w:tc>
      </w:tr>
      <w:tr w:rsidR="00021330" w14:paraId="3250C138" w14:textId="77777777">
        <w:trPr>
          <w:trHeight w:val="274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68E39B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кравецьке відділення з колодковою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949709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" —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170E01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</w:tr>
      <w:tr w:rsidR="00021330" w14:paraId="2E3BBC59" w14:textId="77777777">
        <w:trPr>
          <w:trHeight w:val="274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F11616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4. Пошиття модельного взуття, в тому числі: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8D2810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 xml:space="preserve">- </w:t>
            </w:r>
            <w:r>
              <w:rPr>
                <w:rFonts w:ascii="Courier New" w:eastAsia="Courier New" w:hAnsi="Courier New" w:cs="Courier New"/>
                <w:i/>
                <w:sz w:val="19"/>
                <w:szCs w:val="19"/>
              </w:rPr>
              <w:t>" 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EAC2CB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від 5,6 до 8</w:t>
            </w:r>
          </w:p>
        </w:tc>
      </w:tr>
      <w:tr w:rsidR="00021330" w14:paraId="79618A14" w14:textId="77777777">
        <w:trPr>
          <w:trHeight w:val="274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4B57CC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закрійне відділення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18074A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" —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806D68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</w:tr>
      <w:tr w:rsidR="00021330" w14:paraId="713E476C" w14:textId="77777777">
        <w:trPr>
          <w:trHeight w:val="274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DFB290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заготівельне відділення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7621D3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 xml:space="preserve">- </w:t>
            </w:r>
            <w:r>
              <w:rPr>
                <w:rFonts w:ascii="Courier New" w:eastAsia="Courier New" w:hAnsi="Courier New" w:cs="Courier New"/>
                <w:i/>
                <w:sz w:val="19"/>
                <w:szCs w:val="19"/>
              </w:rPr>
              <w:t>" 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A07330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</w:tr>
      <w:tr w:rsidR="00021330" w14:paraId="30100D5B" w14:textId="77777777">
        <w:trPr>
          <w:trHeight w:val="274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D46E1E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кравецьке відділення (з колодковою)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35676A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" —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7129CA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від 3,3 до 5,7</w:t>
            </w:r>
          </w:p>
        </w:tc>
      </w:tr>
      <w:tr w:rsidR="00021330" w14:paraId="176BA9A6" w14:textId="77777777">
        <w:trPr>
          <w:trHeight w:val="278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2DD245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5. Ремонт побутових електроприладів та металовиробів: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8C8E87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роб. місце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E8BE20C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36638345" w14:textId="77777777">
        <w:trPr>
          <w:trHeight w:val="274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857FD2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малогабаритних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2969AD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6BE879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</w:tr>
      <w:tr w:rsidR="00021330" w14:paraId="0422C6A5" w14:textId="77777777">
        <w:trPr>
          <w:trHeight w:val="931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2AFC46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великогабаритних: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пральних машин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холодильників</w:t>
            </w:r>
          </w:p>
          <w:p w14:paraId="4C0DC70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пилососів, підлогонатирачів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799592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0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і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і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і</w:t>
            </w:r>
            <w:proofErr w:type="spellEnd"/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0FEA99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  <w:p w14:paraId="24BD50C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  <w:p w14:paraId="0DD01E3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</w:tr>
      <w:tr w:rsidR="00021330" w14:paraId="48D029B4" w14:textId="77777777">
        <w:trPr>
          <w:trHeight w:val="278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52B6C0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Приміщення миття вузлів та деталей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DDD0CD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підприємство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442269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</w:tr>
      <w:tr w:rsidR="00021330" w14:paraId="57CCA71C" w14:textId="77777777">
        <w:trPr>
          <w:trHeight w:val="274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4DCC1F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Приміщення просочення моткових деталей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40A304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5EB87F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</w:tr>
      <w:tr w:rsidR="00021330" w14:paraId="3B5B4F40" w14:textId="77777777">
        <w:trPr>
          <w:trHeight w:val="274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133D1D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6. Ремонт радіоапаратури та телевізорів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C05D17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роб. місце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6418A1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</w:tr>
      <w:tr w:rsidR="00021330" w14:paraId="3D13F020" w14:textId="77777777">
        <w:trPr>
          <w:trHeight w:val="475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8FC1B4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7. Ремонт годинників, ювелірні та граверні роботи, ремонт фото-,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кіно-, відеоапаратури, оптики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AAE274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6260ED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4,5</w:t>
            </w:r>
          </w:p>
        </w:tc>
      </w:tr>
      <w:tr w:rsidR="00021330" w14:paraId="7708875D" w14:textId="77777777">
        <w:trPr>
          <w:trHeight w:val="274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0EFC0E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Приміщення плавки ювелірних виробів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8C96B5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підприємство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227AC4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</w:tr>
      <w:tr w:rsidR="00021330" w14:paraId="19145EB0" w14:textId="77777777">
        <w:trPr>
          <w:trHeight w:val="274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D3DF2E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Приміщення миття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C9C1B9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BDC9A3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</w:tr>
      <w:tr w:rsidR="00021330" w14:paraId="41B3525B" w14:textId="77777777">
        <w:trPr>
          <w:trHeight w:val="350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81365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Приміщення промивання годинників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10E8E7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“ —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67CED9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</w:tr>
    </w:tbl>
    <w:p w14:paraId="176B561C" w14:textId="77777777" w:rsidR="00021330" w:rsidRDefault="00021330">
      <w:pPr>
        <w:spacing w:line="14" w:lineRule="auto"/>
        <w:sectPr w:rsidR="00021330" w:rsidSect="000B369F">
          <w:pgSz w:w="11900" w:h="16840"/>
          <w:pgMar w:top="567" w:right="1134" w:bottom="1134" w:left="1134" w:header="0" w:footer="6" w:gutter="0"/>
          <w:cols w:space="720"/>
        </w:sectPr>
      </w:pPr>
    </w:p>
    <w:p w14:paraId="0BD33CFA" w14:textId="77777777" w:rsidR="00021330" w:rsidRDefault="00021330">
      <w:pPr>
        <w:spacing w:line="14" w:lineRule="auto"/>
      </w:pPr>
    </w:p>
    <w:p w14:paraId="41D6FD44" w14:textId="06C95568" w:rsidR="00021330" w:rsidRDefault="00596E23" w:rsidP="00043D01">
      <w:pPr>
        <w:pBdr>
          <w:top w:val="nil"/>
          <w:left w:val="nil"/>
          <w:bottom w:val="nil"/>
          <w:right w:val="nil"/>
          <w:between w:val="nil"/>
        </w:pBdr>
        <w:ind w:left="7200"/>
        <w:rPr>
          <w:rFonts w:ascii="Arial" w:eastAsia="Arial" w:hAnsi="Arial" w:cs="Arial"/>
          <w:i/>
          <w:sz w:val="20"/>
          <w:szCs w:val="20"/>
          <w:u w:val="single"/>
        </w:rPr>
      </w:pPr>
      <w:r w:rsidRPr="00043D01">
        <w:rPr>
          <w:rFonts w:ascii="Arial" w:eastAsia="Arial" w:hAnsi="Arial" w:cs="Arial"/>
          <w:i/>
          <w:sz w:val="20"/>
          <w:szCs w:val="20"/>
          <w:u w:val="single"/>
        </w:rPr>
        <w:t>ДБН В.2.2-11-2002 С.5</w:t>
      </w:r>
    </w:p>
    <w:p w14:paraId="74DE1C3E" w14:textId="77777777" w:rsidR="000B369F" w:rsidRPr="00043D01" w:rsidRDefault="000B369F" w:rsidP="00043D01">
      <w:pPr>
        <w:pBdr>
          <w:top w:val="nil"/>
          <w:left w:val="nil"/>
          <w:bottom w:val="nil"/>
          <w:right w:val="nil"/>
          <w:between w:val="nil"/>
        </w:pBdr>
        <w:ind w:left="7200"/>
        <w:rPr>
          <w:rFonts w:ascii="Arial" w:eastAsia="Arial" w:hAnsi="Arial" w:cs="Arial"/>
          <w:i/>
          <w:sz w:val="20"/>
          <w:szCs w:val="20"/>
          <w:u w:val="single"/>
        </w:rPr>
      </w:pPr>
    </w:p>
    <w:p w14:paraId="6FBEE740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Закінчення таблиці 2</w:t>
      </w:r>
    </w:p>
    <w:tbl>
      <w:tblPr>
        <w:tblStyle w:val="af1"/>
        <w:tblW w:w="9927" w:type="dxa"/>
        <w:tblLayout w:type="fixed"/>
        <w:tblLook w:val="0000" w:firstRow="0" w:lastRow="0" w:firstColumn="0" w:lastColumn="0" w:noHBand="0" w:noVBand="0"/>
      </w:tblPr>
      <w:tblGrid>
        <w:gridCol w:w="6514"/>
        <w:gridCol w:w="1906"/>
        <w:gridCol w:w="1507"/>
      </w:tblGrid>
      <w:tr w:rsidR="00021330" w14:paraId="0B98EB73" w14:textId="77777777">
        <w:trPr>
          <w:trHeight w:val="456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9BA826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Вид обслуговування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3288E1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Одиниця виміру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5DFF3C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Площа, м</w:t>
            </w:r>
            <w:r>
              <w:rPr>
                <w:rFonts w:ascii="Arial" w:eastAsia="Arial" w:hAnsi="Arial" w:cs="Arial"/>
                <w:b/>
                <w:sz w:val="19"/>
                <w:szCs w:val="19"/>
                <w:vertAlign w:val="superscript"/>
              </w:rPr>
              <w:t>2</w:t>
            </w:r>
            <w:r>
              <w:rPr>
                <w:rFonts w:ascii="Courier New" w:eastAsia="Courier New" w:hAnsi="Courier New" w:cs="Courier New"/>
                <w:b/>
                <w:sz w:val="19"/>
                <w:szCs w:val="19"/>
              </w:rPr>
              <w:t>,</w:t>
            </w:r>
            <w:r>
              <w:rPr>
                <w:rFonts w:ascii="Courier New" w:eastAsia="Courier New" w:hAnsi="Courier New" w:cs="Courier New"/>
                <w:b/>
                <w:sz w:val="19"/>
                <w:szCs w:val="19"/>
              </w:rPr>
              <w:br/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(не менше)</w:t>
            </w:r>
          </w:p>
        </w:tc>
      </w:tr>
      <w:tr w:rsidR="00021330" w14:paraId="2D98804F" w14:textId="77777777">
        <w:trPr>
          <w:trHeight w:val="269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48D447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Приміщення контрольно-випробувальної служби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A87563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підприємство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503CB3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</w:tr>
      <w:tr w:rsidR="00021330" w14:paraId="78747B16" w14:textId="77777777">
        <w:trPr>
          <w:trHeight w:val="274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E7F238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8. Ремонт музичних інструментів: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E81C64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роб. місце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3A19240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47DFE142" w14:textId="77777777">
        <w:trPr>
          <w:trHeight w:val="269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7A2F30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безклавішних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1522D1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8985AC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</w:tr>
      <w:tr w:rsidR="00021330" w14:paraId="0152F613" w14:textId="77777777">
        <w:trPr>
          <w:trHeight w:val="274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2D16DB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клавішних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76A6C3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8C6E52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</w:tr>
      <w:tr w:rsidR="00021330" w14:paraId="4C853988" w14:textId="77777777">
        <w:trPr>
          <w:trHeight w:val="274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6B6DAC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Приміщення лінійної служби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FF477D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0A5323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021330" w14:paraId="3B26D30B" w14:textId="77777777">
        <w:trPr>
          <w:trHeight w:val="269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DFCFB6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9. Фотографія: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D45BF4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підприємство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7C8530C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1472F91F" w14:textId="77777777">
        <w:trPr>
          <w:trHeight w:val="274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B7B251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зала для фотографування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E4B946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488856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36</w:t>
            </w:r>
          </w:p>
        </w:tc>
      </w:tr>
      <w:tr w:rsidR="00021330" w14:paraId="4E9DDDBB" w14:textId="77777777">
        <w:trPr>
          <w:trHeight w:val="269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9CBC3E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зала для фотографування на документи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9280E4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0B86F9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</w:tr>
      <w:tr w:rsidR="00021330" w14:paraId="169FE3FC" w14:textId="77777777">
        <w:trPr>
          <w:trHeight w:val="274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9501BA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приміщення для обробки фотоматеріалів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141FC3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лаборанта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B765B7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</w:tr>
      <w:tr w:rsidR="00021330" w14:paraId="73616A1A" w14:textId="77777777">
        <w:trPr>
          <w:trHeight w:val="269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EFA08C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кімната виїзних фотографів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92F5FA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роб. місце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976888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021330" w14:paraId="5AC39351" w14:textId="77777777">
        <w:trPr>
          <w:trHeight w:val="274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B30625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приміщення зарядної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A39062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підприємство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8AE1E0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021330" w14:paraId="44F23577" w14:textId="77777777">
        <w:trPr>
          <w:trHeight w:val="274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BF765E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10. Перукарня: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D0D938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роб. місце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CE193DD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2BF67489" w14:textId="77777777">
        <w:trPr>
          <w:trHeight w:val="710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AF9E83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жіноча зала:</w:t>
            </w:r>
          </w:p>
          <w:p w14:paraId="004DE1CB" w14:textId="77777777" w:rsidR="00021330" w:rsidRDefault="00596E2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"/>
              </w:tabs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 перукарні</w:t>
            </w:r>
          </w:p>
          <w:p w14:paraId="46DBE67D" w14:textId="77777777" w:rsidR="00021330" w:rsidRDefault="00596E23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"/>
              </w:tabs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 Будинку та салоні краси, Будинку моди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D2616A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- " -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940440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  <w:p w14:paraId="717EE3C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</w:tr>
      <w:tr w:rsidR="00021330" w14:paraId="647AD9CB" w14:textId="77777777">
        <w:trPr>
          <w:trHeight w:val="710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8E17AD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чоловіча зала:</w:t>
            </w:r>
          </w:p>
          <w:p w14:paraId="6D3195F7" w14:textId="77777777" w:rsidR="00021330" w:rsidRDefault="00596E2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"/>
              </w:tabs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 перукарні</w:t>
            </w:r>
          </w:p>
          <w:p w14:paraId="2253101B" w14:textId="77777777" w:rsidR="00021330" w:rsidRDefault="00596E23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3"/>
              </w:tabs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 Будинку та салоні краси, Будинку моди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79D9A8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  <w:p w14:paraId="243DE1C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0BFDC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  <w:p w14:paraId="68140E7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</w:tr>
      <w:tr w:rsidR="00021330" w14:paraId="0418CDC0" w14:textId="77777777">
        <w:trPr>
          <w:trHeight w:val="274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8022B4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манікюр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643C15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5C684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</w:tr>
      <w:tr w:rsidR="00021330" w14:paraId="6BF8478F" w14:textId="77777777">
        <w:trPr>
          <w:trHeight w:val="269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699F87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кабінет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педікюру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DD020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A2E35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</w:tr>
      <w:tr w:rsidR="00021330" w14:paraId="3FF2D690" w14:textId="77777777">
        <w:trPr>
          <w:trHeight w:val="274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EDE39A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косметичний кабінет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E577E1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D8CDC7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</w:tr>
      <w:tr w:rsidR="00021330" w14:paraId="1BE52161" w14:textId="77777777">
        <w:trPr>
          <w:trHeight w:val="269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21E2C8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дитяча зала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A9F053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19713F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</w:tr>
      <w:tr w:rsidR="00021330" w14:paraId="1F122460" w14:textId="77777777">
        <w:trPr>
          <w:trHeight w:val="274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3E406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кабінет загального масажу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F38D32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209050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</w:tr>
      <w:tr w:rsidR="00021330" w14:paraId="06F1D9BD" w14:textId="77777777">
        <w:trPr>
          <w:trHeight w:val="274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60A3A0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солярій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160555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підприємство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7B6B2B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</w:tr>
      <w:tr w:rsidR="00021330" w14:paraId="2AA399DE" w14:textId="77777777">
        <w:trPr>
          <w:trHeight w:val="269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73AEC4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зала гімнастики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A87E1C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9ED2B5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</w:tr>
      <w:tr w:rsidR="00021330" w14:paraId="7A2B5267" w14:textId="77777777">
        <w:trPr>
          <w:trHeight w:val="274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152B28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тренажерна зала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C9735C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тренажер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FF6627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</w:tr>
      <w:tr w:rsidR="00021330" w14:paraId="2B606550" w14:textId="77777777">
        <w:trPr>
          <w:trHeight w:val="269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B0532F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пастижорні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послуги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180861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підприємство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AA51D4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14</w:t>
            </w:r>
          </w:p>
        </w:tc>
      </w:tr>
      <w:tr w:rsidR="00021330" w14:paraId="315B3DEA" w14:textId="77777777">
        <w:trPr>
          <w:trHeight w:val="274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C1B7D1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11. Комп’ютерні послуги та набір тексту, друкарська робота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59B8D3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роб. місце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B853BF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</w:tr>
      <w:tr w:rsidR="00021330" w14:paraId="30D1576E" w14:textId="77777777">
        <w:trPr>
          <w:trHeight w:val="269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4630E2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12. Палітурна майстерня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722C75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C45E79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</w:tr>
      <w:tr w:rsidR="00021330" w14:paraId="5B343CB2" w14:textId="77777777">
        <w:trPr>
          <w:trHeight w:val="274"/>
        </w:trPr>
        <w:tc>
          <w:tcPr>
            <w:tcW w:w="6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A13E1D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13. Ломбард</w:t>
            </w:r>
          </w:p>
        </w:tc>
        <w:tc>
          <w:tcPr>
            <w:tcW w:w="34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7CAD40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За завданням на проектування</w:t>
            </w:r>
          </w:p>
        </w:tc>
      </w:tr>
      <w:tr w:rsidR="00021330" w14:paraId="09B9DD3F" w14:textId="77777777">
        <w:trPr>
          <w:trHeight w:val="1286"/>
        </w:trPr>
        <w:tc>
          <w:tcPr>
            <w:tcW w:w="9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E096F0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1. </w:t>
            </w:r>
            <w:r>
              <w:rPr>
                <w:rFonts w:ascii="Arial" w:eastAsia="Arial" w:hAnsi="Arial" w:cs="Arial"/>
                <w:sz w:val="19"/>
                <w:szCs w:val="19"/>
              </w:rPr>
              <w:t>У сільських приймальних пунктах слід передбачати виробниче приміщення площею 15 м</w:t>
            </w:r>
            <w:r>
              <w:rPr>
                <w:rFonts w:ascii="Arial" w:eastAsia="Arial" w:hAnsi="Arial" w:cs="Arial"/>
                <w:sz w:val="19"/>
                <w:szCs w:val="19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9"/>
                <w:szCs w:val="19"/>
                <w:vertAlign w:val="superscript"/>
              </w:rPr>
              <w:br/>
            </w:r>
            <w:r>
              <w:rPr>
                <w:rFonts w:ascii="Arial" w:eastAsia="Arial" w:hAnsi="Arial" w:cs="Arial"/>
                <w:sz w:val="19"/>
                <w:szCs w:val="19"/>
              </w:rPr>
              <w:t>для робіт сезонного або місцевого характеру та для робіт виїзних майстрів.</w:t>
            </w:r>
          </w:p>
          <w:p w14:paraId="4AF61F4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2. </w:t>
            </w:r>
            <w:r>
              <w:rPr>
                <w:rFonts w:ascii="Arial" w:eastAsia="Arial" w:hAnsi="Arial" w:cs="Arial"/>
                <w:sz w:val="19"/>
                <w:szCs w:val="19"/>
              </w:rPr>
              <w:t>У комплексних підприємствах з кількістю робочих місць 50 та більше треба передбачати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ремонтно-механічну майстерню площею 20 м</w:t>
            </w:r>
            <w:r>
              <w:rPr>
                <w:rFonts w:ascii="Arial" w:eastAsia="Arial" w:hAnsi="Arial" w:cs="Arial"/>
                <w:sz w:val="19"/>
                <w:szCs w:val="19"/>
                <w:vertAlign w:val="superscript"/>
              </w:rPr>
              <w:t>2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.</w:t>
            </w:r>
          </w:p>
          <w:p w14:paraId="5F1A299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3.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Розрахункові площі приміщень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уточнюються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відповідно до розміщення обладнання.</w:t>
            </w:r>
          </w:p>
        </w:tc>
      </w:tr>
    </w:tbl>
    <w:p w14:paraId="3A69827E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spacing w:line="252" w:lineRule="auto"/>
        <w:ind w:firstLine="50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При проектуванні підприємств виготовлення швейних та трикотажних виробів треба роз-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міщувати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7CBFF5FC" w14:textId="77777777" w:rsidR="00021330" w:rsidRDefault="00596E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4"/>
        </w:tabs>
        <w:spacing w:line="252" w:lineRule="auto"/>
        <w:ind w:left="800" w:hanging="30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салон приймання замовлень, закрійний цех, склад готових виробів та напівфабрикатів одягу —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на одному поверсі;</w:t>
      </w:r>
    </w:p>
    <w:p w14:paraId="6B4CB90F" w14:textId="77777777" w:rsidR="00021330" w:rsidRDefault="00596E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4"/>
        </w:tabs>
        <w:spacing w:after="140" w:line="252" w:lineRule="auto"/>
        <w:ind w:firstLine="480"/>
      </w:pPr>
      <w:r>
        <w:rPr>
          <w:rFonts w:ascii="Times New Roman" w:eastAsia="Times New Roman" w:hAnsi="Times New Roman" w:cs="Times New Roman"/>
          <w:sz w:val="22"/>
          <w:szCs w:val="22"/>
        </w:rPr>
        <w:t>салон приймання замовлень, демонстраційна та виставкова зали - не вище 2-го поверху.</w:t>
      </w:r>
    </w:p>
    <w:p w14:paraId="79645FAB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При проектуванні підприємств виготовлення та ремонту взуття треба розміщувати:</w:t>
      </w:r>
    </w:p>
    <w:p w14:paraId="1AB720A1" w14:textId="77777777" w:rsidR="00021330" w:rsidRDefault="00596E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4"/>
        </w:tabs>
        <w:spacing w:line="252" w:lineRule="auto"/>
        <w:ind w:left="800" w:hanging="30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на першому поверсі - цех вирубки та обробки деталей низу взуття; склади та приміщення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експедиції; ремонтно-механічну та столярну майстерні;</w:t>
      </w:r>
    </w:p>
    <w:p w14:paraId="7E6B7D8D" w14:textId="77777777" w:rsidR="00021330" w:rsidRDefault="00596E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4"/>
        </w:tabs>
        <w:spacing w:line="252" w:lineRule="auto"/>
        <w:ind w:left="800" w:hanging="30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на верхніх поверхах - закрійний цех; заготівельний цех; цех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пошиву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взуття; цех обновлення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взуття і цех середнього ремонту; цех ремонту гумового та валяного взуття;</w:t>
      </w:r>
    </w:p>
    <w:p w14:paraId="7CBC8BD8" w14:textId="77777777" w:rsidR="00021330" w:rsidRDefault="00596E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4"/>
        </w:tabs>
        <w:spacing w:after="140" w:line="252" w:lineRule="auto"/>
        <w:ind w:left="800" w:hanging="30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останьому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поверсі - відділення фарбування та лакування взуття; ділянку виготовлення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фарб.</w:t>
      </w:r>
    </w:p>
    <w:p w14:paraId="684DE6F6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rPr>
          <w:rFonts w:ascii="Times New Roman" w:eastAsia="Times New Roman" w:hAnsi="Times New Roman" w:cs="Times New Roman"/>
          <w:sz w:val="22"/>
          <w:szCs w:val="22"/>
        </w:rPr>
        <w:sectPr w:rsidR="00021330" w:rsidSect="000B369F">
          <w:pgSz w:w="11900" w:h="16840"/>
          <w:pgMar w:top="709" w:right="1134" w:bottom="1134" w:left="1134" w:header="0" w:footer="6" w:gutter="0"/>
          <w:cols w:space="720"/>
        </w:sectPr>
      </w:pPr>
      <w:r>
        <w:rPr>
          <w:rFonts w:ascii="Times New Roman" w:eastAsia="Times New Roman" w:hAnsi="Times New Roman" w:cs="Times New Roman"/>
          <w:sz w:val="22"/>
          <w:szCs w:val="22"/>
        </w:rPr>
        <w:t>Цехи пошиття взуття слід розміщувати на різних поверхах з цехами ремонту взуття.</w:t>
      </w:r>
    </w:p>
    <w:p w14:paraId="0FA25133" w14:textId="77777777" w:rsidR="00021330" w:rsidRDefault="00021330">
      <w:pPr>
        <w:spacing w:line="14" w:lineRule="auto"/>
      </w:pPr>
    </w:p>
    <w:p w14:paraId="6111BF3B" w14:textId="2626F51C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  <w:r w:rsidRPr="00043D01">
        <w:rPr>
          <w:rFonts w:ascii="Arial" w:eastAsia="Arial" w:hAnsi="Arial" w:cs="Arial"/>
          <w:i/>
          <w:sz w:val="20"/>
          <w:szCs w:val="20"/>
          <w:u w:val="single"/>
        </w:rPr>
        <w:t>С.6 ДБН В.2.2-11-2002</w:t>
      </w:r>
    </w:p>
    <w:p w14:paraId="3F95EBE5" w14:textId="77777777" w:rsidR="000B369F" w:rsidRPr="00043D01" w:rsidRDefault="000B36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</w:p>
    <w:p w14:paraId="00E232FF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82"/>
        </w:tabs>
        <w:spacing w:after="16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Перукарні слід розміщувати не вище другого поверху. Зали для дожидання можуть бути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окремими для обслуговування чоловіків та жінок, мати спільний або загальний гардероб. Можливе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поєднання залів дожидання з робочими залами. У такому разі площа залів дожидання додається до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площі робочої зали перукарні.</w:t>
      </w:r>
    </w:p>
    <w:p w14:paraId="00CB1E15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6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 перукарнях з кількістю робочих місць до 5 дозволяється поєднувати вестибюль з гардеробом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та залою дожидання. Підсобні приміщення повинні примикати до робочих залів перукарень або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розміщуватись між ними. Підсобні приміщення повинні знаходитись на одному рівні з робочими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залами та розміщуватися поблизу запасного виходу.</w:t>
      </w:r>
    </w:p>
    <w:p w14:paraId="0B4DBD03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Фарбування, миття, сушіння волосся може здійснюватися як в окремих приміщеннях, так і в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робочих залах перукарень.</w:t>
      </w:r>
    </w:p>
    <w:p w14:paraId="4058CF9A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Таблиця 3 - Площі приміщень комор</w:t>
      </w:r>
    </w:p>
    <w:tbl>
      <w:tblPr>
        <w:tblStyle w:val="af2"/>
        <w:tblW w:w="9941" w:type="dxa"/>
        <w:tblLayout w:type="fixed"/>
        <w:tblLook w:val="0000" w:firstRow="0" w:lastRow="0" w:firstColumn="0" w:lastColumn="0" w:noHBand="0" w:noVBand="0"/>
      </w:tblPr>
      <w:tblGrid>
        <w:gridCol w:w="4997"/>
        <w:gridCol w:w="2189"/>
        <w:gridCol w:w="2755"/>
      </w:tblGrid>
      <w:tr w:rsidR="00021330" w14:paraId="6B932E5A" w14:textId="77777777">
        <w:trPr>
          <w:trHeight w:val="259"/>
        </w:trPr>
        <w:tc>
          <w:tcPr>
            <w:tcW w:w="49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21184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Вид обслуговування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2ADAB5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Площа, м</w:t>
            </w:r>
            <w:r>
              <w:rPr>
                <w:rFonts w:ascii="Arial" w:eastAsia="Arial" w:hAnsi="Arial" w:cs="Arial"/>
                <w:b/>
                <w:sz w:val="19"/>
                <w:szCs w:val="19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, (не менше)</w:t>
            </w:r>
          </w:p>
        </w:tc>
      </w:tr>
      <w:tr w:rsidR="00021330" w14:paraId="7CC229FF" w14:textId="77777777">
        <w:trPr>
          <w:trHeight w:val="1051"/>
        </w:trPr>
        <w:tc>
          <w:tcPr>
            <w:tcW w:w="499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866154E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F4C064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У приймальному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пункті (без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виробництва) на 1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приймальника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замовлень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29AEEA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У підприємстві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на 1 виробничого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робітника</w:t>
            </w:r>
          </w:p>
        </w:tc>
      </w:tr>
      <w:tr w:rsidR="00021330" w14:paraId="0BD783CD" w14:textId="77777777">
        <w:trPr>
          <w:trHeight w:val="878"/>
        </w:trPr>
        <w:tc>
          <w:tcPr>
            <w:tcW w:w="49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FD217B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1. Виготовлення та ремонт одягу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9E4BFE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7A263B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2,5 - до 40 виробничих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робітників; 1 - на кожного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наступного виробничого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робітника</w:t>
            </w:r>
          </w:p>
        </w:tc>
      </w:tr>
      <w:tr w:rsidR="00021330" w14:paraId="34275703" w14:textId="77777777">
        <w:trPr>
          <w:trHeight w:val="475"/>
        </w:trPr>
        <w:tc>
          <w:tcPr>
            <w:tcW w:w="49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5E804A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2. Виготовлення та ремонт головних уборів, ремонт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трикотажних виробів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10812F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DCCC82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</w:tr>
      <w:tr w:rsidR="00021330" w14:paraId="751641C5" w14:textId="77777777">
        <w:trPr>
          <w:trHeight w:val="878"/>
        </w:trPr>
        <w:tc>
          <w:tcPr>
            <w:tcW w:w="49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441D5A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3. Ремонт та пошиття взуття, виготовлення і ремонт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шкіряної галантереї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CAE06B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B436F6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2,5 - до 10 виробничих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робітників; 2 - на кожного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наступного виробничого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робітника</w:t>
            </w:r>
          </w:p>
        </w:tc>
      </w:tr>
      <w:tr w:rsidR="00021330" w14:paraId="62431E74" w14:textId="77777777">
        <w:trPr>
          <w:trHeight w:val="475"/>
        </w:trPr>
        <w:tc>
          <w:tcPr>
            <w:tcW w:w="49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1E623F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4. Ремонт металовиробів, побутових електроприладів,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ремонт радіоапаратури і телевізорів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4FEAF3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995C8B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021330" w14:paraId="1A81A466" w14:textId="77777777">
        <w:trPr>
          <w:trHeight w:val="250"/>
        </w:trPr>
        <w:tc>
          <w:tcPr>
            <w:tcW w:w="49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3F4248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5. Ремонт годинників, ювелірні та граверні роботи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82A277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4389A3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6C086361" w14:textId="77777777">
        <w:trPr>
          <w:trHeight w:val="254"/>
        </w:trPr>
        <w:tc>
          <w:tcPr>
            <w:tcW w:w="49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A8CA42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6. Ремонт музичних інструментів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082A13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E6ECF0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</w:tr>
      <w:tr w:rsidR="00021330" w14:paraId="05C8B061" w14:textId="77777777">
        <w:trPr>
          <w:trHeight w:val="250"/>
        </w:trPr>
        <w:tc>
          <w:tcPr>
            <w:tcW w:w="49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8D97BE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7. Ремонт фото-, кіно-, відеоапаратури, оптики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A7358A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61D1C0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021330" w14:paraId="0F5837EF" w14:textId="77777777">
        <w:trPr>
          <w:trHeight w:val="470"/>
        </w:trPr>
        <w:tc>
          <w:tcPr>
            <w:tcW w:w="49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F23346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8. Прокат предметів хатнього вжитку та культурно-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побутового призначення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49F4CD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35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E535E5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</w:tr>
      <w:tr w:rsidR="00021330" w14:paraId="48D42767" w14:textId="77777777">
        <w:trPr>
          <w:trHeight w:val="254"/>
        </w:trPr>
        <w:tc>
          <w:tcPr>
            <w:tcW w:w="49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66681F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9. Фотографія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595F9F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5A43D6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021330" w14:paraId="4B55B2F4" w14:textId="77777777">
        <w:trPr>
          <w:trHeight w:val="878"/>
        </w:trPr>
        <w:tc>
          <w:tcPr>
            <w:tcW w:w="49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F880D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10. Перукарня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173C3E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1300C5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1,5 - до 10 виробничих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робітників; 1 - на кожного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наступного виробничого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робітника</w:t>
            </w:r>
          </w:p>
        </w:tc>
      </w:tr>
      <w:tr w:rsidR="00021330" w14:paraId="207B8FE7" w14:textId="77777777">
        <w:trPr>
          <w:trHeight w:val="254"/>
        </w:trPr>
        <w:tc>
          <w:tcPr>
            <w:tcW w:w="49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1BF1C9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11. Ломбард (не механізований)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BB7F66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35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B741CA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</w:tr>
      <w:tr w:rsidR="00021330" w14:paraId="5CC808F0" w14:textId="77777777">
        <w:trPr>
          <w:trHeight w:val="250"/>
        </w:trPr>
        <w:tc>
          <w:tcPr>
            <w:tcW w:w="49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F4C5FF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 механізований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00A78C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Площа визначається розміщенням обладнання</w:t>
            </w:r>
          </w:p>
        </w:tc>
      </w:tr>
      <w:tr w:rsidR="00021330" w14:paraId="47715A9E" w14:textId="77777777">
        <w:trPr>
          <w:trHeight w:val="254"/>
        </w:trPr>
        <w:tc>
          <w:tcPr>
            <w:tcW w:w="49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10BC44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12. Палітурні роботи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B753FD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C1E09F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021330" w14:paraId="21CF8DE7" w14:textId="77777777">
        <w:trPr>
          <w:trHeight w:val="250"/>
        </w:trPr>
        <w:tc>
          <w:tcPr>
            <w:tcW w:w="49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2AE2BF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13. Комп’ютерний набір тексту та друкарські роботи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ED9E1B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7B5502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0,5</w:t>
            </w:r>
          </w:p>
        </w:tc>
      </w:tr>
      <w:tr w:rsidR="00021330" w14:paraId="122D7E9D" w14:textId="77777777">
        <w:trPr>
          <w:trHeight w:val="3341"/>
        </w:trPr>
        <w:tc>
          <w:tcPr>
            <w:tcW w:w="99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283AC3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1. </w:t>
            </w:r>
            <w:r>
              <w:rPr>
                <w:rFonts w:ascii="Arial" w:eastAsia="Arial" w:hAnsi="Arial" w:cs="Arial"/>
                <w:sz w:val="19"/>
                <w:szCs w:val="19"/>
              </w:rPr>
              <w:t>У сільських приймальних пунктах при суміщенні приймання замовлень за різними видами об-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слуговування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одним приймальником площу приміщень комор треба приймати не менше 20 м</w:t>
            </w:r>
            <w:r>
              <w:rPr>
                <w:rFonts w:ascii="Arial" w:eastAsia="Arial" w:hAnsi="Arial" w:cs="Arial"/>
                <w:sz w:val="19"/>
                <w:szCs w:val="19"/>
                <w:vertAlign w:val="superscript"/>
              </w:rPr>
              <w:t>2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.</w:t>
            </w:r>
          </w:p>
          <w:p w14:paraId="00717C0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2. </w:t>
            </w:r>
            <w:r>
              <w:rPr>
                <w:rFonts w:ascii="Arial" w:eastAsia="Arial" w:hAnsi="Arial" w:cs="Arial"/>
                <w:sz w:val="19"/>
                <w:szCs w:val="19"/>
              </w:rPr>
              <w:t>У підприємствах з кількістю робочих місць до 5 комори та допоміжні приміщення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дозволяється поєднувати з приміщеннями виробничого призначення.</w:t>
            </w:r>
          </w:p>
          <w:p w14:paraId="1CB053D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</w:t>
            </w:r>
            <w:r>
              <w:rPr>
                <w:rFonts w:ascii="Arial" w:eastAsia="Arial" w:hAnsi="Arial" w:cs="Arial"/>
                <w:sz w:val="19"/>
                <w:szCs w:val="19"/>
              </w:rPr>
              <w:t>3. На підприємствах виготовлення та ремонту одягу з кількістю робочих місць до 20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дозволяється поєднувати комори матеріалів, готових та прийнятих замовлень.</w:t>
            </w:r>
          </w:p>
          <w:p w14:paraId="338E230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4.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На підприємствах з кількістю робочих місць 50 та більше слід передбачати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сміттєкамери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br/>
              <w:t>площею 0,05 м</w:t>
            </w:r>
            <w:r>
              <w:rPr>
                <w:rFonts w:ascii="Arial" w:eastAsia="Arial" w:hAnsi="Arial" w:cs="Arial"/>
                <w:sz w:val="19"/>
                <w:szCs w:val="19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 на одне робоче місце.</w:t>
            </w:r>
          </w:p>
          <w:p w14:paraId="6EE2651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5.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Для зберігання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прибирального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інвентарю слід передбачати комори площею 2 м</w:t>
            </w:r>
            <w:r>
              <w:rPr>
                <w:rFonts w:ascii="Arial" w:eastAsia="Arial" w:hAnsi="Arial" w:cs="Arial"/>
                <w:sz w:val="19"/>
                <w:szCs w:val="19"/>
                <w:vertAlign w:val="superscript"/>
              </w:rPr>
              <w:t>2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.</w:t>
            </w:r>
          </w:p>
          <w:p w14:paraId="7E4C5B7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6. </w:t>
            </w:r>
            <w:r>
              <w:rPr>
                <w:rFonts w:ascii="Arial" w:eastAsia="Arial" w:hAnsi="Arial" w:cs="Arial"/>
                <w:sz w:val="19"/>
                <w:szCs w:val="19"/>
              </w:rPr>
              <w:t>При проектуванні ломбардів повинні бути забезпечені необхідні умови зберігання речей.</w:t>
            </w:r>
          </w:p>
          <w:p w14:paraId="525DA01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7. </w:t>
            </w:r>
            <w:r>
              <w:rPr>
                <w:rFonts w:ascii="Arial" w:eastAsia="Arial" w:hAnsi="Arial" w:cs="Arial"/>
                <w:sz w:val="19"/>
                <w:szCs w:val="19"/>
              </w:rPr>
              <w:t>Складські приміщення підприємств ремонту та пошиття одягу, виготовлення головних уборів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та трикотажних виробів рекомендується розділяти на: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- склад (комора) матеріалів та фурнітури - 60 %;</w:t>
            </w:r>
          </w:p>
          <w:p w14:paraId="6CD3BE0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- склад (комора) готових виробів та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напіфабрикатів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- 40 %.</w:t>
            </w:r>
          </w:p>
        </w:tc>
      </w:tr>
    </w:tbl>
    <w:p w14:paraId="765F1AE2" w14:textId="77777777" w:rsidR="00021330" w:rsidRDefault="00021330">
      <w:pPr>
        <w:spacing w:line="14" w:lineRule="auto"/>
        <w:sectPr w:rsidR="00021330" w:rsidSect="000B369F">
          <w:pgSz w:w="11900" w:h="16840"/>
          <w:pgMar w:top="709" w:right="1134" w:bottom="1134" w:left="1134" w:header="0" w:footer="6" w:gutter="0"/>
          <w:cols w:space="720"/>
        </w:sectPr>
      </w:pPr>
    </w:p>
    <w:p w14:paraId="399745BD" w14:textId="77777777" w:rsidR="00021330" w:rsidRDefault="00021330">
      <w:pPr>
        <w:spacing w:line="14" w:lineRule="auto"/>
      </w:pPr>
    </w:p>
    <w:p w14:paraId="7B5B4464" w14:textId="1FFBCEA3" w:rsidR="00021330" w:rsidRDefault="00596E23" w:rsidP="00043D01">
      <w:pPr>
        <w:pBdr>
          <w:top w:val="nil"/>
          <w:left w:val="nil"/>
          <w:bottom w:val="nil"/>
          <w:right w:val="nil"/>
          <w:between w:val="nil"/>
        </w:pBdr>
        <w:ind w:left="7200"/>
        <w:rPr>
          <w:rFonts w:ascii="Arial" w:eastAsia="Arial" w:hAnsi="Arial" w:cs="Arial"/>
          <w:i/>
          <w:sz w:val="20"/>
          <w:szCs w:val="20"/>
          <w:u w:val="single"/>
        </w:rPr>
      </w:pPr>
      <w:r w:rsidRPr="00043D01">
        <w:rPr>
          <w:rFonts w:ascii="Arial" w:eastAsia="Arial" w:hAnsi="Arial" w:cs="Arial"/>
          <w:i/>
          <w:sz w:val="20"/>
          <w:szCs w:val="20"/>
          <w:u w:val="single"/>
        </w:rPr>
        <w:t>ДБН В.2.2-11-2002 С.7</w:t>
      </w:r>
    </w:p>
    <w:p w14:paraId="1A32FB1D" w14:textId="77777777" w:rsidR="000B369F" w:rsidRPr="00043D01" w:rsidRDefault="000B369F" w:rsidP="00043D01">
      <w:pPr>
        <w:pBdr>
          <w:top w:val="nil"/>
          <w:left w:val="nil"/>
          <w:bottom w:val="nil"/>
          <w:right w:val="nil"/>
          <w:between w:val="nil"/>
        </w:pBdr>
        <w:ind w:left="7200"/>
        <w:rPr>
          <w:rFonts w:ascii="Arial" w:eastAsia="Arial" w:hAnsi="Arial" w:cs="Arial"/>
          <w:i/>
          <w:sz w:val="20"/>
          <w:szCs w:val="20"/>
          <w:u w:val="single"/>
        </w:rPr>
      </w:pPr>
    </w:p>
    <w:p w14:paraId="775B9D45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Таблиця 4 - Площі приміщень для адміністрації</w:t>
      </w:r>
    </w:p>
    <w:tbl>
      <w:tblPr>
        <w:tblStyle w:val="af3"/>
        <w:tblW w:w="9927" w:type="dxa"/>
        <w:tblLayout w:type="fixed"/>
        <w:tblLook w:val="0000" w:firstRow="0" w:lastRow="0" w:firstColumn="0" w:lastColumn="0" w:noHBand="0" w:noVBand="0"/>
      </w:tblPr>
      <w:tblGrid>
        <w:gridCol w:w="3374"/>
        <w:gridCol w:w="1354"/>
        <w:gridCol w:w="2621"/>
        <w:gridCol w:w="2578"/>
      </w:tblGrid>
      <w:tr w:rsidR="00021330" w14:paraId="39ED1DCC" w14:textId="77777777">
        <w:trPr>
          <w:trHeight w:val="365"/>
        </w:trPr>
        <w:tc>
          <w:tcPr>
            <w:tcW w:w="33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0AD647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Кількість робочих місць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на підприємстві</w:t>
            </w:r>
          </w:p>
        </w:tc>
        <w:tc>
          <w:tcPr>
            <w:tcW w:w="655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6F4019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Площа, м</w:t>
            </w:r>
            <w:r>
              <w:rPr>
                <w:rFonts w:ascii="Arial" w:eastAsia="Arial" w:hAnsi="Arial" w:cs="Arial"/>
                <w:b/>
                <w:sz w:val="19"/>
                <w:szCs w:val="19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, не менше</w:t>
            </w:r>
          </w:p>
        </w:tc>
      </w:tr>
      <w:tr w:rsidR="00021330" w14:paraId="4EE0F210" w14:textId="77777777">
        <w:trPr>
          <w:trHeight w:val="336"/>
        </w:trPr>
        <w:tc>
          <w:tcPr>
            <w:tcW w:w="337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9CFA31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93716E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Кабінет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1763B0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Конторське приміщення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FC2CA8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Кімната персоналу</w:t>
            </w:r>
          </w:p>
        </w:tc>
      </w:tr>
      <w:tr w:rsidR="00021330" w14:paraId="5AC9A67E" w14:textId="77777777">
        <w:trPr>
          <w:trHeight w:val="322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6B3392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A4C29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FC92B5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3915DD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</w:tr>
      <w:tr w:rsidR="00021330" w14:paraId="71E26C88" w14:textId="77777777">
        <w:trPr>
          <w:trHeight w:val="326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505221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FA936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7F6446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DAA85F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</w:tr>
      <w:tr w:rsidR="00021330" w14:paraId="04D6BE00" w14:textId="77777777">
        <w:trPr>
          <w:trHeight w:val="322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66A9DC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332FB2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5DA2C0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D739F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</w:tr>
      <w:tr w:rsidR="00021330" w14:paraId="048D488C" w14:textId="77777777">
        <w:trPr>
          <w:trHeight w:val="322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43CB9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CE6EFB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286593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718FC2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</w:tr>
      <w:tr w:rsidR="00021330" w14:paraId="3550A35B" w14:textId="77777777">
        <w:trPr>
          <w:trHeight w:val="322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24CC1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B5A4A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C79A96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263AF8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</w:tr>
      <w:tr w:rsidR="00021330" w14:paraId="59EF9F89" w14:textId="77777777">
        <w:trPr>
          <w:trHeight w:val="326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197BC7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525017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7B6C1F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16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3D263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</w:tr>
      <w:tr w:rsidR="00021330" w14:paraId="0D44CA2E" w14:textId="77777777">
        <w:trPr>
          <w:trHeight w:val="326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8C8344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38A0B5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1E0EA8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C914D0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</w:tr>
      <w:tr w:rsidR="00021330" w14:paraId="67BAC435" w14:textId="77777777">
        <w:trPr>
          <w:trHeight w:val="322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30D08E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61A3BC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7737F2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24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4E1064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30</w:t>
            </w:r>
          </w:p>
        </w:tc>
      </w:tr>
      <w:tr w:rsidR="00021330" w14:paraId="0BCC03BE" w14:textId="77777777">
        <w:trPr>
          <w:trHeight w:val="326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3060D1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A31953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22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B35E84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32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E1CA3F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40</w:t>
            </w:r>
          </w:p>
        </w:tc>
      </w:tr>
      <w:tr w:rsidR="00021330" w14:paraId="33C77587" w14:textId="77777777">
        <w:trPr>
          <w:trHeight w:val="322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CB859E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75DD08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32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514B9A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36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72439B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50</w:t>
            </w:r>
          </w:p>
        </w:tc>
      </w:tr>
      <w:tr w:rsidR="00021330" w14:paraId="54631C53" w14:textId="77777777">
        <w:trPr>
          <w:trHeight w:val="322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5F4978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3660DE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40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D312EE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36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2E19D7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65</w:t>
            </w:r>
          </w:p>
        </w:tc>
      </w:tr>
      <w:tr w:rsidR="00021330" w14:paraId="17441DDC" w14:textId="77777777">
        <w:trPr>
          <w:trHeight w:val="346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9426F3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300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4B2AE9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40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5E07D2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36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02DC75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95</w:t>
            </w:r>
          </w:p>
        </w:tc>
      </w:tr>
    </w:tbl>
    <w:p w14:paraId="2B3A3393" w14:textId="77777777" w:rsidR="00021330" w:rsidRDefault="00596E23" w:rsidP="00043D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4" w:color="auto"/>
          <w:between w:val="nil"/>
        </w:pBdr>
        <w:spacing w:after="80" w:line="221" w:lineRule="auto"/>
        <w:ind w:left="1220" w:hanging="12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 xml:space="preserve">Примітка. </w:t>
      </w:r>
      <w:r>
        <w:rPr>
          <w:rFonts w:ascii="Arial" w:eastAsia="Arial" w:hAnsi="Arial" w:cs="Arial"/>
          <w:sz w:val="19"/>
          <w:szCs w:val="19"/>
        </w:rPr>
        <w:t>На підприємствах виготовлення та ремонту одягу з кількістю робочих місць 30 та більше,</w:t>
      </w:r>
      <w:r>
        <w:rPr>
          <w:rFonts w:ascii="Arial" w:eastAsia="Arial" w:hAnsi="Arial" w:cs="Arial"/>
          <w:sz w:val="19"/>
          <w:szCs w:val="19"/>
        </w:rPr>
        <w:br/>
        <w:t xml:space="preserve">на підприємствах ремонту побутових електроприладів, металовиробів, </w:t>
      </w:r>
      <w:proofErr w:type="spellStart"/>
      <w:r>
        <w:rPr>
          <w:rFonts w:ascii="Arial" w:eastAsia="Arial" w:hAnsi="Arial" w:cs="Arial"/>
          <w:sz w:val="19"/>
          <w:szCs w:val="19"/>
        </w:rPr>
        <w:t>теле</w:t>
      </w:r>
      <w:proofErr w:type="spellEnd"/>
      <w:r>
        <w:rPr>
          <w:rFonts w:ascii="Arial" w:eastAsia="Arial" w:hAnsi="Arial" w:cs="Arial"/>
          <w:sz w:val="19"/>
          <w:szCs w:val="19"/>
        </w:rPr>
        <w:t>-, радіоапаратури,</w:t>
      </w:r>
      <w:r>
        <w:rPr>
          <w:rFonts w:ascii="Arial" w:eastAsia="Arial" w:hAnsi="Arial" w:cs="Arial"/>
          <w:sz w:val="19"/>
          <w:szCs w:val="19"/>
        </w:rPr>
        <w:br/>
        <w:t>годинників, фото-, кіно-, відеоапаратури та оптики з кількістю робочих місць 15 та більше,</w:t>
      </w:r>
      <w:r>
        <w:rPr>
          <w:rFonts w:ascii="Arial" w:eastAsia="Arial" w:hAnsi="Arial" w:cs="Arial"/>
          <w:sz w:val="19"/>
          <w:szCs w:val="19"/>
        </w:rPr>
        <w:br/>
        <w:t>а також на підприємствах пошиття та ремонту взуття з кількістю робочих місць 20 та більше</w:t>
      </w:r>
      <w:r>
        <w:rPr>
          <w:rFonts w:ascii="Arial" w:eastAsia="Arial" w:hAnsi="Arial" w:cs="Arial"/>
          <w:sz w:val="19"/>
          <w:szCs w:val="19"/>
        </w:rPr>
        <w:br/>
        <w:t>треба передбачати кімнату змінного майстра площею 9 м</w:t>
      </w:r>
      <w:r>
        <w:rPr>
          <w:rFonts w:ascii="Arial" w:eastAsia="Arial" w:hAnsi="Arial" w:cs="Arial"/>
          <w:sz w:val="19"/>
          <w:szCs w:val="19"/>
          <w:vertAlign w:val="superscript"/>
        </w:rPr>
        <w:t>2</w:t>
      </w:r>
      <w:r>
        <w:rPr>
          <w:rFonts w:ascii="Courier New" w:eastAsia="Courier New" w:hAnsi="Courier New" w:cs="Courier New"/>
          <w:sz w:val="19"/>
          <w:szCs w:val="19"/>
        </w:rPr>
        <w:t>.</w:t>
      </w:r>
    </w:p>
    <w:p w14:paraId="72D96025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Для персоналу підприємств побутового обслуговування з кількістю робочих від 100 до 200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слід проектувати буфети, понад 200 робочих місць - їдальні.</w:t>
      </w:r>
    </w:p>
    <w:p w14:paraId="184A722A" w14:textId="6393BA6E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Для розрахунку шляхів евакуації із приміщень для відвідувачів кількість людей, що одно-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часно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знаходяться у приміщенні, треба визначати виходячи із норми на одну людину 1,35 м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загальної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площі приміщень, включаючи площу, що займає обладнання. Кількість людей, що одночасно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знахо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дяться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у демонстраційній залі, слід приймати за кількістю місць у залі. </w:t>
      </w:r>
    </w:p>
    <w:p w14:paraId="7B0A7F82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Розрахункова площа будівель та приміщень комплексних підприємств побутового обслуго-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вування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наведена у додатку Г.</w:t>
      </w:r>
    </w:p>
    <w:p w14:paraId="5CCA9EA7" w14:textId="77777777" w:rsidR="00021330" w:rsidRDefault="00596E2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86"/>
        </w:tabs>
        <w:spacing w:after="240" w:line="230" w:lineRule="auto"/>
        <w:ind w:firstLine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ПІДПРИЄМСТВА БАННО-ОЗДОРОВЧОГО ПРИЗНАЧЕННЯ</w:t>
      </w:r>
    </w:p>
    <w:p w14:paraId="64355365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200" w:line="230" w:lineRule="auto"/>
        <w:ind w:firstLine="480"/>
        <w:jc w:val="both"/>
        <w:rPr>
          <w:rFonts w:ascii="Times New Roman" w:eastAsia="Times New Roman" w:hAnsi="Times New Roman" w:cs="Times New Roman"/>
          <w:b/>
        </w:rPr>
      </w:pPr>
      <w:bookmarkStart w:id="7" w:name="bookmark=id.1t3h5sf" w:colFirst="0" w:colLast="0"/>
      <w:bookmarkEnd w:id="7"/>
      <w:proofErr w:type="spellStart"/>
      <w:r>
        <w:rPr>
          <w:rFonts w:ascii="Times New Roman" w:eastAsia="Times New Roman" w:hAnsi="Times New Roman" w:cs="Times New Roman"/>
          <w:b/>
        </w:rPr>
        <w:t>Об’ємно</w:t>
      </w:r>
      <w:proofErr w:type="spellEnd"/>
      <w:r>
        <w:rPr>
          <w:rFonts w:ascii="Times New Roman" w:eastAsia="Times New Roman" w:hAnsi="Times New Roman" w:cs="Times New Roman"/>
          <w:b/>
        </w:rPr>
        <w:t>-планувальні та конструктивні рішення</w:t>
      </w:r>
    </w:p>
    <w:p w14:paraId="6CCD24A7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Місткість бань визначається за кількістю місць у всіх роздягальнях, в закритих ванних та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душових кабінах, а також у номерах.</w:t>
      </w:r>
    </w:p>
    <w:p w14:paraId="15040824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Висота поверхів будівель бань місткістю до 100 місць повинна бути 3,3 м, на 100 місць та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більше - 3,6 м. Кількість поверхів - не більше 5. У будівлях бань, заввишки більше одного поверху,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слід передбачати пасажирські ліфти.</w:t>
      </w:r>
    </w:p>
    <w:p w14:paraId="56B90F17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5"/>
        </w:tabs>
        <w:spacing w:line="252" w:lineRule="auto"/>
        <w:ind w:firstLine="480"/>
      </w:pPr>
      <w:r>
        <w:rPr>
          <w:rFonts w:ascii="Times New Roman" w:eastAsia="Times New Roman" w:hAnsi="Times New Roman" w:cs="Times New Roman"/>
          <w:sz w:val="22"/>
          <w:szCs w:val="22"/>
        </w:rPr>
        <w:t>Будівлі бань слід розміщувати на відстані не менше ніж 10 м від червоної лінії забудови.</w:t>
      </w:r>
    </w:p>
    <w:p w14:paraId="1484C02C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Парильня сухого пару «Сауна» в будівлях банно-оздоровчого призначення може бути роз-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міщена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на цокольному або на першому - другому поверхах.</w:t>
      </w:r>
    </w:p>
    <w:p w14:paraId="43CD1128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Склад приміщень бань треба визначати в залежності від їх місткості, містобудівних та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місцевих умов.</w:t>
      </w:r>
    </w:p>
    <w:p w14:paraId="2D17F5B6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Кількість місць та площі приміщень слід приймати згідно з таблицею 5.</w:t>
      </w:r>
    </w:p>
    <w:p w14:paraId="0B3A1A37" w14:textId="77777777" w:rsidR="00021330" w:rsidRDefault="00596E23" w:rsidP="003826B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52" w:lineRule="auto"/>
        <w:ind w:firstLine="480"/>
        <w:sectPr w:rsidR="00021330" w:rsidSect="000B369F">
          <w:pgSz w:w="11900" w:h="16840"/>
          <w:pgMar w:top="851" w:right="1134" w:bottom="1134" w:left="1134" w:header="0" w:footer="6" w:gutter="0"/>
          <w:cols w:space="720"/>
        </w:sectPr>
      </w:pPr>
      <w:r>
        <w:rPr>
          <w:rFonts w:ascii="Times New Roman" w:eastAsia="Times New Roman" w:hAnsi="Times New Roman" w:cs="Times New Roman"/>
          <w:sz w:val="22"/>
          <w:szCs w:val="22"/>
        </w:rPr>
        <w:t>Ширину проходів у приміщеннях бань слід приймати за таблицею 6.</w:t>
      </w:r>
    </w:p>
    <w:p w14:paraId="4F0C7451" w14:textId="77777777" w:rsidR="00021330" w:rsidRDefault="00021330">
      <w:pPr>
        <w:spacing w:line="14" w:lineRule="auto"/>
      </w:pPr>
    </w:p>
    <w:p w14:paraId="2BD71414" w14:textId="3BA83398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  <w:r w:rsidRPr="007D4EA4">
        <w:rPr>
          <w:rFonts w:ascii="Arial" w:eastAsia="Arial" w:hAnsi="Arial" w:cs="Arial"/>
          <w:i/>
          <w:sz w:val="20"/>
          <w:szCs w:val="20"/>
          <w:u w:val="single"/>
        </w:rPr>
        <w:t>С.8 ДБН В.2.2-11-2002</w:t>
      </w:r>
    </w:p>
    <w:p w14:paraId="3ED00F2F" w14:textId="77777777" w:rsidR="000B369F" w:rsidRPr="007D4EA4" w:rsidRDefault="000B36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</w:p>
    <w:p w14:paraId="752A1622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Таблиця 5 - Кількість місць та площі приміщень підприємств банно-оздоровчого призначення</w:t>
      </w:r>
    </w:p>
    <w:tbl>
      <w:tblPr>
        <w:tblStyle w:val="af4"/>
        <w:tblW w:w="9926" w:type="dxa"/>
        <w:tblLayout w:type="fixed"/>
        <w:tblLook w:val="0000" w:firstRow="0" w:lastRow="0" w:firstColumn="0" w:lastColumn="0" w:noHBand="0" w:noVBand="0"/>
      </w:tblPr>
      <w:tblGrid>
        <w:gridCol w:w="3562"/>
        <w:gridCol w:w="1824"/>
        <w:gridCol w:w="1598"/>
        <w:gridCol w:w="1123"/>
        <w:gridCol w:w="1819"/>
      </w:tblGrid>
      <w:tr w:rsidR="00021330" w14:paraId="1C38BCE8" w14:textId="77777777">
        <w:trPr>
          <w:trHeight w:val="557"/>
        </w:trPr>
        <w:tc>
          <w:tcPr>
            <w:tcW w:w="3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AA0128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Приміщення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F2DE5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Кількість місць,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у відсотках,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до місткості бані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47A22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Одиниця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виміру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8241B5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Площа, м</w:t>
            </w:r>
            <w:r>
              <w:rPr>
                <w:rFonts w:ascii="Arial" w:eastAsia="Arial" w:hAnsi="Arial" w:cs="Arial"/>
                <w:b/>
                <w:sz w:val="19"/>
                <w:szCs w:val="19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, у банях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з кількістю місць (не менше)</w:t>
            </w:r>
          </w:p>
        </w:tc>
      </w:tr>
      <w:tr w:rsidR="00021330" w14:paraId="63D8E109" w14:textId="77777777">
        <w:trPr>
          <w:trHeight w:val="307"/>
        </w:trPr>
        <w:tc>
          <w:tcPr>
            <w:tcW w:w="3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B3D909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9A166B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5AF325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72E97F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до 50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1891AE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понад 50 до 200</w:t>
            </w:r>
          </w:p>
        </w:tc>
      </w:tr>
      <w:tr w:rsidR="00021330" w14:paraId="54B90462" w14:textId="77777777">
        <w:trPr>
          <w:trHeight w:val="307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23DF20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1. Вестибюль з гардеробом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D7BF07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135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6C5800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місце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1CCF17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0,45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59590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0,35</w:t>
            </w:r>
          </w:p>
        </w:tc>
      </w:tr>
      <w:tr w:rsidR="00021330" w14:paraId="7E948371" w14:textId="77777777">
        <w:trPr>
          <w:trHeight w:val="307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8EA0F3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Дожидальні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655EB1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35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927FFA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E88B6D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0,75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DDC116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0,75</w:t>
            </w:r>
          </w:p>
        </w:tc>
      </w:tr>
      <w:tr w:rsidR="00021330" w14:paraId="1DFD6A27" w14:textId="77777777">
        <w:trPr>
          <w:trHeight w:val="302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2837CF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2. Гігієнічні приміщення: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95DCD66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E9D8857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C84339E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6BD0F37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7222F368" w14:textId="77777777">
        <w:trPr>
          <w:trHeight w:val="307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DDE245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роздягальні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E253D6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5B2694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87E554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1,8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199BE3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1,7</w:t>
            </w:r>
          </w:p>
        </w:tc>
      </w:tr>
      <w:tr w:rsidR="00021330" w14:paraId="0FB4BA55" w14:textId="77777777">
        <w:trPr>
          <w:trHeight w:val="298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1E0DC2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мильні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A6AE2A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Див. примітку 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1858DF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A2FA4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2,4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668DB5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2,2</w:t>
            </w:r>
          </w:p>
        </w:tc>
      </w:tr>
      <w:tr w:rsidR="00021330" w14:paraId="39447949" w14:textId="77777777">
        <w:trPr>
          <w:trHeight w:val="307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35D1B2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душові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E7A3E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2887F2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982127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2,2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E0C4F2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2,2</w:t>
            </w:r>
          </w:p>
        </w:tc>
      </w:tr>
      <w:tr w:rsidR="00021330" w14:paraId="731A626C" w14:textId="77777777">
        <w:trPr>
          <w:trHeight w:val="302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2EDA65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парильні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212E94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A8C90A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D9534A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128F9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</w:tr>
      <w:tr w:rsidR="00021330" w14:paraId="189ACF0D" w14:textId="77777777">
        <w:trPr>
          <w:trHeight w:val="298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63EC4A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ванні кабіни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10AA7B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} 15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D0CCA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кабіну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4907B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4,8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B94BB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4,8</w:t>
            </w:r>
          </w:p>
        </w:tc>
      </w:tr>
      <w:tr w:rsidR="00021330" w14:paraId="529C251C" w14:textId="77777777">
        <w:trPr>
          <w:trHeight w:val="307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605ED3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душові кабіни</w:t>
            </w: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69C8AC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1442DB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F9AF7B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3,3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71EC5E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3,3</w:t>
            </w:r>
          </w:p>
        </w:tc>
      </w:tr>
      <w:tr w:rsidR="00021330" w14:paraId="6D7B0D5A" w14:textId="77777777">
        <w:trPr>
          <w:trHeight w:val="499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B48815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3.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Купально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-плавальні басейни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(у банях місткістю більше 50 місць)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797664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63AE8E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людину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D05306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B1F5E8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4,5</w:t>
            </w:r>
          </w:p>
        </w:tc>
      </w:tr>
      <w:tr w:rsidR="00021330" w14:paraId="17896FDA" w14:textId="77777777">
        <w:trPr>
          <w:trHeight w:val="499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4BC368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4.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Мікробасейни</w:t>
            </w:r>
            <w:proofErr w:type="spellEnd"/>
          </w:p>
          <w:p w14:paraId="6383894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(у банях місткістю більше 20 місць):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835DB75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530E49B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FBEE4A0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955B18D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6D690DB7" w14:textId="77777777">
        <w:trPr>
          <w:trHeight w:val="302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E94BAD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з однією ванною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ACF956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A27F9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ванну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D054CC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F5F130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</w:tr>
      <w:tr w:rsidR="00021330" w14:paraId="47E5FBEB" w14:textId="77777777">
        <w:trPr>
          <w:trHeight w:val="302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240051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з двома ванними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D10148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CEF67E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77247A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634EFF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3,5</w:t>
            </w:r>
          </w:p>
        </w:tc>
      </w:tr>
      <w:tr w:rsidR="00021330" w14:paraId="083D321C" w14:textId="77777777">
        <w:trPr>
          <w:trHeight w:val="696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CFE3A8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5. Приміщення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оздоровчо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профілактичного обслуговування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(у банях місткістю більше 50 місць)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017B31F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83F6595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328DD3F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1BC84BE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02BF990C" w14:textId="77777777">
        <w:trPr>
          <w:trHeight w:val="298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EB821C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Оздоровчі душі: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8F4C5A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} 10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1507DC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кабіну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7F50AE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EB0768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1,4</w:t>
            </w:r>
          </w:p>
        </w:tc>
      </w:tr>
      <w:tr w:rsidR="00021330" w14:paraId="31E3A3A3" w14:textId="77777777">
        <w:trPr>
          <w:trHeight w:val="307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B5F14D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циркулярний</w:t>
            </w: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AF276A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F87FDE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F23F011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BD86A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1,2</w:t>
            </w:r>
          </w:p>
        </w:tc>
      </w:tr>
      <w:tr w:rsidR="00021330" w14:paraId="6DA1817A" w14:textId="77777777">
        <w:trPr>
          <w:trHeight w:val="302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5097E8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пиловий</w:t>
            </w: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46EFFB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471573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B2B8316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F50E65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1,2</w:t>
            </w:r>
          </w:p>
        </w:tc>
      </w:tr>
      <w:tr w:rsidR="00021330" w14:paraId="38565D6F" w14:textId="77777777">
        <w:trPr>
          <w:trHeight w:val="312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7F1186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дощовий</w:t>
            </w: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7424DFC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5B68E3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77AD3BC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E19A18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1,2</w:t>
            </w:r>
          </w:p>
        </w:tc>
      </w:tr>
      <w:tr w:rsidR="00021330" w14:paraId="20E1BE1B" w14:textId="77777777">
        <w:trPr>
          <w:trHeight w:val="302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44B376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Оздоровчі ванни</w:t>
            </w: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49845BA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B7C0F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472C01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140E01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4,8</w:t>
            </w:r>
          </w:p>
        </w:tc>
      </w:tr>
      <w:tr w:rsidR="00021330" w14:paraId="741EDE0A" w14:textId="77777777">
        <w:trPr>
          <w:trHeight w:val="307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F46CCE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Масажні</w:t>
            </w: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308600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291890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кабінет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44312B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C318DE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9,8</w:t>
            </w:r>
          </w:p>
        </w:tc>
      </w:tr>
      <w:tr w:rsidR="00021330" w14:paraId="52AFEFA2" w14:textId="77777777">
        <w:trPr>
          <w:trHeight w:val="307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F392C2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Фотарії</w:t>
            </w: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5EC9A0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269DE9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кабіну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28CE3B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208479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1,8</w:t>
            </w:r>
          </w:p>
        </w:tc>
      </w:tr>
      <w:tr w:rsidR="00021330" w14:paraId="20E1D4F0" w14:textId="77777777">
        <w:trPr>
          <w:trHeight w:val="307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288EA0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Кімнати відпочинку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86CFA9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D933F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місце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EAADBE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C2F29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021330" w14:paraId="4019B8C9" w14:textId="77777777">
        <w:trPr>
          <w:trHeight w:val="302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2B2D09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Парильні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F9A6D8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48292D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5 чоловік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04760E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D5E276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</w:tr>
      <w:tr w:rsidR="00021330" w14:paraId="5AE9B3E4" w14:textId="77777777">
        <w:trPr>
          <w:trHeight w:val="302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5D2DD3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Тренажерна зала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7DA44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13359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тренажер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BFAE18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2A9E60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</w:tr>
      <w:tr w:rsidR="00021330" w14:paraId="653C22E8" w14:textId="77777777">
        <w:trPr>
          <w:trHeight w:val="302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2A7118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Зала оздоровчої гімнастики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E57A6B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3A3389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людину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7BF7DD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4B20F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</w:tr>
      <w:tr w:rsidR="00021330" w14:paraId="0987B09D" w14:textId="77777777" w:rsidTr="004F7B27">
        <w:trPr>
          <w:trHeight w:val="450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F13F83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6. Приміщення додаткового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обслу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говування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(у банях місткістю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більше 20 місць):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C256ECE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318AA1A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4429C68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A773060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65B19E4C" w14:textId="77777777">
        <w:trPr>
          <w:trHeight w:val="701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58F336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перукарня, дрібний ремонт одягу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прокат банно-купального приладдя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1B4C5D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У банях до 50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місць - 15; у банях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понад 50 місць - 10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F17DDB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робоче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місце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1A1B04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2F4D58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</w:p>
        </w:tc>
      </w:tr>
      <w:tr w:rsidR="00021330" w14:paraId="4CE98E7F" w14:textId="77777777">
        <w:trPr>
          <w:trHeight w:val="494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A12B12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пральня термінового прання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A234CC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Див. примітку 6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7457B2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кг сухої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білизни за зміну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F9299F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1,1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628F91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</w:tr>
      <w:tr w:rsidR="00021330" w14:paraId="5C992D7D" w14:textId="77777777">
        <w:trPr>
          <w:trHeight w:val="302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70C8A7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Буфет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29838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} 10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A87D2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місце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D6459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737A3F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021330" w14:paraId="34C11E5D" w14:textId="77777777">
        <w:trPr>
          <w:trHeight w:val="298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B73058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Кафе</w:t>
            </w: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6A8D6B5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418133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A0631C7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AB09E9A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21330" w14:paraId="4D6958BF" w14:textId="77777777" w:rsidTr="004F7B27">
        <w:trPr>
          <w:trHeight w:val="317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FB693E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7. Допоміжні та підсобні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приміщення: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A54CEA6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28885F4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A87BEB4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4ABC9CC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6DF50E15" w14:textId="77777777">
        <w:trPr>
          <w:trHeight w:val="307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D7E75B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каса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77707F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C7A16D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2CB8DE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60F8F3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021330" w14:paraId="22442C59" w14:textId="77777777">
        <w:trPr>
          <w:trHeight w:val="307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D2A402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кабінет директора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ECE4A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30BA5B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E1444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05601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</w:tr>
      <w:tr w:rsidR="00021330" w14:paraId="2C877970" w14:textId="77777777">
        <w:trPr>
          <w:trHeight w:val="302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660B9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контора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D6FDE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D7C8F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446304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B61D1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</w:tr>
      <w:tr w:rsidR="00021330" w14:paraId="691A5FF9" w14:textId="77777777">
        <w:trPr>
          <w:trHeight w:val="686"/>
        </w:trPr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44A956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кабінет лікаря</w:t>
            </w:r>
          </w:p>
          <w:p w14:paraId="1C536B5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(у банях з приміщеннями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оздоровчо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профілактичного обслуговування)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7499BEE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DEFE38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6F9C69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7440FA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</w:tr>
    </w:tbl>
    <w:p w14:paraId="33E0C486" w14:textId="77777777" w:rsidR="00021330" w:rsidRDefault="00021330">
      <w:pPr>
        <w:spacing w:line="14" w:lineRule="auto"/>
        <w:sectPr w:rsidR="00021330" w:rsidSect="000B369F">
          <w:pgSz w:w="11900" w:h="16840"/>
          <w:pgMar w:top="568" w:right="1134" w:bottom="1134" w:left="1134" w:header="0" w:footer="6" w:gutter="0"/>
          <w:cols w:space="720"/>
        </w:sectPr>
      </w:pPr>
    </w:p>
    <w:p w14:paraId="50E02631" w14:textId="77777777" w:rsidR="00021330" w:rsidRDefault="00021330">
      <w:pPr>
        <w:spacing w:line="14" w:lineRule="auto"/>
      </w:pPr>
    </w:p>
    <w:p w14:paraId="4225F3A7" w14:textId="538BE0A9" w:rsidR="00021330" w:rsidRDefault="00596E23" w:rsidP="007D4EA4">
      <w:pPr>
        <w:pBdr>
          <w:top w:val="nil"/>
          <w:left w:val="nil"/>
          <w:bottom w:val="nil"/>
          <w:right w:val="nil"/>
          <w:between w:val="nil"/>
        </w:pBdr>
        <w:ind w:left="7200"/>
        <w:rPr>
          <w:rFonts w:ascii="Arial" w:eastAsia="Arial" w:hAnsi="Arial" w:cs="Arial"/>
          <w:i/>
          <w:sz w:val="20"/>
          <w:szCs w:val="20"/>
          <w:u w:val="single"/>
        </w:rPr>
      </w:pPr>
      <w:r w:rsidRPr="007D4EA4">
        <w:rPr>
          <w:rFonts w:ascii="Arial" w:eastAsia="Arial" w:hAnsi="Arial" w:cs="Arial"/>
          <w:i/>
          <w:sz w:val="20"/>
          <w:szCs w:val="20"/>
          <w:u w:val="single"/>
        </w:rPr>
        <w:t>ДБН В.2.2-11-2002 С.9</w:t>
      </w:r>
    </w:p>
    <w:p w14:paraId="3836A724" w14:textId="77777777" w:rsidR="000B369F" w:rsidRPr="007D4EA4" w:rsidRDefault="000B369F" w:rsidP="007D4EA4">
      <w:pPr>
        <w:pBdr>
          <w:top w:val="nil"/>
          <w:left w:val="nil"/>
          <w:bottom w:val="nil"/>
          <w:right w:val="nil"/>
          <w:between w:val="nil"/>
        </w:pBdr>
        <w:ind w:left="7200"/>
        <w:rPr>
          <w:rFonts w:ascii="Arial" w:eastAsia="Arial" w:hAnsi="Arial" w:cs="Arial"/>
          <w:i/>
          <w:sz w:val="20"/>
          <w:szCs w:val="20"/>
          <w:u w:val="single"/>
        </w:rPr>
      </w:pPr>
    </w:p>
    <w:p w14:paraId="45011CF1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Закінчення таблиці 5</w:t>
      </w:r>
    </w:p>
    <w:tbl>
      <w:tblPr>
        <w:tblStyle w:val="af5"/>
        <w:tblW w:w="9946" w:type="dxa"/>
        <w:tblLayout w:type="fixed"/>
        <w:tblLook w:val="0000" w:firstRow="0" w:lastRow="0" w:firstColumn="0" w:lastColumn="0" w:noHBand="0" w:noVBand="0"/>
      </w:tblPr>
      <w:tblGrid>
        <w:gridCol w:w="3514"/>
        <w:gridCol w:w="1829"/>
        <w:gridCol w:w="1589"/>
        <w:gridCol w:w="1123"/>
        <w:gridCol w:w="1891"/>
      </w:tblGrid>
      <w:tr w:rsidR="00021330" w14:paraId="147A26B3" w14:textId="77777777">
        <w:trPr>
          <w:trHeight w:val="562"/>
        </w:trPr>
        <w:tc>
          <w:tcPr>
            <w:tcW w:w="35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6C02A2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Приміщення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51D395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Кількість місць,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у відсотках,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до місткості бані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D2E648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Одиниця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виміру</w:t>
            </w:r>
          </w:p>
        </w:tc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7D43EC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Площа, м</w:t>
            </w:r>
            <w:r>
              <w:rPr>
                <w:rFonts w:ascii="Arial" w:eastAsia="Arial" w:hAnsi="Arial" w:cs="Arial"/>
                <w:b/>
                <w:sz w:val="19"/>
                <w:szCs w:val="19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, у банях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з кількістю місць (не менше)</w:t>
            </w:r>
          </w:p>
        </w:tc>
      </w:tr>
      <w:tr w:rsidR="00021330" w14:paraId="10A085B8" w14:textId="77777777">
        <w:trPr>
          <w:trHeight w:val="312"/>
        </w:trPr>
        <w:tc>
          <w:tcPr>
            <w:tcW w:w="35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2B6DE8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6241EB1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2BA5C18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26BDED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до 50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F51651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понад 50 до 200</w:t>
            </w:r>
          </w:p>
        </w:tc>
      </w:tr>
      <w:tr w:rsidR="00021330" w14:paraId="2D214BC1" w14:textId="77777777">
        <w:trPr>
          <w:trHeight w:val="504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9368D3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- кімната обслуговуючого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персо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налу мильних та душових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D3E7E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8750F1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працюючого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D0D4B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7CADB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</w:tr>
      <w:tr w:rsidR="00021330" w14:paraId="3CC57341" w14:textId="77777777">
        <w:trPr>
          <w:trHeight w:val="302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163F1C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кімната приймання їжі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23EF76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4A6B09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9D1803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52FFB3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29655D24" w14:textId="77777777">
        <w:trPr>
          <w:trHeight w:val="494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E34B4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комора для білизни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3CB7AE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037761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місце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у роздягальні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ABA3FB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0,08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62A8CB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0,08</w:t>
            </w:r>
          </w:p>
        </w:tc>
      </w:tr>
      <w:tr w:rsidR="00021330" w14:paraId="79D13B80" w14:textId="77777777">
        <w:trPr>
          <w:trHeight w:val="307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0B2EFF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комора для мийних засобів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BABBD6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68EE65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328BA4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0,08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C801C7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0,08</w:t>
            </w:r>
          </w:p>
        </w:tc>
      </w:tr>
      <w:tr w:rsidR="00021330" w14:paraId="3AD03B70" w14:textId="77777777">
        <w:trPr>
          <w:trHeight w:val="504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AE48CC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- комора для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вбирального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br/>
              <w:t>інвентарю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CF9315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E7A7D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81F6C0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0,01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881135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0,04</w:t>
            </w:r>
          </w:p>
        </w:tc>
      </w:tr>
      <w:tr w:rsidR="00021330" w14:paraId="5E120C3A" w14:textId="77777777">
        <w:trPr>
          <w:trHeight w:val="504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185061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слюсарна майстерня</w:t>
            </w:r>
          </w:p>
          <w:p w14:paraId="47466D8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(у банях на 100 місць та більше)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E3B19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211C3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44378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A13362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</w:tr>
      <w:tr w:rsidR="00021330" w14:paraId="1F84C00A" w14:textId="77777777">
        <w:trPr>
          <w:trHeight w:val="3970"/>
        </w:trPr>
        <w:tc>
          <w:tcPr>
            <w:tcW w:w="9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56BE98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1. </w:t>
            </w:r>
            <w:r>
              <w:rPr>
                <w:rFonts w:ascii="Arial" w:eastAsia="Arial" w:hAnsi="Arial" w:cs="Arial"/>
                <w:sz w:val="19"/>
                <w:szCs w:val="19"/>
              </w:rPr>
              <w:t>У гігієнічних приміщеннях співвідношення місць роздягальної, мильної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(або душової) та парильної слід приймати як 100:70:20, а у банях на 50 місць та менше —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як 100:85:20.</w:t>
            </w:r>
          </w:p>
          <w:p w14:paraId="47EAE5C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2. </w:t>
            </w:r>
            <w:r>
              <w:rPr>
                <w:rFonts w:ascii="Arial" w:eastAsia="Arial" w:hAnsi="Arial" w:cs="Arial"/>
                <w:sz w:val="19"/>
                <w:szCs w:val="19"/>
              </w:rPr>
              <w:t>При скороченні складу груп приміщень повинна відповідно збільшуватися кількість місць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у групі гігієнічних приміщень.</w:t>
            </w:r>
          </w:p>
          <w:p w14:paraId="197E591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3. </w:t>
            </w:r>
            <w:r>
              <w:rPr>
                <w:rFonts w:ascii="Arial" w:eastAsia="Arial" w:hAnsi="Arial" w:cs="Arial"/>
                <w:sz w:val="19"/>
                <w:szCs w:val="19"/>
              </w:rPr>
              <w:t>Місткість однієї парильної повинна бути не більше за 8 місць.</w:t>
            </w:r>
          </w:p>
          <w:p w14:paraId="1F2B9D1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4. </w:t>
            </w:r>
            <w:r>
              <w:rPr>
                <w:rFonts w:ascii="Arial" w:eastAsia="Arial" w:hAnsi="Arial" w:cs="Arial"/>
                <w:sz w:val="19"/>
                <w:szCs w:val="19"/>
              </w:rPr>
              <w:t>У банях на 200 місць дозволяється передбачати номери на 3-5 місць (роздягальні, мильні та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парильні) виходячи із розрахунку до 10 % місткості гігієнічних приміщень. До складу номерів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 xml:space="preserve">можуть входити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мікробасейни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та кімнати відпочинку.</w:t>
            </w:r>
          </w:p>
          <w:p w14:paraId="67376DB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5. </w:t>
            </w:r>
            <w:r>
              <w:rPr>
                <w:rFonts w:ascii="Arial" w:eastAsia="Arial" w:hAnsi="Arial" w:cs="Arial"/>
                <w:sz w:val="19"/>
                <w:szCs w:val="19"/>
              </w:rPr>
              <w:t>У банях на 100 місць та більше треба передбачати на кожні 50 місць в роздягальні місце для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оператора-мозолиста розміром 2 м х 1,6 м, що обладнане ножною ванною та умивальником.</w:t>
            </w:r>
          </w:p>
          <w:p w14:paraId="54794CA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6. </w:t>
            </w:r>
            <w:r>
              <w:rPr>
                <w:rFonts w:ascii="Arial" w:eastAsia="Arial" w:hAnsi="Arial" w:cs="Arial"/>
                <w:sz w:val="19"/>
                <w:szCs w:val="19"/>
              </w:rPr>
              <w:t>Пральні термінового прання дозволяється проектувати при банях на 50 місць та більше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виходячи із розрахунку 1-1,5 кг сухої білизни за зміну на 1 місце. В цьому випадку повинна бути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передбачена безпосередня передача білизни до пральні з роздягальної бані.</w:t>
            </w:r>
          </w:p>
          <w:p w14:paraId="4C7E01C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7. </w:t>
            </w:r>
            <w:r>
              <w:rPr>
                <w:rFonts w:ascii="Arial" w:eastAsia="Arial" w:hAnsi="Arial" w:cs="Arial"/>
                <w:sz w:val="19"/>
                <w:szCs w:val="19"/>
              </w:rPr>
              <w:t>У банях на 50 місць та менше роздягальні та дожидальні дозволяється об’єднувати.</w:t>
            </w:r>
          </w:p>
          <w:p w14:paraId="1916ECB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8. </w:t>
            </w:r>
            <w:r>
              <w:rPr>
                <w:rFonts w:ascii="Arial" w:eastAsia="Arial" w:hAnsi="Arial" w:cs="Arial"/>
                <w:sz w:val="19"/>
                <w:szCs w:val="19"/>
              </w:rPr>
              <w:t>Кількість санвузлів приймати за розрахунком у відповідності із функціональними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зонами обслуговування.</w:t>
            </w:r>
          </w:p>
        </w:tc>
      </w:tr>
    </w:tbl>
    <w:p w14:paraId="42C80E02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Таблиця 6 - Ширина проходів у приміщеннях бань</w:t>
      </w:r>
    </w:p>
    <w:tbl>
      <w:tblPr>
        <w:tblStyle w:val="af6"/>
        <w:tblW w:w="9926" w:type="dxa"/>
        <w:tblLayout w:type="fixed"/>
        <w:tblLook w:val="0000" w:firstRow="0" w:lastRow="0" w:firstColumn="0" w:lastColumn="0" w:noHBand="0" w:noVBand="0"/>
      </w:tblPr>
      <w:tblGrid>
        <w:gridCol w:w="7675"/>
        <w:gridCol w:w="2251"/>
      </w:tblGrid>
      <w:tr w:rsidR="00021330" w14:paraId="2A1B53F1" w14:textId="77777777">
        <w:trPr>
          <w:trHeight w:val="346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FCE3C6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Приміщення та прохід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5F0989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Ширина проходу, м</w:t>
            </w:r>
          </w:p>
        </w:tc>
      </w:tr>
      <w:tr w:rsidR="00021330" w14:paraId="4CCC6778" w14:textId="77777777">
        <w:trPr>
          <w:trHeight w:val="298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570121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Роздягальня: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7734935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1D874B56" w14:textId="77777777">
        <w:trPr>
          <w:trHeight w:val="298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8AA520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головний прохід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91A359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</w:tr>
      <w:tr w:rsidR="00021330" w14:paraId="6A9C8AC7" w14:textId="77777777">
        <w:trPr>
          <w:trHeight w:val="293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A61D56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проходи поміж лавами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645460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1,2</w:t>
            </w:r>
          </w:p>
        </w:tc>
      </w:tr>
      <w:tr w:rsidR="00021330" w14:paraId="0C58E4BA" w14:textId="77777777">
        <w:trPr>
          <w:trHeight w:val="298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284E76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проходи між лавами та стіною чи обладнанням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FAD747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1,1</w:t>
            </w:r>
          </w:p>
        </w:tc>
      </w:tr>
      <w:tr w:rsidR="00021330" w14:paraId="1569D5F4" w14:textId="77777777">
        <w:trPr>
          <w:trHeight w:val="293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94B669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Мильня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: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CABC9CE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69E00390" w14:textId="77777777">
        <w:trPr>
          <w:trHeight w:val="298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841BDB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головний прохід при двобічному розміщенні у ньому водозабірних кранів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D17172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2,0</w:t>
            </w:r>
          </w:p>
        </w:tc>
      </w:tr>
      <w:tr w:rsidR="00021330" w14:paraId="22CD9318" w14:textId="77777777">
        <w:trPr>
          <w:trHeight w:val="298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1F5A7B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головний прохід при однобічному розміщенні у ньому водозабірних кранів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82F1F3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1,8</w:t>
            </w:r>
          </w:p>
        </w:tc>
      </w:tr>
      <w:tr w:rsidR="00021330" w14:paraId="531959FA" w14:textId="77777777">
        <w:trPr>
          <w:trHeight w:val="293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390BAD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прохід між лавами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25C89A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</w:tr>
      <w:tr w:rsidR="00021330" w14:paraId="04A53AC1" w14:textId="77777777">
        <w:trPr>
          <w:trHeight w:val="298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E9DC04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прохід між лавою та відкритою стороною душової кабіни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4E5882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1,4</w:t>
            </w:r>
          </w:p>
        </w:tc>
      </w:tr>
      <w:tr w:rsidR="00021330" w14:paraId="12A33640" w14:textId="77777777">
        <w:trPr>
          <w:trHeight w:val="298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1CBB7E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прохід між лавами та стіною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F5A34A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1,2</w:t>
            </w:r>
          </w:p>
        </w:tc>
      </w:tr>
      <w:tr w:rsidR="00021330" w14:paraId="7A8A35EF" w14:textId="77777777">
        <w:trPr>
          <w:trHeight w:val="293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A64FC9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Душова з відкритими кабінами: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F3AB6F9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41FA2347" w14:textId="77777777">
        <w:trPr>
          <w:trHeight w:val="298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3441CF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головний прохід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718156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</w:tr>
      <w:tr w:rsidR="00021330" w14:paraId="5952C931" w14:textId="77777777">
        <w:trPr>
          <w:trHeight w:val="293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428353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прохід поміж рядами кабін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58EFB7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1,3</w:t>
            </w:r>
          </w:p>
        </w:tc>
      </w:tr>
      <w:tr w:rsidR="00021330" w14:paraId="5889BE3B" w14:textId="77777777">
        <w:trPr>
          <w:trHeight w:val="298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7FD546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прохід між рядами кабін та стіною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C9B2FE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1,2</w:t>
            </w:r>
          </w:p>
        </w:tc>
      </w:tr>
      <w:tr w:rsidR="00021330" w14:paraId="54F5BCB0" w14:textId="77777777">
        <w:trPr>
          <w:trHeight w:val="298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753CD4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Закрита ванна та душова кабіна: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4F7E415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0D78DF62" w14:textId="77777777">
        <w:trPr>
          <w:trHeight w:val="293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2549B9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головний прохід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2E16F5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1,8</w:t>
            </w:r>
          </w:p>
        </w:tc>
      </w:tr>
      <w:tr w:rsidR="00021330" w14:paraId="0BA6504A" w14:textId="77777777">
        <w:trPr>
          <w:trHeight w:val="298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11E5B5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прохід між рядом кабін та стіною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4A3D16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1,0</w:t>
            </w:r>
          </w:p>
        </w:tc>
      </w:tr>
      <w:tr w:rsidR="00021330" w14:paraId="713C1619" w14:textId="77777777">
        <w:trPr>
          <w:trHeight w:val="307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662ECD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проходи поміж рядами кабін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C25CD2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1,2</w:t>
            </w:r>
          </w:p>
        </w:tc>
      </w:tr>
    </w:tbl>
    <w:p w14:paraId="2928C17B" w14:textId="77777777" w:rsidR="00021330" w:rsidRDefault="00021330">
      <w:pPr>
        <w:spacing w:line="14" w:lineRule="auto"/>
        <w:sectPr w:rsidR="00021330" w:rsidSect="000B369F">
          <w:pgSz w:w="11900" w:h="16840"/>
          <w:pgMar w:top="568" w:right="1134" w:bottom="1134" w:left="1134" w:header="0" w:footer="6" w:gutter="0"/>
          <w:cols w:space="720"/>
        </w:sectPr>
      </w:pPr>
    </w:p>
    <w:p w14:paraId="1B936407" w14:textId="77777777" w:rsidR="00021330" w:rsidRDefault="00021330">
      <w:pPr>
        <w:spacing w:line="14" w:lineRule="auto"/>
      </w:pPr>
    </w:p>
    <w:p w14:paraId="007119F1" w14:textId="4483D469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sz w:val="20"/>
          <w:szCs w:val="20"/>
          <w:u w:val="single"/>
        </w:rPr>
      </w:pPr>
      <w:r w:rsidRPr="007D4EA4">
        <w:rPr>
          <w:rFonts w:ascii="Arial" w:eastAsia="Arial" w:hAnsi="Arial" w:cs="Arial"/>
          <w:i/>
          <w:sz w:val="20"/>
          <w:szCs w:val="20"/>
          <w:u w:val="single"/>
        </w:rPr>
        <w:t>С.10 ДБН В.2.2-11-2002</w:t>
      </w:r>
    </w:p>
    <w:p w14:paraId="10788E00" w14:textId="77777777" w:rsidR="000B369F" w:rsidRPr="007D4EA4" w:rsidRDefault="000B36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sz w:val="20"/>
          <w:szCs w:val="20"/>
          <w:u w:val="single"/>
        </w:rPr>
      </w:pPr>
    </w:p>
    <w:p w14:paraId="0DFCEB46" w14:textId="052E4EDE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1"/>
        </w:tabs>
        <w:spacing w:line="254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Бані на 20 місць та більше повинні мати чоловіче та жіноче відділення. Вестибюлі та гардероб</w:t>
      </w:r>
      <w:r w:rsidR="00881F8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можуть бути спільними як для чоловічого, так і для жіночого відділень.</w:t>
      </w:r>
    </w:p>
    <w:p w14:paraId="3ADAA32A" w14:textId="41CDA48E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Бані на 20 місць та менше дозволяється проектувати з одним відділенням для поперемінного обслуговування чоловіків та жінок.</w:t>
      </w:r>
    </w:p>
    <w:p w14:paraId="53317757" w14:textId="77777777" w:rsidR="00881F8F" w:rsidRDefault="00596E23" w:rsidP="00881F8F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Бані, що мають кількість місць від 50 до 200, у складі жіночих та чоловічих відділень повинні мати</w:t>
      </w:r>
      <w:r w:rsidR="00881F8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місця для відвідувачів з дітьми, а бані на 200 місць - дитячі відділення, виходячи із розрахунку </w:t>
      </w:r>
    </w:p>
    <w:p w14:paraId="70B25337" w14:textId="4B3BDAB6" w:rsidR="00021330" w:rsidRDefault="00596E23" w:rsidP="00881F8F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10 %</w:t>
      </w:r>
      <w:r w:rsidR="00881F8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місткості гігієнічних приміщень. Входи, вестибюлі та гардеробні дитячих відділень дозволяється</w:t>
      </w:r>
      <w:r w:rsidR="00881F8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поєднувати з вестибюлями та гардеробними загального користування. До складу дитячих відділень можуть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бути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включені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плюскальні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басейни.</w:t>
      </w:r>
    </w:p>
    <w:p w14:paraId="042F5C1F" w14:textId="67D23144" w:rsidR="00021330" w:rsidRDefault="00596E23" w:rsidP="00856C46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Роздягальні повинні бути обладнані окремими сидіннями розміром 0,9 м х 0,5 м на одного відвідувача та 1,2 м х 0,5 м - для відвідувачів з дітьми. В ряду повинно бути не більше шести сидінь. У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роздягальних слід розміщувати по одному умивальнику на 72 місця та одному душу для ніг розміром 0,85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м х 1 м на 25 місць, але не менше одного умивальника та одного душу для ніг. При кожній роздягальні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>повинні бути дзеркало, ваги та фени (1 фен на 25 місць).</w:t>
      </w:r>
    </w:p>
    <w:p w14:paraId="27EDBD8C" w14:textId="05B8E183" w:rsidR="00021330" w:rsidRDefault="00596E23" w:rsidP="00856C46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При роздягальнях повинні розмішуватися кімнати обслуговуючого персоналу, комори для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білизни,мийних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засобів та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вбирального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інвентарю.</w:t>
      </w:r>
    </w:p>
    <w:p w14:paraId="668D64BF" w14:textId="77777777" w:rsidR="00021330" w:rsidRDefault="00596E23" w:rsidP="00856C46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"/>
        </w:tabs>
        <w:spacing w:line="252" w:lineRule="auto"/>
        <w:ind w:firstLine="482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Мильні повинні бути обладнані лавами розміром 0,5 м х 1 м (не більше 6 лав в одному ряді);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відстань поміж лавою та стіною - 10 см. Лави для інвалідів треба передбачати розміром 0,5 м х 1,8 м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виходячи із розрахунку 3 % загальної кількості місць мильної.</w:t>
      </w:r>
    </w:p>
    <w:p w14:paraId="595ED8C3" w14:textId="029911D7" w:rsidR="00021330" w:rsidRDefault="00596E23" w:rsidP="00856C46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На кожні 6 місць мильної треба передбачати водозабірні колонки, що огороджені екранами заввишки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1,5 м; низ екрана повинен знаходитися на відстані 0,2 м від підлоги, а також на кожні 12 місць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душ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для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миття у відкритій кабіні.</w:t>
      </w:r>
    </w:p>
    <w:p w14:paraId="26AEA7D4" w14:textId="2048B457" w:rsidR="00021330" w:rsidRDefault="00596E23" w:rsidP="00856C46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Відкриті душові кабіни в мильних та душових розміром 0,9 м х 0,9 м слід відокремлювати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перегородками заввишки 2 м, відстань від підлоги до низу перегородки повинна бути 0,2 м. Душові кабіни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повинні бути обладнані поручнями, настінними мильницями та гачками для мочалок з урахуванням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необхідних умов для користування кабіною інвалідів.</w:t>
      </w:r>
    </w:p>
    <w:p w14:paraId="15693494" w14:textId="70AA21DB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2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При мильних та душових потрібно передбачати місця для мийників розміром 2,25 м х 1,4 м, що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відокремлені від загального приміщення стінами заввишки 1,5 м, виходячи із розрахунку 1 місце на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кожні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50 місць у мильній або душовій.</w:t>
      </w:r>
    </w:p>
    <w:p w14:paraId="0012CCF7" w14:textId="767633D0" w:rsidR="00021330" w:rsidRDefault="007D4EA4" w:rsidP="007D4EA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0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Входи в мильні або душові повинні передбачатися через тамбури.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6C4DBFDF" w14:textId="73E041F3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2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Тип парильні повинен визначатися завданням на проектування. На полицях парильні повинні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бути окремі лави для сидіння та лежання. Водорозбірні крани не дозволяється встановлювати на полицях.</w:t>
      </w:r>
    </w:p>
    <w:p w14:paraId="7DC6CB4A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Висота від полиці парильні до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виступних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частин перекриття повинна бути не менше 1,8 м.</w:t>
      </w:r>
    </w:p>
    <w:p w14:paraId="4E71D87B" w14:textId="5B3532FC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Відстань від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електрокам’янки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до обшиття стін парильні повинна бути не менше 0,20 м. Безпосередньо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над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електрокам’янкою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, під стелею, слід встановлювати теплоізоляційний щит із негорючого матеріалу.</w:t>
      </w:r>
    </w:p>
    <w:p w14:paraId="008AD79B" w14:textId="0D591A9A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Грубки-кам’янки у парильнях треба розміщувати з урахуванням напрямків викидів пари. При на-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правленні пари, що викидається, на зовнішню стіну необхідно передбачати захисну стінку між грубкою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та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зовнішньою стіною, не дозволяється викид пари на дверні та віконні прорізи.</w:t>
      </w:r>
    </w:p>
    <w:p w14:paraId="697DFE84" w14:textId="33B95F98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0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Топка грубки-кам’янки повинна виходити у суміжне з парильнею спеціальне приміщення. Електрична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грубка-кам’янка повинна бути обладнана захисним екраном. Необхідно виконати вимоги ДБНВ.2.3-9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(додаток М).</w:t>
      </w:r>
    </w:p>
    <w:p w14:paraId="219A0A6A" w14:textId="16D7C4AE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2"/>
        </w:tabs>
        <w:spacing w:after="10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 закритих душових та ванних кабінах перегородки повинні бути суцільними за всією висотою</w:t>
      </w:r>
      <w:r w:rsidR="00856C4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приміщення. Перегородки у роздягальнях цих кабін повинні бути заввишки 2,5 м від підлоги.</w:t>
      </w:r>
    </w:p>
    <w:p w14:paraId="2D8E3823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5"/>
        </w:tabs>
        <w:spacing w:line="254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Закриті душові та ванні кабіни повинні бути обладнані:</w:t>
      </w:r>
    </w:p>
    <w:p w14:paraId="440C4FF6" w14:textId="77777777" w:rsidR="00021330" w:rsidRDefault="00596E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"/>
        </w:tabs>
        <w:spacing w:line="254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ванна кабіна - ванною з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душем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, поручнями, настінною мильницею та гачками для мочалок;</w:t>
      </w:r>
    </w:p>
    <w:p w14:paraId="27646184" w14:textId="77777777" w:rsidR="00021330" w:rsidRDefault="00596E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"/>
        </w:tabs>
        <w:spacing w:line="254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кабіна душу -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душем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, поручнями, настінною мильницею та гачками для мочалок;</w:t>
      </w:r>
    </w:p>
    <w:p w14:paraId="50FDD3ED" w14:textId="77777777" w:rsidR="00021330" w:rsidRDefault="00596E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"/>
        </w:tabs>
        <w:spacing w:line="254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номер парильні - парильнею,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душем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мікробасейном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34B8162C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  <w:sectPr w:rsidR="00021330" w:rsidSect="000B369F">
          <w:pgSz w:w="11900" w:h="16840"/>
          <w:pgMar w:top="568" w:right="1134" w:bottom="1134" w:left="1134" w:header="0" w:footer="6" w:gutter="0"/>
          <w:cols w:space="720"/>
        </w:sectPr>
      </w:pPr>
      <w:r>
        <w:rPr>
          <w:rFonts w:ascii="Times New Roman" w:eastAsia="Times New Roman" w:hAnsi="Times New Roman" w:cs="Times New Roman"/>
          <w:sz w:val="22"/>
          <w:szCs w:val="22"/>
        </w:rPr>
        <w:t>Роздягальні закритих ванних та душових кабін повинні бути обладнані жорсткими сидіннями для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роздягання, дзеркалами, вішалками для одягу та рушників.</w:t>
      </w:r>
    </w:p>
    <w:p w14:paraId="15375F1E" w14:textId="77777777" w:rsidR="00021330" w:rsidRDefault="00021330" w:rsidP="00396E5B">
      <w:pPr>
        <w:tabs>
          <w:tab w:val="left" w:pos="1418"/>
        </w:tabs>
        <w:spacing w:line="14" w:lineRule="auto"/>
      </w:pPr>
    </w:p>
    <w:p w14:paraId="0848C02B" w14:textId="4314F614" w:rsidR="00021330" w:rsidRDefault="00596E2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i/>
          <w:sz w:val="20"/>
          <w:szCs w:val="20"/>
          <w:u w:val="single"/>
        </w:rPr>
      </w:pPr>
      <w:r w:rsidRPr="00396E5B">
        <w:rPr>
          <w:rFonts w:ascii="Arial" w:eastAsia="Arial" w:hAnsi="Arial" w:cs="Arial"/>
          <w:i/>
          <w:sz w:val="20"/>
          <w:szCs w:val="20"/>
          <w:u w:val="single"/>
        </w:rPr>
        <w:t>ДБН В.2.2-11-2002 С.11</w:t>
      </w:r>
    </w:p>
    <w:p w14:paraId="16312B58" w14:textId="77777777" w:rsidR="000B369F" w:rsidRPr="00396E5B" w:rsidRDefault="000B369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i/>
          <w:sz w:val="20"/>
          <w:szCs w:val="20"/>
          <w:u w:val="single"/>
        </w:rPr>
      </w:pPr>
    </w:p>
    <w:p w14:paraId="6A00E2EC" w14:textId="01900111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6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Вхід у приміщення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купально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-плавального басейну із мильних або душових слід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передба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 чати</w:t>
      </w:r>
      <w:r w:rsidR="00396E5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через тамбур.</w:t>
      </w:r>
    </w:p>
    <w:p w14:paraId="3F0E6581" w14:textId="7D2800B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Біля входу в приміщення басейну необхідно передбачати прохідний душ для ніг. Площа водної поверхні купального басейну не повинна бути більше за 300 м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, глибина - 1,5 м.</w:t>
      </w:r>
    </w:p>
    <w:p w14:paraId="2658E3AD" w14:textId="1627D795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0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Ванни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купально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-плавальних басейнів дозволяється проектувати довільної форми. По периметру ванни</w:t>
      </w:r>
      <w:r w:rsidR="00396E5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басейну треба передбачати обхідну доріжку завширшки 1,5 м на вході та 0,8 м - в іншій частині. При</w:t>
      </w:r>
      <w:r w:rsidR="00396E5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площі</w:t>
      </w:r>
      <w:r w:rsidR="00396E5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водної поверхні басейнів до 100 м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у ваннах басейнів слід передбачати одні сходи, понад 100 м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- двоє сходів.</w:t>
      </w:r>
    </w:p>
    <w:p w14:paraId="3B232735" w14:textId="77777777" w:rsidR="00021330" w:rsidRDefault="00596E23" w:rsidP="00396E5B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00" w:line="252" w:lineRule="auto"/>
        <w:ind w:firstLine="480"/>
        <w:jc w:val="both"/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Мікробасейни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повинні розміщуватися поблизу виходів з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парилень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4EA40168" w14:textId="456E0148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6"/>
        </w:tabs>
        <w:spacing w:after="10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Дитячий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плюскальний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басейн дозволяється проектувати довільної форми з площею водної поверхні не більше 10 м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, завглибшки - не більше 0,25 м.</w:t>
      </w:r>
    </w:p>
    <w:p w14:paraId="04D6D4DE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1"/>
        </w:tabs>
        <w:spacing w:after="10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Ванні та душові кабіни в приміщеннях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оздоровчо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-профілактичного обслуговування повинні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бути відкритими в бік службового з’єднувального коридора завширшки 0,9 м.</w:t>
      </w:r>
    </w:p>
    <w:p w14:paraId="40B0F335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6"/>
        </w:tabs>
        <w:spacing w:after="10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Масажні треба розміщувати при роздягальних, у складі гігієнічних приміщень, а також при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басейнах. Масажні повинні мати масажні столи, шафи та умивальники.</w:t>
      </w:r>
    </w:p>
    <w:p w14:paraId="5F6F18AF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5"/>
        </w:tabs>
        <w:spacing w:after="10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Фотарії треба розміщувати поблизу роздягальних.</w:t>
      </w:r>
    </w:p>
    <w:p w14:paraId="4412E903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5"/>
        </w:tabs>
        <w:spacing w:after="10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Буфети та кафе треба розміщувати поблизу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дожидальних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2481E019" w14:textId="6C0EBFB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0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Убиральні для відвідувачів слід передбачати при роздягальнях та дожидальнях, а також закритих ванних та душових кабінах.</w:t>
      </w:r>
    </w:p>
    <w:p w14:paraId="257EE7EA" w14:textId="3130C3E2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0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Кількість унітазів та умивальників в убиральнях треба визначати виходячи з розрахунку: 1 унітаз на</w:t>
      </w:r>
      <w:r w:rsidR="00396E5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кожні 50 місць для роздягання та 1 умивальник на кожну убиральню.</w:t>
      </w:r>
    </w:p>
    <w:p w14:paraId="1093C4C4" w14:textId="2D684751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6"/>
        </w:tabs>
        <w:spacing w:after="10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Приміщення з мокрим режимом не повинні розміщуватися над приміщеннями з іншим режимом. Низ віконних прорізів у приміщеннях з мокрим та вологим режимами повинен бути не менше1,2</w:t>
      </w:r>
      <w:r w:rsidR="00396E5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м</w:t>
      </w:r>
      <w:r w:rsidR="00396E5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від рівня чистої підлоги.</w:t>
      </w:r>
    </w:p>
    <w:p w14:paraId="0FF054FE" w14:textId="4160544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6"/>
        </w:tabs>
        <w:spacing w:after="10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Приміщення хлораторної повинне мати вихід безпосередньо назовні; розміщення його в підвальних поверхах не дозволяється.</w:t>
      </w:r>
    </w:p>
    <w:p w14:paraId="11F95A2F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60" w:line="230" w:lineRule="auto"/>
        <w:ind w:firstLine="480"/>
        <w:jc w:val="both"/>
        <w:rPr>
          <w:rFonts w:ascii="Times New Roman" w:eastAsia="Times New Roman" w:hAnsi="Times New Roman" w:cs="Times New Roman"/>
          <w:b/>
        </w:rPr>
      </w:pPr>
      <w:bookmarkStart w:id="8" w:name="bookmark=id.4d34og8" w:colFirst="0" w:colLast="0"/>
      <w:bookmarkEnd w:id="8"/>
      <w:r>
        <w:rPr>
          <w:rFonts w:ascii="Times New Roman" w:eastAsia="Times New Roman" w:hAnsi="Times New Roman" w:cs="Times New Roman"/>
          <w:b/>
        </w:rPr>
        <w:t>Конструкція та оздоблення приміщень з мокрим та вологим режимами</w:t>
      </w:r>
    </w:p>
    <w:p w14:paraId="2605829C" w14:textId="1819B9B8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1"/>
        </w:tabs>
        <w:spacing w:after="10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Огороджувальні конструкції будівель та приміщень з мокрим режимом (парильні, мильні, душові</w:t>
      </w:r>
      <w:r w:rsidR="00396E5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та ванні приміщення) та з вологим режимом (роздягальні, приміщення басейнів, убиральні) повинні</w:t>
      </w:r>
      <w:r w:rsidR="00396E5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бути</w:t>
      </w:r>
      <w:r w:rsidR="00396E5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з</w:t>
      </w:r>
      <w:r w:rsidR="00396E5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водостійких та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біостійких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матеріалів, що не мають порожнин та замкнених повітряних прошарків</w:t>
      </w:r>
      <w:r w:rsidR="00396E5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або</w:t>
      </w:r>
      <w:r w:rsidR="00396E5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каналів.</w:t>
      </w:r>
      <w:r w:rsidR="00396E5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Дозволяється улаштування вентильованих повітряних прошарків та каналів у відповідності з розрахунком.</w:t>
      </w:r>
    </w:p>
    <w:p w14:paraId="3C7063BA" w14:textId="344D499C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5"/>
        </w:tabs>
        <w:spacing w:after="10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Застосування будівельних матеріалів повинне відповідати вимогам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СН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П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ІІ</w:t>
      </w:r>
      <w:r>
        <w:rPr>
          <w:rFonts w:ascii="Times New Roman" w:eastAsia="Times New Roman" w:hAnsi="Times New Roman" w:cs="Times New Roman"/>
          <w:sz w:val="22"/>
          <w:szCs w:val="22"/>
        </w:rPr>
        <w:t>-22, п. 1.3.</w:t>
      </w:r>
    </w:p>
    <w:p w14:paraId="3EAEB43B" w14:textId="44495215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6"/>
        </w:tabs>
        <w:spacing w:after="10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Марку за морозостійкістю матеріалів, що застосовуються для зовнішніх стін приміщень з мокрим та вологим режимами, слід приймати у відповідності зі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СН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П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ІІ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-22 та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СН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П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2.03.01* без зниження</w:t>
      </w:r>
      <w:r w:rsidR="00396E5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на один ступінь за наявності паро- чи гідроізоляції.</w:t>
      </w:r>
    </w:p>
    <w:p w14:paraId="4F451738" w14:textId="720D45A5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6"/>
        </w:tabs>
        <w:spacing w:after="10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При проектуванні залізобетонних та сталевих конструкцій треба передбачати їх захист від корозії у відповідності зі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СН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П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2.03.11, при проектуванні дерев’яних конструкцій передбачати заходи, що</w:t>
      </w:r>
      <w:r w:rsidR="00396E5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забезпечують їх довговічність у відповідності зі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СН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П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ІІ</w:t>
      </w:r>
      <w:r>
        <w:rPr>
          <w:rFonts w:ascii="Times New Roman" w:eastAsia="Times New Roman" w:hAnsi="Times New Roman" w:cs="Times New Roman"/>
          <w:sz w:val="22"/>
          <w:szCs w:val="22"/>
        </w:rPr>
        <w:t>-25.</w:t>
      </w:r>
    </w:p>
    <w:p w14:paraId="2898ACBE" w14:textId="521AE75E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6"/>
        </w:tabs>
        <w:spacing w:after="10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Внутрішні поверхні огороджувальних конструкцій приміщень не повинні мати виступів та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місць, де можливе накопичення вологи та пилу. З’єднання стін та колон з підлогою в приміщеннях з мокрим та вологим режимами повинні бути заокругленими.</w:t>
      </w:r>
    </w:p>
    <w:p w14:paraId="0427AFFF" w14:textId="21DA99AB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0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Огороджувальні конструкції приміщень з мокрим та вологим режимами відповідно до розрахунків повинні мати з внутрішнього боку пароізоляцію або гідроізоляцію з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біостійких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матеріалів.</w:t>
      </w:r>
    </w:p>
    <w:p w14:paraId="01977B3E" w14:textId="498869C4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  <w:sectPr w:rsidR="00021330" w:rsidSect="000B369F">
          <w:pgSz w:w="11900" w:h="16840"/>
          <w:pgMar w:top="426" w:right="1134" w:bottom="1134" w:left="1134" w:header="0" w:footer="6" w:gutter="0"/>
          <w:cols w:space="720"/>
        </w:sect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Пароізоляція або гідроізоляція зовнішніх стін повинні бути безперервні по всій поверхні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зовніш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нього огородження і заходити на суміжні конструкції не менше як на товщину стіни, а також на косяки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віконних прорізів до зовнішньої поверхні зовнішньої рами.</w:t>
      </w:r>
    </w:p>
    <w:p w14:paraId="2B5FB671" w14:textId="77777777" w:rsidR="00021330" w:rsidRDefault="00021330">
      <w:pPr>
        <w:spacing w:line="14" w:lineRule="auto"/>
      </w:pPr>
    </w:p>
    <w:p w14:paraId="11E6DA62" w14:textId="20DF8169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  <w:r w:rsidRPr="009A7BE8">
        <w:rPr>
          <w:rFonts w:ascii="Arial" w:eastAsia="Arial" w:hAnsi="Arial" w:cs="Arial"/>
          <w:i/>
          <w:sz w:val="20"/>
          <w:szCs w:val="20"/>
          <w:u w:val="single"/>
        </w:rPr>
        <w:t>С.12 ДБН В.2.2-11-2002</w:t>
      </w:r>
    </w:p>
    <w:p w14:paraId="397466EC" w14:textId="77777777" w:rsidR="000B369F" w:rsidRPr="009A7BE8" w:rsidRDefault="000B36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</w:p>
    <w:p w14:paraId="60548B99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 місцях з’єднання зовнішніх стін з покриттям, горищними перекриттями та в кутах зовнішніх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стін розрахункову опірність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паропроникненню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пароізоляції на ділянках, що завширшки, як подвійна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товщина огородження, слід збільшувати на 50 %.</w:t>
      </w:r>
    </w:p>
    <w:p w14:paraId="267C524D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3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Над приміщеннями з мокрим режимом треба передбачати покрівлі з горищами, що мають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природну вентиляцію за розрахунком. Над приміщеннями з вологим режимом дозволяються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вентильо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вані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покриття, які не мають горищ. Переріз вентиляційних отворів слід визначати у відповідності з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розрахунком. Найменший розмір повітряних прошарків або каналів повинен бути 50 мм.</w:t>
      </w:r>
    </w:p>
    <w:p w14:paraId="0A6E0A60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3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Міжповерхові та горищні перекриття, а також покриття, що не мають горищ, треба проекту-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вати із залізобетонних із суцільним перерізом конструкцій та передбачати ретельне закладання стиків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цементним розчином.</w:t>
      </w:r>
    </w:p>
    <w:p w14:paraId="3A90B368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Для горищного покриття дозволяється проектувати дерев’яні несучі конструкції з хвойних порід,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передбачаючи антисептування та просочення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антипіренами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C3F6EE7" w14:textId="6F088FCB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4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Для утеплення покриттів та горищних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перекриттів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слід застосовувати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біостійкі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та воло-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гостійкі</w:t>
      </w:r>
      <w:proofErr w:type="spellEnd"/>
      <w:r w:rsidR="009A7B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матеріали. Пароізоляцію цих конструкцій треба передбачати відповідно до розрахунку, згідно зі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СН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П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ІІ-З.</w:t>
      </w:r>
    </w:p>
    <w:p w14:paraId="088E70C2" w14:textId="31501CA1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2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 міжповерхових перекриттях та підлогах першого поверху приміщень з мокрим та вологим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режимами слід передбачати гідроізоляцію. Гідроізоляція повинна бути заведена на стіну, перегородки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та колони вище поверхні підлоги та за межу дверних прорізів на 300 мм.</w:t>
      </w:r>
    </w:p>
    <w:p w14:paraId="5B0591E5" w14:textId="77777777" w:rsidR="009A7BE8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Стики між збірними елементами перекриття повинні мати додатковий шар гідроізоляції на </w:t>
      </w:r>
    </w:p>
    <w:p w14:paraId="5B8877F9" w14:textId="74D2EE1C" w:rsidR="00021330" w:rsidRDefault="00596E23" w:rsidP="009A7BE8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hanging="14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100 мм</w:t>
      </w:r>
      <w:r w:rsidR="009A7B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у кожну сторону.</w:t>
      </w:r>
    </w:p>
    <w:p w14:paraId="1D6F7FD3" w14:textId="33E02594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Місця з’єднання гідроізоляції з трапами та трубопроводами, що проходять крізь перекриття та підлогу першого поверху, повинні бути підсилені додатковими двома шарами склотканини на мастиці.</w:t>
      </w:r>
    </w:p>
    <w:p w14:paraId="59877880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8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Підлога в приміщеннях із мокрим та вологим режимами повинна бути стійкою до впливу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вологи та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дезинфікуючих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лужних розчинів, а також легко очищуватися від забруднення.</w:t>
      </w:r>
    </w:p>
    <w:p w14:paraId="3D269ED7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Підлога мильних, душових та парильних повинна мати уклон 0,01-0,015 у бік лотків та трапів.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У приміщеннях з мокрим режимом поверхня підлоги повинна бути рифленою.</w:t>
      </w:r>
    </w:p>
    <w:p w14:paraId="0DA87DDE" w14:textId="79E5531C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Рівень чистої підлоги в приміщеннях з мокрим режимом повинен бути на 30 мм нижче рівня підлоги інших суміжних приміщень.</w:t>
      </w:r>
    </w:p>
    <w:p w14:paraId="13F1665F" w14:textId="0DF3BC65" w:rsidR="00021330" w:rsidRDefault="00596E23" w:rsidP="009A7BE8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8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Заповнення віконних та дверних прорізів у приміщеннях з мокрим та вологим режимами слід</w:t>
      </w:r>
      <w:r w:rsidR="009A7B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влаштовувати з водостійких та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біостійких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матеріалів. Дозволяється передбачати віконні рами з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антисептованої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деревини хвойних порід, що захищені від зволоження лакофарбовими або іншими покриттями.</w:t>
      </w:r>
    </w:p>
    <w:p w14:paraId="2EF1113F" w14:textId="77777777" w:rsidR="00021330" w:rsidRDefault="00596E23" w:rsidP="009A7BE8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Місця сполучення склозалізобетонних елементів із стіною треба з внутрішнього та зовнішнього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боків закладати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герметизуючими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мастиками або розчинами. Поміж склозалізобетонними елемента- ми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та стіною повинні бути передбачені зазори для ліквідації температурних деформацій, що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запов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 ню-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ються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пружними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біостійкими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матеріалами.</w:t>
      </w:r>
    </w:p>
    <w:p w14:paraId="712F6358" w14:textId="3346E703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8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Для провітрювання приміщень у віконних рамах слід передбачати фрамуги або кватирки, що</w:t>
      </w:r>
      <w:r w:rsidR="009A7B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відчиняються, та розташовані у верхній частині прорізів. Фрамуги та кватирки повинні бути ізольовані</w:t>
      </w:r>
      <w:r w:rsidR="009A7BE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від простору між віконними рамами жолобами.</w:t>
      </w:r>
    </w:p>
    <w:p w14:paraId="42030F6B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Притули стулкових частин вікон із боку приміщень слід ущільнювати пружними водостійкими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прокладками. Скло віконних рам із боку приміщень повинне встановлюватись на водостійких замазках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або пружних водостійких прокладках.</w:t>
      </w:r>
    </w:p>
    <w:p w14:paraId="0A735DCE" w14:textId="77777777" w:rsidR="00021330" w:rsidRDefault="00596E23" w:rsidP="009A7BE8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3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Віконні прорізи приміщень з мокрим та вологим режимами замість підвіконних дошок по-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винні мати косяки з уклоном, які облицьовані глазурованими або іншими водостійкими плит- ками.</w:t>
      </w:r>
    </w:p>
    <w:p w14:paraId="06E26AD3" w14:textId="77777777" w:rsidR="00021330" w:rsidRDefault="00596E23" w:rsidP="009A7BE8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8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 приміщеннях з мокрим та вологим режимами стіни та перегородки слід облицьовувати на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всю висоту керамічними або полімерними плитками. Дозволяється облицювання стін заввишки 1,8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м від рівня підлоги, а вище облицювання - пофарбування водостійкими фарбами. Для опорядження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приміщень слід передбачати матеріали світлих тонів.</w:t>
      </w:r>
    </w:p>
    <w:p w14:paraId="3728E2F7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Стіни парильних приміщень слід обробляти деревиною (береза, липа, осика або модрина).</w:t>
      </w:r>
    </w:p>
    <w:p w14:paraId="3697EE0E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  <w:sectPr w:rsidR="00021330" w:rsidSect="000B369F">
          <w:pgSz w:w="11900" w:h="16840"/>
          <w:pgMar w:top="709" w:right="1134" w:bottom="1134" w:left="1134" w:header="0" w:footer="6" w:gutter="0"/>
          <w:cols w:space="720"/>
        </w:sectPr>
      </w:pPr>
      <w:r>
        <w:rPr>
          <w:rFonts w:ascii="Times New Roman" w:eastAsia="Times New Roman" w:hAnsi="Times New Roman" w:cs="Times New Roman"/>
          <w:sz w:val="22"/>
          <w:szCs w:val="22"/>
        </w:rPr>
        <w:t>Полиці в парильних приміщеннях треба передбачати дерев’яними з берези, липи або осики.</w:t>
      </w:r>
    </w:p>
    <w:p w14:paraId="3FEC3065" w14:textId="4A14FB23" w:rsidR="00021330" w:rsidRDefault="00596E23" w:rsidP="009A7BE8">
      <w:pPr>
        <w:pBdr>
          <w:top w:val="nil"/>
          <w:left w:val="nil"/>
          <w:bottom w:val="nil"/>
          <w:right w:val="nil"/>
          <w:between w:val="nil"/>
        </w:pBdr>
        <w:ind w:left="7200"/>
        <w:rPr>
          <w:rFonts w:ascii="Arial" w:eastAsia="Arial" w:hAnsi="Arial" w:cs="Arial"/>
          <w:i/>
          <w:sz w:val="20"/>
          <w:szCs w:val="20"/>
          <w:u w:val="single"/>
        </w:rPr>
      </w:pPr>
      <w:r w:rsidRPr="009A7BE8">
        <w:rPr>
          <w:rFonts w:ascii="Arial" w:eastAsia="Arial" w:hAnsi="Arial" w:cs="Arial"/>
          <w:i/>
          <w:sz w:val="20"/>
          <w:szCs w:val="20"/>
          <w:u w:val="single"/>
        </w:rPr>
        <w:lastRenderedPageBreak/>
        <w:t>ДБН В.2.2-11-2002 С.13</w:t>
      </w:r>
    </w:p>
    <w:p w14:paraId="21F3442F" w14:textId="77777777" w:rsidR="009A7BE8" w:rsidRPr="009A7BE8" w:rsidRDefault="009A7BE8" w:rsidP="009A7BE8">
      <w:pPr>
        <w:pBdr>
          <w:top w:val="nil"/>
          <w:left w:val="nil"/>
          <w:bottom w:val="nil"/>
          <w:right w:val="nil"/>
          <w:between w:val="nil"/>
        </w:pBdr>
        <w:ind w:left="7200"/>
        <w:rPr>
          <w:rFonts w:ascii="Arial" w:eastAsia="Arial" w:hAnsi="Arial" w:cs="Arial"/>
          <w:i/>
          <w:sz w:val="20"/>
          <w:szCs w:val="20"/>
          <w:u w:val="single"/>
        </w:rPr>
      </w:pPr>
    </w:p>
    <w:p w14:paraId="630957D9" w14:textId="77777777" w:rsidR="00021330" w:rsidRDefault="00596E2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86"/>
        </w:tabs>
        <w:spacing w:after="240" w:line="230" w:lineRule="auto"/>
        <w:ind w:firstLine="4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ПІДПРИЄМСТВА ПРАННЯ БІЛИЗНИ ТА ХІМІЧНОГО ЧИЩЕННЯ ОДЯГУ</w:t>
      </w:r>
    </w:p>
    <w:p w14:paraId="787C12C5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200" w:line="230" w:lineRule="auto"/>
        <w:ind w:firstLine="480"/>
        <w:rPr>
          <w:rFonts w:ascii="Times New Roman" w:eastAsia="Times New Roman" w:hAnsi="Times New Roman" w:cs="Times New Roman"/>
          <w:b/>
        </w:rPr>
      </w:pPr>
      <w:bookmarkStart w:id="9" w:name="bookmark=id.2s8eyo1" w:colFirst="0" w:colLast="0"/>
      <w:bookmarkEnd w:id="9"/>
      <w:proofErr w:type="spellStart"/>
      <w:r>
        <w:rPr>
          <w:rFonts w:ascii="Times New Roman" w:eastAsia="Times New Roman" w:hAnsi="Times New Roman" w:cs="Times New Roman"/>
          <w:b/>
        </w:rPr>
        <w:t>Об’ємно</w:t>
      </w:r>
      <w:proofErr w:type="spellEnd"/>
      <w:r>
        <w:rPr>
          <w:rFonts w:ascii="Times New Roman" w:eastAsia="Times New Roman" w:hAnsi="Times New Roman" w:cs="Times New Roman"/>
          <w:b/>
        </w:rPr>
        <w:t>-планувальні та конструктивні рішення</w:t>
      </w:r>
    </w:p>
    <w:p w14:paraId="4AE901D5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81"/>
        </w:tabs>
        <w:spacing w:line="252" w:lineRule="auto"/>
        <w:ind w:firstLine="480"/>
      </w:pPr>
      <w:r>
        <w:rPr>
          <w:rFonts w:ascii="Times New Roman" w:eastAsia="Times New Roman" w:hAnsi="Times New Roman" w:cs="Times New Roman"/>
          <w:sz w:val="22"/>
          <w:szCs w:val="22"/>
        </w:rPr>
        <w:t>Пральні треба проектувати продуктивністю до 500, 1000 кг сухої білизни за зміну.</w:t>
      </w:r>
    </w:p>
    <w:p w14:paraId="67F8225E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Підприємства хімічного чищення та фарбування одягу треба проектувати продуктивністю до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200, 250, 350 кг речей за зміну.</w:t>
      </w:r>
    </w:p>
    <w:p w14:paraId="354B4FC2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Підприємства термінового хімічного чищення одягу, хімічного чищення одягу та прання білизни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методом самообслуговування треба проектувати продуктивністю до 500 кг білизни за зміну (до 200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кг речей за зміну).</w:t>
      </w:r>
    </w:p>
    <w:p w14:paraId="253F96A0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81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Підприємства хімічного чищення та прання повинні розміщуватися в будівлях, що стоять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окремо.</w:t>
      </w:r>
    </w:p>
    <w:p w14:paraId="1382471A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Розміщення підприємств прання у вбудовано-прибудованих приміщеннях дозволяється при ви-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користанні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екологічно чистого виробництва та продуктивністю до 200 кг білизни за зміну.</w:t>
      </w:r>
    </w:p>
    <w:p w14:paraId="07EE7529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81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 пральнях продуктивністю від 500 до 1000 кг білизни та хімчистках продуктивністю від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200 до 350 кг речей за зміну слід передбачати заходи щодо пристосування, в необхідних випадках,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цих підприємств для знезаражування одягу.</w:t>
      </w:r>
    </w:p>
    <w:p w14:paraId="621148A9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81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Висота виробничих приміщень від позначки підлоги до низу несучих конструкцій повинна бути:</w:t>
      </w:r>
    </w:p>
    <w:p w14:paraId="4C1D6006" w14:textId="77777777" w:rsidR="00021330" w:rsidRDefault="00596E2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86"/>
        </w:tabs>
        <w:spacing w:line="252" w:lineRule="auto"/>
        <w:ind w:left="800" w:hanging="32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 пральнях продуктивністю до 200 кг білизни за зміну та хімчистках продуктивністю до 200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кг речей за зміну, які мають екологічно чисте виробництво, - 3,0 м;</w:t>
      </w:r>
    </w:p>
    <w:p w14:paraId="1DF99DD9" w14:textId="77777777" w:rsidR="00021330" w:rsidRDefault="00596E2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86"/>
        </w:tabs>
        <w:spacing w:after="140" w:line="252" w:lineRule="auto"/>
        <w:ind w:left="800" w:hanging="32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 пральнях та підприємствах хімічного чищення продуктивністю більше за 200 кг білизни за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зміну та більше за 200 кг речей за зміну - за технологічними вимогами.</w:t>
      </w:r>
    </w:p>
    <w:p w14:paraId="0C29553E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81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Технічні приміщення (бойлерні, насосні, електрощитові,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венткамери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та ін.), що розміщу-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ються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на виробничих поверхах, слід проектувати однієї висоти з виробничими приміщеннями.</w:t>
      </w:r>
    </w:p>
    <w:p w14:paraId="28B7E2F9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81"/>
        </w:tabs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Площа приміщень для відвідувачів підприємств хімчистки та прання визначається за таблицею 7.</w:t>
      </w:r>
    </w:p>
    <w:p w14:paraId="318B2DD2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Таблиця 7 - Площа приміщень для відвідувачів</w:t>
      </w:r>
    </w:p>
    <w:tbl>
      <w:tblPr>
        <w:tblStyle w:val="af7"/>
        <w:tblW w:w="9802" w:type="dxa"/>
        <w:tblLayout w:type="fixed"/>
        <w:tblLook w:val="0000" w:firstRow="0" w:lastRow="0" w:firstColumn="0" w:lastColumn="0" w:noHBand="0" w:noVBand="0"/>
      </w:tblPr>
      <w:tblGrid>
        <w:gridCol w:w="3298"/>
        <w:gridCol w:w="2357"/>
        <w:gridCol w:w="2045"/>
        <w:gridCol w:w="2102"/>
      </w:tblGrid>
      <w:tr w:rsidR="00021330" w14:paraId="2685420C" w14:textId="77777777">
        <w:trPr>
          <w:trHeight w:val="259"/>
        </w:trPr>
        <w:tc>
          <w:tcPr>
            <w:tcW w:w="32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369901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Вид обслуговування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3C9315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У приймальному пункті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площа, м</w:t>
            </w:r>
            <w:r>
              <w:rPr>
                <w:rFonts w:ascii="Arial" w:eastAsia="Arial" w:hAnsi="Arial" w:cs="Arial"/>
                <w:b/>
                <w:sz w:val="19"/>
                <w:szCs w:val="19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, на одного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приймальника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замовлень</w:t>
            </w:r>
          </w:p>
        </w:tc>
        <w:tc>
          <w:tcPr>
            <w:tcW w:w="41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876F44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У підприємстві</w:t>
            </w:r>
          </w:p>
        </w:tc>
      </w:tr>
      <w:tr w:rsidR="00021330" w14:paraId="1E5C2F2A" w14:textId="77777777">
        <w:trPr>
          <w:trHeight w:val="600"/>
        </w:trPr>
        <w:tc>
          <w:tcPr>
            <w:tcW w:w="329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43976E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9154554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1196B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Одиниця виміру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CF8CD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4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Площа, м</w:t>
            </w:r>
            <w:r>
              <w:rPr>
                <w:rFonts w:ascii="Arial" w:eastAsia="Arial" w:hAnsi="Arial" w:cs="Arial"/>
                <w:b/>
                <w:sz w:val="19"/>
                <w:szCs w:val="19"/>
                <w:vertAlign w:val="superscript"/>
              </w:rPr>
              <w:t>2</w:t>
            </w:r>
            <w:r>
              <w:rPr>
                <w:rFonts w:ascii="Courier New" w:eastAsia="Courier New" w:hAnsi="Courier New" w:cs="Courier New"/>
                <w:b/>
                <w:sz w:val="19"/>
                <w:szCs w:val="19"/>
              </w:rPr>
              <w:t>,</w:t>
            </w:r>
            <w:r>
              <w:rPr>
                <w:rFonts w:ascii="Courier New" w:eastAsia="Courier New" w:hAnsi="Courier New" w:cs="Courier New"/>
                <w:b/>
                <w:sz w:val="19"/>
                <w:szCs w:val="19"/>
              </w:rPr>
              <w:br/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(не менше)</w:t>
            </w:r>
          </w:p>
        </w:tc>
      </w:tr>
      <w:tr w:rsidR="00021330" w14:paraId="608010B1" w14:textId="77777777">
        <w:trPr>
          <w:trHeight w:val="470"/>
        </w:trPr>
        <w:tc>
          <w:tcPr>
            <w:tcW w:w="32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18A245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 .Прання білизни; хімічна чистка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та фарбування одягу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A00AE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5CEDA5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приймальника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замовлень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B9C268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</w:tr>
      <w:tr w:rsidR="00021330" w14:paraId="0ADE8161" w14:textId="77777777">
        <w:trPr>
          <w:trHeight w:val="922"/>
        </w:trPr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C0D40E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2. Термінова хімічна чистка, хімічна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чистка з самообслуговуванням,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термінове прання сорочок, прання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з самообслуговуванням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38089C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3294A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1 кг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оброблюваних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речей за зміну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07D79B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0,2 - до 150 кг за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зміну;</w:t>
            </w:r>
          </w:p>
          <w:p w14:paraId="28B38AB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0,1 - на кожний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наступний кг за зміну</w:t>
            </w:r>
          </w:p>
        </w:tc>
      </w:tr>
    </w:tbl>
    <w:p w14:paraId="15161E5D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81"/>
        </w:tabs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Склад та площі виробничих і допоміжних приміщень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пралень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слід приймати за таблицею 8.</w:t>
      </w:r>
    </w:p>
    <w:p w14:paraId="0C978B23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Таблиця 8 - Склад та площі виробничих і допоміжних приміщень </w:t>
      </w:r>
      <w:proofErr w:type="spellStart"/>
      <w:r>
        <w:rPr>
          <w:rFonts w:ascii="Times New Roman" w:eastAsia="Times New Roman" w:hAnsi="Times New Roman" w:cs="Times New Roman"/>
        </w:rPr>
        <w:t>пралень</w:t>
      </w:r>
      <w:proofErr w:type="spellEnd"/>
    </w:p>
    <w:tbl>
      <w:tblPr>
        <w:tblStyle w:val="af8"/>
        <w:tblW w:w="9926" w:type="dxa"/>
        <w:tblLayout w:type="fixed"/>
        <w:tblLook w:val="0000" w:firstRow="0" w:lastRow="0" w:firstColumn="0" w:lastColumn="0" w:noHBand="0" w:noVBand="0"/>
      </w:tblPr>
      <w:tblGrid>
        <w:gridCol w:w="5693"/>
        <w:gridCol w:w="2107"/>
        <w:gridCol w:w="2126"/>
      </w:tblGrid>
      <w:tr w:rsidR="00021330" w14:paraId="110C16FB" w14:textId="77777777">
        <w:trPr>
          <w:trHeight w:val="470"/>
        </w:trPr>
        <w:tc>
          <w:tcPr>
            <w:tcW w:w="5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C17DC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Приміщення</w:t>
            </w:r>
          </w:p>
        </w:tc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60320C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Площа, м</w:t>
            </w:r>
            <w:r>
              <w:rPr>
                <w:rFonts w:ascii="Arial" w:eastAsia="Arial" w:hAnsi="Arial" w:cs="Arial"/>
                <w:b/>
                <w:sz w:val="19"/>
                <w:szCs w:val="19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, при продуктивності пральні в кг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сухої білизни за зміну (не менше)</w:t>
            </w:r>
          </w:p>
        </w:tc>
      </w:tr>
      <w:tr w:rsidR="00021330" w14:paraId="56C1FFFA" w14:textId="77777777">
        <w:trPr>
          <w:trHeight w:val="250"/>
        </w:trPr>
        <w:tc>
          <w:tcPr>
            <w:tcW w:w="56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DA5BA0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EF9C4B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500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EFBA3A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1000</w:t>
            </w:r>
          </w:p>
        </w:tc>
      </w:tr>
      <w:tr w:rsidR="00021330" w14:paraId="4C3983D6" w14:textId="77777777">
        <w:trPr>
          <w:trHeight w:val="288"/>
        </w:trPr>
        <w:tc>
          <w:tcPr>
            <w:tcW w:w="5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B86108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1. Цех приймання білизни: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1341A47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6E0E18C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1297A393" w14:textId="77777777">
        <w:trPr>
          <w:trHeight w:val="269"/>
        </w:trPr>
        <w:tc>
          <w:tcPr>
            <w:tcW w:w="5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58389A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приймання, мічення, облік, сортування та збереження білизни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24393A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583F69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65</w:t>
            </w:r>
          </w:p>
        </w:tc>
      </w:tr>
      <w:tr w:rsidR="00021330" w14:paraId="2A475D67" w14:textId="77777777">
        <w:trPr>
          <w:trHeight w:val="269"/>
        </w:trPr>
        <w:tc>
          <w:tcPr>
            <w:tcW w:w="5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E6AF20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дожидальня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7D3D62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4CB675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</w:tr>
      <w:tr w:rsidR="00021330" w14:paraId="28F9CDB6" w14:textId="77777777">
        <w:trPr>
          <w:trHeight w:val="288"/>
        </w:trPr>
        <w:tc>
          <w:tcPr>
            <w:tcW w:w="5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ED6FD2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2. Пральний цех: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8B9A41E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4D9F787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5D17C522" w14:textId="77777777">
        <w:trPr>
          <w:trHeight w:val="269"/>
        </w:trPr>
        <w:tc>
          <w:tcPr>
            <w:tcW w:w="5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255868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прання, полоскання, віджим</w:t>
            </w:r>
          </w:p>
        </w:tc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616A07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Визначаються розміщенням обладнання</w:t>
            </w:r>
          </w:p>
        </w:tc>
      </w:tr>
      <w:tr w:rsidR="00021330" w14:paraId="7320721E" w14:textId="77777777">
        <w:trPr>
          <w:trHeight w:val="269"/>
        </w:trPr>
        <w:tc>
          <w:tcPr>
            <w:tcW w:w="5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3F28E9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зберігання пральних матеріалів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B54ACD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A769AE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</w:tr>
      <w:tr w:rsidR="00021330" w14:paraId="3532AB71" w14:textId="77777777">
        <w:trPr>
          <w:trHeight w:val="274"/>
        </w:trPr>
        <w:tc>
          <w:tcPr>
            <w:tcW w:w="5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EC6D49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приготування розчинів пральних матеріалів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CD5BFA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F254E1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</w:tr>
      <w:tr w:rsidR="00021330" w14:paraId="3D80DDA2" w14:textId="77777777">
        <w:trPr>
          <w:trHeight w:val="278"/>
        </w:trPr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3E7E00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склад матеріального забезпечення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18A151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957847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30</w:t>
            </w:r>
          </w:p>
        </w:tc>
      </w:tr>
    </w:tbl>
    <w:p w14:paraId="13C36FFD" w14:textId="77777777" w:rsidR="00021330" w:rsidRDefault="00021330">
      <w:pPr>
        <w:spacing w:line="14" w:lineRule="auto"/>
        <w:sectPr w:rsidR="00021330" w:rsidSect="009A7BE8">
          <w:pgSz w:w="11900" w:h="16840"/>
          <w:pgMar w:top="851" w:right="1134" w:bottom="1134" w:left="1134" w:header="0" w:footer="6" w:gutter="0"/>
          <w:cols w:space="720"/>
        </w:sectPr>
      </w:pPr>
    </w:p>
    <w:p w14:paraId="4BABF21C" w14:textId="77777777" w:rsidR="00021330" w:rsidRDefault="00021330">
      <w:pPr>
        <w:spacing w:line="14" w:lineRule="auto"/>
      </w:pPr>
    </w:p>
    <w:p w14:paraId="1E73F4AA" w14:textId="01AA733E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  <w:r w:rsidRPr="009A7BE8">
        <w:rPr>
          <w:rFonts w:ascii="Arial" w:eastAsia="Arial" w:hAnsi="Arial" w:cs="Arial"/>
          <w:i/>
          <w:sz w:val="20"/>
          <w:szCs w:val="20"/>
          <w:u w:val="single"/>
        </w:rPr>
        <w:t>С.14 ДБН В.2.2-11-2002</w:t>
      </w:r>
    </w:p>
    <w:p w14:paraId="0313CFDE" w14:textId="77777777" w:rsidR="000B369F" w:rsidRPr="009A7BE8" w:rsidRDefault="000B36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</w:p>
    <w:p w14:paraId="617DE516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Закінчення таблиці 8</w:t>
      </w:r>
    </w:p>
    <w:tbl>
      <w:tblPr>
        <w:tblStyle w:val="af9"/>
        <w:tblW w:w="9927" w:type="dxa"/>
        <w:tblLayout w:type="fixed"/>
        <w:tblLook w:val="0000" w:firstRow="0" w:lastRow="0" w:firstColumn="0" w:lastColumn="0" w:noHBand="0" w:noVBand="0"/>
      </w:tblPr>
      <w:tblGrid>
        <w:gridCol w:w="5650"/>
        <w:gridCol w:w="2107"/>
        <w:gridCol w:w="2170"/>
      </w:tblGrid>
      <w:tr w:rsidR="00021330" w14:paraId="378C3782" w14:textId="77777777">
        <w:trPr>
          <w:trHeight w:val="456"/>
        </w:trPr>
        <w:tc>
          <w:tcPr>
            <w:tcW w:w="56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CA7A3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Приміщення</w:t>
            </w:r>
          </w:p>
        </w:tc>
        <w:tc>
          <w:tcPr>
            <w:tcW w:w="42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3BEBE0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Площа, м</w:t>
            </w:r>
            <w:r>
              <w:rPr>
                <w:rFonts w:ascii="Arial" w:eastAsia="Arial" w:hAnsi="Arial" w:cs="Arial"/>
                <w:b/>
                <w:sz w:val="19"/>
                <w:szCs w:val="19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, при продуктивності пральні в кг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сухої білизни за зміну (не менше)</w:t>
            </w:r>
          </w:p>
        </w:tc>
      </w:tr>
      <w:tr w:rsidR="00021330" w14:paraId="1A0DDBF4" w14:textId="77777777">
        <w:trPr>
          <w:trHeight w:val="254"/>
        </w:trPr>
        <w:tc>
          <w:tcPr>
            <w:tcW w:w="565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A3578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921FBC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500</w:t>
            </w:r>
          </w:p>
        </w:tc>
        <w:tc>
          <w:tcPr>
            <w:tcW w:w="2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7C4200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1000</w:t>
            </w:r>
          </w:p>
        </w:tc>
      </w:tr>
      <w:tr w:rsidR="00021330" w14:paraId="7AA13312" w14:textId="77777777">
        <w:trPr>
          <w:trHeight w:val="283"/>
        </w:trPr>
        <w:tc>
          <w:tcPr>
            <w:tcW w:w="56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0BBDB9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3. Сушильно-прасувальний цех</w:t>
            </w:r>
          </w:p>
        </w:tc>
        <w:tc>
          <w:tcPr>
            <w:tcW w:w="42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1E3C8F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Визначаються розміщенням обладнання</w:t>
            </w:r>
          </w:p>
        </w:tc>
      </w:tr>
      <w:tr w:rsidR="00021330" w14:paraId="52B84185" w14:textId="77777777">
        <w:trPr>
          <w:trHeight w:val="283"/>
        </w:trPr>
        <w:tc>
          <w:tcPr>
            <w:tcW w:w="56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531321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4. Цех упорядкування, лагодження та пакування білизни: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5BCCF7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BD2D814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27A17CFF" w14:textId="77777777">
        <w:trPr>
          <w:trHeight w:val="283"/>
        </w:trPr>
        <w:tc>
          <w:tcPr>
            <w:tcW w:w="56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1B6656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упорядкування та пакування білизни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D5C20D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263BEF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40</w:t>
            </w:r>
          </w:p>
        </w:tc>
      </w:tr>
      <w:tr w:rsidR="00021330" w14:paraId="172F1EBE" w14:textId="77777777">
        <w:trPr>
          <w:trHeight w:val="283"/>
        </w:trPr>
        <w:tc>
          <w:tcPr>
            <w:tcW w:w="56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944FAC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лагодження білизни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654C03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C5DD7D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</w:tr>
      <w:tr w:rsidR="00021330" w14:paraId="75D73217" w14:textId="77777777">
        <w:trPr>
          <w:trHeight w:val="283"/>
        </w:trPr>
        <w:tc>
          <w:tcPr>
            <w:tcW w:w="56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5BB104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5. Цех видачі білизни: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46B4E0C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39E2AA7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6455995C" w14:textId="77777777">
        <w:trPr>
          <w:trHeight w:val="283"/>
        </w:trPr>
        <w:tc>
          <w:tcPr>
            <w:tcW w:w="56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BA98BF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зберігання білизни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26CA85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D83620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30</w:t>
            </w:r>
          </w:p>
        </w:tc>
      </w:tr>
      <w:tr w:rsidR="00021330" w14:paraId="1197AEA5" w14:textId="77777777">
        <w:trPr>
          <w:trHeight w:val="283"/>
        </w:trPr>
        <w:tc>
          <w:tcPr>
            <w:tcW w:w="56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2E95C6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видача білизни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D89B5A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70B8FC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</w:tr>
      <w:tr w:rsidR="00021330" w14:paraId="060AC440" w14:textId="77777777">
        <w:trPr>
          <w:trHeight w:val="283"/>
        </w:trPr>
        <w:tc>
          <w:tcPr>
            <w:tcW w:w="56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313B26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дожидальня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5AFF7A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ABD950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</w:tr>
      <w:tr w:rsidR="00021330" w14:paraId="199BF917" w14:textId="77777777">
        <w:trPr>
          <w:trHeight w:val="283"/>
        </w:trPr>
        <w:tc>
          <w:tcPr>
            <w:tcW w:w="56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617802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6. Підсобні: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E9C14C9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4D63AD6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3322CE34" w14:textId="77777777">
        <w:trPr>
          <w:trHeight w:val="283"/>
        </w:trPr>
        <w:tc>
          <w:tcPr>
            <w:tcW w:w="56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FAF969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ремонтно-механічна майстерня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E2FD66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C41CB5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</w:tr>
      <w:tr w:rsidR="00021330" w14:paraId="286E6B77" w14:textId="77777777">
        <w:trPr>
          <w:trHeight w:val="283"/>
        </w:trPr>
        <w:tc>
          <w:tcPr>
            <w:tcW w:w="56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94D75A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слюсарна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BA6B26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516D82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14</w:t>
            </w:r>
          </w:p>
        </w:tc>
      </w:tr>
      <w:tr w:rsidR="00021330" w14:paraId="768104F9" w14:textId="77777777">
        <w:trPr>
          <w:trHeight w:val="283"/>
        </w:trPr>
        <w:tc>
          <w:tcPr>
            <w:tcW w:w="56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F1D894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столярна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B28227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DBFEA0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</w:tr>
      <w:tr w:rsidR="00021330" w14:paraId="6B8F91B1" w14:textId="77777777">
        <w:trPr>
          <w:trHeight w:val="283"/>
        </w:trPr>
        <w:tc>
          <w:tcPr>
            <w:tcW w:w="56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EA8B1C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приміщення для ремонту електрообладнання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8B8F9B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B515DF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</w:tr>
      <w:tr w:rsidR="00021330" w14:paraId="5FA1DDBF" w14:textId="77777777">
        <w:trPr>
          <w:trHeight w:val="283"/>
        </w:trPr>
        <w:tc>
          <w:tcPr>
            <w:tcW w:w="56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DD52AE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лабораторія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5DB1C6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1DDA8C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</w:tr>
      <w:tr w:rsidR="00021330" w14:paraId="7B1AF24E" w14:textId="77777777">
        <w:trPr>
          <w:trHeight w:val="283"/>
        </w:trPr>
        <w:tc>
          <w:tcPr>
            <w:tcW w:w="56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FC4CC6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комора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вбирального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інвентарю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BE2EB2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B641F8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021330" w14:paraId="229E4999" w14:textId="77777777">
        <w:trPr>
          <w:trHeight w:val="293"/>
        </w:trPr>
        <w:tc>
          <w:tcPr>
            <w:tcW w:w="5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3CEA03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7. Медична кімната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8E5E80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70414C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</w:tr>
      <w:tr w:rsidR="009A7BE8" w14:paraId="623601FB" w14:textId="77777777" w:rsidTr="003826BC">
        <w:trPr>
          <w:trHeight w:val="293"/>
        </w:trPr>
        <w:tc>
          <w:tcPr>
            <w:tcW w:w="9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1256849" w14:textId="77777777" w:rsidR="009A7BE8" w:rsidRDefault="009A7BE8" w:rsidP="009A7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Примітка.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Склад та площі виробничих і допоміжних приміщень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пралень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продуктивністю до 500 кг сухої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білизни за зміну приймати за завданням на проектування.</w:t>
            </w:r>
          </w:p>
          <w:p w14:paraId="38A9B949" w14:textId="77777777" w:rsidR="009A7BE8" w:rsidRDefault="009A7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</w:tbl>
    <w:p w14:paraId="45E71305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74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Склад і площі виробничих приміщень підприємств хімічного чищення та фарбування одягу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треба приймати за таблицею 9.</w:t>
      </w:r>
    </w:p>
    <w:p w14:paraId="4CD18E5E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Площі допоміжних та складських приміщень цих підприємств треба приймати згідно з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таблицею 10.</w:t>
      </w:r>
    </w:p>
    <w:p w14:paraId="1E4F870A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Площі приміщень підприємств термінового хімічного чищення, хімічного чищення та прання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білизни методом самообслуговування приймати за таблицею 11.</w:t>
      </w:r>
    </w:p>
    <w:p w14:paraId="6BFC4AC5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Розрахункові площі виробничих приміщень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уточнюються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розташуванням технологічного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обладнання.</w:t>
      </w:r>
    </w:p>
    <w:p w14:paraId="48CD53FD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ind w:left="1460" w:hanging="14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Таблиця 9 - Склад і площі виробничих приміщень підприємств хімічного чищення</w:t>
      </w:r>
      <w:r>
        <w:rPr>
          <w:rFonts w:ascii="Times New Roman" w:eastAsia="Times New Roman" w:hAnsi="Times New Roman" w:cs="Times New Roman"/>
        </w:rPr>
        <w:br/>
        <w:t>та фарбування одягу</w:t>
      </w:r>
    </w:p>
    <w:tbl>
      <w:tblPr>
        <w:tblStyle w:val="afa"/>
        <w:tblW w:w="9926" w:type="dxa"/>
        <w:tblLayout w:type="fixed"/>
        <w:tblLook w:val="0000" w:firstRow="0" w:lastRow="0" w:firstColumn="0" w:lastColumn="0" w:noHBand="0" w:noVBand="0"/>
      </w:tblPr>
      <w:tblGrid>
        <w:gridCol w:w="5534"/>
        <w:gridCol w:w="2179"/>
        <w:gridCol w:w="2213"/>
      </w:tblGrid>
      <w:tr w:rsidR="00021330" w14:paraId="0634DED0" w14:textId="77777777">
        <w:trPr>
          <w:trHeight w:val="571"/>
        </w:trPr>
        <w:tc>
          <w:tcPr>
            <w:tcW w:w="5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81BE47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Приміщення</w:t>
            </w:r>
          </w:p>
        </w:tc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118244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Площа, м</w:t>
            </w:r>
            <w:r>
              <w:rPr>
                <w:rFonts w:ascii="Arial" w:eastAsia="Arial" w:hAnsi="Arial" w:cs="Arial"/>
                <w:b/>
                <w:sz w:val="19"/>
                <w:szCs w:val="19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, (не менше) на 1 кг одягу для під-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приємств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продуктивністю, кг речей за зміну</w:t>
            </w:r>
          </w:p>
        </w:tc>
      </w:tr>
      <w:tr w:rsidR="00021330" w14:paraId="3839E806" w14:textId="77777777">
        <w:trPr>
          <w:trHeight w:val="365"/>
        </w:trPr>
        <w:tc>
          <w:tcPr>
            <w:tcW w:w="5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548052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CB8A7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200 - 250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C8B549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350</w:t>
            </w:r>
          </w:p>
        </w:tc>
      </w:tr>
      <w:tr w:rsidR="00021330" w14:paraId="785DEF58" w14:textId="77777777">
        <w:trPr>
          <w:trHeight w:val="504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086F1B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1. Відділення первинного сортування без урахування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засобів механізації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3F2E00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789466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0,18</w:t>
            </w:r>
          </w:p>
        </w:tc>
      </w:tr>
      <w:tr w:rsidR="00021330" w14:paraId="02EBC0E3" w14:textId="77777777">
        <w:trPr>
          <w:trHeight w:val="346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6B409B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2. Відділення попереднього виведення плям та зачищення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3E4958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34A42A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</w:t>
            </w:r>
          </w:p>
        </w:tc>
      </w:tr>
      <w:tr w:rsidR="00021330" w14:paraId="54EB1122" w14:textId="77777777">
        <w:trPr>
          <w:trHeight w:val="341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9536B3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3. Відділення хімічного чищення на хлористих розчинниках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044803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0,19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EF76BA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0,16</w:t>
            </w:r>
          </w:p>
        </w:tc>
      </w:tr>
      <w:tr w:rsidR="00021330" w14:paraId="1F58E7A1" w14:textId="77777777">
        <w:trPr>
          <w:trHeight w:val="696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8FD378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4. Відділення хімічного чищення на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вуглеводородних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br/>
              <w:t>розчинниках:</w:t>
            </w:r>
          </w:p>
          <w:p w14:paraId="0548A27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-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дистиляторна</w:t>
            </w:r>
            <w:proofErr w:type="spellEnd"/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E8CA5D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0,13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4C1F17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0,13</w:t>
            </w:r>
          </w:p>
        </w:tc>
      </w:tr>
      <w:tr w:rsidR="00021330" w14:paraId="2C857689" w14:textId="77777777">
        <w:trPr>
          <w:trHeight w:val="317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0BAC1F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5. Відділення виведення плям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7AFD63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FBA636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0,34</w:t>
            </w:r>
          </w:p>
        </w:tc>
      </w:tr>
      <w:tr w:rsidR="00021330" w14:paraId="3F2315AB" w14:textId="77777777">
        <w:trPr>
          <w:trHeight w:val="317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7213E1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6. Відділення обробки у водяних розчинах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15897E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EC9648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</w:tr>
      <w:tr w:rsidR="00021330" w14:paraId="78FF2E4F" w14:textId="77777777">
        <w:trPr>
          <w:trHeight w:val="317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030DA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7. Відділення фарбування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2E780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1,8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1C0B57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1,0</w:t>
            </w:r>
          </w:p>
        </w:tc>
      </w:tr>
      <w:tr w:rsidR="00021330" w14:paraId="2DE65B09" w14:textId="77777777">
        <w:trPr>
          <w:trHeight w:val="317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A08BD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8. Відділення фарбування виробів із замші та дублянок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A220D7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0,3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76BCEB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0,25</w:t>
            </w:r>
          </w:p>
        </w:tc>
      </w:tr>
      <w:tr w:rsidR="00021330" w14:paraId="3DBC533C" w14:textId="77777777">
        <w:trPr>
          <w:trHeight w:val="317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93F3B3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9. Відділення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підпрасовування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підкладок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9CF89B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0,06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9E4131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0,06</w:t>
            </w:r>
          </w:p>
        </w:tc>
      </w:tr>
      <w:tr w:rsidR="00021330" w14:paraId="794FFEBC" w14:textId="77777777">
        <w:trPr>
          <w:trHeight w:val="317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CD1F98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10. Сушильне відділення для речей після фарбування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E5F0DA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F9CB17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0,3</w:t>
            </w:r>
          </w:p>
        </w:tc>
      </w:tr>
      <w:tr w:rsidR="00021330" w14:paraId="60275EB5" w14:textId="77777777">
        <w:trPr>
          <w:trHeight w:val="326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CEC657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11. Відділення чистого сортування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FD40B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0,13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5A9DA4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0,12</w:t>
            </w:r>
          </w:p>
        </w:tc>
      </w:tr>
    </w:tbl>
    <w:p w14:paraId="61693732" w14:textId="77777777" w:rsidR="00021330" w:rsidRDefault="00021330">
      <w:pPr>
        <w:spacing w:line="14" w:lineRule="auto"/>
        <w:sectPr w:rsidR="00021330" w:rsidSect="000B369F">
          <w:pgSz w:w="11900" w:h="16840"/>
          <w:pgMar w:top="709" w:right="1134" w:bottom="1134" w:left="1134" w:header="0" w:footer="6" w:gutter="0"/>
          <w:cols w:space="720"/>
        </w:sectPr>
      </w:pPr>
    </w:p>
    <w:p w14:paraId="1C775328" w14:textId="77777777" w:rsidR="00021330" w:rsidRDefault="00021330">
      <w:pPr>
        <w:spacing w:line="14" w:lineRule="auto"/>
      </w:pPr>
    </w:p>
    <w:p w14:paraId="28BDDEC7" w14:textId="3FA256E0" w:rsidR="00021330" w:rsidRDefault="00596E23" w:rsidP="009A7BE8">
      <w:pPr>
        <w:pBdr>
          <w:top w:val="nil"/>
          <w:left w:val="nil"/>
          <w:bottom w:val="nil"/>
          <w:right w:val="nil"/>
          <w:between w:val="nil"/>
        </w:pBdr>
        <w:ind w:left="7200"/>
        <w:rPr>
          <w:rFonts w:ascii="Arial" w:eastAsia="Arial" w:hAnsi="Arial" w:cs="Arial"/>
          <w:i/>
          <w:sz w:val="20"/>
          <w:szCs w:val="20"/>
          <w:u w:val="single"/>
        </w:rPr>
      </w:pPr>
      <w:r w:rsidRPr="009A7BE8">
        <w:rPr>
          <w:rFonts w:ascii="Arial" w:eastAsia="Arial" w:hAnsi="Arial" w:cs="Arial"/>
          <w:i/>
          <w:sz w:val="20"/>
          <w:szCs w:val="20"/>
          <w:u w:val="single"/>
        </w:rPr>
        <w:t>ДБН В.2.2-11-2002 С.15</w:t>
      </w:r>
    </w:p>
    <w:p w14:paraId="51EBA970" w14:textId="77777777" w:rsidR="000B369F" w:rsidRPr="009A7BE8" w:rsidRDefault="000B369F" w:rsidP="009A7BE8">
      <w:pPr>
        <w:pBdr>
          <w:top w:val="nil"/>
          <w:left w:val="nil"/>
          <w:bottom w:val="nil"/>
          <w:right w:val="nil"/>
          <w:between w:val="nil"/>
        </w:pBdr>
        <w:ind w:left="7200"/>
        <w:rPr>
          <w:rFonts w:ascii="Arial" w:eastAsia="Arial" w:hAnsi="Arial" w:cs="Arial"/>
          <w:i/>
          <w:sz w:val="20"/>
          <w:szCs w:val="20"/>
          <w:u w:val="single"/>
        </w:rPr>
      </w:pPr>
    </w:p>
    <w:p w14:paraId="17184971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Закінчення таблиці 9</w:t>
      </w:r>
    </w:p>
    <w:tbl>
      <w:tblPr>
        <w:tblStyle w:val="afb"/>
        <w:tblW w:w="9917" w:type="dxa"/>
        <w:tblLayout w:type="fixed"/>
        <w:tblLook w:val="0000" w:firstRow="0" w:lastRow="0" w:firstColumn="0" w:lastColumn="0" w:noHBand="0" w:noVBand="0"/>
      </w:tblPr>
      <w:tblGrid>
        <w:gridCol w:w="5491"/>
        <w:gridCol w:w="2184"/>
        <w:gridCol w:w="2242"/>
      </w:tblGrid>
      <w:tr w:rsidR="00021330" w14:paraId="15430EBF" w14:textId="77777777">
        <w:trPr>
          <w:trHeight w:val="571"/>
        </w:trPr>
        <w:tc>
          <w:tcPr>
            <w:tcW w:w="54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C6430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Приміщення</w:t>
            </w:r>
          </w:p>
        </w:tc>
        <w:tc>
          <w:tcPr>
            <w:tcW w:w="44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606284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Площа, м</w:t>
            </w:r>
            <w:r>
              <w:rPr>
                <w:rFonts w:ascii="Arial" w:eastAsia="Arial" w:hAnsi="Arial" w:cs="Arial"/>
                <w:b/>
                <w:sz w:val="19"/>
                <w:szCs w:val="19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, (не менше) на 1 кг одягу для під-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приємств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продуктивністю, кг речей за зміну</w:t>
            </w:r>
          </w:p>
        </w:tc>
      </w:tr>
      <w:tr w:rsidR="00021330" w14:paraId="402D0D1D" w14:textId="77777777">
        <w:trPr>
          <w:trHeight w:val="322"/>
        </w:trPr>
        <w:tc>
          <w:tcPr>
            <w:tcW w:w="549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89973A7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1F6A55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200 - 250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E319BA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350</w:t>
            </w:r>
          </w:p>
        </w:tc>
      </w:tr>
      <w:tr w:rsidR="00021330" w14:paraId="32333F76" w14:textId="77777777">
        <w:trPr>
          <w:trHeight w:val="336"/>
        </w:trPr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B5CFB4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12. Відділення волого-теплової обробки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91FF82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0,22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A7EEC1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0,19</w:t>
            </w:r>
          </w:p>
        </w:tc>
      </w:tr>
      <w:tr w:rsidR="00021330" w14:paraId="7E330FB7" w14:textId="77777777">
        <w:trPr>
          <w:trHeight w:val="336"/>
        </w:trPr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316724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13. Відділення ремонту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F2BC50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D33258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0,5</w:t>
            </w:r>
          </w:p>
        </w:tc>
      </w:tr>
      <w:tr w:rsidR="00021330" w14:paraId="55D9DF1B" w14:textId="77777777">
        <w:trPr>
          <w:trHeight w:val="557"/>
        </w:trPr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7EEECB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14. Експедиція (розбирання, комплектування, пакування):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- зберігання, видача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3FC37D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0,17</w:t>
            </w:r>
          </w:p>
          <w:p w14:paraId="2DF6392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0,03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9FA3F3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0,13</w:t>
            </w:r>
          </w:p>
          <w:p w14:paraId="705707F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0,02</w:t>
            </w:r>
          </w:p>
        </w:tc>
      </w:tr>
      <w:tr w:rsidR="00021330" w14:paraId="3464A5D9" w14:textId="77777777">
        <w:trPr>
          <w:trHeight w:val="336"/>
        </w:trPr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250EE3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15. Відділення чищення килимових виробів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5CEB06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0,4 - 0,36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552611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0,25</w:t>
            </w:r>
          </w:p>
        </w:tc>
      </w:tr>
      <w:tr w:rsidR="00021330" w14:paraId="3DE67955" w14:textId="77777777">
        <w:trPr>
          <w:trHeight w:val="341"/>
        </w:trPr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43B498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16. Відділення чищення пухо-пір’яних виробів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18095C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0,54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CFE2BE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0,48</w:t>
            </w:r>
          </w:p>
        </w:tc>
      </w:tr>
      <w:tr w:rsidR="00021330" w14:paraId="2DF7073A" w14:textId="77777777">
        <w:trPr>
          <w:trHeight w:val="336"/>
        </w:trPr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DC9920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17. Відділення чищення гардинно-тюлевих виробів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8F358A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0,7 - 0,3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A9CD72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0,2</w:t>
            </w:r>
          </w:p>
        </w:tc>
      </w:tr>
      <w:tr w:rsidR="00021330" w14:paraId="542B627D" w14:textId="77777777">
        <w:trPr>
          <w:trHeight w:val="461"/>
        </w:trPr>
        <w:tc>
          <w:tcPr>
            <w:tcW w:w="9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8DD12E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Примітка. </w:t>
            </w:r>
            <w:r>
              <w:rPr>
                <w:rFonts w:ascii="Arial" w:eastAsia="Arial" w:hAnsi="Arial" w:cs="Arial"/>
                <w:sz w:val="19"/>
                <w:szCs w:val="19"/>
              </w:rPr>
              <w:t>Склад та площі виробничих приміщень підприємств хімічного чищення та фарбування одягу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продуктивністю до 200 кг речей за зміну приймати за завданням на проектування.</w:t>
            </w:r>
          </w:p>
        </w:tc>
      </w:tr>
    </w:tbl>
    <w:p w14:paraId="1F6E3A57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ind w:left="1440" w:hanging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Таблиця 10 - Площі допоміжних та складських приміщень підприємств хімічного чищення</w:t>
      </w:r>
      <w:r>
        <w:rPr>
          <w:rFonts w:ascii="Times New Roman" w:eastAsia="Times New Roman" w:hAnsi="Times New Roman" w:cs="Times New Roman"/>
        </w:rPr>
        <w:br/>
        <w:t>та фарбування одягу</w:t>
      </w:r>
    </w:p>
    <w:tbl>
      <w:tblPr>
        <w:tblStyle w:val="afc"/>
        <w:tblW w:w="9931" w:type="dxa"/>
        <w:tblLayout w:type="fixed"/>
        <w:tblLook w:val="0000" w:firstRow="0" w:lastRow="0" w:firstColumn="0" w:lastColumn="0" w:noHBand="0" w:noVBand="0"/>
      </w:tblPr>
      <w:tblGrid>
        <w:gridCol w:w="6216"/>
        <w:gridCol w:w="3715"/>
      </w:tblGrid>
      <w:tr w:rsidR="00021330" w14:paraId="621C85DC" w14:textId="77777777">
        <w:trPr>
          <w:trHeight w:val="571"/>
        </w:trPr>
        <w:tc>
          <w:tcPr>
            <w:tcW w:w="62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2C0E8C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Приміщення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DAF1DF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Площа, м</w:t>
            </w:r>
            <w:r>
              <w:rPr>
                <w:rFonts w:ascii="Arial" w:eastAsia="Arial" w:hAnsi="Arial" w:cs="Arial"/>
                <w:b/>
                <w:sz w:val="19"/>
                <w:szCs w:val="19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, (не менше) при про-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дуктивності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350 кг речей за зміну</w:t>
            </w:r>
          </w:p>
        </w:tc>
      </w:tr>
      <w:tr w:rsidR="00021330" w14:paraId="7838BC81" w14:textId="77777777">
        <w:trPr>
          <w:trHeight w:val="326"/>
        </w:trPr>
        <w:tc>
          <w:tcPr>
            <w:tcW w:w="62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B48248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 . Ремонтно-механічна майстерня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9AF616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24</w:t>
            </w:r>
          </w:p>
        </w:tc>
      </w:tr>
      <w:tr w:rsidR="00021330" w14:paraId="6C69FD6E" w14:textId="77777777">
        <w:trPr>
          <w:trHeight w:val="322"/>
        </w:trPr>
        <w:tc>
          <w:tcPr>
            <w:tcW w:w="62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3A4860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2. Ділянка приготування фарбників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9B629A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</w:tr>
      <w:tr w:rsidR="00021330" w14:paraId="52ABC320" w14:textId="77777777">
        <w:trPr>
          <w:trHeight w:val="326"/>
        </w:trPr>
        <w:tc>
          <w:tcPr>
            <w:tcW w:w="62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92C638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3. АСУВ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6F290D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</w:tr>
      <w:tr w:rsidR="00021330" w14:paraId="20238C51" w14:textId="77777777">
        <w:trPr>
          <w:trHeight w:val="326"/>
        </w:trPr>
        <w:tc>
          <w:tcPr>
            <w:tcW w:w="62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2698AD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4. Матеріальний склад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6009A1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30</w:t>
            </w:r>
          </w:p>
        </w:tc>
      </w:tr>
      <w:tr w:rsidR="00021330" w14:paraId="4CFFC135" w14:textId="77777777">
        <w:trPr>
          <w:trHeight w:val="326"/>
        </w:trPr>
        <w:tc>
          <w:tcPr>
            <w:tcW w:w="62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ECAC8D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5. Склад рідини (ЛВР)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48853B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</w:tr>
      <w:tr w:rsidR="00021330" w14:paraId="0771CC73" w14:textId="77777777">
        <w:trPr>
          <w:trHeight w:val="322"/>
        </w:trPr>
        <w:tc>
          <w:tcPr>
            <w:tcW w:w="62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AA3FD8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6. Склад зберігання розчинників у діжках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041CD6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</w:tr>
      <w:tr w:rsidR="00021330" w14:paraId="501A3277" w14:textId="77777777">
        <w:trPr>
          <w:trHeight w:val="350"/>
        </w:trPr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3BD1E1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7. Комора АСУВ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9370DD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</w:tr>
    </w:tbl>
    <w:p w14:paraId="180EDEC4" w14:textId="465277C4" w:rsidR="00021330" w:rsidRDefault="009A7BE8" w:rsidP="009A7BE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596E23">
        <w:rPr>
          <w:rFonts w:ascii="Times New Roman" w:eastAsia="Times New Roman" w:hAnsi="Times New Roman" w:cs="Times New Roman"/>
        </w:rPr>
        <w:t>Таблиця 11 - Площа виробничих приміщень підприємств самообслуговування</w:t>
      </w:r>
      <w:r w:rsidR="00596E23">
        <w:rPr>
          <w:rFonts w:ascii="Times New Roman" w:eastAsia="Times New Roman" w:hAnsi="Times New Roman" w:cs="Times New Roman"/>
        </w:rPr>
        <w:br/>
        <w:t>термінового прання білизни та хімічного чищення одягу</w:t>
      </w:r>
    </w:p>
    <w:tbl>
      <w:tblPr>
        <w:tblStyle w:val="afd"/>
        <w:tblW w:w="9927" w:type="dxa"/>
        <w:tblLayout w:type="fixed"/>
        <w:tblLook w:val="0000" w:firstRow="0" w:lastRow="0" w:firstColumn="0" w:lastColumn="0" w:noHBand="0" w:noVBand="0"/>
      </w:tblPr>
      <w:tblGrid>
        <w:gridCol w:w="4978"/>
        <w:gridCol w:w="1642"/>
        <w:gridCol w:w="1646"/>
        <w:gridCol w:w="1661"/>
      </w:tblGrid>
      <w:tr w:rsidR="00021330" w14:paraId="248B585D" w14:textId="77777777">
        <w:trPr>
          <w:trHeight w:val="629"/>
        </w:trPr>
        <w:tc>
          <w:tcPr>
            <w:tcW w:w="49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84CF6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Вид обслуговування</w:t>
            </w:r>
          </w:p>
        </w:tc>
        <w:tc>
          <w:tcPr>
            <w:tcW w:w="494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B14B5B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Площа приміщень, м</w:t>
            </w:r>
            <w:r>
              <w:rPr>
                <w:rFonts w:ascii="Arial" w:eastAsia="Arial" w:hAnsi="Arial" w:cs="Arial"/>
                <w:b/>
                <w:sz w:val="19"/>
                <w:szCs w:val="19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, (не менше) на 1 кг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оброблюваних речей</w:t>
            </w:r>
          </w:p>
        </w:tc>
      </w:tr>
      <w:tr w:rsidR="00021330" w14:paraId="775EB160" w14:textId="77777777">
        <w:trPr>
          <w:trHeight w:val="547"/>
        </w:trPr>
        <w:tc>
          <w:tcPr>
            <w:tcW w:w="49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0C9B471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51BFF8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Для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відвідувачів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27E6B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Виробнича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CBE00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Комори</w:t>
            </w:r>
          </w:p>
        </w:tc>
      </w:tr>
      <w:tr w:rsidR="00021330" w14:paraId="34F4EC89" w14:textId="77777777">
        <w:trPr>
          <w:trHeight w:val="523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6C7B69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1. Термінова хімчистка при продуктивності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до 150 кг речей за зміну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6B4D5D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7C4CC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1,4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9B616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</w:t>
            </w:r>
          </w:p>
        </w:tc>
      </w:tr>
      <w:tr w:rsidR="00021330" w14:paraId="02737767" w14:textId="77777777">
        <w:trPr>
          <w:trHeight w:val="326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323131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кожний наступний кг речей за зміну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3A14D7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E250FA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ED6D34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</w:tr>
      <w:tr w:rsidR="00021330" w14:paraId="58C993B9" w14:textId="77777777">
        <w:trPr>
          <w:trHeight w:val="523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2B8578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2. Хімчистка самообслуговування при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продуктив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ності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до 150 кг речей за зміну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0296D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6244F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0,5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FCD02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</w:t>
            </w:r>
          </w:p>
        </w:tc>
      </w:tr>
      <w:tr w:rsidR="00021330" w14:paraId="274CA07A" w14:textId="77777777">
        <w:trPr>
          <w:trHeight w:val="326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835053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на кожний наступний кг за зміну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15BCC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DF75E0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DE2C0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</w:tr>
      <w:tr w:rsidR="00021330" w14:paraId="36E58F5F" w14:textId="77777777">
        <w:trPr>
          <w:trHeight w:val="322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1B5332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3. Прання сорочок до 125 кг за зміну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F790A6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19209E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A93E5D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</w:t>
            </w:r>
          </w:p>
        </w:tc>
      </w:tr>
      <w:tr w:rsidR="00021330" w14:paraId="76B33B9C" w14:textId="77777777">
        <w:trPr>
          <w:trHeight w:val="322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FBA0BA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понад 125 кг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F5EAF5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E7A292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0,5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F8970A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</w:tr>
      <w:tr w:rsidR="00021330" w14:paraId="70CA688F" w14:textId="77777777">
        <w:trPr>
          <w:trHeight w:val="523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502CF6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4. Пральня самообслуговування до 125 кг білизни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за зміну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DC56E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FE884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ED3A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</w:t>
            </w:r>
          </w:p>
        </w:tc>
      </w:tr>
      <w:tr w:rsidR="00021330" w14:paraId="570D4033" w14:textId="77777777">
        <w:trPr>
          <w:trHeight w:val="350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1A2D5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понад 125 кг за зміну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749172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0AED4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0,5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3D345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</w:tr>
    </w:tbl>
    <w:p w14:paraId="3264BB85" w14:textId="1FF1361C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7"/>
        </w:tabs>
        <w:spacing w:after="12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Ширину проходів з урахуванням максимальних габаритів обладнання для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пралень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слід приймати за таблицею 12, для підприємств хімічного чищення та фарбування одягу - за таблицею 13.</w:t>
      </w:r>
    </w:p>
    <w:p w14:paraId="5D7AB2BC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spacing w:line="252" w:lineRule="auto"/>
        <w:ind w:firstLine="480"/>
        <w:jc w:val="both"/>
        <w:sectPr w:rsidR="00021330" w:rsidSect="000B369F">
          <w:pgSz w:w="11900" w:h="16840"/>
          <w:pgMar w:top="709" w:right="1134" w:bottom="1134" w:left="1134" w:header="0" w:footer="6" w:gutter="0"/>
          <w:cols w:space="720"/>
        </w:sectPr>
      </w:pPr>
      <w:r>
        <w:rPr>
          <w:rFonts w:ascii="Times New Roman" w:eastAsia="Times New Roman" w:hAnsi="Times New Roman" w:cs="Times New Roman"/>
          <w:sz w:val="22"/>
          <w:szCs w:val="22"/>
        </w:rPr>
        <w:t>Склад і площі приміщень приймальних пунктів слід приймати згідно з таблицею 14.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Площа приміщень приймальних пунктів не повинна бути менша 8 м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4727B2D5" w14:textId="77777777" w:rsidR="00021330" w:rsidRDefault="00021330">
      <w:pPr>
        <w:spacing w:line="14" w:lineRule="auto"/>
      </w:pPr>
    </w:p>
    <w:p w14:paraId="59047BBB" w14:textId="73D901F4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  <w:r w:rsidRPr="009A7BE8">
        <w:rPr>
          <w:rFonts w:ascii="Arial" w:eastAsia="Arial" w:hAnsi="Arial" w:cs="Arial"/>
          <w:i/>
          <w:sz w:val="20"/>
          <w:szCs w:val="20"/>
          <w:u w:val="single"/>
        </w:rPr>
        <w:t>С.16 ДБН В.2.2-11-2002</w:t>
      </w:r>
    </w:p>
    <w:p w14:paraId="672CF269" w14:textId="77777777" w:rsidR="000B369F" w:rsidRPr="009A7BE8" w:rsidRDefault="000B369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</w:p>
    <w:p w14:paraId="1C0B936C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Таблиця 12 - Ширина проходів для встановлення прального обладнання</w:t>
      </w:r>
    </w:p>
    <w:tbl>
      <w:tblPr>
        <w:tblStyle w:val="afe"/>
        <w:tblW w:w="9940" w:type="dxa"/>
        <w:tblLayout w:type="fixed"/>
        <w:tblLook w:val="0000" w:firstRow="0" w:lastRow="0" w:firstColumn="0" w:lastColumn="0" w:noHBand="0" w:noVBand="0"/>
      </w:tblPr>
      <w:tblGrid>
        <w:gridCol w:w="2510"/>
        <w:gridCol w:w="1070"/>
        <w:gridCol w:w="1056"/>
        <w:gridCol w:w="1066"/>
        <w:gridCol w:w="1037"/>
        <w:gridCol w:w="1046"/>
        <w:gridCol w:w="1056"/>
        <w:gridCol w:w="1099"/>
      </w:tblGrid>
      <w:tr w:rsidR="00021330" w14:paraId="2B9F220B" w14:textId="77777777">
        <w:trPr>
          <w:trHeight w:val="331"/>
        </w:trPr>
        <w:tc>
          <w:tcPr>
            <w:tcW w:w="25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3234B9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Обладнання</w:t>
            </w:r>
          </w:p>
        </w:tc>
        <w:tc>
          <w:tcPr>
            <w:tcW w:w="743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C17798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Ширина проходу, м, між</w:t>
            </w:r>
          </w:p>
        </w:tc>
      </w:tr>
      <w:tr w:rsidR="00021330" w14:paraId="144A6FD9" w14:textId="77777777">
        <w:trPr>
          <w:trHeight w:val="302"/>
        </w:trPr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2E9C84E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DB616A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робочими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сторонами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нання</w:t>
            </w:r>
            <w:proofErr w:type="spellEnd"/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90C97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робочою стороною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68E5D5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бічними</w:t>
            </w:r>
          </w:p>
        </w:tc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9F641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бічною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стороною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нання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та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стіною</w:t>
            </w:r>
          </w:p>
        </w:tc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3CEA01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задньою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стороною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нання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та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стіною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8E069D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задніми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сторонами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нання</w:t>
            </w:r>
            <w:proofErr w:type="spellEnd"/>
          </w:p>
        </w:tc>
      </w:tr>
      <w:tr w:rsidR="00021330" w14:paraId="73DB5A27" w14:textId="77777777">
        <w:trPr>
          <w:trHeight w:val="946"/>
        </w:trPr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6B19786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60EB24A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CDAAD1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нання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та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стіною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C2EBD3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та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інши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 xml:space="preserve">ми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сторо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нами об-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ладнання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81CF45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сторонами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нання</w:t>
            </w:r>
            <w:proofErr w:type="spellEnd"/>
          </w:p>
        </w:tc>
        <w:tc>
          <w:tcPr>
            <w:tcW w:w="104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9D68AE4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69B2C23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9F9165A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21330" w14:paraId="0EF08496" w14:textId="77777777">
        <w:trPr>
          <w:trHeight w:val="499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11E73B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Пральні машини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заванта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жувальною масою, кг: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84B1751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3CA495C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26CF41D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DDBE06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DCFBC94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58266CA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6AE11DF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746633AD" w14:textId="77777777">
        <w:trPr>
          <w:trHeight w:val="307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C1B299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від 5 до 12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9182B9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F4C817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50E9A3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C3E81A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0199F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97BB96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A853C4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</w:tr>
      <w:tr w:rsidR="00021330" w14:paraId="75BD1E67" w14:textId="77777777">
        <w:trPr>
          <w:trHeight w:val="302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FD9636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від 25 до 50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1C7C52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7E4503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CE684B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27ED49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6AEC32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828E2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9380B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3D9A5266" w14:textId="77777777">
        <w:trPr>
          <w:trHeight w:val="307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3444B4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від 100 до 200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E08D85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460F4B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69A2D7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3CFCFA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65F13B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88319B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87F101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</w:tr>
      <w:tr w:rsidR="00021330" w14:paraId="4B4B6F4B" w14:textId="77777777">
        <w:trPr>
          <w:trHeight w:val="883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457E48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3 механізованим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заванта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женням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та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вивантажен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ням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білизни завантажу-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вальною масою, кг: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AE5ED5A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CF49ED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53AD5E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2E9F55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A3427B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23A45A0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08DCF03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1D0FCA59" w14:textId="77777777">
        <w:trPr>
          <w:trHeight w:val="307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7F97BD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від 25 до 50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910E10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7951E3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EB5BE1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D4A271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CB443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104290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7A5C1F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2,2</w:t>
            </w:r>
          </w:p>
        </w:tc>
      </w:tr>
      <w:tr w:rsidR="00021330" w14:paraId="4FB6EFFE" w14:textId="77777777">
        <w:trPr>
          <w:trHeight w:val="302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D27E1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від 100 до 200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33C165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330F2B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7DC971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49E2C0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30B98A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EEC1A8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2C2A16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2,2</w:t>
            </w:r>
          </w:p>
        </w:tc>
      </w:tr>
      <w:tr w:rsidR="00021330" w14:paraId="720D590D" w14:textId="77777777">
        <w:trPr>
          <w:trHeight w:val="504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821BB9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Центрифуги завантажу-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вальною масою, кг: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2755CC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D132BD4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385511D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C859675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BE9E6EF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74D5656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CF5F038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45AC28BE" w14:textId="77777777">
        <w:trPr>
          <w:trHeight w:val="302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51E373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від 5 до 12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3391D9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131C15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CD2EE2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0786B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2C802E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E25463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70493F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</w:tr>
      <w:tr w:rsidR="00021330" w14:paraId="35817B0C" w14:textId="77777777">
        <w:trPr>
          <w:trHeight w:val="307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8A3D09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від 25 до 50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F8653A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F44E27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0B01E0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F7C107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59061A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EFDFA3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73CCB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</w:tr>
      <w:tr w:rsidR="00021330" w14:paraId="23D4216A" w14:textId="77777777">
        <w:trPr>
          <w:trHeight w:val="302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35A4AC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Сушильні барабани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9F3C92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8799A1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C1A319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EC31C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73EC90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EB2152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E2B20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431368A6" w14:textId="77777777">
        <w:trPr>
          <w:trHeight w:val="494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C12B0C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Преси прасувальні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різних видів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415ABC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E6AA13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BB7AB3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30874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C31D2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41C03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D77415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3C9501A3" w14:textId="77777777">
        <w:trPr>
          <w:trHeight w:val="499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AA2764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Сушильно-прасувальні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котки різних видів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5A16B8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CA7B23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6C2E4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938859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86A520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1DA357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418B9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</w:tr>
      <w:tr w:rsidR="00021330" w14:paraId="38E7725A" w14:textId="77777777">
        <w:trPr>
          <w:trHeight w:val="499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6CA5A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Машини для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розтряски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білизни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21ADC0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B78619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443F42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F98AF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9547AE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FA9AC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10F742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021330" w14:paraId="0F7A108B" w14:textId="77777777">
        <w:trPr>
          <w:trHeight w:val="307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21AC86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Стелажі: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886EBDC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B134BF5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E55EBB7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140B31C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A23F4AA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06E0023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7082B82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273CD737" w14:textId="77777777">
        <w:trPr>
          <w:trHeight w:val="298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8D950C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у пральнях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3FCC98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3CCBEE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C367F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3798C8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122B8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91BE0E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D8F22F4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4992A011" w14:textId="77777777">
        <w:trPr>
          <w:trHeight w:val="331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419141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у приймальних пунктах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124E8F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0AE69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D3CD69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2005D0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2FCD19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801931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F743E9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</w:tr>
    </w:tbl>
    <w:p w14:paraId="19138B43" w14:textId="67A79088" w:rsidR="00021330" w:rsidRDefault="00596E23">
      <w:pPr>
        <w:pBdr>
          <w:top w:val="nil"/>
          <w:left w:val="nil"/>
          <w:bottom w:val="nil"/>
          <w:right w:val="nil"/>
          <w:between w:val="nil"/>
        </w:pBdr>
        <w:ind w:left="1440" w:hanging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Таблиця 13 - Ширина проходів для встановлення обладнання підприємств хімічного чищення</w:t>
      </w:r>
      <w:r w:rsidR="009A7BE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та фарбування одягу</w:t>
      </w:r>
    </w:p>
    <w:tbl>
      <w:tblPr>
        <w:tblStyle w:val="aff"/>
        <w:tblW w:w="9928" w:type="dxa"/>
        <w:tblLayout w:type="fixed"/>
        <w:tblLook w:val="0000" w:firstRow="0" w:lastRow="0" w:firstColumn="0" w:lastColumn="0" w:noHBand="0" w:noVBand="0"/>
      </w:tblPr>
      <w:tblGrid>
        <w:gridCol w:w="2525"/>
        <w:gridCol w:w="1075"/>
        <w:gridCol w:w="1066"/>
        <w:gridCol w:w="1066"/>
        <w:gridCol w:w="1042"/>
        <w:gridCol w:w="1042"/>
        <w:gridCol w:w="1061"/>
        <w:gridCol w:w="1051"/>
      </w:tblGrid>
      <w:tr w:rsidR="00021330" w14:paraId="206BE7E0" w14:textId="77777777">
        <w:trPr>
          <w:trHeight w:val="312"/>
        </w:trPr>
        <w:tc>
          <w:tcPr>
            <w:tcW w:w="25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DD2501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Обладнання</w:t>
            </w:r>
          </w:p>
        </w:tc>
        <w:tc>
          <w:tcPr>
            <w:tcW w:w="7403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56AE5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Ширина проходу, м, між</w:t>
            </w:r>
          </w:p>
        </w:tc>
      </w:tr>
      <w:tr w:rsidR="00021330" w14:paraId="1C9981B5" w14:textId="77777777">
        <w:trPr>
          <w:trHeight w:val="1771"/>
        </w:trPr>
        <w:tc>
          <w:tcPr>
            <w:tcW w:w="252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AB37CB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188422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стіною та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задньою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стороною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нання</w:t>
            </w:r>
            <w:proofErr w:type="spellEnd"/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35EE97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стіною та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бічною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стороною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нання</w:t>
            </w:r>
            <w:proofErr w:type="spellEnd"/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2EB05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робочими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сторонами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нання</w:t>
            </w:r>
            <w:proofErr w:type="spellEnd"/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93042F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бічними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сторонами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нання</w:t>
            </w:r>
            <w:proofErr w:type="spellEnd"/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B84CDA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робочою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стороною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нання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та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стіною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0D238B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робочою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стороною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нання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та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задньою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стороною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іншого об-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ладнання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BD59A9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задніми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сторонами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нання</w:t>
            </w:r>
            <w:proofErr w:type="spellEnd"/>
          </w:p>
        </w:tc>
      </w:tr>
      <w:tr w:rsidR="00021330" w14:paraId="19D54417" w14:textId="77777777">
        <w:trPr>
          <w:trHeight w:val="283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811BC3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Стіл для виведення плям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B6E846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9DAA8B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0,7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486E54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61666C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471AA8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7A896E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9B2C25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</w:tr>
      <w:tr w:rsidR="00021330" w14:paraId="15AB682D" w14:textId="77777777">
        <w:trPr>
          <w:trHeight w:val="48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5A1F5B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Машина для хімічного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чищення різних видів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15BE1F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CF7B57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5F8703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6F4CDD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88A446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2,5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6E978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CB70E4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021330" w14:paraId="5EF5000D" w14:textId="77777777">
        <w:trPr>
          <w:trHeight w:val="27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BC84A9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Адсорбер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DE3085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9C4623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DF821F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33B8F4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EF406A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2,5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2B13F6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4D9B4A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021330" w14:paraId="1A167E04" w14:textId="77777777">
        <w:trPr>
          <w:trHeight w:val="69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80FDD5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Механічні фарбувальні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барки різної завантажу-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вальної маси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3AB650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14F219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0,7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3C8A79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3D186B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82941C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CCD3A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9E039C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</w:tr>
      <w:tr w:rsidR="00021330" w14:paraId="496E1082" w14:textId="77777777">
        <w:trPr>
          <w:trHeight w:val="48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BED125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Манекени пароповітряні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різних моделей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0E5072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D50D0C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0,7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65C85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BC4A95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2A2789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DF8A24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6774A6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5A3900B3" w14:textId="77777777">
        <w:trPr>
          <w:trHeight w:val="35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E7C22D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Пароповітряні камери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5092B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D19CB8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1A0D6D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25F2BA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81AAA4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203C63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5D7934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</w:tr>
    </w:tbl>
    <w:p w14:paraId="57DCB5EE" w14:textId="77777777" w:rsidR="00021330" w:rsidRDefault="00021330">
      <w:pPr>
        <w:spacing w:line="14" w:lineRule="auto"/>
        <w:sectPr w:rsidR="00021330" w:rsidSect="000B369F">
          <w:pgSz w:w="11900" w:h="16840"/>
          <w:pgMar w:top="567" w:right="1134" w:bottom="1134" w:left="1134" w:header="0" w:footer="6" w:gutter="0"/>
          <w:cols w:space="720"/>
        </w:sectPr>
      </w:pPr>
    </w:p>
    <w:p w14:paraId="493C62AC" w14:textId="77777777" w:rsidR="00021330" w:rsidRDefault="00021330">
      <w:pPr>
        <w:spacing w:line="14" w:lineRule="auto"/>
      </w:pPr>
    </w:p>
    <w:p w14:paraId="2CA239F3" w14:textId="4665D5F6" w:rsidR="00021330" w:rsidRDefault="00596E23" w:rsidP="00281CEE">
      <w:pPr>
        <w:pBdr>
          <w:top w:val="nil"/>
          <w:left w:val="nil"/>
          <w:bottom w:val="nil"/>
          <w:right w:val="nil"/>
          <w:between w:val="nil"/>
        </w:pBdr>
        <w:ind w:left="7200"/>
        <w:rPr>
          <w:rFonts w:ascii="Arial" w:eastAsia="Arial" w:hAnsi="Arial" w:cs="Arial"/>
          <w:i/>
          <w:sz w:val="20"/>
          <w:szCs w:val="20"/>
          <w:u w:val="single"/>
        </w:rPr>
      </w:pPr>
      <w:r w:rsidRPr="00281CEE">
        <w:rPr>
          <w:rFonts w:ascii="Arial" w:eastAsia="Arial" w:hAnsi="Arial" w:cs="Arial"/>
          <w:i/>
          <w:sz w:val="20"/>
          <w:szCs w:val="20"/>
          <w:u w:val="single"/>
        </w:rPr>
        <w:t>ДБН В.2.2-11-2002 С.17</w:t>
      </w:r>
    </w:p>
    <w:p w14:paraId="4BCE08D8" w14:textId="77777777" w:rsidR="000B369F" w:rsidRPr="00281CEE" w:rsidRDefault="000B369F" w:rsidP="00281CEE">
      <w:pPr>
        <w:pBdr>
          <w:top w:val="nil"/>
          <w:left w:val="nil"/>
          <w:bottom w:val="nil"/>
          <w:right w:val="nil"/>
          <w:between w:val="nil"/>
        </w:pBdr>
        <w:ind w:left="7200"/>
        <w:rPr>
          <w:rFonts w:ascii="Arial" w:eastAsia="Arial" w:hAnsi="Arial" w:cs="Arial"/>
          <w:i/>
          <w:sz w:val="20"/>
          <w:szCs w:val="20"/>
          <w:u w:val="single"/>
        </w:rPr>
      </w:pPr>
    </w:p>
    <w:p w14:paraId="6695F478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Закінчення таблиці 13</w:t>
      </w:r>
    </w:p>
    <w:tbl>
      <w:tblPr>
        <w:tblStyle w:val="aff0"/>
        <w:tblW w:w="9921" w:type="dxa"/>
        <w:tblLayout w:type="fixed"/>
        <w:tblLook w:val="0000" w:firstRow="0" w:lastRow="0" w:firstColumn="0" w:lastColumn="0" w:noHBand="0" w:noVBand="0"/>
      </w:tblPr>
      <w:tblGrid>
        <w:gridCol w:w="2496"/>
        <w:gridCol w:w="1075"/>
        <w:gridCol w:w="1056"/>
        <w:gridCol w:w="1061"/>
        <w:gridCol w:w="1042"/>
        <w:gridCol w:w="1046"/>
        <w:gridCol w:w="1051"/>
        <w:gridCol w:w="1094"/>
      </w:tblGrid>
      <w:tr w:rsidR="00021330" w14:paraId="70F91C9D" w14:textId="77777777">
        <w:trPr>
          <w:trHeight w:val="317"/>
        </w:trPr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D08D9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Обладнання</w:t>
            </w:r>
          </w:p>
        </w:tc>
        <w:tc>
          <w:tcPr>
            <w:tcW w:w="742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8D4A63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Ширина проходу, м, між</w:t>
            </w:r>
          </w:p>
        </w:tc>
      </w:tr>
      <w:tr w:rsidR="00021330" w14:paraId="5D180CBC" w14:textId="77777777">
        <w:trPr>
          <w:trHeight w:val="1776"/>
        </w:trPr>
        <w:tc>
          <w:tcPr>
            <w:tcW w:w="24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CB9951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C569A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стіною та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задньою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стороною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нання</w:t>
            </w:r>
            <w:proofErr w:type="spellEnd"/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073127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стіною та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бічною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стороною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нання</w:t>
            </w:r>
            <w:proofErr w:type="spellEnd"/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998678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робочими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сторонами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нання</w:t>
            </w:r>
            <w:proofErr w:type="spellEnd"/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6C8690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бічними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сторонами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нання</w:t>
            </w:r>
            <w:proofErr w:type="spellEnd"/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721A3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робочою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стороною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нання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та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стіною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164A6A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робочою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стороною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нання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та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задньою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стороною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іншого об-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ладнання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5ABD2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задніми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сторонами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облад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нання</w:t>
            </w:r>
            <w:proofErr w:type="spellEnd"/>
          </w:p>
        </w:tc>
      </w:tr>
      <w:tr w:rsidR="00021330" w14:paraId="40E195C1" w14:textId="77777777">
        <w:trPr>
          <w:trHeight w:val="475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EAD7AA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Машини для чищення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килимів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046A01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078B3A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від 1 до 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91D07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1F705D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CA74A0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CF630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715F84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021330" w14:paraId="45FAE940" w14:textId="77777777">
        <w:trPr>
          <w:trHeight w:val="485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93AD32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Машина для чищення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пухо-пір’яних виробів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C4127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04D35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2BA8D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EF8EE7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EE1F59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97AD4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EE017B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</w:tr>
      <w:tr w:rsidR="00021330" w14:paraId="56253283" w14:textId="77777777">
        <w:trPr>
          <w:trHeight w:val="514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5D31C4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Прасувальна машина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для хутра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F1D74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EDD34D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741A2E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C126C1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9C9FDA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515ED0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533FAB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</w:tr>
    </w:tbl>
    <w:p w14:paraId="6C0FC01A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Таблиця 14 - Склад та площі приміщень приймальних пунктів</w:t>
      </w:r>
    </w:p>
    <w:tbl>
      <w:tblPr>
        <w:tblStyle w:val="aff1"/>
        <w:tblW w:w="9926" w:type="dxa"/>
        <w:tblLayout w:type="fixed"/>
        <w:tblLook w:val="0000" w:firstRow="0" w:lastRow="0" w:firstColumn="0" w:lastColumn="0" w:noHBand="0" w:noVBand="0"/>
      </w:tblPr>
      <w:tblGrid>
        <w:gridCol w:w="6566"/>
        <w:gridCol w:w="3360"/>
      </w:tblGrid>
      <w:tr w:rsidR="00021330" w14:paraId="4388AEAD" w14:textId="77777777">
        <w:trPr>
          <w:trHeight w:val="571"/>
        </w:trPr>
        <w:tc>
          <w:tcPr>
            <w:tcW w:w="6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49909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Приміщення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3CE77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Площа, м</w:t>
            </w:r>
            <w:r>
              <w:rPr>
                <w:rFonts w:ascii="Arial" w:eastAsia="Arial" w:hAnsi="Arial" w:cs="Arial"/>
                <w:b/>
                <w:sz w:val="19"/>
                <w:szCs w:val="19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, (не менше) на 100 кг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білизни(речей)</w:t>
            </w:r>
          </w:p>
        </w:tc>
      </w:tr>
      <w:tr w:rsidR="00021330" w14:paraId="400675B6" w14:textId="77777777">
        <w:trPr>
          <w:trHeight w:val="322"/>
        </w:trPr>
        <w:tc>
          <w:tcPr>
            <w:tcW w:w="6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DA1F2A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Відділення приймання білизни та речей: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8E68EF0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4A43885F" w14:textId="77777777">
        <w:trPr>
          <w:trHeight w:val="322"/>
        </w:trPr>
        <w:tc>
          <w:tcPr>
            <w:tcW w:w="6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2DEAFF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дожидальня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4108ED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021330" w14:paraId="3F15291C" w14:textId="77777777">
        <w:trPr>
          <w:trHeight w:val="518"/>
        </w:trPr>
        <w:tc>
          <w:tcPr>
            <w:tcW w:w="6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D370F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приміщення для приймання, сортування та зберігання брудної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білизни (речей)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A08B8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</w:tr>
      <w:tr w:rsidR="00021330" w14:paraId="0C9D3E13" w14:textId="77777777">
        <w:trPr>
          <w:trHeight w:val="326"/>
        </w:trPr>
        <w:tc>
          <w:tcPr>
            <w:tcW w:w="6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9D6EF1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Відділення видачі білизни (речей):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59E1520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2AFE7D37" w14:textId="77777777">
        <w:trPr>
          <w:trHeight w:val="326"/>
        </w:trPr>
        <w:tc>
          <w:tcPr>
            <w:tcW w:w="6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763236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дожидальня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51678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</w:tr>
      <w:tr w:rsidR="00021330" w14:paraId="48E7C4B8" w14:textId="77777777">
        <w:trPr>
          <w:trHeight w:val="355"/>
        </w:trPr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0167D8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приміщення для розбирання та зберігання чистої білизни (речей)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9DA5B2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</w:tr>
    </w:tbl>
    <w:p w14:paraId="7E7292BE" w14:textId="77777777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spacing w:line="252" w:lineRule="auto"/>
        <w:ind w:firstLine="50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Розміщення та планування виробничих приміщень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пралень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повинні здійснюватися від-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повідно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до технологічних процесів: приймання та контроль білизни; сортування, зберігання та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складання партій білизни; прання та віджим білизни; сушіння та прасування; лагодження, підбір та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пакування; зберігання та видача білизни.</w:t>
      </w:r>
    </w:p>
    <w:p w14:paraId="0C74834E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20" w:line="252" w:lineRule="auto"/>
        <w:ind w:firstLine="50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Прання білизни методом самообслуговування - приймання та зважування; прання; віджим;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сушіння; прасування.</w:t>
      </w:r>
    </w:p>
    <w:p w14:paraId="6CDDF99C" w14:textId="0FBEC765" w:rsidR="00021330" w:rsidRDefault="00596E23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67"/>
        </w:tabs>
        <w:spacing w:line="252" w:lineRule="auto"/>
        <w:ind w:firstLine="50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Розміщення та планування виробничих приміщень на підприємствах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хімічічного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чищення та</w:t>
      </w:r>
      <w:r w:rsidR="00281CEE"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фарбування одягу повинне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здійснюватись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з урахуванням наступної послідовності технологічних процесів:</w:t>
      </w:r>
    </w:p>
    <w:p w14:paraId="1ABDD14E" w14:textId="77777777" w:rsidR="00021330" w:rsidRDefault="00596E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88"/>
        </w:tabs>
        <w:spacing w:line="252" w:lineRule="auto"/>
        <w:ind w:left="820" w:hanging="32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хімічне чищення одягу - первинне сортування; зачищення виробів перед обробкою в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органіч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них розчинниках; попереднє виведення плям; обробка виробів в органічних розчинниках;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апретування виробів; обробка у водяних розчинах поверхнево-активних речовин; сушіння;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волого-теплова обробка; дрібний ремонт; комплектування виконаних замовлень;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розчісуван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ня та прасування шуб;</w:t>
      </w:r>
    </w:p>
    <w:p w14:paraId="7F136C15" w14:textId="77777777" w:rsidR="00021330" w:rsidRDefault="00596E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88"/>
        </w:tabs>
        <w:spacing w:line="252" w:lineRule="auto"/>
        <w:ind w:left="820" w:hanging="32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фарбування одягу - первинне сортування; попередня обробка в органічних розчинниках;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попередня обробка у водяних розчинах поверхнево-активних речовин; фарбування текстиль-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них виробів, штучного хутра, натурального хутра; сушіння виробів; проміжне сортування;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волого-теплова обробка; комплектування замовлень;</w:t>
      </w:r>
    </w:p>
    <w:p w14:paraId="27265E29" w14:textId="77777777" w:rsidR="00021330" w:rsidRDefault="00596E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88"/>
        </w:tabs>
        <w:spacing w:line="252" w:lineRule="auto"/>
        <w:ind w:left="820" w:hanging="32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термінове хімічне чищення одягу - приймання виробів, сортування та комплектування;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попе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реднє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виведення плям; обробка виробів у органічних розчинниках; виведення плям; волого-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теплова обробка; сортування та комплектування замовлень;</w:t>
      </w:r>
    </w:p>
    <w:p w14:paraId="05F7208B" w14:textId="77777777" w:rsidR="00021330" w:rsidRDefault="00596E2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88"/>
        </w:tabs>
        <w:spacing w:after="120" w:line="252" w:lineRule="auto"/>
        <w:ind w:left="820" w:hanging="32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хімічне чищення методом самообслуговування - приймання та зважування, обробка в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ор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ганічних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розчинниках.</w:t>
      </w:r>
    </w:p>
    <w:p w14:paraId="74A81935" w14:textId="5593DD0A" w:rsidR="00021330" w:rsidRDefault="00596E23" w:rsidP="00114689">
      <w:pPr>
        <w:pStyle w:val="afff0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72"/>
        </w:tabs>
        <w:spacing w:line="252" w:lineRule="auto"/>
        <w:ind w:firstLine="567"/>
        <w:jc w:val="both"/>
        <w:sectPr w:rsidR="00021330" w:rsidSect="000B369F">
          <w:pgSz w:w="11900" w:h="16840"/>
          <w:pgMar w:top="709" w:right="1134" w:bottom="1134" w:left="1134" w:header="0" w:footer="6" w:gutter="0"/>
          <w:cols w:space="720"/>
        </w:sectPr>
      </w:pPr>
      <w:r w:rsidRPr="00114689">
        <w:rPr>
          <w:rFonts w:ascii="Times New Roman" w:eastAsia="Times New Roman" w:hAnsi="Times New Roman" w:cs="Times New Roman"/>
          <w:sz w:val="22"/>
          <w:szCs w:val="22"/>
        </w:rPr>
        <w:t>Виробничі потоки підприємств хімічного чищення та фарбування одягу, що мають важке</w:t>
      </w:r>
      <w:r w:rsidRPr="00114689">
        <w:rPr>
          <w:rFonts w:ascii="Times New Roman" w:eastAsia="Times New Roman" w:hAnsi="Times New Roman" w:cs="Times New Roman"/>
          <w:sz w:val="22"/>
          <w:szCs w:val="22"/>
        </w:rPr>
        <w:br/>
        <w:t>обладнання та мокрі процеси виробництва, а також відділення брудного сортування та експедиції в</w:t>
      </w:r>
      <w:r w:rsidRPr="00114689">
        <w:rPr>
          <w:rFonts w:ascii="Times New Roman" w:eastAsia="Times New Roman" w:hAnsi="Times New Roman" w:cs="Times New Roman"/>
          <w:sz w:val="22"/>
          <w:szCs w:val="22"/>
        </w:rPr>
        <w:br/>
        <w:t>багатоповерхових будівлях повинні розміщуватися на першому поверсі.</w:t>
      </w:r>
    </w:p>
    <w:p w14:paraId="6FDC069A" w14:textId="77777777" w:rsidR="00021330" w:rsidRDefault="00021330">
      <w:pPr>
        <w:spacing w:line="14" w:lineRule="auto"/>
      </w:pPr>
    </w:p>
    <w:p w14:paraId="66F647FD" w14:textId="1D7E0F1F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71" w:lineRule="auto"/>
        <w:rPr>
          <w:rFonts w:ascii="Arial" w:eastAsia="Arial" w:hAnsi="Arial" w:cs="Arial"/>
          <w:i/>
          <w:sz w:val="20"/>
          <w:szCs w:val="20"/>
          <w:u w:val="single"/>
        </w:rPr>
      </w:pPr>
      <w:r w:rsidRPr="00281CEE">
        <w:rPr>
          <w:rFonts w:ascii="Arial" w:eastAsia="Arial" w:hAnsi="Arial" w:cs="Arial"/>
          <w:i/>
          <w:sz w:val="20"/>
          <w:szCs w:val="20"/>
          <w:u w:val="single"/>
        </w:rPr>
        <w:t>С.18 ДБН В.2.2-11-2002</w:t>
      </w:r>
    </w:p>
    <w:p w14:paraId="0816EC8F" w14:textId="77777777" w:rsidR="00114689" w:rsidRPr="00281CEE" w:rsidRDefault="00114689">
      <w:pPr>
        <w:pBdr>
          <w:top w:val="nil"/>
          <w:left w:val="nil"/>
          <w:bottom w:val="nil"/>
          <w:right w:val="nil"/>
          <w:between w:val="nil"/>
        </w:pBdr>
        <w:spacing w:line="271" w:lineRule="auto"/>
        <w:rPr>
          <w:rFonts w:ascii="Arial" w:eastAsia="Arial" w:hAnsi="Arial" w:cs="Arial"/>
          <w:i/>
          <w:sz w:val="20"/>
          <w:szCs w:val="20"/>
          <w:u w:val="single"/>
        </w:rPr>
      </w:pPr>
    </w:p>
    <w:p w14:paraId="1134B378" w14:textId="775E2604" w:rsidR="00021330" w:rsidRDefault="00596E23" w:rsidP="00114689">
      <w:pPr>
        <w:pStyle w:val="afff0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120"/>
        <w:ind w:firstLine="567"/>
        <w:jc w:val="both"/>
      </w:pPr>
      <w:r w:rsidRPr="00114689">
        <w:rPr>
          <w:rFonts w:ascii="Times New Roman" w:eastAsia="Times New Roman" w:hAnsi="Times New Roman" w:cs="Times New Roman"/>
          <w:sz w:val="22"/>
          <w:szCs w:val="22"/>
        </w:rPr>
        <w:t>Пересічення потоків брудної та чистої білизни не дозволяється.</w:t>
      </w:r>
    </w:p>
    <w:p w14:paraId="2DD5AE0E" w14:textId="7E253BB1" w:rsidR="00021330" w:rsidRDefault="00596E23" w:rsidP="00114689">
      <w:pPr>
        <w:pStyle w:val="afff0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6"/>
        </w:tabs>
        <w:spacing w:after="120"/>
        <w:ind w:firstLine="567"/>
        <w:jc w:val="both"/>
      </w:pPr>
      <w:r w:rsidRPr="00114689">
        <w:rPr>
          <w:rFonts w:ascii="Times New Roman" w:eastAsia="Times New Roman" w:hAnsi="Times New Roman" w:cs="Times New Roman"/>
          <w:sz w:val="22"/>
          <w:szCs w:val="22"/>
        </w:rPr>
        <w:t>Розміщення прального цеху вище першого поверху дозволяється у разі застосування праль-</w:t>
      </w:r>
      <w:r w:rsidRPr="00114689">
        <w:rPr>
          <w:rFonts w:ascii="Times New Roman" w:eastAsia="Times New Roman" w:hAnsi="Times New Roman" w:cs="Times New Roman"/>
          <w:sz w:val="22"/>
          <w:szCs w:val="22"/>
        </w:rPr>
        <w:br/>
        <w:t>них машин та центрифуг завантажувальною масою не більше 25 кг.</w:t>
      </w:r>
    </w:p>
    <w:p w14:paraId="7983100C" w14:textId="64D5BA92" w:rsidR="00021330" w:rsidRDefault="00596E23" w:rsidP="00114689">
      <w:pPr>
        <w:pStyle w:val="afff0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spacing w:after="120"/>
        <w:ind w:firstLine="567"/>
        <w:jc w:val="both"/>
      </w:pPr>
      <w:r w:rsidRPr="00114689">
        <w:rPr>
          <w:rFonts w:ascii="Times New Roman" w:eastAsia="Times New Roman" w:hAnsi="Times New Roman" w:cs="Times New Roman"/>
          <w:sz w:val="22"/>
          <w:szCs w:val="22"/>
        </w:rPr>
        <w:t>Входи в приміщення приймання та видачі білизни прального цеху та речей відділення</w:t>
      </w:r>
      <w:r w:rsidRPr="00114689">
        <w:rPr>
          <w:rFonts w:ascii="Times New Roman" w:eastAsia="Times New Roman" w:hAnsi="Times New Roman" w:cs="Times New Roman"/>
          <w:sz w:val="22"/>
          <w:szCs w:val="22"/>
        </w:rPr>
        <w:br/>
        <w:t>хімічного чищення повинні бути окремими від входів у інші приміщення. Окремі зовнішні входи слід</w:t>
      </w:r>
      <w:r w:rsidRPr="00114689">
        <w:rPr>
          <w:rFonts w:ascii="Times New Roman" w:eastAsia="Times New Roman" w:hAnsi="Times New Roman" w:cs="Times New Roman"/>
          <w:sz w:val="22"/>
          <w:szCs w:val="22"/>
        </w:rPr>
        <w:br/>
        <w:t>передбачати для персоналу пральні та підприємства хімчистки.</w:t>
      </w:r>
    </w:p>
    <w:p w14:paraId="340B88B5" w14:textId="60CEA4E1" w:rsidR="00021330" w:rsidRDefault="00596E23" w:rsidP="00114689">
      <w:pPr>
        <w:pStyle w:val="afff0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6"/>
        </w:tabs>
        <w:spacing w:after="340"/>
        <w:ind w:firstLine="567"/>
        <w:jc w:val="both"/>
      </w:pPr>
      <w:r w:rsidRPr="00114689">
        <w:rPr>
          <w:rFonts w:ascii="Times New Roman" w:eastAsia="Times New Roman" w:hAnsi="Times New Roman" w:cs="Times New Roman"/>
          <w:sz w:val="22"/>
          <w:szCs w:val="22"/>
        </w:rPr>
        <w:t>Конструкції та оздоблення приміщень з мокрим (душові приміщення) і вологим (пральні та</w:t>
      </w:r>
      <w:r w:rsidRPr="00114689">
        <w:rPr>
          <w:rFonts w:ascii="Times New Roman" w:eastAsia="Times New Roman" w:hAnsi="Times New Roman" w:cs="Times New Roman"/>
          <w:sz w:val="22"/>
          <w:szCs w:val="22"/>
        </w:rPr>
        <w:br/>
        <w:t>сушильно-прасувальні цехи) режимами у пральнях, а також відділення, що мають вологі і мокрі</w:t>
      </w:r>
      <w:r w:rsidRPr="00114689">
        <w:rPr>
          <w:rFonts w:ascii="Times New Roman" w:eastAsia="Times New Roman" w:hAnsi="Times New Roman" w:cs="Times New Roman"/>
          <w:sz w:val="22"/>
          <w:szCs w:val="22"/>
        </w:rPr>
        <w:br/>
        <w:t xml:space="preserve">режими у хімчистках, необхідно виконувати у відповідності з вказівками </w:t>
      </w:r>
      <w:proofErr w:type="spellStart"/>
      <w:r w:rsidRPr="00114689">
        <w:rPr>
          <w:rFonts w:ascii="Times New Roman" w:eastAsia="Times New Roman" w:hAnsi="Times New Roman" w:cs="Times New Roman"/>
          <w:sz w:val="22"/>
          <w:szCs w:val="22"/>
        </w:rPr>
        <w:t>п.п</w:t>
      </w:r>
      <w:proofErr w:type="spellEnd"/>
      <w:r w:rsidRPr="00114689">
        <w:rPr>
          <w:rFonts w:ascii="Times New Roman" w:eastAsia="Times New Roman" w:hAnsi="Times New Roman" w:cs="Times New Roman"/>
          <w:sz w:val="22"/>
          <w:szCs w:val="22"/>
        </w:rPr>
        <w:t xml:space="preserve"> 3.29-3.44 цих Норм.</w:t>
      </w:r>
    </w:p>
    <w:p w14:paraId="39885468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20" w:line="226" w:lineRule="auto"/>
        <w:ind w:firstLine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5 ІНЖЕНЕРНЕ ОБЛАДНАННЯ</w:t>
      </w:r>
    </w:p>
    <w:p w14:paraId="3E1AECA7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20" w:line="226" w:lineRule="auto"/>
        <w:ind w:firstLine="480"/>
        <w:jc w:val="both"/>
        <w:rPr>
          <w:rFonts w:ascii="Times New Roman" w:eastAsia="Times New Roman" w:hAnsi="Times New Roman" w:cs="Times New Roman"/>
          <w:b/>
        </w:rPr>
      </w:pPr>
      <w:bookmarkStart w:id="10" w:name="bookmark=id.17dp8vu" w:colFirst="0" w:colLast="0"/>
      <w:bookmarkEnd w:id="10"/>
      <w:r>
        <w:rPr>
          <w:rFonts w:ascii="Times New Roman" w:eastAsia="Times New Roman" w:hAnsi="Times New Roman" w:cs="Times New Roman"/>
          <w:b/>
        </w:rPr>
        <w:t>Водопостачання та каналізація</w:t>
      </w:r>
    </w:p>
    <w:p w14:paraId="29F59876" w14:textId="0703F080" w:rsidR="00021330" w:rsidRDefault="00596E2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Водопостачання та каналізацію слід проектувати у відповідності зі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СН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П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2.04.02 та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СН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П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br/>
        <w:t>2.04.01. Якість води повинна відповідати вимогам державного стандарту на питну воду.</w:t>
      </w:r>
    </w:p>
    <w:p w14:paraId="4DE6BFE2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Системи водопостачання і каналізації будівель повинні проектуватися з урахуванням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техно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логічних норм споживання води виробничим обладнанням. Розрахункові секундні витрати води та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стоків повинні прийматися з урахуванням коефіцієнта одночасної роботи обладнання. Відсоток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одночасної дії обладнання треба приймати таким, що дорівнює 50 при установці до 5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однотипових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одиниць обладнання та 40 - при встановленні понад 5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однотипових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одиниць.</w:t>
      </w:r>
    </w:p>
    <w:p w14:paraId="285C12DA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 неканалізованих районах поселень необхідно передбачати влаштування місцевих очисних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споруд. Метод очищення і місце скидання стічних вод слід узгоджувати з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органими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Державного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санітарного нагляду.</w:t>
      </w:r>
    </w:p>
    <w:p w14:paraId="6F4BEF30" w14:textId="77777777" w:rsidR="00021330" w:rsidRDefault="00596E2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spacing w:after="120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Системи побутового та виробничого гарячого водопостачання будинків комплексних під-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приємств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побутового обслуговування слід проектувати сумісними. Систему внутрішньої каналізації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слід проектувати єдиною для побутових та виробничих стічних вод.</w:t>
      </w:r>
    </w:p>
    <w:p w14:paraId="4F23F4E7" w14:textId="295AEDAE" w:rsidR="00021330" w:rsidRDefault="00596E2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Системи водопостачання будинків підприємств банно-оздоровчого призначення повинні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проектуватися з використанням води, що має жорсткість до 7,2 мг-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екв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/л, при більшій жорсткості слід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передбачати пом’якшення води у відповідності зі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СН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П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2.04.02. У банях, що мають менше за 50 місць,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пом’якшення води проектувати не слід.</w:t>
      </w:r>
    </w:p>
    <w:p w14:paraId="3177347C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 банях слід передбачати дві системи водопроводу: господарсько-питну від зовнішніх мереж,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виробничу - від запасних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вирівнювальних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баків. До системи виробничого водопроводу треба при-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єднувати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санітарні прилади, що встановлені у мильних, душових та ваннах, а також контрастні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мікробасейни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. До системи господарсько-питного водопроводу слід приєднувати санітарні прилади,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що встановлюються у роздягальнях, вбиральнях, буфетах, перукарнях,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купально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-плавальних басейнах,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оздоровчих душах, а також внутрішні та зовнішні поливальні крани.</w:t>
      </w:r>
    </w:p>
    <w:p w14:paraId="45254879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 банях на 200 місць та більше слід передбачати два введення водопроводу.</w:t>
      </w:r>
    </w:p>
    <w:p w14:paraId="425A121D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 системах приготування гарячої води у банях та підживлювальної води у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купально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-плавальних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басейнах, як правило, слід застосовувати теплообмінники-утилізатори тепла стоків виробничої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каналізації та від басейнів.</w:t>
      </w:r>
    </w:p>
    <w:p w14:paraId="1475B94E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Для прибирання приміщень мильних, парильних, душових та обхідних доріжок басейнів слід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передбачати поливальні крани холодної та гарячої води.</w:t>
      </w:r>
    </w:p>
    <w:p w14:paraId="0352A5DA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Холодну та гарячу воду для оздоровчих душів слід подавати насосами під тиском 30 м вод. ст.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від спеціальних баків холодної та гарячої води. Для керування оздоровчими душами повинні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передбача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тися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кафедри. Водорозбірні колонки повинні мати крани пробкового типу або шарові.</w:t>
      </w:r>
    </w:p>
    <w:p w14:paraId="14B15EBC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  <w:sectPr w:rsidR="00021330" w:rsidSect="00114689">
          <w:pgSz w:w="11900" w:h="16840"/>
          <w:pgMar w:top="567" w:right="1134" w:bottom="1134" w:left="1134" w:header="0" w:footer="6" w:gutter="0"/>
          <w:cols w:space="720"/>
        </w:sect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Запасні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вирівнювальні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баки холодної та гарячої води повинні встановлюватися на однаковій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висоті, що забезпечує потрібний тиск у приладах системи виробничого водопроводу. При водо-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постачанні від міського або сільського водопроводу баки повинні бути розраховані на півгодинні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витрати води, а при водопостачанні з місцевих джерел - на годинні витрати води. Від баків слід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передбачати трубопроводи, що подають воду до водорозбірних колонок та до душів. При кількості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душів більше трьох трубопроводи слід закільцьовувати.</w:t>
      </w:r>
    </w:p>
    <w:p w14:paraId="738C1129" w14:textId="77777777" w:rsidR="00021330" w:rsidRDefault="00021330">
      <w:pPr>
        <w:spacing w:line="14" w:lineRule="auto"/>
      </w:pPr>
    </w:p>
    <w:p w14:paraId="5F7B51F2" w14:textId="7A302266" w:rsidR="00021330" w:rsidRDefault="00596E23" w:rsidP="00281CEE">
      <w:pPr>
        <w:pBdr>
          <w:top w:val="nil"/>
          <w:left w:val="nil"/>
          <w:bottom w:val="nil"/>
          <w:right w:val="nil"/>
          <w:between w:val="nil"/>
        </w:pBdr>
        <w:ind w:left="6480" w:firstLine="720"/>
        <w:rPr>
          <w:rFonts w:ascii="Arial" w:eastAsia="Arial" w:hAnsi="Arial" w:cs="Arial"/>
          <w:i/>
          <w:sz w:val="20"/>
          <w:szCs w:val="20"/>
          <w:u w:val="single"/>
        </w:rPr>
      </w:pPr>
      <w:r w:rsidRPr="00281CEE">
        <w:rPr>
          <w:rFonts w:ascii="Arial" w:eastAsia="Arial" w:hAnsi="Arial" w:cs="Arial"/>
          <w:i/>
          <w:sz w:val="20"/>
          <w:szCs w:val="20"/>
          <w:u w:val="single"/>
        </w:rPr>
        <w:t>ДБН В.2.2-11-2002 С.19</w:t>
      </w:r>
    </w:p>
    <w:p w14:paraId="23A48E6E" w14:textId="77777777" w:rsidR="00114689" w:rsidRPr="00281CEE" w:rsidRDefault="00114689" w:rsidP="00281CEE">
      <w:pPr>
        <w:pBdr>
          <w:top w:val="nil"/>
          <w:left w:val="nil"/>
          <w:bottom w:val="nil"/>
          <w:right w:val="nil"/>
          <w:between w:val="nil"/>
        </w:pBdr>
        <w:ind w:left="6480" w:firstLine="720"/>
        <w:rPr>
          <w:rFonts w:ascii="Arial" w:eastAsia="Arial" w:hAnsi="Arial" w:cs="Arial"/>
          <w:i/>
          <w:sz w:val="20"/>
          <w:szCs w:val="20"/>
          <w:u w:val="single"/>
        </w:rPr>
      </w:pPr>
    </w:p>
    <w:p w14:paraId="19039B17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Купально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-плавальні басейни у банях слід проектувати з дотриманням вимог, що поставлені до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плавальних басейнів спортивних споруд.</w:t>
      </w:r>
    </w:p>
    <w:p w14:paraId="3A618398" w14:textId="43D489DD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Парильні приміщення сухої пари (сауни) повинні бути обладнані протипожежним водопроводом,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котрий виконується як перфорований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сухотруб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. Вода в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сухотруб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повинна подаватися відкриванням вентиля, що розміщується за межами парильного приміщення у спеціальному пломбованому ящику.</w:t>
      </w:r>
    </w:p>
    <w:p w14:paraId="4A022793" w14:textId="77777777" w:rsidR="00021330" w:rsidRDefault="00596E2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 банях слід передбачати дві системи каналізації: побутову та виробничу. У виробничу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каналізацію слід відводити стоки від санітарних приладів, що приєднуються до системи виробничого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водопостачання.</w:t>
      </w:r>
    </w:p>
    <w:p w14:paraId="4FB50592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Відведення вод з підлоги приміщень з мокрим режимом (у тому числі з поверхонь обхідних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доріжок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купально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-плавальних басейнів) слід передбачати через трапи діаметром 50 та 100 мм. Трапи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 банях повинні передбачатися виходячи із розрахунку: один трап діаметром 50 мм на 1-2 душі; по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одному трапу діаметром 100 мм - на 3-4 душі та на 10-12 місць у мильній та парильній; при розміщенні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трапів у лотках - по одному трапу діаметром 100 мм на 8 душів та на 2 ванни. У тамбурах між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роздягальними та мильними або душовими слід передбачати трапи діаметром 50 мм. На проходах у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мильних установлення трапів не дозволяється.</w:t>
      </w:r>
    </w:p>
    <w:p w14:paraId="6EA3A3B4" w14:textId="266E4F91" w:rsidR="00021330" w:rsidRDefault="00596E2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Системи водопостачання будинків підприємств прання білизни та хімічного чищення одягу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повинні проектуватися з використанням води жорсткістю до 7,2 мг-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екв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/л, при більшій жорсткості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треба передбачати пом’якшення води у відповідності зі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СН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П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2.04.02.</w:t>
      </w:r>
    </w:p>
    <w:p w14:paraId="16CC1F4A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Для прибирання виробничих приміщень та душових слід передбачати поливальні крани холодної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та гарячої води.</w:t>
      </w:r>
    </w:p>
    <w:p w14:paraId="2FD906C4" w14:textId="77777777" w:rsidR="00021330" w:rsidRDefault="00596E2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 будівлях підприємств прання білизни та хімічного чищення одягу необхідно проектувати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роздільні мережі виробничої та побутової каналізації.</w:t>
      </w:r>
    </w:p>
    <w:p w14:paraId="33E55F7A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 кімнатах приймання і зберігання білизни та речей, а також у приміщеннях приготування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розчинів слід передбачати встановлення трапів діаметром 100 мм.</w:t>
      </w:r>
    </w:p>
    <w:p w14:paraId="018C8FBC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Теплопостачання, опалення та вентиляція</w:t>
      </w:r>
    </w:p>
    <w:p w14:paraId="0872CC8F" w14:textId="48D35C2A" w:rsidR="00021330" w:rsidRDefault="00596E2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140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Теплопостачання, опалення, вентиляцію та кондиціонування повітря слід проектувати у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відповідності з нормами проектування опалення, вентиляції та кондиціонування повітря згідно зі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СН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П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2.04.05 і за цими Нормами.</w:t>
      </w:r>
    </w:p>
    <w:p w14:paraId="371E3256" w14:textId="256F51F3" w:rsidR="00021330" w:rsidRDefault="00596E2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Постачання будівель теплом повинне передбачатися від ТЕЦ або від районної котельної, 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за їх відсутності - від власної котельної, котру слід проектувати у відповідності зі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СН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П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П-35.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Теплопостачання будівель підприємств банно-оздоровчого призначення може бути забезпечене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обгрунтуванні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від теплових насосів, що використовують як джерело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низькопотенційної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енергії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тепло стічних вод від систем виробничої каналізації та від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купально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-плавального басейну.</w:t>
      </w:r>
    </w:p>
    <w:p w14:paraId="1C7DEEEA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Тепловий пункт системи централізованого теплопостачання повинен бути вбудованим. На вводі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теплової мережі повинні бути встановлені прилади обліку та регулювання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теплоспоживання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, в тому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числі прилади для програмного зниження температури у неробочий час.</w:t>
      </w:r>
    </w:p>
    <w:p w14:paraId="264344C0" w14:textId="77777777" w:rsidR="00021330" w:rsidRDefault="00596E2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140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Температуру повітря в приміщеннях для проектування систем опалення, а також вентиляції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для холодної пори року та кратність повітря в приміщеннях слід приймати за таблицею 15.</w:t>
      </w:r>
    </w:p>
    <w:p w14:paraId="7DB146FF" w14:textId="77777777" w:rsidR="00021330" w:rsidRDefault="00596E2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6"/>
        </w:tabs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Приміщення, що використовуються у різний час доби, а також приміщення, що опалюються,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та такі, що не мають зовнішніх огорож (у банях), повинні обігріватися самостійними системами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опалення з встановленими на трубопроводах регулювальними клапанами.</w:t>
      </w:r>
    </w:p>
    <w:p w14:paraId="14FDAF42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Подачу пари у парильні безпосередньо з котельної передбачати не дозволяється.</w:t>
      </w:r>
    </w:p>
    <w:p w14:paraId="63392BF3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Для опалення приміщень банно-оздоровчого призначення, підприємств для прання білизни та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хімічного чищення повинні застосовуватися радіатори. В приміщеннях мильних та душових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дозво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ляється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передбачати системи опалення з нагрівальними елементами, вбудованими у стелю. В банях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на 50 місць та більше слід передбачати обігрівання підлоги приміщень роздягальних та обхідних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доріжок басейнів регістрами з гладких труб, що вкладаються у конструкцію підлоги. Температуру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поверхні підлоги та обхідних доріжок слід приймати 30°С.</w:t>
      </w:r>
    </w:p>
    <w:p w14:paraId="2357F33A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  <w:sectPr w:rsidR="00021330" w:rsidSect="00114689">
          <w:pgSz w:w="11900" w:h="16840"/>
          <w:pgMar w:top="567" w:right="1134" w:bottom="1134" w:left="1134" w:header="0" w:footer="6" w:gutter="0"/>
          <w:cols w:space="720"/>
        </w:sect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Для приміщень сортувального та прального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цехів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пралень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як нагрівальні прилади слід приймати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регістри з гладких труб.</w:t>
      </w:r>
    </w:p>
    <w:p w14:paraId="1F07F3EC" w14:textId="7689A918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  <w:r w:rsidRPr="00281CEE">
        <w:rPr>
          <w:rFonts w:ascii="Arial" w:eastAsia="Arial" w:hAnsi="Arial" w:cs="Arial"/>
          <w:i/>
          <w:sz w:val="20"/>
          <w:szCs w:val="20"/>
          <w:u w:val="single"/>
        </w:rPr>
        <w:lastRenderedPageBreak/>
        <w:t>С.20 ДБН В.2.2-11-2002</w:t>
      </w:r>
    </w:p>
    <w:p w14:paraId="1A28F322" w14:textId="77777777" w:rsidR="00281CEE" w:rsidRPr="00281CEE" w:rsidRDefault="00281CE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</w:p>
    <w:p w14:paraId="0F2576C9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 приміщеннях з вологим і мокрим режимами передбачати у зовнішніх стінах ніші для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розмі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щення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нагрівальних приладів не дозволяється. В цих приміщеннях трубопроводи в місцях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проход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ження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крізь стіни, перегородки та перекриття повинні бути сховані у гільзи з гідроізоляцією.</w:t>
      </w:r>
    </w:p>
    <w:p w14:paraId="2B4ABAE9" w14:textId="2F3D4A70" w:rsidR="00021330" w:rsidRDefault="00596E23">
      <w:pPr>
        <w:pBdr>
          <w:top w:val="nil"/>
          <w:left w:val="nil"/>
          <w:bottom w:val="nil"/>
          <w:right w:val="nil"/>
          <w:between w:val="nil"/>
        </w:pBdr>
        <w:ind w:left="1460" w:hanging="14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Таблиця 15 - Температура повітря в приміщеннях для проектування систем опалення, вентиляції</w:t>
      </w:r>
      <w:r w:rsidR="00281CE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та кратність повітря в приміщеннях</w:t>
      </w:r>
    </w:p>
    <w:tbl>
      <w:tblPr>
        <w:tblStyle w:val="aff2"/>
        <w:tblW w:w="9927" w:type="dxa"/>
        <w:tblLayout w:type="fixed"/>
        <w:tblLook w:val="0000" w:firstRow="0" w:lastRow="0" w:firstColumn="0" w:lastColumn="0" w:noHBand="0" w:noVBand="0"/>
      </w:tblPr>
      <w:tblGrid>
        <w:gridCol w:w="5299"/>
        <w:gridCol w:w="1906"/>
        <w:gridCol w:w="1378"/>
        <w:gridCol w:w="1344"/>
      </w:tblGrid>
      <w:tr w:rsidR="00021330" w14:paraId="56066FAC" w14:textId="77777777">
        <w:trPr>
          <w:trHeight w:val="538"/>
        </w:trPr>
        <w:tc>
          <w:tcPr>
            <w:tcW w:w="52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CF157D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Приміщення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C3626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Температура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повітря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в приміщеннях, °С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FA2724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Кратність повітрообміну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в приміщеннях</w:t>
            </w:r>
          </w:p>
        </w:tc>
      </w:tr>
      <w:tr w:rsidR="00021330" w14:paraId="5151370D" w14:textId="77777777">
        <w:trPr>
          <w:trHeight w:val="317"/>
        </w:trPr>
        <w:tc>
          <w:tcPr>
            <w:tcW w:w="529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F70994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37426A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9FBB99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приплив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90AE07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витяжка</w:t>
            </w:r>
          </w:p>
        </w:tc>
      </w:tr>
      <w:tr w:rsidR="00021330" w14:paraId="79D62939" w14:textId="77777777">
        <w:trPr>
          <w:trHeight w:val="317"/>
        </w:trPr>
        <w:tc>
          <w:tcPr>
            <w:tcW w:w="992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3B9CC0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ОСНОВНІ ПРИМІЩЕННЯ КОМПЛЕКСНИХ ПІДПРИЄМСТВ ПОБУТОВОГО ОБСЛУГОВУВАННЯ</w:t>
            </w:r>
          </w:p>
        </w:tc>
      </w:tr>
      <w:tr w:rsidR="00021330" w14:paraId="7515DEC6" w14:textId="77777777">
        <w:trPr>
          <w:trHeight w:val="504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7F85E6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Виготовлення та ремонт одягу, головних уборів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і трикотажних виробів: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E496DA6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2008545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9058D98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4322C815" w14:textId="77777777">
        <w:trPr>
          <w:trHeight w:val="504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3105AF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виготовлення та ремонт легкого плаття, верхнього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одягу, головних уборів, ремонт трикотажних виробів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57EE4D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01DD28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За розрахунком на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 xml:space="preserve">видалення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теплонадлишків</w:t>
            </w:r>
            <w:proofErr w:type="spellEnd"/>
          </w:p>
        </w:tc>
      </w:tr>
      <w:tr w:rsidR="00021330" w14:paraId="38EF8C3E" w14:textId="77777777">
        <w:trPr>
          <w:trHeight w:val="302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62A04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гофре і плісе, кушнірські роботи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AAB84A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10DEC9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E3A2D7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021330" w14:paraId="2F452A4E" w14:textId="77777777">
        <w:trPr>
          <w:trHeight w:val="302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8E4081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Демонстраційна зала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F16D42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9D519A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За розрахунком</w:t>
            </w:r>
          </w:p>
        </w:tc>
      </w:tr>
      <w:tr w:rsidR="00021330" w14:paraId="6672EC29" w14:textId="77777777">
        <w:trPr>
          <w:trHeight w:val="302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B74ACA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Костюмерні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60F827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C0CF13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78F7B1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021330" w14:paraId="5BFEBD68" w14:textId="77777777">
        <w:trPr>
          <w:trHeight w:val="302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1DADEE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Виготовлення і ремонт взуття та шкіряної галантереї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4A6F18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38BBFA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345133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021330" w14:paraId="6B94CC0A" w14:textId="77777777">
        <w:trPr>
          <w:trHeight w:val="696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6B520D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Ремонт металовиробів, побутових електроприладів,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годинників, ремонт фото-, кіно-, відеоапаратури, опти-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ки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, музичних інструментів, палітурні роботи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DBA8F3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914C4A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CCA651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021330" w14:paraId="2AC44213" w14:textId="77777777">
        <w:trPr>
          <w:trHeight w:val="302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6648DA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Ремонт радіоапаратури та телевізорів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A9BEB0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A93784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67B143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</w:tr>
      <w:tr w:rsidR="00021330" w14:paraId="39EE31C8" w14:textId="77777777">
        <w:trPr>
          <w:trHeight w:val="307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627AB8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Фотосалон для зйомок на документи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AECC8C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8DED5C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7BD082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021330" w14:paraId="5964B50F" w14:textId="77777777">
        <w:trPr>
          <w:trHeight w:val="298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F8A44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Фотосалон для групових зйомок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AC3948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C26039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За розрахунком</w:t>
            </w:r>
          </w:p>
        </w:tc>
      </w:tr>
      <w:tr w:rsidR="00021330" w14:paraId="369DC201" w14:textId="77777777">
        <w:trPr>
          <w:trHeight w:val="302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782EE5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Обробка фотоматеріалів: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4FF77E5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7A76DAD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274564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2766EA4C" w14:textId="77777777">
        <w:trPr>
          <w:trHeight w:val="302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D286E7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чорно-білих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321A2D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C71F2D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A7F0EC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021330" w14:paraId="7946BC55" w14:textId="77777777">
        <w:trPr>
          <w:trHeight w:val="302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2371EB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кольорових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7A1C8F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4A782F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957683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</w:tr>
      <w:tr w:rsidR="00021330" w14:paraId="390DDC47" w14:textId="77777777">
        <w:trPr>
          <w:trHeight w:val="504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9B3F05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Ремонт виробів з пластмас, ювелірні та граверні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роботи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718A70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7CD8F5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3FFD7F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021330" w14:paraId="3D5B3B95" w14:textId="77777777">
        <w:trPr>
          <w:trHeight w:val="499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3C861D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Прокат предметів домашнього вжитку та культурно-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побутового призначення: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5E4AFA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16F1270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D2346AE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1823713A" w14:textId="77777777">
        <w:trPr>
          <w:trHeight w:val="307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0989B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салон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8F4E90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69B95C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9CD683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021330" w14:paraId="1412A084" w14:textId="77777777">
        <w:trPr>
          <w:trHeight w:val="302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2BB8BD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погодинний прокат клавішних інструментів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FF0CC2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3D43F6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091CA8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4F7140E7" w14:textId="77777777">
        <w:trPr>
          <w:trHeight w:val="307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9A49FC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Перукарня з кількістю робочих місць: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B925522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7D8C9E7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2C66082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1DCDDCF7" w14:textId="77777777">
        <w:trPr>
          <w:trHeight w:val="302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6D3CA6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до 3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6091EF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6F50CF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1FF64E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1EC6F4B7" w14:textId="77777777">
        <w:trPr>
          <w:trHeight w:val="307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DA29F4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понад 3 до 5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2C680A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442505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F1048D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021330" w14:paraId="2DBCD47E" w14:textId="77777777">
        <w:trPr>
          <w:trHeight w:val="302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1A6C21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понад 5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57082E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85AF1F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401A25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021330" w14:paraId="675D488F" w14:textId="77777777">
        <w:trPr>
          <w:trHeight w:val="307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30C22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приміщення для сушіння волосся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995775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60EF86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За розрахунком</w:t>
            </w:r>
          </w:p>
        </w:tc>
      </w:tr>
      <w:tr w:rsidR="00021330" w14:paraId="4D030F80" w14:textId="77777777">
        <w:trPr>
          <w:trHeight w:val="302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0B5836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Бюро комп’ютерних послуг та набору тексту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7F882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97D3D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4A65B2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021330" w14:paraId="229DF6A6" w14:textId="77777777">
        <w:trPr>
          <w:trHeight w:val="302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9768DC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Ломбард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429AA7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D7D604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DE3AE2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674F1D63" w14:textId="77777777">
        <w:trPr>
          <w:trHeight w:val="302"/>
        </w:trPr>
        <w:tc>
          <w:tcPr>
            <w:tcW w:w="992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10C135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ПРИМІЩЕННЯ БАННО-ОЗДОРОВЧОГО ПРИЗНАЧЕННЯ</w:t>
            </w:r>
          </w:p>
        </w:tc>
      </w:tr>
      <w:tr w:rsidR="00021330" w14:paraId="7BA869F8" w14:textId="77777777">
        <w:trPr>
          <w:trHeight w:val="298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12759E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Вестибюль з гардеробом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B18F5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FD5104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BDEC14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</w:tr>
      <w:tr w:rsidR="00021330" w14:paraId="3AD86B65" w14:textId="77777777">
        <w:trPr>
          <w:trHeight w:val="302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6F6585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Дожидальні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3A8B8A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ABFF85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1A6109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</w:tr>
      <w:tr w:rsidR="00021330" w14:paraId="139FD250" w14:textId="77777777">
        <w:trPr>
          <w:trHeight w:val="302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9CCE0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Роздягальні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999595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05DE5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2,5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B2F60C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021330" w14:paraId="55882BA8" w14:textId="77777777">
        <w:trPr>
          <w:trHeight w:val="302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5406D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Мильні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396BC9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8CDFB7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134114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</w:tr>
      <w:tr w:rsidR="00021330" w14:paraId="493DF1DF" w14:textId="77777777">
        <w:trPr>
          <w:trHeight w:val="302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FFBBD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Тамбури між мильною та роздягальною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4D567C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9FB9DE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4E67C5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</w:tr>
      <w:tr w:rsidR="00021330" w14:paraId="05D4C1DD" w14:textId="77777777">
        <w:trPr>
          <w:trHeight w:val="302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874DC0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Душові з відкритими кабінами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62A584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89842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3A0407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</w:tr>
      <w:tr w:rsidR="00021330" w14:paraId="3AFEF49B" w14:textId="77777777">
        <w:trPr>
          <w:trHeight w:val="307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1DEA9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Парильні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CBDF7B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D4061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6FA4A3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2DAB3447" w14:textId="77777777">
        <w:trPr>
          <w:trHeight w:val="302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1FAAE1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Ванні кабіни (закриті)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8F62CC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721C35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50892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</w:p>
        </w:tc>
      </w:tr>
      <w:tr w:rsidR="00021330" w14:paraId="20997EC4" w14:textId="77777777">
        <w:trPr>
          <w:trHeight w:val="331"/>
        </w:trPr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C0152C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Душові кабіни (закриті)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9D22F2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F66E8B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9FAABB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11</w:t>
            </w:r>
          </w:p>
        </w:tc>
      </w:tr>
    </w:tbl>
    <w:p w14:paraId="3BA0FA8C" w14:textId="77777777" w:rsidR="00021330" w:rsidRDefault="00021330">
      <w:pPr>
        <w:spacing w:line="14" w:lineRule="auto"/>
        <w:sectPr w:rsidR="00021330" w:rsidSect="00281CEE">
          <w:pgSz w:w="11900" w:h="16840"/>
          <w:pgMar w:top="567" w:right="1134" w:bottom="1134" w:left="1134" w:header="0" w:footer="6" w:gutter="0"/>
          <w:cols w:space="720"/>
        </w:sectPr>
      </w:pPr>
    </w:p>
    <w:p w14:paraId="29B8A26E" w14:textId="77777777" w:rsidR="00021330" w:rsidRDefault="00021330">
      <w:pPr>
        <w:spacing w:line="14" w:lineRule="auto"/>
      </w:pPr>
    </w:p>
    <w:p w14:paraId="2B3C1A13" w14:textId="0D895ED0" w:rsidR="00021330" w:rsidRDefault="00596E2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i/>
          <w:sz w:val="20"/>
          <w:szCs w:val="20"/>
          <w:u w:val="single"/>
        </w:rPr>
      </w:pPr>
      <w:r w:rsidRPr="00281CEE">
        <w:rPr>
          <w:rFonts w:ascii="Arial" w:eastAsia="Arial" w:hAnsi="Arial" w:cs="Arial"/>
          <w:i/>
          <w:sz w:val="20"/>
          <w:szCs w:val="20"/>
          <w:u w:val="single"/>
        </w:rPr>
        <w:t>ДБН В.2.2-11-2002 С.21</w:t>
      </w:r>
    </w:p>
    <w:p w14:paraId="6A06FAB2" w14:textId="77777777" w:rsidR="00114689" w:rsidRPr="00281CEE" w:rsidRDefault="0011468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i/>
          <w:sz w:val="20"/>
          <w:szCs w:val="20"/>
          <w:u w:val="single"/>
        </w:rPr>
      </w:pPr>
    </w:p>
    <w:p w14:paraId="3BC102A6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Продовження таблиці 15</w:t>
      </w:r>
    </w:p>
    <w:tbl>
      <w:tblPr>
        <w:tblStyle w:val="aff3"/>
        <w:tblW w:w="9928" w:type="dxa"/>
        <w:tblLayout w:type="fixed"/>
        <w:tblLook w:val="0000" w:firstRow="0" w:lastRow="0" w:firstColumn="0" w:lastColumn="0" w:noHBand="0" w:noVBand="0"/>
      </w:tblPr>
      <w:tblGrid>
        <w:gridCol w:w="5290"/>
        <w:gridCol w:w="1906"/>
        <w:gridCol w:w="1354"/>
        <w:gridCol w:w="1378"/>
      </w:tblGrid>
      <w:tr w:rsidR="00021330" w14:paraId="1DB2B6BE" w14:textId="77777777">
        <w:trPr>
          <w:trHeight w:val="552"/>
        </w:trPr>
        <w:tc>
          <w:tcPr>
            <w:tcW w:w="52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68F798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Приміщення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93677C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Температура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повітря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в приміщеннях, °С</w:t>
            </w: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99ED73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Кратність повітрообміну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в приміщеннях</w:t>
            </w:r>
          </w:p>
        </w:tc>
      </w:tr>
      <w:tr w:rsidR="00021330" w14:paraId="6B15D63E" w14:textId="77777777">
        <w:trPr>
          <w:trHeight w:val="312"/>
        </w:trPr>
        <w:tc>
          <w:tcPr>
            <w:tcW w:w="52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C194A1F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3D82D2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FD079F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приплив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BE4FEF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витяжка</w:t>
            </w:r>
          </w:p>
        </w:tc>
      </w:tr>
      <w:tr w:rsidR="00021330" w14:paraId="051FB5E0" w14:textId="77777777">
        <w:trPr>
          <w:trHeight w:val="31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FC8EF2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Приміщення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купально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-плавальних басейнів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A8C657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26</w:t>
            </w: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71E6BF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За розрахунком</w:t>
            </w:r>
          </w:p>
        </w:tc>
      </w:tr>
      <w:tr w:rsidR="00021330" w14:paraId="5BE17230" w14:textId="77777777">
        <w:trPr>
          <w:trHeight w:val="307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C91042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Приміщення оздоровчих душів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25830D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C56938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67743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11</w:t>
            </w:r>
          </w:p>
        </w:tc>
      </w:tr>
      <w:tr w:rsidR="00021330" w14:paraId="5E1314F7" w14:textId="77777777">
        <w:trPr>
          <w:trHeight w:val="30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2E674F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Приміщення оздоровчих ванн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E2276F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B3B653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0A67CE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</w:tr>
      <w:tr w:rsidR="00021330" w14:paraId="7344E849" w14:textId="77777777">
        <w:trPr>
          <w:trHeight w:val="30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D18408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Масажні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66FDA4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C16875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753573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021330" w14:paraId="2C7235CA" w14:textId="77777777">
        <w:trPr>
          <w:trHeight w:val="298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590318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Фотарії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7C8EF5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25</w:t>
            </w: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293D57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За розрахунком</w:t>
            </w:r>
          </w:p>
        </w:tc>
      </w:tr>
      <w:tr w:rsidR="00021330" w14:paraId="2C926649" w14:textId="77777777">
        <w:trPr>
          <w:trHeight w:val="30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486595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Кімнати відпочинку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11DC84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E9920B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387D21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021330" w14:paraId="3812ACC5" w14:textId="77777777">
        <w:trPr>
          <w:trHeight w:val="30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76ADA6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Перукарні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948AF9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485842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12BCAD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021330" w14:paraId="2024D92D" w14:textId="77777777">
        <w:trPr>
          <w:trHeight w:val="30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F7AE0C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Майстерні дрібного ремонту одягу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80EED2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AC61A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32B533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58AAB8C3" w14:textId="77777777">
        <w:trPr>
          <w:trHeight w:val="307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AC458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Буфет, кафе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BF5008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121E76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CB7224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021330" w14:paraId="1768E088" w14:textId="77777777">
        <w:trPr>
          <w:trHeight w:val="307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EE8C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Кабінет лікаря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7B60A1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AEEE3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AF5EBE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24F143C1" w14:textId="77777777">
        <w:trPr>
          <w:trHeight w:val="307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D7A776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Кімнати обслуговуючого персоналу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448F6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73D3C9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34ABAE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5CB6BF44" w14:textId="77777777">
        <w:trPr>
          <w:trHeight w:val="307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6C1050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Кімната приймання їжі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EB979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A22795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7957BB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1698CF12" w14:textId="77777777">
        <w:trPr>
          <w:trHeight w:val="490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9D4739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Вбиральні при роздягальнях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(норма витяжки на 1 унітаз)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66414B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87AAF2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59E57B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50 м</w:t>
            </w:r>
            <w:r>
              <w:rPr>
                <w:rFonts w:ascii="Arial" w:eastAsia="Arial" w:hAnsi="Arial" w:cs="Arial"/>
                <w:sz w:val="19"/>
                <w:szCs w:val="19"/>
                <w:vertAlign w:val="superscript"/>
              </w:rPr>
              <w:t>3</w:t>
            </w:r>
            <w:r>
              <w:rPr>
                <w:rFonts w:ascii="Arial" w:eastAsia="Arial" w:hAnsi="Arial" w:cs="Arial"/>
                <w:sz w:val="19"/>
                <w:szCs w:val="19"/>
              </w:rPr>
              <w:t>/ч</w:t>
            </w:r>
          </w:p>
        </w:tc>
      </w:tr>
      <w:tr w:rsidR="00021330" w14:paraId="0133DFD7" w14:textId="77777777">
        <w:trPr>
          <w:trHeight w:val="494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F4C9E1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Приміщення для запасних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вирівнювальних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баків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для води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95A775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EA0C5B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8CE663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0,5</w:t>
            </w:r>
          </w:p>
        </w:tc>
      </w:tr>
      <w:tr w:rsidR="00021330" w14:paraId="10225F14" w14:textId="77777777">
        <w:trPr>
          <w:trHeight w:val="30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E1EF3C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Насосно-фільтрувальне приміщення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479F2E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56776C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44B6B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021330" w14:paraId="44A4C178" w14:textId="77777777">
        <w:trPr>
          <w:trHeight w:val="307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1A6388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Хлораторна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0D2E6E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5F1530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60A4FD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</w:tr>
      <w:tr w:rsidR="00021330" w14:paraId="732AC3D1" w14:textId="77777777">
        <w:trPr>
          <w:trHeight w:val="30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F9EE97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Склади балонів з хлором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E6E6D8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6C364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B6BD72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</w:t>
            </w:r>
          </w:p>
        </w:tc>
      </w:tr>
      <w:tr w:rsidR="00021330" w14:paraId="24B6453F" w14:textId="77777777">
        <w:trPr>
          <w:trHeight w:val="31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AA72D7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Склад реагентів, господарських хімікатів та фарб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A88613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D07125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35666E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021330" w14:paraId="1CCFA856" w14:textId="77777777">
        <w:trPr>
          <w:trHeight w:val="312"/>
        </w:trPr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F8B447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ВИРОБНИЧІ ПРИМІЩЕННЯ ПІДПРИЄМСТВ ПРАННЯ ТА ХІМІЧНОГО ЧИЩЕННЯ</w:t>
            </w:r>
          </w:p>
        </w:tc>
      </w:tr>
      <w:tr w:rsidR="00021330" w14:paraId="2F776D87" w14:textId="77777777">
        <w:trPr>
          <w:trHeight w:val="30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579A9C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Цех приймання білизни: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7743761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07D3B2A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F537334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7FB84AF4" w14:textId="77777777">
        <w:trPr>
          <w:trHeight w:val="504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3B1B38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приміщення приймання, обліку, сортування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та збереження білизни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3401F1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DF4F31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91FB03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</w:tr>
      <w:tr w:rsidR="00021330" w14:paraId="1376CD8C" w14:textId="77777777">
        <w:trPr>
          <w:trHeight w:val="499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C20611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Пральний цех, приміщення: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13958F0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15E81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За розрахунком,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але не менше за</w:t>
            </w:r>
          </w:p>
        </w:tc>
      </w:tr>
      <w:tr w:rsidR="00021330" w14:paraId="6330B165" w14:textId="77777777">
        <w:trPr>
          <w:trHeight w:val="307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FB8371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- прання, полоскання та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віджиму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92584C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F62CA6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BFCFAD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13</w:t>
            </w:r>
          </w:p>
        </w:tc>
      </w:tr>
      <w:tr w:rsidR="00021330" w14:paraId="3A852CE0" w14:textId="77777777">
        <w:trPr>
          <w:trHeight w:val="307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E126A0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приготування технологічних розчинів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37B3FF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A51353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72E34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021330" w14:paraId="5A336227" w14:textId="77777777">
        <w:trPr>
          <w:trHeight w:val="307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217554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зберігання пральних матеріалів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430798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2B4563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B5B575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6F8E4EC3" w14:textId="77777777">
        <w:trPr>
          <w:trHeight w:val="504"/>
        </w:trPr>
        <w:tc>
          <w:tcPr>
            <w:tcW w:w="52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0495B1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Сушильно-прасувальний цех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37806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45D87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За розрахунком,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але не менше за</w:t>
            </w:r>
          </w:p>
        </w:tc>
      </w:tr>
      <w:tr w:rsidR="00021330" w14:paraId="573B9FA2" w14:textId="77777777">
        <w:trPr>
          <w:trHeight w:val="302"/>
        </w:trPr>
        <w:tc>
          <w:tcPr>
            <w:tcW w:w="52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17072B4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1ED2F25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3366A6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99D6BC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</w:tr>
      <w:tr w:rsidR="00021330" w14:paraId="6A324C89" w14:textId="77777777">
        <w:trPr>
          <w:trHeight w:val="307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567DF7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Цех розбирання, лагодження та пакування білизни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CF5D63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E27D5F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9486AB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45F0B6D9" w14:textId="77777777">
        <w:trPr>
          <w:trHeight w:val="31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6AF192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Цех видачі білизни, приміщення: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665EBC1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F121020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015A43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5ACEB8CC" w14:textId="77777777">
        <w:trPr>
          <w:trHeight w:val="31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EA37BF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зберігання білизни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0D8C55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716B2E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CDA392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48E3D31F" w14:textId="77777777">
        <w:trPr>
          <w:trHeight w:val="31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794563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видачі білизни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0BCF36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BD23AF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2DD8D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50A48EEB" w14:textId="77777777">
        <w:trPr>
          <w:trHeight w:val="31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727162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Хімічне чищення та фарбування одягу: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18940A9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27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9828E9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За розрахунком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на видалення та розбавлення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шкідливих речовин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до гранично дозволених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концентрацій</w:t>
            </w:r>
          </w:p>
        </w:tc>
      </w:tr>
      <w:tr w:rsidR="00021330" w14:paraId="27DD72EB" w14:textId="77777777">
        <w:trPr>
          <w:trHeight w:val="31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40BAE5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попереднє виведення плям та зачищення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F2BA80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16</w:t>
            </w:r>
          </w:p>
        </w:tc>
        <w:tc>
          <w:tcPr>
            <w:tcW w:w="273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D8FFE3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21330" w14:paraId="73529A79" w14:textId="77777777">
        <w:trPr>
          <w:trHeight w:val="307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58E77D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чищення на хлористих розчинниках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5983E1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16</w:t>
            </w:r>
          </w:p>
        </w:tc>
        <w:tc>
          <w:tcPr>
            <w:tcW w:w="273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C938B44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21330" w14:paraId="467E61AA" w14:textId="77777777">
        <w:trPr>
          <w:trHeight w:val="31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2FD0E0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- чищення на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уайт-спіріті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10F854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16</w:t>
            </w:r>
          </w:p>
        </w:tc>
        <w:tc>
          <w:tcPr>
            <w:tcW w:w="273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B779AE7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21330" w14:paraId="001C86FF" w14:textId="77777777">
        <w:trPr>
          <w:trHeight w:val="31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975A29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обробка у водяних розчинах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0EAF03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16</w:t>
            </w:r>
          </w:p>
        </w:tc>
        <w:tc>
          <w:tcPr>
            <w:tcW w:w="273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0E4FE9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21330" w14:paraId="575ACB7C" w14:textId="77777777">
        <w:trPr>
          <w:trHeight w:val="31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173A6F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фарбування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CD8889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16</w:t>
            </w:r>
          </w:p>
        </w:tc>
        <w:tc>
          <w:tcPr>
            <w:tcW w:w="273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9FD5962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21330" w14:paraId="12AE8799" w14:textId="77777777">
        <w:trPr>
          <w:trHeight w:val="31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13D277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сушильне відділення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21EFA4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  <w:tc>
          <w:tcPr>
            <w:tcW w:w="273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9739881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21330" w14:paraId="65F20112" w14:textId="77777777">
        <w:trPr>
          <w:trHeight w:val="32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C94C04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Технічні приміщення для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знежирюючих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машин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A1AA3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20B662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A59E6A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</w:tr>
    </w:tbl>
    <w:p w14:paraId="10200FE5" w14:textId="77777777" w:rsidR="00021330" w:rsidRDefault="00021330">
      <w:pPr>
        <w:spacing w:line="14" w:lineRule="auto"/>
        <w:sectPr w:rsidR="00021330" w:rsidSect="00114689">
          <w:pgSz w:w="11900" w:h="16840"/>
          <w:pgMar w:top="567" w:right="1134" w:bottom="1134" w:left="1134" w:header="0" w:footer="6" w:gutter="0"/>
          <w:cols w:space="720"/>
        </w:sectPr>
      </w:pPr>
    </w:p>
    <w:p w14:paraId="7BEF02D5" w14:textId="49B9365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  <w:r w:rsidRPr="00281CEE">
        <w:rPr>
          <w:rFonts w:ascii="Arial" w:eastAsia="Arial" w:hAnsi="Arial" w:cs="Arial"/>
          <w:i/>
          <w:sz w:val="20"/>
          <w:szCs w:val="20"/>
          <w:u w:val="single"/>
        </w:rPr>
        <w:lastRenderedPageBreak/>
        <w:t>С.22 ДБН В.2.2-11-2002</w:t>
      </w:r>
    </w:p>
    <w:p w14:paraId="6166960D" w14:textId="77777777" w:rsidR="00281CEE" w:rsidRPr="00281CEE" w:rsidRDefault="00281CE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</w:p>
    <w:p w14:paraId="1B4C9AB8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Закінчення таблиці 15</w:t>
      </w:r>
    </w:p>
    <w:tbl>
      <w:tblPr>
        <w:tblStyle w:val="aff4"/>
        <w:tblW w:w="9927" w:type="dxa"/>
        <w:tblLayout w:type="fixed"/>
        <w:tblLook w:val="0000" w:firstRow="0" w:lastRow="0" w:firstColumn="0" w:lastColumn="0" w:noHBand="0" w:noVBand="0"/>
      </w:tblPr>
      <w:tblGrid>
        <w:gridCol w:w="5242"/>
        <w:gridCol w:w="1906"/>
        <w:gridCol w:w="1368"/>
        <w:gridCol w:w="1411"/>
      </w:tblGrid>
      <w:tr w:rsidR="00021330" w14:paraId="7B25143D" w14:textId="77777777">
        <w:trPr>
          <w:trHeight w:val="557"/>
        </w:trPr>
        <w:tc>
          <w:tcPr>
            <w:tcW w:w="52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4D849B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Приміщення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90557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Температура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повітря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в приміщеннях, °С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42B45E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Кратність повітрообміну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в приміщеннях</w:t>
            </w:r>
          </w:p>
        </w:tc>
      </w:tr>
      <w:tr w:rsidR="00021330" w14:paraId="6389F14B" w14:textId="77777777">
        <w:trPr>
          <w:trHeight w:val="312"/>
        </w:trPr>
        <w:tc>
          <w:tcPr>
            <w:tcW w:w="524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867540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94CF34A" w14:textId="77777777" w:rsidR="00021330" w:rsidRDefault="00021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81E2BF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приплив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8893A3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витяжка</w:t>
            </w:r>
          </w:p>
        </w:tc>
      </w:tr>
      <w:tr w:rsidR="00021330" w14:paraId="5C7FC9A7" w14:textId="77777777">
        <w:trPr>
          <w:trHeight w:val="307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DFAAA6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Лабораторія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46726C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4485EF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76FF11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021330" w14:paraId="0A7E9B6E" w14:textId="77777777">
        <w:trPr>
          <w:trHeight w:val="307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D67F98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Термінове виведення плям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8DBFB5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A472AB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73FED4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</w:tr>
      <w:tr w:rsidR="00021330" w14:paraId="1DBE4E93" w14:textId="77777777">
        <w:trPr>
          <w:trHeight w:val="730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61D8E3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Прання білизни та хімічне чищення одягу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з самообслуговуванням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6E6E51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2EEC9B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За розрахунком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на видалення залишків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тепла та вологи</w:t>
            </w:r>
          </w:p>
        </w:tc>
      </w:tr>
      <w:tr w:rsidR="00021330" w14:paraId="674B5E73" w14:textId="77777777">
        <w:trPr>
          <w:trHeight w:val="307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D91AF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Приміщення запасних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вирівнювальних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баків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BED7EF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12C3A1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BC9FC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0,5</w:t>
            </w:r>
          </w:p>
        </w:tc>
      </w:tr>
      <w:tr w:rsidR="00021330" w14:paraId="1DDC92A8" w14:textId="77777777">
        <w:trPr>
          <w:trHeight w:val="312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1735FF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Диспетчерська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2350F5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89A9EE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ECEC80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427CA366" w14:textId="77777777">
        <w:trPr>
          <w:trHeight w:val="307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1F2EFE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Апаратна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FEA459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97C6F1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5BDEEB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49DF8862" w14:textId="77777777">
        <w:trPr>
          <w:trHeight w:val="307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295589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Ремонтно-механічна та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електро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>-механічна майстерні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6759A0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8A42A8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D0091A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4FAB4C26" w14:textId="77777777">
        <w:trPr>
          <w:trHeight w:val="307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F7FE8C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Приймальні пункти, приміщення: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910DCBA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6F09047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5DBE34A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533B1398" w14:textId="77777777">
        <w:trPr>
          <w:trHeight w:val="528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995257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приймання, сортування та зберігання брудних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білизни та одягу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9CB5A5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9567FA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66CB3D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</w:tr>
      <w:tr w:rsidR="00021330" w14:paraId="037D2B62" w14:textId="77777777">
        <w:trPr>
          <w:trHeight w:val="312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C6B90A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розбирання та зберігання чистої білизни і одягу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59A0A3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188051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A37A33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3826BC" w14:paraId="0449A5CC" w14:textId="77777777" w:rsidTr="003826BC">
        <w:trPr>
          <w:trHeight w:val="307"/>
        </w:trPr>
        <w:tc>
          <w:tcPr>
            <w:tcW w:w="992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EFCD379" w14:textId="48098F88" w:rsidR="003826BC" w:rsidRDefault="003826BC" w:rsidP="00382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ПРИМІЩЕННЯ ДЛЯ ВІДВІДУВАЧІВ ТА КОМОРИ</w:t>
            </w:r>
          </w:p>
        </w:tc>
      </w:tr>
      <w:tr w:rsidR="00021330" w14:paraId="2BB7F020" w14:textId="77777777">
        <w:trPr>
          <w:trHeight w:val="307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86A389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Приміщення для відвідувачів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E0A86A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4DD51B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993F20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21849CC2" w14:textId="77777777">
        <w:trPr>
          <w:trHeight w:val="307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A83B45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Комори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9AA811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D262EA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CD7E54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0,5</w:t>
            </w:r>
          </w:p>
        </w:tc>
      </w:tr>
      <w:tr w:rsidR="00021330" w14:paraId="2060978B" w14:textId="77777777">
        <w:trPr>
          <w:trHeight w:val="312"/>
        </w:trPr>
        <w:tc>
          <w:tcPr>
            <w:tcW w:w="52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77E738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Комори хімікатів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922CC9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70FD93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60D897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</w:t>
            </w:r>
          </w:p>
        </w:tc>
      </w:tr>
      <w:tr w:rsidR="00021330" w14:paraId="4A1DD6D7" w14:textId="77777777">
        <w:trPr>
          <w:trHeight w:val="3115"/>
        </w:trPr>
        <w:tc>
          <w:tcPr>
            <w:tcW w:w="9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4A2712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1. </w:t>
            </w:r>
            <w:r>
              <w:rPr>
                <w:rFonts w:ascii="Arial" w:eastAsia="Arial" w:hAnsi="Arial" w:cs="Arial"/>
                <w:sz w:val="19"/>
                <w:szCs w:val="19"/>
              </w:rPr>
              <w:t>У будівлях підприємств з кількістю робочих місць до 5, а також у банях на 20 місць та менше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дозволяється передбачати витяжну вентиляцію з природним спонуканням, якщо відсутні ви-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тяжні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системи місцевих відсмоктувачів.</w:t>
            </w:r>
          </w:p>
          <w:p w14:paraId="56DB03A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2. </w:t>
            </w:r>
            <w:r>
              <w:rPr>
                <w:rFonts w:ascii="Arial" w:eastAsia="Arial" w:hAnsi="Arial" w:cs="Arial"/>
                <w:sz w:val="19"/>
                <w:szCs w:val="19"/>
              </w:rPr>
              <w:t>У виробничих приміщеннях з надлишками явного тепла треба передбачати опалення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для підтримування температури в помешканнях 10°С.</w:t>
            </w:r>
          </w:p>
          <w:p w14:paraId="2B2944B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3. </w:t>
            </w:r>
            <w:r>
              <w:rPr>
                <w:rFonts w:ascii="Arial" w:eastAsia="Arial" w:hAnsi="Arial" w:cs="Arial"/>
                <w:sz w:val="19"/>
                <w:szCs w:val="19"/>
              </w:rPr>
              <w:t>Для відшкодування витяжки з ванних та душових кабін треба передбачати надходження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повітря до них через роздягальні при кабінах. Для цієї мети у верхній частині перегородок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ванних та душових кабін треба передбачати грати або сітки.</w:t>
            </w:r>
          </w:p>
          <w:p w14:paraId="693DE8C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4.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Відносну вологість повітря у приміщеннях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купально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-плавальних басейнів, мильних, душових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та ванних слід приймати не більше за 75%, в приміщеннях прального цеху - 70%, сушильно-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прасувального цеху - 65%.</w:t>
            </w:r>
          </w:p>
          <w:p w14:paraId="07184BB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5. </w:t>
            </w:r>
            <w:r>
              <w:rPr>
                <w:rFonts w:ascii="Arial" w:eastAsia="Arial" w:hAnsi="Arial" w:cs="Arial"/>
                <w:sz w:val="19"/>
                <w:szCs w:val="19"/>
              </w:rPr>
              <w:t>В приміщеннях, де зберігаються балони з хлором, повинен бути забезпечений однократний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повітрообмін при механічній вентиляції, що не працює.</w:t>
            </w:r>
          </w:p>
        </w:tc>
      </w:tr>
    </w:tbl>
    <w:p w14:paraId="75C7DFC0" w14:textId="77777777" w:rsidR="00021330" w:rsidRDefault="00596E2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Подачу теплоносія для виробничого обладнання, для системи центрального опалення, для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калориферів припливної вентиляції та теплообмінників гарячого водопостачання слід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передба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чати окремими трубопроводами від загальної розподільної гребінки, що розміщується у тепловому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пункті.</w:t>
      </w:r>
    </w:p>
    <w:p w14:paraId="0FDFCD4D" w14:textId="77777777" w:rsidR="00021330" w:rsidRDefault="00596E2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8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 будівлях підприємств з кількістю робочих місць 50 та більше, а також у банях на 200 місць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та більше, що проектуються для будівництва в районах з температурою зовнішнього повітря мінус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15°С та нижче (параметри Б), у входах для відвідувачів слід передбачати повітряно-теплові завіси.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Повітря для завіс треба забирати з верхньої зони вестибюля.</w:t>
      </w:r>
    </w:p>
    <w:p w14:paraId="17D3C2E4" w14:textId="77777777" w:rsidR="00021330" w:rsidRDefault="00596E2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70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Склад і кількість шкідливих виділень, тепла та вологи, що поступають від технологічного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обладнання в повітря приміщень, а також типи місцевих відсмоктувачів від нього треба приймати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відповідно до чинних нормативних документів України та за паспортними даними.</w:t>
      </w:r>
    </w:p>
    <w:p w14:paraId="31E855FB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  <w:sectPr w:rsidR="00021330" w:rsidSect="00281CEE">
          <w:pgSz w:w="11900" w:h="16840"/>
          <w:pgMar w:top="709" w:right="1134" w:bottom="1134" w:left="1134" w:header="0" w:footer="6" w:gutter="0"/>
          <w:cols w:space="720"/>
        </w:sectPr>
      </w:pPr>
      <w:r>
        <w:rPr>
          <w:rFonts w:ascii="Times New Roman" w:eastAsia="Times New Roman" w:hAnsi="Times New Roman" w:cs="Times New Roman"/>
          <w:sz w:val="22"/>
          <w:szCs w:val="22"/>
        </w:rPr>
        <w:t>При визначенні повітряного обміну у виробничих приміщеннях за розрахунком слід урахувати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тепловиділення від електродвигунів з коефіцієнтом переходу електричної енергії у теплову, що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дорівнює 0,25. Тепловиділення від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електротеплового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обладнання, що не має місцевих вентиляційних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відсмоктувачів, слід приймати такими, що дорівнюють їх електричній потужності з урахуванням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коефіцієнтів одночасності у відповідності з технологічною частиною проекту.</w:t>
      </w:r>
    </w:p>
    <w:p w14:paraId="1C1EA582" w14:textId="3939400C" w:rsidR="00021330" w:rsidRDefault="00596E23" w:rsidP="004A1079">
      <w:pPr>
        <w:pBdr>
          <w:top w:val="nil"/>
          <w:left w:val="nil"/>
          <w:bottom w:val="nil"/>
          <w:right w:val="nil"/>
          <w:between w:val="nil"/>
        </w:pBdr>
        <w:ind w:left="6480" w:firstLine="720"/>
        <w:rPr>
          <w:rFonts w:ascii="Arial" w:eastAsia="Arial" w:hAnsi="Arial" w:cs="Arial"/>
          <w:i/>
          <w:sz w:val="20"/>
          <w:szCs w:val="20"/>
          <w:u w:val="single"/>
        </w:rPr>
      </w:pPr>
      <w:r w:rsidRPr="004A1079">
        <w:rPr>
          <w:rFonts w:ascii="Arial" w:eastAsia="Arial" w:hAnsi="Arial" w:cs="Arial"/>
          <w:i/>
          <w:sz w:val="20"/>
          <w:szCs w:val="20"/>
          <w:u w:val="single"/>
        </w:rPr>
        <w:lastRenderedPageBreak/>
        <w:t>ДБН В.2.2-11-2002 С.23</w:t>
      </w:r>
    </w:p>
    <w:p w14:paraId="645ADF74" w14:textId="77777777" w:rsidR="004A1079" w:rsidRPr="004A1079" w:rsidRDefault="004A1079" w:rsidP="004A1079">
      <w:pPr>
        <w:pBdr>
          <w:top w:val="nil"/>
          <w:left w:val="nil"/>
          <w:bottom w:val="nil"/>
          <w:right w:val="nil"/>
          <w:between w:val="nil"/>
        </w:pBdr>
        <w:ind w:left="6480" w:firstLine="720"/>
        <w:rPr>
          <w:rFonts w:ascii="Arial" w:eastAsia="Arial" w:hAnsi="Arial" w:cs="Arial"/>
          <w:i/>
          <w:sz w:val="20"/>
          <w:szCs w:val="20"/>
          <w:u w:val="single"/>
        </w:rPr>
      </w:pPr>
    </w:p>
    <w:p w14:paraId="5EC02ED6" w14:textId="77777777" w:rsidR="00021330" w:rsidRDefault="00596E2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5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За наявності у викидах від місцевих відсмоктувачів парів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перхлоретилену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трихлоретилену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br/>
        <w:t>та інших шкідливих газів слід передбачати «факельний» викид газоповітряної суміші в атмосферу.</w:t>
      </w:r>
    </w:p>
    <w:p w14:paraId="0DD1B3F1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Видалення газоповітряної суміші місцевими відсмоктувачами, що вбудовані в обладнання, не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повинне об’єднуватися з видаленням повітря витяжними системами іншого призначення.</w:t>
      </w:r>
    </w:p>
    <w:p w14:paraId="40F0E31E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 помешканнях термінового хімічного чищення та в помешканнях для відвідувачів підприємств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хімічного чищення з самообслуговуванням, видалення повітря повинне передбачатися з верхньої та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нижньої зон приміщень у безпосередній близькості від машин обезжирювання.</w:t>
      </w:r>
    </w:p>
    <w:p w14:paraId="7445C312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Вентиляцію слід проектувати з урахуванням забезпечення протікання повітря у напрямку від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«чистих» приміщень до «брудних».</w:t>
      </w:r>
    </w:p>
    <w:p w14:paraId="33598D30" w14:textId="77777777" w:rsidR="00021330" w:rsidRDefault="00596E2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5"/>
        </w:tabs>
        <w:spacing w:after="140" w:line="252" w:lineRule="auto"/>
        <w:ind w:firstLine="480"/>
        <w:jc w:val="both"/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Загальнообмінні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системи припливної та витяжної вентиляції виробничих приміщень та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комор дозволяється передбачати спільними за умови встановлення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вогнезатримуючих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клапанів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автоматичної дії у місцях перетину повітропроводів із стінами комор спалимих матеріалів або не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спалимих матеріалів, що мають спалиму упаковку.</w:t>
      </w:r>
    </w:p>
    <w:p w14:paraId="0D8A49D3" w14:textId="77777777" w:rsidR="00021330" w:rsidRDefault="00596E23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Подавання припливного повітря в приміщення слід передбачати у верхню зону, а в при-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міщеннях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купально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-плавальних басейнів - у нижню і, частково, у верхню зони. У пральному та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сушильно-прасувальному цехах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пралень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подавання припливного повітря слід передбачати у верхню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зону з направленням потоку повітря у робочу зону.</w:t>
      </w:r>
    </w:p>
    <w:p w14:paraId="0D3EDFE6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Швидкість руху повітря у зонах знаходження тих, що миються у банях, слід приймати при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проектуванні не більше за:</w:t>
      </w:r>
    </w:p>
    <w:p w14:paraId="40202F88" w14:textId="77777777" w:rsidR="00021330" w:rsidRDefault="00596E2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37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0,15 м/с - у роздягальнях, мильних, душових, закритих душових і ванних кабінах, фотаріях;</w:t>
      </w:r>
    </w:p>
    <w:p w14:paraId="2DCC37FE" w14:textId="77777777" w:rsidR="00021330" w:rsidRDefault="00596E2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37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0,2 м/с - у приміщеннях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купально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-плавальних басейнів, оздоровчих душів та ванн.</w:t>
      </w:r>
    </w:p>
    <w:p w14:paraId="0E8CDEF9" w14:textId="77777777" w:rsidR="00021330" w:rsidRDefault="00596E2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Розміщення вентиляційних каналів у товщі зовнішніх і внутрішніх стін приміщень з мокрим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та вологим режимами не дозволяється. Горизонтальні та похилі ділянки витяжних повітропроводів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із приміщень з мокрим режимом слід передбачати з уклоном у бік руху повітря та улаштуваннями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для відведення конденсату.</w:t>
      </w:r>
    </w:p>
    <w:p w14:paraId="4D52A5D0" w14:textId="77777777" w:rsidR="00021330" w:rsidRDefault="00596E2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5"/>
        </w:tabs>
        <w:spacing w:after="140" w:line="252" w:lineRule="auto"/>
        <w:ind w:firstLine="480"/>
        <w:jc w:val="both"/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Паропостачання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технологічного обладнання та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парилень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повинне виконуватися за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техно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логічним завданням.</w:t>
      </w:r>
    </w:p>
    <w:p w14:paraId="76AFEE9B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220" w:line="230" w:lineRule="auto"/>
        <w:ind w:firstLine="480"/>
        <w:jc w:val="both"/>
        <w:rPr>
          <w:rFonts w:ascii="Times New Roman" w:eastAsia="Times New Roman" w:hAnsi="Times New Roman" w:cs="Times New Roman"/>
          <w:b/>
        </w:rPr>
      </w:pPr>
      <w:bookmarkStart w:id="11" w:name="bookmark=id.3rdcrjn" w:colFirst="0" w:colLast="0"/>
      <w:bookmarkEnd w:id="11"/>
      <w:r>
        <w:rPr>
          <w:rFonts w:ascii="Times New Roman" w:eastAsia="Times New Roman" w:hAnsi="Times New Roman" w:cs="Times New Roman"/>
          <w:b/>
        </w:rPr>
        <w:t>Електропостачання та електротехнічне обладнана</w:t>
      </w:r>
    </w:p>
    <w:p w14:paraId="5661AC8A" w14:textId="77777777" w:rsidR="00021330" w:rsidRDefault="00596E2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Електротехнічне обладнання підприємств побутового обслуговування треба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проектува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ти у відповідності з ВСН 59, ПУЕ, ДНАОП 0.00-1.32, ВСН 60 та вимогами цього розділу.</w:t>
      </w:r>
    </w:p>
    <w:p w14:paraId="7C250A43" w14:textId="77777777" w:rsidR="00021330" w:rsidRDefault="00596E23" w:rsidP="003826BC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Заземлення обладнання підприємств повинне бути передбачене у відповідності з ПУЕ.</w:t>
      </w:r>
    </w:p>
    <w:p w14:paraId="3407AE44" w14:textId="77777777" w:rsidR="00021330" w:rsidRDefault="00596E2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1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Комплексні підприємства побутового обслуговування з кількістю робочих місць більше за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50, підприємства хімічного чищення та прання білизни продуктивністю за зміну більше за 1000 кг,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салони-перукарні, бані, що мають більше за 50 місць, підприємства ремонту побутових машин та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приладів, ремонту побутової радіоелектронної апаратури за надійністю електропостачання слід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відносити до II категорії.</w:t>
      </w:r>
    </w:p>
    <w:p w14:paraId="25B53F58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Інші підприємства побутового обслуговування - до III категорії.</w:t>
      </w:r>
    </w:p>
    <w:p w14:paraId="354BE83D" w14:textId="25457F0D" w:rsidR="00021330" w:rsidRDefault="00596E2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Електропостачання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електроприймальників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засобів пожежогасіння,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охороннопожеж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ної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сигналізації, сповіщення про пожежу, димовидалення слід виконувати згідно з ДБН В.2.5-13,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СН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П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2.04.05, ВСН 59.</w:t>
      </w:r>
    </w:p>
    <w:p w14:paraId="3C193AC3" w14:textId="77777777" w:rsidR="00021330" w:rsidRDefault="00596E2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0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 підприємствах слід передбачати спеціальні приміщення електрощитових для розміщення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ввідно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-розподільних пристроїв.</w:t>
      </w:r>
    </w:p>
    <w:p w14:paraId="2EF01312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Не дозволяється розміщення електрощитових під приміщеннями з вологим та мокрим режимами.</w:t>
      </w:r>
    </w:p>
    <w:p w14:paraId="4B187746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 пральнях та хімчистках електрощитові приміщення слід розміщувати на перших поверхах будівель.</w:t>
      </w:r>
    </w:p>
    <w:p w14:paraId="04A49B30" w14:textId="77777777" w:rsidR="00021330" w:rsidRDefault="00596E2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spacing w:line="252" w:lineRule="auto"/>
        <w:ind w:firstLine="480"/>
        <w:jc w:val="both"/>
        <w:sectPr w:rsidR="00021330" w:rsidSect="004A1079">
          <w:pgSz w:w="11900" w:h="16840"/>
          <w:pgMar w:top="709" w:right="1134" w:bottom="1134" w:left="1134" w:header="0" w:footer="6" w:gutter="0"/>
          <w:cols w:space="720"/>
        </w:sect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Проводи електричних мереж у приміщеннях хімчисток повинні прокладатися у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відпо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відності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з вимогами ВСН 59 п. 12.3 для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пралень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39E24359" w14:textId="77777777" w:rsidR="00021330" w:rsidRDefault="00021330">
      <w:pPr>
        <w:spacing w:line="14" w:lineRule="auto"/>
      </w:pPr>
    </w:p>
    <w:p w14:paraId="383E8F0A" w14:textId="2CF52468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  <w:r w:rsidRPr="004A1079">
        <w:rPr>
          <w:rFonts w:ascii="Arial" w:eastAsia="Arial" w:hAnsi="Arial" w:cs="Arial"/>
          <w:i/>
          <w:sz w:val="20"/>
          <w:szCs w:val="20"/>
          <w:u w:val="single"/>
        </w:rPr>
        <w:t>С.24 ДБН В.2.2-11-2002</w:t>
      </w:r>
    </w:p>
    <w:p w14:paraId="53827289" w14:textId="77777777" w:rsidR="004A1079" w:rsidRPr="004A1079" w:rsidRDefault="004A107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</w:p>
    <w:p w14:paraId="53024713" w14:textId="77777777" w:rsidR="00021330" w:rsidRDefault="00596E2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Електропроводку до електроапаратів, що піддані вібрації, а також до датчиків та приладів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у тих випадках, коли це обумовлено паспортами або технічними умовами на ці прибори, треба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передбачати проводами та кабелями з мідними жилами.</w:t>
      </w:r>
    </w:p>
    <w:p w14:paraId="196D98F1" w14:textId="77777777" w:rsidR="00021330" w:rsidRDefault="00596E2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Пристрої для підключення побутових електроприладів слід передбачати згідно з ВСН 59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п. 12.41.</w:t>
      </w:r>
    </w:p>
    <w:p w14:paraId="1C9124C1" w14:textId="77777777" w:rsidR="00021330" w:rsidRDefault="00596E2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5"/>
        </w:tabs>
        <w:spacing w:after="140" w:line="252" w:lineRule="auto"/>
        <w:ind w:firstLine="480"/>
        <w:jc w:val="both"/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Електропускові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пристрої для робочої та аварійної систем вентиляції приміщень хлораторної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та складів хлору, «брудної» половини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дезинфекційної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камери необхідно розміщувати поза цими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приміщеннями.</w:t>
      </w:r>
    </w:p>
    <w:p w14:paraId="073BB35E" w14:textId="77777777" w:rsidR="00021330" w:rsidRDefault="00596E2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5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Штучне освітлення підприємств хімчистки та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пралень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слід проектувати з коефіцієнтом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запасу: 1,8 - для світильників з люмінесцентними лампами та 1,5 - для світильників з лампами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накалювання.</w:t>
      </w:r>
    </w:p>
    <w:p w14:paraId="185CD9EB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Особливе освітлення приміщень хімчисток та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пралень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треба передбачати світильниками з газо-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розрядними лампами.</w:t>
      </w:r>
    </w:p>
    <w:p w14:paraId="3D20CBC3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Місцеве освітлення слід передбачати люмінесцентними світильниками на висоті 2 - 2,5 м від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робочих поверхонь обладнання.</w:t>
      </w:r>
    </w:p>
    <w:p w14:paraId="2E35C4F1" w14:textId="5A64F8A4" w:rsidR="00021330" w:rsidRDefault="00596E2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 приміщеннях для відвідувачів, у виробничих приміщеннях підприємств з виготовлення та</w:t>
      </w:r>
      <w:r w:rsidR="004A1079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ремонту одягу, хутряних та трикотажних виробів, головних уборів та у виробничих приміщеннях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хімчисток слід застосовувати лампи, що забезпечують правильну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кольоропередачу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виробів, які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виготовляються і ремонтуються.</w:t>
      </w:r>
    </w:p>
    <w:p w14:paraId="5FD127DE" w14:textId="77777777" w:rsidR="00021330" w:rsidRDefault="00596E2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Апарати керування електроосвітленням приміщень з вологим та мокрим режимами повинні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бути винесені у суміжне приміщення з сухим режимом.</w:t>
      </w:r>
    </w:p>
    <w:p w14:paraId="75F35313" w14:textId="77777777" w:rsidR="00021330" w:rsidRDefault="00596E2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6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Апарати керування освітленням комор для зберігання речей та побутових приладів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населен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ня повинні розміщуватись поза цими приміщеннями у неспалимих запломбованих шафах.</w:t>
      </w:r>
    </w:p>
    <w:p w14:paraId="12C70188" w14:textId="77777777" w:rsidR="00021330" w:rsidRDefault="00596E2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Технологічні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електроприймальники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, касові апарати, електрорушники та аналогічні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елект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роприймальники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не дозволяється приєднувати до групової мережі електричного освітлення.</w:t>
      </w:r>
    </w:p>
    <w:p w14:paraId="77927B2C" w14:textId="77777777" w:rsidR="00021330" w:rsidRDefault="00596E2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6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 підприємствах побутового обслуговування необхідно передбачати аварійне, евакуаційне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освітлення.</w:t>
      </w:r>
    </w:p>
    <w:p w14:paraId="498C2CBD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Лінії, що живлять установки аварійного, евакуаційного та рекламного освітлення, повинні бути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окремими, починаючи з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ввідно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-розподільного пристрою.</w:t>
      </w:r>
    </w:p>
    <w:p w14:paraId="219D1BEA" w14:textId="514DB5CB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Обладнання евакуаційних виходів світловими покажчиками, освітлення шляхів евакуації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здійс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нюється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у відповідності з вимогами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СН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П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ІІ</w:t>
      </w:r>
      <w:r>
        <w:rPr>
          <w:rFonts w:ascii="Times New Roman" w:eastAsia="Times New Roman" w:hAnsi="Times New Roman" w:cs="Times New Roman"/>
          <w:sz w:val="22"/>
          <w:szCs w:val="22"/>
        </w:rPr>
        <w:t>-4 та ПУЕ.</w:t>
      </w:r>
    </w:p>
    <w:p w14:paraId="23449DE7" w14:textId="77777777" w:rsidR="00021330" w:rsidRDefault="00596E2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 підприємствах побутового обслуговування населення необхідно передбачати прилади та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засоби автоматизації, що забезпечують контроль автоматизованих технологічних процесів, темпе-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ратурно-вологісних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режимів, безпечних умов праці.</w:t>
      </w:r>
    </w:p>
    <w:p w14:paraId="1A6A5BBF" w14:textId="77777777" w:rsidR="00021330" w:rsidRDefault="00596E2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0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На підприємствах побутового обслуговування слід передбачати пристрої телефонного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зв’язку та проводового мовлення.</w:t>
      </w:r>
    </w:p>
    <w:p w14:paraId="7D4E6408" w14:textId="77777777" w:rsidR="00021330" w:rsidRDefault="00596E23" w:rsidP="004A1079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spacing w:after="8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Захист від блискавки підприємств побутового обслуговування повинен виконуватись згідно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з інструкцією РД 34.21.122.</w:t>
      </w:r>
    </w:p>
    <w:p w14:paraId="43608935" w14:textId="77777777" w:rsidR="00021330" w:rsidRDefault="00596E23" w:rsidP="004A1079">
      <w:pPr>
        <w:pBdr>
          <w:top w:val="nil"/>
          <w:left w:val="nil"/>
          <w:bottom w:val="nil"/>
          <w:right w:val="nil"/>
          <w:between w:val="nil"/>
        </w:pBdr>
        <w:spacing w:after="80" w:line="230" w:lineRule="auto"/>
        <w:ind w:firstLine="4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6 ПРОТИПОЖЕЖНІ ТА САНІТАРНО-ГІГІЄНІЧНІ ВИМОГИ</w:t>
      </w:r>
    </w:p>
    <w:p w14:paraId="697C8B4C" w14:textId="77777777" w:rsidR="00021330" w:rsidRDefault="00596E23" w:rsidP="004A1079">
      <w:pPr>
        <w:pBdr>
          <w:top w:val="nil"/>
          <w:left w:val="nil"/>
          <w:bottom w:val="nil"/>
          <w:right w:val="nil"/>
          <w:between w:val="nil"/>
        </w:pBdr>
        <w:spacing w:after="80" w:line="230" w:lineRule="auto"/>
        <w:ind w:firstLine="480"/>
        <w:jc w:val="both"/>
        <w:rPr>
          <w:rFonts w:ascii="Times New Roman" w:eastAsia="Times New Roman" w:hAnsi="Times New Roman" w:cs="Times New Roman"/>
          <w:b/>
        </w:rPr>
      </w:pPr>
      <w:bookmarkStart w:id="12" w:name="bookmark=id.26in1rg" w:colFirst="0" w:colLast="0"/>
      <w:bookmarkEnd w:id="12"/>
      <w:r>
        <w:rPr>
          <w:rFonts w:ascii="Times New Roman" w:eastAsia="Times New Roman" w:hAnsi="Times New Roman" w:cs="Times New Roman"/>
          <w:b/>
        </w:rPr>
        <w:t>Протипожежні вимоги</w:t>
      </w:r>
    </w:p>
    <w:p w14:paraId="3924EA3E" w14:textId="77777777" w:rsidR="00021330" w:rsidRPr="004A1079" w:rsidRDefault="00596E2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69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При проектуванні, будівництві, реконструкції, ремонті підприємств побутового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обслугову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вання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треба виконувати вимоги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СНіП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2.01.02* та протипожежні вимоги, які викладені в інших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нормативних документах, що стосуються будівництва.</w:t>
      </w:r>
    </w:p>
    <w:p w14:paraId="399A6CE9" w14:textId="77777777" w:rsidR="004A1079" w:rsidRDefault="004A1079" w:rsidP="004A1079">
      <w:pPr>
        <w:pBdr>
          <w:top w:val="nil"/>
          <w:left w:val="nil"/>
          <w:bottom w:val="nil"/>
          <w:right w:val="nil"/>
          <w:between w:val="nil"/>
        </w:pBdr>
        <w:tabs>
          <w:tab w:val="left" w:pos="969"/>
        </w:tabs>
        <w:spacing w:line="252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424945A" w14:textId="27D4221C" w:rsidR="004A1079" w:rsidRDefault="004A1079" w:rsidP="004A1079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Ступінь вогнестійкості будівель та площу пожежного відсіку приймати відповідно до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СН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П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2.01.02* та ДБН В.2.2-9. У будівлях 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IV</w:t>
      </w:r>
      <w:r>
        <w:rPr>
          <w:rFonts w:ascii="Times New Roman" w:eastAsia="Times New Roman" w:hAnsi="Times New Roman" w:cs="Times New Roman"/>
          <w:sz w:val="22"/>
          <w:szCs w:val="22"/>
        </w:rPr>
        <w:t>—</w:t>
      </w:r>
      <w:r>
        <w:rPr>
          <w:rFonts w:ascii="Times New Roman" w:eastAsia="Times New Roman" w:hAnsi="Times New Roman" w:cs="Times New Roman"/>
          <w:sz w:val="22"/>
          <w:szCs w:val="22"/>
          <w:lang w:val="en-US"/>
        </w:rPr>
        <w:t>V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ступенів вогнестійкості дозволяється розміщувати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підприємства не більше ніж на 50 робочих місць.</w:t>
      </w:r>
    </w:p>
    <w:p w14:paraId="69F8C2AA" w14:textId="0865848B" w:rsidR="004A1079" w:rsidRDefault="004A1079" w:rsidP="004A1079">
      <w:pPr>
        <w:pBdr>
          <w:top w:val="nil"/>
          <w:left w:val="nil"/>
          <w:bottom w:val="nil"/>
          <w:right w:val="nil"/>
          <w:between w:val="nil"/>
        </w:pBdr>
        <w:tabs>
          <w:tab w:val="left" w:pos="969"/>
        </w:tabs>
        <w:spacing w:line="252" w:lineRule="auto"/>
        <w:jc w:val="both"/>
        <w:sectPr w:rsidR="004A1079" w:rsidSect="004A1079">
          <w:pgSz w:w="11900" w:h="16840"/>
          <w:pgMar w:top="709" w:right="1134" w:bottom="1134" w:left="1134" w:header="0" w:footer="6" w:gutter="0"/>
          <w:cols w:space="720"/>
        </w:sectPr>
      </w:pPr>
    </w:p>
    <w:p w14:paraId="46E2BF17" w14:textId="6F42C7AA" w:rsidR="00021330" w:rsidRDefault="00596E23" w:rsidP="004A1079">
      <w:pPr>
        <w:pBdr>
          <w:top w:val="nil"/>
          <w:left w:val="nil"/>
          <w:bottom w:val="nil"/>
          <w:right w:val="nil"/>
          <w:between w:val="nil"/>
        </w:pBdr>
        <w:ind w:left="6480" w:firstLine="720"/>
        <w:rPr>
          <w:rFonts w:ascii="Arial" w:eastAsia="Arial" w:hAnsi="Arial" w:cs="Arial"/>
          <w:i/>
          <w:sz w:val="20"/>
          <w:szCs w:val="20"/>
          <w:u w:val="single"/>
        </w:rPr>
      </w:pPr>
      <w:r w:rsidRPr="004A1079">
        <w:rPr>
          <w:rFonts w:ascii="Arial" w:eastAsia="Arial" w:hAnsi="Arial" w:cs="Arial"/>
          <w:i/>
          <w:sz w:val="20"/>
          <w:szCs w:val="20"/>
          <w:u w:val="single"/>
        </w:rPr>
        <w:lastRenderedPageBreak/>
        <w:t>ДБН В.2.2-11-2002 С.25</w:t>
      </w:r>
    </w:p>
    <w:p w14:paraId="6FF2ACFB" w14:textId="77777777" w:rsidR="004A1079" w:rsidRPr="004A1079" w:rsidRDefault="004A1079" w:rsidP="004A1079">
      <w:pPr>
        <w:pBdr>
          <w:top w:val="nil"/>
          <w:left w:val="nil"/>
          <w:bottom w:val="nil"/>
          <w:right w:val="nil"/>
          <w:between w:val="nil"/>
        </w:pBdr>
        <w:ind w:left="6480" w:firstLine="720"/>
        <w:rPr>
          <w:rFonts w:ascii="Arial" w:eastAsia="Arial" w:hAnsi="Arial" w:cs="Arial"/>
          <w:i/>
          <w:sz w:val="20"/>
          <w:szCs w:val="20"/>
          <w:u w:val="single"/>
        </w:rPr>
      </w:pPr>
    </w:p>
    <w:p w14:paraId="6E3E4135" w14:textId="77777777" w:rsidR="00021330" w:rsidRDefault="00596E23" w:rsidP="004A1079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Головні сходи для відвідувачів з першого до другого поверху будівлі І та II ступенів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вог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нестійкості дозволяється проектувати відкритими, без вестибюлів і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поповерхових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холів; при цьому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інші сходи повинні бути внутрішніми першого типу.</w:t>
      </w:r>
    </w:p>
    <w:p w14:paraId="655890B4" w14:textId="77777777" w:rsidR="00021330" w:rsidRDefault="00596E23" w:rsidP="004A1079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Приміщення підприємств побутового обслуговування (за винятком перукарень та бюро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обслуговування), що розміщуються в будівлях іншого призначення, слід відокремлювати від інших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приміщень протипожежними стінами та перекриттям 2-го типу. При проектуванні шляхів евакуації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та прибудованих приміщень треба виконувати вимоги ДБН В.2.2-9.</w:t>
      </w:r>
    </w:p>
    <w:p w14:paraId="11B42C60" w14:textId="77777777" w:rsidR="00021330" w:rsidRDefault="00596E2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При розміщенні у підвальних поверхах комор для зберігання вогненебезпечних матеріалів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(а також неспалимих матеріалів, що мають горючу упаковку) площею до 50 м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слід передбачати у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коридорах не менше двох вікон розмірами 0,75 м х 1,2 м з приямками. При площі комор більше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за 50 м необхідно передбачати вікна з приямками безпосередньо у коморах. Вільну площу вікон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брати за розрахунком, але не менше за 0,2 % площі цих приміщень.</w:t>
      </w:r>
    </w:p>
    <w:p w14:paraId="48171054" w14:textId="77777777" w:rsidR="00021330" w:rsidRDefault="00596E23" w:rsidP="004A1079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8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Будівлі та приміщення виробничого, складського призначення за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вибухопожежною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та по-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жежною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небезпекою діляться на категорії відповідно до НАПБ.07.005 (ОНТП 24). Потреба в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облад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нанні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приміщень підприємств побутового обслуговування автоматичними установками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пожежо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гасіння та пожежної сигналізації слід визначати відповідно до ДБН В.2.2-9, інших нормативних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документів щодо цього питання, які затверджені у встановленому порядку та узгоджені з централь-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ними органами державного пожежного нагляду.</w:t>
      </w:r>
    </w:p>
    <w:p w14:paraId="37DA3BDC" w14:textId="77777777" w:rsidR="00021330" w:rsidRDefault="00596E23" w:rsidP="004A1079">
      <w:pPr>
        <w:pBdr>
          <w:top w:val="nil"/>
          <w:left w:val="nil"/>
          <w:bottom w:val="nil"/>
          <w:right w:val="nil"/>
          <w:between w:val="nil"/>
        </w:pBdr>
        <w:spacing w:after="80" w:line="230" w:lineRule="auto"/>
        <w:ind w:firstLine="480"/>
        <w:jc w:val="both"/>
        <w:rPr>
          <w:rFonts w:ascii="Times New Roman" w:eastAsia="Times New Roman" w:hAnsi="Times New Roman" w:cs="Times New Roman"/>
          <w:b/>
        </w:rPr>
      </w:pPr>
      <w:bookmarkStart w:id="13" w:name="bookmark=id.lnxbz9" w:colFirst="0" w:colLast="0"/>
      <w:bookmarkEnd w:id="13"/>
      <w:r>
        <w:rPr>
          <w:rFonts w:ascii="Times New Roman" w:eastAsia="Times New Roman" w:hAnsi="Times New Roman" w:cs="Times New Roman"/>
          <w:b/>
        </w:rPr>
        <w:t>Санітарно-гігієнічні вимоги</w:t>
      </w:r>
    </w:p>
    <w:p w14:paraId="4A373C7D" w14:textId="050B998D" w:rsidR="00021330" w:rsidRDefault="00596E23" w:rsidP="004A1079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after="8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На підприємствах побутового обслуговування з постійним перебуванням людей треба передбачати у відповідності з розрахунком гардероби та санвузли для відвідувачів. Необхідно виконувати</w:t>
      </w:r>
      <w:r w:rsidR="004A1079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санітарно-гігієнічні вимоги ДБН В.2.2-9 (розділ 7).</w:t>
      </w:r>
    </w:p>
    <w:p w14:paraId="441871E2" w14:textId="77777777" w:rsidR="00021330" w:rsidRDefault="00596E2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5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Зали гімнастики та тренажерний повинні мати роздягальні, душові та вбиральні.</w:t>
      </w:r>
    </w:p>
    <w:p w14:paraId="78D5C935" w14:textId="77777777" w:rsidR="00021330" w:rsidRDefault="00596E2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 приміщеннях для відвідувачів, у виробничих, адміністративних та інших помешканнях з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постійним знаходженням людей слід передбачати природне освітлення.</w:t>
      </w:r>
    </w:p>
    <w:p w14:paraId="3C94FBDA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 виробничих приміщеннях для виготовлення і ремонту одягу та трикотажних виробів природне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освітлення робочих місць слід передбачати, як правило, з лівої сторони.</w:t>
      </w:r>
    </w:p>
    <w:p w14:paraId="3A8EAEF1" w14:textId="77777777" w:rsidR="00021330" w:rsidRDefault="00596E2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6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Природне освітлення дозволяється не передбачати у коморах, санітарно-побутових та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технічних приміщеннях, коридорах, а також приміщеннях знімальних залів фотографій, обробки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фотоматеріалів, у демонстраційних залах, сховищах ломбардів.</w:t>
      </w:r>
    </w:p>
    <w:p w14:paraId="0EDA17BD" w14:textId="38BAD23F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Значення коефіцієнта природного освітлення (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к.п.о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.) для виробничих приміщень треба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прий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мати у відповідності зі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СН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П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ІІ-4 (таблиця 2).</w:t>
      </w:r>
    </w:p>
    <w:p w14:paraId="5FCD6C60" w14:textId="73066F2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48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Розміри світлових прорізів, за винятком вітрин з експозиційними площадками на перших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повер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хах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будівель, повинні прийматися за розрахунком за умови забезпечення нормованого значення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коефіцієнта природного освітлення (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к.п.о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.), згідно зі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СН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sz w:val="22"/>
          <w:szCs w:val="22"/>
        </w:rPr>
        <w:t>П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AC6313">
        <w:rPr>
          <w:rFonts w:ascii="Times New Roman" w:eastAsia="Times New Roman" w:hAnsi="Times New Roman" w:cs="Times New Roman"/>
          <w:sz w:val="22"/>
          <w:szCs w:val="22"/>
        </w:rPr>
        <w:t>ІІ</w:t>
      </w:r>
      <w:r>
        <w:rPr>
          <w:rFonts w:ascii="Times New Roman" w:eastAsia="Times New Roman" w:hAnsi="Times New Roman" w:cs="Times New Roman"/>
          <w:sz w:val="22"/>
          <w:szCs w:val="22"/>
        </w:rPr>
        <w:t>-4.</w:t>
      </w:r>
    </w:p>
    <w:p w14:paraId="66C379FC" w14:textId="77777777" w:rsidR="00021330" w:rsidRDefault="00596E2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7"/>
        </w:tabs>
        <w:spacing w:after="140"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На підприємствах побутового обслуговування з кількістю робочих місць більше за 150 треба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передбачати кабінет лікаря площею 12 м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742BB3F3" w14:textId="77777777" w:rsidR="00021330" w:rsidRDefault="00596E2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1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Бані на 20 місць та більше слід проектувати з урахуванням можливості їх використання як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санітарних пропускників, для чого слід передбачати:</w:t>
      </w:r>
    </w:p>
    <w:p w14:paraId="4BA377B3" w14:textId="77777777" w:rsidR="00021330" w:rsidRDefault="00596E2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68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запасні двері між жіночим та чоловічим відділеннями у мильних і душових;</w:t>
      </w:r>
    </w:p>
    <w:p w14:paraId="5933E2C5" w14:textId="77777777" w:rsidR="00021330" w:rsidRDefault="00596E2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68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 мильних, у проходах між лавами - спеціальні обмивальні душі;</w:t>
      </w:r>
    </w:p>
    <w:p w14:paraId="2B750D1F" w14:textId="77777777" w:rsidR="00021330" w:rsidRPr="004A1079" w:rsidRDefault="00596E2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68"/>
        </w:tabs>
        <w:spacing w:line="252" w:lineRule="auto"/>
        <w:ind w:left="820" w:hanging="34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при виході з мильної та душової у роздягальну чистої половини санпропускника - душові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установки для додаткового обмивання;</w:t>
      </w:r>
    </w:p>
    <w:p w14:paraId="7BC57518" w14:textId="77777777" w:rsidR="004A1079" w:rsidRDefault="004A1079" w:rsidP="004A107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"/>
        </w:tabs>
        <w:spacing w:line="252" w:lineRule="auto"/>
        <w:ind w:firstLine="48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пристрої для періодичної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дезинфекцїі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приміщень та обладнання;</w:t>
      </w:r>
    </w:p>
    <w:p w14:paraId="612A1F9D" w14:textId="77777777" w:rsidR="004A1079" w:rsidRDefault="004A1079" w:rsidP="004A107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"/>
        </w:tabs>
        <w:spacing w:line="252" w:lineRule="auto"/>
        <w:ind w:left="820" w:hanging="32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на земельній ділянці спеціальні площадки розміром 0,06 га для бань місткістю більше за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50 місць;</w:t>
      </w:r>
    </w:p>
    <w:p w14:paraId="280BBAA7" w14:textId="77777777" w:rsidR="004A1079" w:rsidRDefault="004A1079" w:rsidP="004A107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"/>
        </w:tabs>
        <w:spacing w:after="140" w:line="252" w:lineRule="auto"/>
        <w:ind w:left="820" w:hanging="32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 банях на 200 місць та більше - стаціонарні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дезинфекційні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камери. Склад приміщень та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обладнання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дезинфекційних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камер визначаються спеціальним завданням. Приміщення при-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ймання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необробленого одягу та видачі обробленого одягу повинні бути суміжними з від-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повідними роздягальними.</w:t>
      </w:r>
    </w:p>
    <w:p w14:paraId="368F8A1E" w14:textId="44851B41" w:rsidR="004A1079" w:rsidRDefault="004A1079" w:rsidP="004A1079">
      <w:pPr>
        <w:pBdr>
          <w:top w:val="nil"/>
          <w:left w:val="nil"/>
          <w:bottom w:val="nil"/>
          <w:right w:val="nil"/>
          <w:between w:val="nil"/>
        </w:pBdr>
        <w:tabs>
          <w:tab w:val="left" w:pos="768"/>
        </w:tabs>
        <w:spacing w:line="252" w:lineRule="auto"/>
        <w:jc w:val="both"/>
        <w:sectPr w:rsidR="004A1079" w:rsidSect="004A1079">
          <w:pgSz w:w="11900" w:h="16840"/>
          <w:pgMar w:top="851" w:right="1134" w:bottom="1134" w:left="1134" w:header="0" w:footer="6" w:gutter="0"/>
          <w:cols w:space="720"/>
        </w:sectPr>
      </w:pPr>
    </w:p>
    <w:p w14:paraId="450AE526" w14:textId="4FF0D3BA" w:rsidR="00021330" w:rsidRDefault="00596E23" w:rsidP="004A10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80" w:firstLine="720"/>
        <w:rPr>
          <w:rFonts w:ascii="Arial" w:eastAsia="Arial" w:hAnsi="Arial" w:cs="Arial"/>
          <w:i/>
          <w:sz w:val="20"/>
          <w:szCs w:val="20"/>
          <w:u w:val="single"/>
        </w:rPr>
      </w:pPr>
      <w:r w:rsidRPr="004A1079">
        <w:rPr>
          <w:rFonts w:ascii="Arial" w:eastAsia="Arial" w:hAnsi="Arial" w:cs="Arial"/>
          <w:i/>
          <w:sz w:val="20"/>
          <w:szCs w:val="20"/>
          <w:u w:val="single"/>
        </w:rPr>
        <w:lastRenderedPageBreak/>
        <w:t>С.26 ДБН В.2.2-11-2002</w:t>
      </w:r>
    </w:p>
    <w:p w14:paraId="64F772EA" w14:textId="77777777" w:rsidR="004A1079" w:rsidRPr="004A1079" w:rsidRDefault="004A1079" w:rsidP="004A10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80" w:firstLine="720"/>
        <w:rPr>
          <w:rFonts w:ascii="Arial" w:eastAsia="Arial" w:hAnsi="Arial" w:cs="Arial"/>
          <w:i/>
          <w:sz w:val="20"/>
          <w:szCs w:val="20"/>
          <w:u w:val="single"/>
        </w:rPr>
      </w:pPr>
    </w:p>
    <w:p w14:paraId="3C95C5D9" w14:textId="77777777" w:rsidR="00021330" w:rsidRDefault="00596E2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0"/>
        </w:tabs>
        <w:spacing w:after="140" w:line="252" w:lineRule="auto"/>
        <w:ind w:firstLine="50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Дозволяється освітлення приміщень мильних, душових,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дожидалень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та масажних другим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світлом. Парильні, закриті ванни та душові кабіни, комори дозволяється передбачати без природно-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го освітлення.</w:t>
      </w:r>
    </w:p>
    <w:p w14:paraId="58D3DCCA" w14:textId="77777777" w:rsidR="00021330" w:rsidRDefault="00596E2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spacing w:after="140" w:line="252" w:lineRule="auto"/>
        <w:ind w:firstLine="50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Для опорядження приміщень дозволяється використовувати синтетичні матеріали,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узгод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жені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у встановленому порядку з органами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Держсанепіднагляду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2CA0BBF" w14:textId="77777777" w:rsidR="00021330" w:rsidRDefault="00596E2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5"/>
        </w:tabs>
        <w:spacing w:line="252" w:lineRule="auto"/>
        <w:ind w:firstLine="50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Приміщення приймання, зберігання та сортування білизни, пральний та сушильно-прасу-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вальний цехи пральні, всі виробничі приміщення хімчистки повинні мати природне освітлення.</w:t>
      </w:r>
    </w:p>
    <w:p w14:paraId="2C317A7A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50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Відношення площі вікон до площі приміщень слід приймати:</w:t>
      </w:r>
    </w:p>
    <w:p w14:paraId="013456DE" w14:textId="77777777" w:rsidR="00021330" w:rsidRDefault="00596E2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"/>
        </w:tabs>
        <w:spacing w:line="252" w:lineRule="auto"/>
        <w:ind w:firstLine="50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 виробничих приміщеннях не менше 1:8;</w:t>
      </w:r>
    </w:p>
    <w:p w14:paraId="4FF52D22" w14:textId="77777777" w:rsidR="00021330" w:rsidRDefault="00596E2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3"/>
        </w:tabs>
        <w:spacing w:line="252" w:lineRule="auto"/>
        <w:ind w:firstLine="50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 допоміжних приміщеннях не менше 1:12.</w:t>
      </w:r>
    </w:p>
    <w:p w14:paraId="0BD14AD2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40" w:line="252" w:lineRule="auto"/>
        <w:ind w:firstLine="50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Без природного освітлення дозволяється проектування приміщень для виготовлення розчинів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та складські.</w:t>
      </w:r>
    </w:p>
    <w:p w14:paraId="77301495" w14:textId="77777777" w:rsidR="00021330" w:rsidRDefault="00596E2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5"/>
        </w:tabs>
        <w:spacing w:line="252" w:lineRule="auto"/>
        <w:ind w:firstLine="500"/>
        <w:jc w:val="both"/>
      </w:pPr>
      <w:r>
        <w:rPr>
          <w:rFonts w:ascii="Times New Roman" w:eastAsia="Times New Roman" w:hAnsi="Times New Roman" w:cs="Times New Roman"/>
          <w:sz w:val="22"/>
          <w:szCs w:val="22"/>
        </w:rPr>
        <w:t>У приміщеннях, де передбачається періодичне миття підлоги, необхідно влаштовувати їх з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уклоном до лотків або трапів. У місцях прилягання підлоги до фундаментів під пральні машини та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фарбувальне обладнання треба влаштовувати огороджувальні бортики.</w:t>
      </w:r>
    </w:p>
    <w:p w14:paraId="0A927E1C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50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 приміщеннях з обладнанням для хімічного чищення одягу слід застосовувати підлоги з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кисло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тостійких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матеріалів, стіни, перегородки, колони облицьовувати на всю висоту керамічними або</w:t>
      </w:r>
    </w:p>
    <w:p w14:paraId="30FCB3E4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  <w:sectPr w:rsidR="00021330" w:rsidSect="004A1079">
          <w:pgSz w:w="11900" w:h="16840"/>
          <w:pgMar w:top="709" w:right="1134" w:bottom="1134" w:left="1134" w:header="0" w:footer="6" w:gutter="0"/>
          <w:cols w:space="720"/>
        </w:sectPr>
      </w:pPr>
      <w:r>
        <w:rPr>
          <w:rFonts w:ascii="Times New Roman" w:eastAsia="Times New Roman" w:hAnsi="Times New Roman" w:cs="Times New Roman"/>
          <w:sz w:val="22"/>
          <w:szCs w:val="22"/>
        </w:rPr>
        <w:t>скляними плитками.</w:t>
      </w:r>
    </w:p>
    <w:p w14:paraId="080C6030" w14:textId="762632E4" w:rsidR="00021330" w:rsidRDefault="00596E23" w:rsidP="003509E3">
      <w:pPr>
        <w:pBdr>
          <w:top w:val="nil"/>
          <w:left w:val="nil"/>
          <w:bottom w:val="nil"/>
          <w:right w:val="nil"/>
          <w:between w:val="nil"/>
        </w:pBdr>
        <w:ind w:left="6480" w:firstLine="720"/>
        <w:rPr>
          <w:rFonts w:ascii="Arial" w:eastAsia="Arial" w:hAnsi="Arial" w:cs="Arial"/>
          <w:i/>
          <w:sz w:val="20"/>
          <w:szCs w:val="20"/>
          <w:u w:val="single"/>
        </w:rPr>
      </w:pPr>
      <w:r w:rsidRPr="003509E3">
        <w:rPr>
          <w:rFonts w:ascii="Arial" w:eastAsia="Arial" w:hAnsi="Arial" w:cs="Arial"/>
          <w:i/>
          <w:sz w:val="20"/>
          <w:szCs w:val="20"/>
          <w:u w:val="single"/>
        </w:rPr>
        <w:lastRenderedPageBreak/>
        <w:t>ДБН В.2.2-11-2002 С.27</w:t>
      </w:r>
    </w:p>
    <w:p w14:paraId="327B39AF" w14:textId="77777777" w:rsidR="003509E3" w:rsidRPr="003509E3" w:rsidRDefault="003509E3" w:rsidP="003509E3">
      <w:pPr>
        <w:pBdr>
          <w:top w:val="nil"/>
          <w:left w:val="nil"/>
          <w:bottom w:val="nil"/>
          <w:right w:val="nil"/>
          <w:between w:val="nil"/>
        </w:pBdr>
        <w:ind w:left="6480" w:firstLine="720"/>
        <w:rPr>
          <w:rFonts w:ascii="Arial" w:eastAsia="Arial" w:hAnsi="Arial" w:cs="Arial"/>
          <w:i/>
          <w:sz w:val="20"/>
          <w:szCs w:val="20"/>
          <w:u w:val="single"/>
        </w:rPr>
      </w:pPr>
    </w:p>
    <w:p w14:paraId="5DD2BC25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ДОДАТОК А</w:t>
      </w:r>
      <w:r>
        <w:rPr>
          <w:rFonts w:ascii="Times New Roman" w:eastAsia="Times New Roman" w:hAnsi="Times New Roman" w:cs="Times New Roman"/>
          <w:b/>
          <w:sz w:val="22"/>
          <w:szCs w:val="22"/>
        </w:rPr>
        <w:br/>
        <w:t>(рекомендований)</w:t>
      </w:r>
    </w:p>
    <w:p w14:paraId="7888C5CF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Таблиця А.1 - Перелік підприємств побутового обслуговування для міст та сільських поселень</w:t>
      </w:r>
    </w:p>
    <w:tbl>
      <w:tblPr>
        <w:tblStyle w:val="aff5"/>
        <w:tblW w:w="9927" w:type="dxa"/>
        <w:tblLayout w:type="fixed"/>
        <w:tblLook w:val="0000" w:firstRow="0" w:lastRow="0" w:firstColumn="0" w:lastColumn="0" w:noHBand="0" w:noVBand="0"/>
      </w:tblPr>
      <w:tblGrid>
        <w:gridCol w:w="5026"/>
        <w:gridCol w:w="4901"/>
      </w:tblGrid>
      <w:tr w:rsidR="00021330" w14:paraId="015EC992" w14:textId="77777777">
        <w:trPr>
          <w:trHeight w:val="360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219856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Підприємство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81F3C7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Склад виробництва</w:t>
            </w:r>
          </w:p>
        </w:tc>
      </w:tr>
      <w:tr w:rsidR="00021330" w14:paraId="1A7C9108" w14:textId="77777777">
        <w:trPr>
          <w:trHeight w:val="331"/>
        </w:trPr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C67859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ДЛЯ МІСТ</w:t>
            </w:r>
          </w:p>
        </w:tc>
      </w:tr>
      <w:tr w:rsidR="00021330" w14:paraId="705C4163" w14:textId="77777777">
        <w:trPr>
          <w:trHeight w:val="331"/>
        </w:trPr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7D48E1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1. Комплексне підприємство</w:t>
            </w:r>
          </w:p>
        </w:tc>
      </w:tr>
      <w:tr w:rsidR="00021330" w14:paraId="62BD9D81" w14:textId="77777777">
        <w:trPr>
          <w:trHeight w:val="984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E45757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Комплексний приймальний пункт з майстернями,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що мають кількість робочих місць від 5 до 30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9B9266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Ремонт та виготовлення одягу, ремонт взуття,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перукарня. Приймання білизни для прання та речей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у хімічне чищення.</w:t>
            </w:r>
          </w:p>
          <w:p w14:paraId="7F044AF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Бюро обслуговування</w:t>
            </w:r>
          </w:p>
        </w:tc>
      </w:tr>
      <w:tr w:rsidR="00021330" w14:paraId="0E1B6BF1" w14:textId="77777777">
        <w:trPr>
          <w:trHeight w:val="1200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F5056B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Будинок побуту з кількістю робочих місць від 20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до 150 для середніх та малих міст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81BD08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Виготовлення та ремонт одягу; пошиття і ремонт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взуття; ремонт годинників, ювелірних виробів,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 xml:space="preserve">побутових електроприладів,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теле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-, радіоапаратури;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перукарня, фотографія, бюро обслуговування,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відділення прокату</w:t>
            </w:r>
          </w:p>
        </w:tc>
      </w:tr>
      <w:tr w:rsidR="00021330" w14:paraId="693FE9E9" w14:textId="77777777">
        <w:trPr>
          <w:trHeight w:val="1862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D08A61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Комплекс побутового обслуговування та Будинок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побуту з кількістю робочих місць 150 та більше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для великих, крупних та крупніших міст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FD77F6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Приймання замовлень на різноманітні види робіт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та послуг. Виконання робіт з виготовлення і ремонту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одягу. Ремонт взуття, металовиробів, годинників,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 xml:space="preserve">ювелірних виробів, побутових електроприладів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теле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-,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фото-, радіоапаратури. Перукарня, фотографія.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Хімічне чищення з самообслуговуванням. Пральня.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Бюро обслуговування. Зали гімнастики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та тренажерний; магазин; ломбард.</w:t>
            </w:r>
          </w:p>
        </w:tc>
      </w:tr>
      <w:tr w:rsidR="00021330" w14:paraId="5E4D4CED" w14:textId="77777777">
        <w:trPr>
          <w:trHeight w:val="984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3FD78C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Будинок моди потужністю від 50 до 300 роб. місць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E0EF15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Послуги вищої категорії з виготовлення одягу,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взуття, трикотажних виробів. Перукарня, відділення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косметики, демонстраційна, виставкова зали,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магазин виробів</w:t>
            </w:r>
          </w:p>
        </w:tc>
      </w:tr>
      <w:tr w:rsidR="00021330" w14:paraId="1832FDB8" w14:textId="77777777">
        <w:trPr>
          <w:trHeight w:val="984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68D146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Будинок краси (потужність визначається завданням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на проектування)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D53F03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Послуги вищої категорії перукарні та косметичних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послуг. Окремі види медичних послуг (медична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косметика, лікувальна гімнастика, протезування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зубів, лікувальні ванни тощо)</w:t>
            </w:r>
          </w:p>
        </w:tc>
      </w:tr>
      <w:tr w:rsidR="00021330" w14:paraId="081AAE1A" w14:textId="77777777">
        <w:trPr>
          <w:trHeight w:val="542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73C350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Салон краси (5 - 20 роб. місць)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BCAA4A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Послуги вищої категорії перукарні та косметичні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послуги, торгова та демонстраційна зали</w:t>
            </w:r>
          </w:p>
        </w:tc>
      </w:tr>
      <w:tr w:rsidR="00021330" w14:paraId="73847937" w14:textId="77777777">
        <w:trPr>
          <w:trHeight w:val="763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295C75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Ательє пошиття одягу, майстерні з виготовлення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та ремонту різних виробів, перукарня, фотографія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(5-20 роб. місць)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70DB27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Приймання замовлень та виконання робіт</w:t>
            </w:r>
          </w:p>
        </w:tc>
      </w:tr>
      <w:tr w:rsidR="00021330" w14:paraId="04882C1E" w14:textId="77777777">
        <w:trPr>
          <w:trHeight w:val="542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C2B18B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Ломбард (потужність визначається завданням на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проектування)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C60B18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Приймання речей та предметів хатнього вжитку на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зберігання, видача грошових позик під заставу майна</w:t>
            </w:r>
          </w:p>
        </w:tc>
      </w:tr>
      <w:tr w:rsidR="00021330" w14:paraId="6960A837" w14:textId="77777777">
        <w:trPr>
          <w:trHeight w:val="336"/>
        </w:trPr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7112FB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2. Підприємство банно-оздоровчого призначення</w:t>
            </w:r>
          </w:p>
        </w:tc>
      </w:tr>
      <w:tr w:rsidR="00021330" w14:paraId="3252EFB7" w14:textId="77777777">
        <w:trPr>
          <w:trHeight w:val="542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C22484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Баня та банно-оздоровчий комплекс потужністю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від 5 до 200 місць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A3BC72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Послуги бані, перукарні, салону косметики</w:t>
            </w:r>
          </w:p>
        </w:tc>
      </w:tr>
      <w:tr w:rsidR="00021330" w14:paraId="01841268" w14:textId="77777777">
        <w:trPr>
          <w:trHeight w:val="336"/>
        </w:trPr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2C3183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3. Спеціалізоване підприємство</w:t>
            </w:r>
          </w:p>
        </w:tc>
      </w:tr>
      <w:tr w:rsidR="00021330" w14:paraId="309F6593" w14:textId="77777777">
        <w:trPr>
          <w:trHeight w:val="360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2C2C3E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Підприємство хімчистки та прання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4E21729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16725C63" w14:textId="77777777">
        <w:trPr>
          <w:trHeight w:val="758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E087E8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Підприємство прання білизни та хімічного чищення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одягу продуктивністю до 1000 кг білизни, 350 кг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речей за зміну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6EB283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Прання білизни та пральня з самообслуговуванням,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 xml:space="preserve">хімічне чищення речей (в тому числі з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самообслу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говуванням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021330" w14:paraId="3DF3CD29" w14:textId="77777777">
        <w:trPr>
          <w:trHeight w:val="336"/>
        </w:trPr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C4F015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ДЛЯ СІЛЬСЬКИХ ПОСЕЛЕНЬ</w:t>
            </w:r>
          </w:p>
        </w:tc>
      </w:tr>
      <w:tr w:rsidR="00021330" w14:paraId="58011F0C" w14:textId="77777777">
        <w:trPr>
          <w:trHeight w:val="331"/>
        </w:trPr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D12743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1. Комплексне підприємство</w:t>
            </w:r>
          </w:p>
        </w:tc>
      </w:tr>
      <w:tr w:rsidR="00021330" w14:paraId="388D28D7" w14:textId="77777777">
        <w:trPr>
          <w:trHeight w:val="1262"/>
        </w:trPr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E10EA9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Комплексний приймальний пункт з майстернями,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що мають кількість робочих місць від 5 до 10, для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обслуговування населення від 2 до 5 тис. жителів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A05B8B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Виготовлення та ремонт одягу, ремонт взуття,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металовиробів, побутових електроприладів,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 xml:space="preserve">годинників,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теле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-, радіоапаратури. Приймання у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хімічне чищення одягу. Перукарня, бюро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обслуговування</w:t>
            </w:r>
          </w:p>
        </w:tc>
      </w:tr>
    </w:tbl>
    <w:p w14:paraId="1A649574" w14:textId="77777777" w:rsidR="00021330" w:rsidRDefault="00021330">
      <w:pPr>
        <w:spacing w:line="14" w:lineRule="auto"/>
        <w:sectPr w:rsidR="00021330" w:rsidSect="003509E3">
          <w:pgSz w:w="11900" w:h="16840"/>
          <w:pgMar w:top="851" w:right="1134" w:bottom="1134" w:left="1134" w:header="0" w:footer="6" w:gutter="0"/>
          <w:cols w:space="720"/>
        </w:sectPr>
      </w:pPr>
    </w:p>
    <w:p w14:paraId="1FC63259" w14:textId="77777777" w:rsidR="00021330" w:rsidRDefault="00021330">
      <w:pPr>
        <w:spacing w:line="14" w:lineRule="auto"/>
      </w:pPr>
    </w:p>
    <w:p w14:paraId="11864472" w14:textId="4A1E724F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  <w:r w:rsidRPr="003509E3">
        <w:rPr>
          <w:rFonts w:ascii="Arial" w:eastAsia="Arial" w:hAnsi="Arial" w:cs="Arial"/>
          <w:i/>
          <w:sz w:val="20"/>
          <w:szCs w:val="20"/>
          <w:u w:val="single"/>
        </w:rPr>
        <w:t>С.28 ДБН В.2.2-11-2002</w:t>
      </w:r>
    </w:p>
    <w:p w14:paraId="0D141E23" w14:textId="1E5F1FFB" w:rsidR="003509E3" w:rsidRPr="003509E3" w:rsidRDefault="003509E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</w:p>
    <w:p w14:paraId="66FC8129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Закінчення таблиці А. 1</w:t>
      </w:r>
    </w:p>
    <w:tbl>
      <w:tblPr>
        <w:tblStyle w:val="aff6"/>
        <w:tblW w:w="9927" w:type="dxa"/>
        <w:tblLayout w:type="fixed"/>
        <w:tblLook w:val="0000" w:firstRow="0" w:lastRow="0" w:firstColumn="0" w:lastColumn="0" w:noHBand="0" w:noVBand="0"/>
      </w:tblPr>
      <w:tblGrid>
        <w:gridCol w:w="4978"/>
        <w:gridCol w:w="4949"/>
      </w:tblGrid>
      <w:tr w:rsidR="00021330" w14:paraId="7697A7C2" w14:textId="77777777">
        <w:trPr>
          <w:trHeight w:val="346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FF3E12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Підприємство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A1083A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Склад виробництва</w:t>
            </w:r>
          </w:p>
        </w:tc>
      </w:tr>
      <w:tr w:rsidR="00021330" w14:paraId="60A5A376" w14:textId="77777777">
        <w:trPr>
          <w:trHeight w:val="998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0BB49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Сільський Будинок побуту з кількістю робочих місць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від 15 до 50 для обслуговування населення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від 5 до 30 тис. жителів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31CBDA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Приймання замовлень на різноманітні види послуг.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Виготовлення та ремонт одягу, ремонт взуття.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Ремонт побутових електроприладів, металовиробів.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Перукарня, фотографія, бюро обслуговування</w:t>
            </w:r>
          </w:p>
        </w:tc>
      </w:tr>
      <w:tr w:rsidR="00021330" w14:paraId="2DB66627" w14:textId="77777777">
        <w:trPr>
          <w:trHeight w:val="1214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D7CCB3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Районний Будинок побуту та комплекс побутового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обслуговування з кількістю робочих місць від 50 до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150 для обслуговування населення від 35 до 70 тис.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жителів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78E008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Приймання замовлень на різні види робіт та послуг.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Виготовлення та ремонт одягу, ремонт взуття,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побутових електроприладів, металовиробів,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годинників. Термінове хімічне чищення та прання.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Перукарня, фотографія, бюро обслуговування</w:t>
            </w:r>
          </w:p>
        </w:tc>
      </w:tr>
      <w:tr w:rsidR="00021330" w14:paraId="062C9B2B" w14:textId="77777777">
        <w:trPr>
          <w:trHeight w:val="557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979A15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Ательє виготовлення одягу, майстерня, перукарня,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фотографія та ін.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30334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Приймання замовлень та виконання робіт</w:t>
            </w:r>
          </w:p>
        </w:tc>
      </w:tr>
      <w:tr w:rsidR="00021330" w14:paraId="3342C86A" w14:textId="77777777">
        <w:trPr>
          <w:trHeight w:val="341"/>
        </w:trPr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84968B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2. Підприємство банно-оздоровчого призначення</w:t>
            </w:r>
          </w:p>
        </w:tc>
      </w:tr>
      <w:tr w:rsidR="00021330" w14:paraId="36AF19CE" w14:textId="77777777">
        <w:trPr>
          <w:trHeight w:val="557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40F4A4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Баня і банно-оздоровчий комплекс потужністю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від 5 до 50 місць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9A1290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Послуги бань, перукарні, салону косметики</w:t>
            </w:r>
          </w:p>
        </w:tc>
      </w:tr>
      <w:tr w:rsidR="00021330" w14:paraId="4F4325D1" w14:textId="77777777">
        <w:trPr>
          <w:trHeight w:val="341"/>
        </w:trPr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67DB2D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3. Спеціалізоване підприємство</w:t>
            </w:r>
          </w:p>
        </w:tc>
      </w:tr>
      <w:tr w:rsidR="00021330" w14:paraId="79FCA5D5" w14:textId="77777777">
        <w:trPr>
          <w:trHeight w:val="370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E0EADD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Підприємство хімчистки та прання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4303F63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6697E6F6" w14:textId="77777777">
        <w:trPr>
          <w:trHeight w:val="778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C72D9B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Коопероване підприємство прання білизни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та хімічного чищення одягу загальною потужністю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до 350 кг білизни (речей) за зміну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17D6C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Приймання замовлень та виконання робіт</w:t>
            </w:r>
          </w:p>
        </w:tc>
      </w:tr>
      <w:tr w:rsidR="00021330" w14:paraId="75A21712" w14:textId="77777777">
        <w:trPr>
          <w:trHeight w:val="859"/>
        </w:trPr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C84549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1. </w:t>
            </w:r>
            <w:r>
              <w:rPr>
                <w:rFonts w:ascii="Arial" w:eastAsia="Arial" w:hAnsi="Arial" w:cs="Arial"/>
                <w:sz w:val="19"/>
                <w:szCs w:val="19"/>
              </w:rPr>
              <w:t>Потужність виробництв, що входять до складу підприємства, визначається розрахунком.</w:t>
            </w:r>
          </w:p>
          <w:p w14:paraId="2BAD196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2. </w:t>
            </w:r>
            <w:r>
              <w:rPr>
                <w:rFonts w:ascii="Arial" w:eastAsia="Arial" w:hAnsi="Arial" w:cs="Arial"/>
                <w:sz w:val="19"/>
                <w:szCs w:val="19"/>
              </w:rPr>
              <w:t>У кількості робочих місць підприємства враховані виробничі робітники та приймальники.</w:t>
            </w:r>
          </w:p>
          <w:p w14:paraId="2AB4D02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3. </w:t>
            </w:r>
            <w:r>
              <w:rPr>
                <w:rFonts w:ascii="Arial" w:eastAsia="Arial" w:hAnsi="Arial" w:cs="Arial"/>
                <w:sz w:val="19"/>
                <w:szCs w:val="19"/>
              </w:rPr>
              <w:t>Класифікацію міст та поселень приймати за ДБН 360* (таблиця 1.1).</w:t>
            </w:r>
          </w:p>
        </w:tc>
      </w:tr>
    </w:tbl>
    <w:p w14:paraId="665C0280" w14:textId="77777777" w:rsidR="00021330" w:rsidRDefault="00021330">
      <w:pPr>
        <w:spacing w:line="14" w:lineRule="auto"/>
        <w:sectPr w:rsidR="00021330" w:rsidSect="003509E3">
          <w:pgSz w:w="11900" w:h="16840"/>
          <w:pgMar w:top="709" w:right="1134" w:bottom="1134" w:left="1134" w:header="0" w:footer="6" w:gutter="0"/>
          <w:cols w:space="720"/>
        </w:sectPr>
      </w:pPr>
    </w:p>
    <w:p w14:paraId="72D8D72B" w14:textId="77777777" w:rsidR="00021330" w:rsidRDefault="00021330">
      <w:pPr>
        <w:spacing w:line="14" w:lineRule="auto"/>
      </w:pPr>
    </w:p>
    <w:p w14:paraId="03C37154" w14:textId="7B9E3D90" w:rsidR="00021330" w:rsidRDefault="00596E23" w:rsidP="003509E3">
      <w:pPr>
        <w:pBdr>
          <w:top w:val="nil"/>
          <w:left w:val="nil"/>
          <w:bottom w:val="nil"/>
          <w:right w:val="nil"/>
          <w:between w:val="nil"/>
        </w:pBdr>
        <w:ind w:left="7200"/>
        <w:rPr>
          <w:rFonts w:ascii="Arial" w:eastAsia="Arial" w:hAnsi="Arial" w:cs="Arial"/>
          <w:i/>
          <w:sz w:val="20"/>
          <w:szCs w:val="20"/>
          <w:u w:val="single"/>
        </w:rPr>
      </w:pPr>
      <w:r w:rsidRPr="003509E3">
        <w:rPr>
          <w:rFonts w:ascii="Arial" w:eastAsia="Arial" w:hAnsi="Arial" w:cs="Arial"/>
          <w:i/>
          <w:sz w:val="20"/>
          <w:szCs w:val="20"/>
          <w:u w:val="single"/>
        </w:rPr>
        <w:t>ДБН В.2.2-11-2002 С.29</w:t>
      </w:r>
    </w:p>
    <w:p w14:paraId="00ACB607" w14:textId="77777777" w:rsidR="003509E3" w:rsidRPr="003509E3" w:rsidRDefault="003509E3" w:rsidP="003509E3">
      <w:pPr>
        <w:pBdr>
          <w:top w:val="nil"/>
          <w:left w:val="nil"/>
          <w:bottom w:val="nil"/>
          <w:right w:val="nil"/>
          <w:between w:val="nil"/>
        </w:pBdr>
        <w:ind w:left="7200"/>
        <w:rPr>
          <w:rFonts w:ascii="Arial" w:eastAsia="Arial" w:hAnsi="Arial" w:cs="Arial"/>
          <w:i/>
          <w:sz w:val="20"/>
          <w:szCs w:val="20"/>
          <w:u w:val="single"/>
        </w:rPr>
      </w:pPr>
    </w:p>
    <w:p w14:paraId="7BDF5BC9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60" w:line="252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ДОДАТОК Б</w:t>
      </w:r>
      <w:r>
        <w:rPr>
          <w:rFonts w:ascii="Times New Roman" w:eastAsia="Times New Roman" w:hAnsi="Times New Roman" w:cs="Times New Roman"/>
          <w:b/>
          <w:sz w:val="22"/>
          <w:szCs w:val="22"/>
        </w:rPr>
        <w:br/>
        <w:t>(довідковий)</w:t>
      </w:r>
    </w:p>
    <w:p w14:paraId="42D117AB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Перелік нормативних документів, на які даються посилання</w:t>
      </w:r>
    </w:p>
    <w:tbl>
      <w:tblPr>
        <w:tblStyle w:val="aff7"/>
        <w:tblW w:w="9984" w:type="dxa"/>
        <w:tblLayout w:type="fixed"/>
        <w:tblLook w:val="0000" w:firstRow="0" w:lastRow="0" w:firstColumn="0" w:lastColumn="0" w:noHBand="0" w:noVBand="0"/>
      </w:tblPr>
      <w:tblGrid>
        <w:gridCol w:w="3120"/>
        <w:gridCol w:w="6864"/>
      </w:tblGrid>
      <w:tr w:rsidR="00021330" w14:paraId="512D3176" w14:textId="77777777">
        <w:trPr>
          <w:trHeight w:val="341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A85D97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ДБН 360-92*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BF42B4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Містобудування. Планування і забудова міських і сільських поселень</w:t>
            </w:r>
          </w:p>
        </w:tc>
      </w:tr>
      <w:tr w:rsidR="00021330" w14:paraId="70D27321" w14:textId="77777777">
        <w:trPr>
          <w:trHeight w:val="326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DCF609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ДБН Б.2.4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94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7B89FA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Планування та забудова сільських поселень</w:t>
            </w:r>
          </w:p>
        </w:tc>
      </w:tr>
      <w:tr w:rsidR="00021330" w14:paraId="6133FEE0" w14:textId="77777777">
        <w:trPr>
          <w:trHeight w:val="331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497BD8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ДБН В.1.4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-0.</w:t>
            </w:r>
            <w:r>
              <w:rPr>
                <w:rFonts w:ascii="Arial" w:eastAsia="Arial" w:hAnsi="Arial" w:cs="Arial"/>
                <w:sz w:val="19"/>
                <w:szCs w:val="19"/>
              </w:rPr>
              <w:t>01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97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C4F170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Основні положення</w:t>
            </w:r>
          </w:p>
        </w:tc>
      </w:tr>
      <w:tr w:rsidR="00021330" w14:paraId="57EC634F" w14:textId="77777777">
        <w:trPr>
          <w:trHeight w:val="326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2C5B73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ДБН В.1.4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0.02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97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612524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Типові документи</w:t>
            </w:r>
          </w:p>
        </w:tc>
      </w:tr>
      <w:tr w:rsidR="00021330" w14:paraId="46DC5170" w14:textId="77777777">
        <w:trPr>
          <w:trHeight w:val="331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2AAB9E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ДБН В.2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97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AAA6B2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Будинки та споруди. Захисні споруди цивільної оборони</w:t>
            </w:r>
          </w:p>
        </w:tc>
      </w:tr>
      <w:tr w:rsidR="00021330" w14:paraId="7C0C6FD6" w14:textId="77777777">
        <w:trPr>
          <w:trHeight w:val="326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D2D12F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ДБН В.2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13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98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53DB9C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Пожежна автоматика будинків і споруд</w:t>
            </w:r>
          </w:p>
        </w:tc>
      </w:tr>
      <w:tr w:rsidR="00021330" w14:paraId="7EA23E6B" w14:textId="77777777">
        <w:trPr>
          <w:trHeight w:val="547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2B6A9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ДБН Б.1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97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0A4000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Склад, зміст, порядок розроблення, погодження та затвердження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генеральних планів міських населених пунктів</w:t>
            </w:r>
          </w:p>
        </w:tc>
      </w:tr>
      <w:tr w:rsidR="00021330" w14:paraId="696049A2" w14:textId="77777777">
        <w:trPr>
          <w:trHeight w:val="331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141975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ДБН В.2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.</w:t>
            </w: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C56CF6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Громадські будинки та споруди. Основні положення</w:t>
            </w:r>
          </w:p>
        </w:tc>
      </w:tr>
      <w:tr w:rsidR="00021330" w14:paraId="509AF4AC" w14:textId="77777777">
        <w:trPr>
          <w:trHeight w:val="547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DF5BF2B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7B39D0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Нормы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технологического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проектирования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технико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экономические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показатели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предприятий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бытового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обслуживания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населения</w:t>
            </w:r>
            <w:proofErr w:type="spellEnd"/>
          </w:p>
        </w:tc>
      </w:tr>
      <w:tr w:rsidR="00021330" w14:paraId="06933210" w14:textId="77777777">
        <w:trPr>
          <w:trHeight w:val="768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3A944F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Нормали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планировочных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элементов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жилых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общест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венных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зданий. НП 4.3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79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FC8D4A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Предприятия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бытового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обслуживания</w:t>
            </w:r>
            <w:proofErr w:type="spellEnd"/>
          </w:p>
        </w:tc>
      </w:tr>
      <w:tr w:rsidR="00021330" w14:paraId="5ACC57C8" w14:textId="77777777">
        <w:trPr>
          <w:trHeight w:val="326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7F43B32" w14:textId="1E290B81" w:rsidR="00021330" w:rsidRDefault="00596E23" w:rsidP="00AC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СН</w:t>
            </w:r>
            <w:r w:rsidR="00AC6313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П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2.08.01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89*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F8FCD8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Жилые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здания</w:t>
            </w:r>
            <w:proofErr w:type="spellEnd"/>
          </w:p>
        </w:tc>
      </w:tr>
      <w:tr w:rsidR="00021330" w14:paraId="27105EB2" w14:textId="77777777">
        <w:trPr>
          <w:trHeight w:val="331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C508625" w14:textId="27AB1E0B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СН</w:t>
            </w:r>
            <w:r w:rsidR="00AC6313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1П 2.09.02.85*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837284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Производственные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здания</w:t>
            </w:r>
            <w:proofErr w:type="spellEnd"/>
          </w:p>
        </w:tc>
      </w:tr>
      <w:tr w:rsidR="00021330" w14:paraId="6E44E400" w14:textId="77777777">
        <w:trPr>
          <w:trHeight w:val="326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A0D89AA" w14:textId="71C8E00D" w:rsidR="00021330" w:rsidRDefault="00596E23" w:rsidP="00AC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СН</w:t>
            </w:r>
            <w:r w:rsidR="00AC6313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П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11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79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466FEA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Естественное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искусственное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освещение</w:t>
            </w:r>
            <w:proofErr w:type="spellEnd"/>
          </w:p>
        </w:tc>
      </w:tr>
      <w:tr w:rsidR="00021330" w14:paraId="25A4BCCF" w14:textId="77777777">
        <w:trPr>
          <w:trHeight w:val="326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3EBB3D5" w14:textId="69A8369B" w:rsidR="00021330" w:rsidRDefault="00596E23" w:rsidP="00AC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СН</w:t>
            </w:r>
            <w:r w:rsidR="00AC6313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П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II -22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81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45ED88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Каменные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армокаменные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конструкции</w:t>
            </w:r>
            <w:proofErr w:type="spellEnd"/>
          </w:p>
        </w:tc>
      </w:tr>
      <w:tr w:rsidR="00021330" w14:paraId="57ED88EE" w14:textId="77777777">
        <w:trPr>
          <w:trHeight w:val="331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BEC12E9" w14:textId="4186486F" w:rsidR="00021330" w:rsidRDefault="00596E23" w:rsidP="00AC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СН</w:t>
            </w:r>
            <w:r w:rsidR="00AC6313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П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II -25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80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A9E59F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Деревянные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конструкции</w:t>
            </w:r>
            <w:proofErr w:type="spellEnd"/>
          </w:p>
        </w:tc>
      </w:tr>
      <w:tr w:rsidR="00021330" w14:paraId="00C6FD65" w14:textId="77777777">
        <w:trPr>
          <w:trHeight w:val="331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EAB0181" w14:textId="21A27E20" w:rsidR="00021330" w:rsidRDefault="00596E23" w:rsidP="00AC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СН</w:t>
            </w:r>
            <w:r w:rsidR="00AC6313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П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2.03.11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85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165930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Защита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строительных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конструкций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от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коррозии</w:t>
            </w:r>
            <w:proofErr w:type="spellEnd"/>
          </w:p>
        </w:tc>
      </w:tr>
      <w:tr w:rsidR="00021330" w14:paraId="69834659" w14:textId="77777777">
        <w:trPr>
          <w:trHeight w:val="326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CF3AA7C" w14:textId="6A904BBC" w:rsidR="00021330" w:rsidRDefault="00596E23" w:rsidP="00AC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СН</w:t>
            </w:r>
            <w:r w:rsidR="00AC6313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П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2.01.02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85*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AE049F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Противопожарные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нормы</w:t>
            </w:r>
            <w:proofErr w:type="spellEnd"/>
          </w:p>
        </w:tc>
      </w:tr>
      <w:tr w:rsidR="00021330" w14:paraId="0349A0F1" w14:textId="77777777">
        <w:trPr>
          <w:trHeight w:val="331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C2EC38F" w14:textId="3D46DF2C" w:rsidR="00021330" w:rsidRDefault="00596E23" w:rsidP="00AC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СН</w:t>
            </w:r>
            <w:r w:rsidR="00AC6313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П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2.02.01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83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9112F1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Основания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зданий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сооружений</w:t>
            </w:r>
            <w:proofErr w:type="spellEnd"/>
          </w:p>
        </w:tc>
      </w:tr>
      <w:tr w:rsidR="00021330" w14:paraId="11358543" w14:textId="77777777">
        <w:trPr>
          <w:trHeight w:val="326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AAFE783" w14:textId="2439551A" w:rsidR="00021330" w:rsidRDefault="00596E23" w:rsidP="00AC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СН</w:t>
            </w:r>
            <w:r w:rsidR="00AC6313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П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2.03.01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84*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9515BA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Бетонные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железобетонные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конструкции</w:t>
            </w:r>
            <w:proofErr w:type="spellEnd"/>
          </w:p>
        </w:tc>
      </w:tr>
      <w:tr w:rsidR="00021330" w14:paraId="0ACA399F" w14:textId="77777777">
        <w:trPr>
          <w:trHeight w:val="326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D461748" w14:textId="1A2F7A82" w:rsidR="00021330" w:rsidRDefault="00596E23" w:rsidP="00AC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СН</w:t>
            </w:r>
            <w:r w:rsidR="00AC6313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П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2.03.03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85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4F80AF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Армоцементные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конструкции</w:t>
            </w:r>
            <w:proofErr w:type="spellEnd"/>
          </w:p>
        </w:tc>
      </w:tr>
      <w:tr w:rsidR="00021330" w14:paraId="724AB0EB" w14:textId="77777777">
        <w:trPr>
          <w:trHeight w:val="331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B113499" w14:textId="60137EE7" w:rsidR="00021330" w:rsidRDefault="00596E23" w:rsidP="00AC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СН</w:t>
            </w:r>
            <w:r w:rsidR="00AC6313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П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2.03.06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85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E1B8F0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Алюминиевые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конструкции</w:t>
            </w:r>
            <w:proofErr w:type="spellEnd"/>
          </w:p>
        </w:tc>
      </w:tr>
      <w:tr w:rsidR="00021330" w14:paraId="5A4A9CC3" w14:textId="77777777">
        <w:trPr>
          <w:trHeight w:val="326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6721C1C" w14:textId="6184D22D" w:rsidR="00021330" w:rsidRDefault="00596E23" w:rsidP="00AC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СН</w:t>
            </w:r>
            <w:r w:rsidR="00AC6313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П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2.04.01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85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2AD380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Внутренний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водопровод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канализация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зданий</w:t>
            </w:r>
          </w:p>
        </w:tc>
      </w:tr>
      <w:tr w:rsidR="00021330" w14:paraId="1B283E26" w14:textId="77777777">
        <w:trPr>
          <w:trHeight w:val="326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B6CBE3A" w14:textId="281ADCDA" w:rsidR="00021330" w:rsidRDefault="00596E23" w:rsidP="00AC63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СН</w:t>
            </w:r>
            <w:r w:rsidR="00AC6313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П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2.04.02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84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5CAABA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Водоснабжение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Наружные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сети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сооружения</w:t>
            </w:r>
            <w:proofErr w:type="spellEnd"/>
          </w:p>
        </w:tc>
      </w:tr>
      <w:tr w:rsidR="00021330" w14:paraId="12EEB2BB" w14:textId="77777777">
        <w:trPr>
          <w:trHeight w:val="331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1E503C7" w14:textId="39538F08" w:rsidR="00021330" w:rsidRDefault="00596E23" w:rsidP="009730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СН</w:t>
            </w:r>
            <w:r w:rsidR="0097308A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П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r w:rsidR="0097308A">
              <w:rPr>
                <w:rFonts w:ascii="Arial" w:eastAsia="Arial" w:hAnsi="Arial" w:cs="Arial"/>
                <w:sz w:val="19"/>
                <w:szCs w:val="19"/>
              </w:rPr>
              <w:t>ІІ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35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76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9CEF08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Котельные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установки</w:t>
            </w:r>
          </w:p>
        </w:tc>
      </w:tr>
      <w:tr w:rsidR="00021330" w14:paraId="0A34D72A" w14:textId="77777777">
        <w:trPr>
          <w:trHeight w:val="331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A4B6641" w14:textId="6459E530" w:rsidR="00021330" w:rsidRDefault="00596E23" w:rsidP="009730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СН</w:t>
            </w:r>
            <w:r w:rsidR="0097308A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П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2.04.05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91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99EBFE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Отопление,вентиляция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кондиционирование</w:t>
            </w:r>
            <w:proofErr w:type="spellEnd"/>
          </w:p>
        </w:tc>
      </w:tr>
      <w:tr w:rsidR="00021330" w14:paraId="1BB407A9" w14:textId="77777777">
        <w:trPr>
          <w:trHeight w:val="326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82F1C5C" w14:textId="71A3ED73" w:rsidR="00021330" w:rsidRDefault="00596E23" w:rsidP="009730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СН</w:t>
            </w:r>
            <w:r w:rsidR="0097308A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П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2.04.07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86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25FAE7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Тепловые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сети</w:t>
            </w:r>
          </w:p>
        </w:tc>
      </w:tr>
      <w:tr w:rsidR="00021330" w14:paraId="479FFDC7" w14:textId="77777777">
        <w:trPr>
          <w:trHeight w:val="331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496935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ДБН В.2.5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2001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FA0671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Газопостачання</w:t>
            </w:r>
          </w:p>
        </w:tc>
      </w:tr>
      <w:tr w:rsidR="00021330" w14:paraId="6AB66879" w14:textId="77777777">
        <w:trPr>
          <w:trHeight w:val="326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FD79116" w14:textId="0087A202" w:rsidR="00021330" w:rsidRDefault="00596E23" w:rsidP="009730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СН</w:t>
            </w:r>
            <w:r w:rsidR="0097308A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П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3.05.01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85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BE5D20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Внутренние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санитарно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технические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системы</w:t>
            </w:r>
            <w:proofErr w:type="spellEnd"/>
          </w:p>
        </w:tc>
      </w:tr>
      <w:tr w:rsidR="00021330" w14:paraId="11464A94" w14:textId="77777777">
        <w:trPr>
          <w:trHeight w:val="326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2D2CA63" w14:textId="49755C96" w:rsidR="00021330" w:rsidRDefault="00596E23" w:rsidP="009730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СН</w:t>
            </w:r>
            <w:r w:rsidR="0097308A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П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3.05.07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85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BAB2F6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Системы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автоматизации</w:t>
            </w:r>
            <w:proofErr w:type="spellEnd"/>
          </w:p>
        </w:tc>
      </w:tr>
      <w:tr w:rsidR="00021330" w14:paraId="3CACA909" w14:textId="77777777">
        <w:trPr>
          <w:trHeight w:val="331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0A7C02B" w14:textId="290B52FD" w:rsidR="00021330" w:rsidRDefault="00596E23" w:rsidP="009730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СН</w:t>
            </w:r>
            <w:r w:rsidR="0097308A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П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r w:rsidR="0097308A">
              <w:rPr>
                <w:rFonts w:ascii="Arial" w:eastAsia="Arial" w:hAnsi="Arial" w:cs="Arial"/>
                <w:sz w:val="19"/>
                <w:szCs w:val="19"/>
              </w:rPr>
              <w:t>ІІ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79**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E84187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Строительная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теплотехника</w:t>
            </w:r>
            <w:proofErr w:type="spellEnd"/>
          </w:p>
        </w:tc>
      </w:tr>
      <w:tr w:rsidR="00021330" w14:paraId="15D0863E" w14:textId="77777777">
        <w:trPr>
          <w:trHeight w:val="326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6DDA37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ВСН 01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89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Росавтотранс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FD6283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Предприятия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по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обслуживанию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автомобилей</w:t>
            </w:r>
            <w:proofErr w:type="spellEnd"/>
          </w:p>
        </w:tc>
      </w:tr>
      <w:tr w:rsidR="00021330" w14:paraId="2FF610C8" w14:textId="77777777">
        <w:trPr>
          <w:trHeight w:val="547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BBAB2F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ВСН 59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88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Госкомархитектуры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470A1A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Электрооборудование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жилых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общественных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зданий.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Нормы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проектирования</w:t>
            </w:r>
            <w:proofErr w:type="spellEnd"/>
          </w:p>
        </w:tc>
      </w:tr>
      <w:tr w:rsidR="00021330" w14:paraId="37EFCF82" w14:textId="77777777">
        <w:trPr>
          <w:trHeight w:val="552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EE9A5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ВСН 60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89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Госкомархитектуры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5A361E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Устройства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связи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сигнализации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диспетчеризации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инженерного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оборудования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жилых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общественных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зданий.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Нормы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проектирования</w:t>
            </w:r>
            <w:proofErr w:type="spellEnd"/>
          </w:p>
        </w:tc>
      </w:tr>
      <w:tr w:rsidR="00021330" w14:paraId="60652BC6" w14:textId="77777777">
        <w:trPr>
          <w:trHeight w:val="547"/>
        </w:trPr>
        <w:tc>
          <w:tcPr>
            <w:tcW w:w="31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F879F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ВСН 62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91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Госкомархитектуры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86C5E2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Проектирование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среды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жизнедеятельности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с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учетом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потребностей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инвалидов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маломобильннх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групп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населения</w:t>
            </w:r>
            <w:proofErr w:type="spellEnd"/>
          </w:p>
        </w:tc>
      </w:tr>
      <w:tr w:rsidR="00021330" w14:paraId="09D34656" w14:textId="77777777">
        <w:trPr>
          <w:trHeight w:val="398"/>
        </w:trPr>
        <w:tc>
          <w:tcPr>
            <w:tcW w:w="31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4D45D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ПУЕ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37C123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Правила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устройства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электроустановок</w:t>
            </w:r>
            <w:proofErr w:type="spellEnd"/>
          </w:p>
        </w:tc>
      </w:tr>
    </w:tbl>
    <w:p w14:paraId="093E04DF" w14:textId="77777777" w:rsidR="00021330" w:rsidRDefault="00021330">
      <w:pPr>
        <w:spacing w:line="14" w:lineRule="auto"/>
        <w:sectPr w:rsidR="00021330" w:rsidSect="003509E3">
          <w:pgSz w:w="11900" w:h="16840"/>
          <w:pgMar w:top="568" w:right="1134" w:bottom="1134" w:left="1134" w:header="0" w:footer="6" w:gutter="0"/>
          <w:cols w:space="720"/>
        </w:sectPr>
      </w:pPr>
    </w:p>
    <w:p w14:paraId="2B4D9842" w14:textId="77777777" w:rsidR="00021330" w:rsidRDefault="00021330">
      <w:pPr>
        <w:spacing w:line="14" w:lineRule="auto"/>
      </w:pPr>
    </w:p>
    <w:p w14:paraId="5AD6ED1F" w14:textId="425117C6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  <w:r w:rsidRPr="003509E3">
        <w:rPr>
          <w:rFonts w:ascii="Arial" w:eastAsia="Arial" w:hAnsi="Arial" w:cs="Arial"/>
          <w:i/>
          <w:sz w:val="20"/>
          <w:szCs w:val="20"/>
          <w:u w:val="single"/>
        </w:rPr>
        <w:t>С.30 ДБН В.2.2-11-2002</w:t>
      </w:r>
    </w:p>
    <w:p w14:paraId="3C09E710" w14:textId="77777777" w:rsidR="003509E3" w:rsidRPr="003509E3" w:rsidRDefault="003509E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</w:p>
    <w:p w14:paraId="0253B39A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Закінчення додатка Б</w:t>
      </w:r>
    </w:p>
    <w:tbl>
      <w:tblPr>
        <w:tblStyle w:val="aff8"/>
        <w:tblW w:w="9984" w:type="dxa"/>
        <w:tblLayout w:type="fixed"/>
        <w:tblLook w:val="0000" w:firstRow="0" w:lastRow="0" w:firstColumn="0" w:lastColumn="0" w:noHBand="0" w:noVBand="0"/>
      </w:tblPr>
      <w:tblGrid>
        <w:gridCol w:w="3110"/>
        <w:gridCol w:w="6874"/>
      </w:tblGrid>
      <w:tr w:rsidR="00021330" w14:paraId="00789588" w14:textId="77777777">
        <w:trPr>
          <w:trHeight w:val="576"/>
        </w:trPr>
        <w:tc>
          <w:tcPr>
            <w:tcW w:w="31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1DDFA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ДНАОП 0.00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1.32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01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519F92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Правила будови електроустановок. Електрообладнання спеціальних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установок</w:t>
            </w:r>
          </w:p>
        </w:tc>
      </w:tr>
      <w:tr w:rsidR="00021330" w14:paraId="52E48900" w14:textId="77777777">
        <w:trPr>
          <w:trHeight w:val="346"/>
        </w:trPr>
        <w:tc>
          <w:tcPr>
            <w:tcW w:w="31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D0D2AC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ПУБЕЛ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D2F83E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Правила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устройства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безопасной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эксплуатации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лифтов</w:t>
            </w:r>
            <w:proofErr w:type="spellEnd"/>
          </w:p>
        </w:tc>
      </w:tr>
      <w:tr w:rsidR="00021330" w14:paraId="7AB36FE6" w14:textId="77777777">
        <w:trPr>
          <w:trHeight w:val="566"/>
        </w:trPr>
        <w:tc>
          <w:tcPr>
            <w:tcW w:w="31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468B74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РД 34.21.122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87</w:t>
            </w:r>
          </w:p>
          <w:p w14:paraId="604B859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Минэнерго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Госстрой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51D70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Инструкция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по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устройству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молниезащиты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зданий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сооружений</w:t>
            </w:r>
            <w:proofErr w:type="spellEnd"/>
          </w:p>
        </w:tc>
      </w:tr>
      <w:tr w:rsidR="00021330" w14:paraId="513BCD77" w14:textId="77777777">
        <w:trPr>
          <w:trHeight w:val="571"/>
        </w:trPr>
        <w:tc>
          <w:tcPr>
            <w:tcW w:w="31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D8BF8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СН 512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78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3819A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Инструкция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по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проектированию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зданий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помещений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для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электронно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вычислительных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машин</w:t>
            </w:r>
          </w:p>
        </w:tc>
      </w:tr>
      <w:tr w:rsidR="00021330" w14:paraId="4EC9E0AB" w14:textId="77777777">
        <w:trPr>
          <w:trHeight w:val="566"/>
        </w:trPr>
        <w:tc>
          <w:tcPr>
            <w:tcW w:w="31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E462CD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ГОСТ 12.1.044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89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53403E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Пожаровзрывоопасность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веществ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материалов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.</w:t>
            </w:r>
          </w:p>
          <w:p w14:paraId="1787C62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Номенклатура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показателей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методы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их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определения</w:t>
            </w:r>
            <w:proofErr w:type="spellEnd"/>
          </w:p>
        </w:tc>
      </w:tr>
      <w:tr w:rsidR="00021330" w14:paraId="7D074AA0" w14:textId="77777777">
        <w:trPr>
          <w:trHeight w:val="566"/>
        </w:trPr>
        <w:tc>
          <w:tcPr>
            <w:tcW w:w="31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1BCEECB" w14:textId="77777777" w:rsidR="00021330" w:rsidRDefault="00596E23" w:rsidP="00350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ГОСТ 27751 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88 (СТ СЕВ 384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87)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821A01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Надежность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строительных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конструкций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оснований.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Основные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положения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по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расчету</w:t>
            </w:r>
            <w:proofErr w:type="spellEnd"/>
          </w:p>
        </w:tc>
      </w:tr>
      <w:tr w:rsidR="00021330" w14:paraId="5388CD7A" w14:textId="77777777">
        <w:trPr>
          <w:trHeight w:val="350"/>
        </w:trPr>
        <w:tc>
          <w:tcPr>
            <w:tcW w:w="31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BC6C5C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СТ СЕВ 4867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84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39E1B4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Защита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от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шума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Звукоизоляция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ограждающих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конструкций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Нормы</w:t>
            </w:r>
            <w:proofErr w:type="spellEnd"/>
          </w:p>
        </w:tc>
      </w:tr>
      <w:tr w:rsidR="00021330" w14:paraId="2060A2AC" w14:textId="77777777">
        <w:trPr>
          <w:trHeight w:val="346"/>
        </w:trPr>
        <w:tc>
          <w:tcPr>
            <w:tcW w:w="31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23FAFF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ДержСанПН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173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96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04F619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Державні санітарні правила планування та забудови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населенних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пунктів</w:t>
            </w:r>
          </w:p>
        </w:tc>
      </w:tr>
      <w:tr w:rsidR="00021330" w14:paraId="661B5DF3" w14:textId="77777777">
        <w:trPr>
          <w:trHeight w:val="571"/>
        </w:trPr>
        <w:tc>
          <w:tcPr>
            <w:tcW w:w="31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64D63C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ДержСанПНН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239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96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1F95AC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Державні санітарні норми і правила захисту населення від впливу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 xml:space="preserve">електромагнітних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випромінювань</w:t>
            </w:r>
            <w:proofErr w:type="spellEnd"/>
          </w:p>
        </w:tc>
      </w:tr>
      <w:tr w:rsidR="00021330" w14:paraId="20187D02" w14:textId="77777777">
        <w:trPr>
          <w:trHeight w:val="346"/>
        </w:trPr>
        <w:tc>
          <w:tcPr>
            <w:tcW w:w="31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2F02A3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НРБУ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97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28F576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Норми радіаційної безпеки України. Державні гігієнічні нормативи</w:t>
            </w:r>
          </w:p>
        </w:tc>
      </w:tr>
      <w:tr w:rsidR="00021330" w14:paraId="629B897A" w14:textId="77777777">
        <w:trPr>
          <w:trHeight w:val="792"/>
        </w:trPr>
        <w:tc>
          <w:tcPr>
            <w:tcW w:w="31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6807BDB" w14:textId="47E2FCF7" w:rsidR="00021330" w:rsidRDefault="00596E23" w:rsidP="009730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СанП</w:t>
            </w:r>
            <w:r w:rsidR="0097308A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Н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42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121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4719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88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A1C815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Санитарные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правила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устройства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оборудования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содержания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общежитий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br/>
              <w:t xml:space="preserve">для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рабочих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студентов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учащихся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средних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учебных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заведений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 xml:space="preserve">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профессионально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технических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училищ</w:t>
            </w:r>
          </w:p>
        </w:tc>
      </w:tr>
      <w:tr w:rsidR="00021330" w14:paraId="304E9DDA" w14:textId="77777777">
        <w:trPr>
          <w:trHeight w:val="346"/>
        </w:trPr>
        <w:tc>
          <w:tcPr>
            <w:tcW w:w="31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3F5EC1C" w14:textId="6EAA9CAE" w:rsidR="00021330" w:rsidRDefault="00596E23" w:rsidP="009730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СанП</w:t>
            </w:r>
            <w:r w:rsidR="0097308A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Н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1304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75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C6F990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Санитарные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нормы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допустимых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вибраций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жилых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домах</w:t>
            </w:r>
          </w:p>
        </w:tc>
      </w:tr>
      <w:tr w:rsidR="00021330" w14:paraId="4F0051C9" w14:textId="77777777">
        <w:trPr>
          <w:trHeight w:val="566"/>
        </w:trPr>
        <w:tc>
          <w:tcPr>
            <w:tcW w:w="31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30A74C8" w14:textId="7F97D5FA" w:rsidR="00021330" w:rsidRDefault="00596E23" w:rsidP="009730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СанП</w:t>
            </w:r>
            <w:r w:rsidR="0097308A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Н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2152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80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32F0C8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Санитарно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гигиенические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нормы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допустимых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уровней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ионизации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воздуха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производственных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общественных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помещений</w:t>
            </w:r>
            <w:proofErr w:type="spellEnd"/>
          </w:p>
        </w:tc>
      </w:tr>
      <w:tr w:rsidR="00021330" w14:paraId="02EFFBDF" w14:textId="77777777">
        <w:trPr>
          <w:trHeight w:val="571"/>
        </w:trPr>
        <w:tc>
          <w:tcPr>
            <w:tcW w:w="31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A4E7571" w14:textId="2A6D5C8C" w:rsidR="00021330" w:rsidRDefault="00596E23" w:rsidP="009730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СанП</w:t>
            </w:r>
            <w:r w:rsidR="0097308A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Н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2605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82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EFC5FB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Санитарные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нормы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правила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обеспечения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инсоляцией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жилых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br/>
              <w:t xml:space="preserve">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общественных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зданий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территории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жилой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застройки</w:t>
            </w:r>
            <w:proofErr w:type="spellEnd"/>
          </w:p>
        </w:tc>
      </w:tr>
      <w:tr w:rsidR="00021330" w14:paraId="755C4537" w14:textId="77777777">
        <w:trPr>
          <w:trHeight w:val="566"/>
        </w:trPr>
        <w:tc>
          <w:tcPr>
            <w:tcW w:w="31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B9E4312" w14:textId="2B6573B4" w:rsidR="00021330" w:rsidRDefault="00596E23" w:rsidP="009730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СанП</w:t>
            </w:r>
            <w:r w:rsidR="0097308A">
              <w:rPr>
                <w:rFonts w:ascii="Arial" w:eastAsia="Arial" w:hAnsi="Arial" w:cs="Arial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sz w:val="19"/>
                <w:szCs w:val="19"/>
              </w:rPr>
              <w:t>Н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3077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84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17FF81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Санитарные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нормы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допустимого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шума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помещениях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жилых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br/>
              <w:t xml:space="preserve">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общественных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зданий и на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территории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жилой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застройки</w:t>
            </w:r>
            <w:proofErr w:type="spellEnd"/>
          </w:p>
        </w:tc>
      </w:tr>
      <w:tr w:rsidR="00021330" w14:paraId="2CC5580F" w14:textId="77777777">
        <w:trPr>
          <w:trHeight w:val="350"/>
        </w:trPr>
        <w:tc>
          <w:tcPr>
            <w:tcW w:w="31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FD85327" w14:textId="40CA1FF3" w:rsidR="00021330" w:rsidRDefault="00596E23" w:rsidP="002538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ДержСан</w:t>
            </w:r>
            <w:r w:rsidR="002538F0">
              <w:rPr>
                <w:rFonts w:ascii="Arial" w:eastAsia="Arial" w:hAnsi="Arial" w:cs="Arial"/>
                <w:sz w:val="19"/>
                <w:szCs w:val="19"/>
              </w:rPr>
              <w:t>П</w:t>
            </w:r>
            <w:bookmarkStart w:id="14" w:name="_GoBack"/>
            <w:bookmarkEnd w:id="14"/>
            <w:r w:rsidR="002538F0">
              <w:rPr>
                <w:rFonts w:ascii="Arial" w:eastAsia="Arial" w:hAnsi="Arial" w:cs="Arial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sz w:val="19"/>
                <w:szCs w:val="19"/>
              </w:rPr>
              <w:t>Н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2.22.022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99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8FAE8E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Державні санітарні правила та норми для перукарень різних типів</w:t>
            </w:r>
          </w:p>
        </w:tc>
      </w:tr>
      <w:tr w:rsidR="00021330" w14:paraId="042DF1C4" w14:textId="77777777">
        <w:trPr>
          <w:trHeight w:val="566"/>
        </w:trPr>
        <w:tc>
          <w:tcPr>
            <w:tcW w:w="31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9CFFA2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ДСП 201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97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ABBDD8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Державні санітарні правила охорони атмосферного повітря населених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місць (від забруднення хімічними та біологічними речовинами)</w:t>
            </w:r>
          </w:p>
        </w:tc>
      </w:tr>
      <w:tr w:rsidR="00021330" w14:paraId="068B8C93" w14:textId="77777777">
        <w:trPr>
          <w:trHeight w:val="566"/>
        </w:trPr>
        <w:tc>
          <w:tcPr>
            <w:tcW w:w="31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1A09363" w14:textId="1E748D02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ДержСанП</w:t>
            </w:r>
            <w:r w:rsidR="002538F0">
              <w:rPr>
                <w:rFonts w:ascii="Arial" w:eastAsia="Arial" w:hAnsi="Arial" w:cs="Arial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sz w:val="19"/>
                <w:szCs w:val="19"/>
              </w:rPr>
              <w:t>Н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383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96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8433D1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Державні санітарні правила і норми. Вода питна. Гігієнічні вимоги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до якості води централізованого господарсько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питного водопостачання</w:t>
            </w:r>
          </w:p>
        </w:tc>
      </w:tr>
      <w:tr w:rsidR="00021330" w14:paraId="5FAD54D7" w14:textId="77777777">
        <w:trPr>
          <w:trHeight w:val="571"/>
        </w:trPr>
        <w:tc>
          <w:tcPr>
            <w:tcW w:w="31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29CA87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СН № 4948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89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EF8890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Санитарные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нормы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допустимых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уровней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инфразвука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низкочастотного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шума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на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территории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жилой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застройки</w:t>
            </w:r>
            <w:proofErr w:type="spellEnd"/>
          </w:p>
        </w:tc>
      </w:tr>
      <w:tr w:rsidR="00021330" w14:paraId="5AEE4A51" w14:textId="77777777">
        <w:trPr>
          <w:trHeight w:val="566"/>
        </w:trPr>
        <w:tc>
          <w:tcPr>
            <w:tcW w:w="311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79C95A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СП № 60265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91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D25B71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Санитарные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правила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нормы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по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производству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применению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товаров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бытовой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химии</w:t>
            </w:r>
            <w:proofErr w:type="spellEnd"/>
          </w:p>
        </w:tc>
      </w:tr>
      <w:tr w:rsidR="00021330" w14:paraId="6099DC4F" w14:textId="77777777">
        <w:trPr>
          <w:trHeight w:val="576"/>
        </w:trPr>
        <w:tc>
          <w:tcPr>
            <w:tcW w:w="3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2A5F89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ОНТП 24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86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43E99A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Определение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категорий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помещений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и зданий по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взрывопожарной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br/>
              <w:t xml:space="preserve">и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пожарной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опасности</w:t>
            </w:r>
            <w:proofErr w:type="spellEnd"/>
          </w:p>
        </w:tc>
      </w:tr>
    </w:tbl>
    <w:p w14:paraId="09A5B378" w14:textId="77777777" w:rsidR="00021330" w:rsidRDefault="00021330">
      <w:pPr>
        <w:spacing w:line="14" w:lineRule="auto"/>
        <w:sectPr w:rsidR="00021330" w:rsidSect="003509E3">
          <w:pgSz w:w="11900" w:h="16840"/>
          <w:pgMar w:top="709" w:right="1134" w:bottom="1134" w:left="1134" w:header="0" w:footer="6" w:gutter="0"/>
          <w:cols w:space="720"/>
        </w:sectPr>
      </w:pPr>
    </w:p>
    <w:p w14:paraId="34E2C43B" w14:textId="77777777" w:rsidR="00021330" w:rsidRDefault="00021330">
      <w:pPr>
        <w:spacing w:line="14" w:lineRule="auto"/>
      </w:pPr>
    </w:p>
    <w:p w14:paraId="7A8EE9C4" w14:textId="63C1261B" w:rsidR="00021330" w:rsidRDefault="00596E2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i/>
          <w:sz w:val="20"/>
          <w:szCs w:val="20"/>
          <w:u w:val="single"/>
        </w:rPr>
      </w:pPr>
      <w:r w:rsidRPr="003509E3">
        <w:rPr>
          <w:rFonts w:ascii="Arial" w:eastAsia="Arial" w:hAnsi="Arial" w:cs="Arial"/>
          <w:i/>
          <w:sz w:val="20"/>
          <w:szCs w:val="20"/>
          <w:u w:val="single"/>
        </w:rPr>
        <w:t>ДБН В.2.2-11-2002 С.31</w:t>
      </w:r>
    </w:p>
    <w:p w14:paraId="03DFBF57" w14:textId="77777777" w:rsidR="003509E3" w:rsidRPr="003509E3" w:rsidRDefault="003509E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i/>
          <w:sz w:val="20"/>
          <w:szCs w:val="20"/>
          <w:u w:val="single"/>
        </w:rPr>
      </w:pPr>
    </w:p>
    <w:p w14:paraId="57AAF857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ДОДАТОК В</w:t>
      </w:r>
      <w:r>
        <w:rPr>
          <w:rFonts w:ascii="Times New Roman" w:eastAsia="Times New Roman" w:hAnsi="Times New Roman" w:cs="Times New Roman"/>
          <w:b/>
          <w:sz w:val="22"/>
          <w:szCs w:val="22"/>
        </w:rPr>
        <w:br/>
        <w:t>(обов’язковий)</w:t>
      </w:r>
    </w:p>
    <w:p w14:paraId="5506106C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Таблиця В.1 - Терміни та визначення</w:t>
      </w:r>
    </w:p>
    <w:tbl>
      <w:tblPr>
        <w:tblStyle w:val="aff9"/>
        <w:tblW w:w="9926" w:type="dxa"/>
        <w:tblLayout w:type="fixed"/>
        <w:tblLook w:val="0000" w:firstRow="0" w:lastRow="0" w:firstColumn="0" w:lastColumn="0" w:noHBand="0" w:noVBand="0"/>
      </w:tblPr>
      <w:tblGrid>
        <w:gridCol w:w="3984"/>
        <w:gridCol w:w="5942"/>
      </w:tblGrid>
      <w:tr w:rsidR="00021330" w14:paraId="5E29ED9A" w14:textId="77777777">
        <w:trPr>
          <w:trHeight w:val="360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4B0F1D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Термін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33BF4C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Визначення</w:t>
            </w:r>
          </w:p>
        </w:tc>
      </w:tr>
      <w:tr w:rsidR="00021330" w14:paraId="6EA161A0" w14:textId="77777777">
        <w:trPr>
          <w:trHeight w:val="725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98D041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Комплексне підприємство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служби побуту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1E2A35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Підприємство, яке виконує ряд робіт, що пов’язані єдиною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ідеологією замовлення (Будинок побуту, Будинок моди, Будинок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краси, ломбард, ательє, салон, перукарня, майстерня тощо)</w:t>
            </w:r>
          </w:p>
        </w:tc>
      </w:tr>
      <w:tr w:rsidR="00021330" w14:paraId="4098C89F" w14:textId="77777777">
        <w:trPr>
          <w:trHeight w:val="518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2B1E3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Спеціалізоване підприємство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133859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Підприємство, що виконує спеціальні види робіт (хімічне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 xml:space="preserve">чищення, пральня, майстерня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ремпобуттехніки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тощо)</w:t>
            </w:r>
          </w:p>
        </w:tc>
      </w:tr>
      <w:tr w:rsidR="00021330" w14:paraId="2CC96DC4" w14:textId="77777777">
        <w:trPr>
          <w:trHeight w:val="518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5562A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Будинок побуту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6B5F01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Об’єднує у єдиному архітектурно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планувальному рішенні дрібні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взаємозв’язані підприємства служби побуту</w:t>
            </w:r>
          </w:p>
        </w:tc>
      </w:tr>
      <w:tr w:rsidR="00021330" w14:paraId="1566C64C" w14:textId="77777777">
        <w:trPr>
          <w:trHeight w:val="523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684BAE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Комплекс побутового обслуговування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D0289A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Об’єднує у єдиному архітектурно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планувальному рішенні два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чи декілька підприємств служби побуту</w:t>
            </w:r>
          </w:p>
        </w:tc>
      </w:tr>
      <w:tr w:rsidR="00021330" w14:paraId="5B9DBB19" w14:textId="77777777">
        <w:trPr>
          <w:trHeight w:val="518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2D21F2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Підприємство централізованого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виконання замовлень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20241A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Підприємства, що працюють через мережу приймальних пунктів</w:t>
            </w:r>
          </w:p>
        </w:tc>
      </w:tr>
      <w:tr w:rsidR="00021330" w14:paraId="39C42FB4" w14:textId="77777777">
        <w:trPr>
          <w:trHeight w:val="725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D1F8BA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Будинок моди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E3DF3F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Авторське підприємство, що виготовляє одяг, взуття,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різноманітні доповнення до одягу. Має магазин власних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виробів, виставкову та демонстраційну зали, перукарню</w:t>
            </w:r>
          </w:p>
        </w:tc>
      </w:tr>
      <w:tr w:rsidR="00021330" w14:paraId="5DBF2BCF" w14:textId="77777777">
        <w:trPr>
          <w:trHeight w:val="912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666ED5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Будинок краси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5AC4AD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Підприємство, що забезпечує комплексне обслуговування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перукарні, декоративної та лікарської косметики, а також інші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послуги, що направлені на покращання зовнішнього вигляду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людей</w:t>
            </w:r>
          </w:p>
        </w:tc>
      </w:tr>
      <w:tr w:rsidR="00021330" w14:paraId="6449C2AE" w14:textId="77777777">
        <w:trPr>
          <w:trHeight w:val="744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A00960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Ломбард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387EDE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Підприємство, що забезпечує збереження речей</w:t>
            </w:r>
          </w:p>
          <w:p w14:paraId="20BF41B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 предметів вжитку, а також видає гроші під заставу речей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 xml:space="preserve">та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коштовностей</w:t>
            </w:r>
            <w:proofErr w:type="spellEnd"/>
          </w:p>
        </w:tc>
      </w:tr>
    </w:tbl>
    <w:p w14:paraId="7CBE70F0" w14:textId="77777777" w:rsidR="00021330" w:rsidRDefault="00021330">
      <w:pPr>
        <w:spacing w:line="14" w:lineRule="auto"/>
        <w:sectPr w:rsidR="00021330" w:rsidSect="003509E3">
          <w:pgSz w:w="11900" w:h="16840"/>
          <w:pgMar w:top="709" w:right="1134" w:bottom="1134" w:left="1134" w:header="0" w:footer="6" w:gutter="0"/>
          <w:cols w:space="720"/>
        </w:sectPr>
      </w:pPr>
    </w:p>
    <w:p w14:paraId="30FF9E53" w14:textId="77777777" w:rsidR="00021330" w:rsidRDefault="00021330">
      <w:pPr>
        <w:spacing w:line="14" w:lineRule="auto"/>
      </w:pPr>
    </w:p>
    <w:p w14:paraId="5969A8CC" w14:textId="1A880A16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  <w:r w:rsidRPr="003509E3">
        <w:rPr>
          <w:rFonts w:ascii="Arial" w:eastAsia="Arial" w:hAnsi="Arial" w:cs="Arial"/>
          <w:i/>
          <w:sz w:val="20"/>
          <w:szCs w:val="20"/>
          <w:u w:val="single"/>
        </w:rPr>
        <w:t>С.32 ДБН В.2.2-11-2002</w:t>
      </w:r>
    </w:p>
    <w:p w14:paraId="6FF7A7DF" w14:textId="77777777" w:rsidR="003509E3" w:rsidRPr="003509E3" w:rsidRDefault="003509E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</w:p>
    <w:p w14:paraId="457D815C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ДОДАТОК Г</w:t>
      </w:r>
      <w:r>
        <w:rPr>
          <w:rFonts w:ascii="Times New Roman" w:eastAsia="Times New Roman" w:hAnsi="Times New Roman" w:cs="Times New Roman"/>
          <w:b/>
          <w:sz w:val="22"/>
          <w:szCs w:val="22"/>
        </w:rPr>
        <w:br/>
        <w:t>(обов’язковий)</w:t>
      </w:r>
    </w:p>
    <w:p w14:paraId="7AD88BCC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71" w:lineRule="auto"/>
        <w:ind w:left="1260" w:hanging="12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Таблиця Г.1 - Розрахункова площа на 1 робоче місце комплексних підприємств</w:t>
      </w:r>
      <w:r>
        <w:rPr>
          <w:rFonts w:ascii="Times New Roman" w:eastAsia="Times New Roman" w:hAnsi="Times New Roman" w:cs="Times New Roman"/>
          <w:b/>
          <w:sz w:val="20"/>
          <w:szCs w:val="20"/>
        </w:rPr>
        <w:br/>
        <w:t>побутового обслуговування</w:t>
      </w:r>
    </w:p>
    <w:tbl>
      <w:tblPr>
        <w:tblStyle w:val="affa"/>
        <w:tblW w:w="9926" w:type="dxa"/>
        <w:tblLayout w:type="fixed"/>
        <w:tblLook w:val="0000" w:firstRow="0" w:lastRow="0" w:firstColumn="0" w:lastColumn="0" w:noHBand="0" w:noVBand="0"/>
      </w:tblPr>
      <w:tblGrid>
        <w:gridCol w:w="4267"/>
        <w:gridCol w:w="5659"/>
      </w:tblGrid>
      <w:tr w:rsidR="00021330" w14:paraId="37BD5423" w14:textId="77777777">
        <w:trPr>
          <w:trHeight w:val="360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078081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Кількість робочих місць на підприємстві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7DB6BA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Розрахункова площа на 1 робоче місце, м</w:t>
            </w:r>
            <w:r>
              <w:rPr>
                <w:rFonts w:ascii="Arial" w:eastAsia="Arial" w:hAnsi="Arial" w:cs="Arial"/>
                <w:b/>
                <w:sz w:val="19"/>
                <w:szCs w:val="19"/>
                <w:vertAlign w:val="superscript"/>
              </w:rPr>
              <w:t>2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, (не менше)</w:t>
            </w:r>
          </w:p>
        </w:tc>
      </w:tr>
      <w:tr w:rsidR="00021330" w14:paraId="01056A83" w14:textId="77777777">
        <w:trPr>
          <w:trHeight w:val="350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551895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до 20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40FE65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</w:tr>
      <w:tr w:rsidR="00021330" w14:paraId="7FBBF048" w14:textId="77777777">
        <w:trPr>
          <w:trHeight w:val="346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D3C63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267B5F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</w:tr>
      <w:tr w:rsidR="00021330" w14:paraId="43B3ACD1" w14:textId="77777777">
        <w:trPr>
          <w:trHeight w:val="350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FE058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26B9D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17</w:t>
            </w:r>
          </w:p>
        </w:tc>
      </w:tr>
      <w:tr w:rsidR="00021330" w14:paraId="51653D3C" w14:textId="77777777">
        <w:trPr>
          <w:trHeight w:val="346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F9AD9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B8611C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16</w:t>
            </w:r>
          </w:p>
        </w:tc>
      </w:tr>
      <w:tr w:rsidR="00021330" w14:paraId="7C109828" w14:textId="77777777">
        <w:trPr>
          <w:trHeight w:val="350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EB123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C27C07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16</w:t>
            </w:r>
          </w:p>
        </w:tc>
      </w:tr>
      <w:tr w:rsidR="00021330" w14:paraId="4A0F8ACA" w14:textId="77777777">
        <w:trPr>
          <w:trHeight w:val="346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AA367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F71C8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17</w:t>
            </w:r>
          </w:p>
        </w:tc>
      </w:tr>
      <w:tr w:rsidR="00021330" w14:paraId="36F27CCC" w14:textId="77777777">
        <w:trPr>
          <w:trHeight w:val="360"/>
        </w:trPr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14C565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300</w:t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89994E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16</w:t>
            </w:r>
          </w:p>
        </w:tc>
      </w:tr>
    </w:tbl>
    <w:p w14:paraId="0FAA62F9" w14:textId="77777777" w:rsidR="00021330" w:rsidRDefault="00021330">
      <w:pPr>
        <w:spacing w:line="14" w:lineRule="auto"/>
        <w:sectPr w:rsidR="00021330" w:rsidSect="003509E3">
          <w:pgSz w:w="11900" w:h="16840"/>
          <w:pgMar w:top="709" w:right="1134" w:bottom="1134" w:left="1134" w:header="0" w:footer="6" w:gutter="0"/>
          <w:cols w:space="720"/>
        </w:sectPr>
      </w:pPr>
    </w:p>
    <w:p w14:paraId="16A39B2A" w14:textId="77777777" w:rsidR="00021330" w:rsidRDefault="00021330">
      <w:pPr>
        <w:spacing w:line="14" w:lineRule="auto"/>
      </w:pPr>
    </w:p>
    <w:p w14:paraId="1D845049" w14:textId="5E03D6A0" w:rsidR="00021330" w:rsidRDefault="00596E23" w:rsidP="003509E3">
      <w:pPr>
        <w:pBdr>
          <w:top w:val="nil"/>
          <w:left w:val="nil"/>
          <w:bottom w:val="nil"/>
          <w:right w:val="nil"/>
          <w:between w:val="nil"/>
        </w:pBdr>
        <w:ind w:left="6480" w:firstLine="720"/>
        <w:rPr>
          <w:rFonts w:ascii="Arial" w:eastAsia="Arial" w:hAnsi="Arial" w:cs="Arial"/>
          <w:i/>
          <w:sz w:val="20"/>
          <w:szCs w:val="20"/>
          <w:u w:val="single"/>
        </w:rPr>
      </w:pPr>
      <w:r w:rsidRPr="003509E3">
        <w:rPr>
          <w:rFonts w:ascii="Arial" w:eastAsia="Arial" w:hAnsi="Arial" w:cs="Arial"/>
          <w:i/>
          <w:sz w:val="20"/>
          <w:szCs w:val="20"/>
          <w:u w:val="single"/>
        </w:rPr>
        <w:t>ДБН В.2.2-11-2002 С.33</w:t>
      </w:r>
    </w:p>
    <w:p w14:paraId="544DB0D5" w14:textId="77777777" w:rsidR="003509E3" w:rsidRPr="003509E3" w:rsidRDefault="003509E3" w:rsidP="003509E3">
      <w:pPr>
        <w:pBdr>
          <w:top w:val="nil"/>
          <w:left w:val="nil"/>
          <w:bottom w:val="nil"/>
          <w:right w:val="nil"/>
          <w:between w:val="nil"/>
        </w:pBdr>
        <w:ind w:left="6480" w:firstLine="720"/>
        <w:rPr>
          <w:rFonts w:ascii="Arial" w:eastAsia="Arial" w:hAnsi="Arial" w:cs="Arial"/>
          <w:i/>
          <w:sz w:val="20"/>
          <w:szCs w:val="20"/>
          <w:u w:val="single"/>
        </w:rPr>
      </w:pPr>
    </w:p>
    <w:p w14:paraId="7808B292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60" w:line="252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ДОДАТОК Д</w:t>
      </w:r>
      <w:r>
        <w:rPr>
          <w:rFonts w:ascii="Times New Roman" w:eastAsia="Times New Roman" w:hAnsi="Times New Roman" w:cs="Times New Roman"/>
          <w:b/>
          <w:sz w:val="22"/>
          <w:szCs w:val="22"/>
        </w:rPr>
        <w:br/>
        <w:t>(довідковий)</w:t>
      </w:r>
    </w:p>
    <w:p w14:paraId="00B771C5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Таблиця Д.1 - Перелік професій та груп виробничих процесів</w:t>
      </w:r>
    </w:p>
    <w:tbl>
      <w:tblPr>
        <w:tblStyle w:val="affb"/>
        <w:tblW w:w="9926" w:type="dxa"/>
        <w:tblLayout w:type="fixed"/>
        <w:tblLook w:val="0000" w:firstRow="0" w:lastRow="0" w:firstColumn="0" w:lastColumn="0" w:noHBand="0" w:noVBand="0"/>
      </w:tblPr>
      <w:tblGrid>
        <w:gridCol w:w="7838"/>
        <w:gridCol w:w="2088"/>
      </w:tblGrid>
      <w:tr w:rsidR="00021330" w14:paraId="77915442" w14:textId="77777777">
        <w:trPr>
          <w:trHeight w:val="528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894473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Вид обслуговування та професія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B7DE39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Група виробничих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процесів</w:t>
            </w:r>
          </w:p>
        </w:tc>
      </w:tr>
      <w:tr w:rsidR="00021330" w14:paraId="31B5DED6" w14:textId="77777777">
        <w:trPr>
          <w:trHeight w:val="480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D5A713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Пошиття та ремонт одягу, виготовлення та ремонт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трикотажних виробів, ремонт виробів із синтетичних матеріалів</w:t>
            </w:r>
          </w:p>
        </w:tc>
      </w:tr>
      <w:tr w:rsidR="00021330" w14:paraId="44296651" w14:textId="77777777">
        <w:trPr>
          <w:trHeight w:val="691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93296C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Приймальник замовлень, закрійник,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лекальщик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трафаретник,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швея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мотористка,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робітник з пошиття та ремонту одягу, текстильної галантереї,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головних уборів, ремонту трикотажних виробів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4CE29E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1а</w:t>
            </w:r>
          </w:p>
        </w:tc>
      </w:tr>
      <w:tr w:rsidR="00021330" w14:paraId="6FEC307D" w14:textId="77777777">
        <w:trPr>
          <w:trHeight w:val="288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347198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Підбірник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кушнір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9AA28C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1б</w:t>
            </w:r>
          </w:p>
        </w:tc>
      </w:tr>
      <w:tr w:rsidR="00021330" w14:paraId="78F8D77C" w14:textId="77777777">
        <w:trPr>
          <w:trHeight w:val="283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30D317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Гофрувальник,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плісувальник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, прасувальник, пресувальник, декатирувальник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C2F2DB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2а</w:t>
            </w:r>
          </w:p>
        </w:tc>
      </w:tr>
      <w:tr w:rsidR="00021330" w14:paraId="3D0F03EF" w14:textId="77777777">
        <w:trPr>
          <w:trHeight w:val="278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D6F975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Пошиття і ремонт взуття та шкіряної галантереї</w:t>
            </w:r>
          </w:p>
        </w:tc>
      </w:tr>
      <w:tr w:rsidR="00021330" w14:paraId="79685E88" w14:textId="77777777">
        <w:trPr>
          <w:trHeight w:val="288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416BB6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Закрійник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71EF34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1а</w:t>
            </w:r>
          </w:p>
        </w:tc>
      </w:tr>
      <w:tr w:rsidR="00021330" w14:paraId="54ED6D02" w14:textId="77777777">
        <w:trPr>
          <w:trHeight w:val="912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3FF82F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Приймальник замовлень, робітник з ремонту шкіряного взуття, робітник з ремонту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гумового та валяного взуття клейовим та пошивним методом, робітник з ремонту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шкіряної галантереї, робітник з ремонту гумового та валяного взуття методом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гарячої вулканізації, робітник з фарбування взуття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C50056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1б</w:t>
            </w:r>
          </w:p>
        </w:tc>
      </w:tr>
      <w:tr w:rsidR="00021330" w14:paraId="2D59F062" w14:textId="77777777">
        <w:trPr>
          <w:trHeight w:val="283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37BBEF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Ремонт побутової техніки</w:t>
            </w:r>
          </w:p>
        </w:tc>
      </w:tr>
      <w:tr w:rsidR="00021330" w14:paraId="10085021" w14:textId="77777777">
        <w:trPr>
          <w:trHeight w:val="480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E67B39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Приймальник замовлень та робітник з ремонту годинників, робітник з ремонту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електропобутової техніки, фото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, кіно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, відеоапаратури, радіоапаратури і телевізорів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61BFD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1б</w:t>
            </w:r>
          </w:p>
        </w:tc>
      </w:tr>
      <w:tr w:rsidR="00021330" w14:paraId="783D8C2B" w14:textId="77777777">
        <w:trPr>
          <w:trHeight w:val="283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9F6B2F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Фотографія</w:t>
            </w:r>
          </w:p>
        </w:tc>
      </w:tr>
      <w:tr w:rsidR="00021330" w14:paraId="5D6592BF" w14:textId="77777777">
        <w:trPr>
          <w:trHeight w:val="480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C373BE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Фотограф, приймальник замовлень, лаборант (обробка чорно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білих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та кольорових фотоматеріалів), ретушер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E02683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1а</w:t>
            </w:r>
          </w:p>
        </w:tc>
      </w:tr>
      <w:tr w:rsidR="00021330" w14:paraId="63C815A9" w14:textId="77777777">
        <w:trPr>
          <w:trHeight w:val="278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CBB982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Перукарня</w:t>
            </w:r>
          </w:p>
        </w:tc>
      </w:tr>
      <w:tr w:rsidR="00021330" w14:paraId="34C17F00" w14:textId="77777777">
        <w:trPr>
          <w:trHeight w:val="288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DF3CEE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Перукар, манікюрниця,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педикюрниця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, косметолог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D55844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1а</w:t>
            </w:r>
          </w:p>
        </w:tc>
      </w:tr>
      <w:tr w:rsidR="00021330" w14:paraId="5D816400" w14:textId="77777777">
        <w:trPr>
          <w:trHeight w:val="480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E31F49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Ломбард і прокат предметів домашнього вжитку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та культурно</w:t>
            </w:r>
            <w:r>
              <w:rPr>
                <w:rFonts w:ascii="Courier New" w:eastAsia="Courier New" w:hAnsi="Courier New" w:cs="Courier New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побутового призначення</w:t>
            </w:r>
          </w:p>
        </w:tc>
      </w:tr>
      <w:tr w:rsidR="00021330" w14:paraId="1921B0A3" w14:textId="77777777">
        <w:trPr>
          <w:trHeight w:val="278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7E64CB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Приймальник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товарознавець, завідуючий, товарознавець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919AD7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1а</w:t>
            </w:r>
          </w:p>
        </w:tc>
      </w:tr>
      <w:tr w:rsidR="00021330" w14:paraId="3AD3F680" w14:textId="77777777">
        <w:trPr>
          <w:trHeight w:val="283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C822C5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Приймальний пункт хімічного чищення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8EBD840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0ABBD559" w14:textId="77777777">
        <w:trPr>
          <w:trHeight w:val="283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0A471E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Приймальник замовлень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FB1955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1а</w:t>
            </w:r>
          </w:p>
        </w:tc>
      </w:tr>
      <w:tr w:rsidR="00021330" w14:paraId="02A34109" w14:textId="77777777">
        <w:trPr>
          <w:trHeight w:val="283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2F4729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Робітник з виведення плям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6DD4B6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1б</w:t>
            </w:r>
          </w:p>
        </w:tc>
      </w:tr>
      <w:tr w:rsidR="00021330" w14:paraId="09501FEB" w14:textId="77777777">
        <w:trPr>
          <w:trHeight w:val="283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C029EB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Прасувальник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B90491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2а</w:t>
            </w:r>
          </w:p>
        </w:tc>
      </w:tr>
      <w:tr w:rsidR="00021330" w14:paraId="30420DD3" w14:textId="77777777">
        <w:trPr>
          <w:trHeight w:val="480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1E52ED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2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Хімічне чищення з самообслуговуванням,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пральня з самообслуговуванням</w:t>
            </w:r>
          </w:p>
        </w:tc>
      </w:tr>
      <w:tr w:rsidR="00021330" w14:paraId="17ABFBBC" w14:textId="77777777">
        <w:trPr>
          <w:trHeight w:val="288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11921D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Черговий адміністратор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C33BB7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1а</w:t>
            </w:r>
          </w:p>
        </w:tc>
      </w:tr>
      <w:tr w:rsidR="00021330" w14:paraId="09C1694E" w14:textId="77777777">
        <w:trPr>
          <w:trHeight w:val="288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BE508A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Черговий інструктор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C88DE3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1б</w:t>
            </w:r>
          </w:p>
        </w:tc>
      </w:tr>
      <w:tr w:rsidR="00021330" w14:paraId="5B820C16" w14:textId="77777777">
        <w:trPr>
          <w:trHeight w:val="283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BF184D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Термінове хімічне чищення, термінове прання сорочок</w:t>
            </w:r>
          </w:p>
        </w:tc>
      </w:tr>
      <w:tr w:rsidR="00021330" w14:paraId="014419F5" w14:textId="77777777">
        <w:trPr>
          <w:trHeight w:val="283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7169BF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Робітник з первинного сортування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96ACCE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1б</w:t>
            </w:r>
          </w:p>
        </w:tc>
      </w:tr>
      <w:tr w:rsidR="00021330" w14:paraId="1BB9D50C" w14:textId="77777777">
        <w:trPr>
          <w:trHeight w:val="288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CA4838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Робітник на машинах по знежирюванню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E569C6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3б</w:t>
            </w:r>
          </w:p>
        </w:tc>
      </w:tr>
      <w:tr w:rsidR="00021330" w14:paraId="16D5B6E5" w14:textId="77777777">
        <w:trPr>
          <w:trHeight w:val="278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32EF82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Робітник відділення виведення плям та чистого сортування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BF23B3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3б</w:t>
            </w:r>
          </w:p>
        </w:tc>
      </w:tr>
      <w:tr w:rsidR="00021330" w14:paraId="188E8B07" w14:textId="77777777">
        <w:trPr>
          <w:trHeight w:val="283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FD63ED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Робітники прасувального та обробного відділень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9359B2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2а</w:t>
            </w:r>
          </w:p>
        </w:tc>
      </w:tr>
      <w:tr w:rsidR="00021330" w14:paraId="57C25006" w14:textId="77777777">
        <w:trPr>
          <w:trHeight w:val="283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F784D4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Робітник із сортування оброблених виробів та видачі замовлень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5389BE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1а</w:t>
            </w:r>
          </w:p>
        </w:tc>
      </w:tr>
      <w:tr w:rsidR="00021330" w14:paraId="7441A0DB" w14:textId="77777777">
        <w:trPr>
          <w:trHeight w:val="283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484E53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Робітник на складі хімікатів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95A9CE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1б</w:t>
            </w:r>
          </w:p>
        </w:tc>
      </w:tr>
      <w:tr w:rsidR="00021330" w14:paraId="56890C07" w14:textId="77777777">
        <w:trPr>
          <w:trHeight w:val="283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4C4DD1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Бюро обслуговування, диспетчерська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F623B4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1а</w:t>
            </w:r>
          </w:p>
        </w:tc>
      </w:tr>
      <w:tr w:rsidR="00021330" w14:paraId="0725AFBA" w14:textId="77777777">
        <w:trPr>
          <w:trHeight w:val="283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29F3E5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Підсобний робітник, прибиральниця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227424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1б</w:t>
            </w:r>
          </w:p>
        </w:tc>
      </w:tr>
      <w:tr w:rsidR="00021330" w14:paraId="7F6180C7" w14:textId="77777777">
        <w:trPr>
          <w:trHeight w:val="278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BD32C9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Баня</w:t>
            </w:r>
          </w:p>
        </w:tc>
      </w:tr>
      <w:tr w:rsidR="00021330" w14:paraId="242E6399" w14:textId="77777777">
        <w:trPr>
          <w:trHeight w:val="485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A9644C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Банщик мильного та ванно-душового відділення, прибиральник службового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 xml:space="preserve">та виробничого відділень,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трапоніст</w:t>
            </w:r>
            <w:proofErr w:type="spellEnd"/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1D99B7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2в</w:t>
            </w:r>
          </w:p>
        </w:tc>
      </w:tr>
      <w:tr w:rsidR="00021330" w14:paraId="2F53C4B4" w14:textId="77777777">
        <w:trPr>
          <w:trHeight w:val="307"/>
        </w:trPr>
        <w:tc>
          <w:tcPr>
            <w:tcW w:w="7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2AFBAF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Білетний контролер, приймальник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коштовностей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, касир, гардеробник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AA4CCD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1а</w:t>
            </w:r>
          </w:p>
        </w:tc>
      </w:tr>
    </w:tbl>
    <w:p w14:paraId="3BADEA62" w14:textId="77777777" w:rsidR="00021330" w:rsidRDefault="00021330">
      <w:pPr>
        <w:spacing w:line="14" w:lineRule="auto"/>
        <w:sectPr w:rsidR="00021330" w:rsidSect="003509E3">
          <w:pgSz w:w="11900" w:h="16840"/>
          <w:pgMar w:top="709" w:right="1134" w:bottom="1134" w:left="1134" w:header="0" w:footer="6" w:gutter="0"/>
          <w:cols w:space="720"/>
        </w:sectPr>
      </w:pPr>
    </w:p>
    <w:p w14:paraId="1A0585E6" w14:textId="77777777" w:rsidR="00021330" w:rsidRDefault="00021330">
      <w:pPr>
        <w:spacing w:line="14" w:lineRule="auto"/>
      </w:pPr>
    </w:p>
    <w:p w14:paraId="60EE894B" w14:textId="0C12ABFD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  <w:r w:rsidRPr="003509E3">
        <w:rPr>
          <w:rFonts w:ascii="Arial" w:eastAsia="Arial" w:hAnsi="Arial" w:cs="Arial"/>
          <w:i/>
          <w:sz w:val="20"/>
          <w:szCs w:val="20"/>
          <w:u w:val="single"/>
        </w:rPr>
        <w:t>С.34 ДБН В.2.2-11-2002</w:t>
      </w:r>
    </w:p>
    <w:p w14:paraId="435CCD78" w14:textId="77777777" w:rsidR="003509E3" w:rsidRPr="003509E3" w:rsidRDefault="003509E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</w:p>
    <w:p w14:paraId="3A15D9B0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Закінчення таблиці Д.1</w:t>
      </w:r>
    </w:p>
    <w:tbl>
      <w:tblPr>
        <w:tblStyle w:val="affc"/>
        <w:tblW w:w="9927" w:type="dxa"/>
        <w:tblLayout w:type="fixed"/>
        <w:tblLook w:val="0000" w:firstRow="0" w:lastRow="0" w:firstColumn="0" w:lastColumn="0" w:noHBand="0" w:noVBand="0"/>
      </w:tblPr>
      <w:tblGrid>
        <w:gridCol w:w="7829"/>
        <w:gridCol w:w="2098"/>
      </w:tblGrid>
      <w:tr w:rsidR="00021330" w14:paraId="1123B19F" w14:textId="77777777">
        <w:trPr>
          <w:trHeight w:val="542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4D0DC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Вид обслуговування та професія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175BA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Група виробничих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процесів</w:t>
            </w:r>
          </w:p>
        </w:tc>
      </w:tr>
      <w:tr w:rsidR="00021330" w14:paraId="09301B8C" w14:textId="77777777">
        <w:trPr>
          <w:trHeight w:val="691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161CAC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Кастелянша, слюсар, електромонтер, машиніст (кочегар котлів), моторист бойлер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br/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них установок, тесляр, столяр, підсобний робітник з підвозу палива,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мозолист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масажист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FADCA2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1б</w:t>
            </w:r>
          </w:p>
        </w:tc>
      </w:tr>
      <w:tr w:rsidR="00021330" w14:paraId="588D1F01" w14:textId="77777777">
        <w:trPr>
          <w:trHeight w:val="283"/>
        </w:trPr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59D8F3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Пральня</w:t>
            </w:r>
          </w:p>
        </w:tc>
      </w:tr>
      <w:tr w:rsidR="00021330" w14:paraId="393E4D19" w14:textId="77777777">
        <w:trPr>
          <w:trHeight w:val="278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8EB4F4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Робітник цеху приймання білизни, робітник ремонтно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механічної майстерні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64CBEB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1б</w:t>
            </w:r>
          </w:p>
        </w:tc>
      </w:tr>
      <w:tr w:rsidR="00021330" w14:paraId="3E2B7015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6209C4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Робітник прального цеху та приготування прального розчину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C178A8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2в</w:t>
            </w:r>
          </w:p>
        </w:tc>
      </w:tr>
      <w:tr w:rsidR="00021330" w14:paraId="36346D94" w14:textId="77777777">
        <w:trPr>
          <w:trHeight w:val="288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377B13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Робітник сушильно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прасувального цеху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1D57D4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2а</w:t>
            </w:r>
          </w:p>
        </w:tc>
      </w:tr>
      <w:tr w:rsidR="00021330" w14:paraId="54C589F2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45C9D9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Робітник цеху розборки, лагодження, пакування та видачі білизни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017312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1а</w:t>
            </w:r>
          </w:p>
        </w:tc>
      </w:tr>
      <w:tr w:rsidR="00021330" w14:paraId="716E043E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949EE8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Підприємство хімічного чищення та фарбування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450237B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303085DD" w14:textId="77777777">
        <w:trPr>
          <w:trHeight w:val="307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4A5A13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Первинне сортування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262A47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7A41398A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08C3F3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Комплектувальник виробів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F62BED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1б</w:t>
            </w:r>
          </w:p>
        </w:tc>
      </w:tr>
      <w:tr w:rsidR="00021330" w14:paraId="2BC282E4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3495CB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Відділення хімічного чищення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077B75F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3B2DEB3A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024345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Апаратник хімічного чищення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7F849A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3б</w:t>
            </w:r>
          </w:p>
        </w:tc>
      </w:tr>
      <w:tr w:rsidR="00021330" w14:paraId="79097C4C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BA5D0F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Відділення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плямовиведення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і чистого сортування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34E2C62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5961E625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BF2617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Робітник з виведення плям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C9348F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3б</w:t>
            </w:r>
          </w:p>
        </w:tc>
      </w:tr>
      <w:tr w:rsidR="00021330" w14:paraId="754A9DA3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BC6F3C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Комплектувальник виробів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A8401E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1а</w:t>
            </w:r>
          </w:p>
        </w:tc>
      </w:tr>
      <w:tr w:rsidR="00021330" w14:paraId="4CF2C2E0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A8E6D6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Відділення обробки у водяних розчинах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508C823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40A1A4A9" w14:textId="77777777">
        <w:trPr>
          <w:trHeight w:val="288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82AF54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Робітник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30F64F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2а</w:t>
            </w:r>
          </w:p>
        </w:tc>
      </w:tr>
      <w:tr w:rsidR="00021330" w14:paraId="05447AE8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436B91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Фарбувальне відділення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2669A91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09326CC1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F2BBBA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Робітник фарбувальник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BCB817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2в</w:t>
            </w:r>
          </w:p>
        </w:tc>
      </w:tr>
      <w:tr w:rsidR="00021330" w14:paraId="69D31345" w14:textId="77777777">
        <w:trPr>
          <w:trHeight w:val="278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E82D64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Сушильне відділення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C62EAB6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4C55E5A5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1971F0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Сушильщик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виробів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D8E04A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2а</w:t>
            </w:r>
          </w:p>
        </w:tc>
      </w:tr>
      <w:tr w:rsidR="00021330" w14:paraId="316E4AE6" w14:textId="77777777">
        <w:trPr>
          <w:trHeight w:val="288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657B66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Прасувальне відділення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FD1729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3C5DD433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F3C2C9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Відпарувальник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пресувальник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286E72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2а</w:t>
            </w:r>
          </w:p>
        </w:tc>
      </w:tr>
      <w:tr w:rsidR="00021330" w14:paraId="56B4A744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6A2821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Відділення ремонту одягу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364A256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686F42E1" w14:textId="77777777">
        <w:trPr>
          <w:trHeight w:val="288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B81B65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Кравець з ремонту одягу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A3E05B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1а</w:t>
            </w:r>
          </w:p>
        </w:tc>
      </w:tr>
      <w:tr w:rsidR="00021330" w14:paraId="74EE4ADC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F65B16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Експедиція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B541D21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7533B8B7" w14:textId="77777777">
        <w:trPr>
          <w:trHeight w:val="288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4BACBE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Комплектувальник виробів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D2CA7F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1а</w:t>
            </w:r>
          </w:p>
        </w:tc>
      </w:tr>
      <w:tr w:rsidR="00021330" w14:paraId="564EE3FA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C42417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Відділення хімічного чищення килимів та килимових виробів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4D624CE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4277A5D2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B8CD27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Апаратник чищення килимових виробів (обезпилювання)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4725D7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1б</w:t>
            </w:r>
          </w:p>
        </w:tc>
      </w:tr>
      <w:tr w:rsidR="00021330" w14:paraId="68B48AFD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321471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Плямовивідник (обробка водяними розчинами)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EB173C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2в</w:t>
            </w:r>
          </w:p>
        </w:tc>
      </w:tr>
      <w:tr w:rsidR="00021330" w14:paraId="6D7E2D1A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14504F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Відділення хімічного чищення гардинно</w:t>
            </w:r>
            <w:r>
              <w:rPr>
                <w:rFonts w:ascii="Courier New" w:eastAsia="Courier New" w:hAnsi="Courier New" w:cs="Courier New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тюлевих виробів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FDD727D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1B863DB5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C953CD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Плямовивідник (обробка водяними розчинами)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44C3B2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2в</w:t>
            </w:r>
          </w:p>
        </w:tc>
      </w:tr>
      <w:tr w:rsidR="00021330" w14:paraId="65676E4C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7FA09D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Відпарувальник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пресувальник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E595D9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2в</w:t>
            </w:r>
          </w:p>
        </w:tc>
      </w:tr>
      <w:tr w:rsidR="00021330" w14:paraId="38D35C99" w14:textId="77777777">
        <w:trPr>
          <w:trHeight w:val="288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BFF45A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Відділення чищення пухо</w:t>
            </w:r>
            <w:r>
              <w:rPr>
                <w:rFonts w:ascii="Courier New" w:eastAsia="Courier New" w:hAnsi="Courier New" w:cs="Courier New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пір’яних виробів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201507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06A28CBD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F94361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Апаратник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3ED034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1б</w:t>
            </w:r>
          </w:p>
        </w:tc>
      </w:tr>
      <w:tr w:rsidR="00021330" w14:paraId="7D1C489E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4FDE40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Відділення обробки виробів з натурального хутра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210727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37416BF1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11AD35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Відпарувальник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>пресувальник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D2B0A9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2а</w:t>
            </w:r>
          </w:p>
        </w:tc>
      </w:tr>
      <w:tr w:rsidR="00021330" w14:paraId="2B61CCC1" w14:textId="77777777">
        <w:trPr>
          <w:trHeight w:val="288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3D6BB6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Відділення приготування фарб та миючих розчинів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FE0BA8F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5CDBC943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1F8C28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Приготування розчинів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F4CB58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1б</w:t>
            </w:r>
          </w:p>
        </w:tc>
      </w:tr>
      <w:tr w:rsidR="00021330" w14:paraId="5F2CD218" w14:textId="77777777">
        <w:trPr>
          <w:trHeight w:val="278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6C5006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Склади, ремонтно</w:t>
            </w:r>
            <w:r>
              <w:rPr>
                <w:rFonts w:ascii="Courier New" w:eastAsia="Courier New" w:hAnsi="Courier New" w:cs="Courier New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механічний пункт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EAD734A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32450B7B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584D86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Робітник механічної майстерні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46FDB8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1б</w:t>
            </w:r>
          </w:p>
        </w:tc>
      </w:tr>
      <w:tr w:rsidR="00021330" w14:paraId="3082C297" w14:textId="77777777">
        <w:trPr>
          <w:trHeight w:val="283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DD62DD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Підсобний робітник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CA8BDB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1б</w:t>
            </w:r>
          </w:p>
        </w:tc>
      </w:tr>
      <w:tr w:rsidR="00021330" w14:paraId="7B52EF26" w14:textId="77777777">
        <w:trPr>
          <w:trHeight w:val="312"/>
        </w:trPr>
        <w:tc>
          <w:tcPr>
            <w:tcW w:w="7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36FDBA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Робітник по складу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54B0D8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1б</w:t>
            </w:r>
          </w:p>
        </w:tc>
      </w:tr>
    </w:tbl>
    <w:p w14:paraId="37AD6F5B" w14:textId="77777777" w:rsidR="00021330" w:rsidRDefault="00021330">
      <w:pPr>
        <w:spacing w:line="14" w:lineRule="auto"/>
        <w:sectPr w:rsidR="00021330" w:rsidSect="003509E3">
          <w:pgSz w:w="11900" w:h="16840"/>
          <w:pgMar w:top="709" w:right="1134" w:bottom="1134" w:left="1134" w:header="0" w:footer="6" w:gutter="0"/>
          <w:cols w:space="720"/>
        </w:sectPr>
      </w:pPr>
    </w:p>
    <w:p w14:paraId="1395B4ED" w14:textId="77777777" w:rsidR="00021330" w:rsidRDefault="00021330">
      <w:pPr>
        <w:spacing w:line="14" w:lineRule="auto"/>
      </w:pPr>
    </w:p>
    <w:p w14:paraId="714AAAC8" w14:textId="536A9B09" w:rsidR="00021330" w:rsidRDefault="00596E23" w:rsidP="003509E3">
      <w:pPr>
        <w:pBdr>
          <w:top w:val="nil"/>
          <w:left w:val="nil"/>
          <w:bottom w:val="nil"/>
          <w:right w:val="nil"/>
          <w:between w:val="nil"/>
        </w:pBdr>
        <w:ind w:left="6480" w:firstLine="720"/>
        <w:rPr>
          <w:rFonts w:ascii="Arial" w:eastAsia="Arial" w:hAnsi="Arial" w:cs="Arial"/>
          <w:i/>
          <w:sz w:val="20"/>
          <w:szCs w:val="20"/>
          <w:u w:val="single"/>
        </w:rPr>
      </w:pPr>
      <w:r w:rsidRPr="003509E3">
        <w:rPr>
          <w:rFonts w:ascii="Arial" w:eastAsia="Arial" w:hAnsi="Arial" w:cs="Arial"/>
          <w:i/>
          <w:sz w:val="20"/>
          <w:szCs w:val="20"/>
          <w:u w:val="single"/>
        </w:rPr>
        <w:t>ДБН В.2.2-11-2002 С.35</w:t>
      </w:r>
    </w:p>
    <w:p w14:paraId="3BCA809C" w14:textId="77777777" w:rsidR="003509E3" w:rsidRPr="003509E3" w:rsidRDefault="003509E3" w:rsidP="003509E3">
      <w:pPr>
        <w:pBdr>
          <w:top w:val="nil"/>
          <w:left w:val="nil"/>
          <w:bottom w:val="nil"/>
          <w:right w:val="nil"/>
          <w:between w:val="nil"/>
        </w:pBdr>
        <w:ind w:left="6480" w:firstLine="720"/>
        <w:rPr>
          <w:rFonts w:ascii="Arial" w:eastAsia="Arial" w:hAnsi="Arial" w:cs="Arial"/>
          <w:i/>
          <w:sz w:val="20"/>
          <w:szCs w:val="20"/>
          <w:u w:val="single"/>
        </w:rPr>
      </w:pPr>
    </w:p>
    <w:p w14:paraId="5886ADD2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after="160" w:line="252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ДОДАТОК Е</w:t>
      </w:r>
      <w:r>
        <w:rPr>
          <w:rFonts w:ascii="Times New Roman" w:eastAsia="Times New Roman" w:hAnsi="Times New Roman" w:cs="Times New Roman"/>
          <w:b/>
          <w:sz w:val="22"/>
          <w:szCs w:val="22"/>
        </w:rPr>
        <w:br/>
        <w:t>(довідковий)</w:t>
      </w:r>
    </w:p>
    <w:p w14:paraId="41C7322C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Таблиця Е.1 — Витрата пари виробничим обладнанням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пралень</w:t>
      </w:r>
      <w:proofErr w:type="spellEnd"/>
    </w:p>
    <w:tbl>
      <w:tblPr>
        <w:tblStyle w:val="affd"/>
        <w:tblW w:w="9926" w:type="dxa"/>
        <w:tblLayout w:type="fixed"/>
        <w:tblLook w:val="0000" w:firstRow="0" w:lastRow="0" w:firstColumn="0" w:lastColumn="0" w:noHBand="0" w:noVBand="0"/>
      </w:tblPr>
      <w:tblGrid>
        <w:gridCol w:w="6504"/>
        <w:gridCol w:w="3422"/>
      </w:tblGrid>
      <w:tr w:rsidR="00021330" w14:paraId="06FB4E4F" w14:textId="77777777">
        <w:trPr>
          <w:trHeight w:val="576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DC968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Найменування обладнання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686A88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Середня витрата пари у кг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на 1 кг білизни, що обробляється</w:t>
            </w:r>
          </w:p>
        </w:tc>
      </w:tr>
      <w:tr w:rsidR="00021330" w14:paraId="51149CFD" w14:textId="77777777">
        <w:trPr>
          <w:trHeight w:val="322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1F7E05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1. Бак для приготування пральних розчинів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D65AFC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0,3</w:t>
            </w:r>
          </w:p>
        </w:tc>
      </w:tr>
      <w:tr w:rsidR="00021330" w14:paraId="44DA107A" w14:textId="77777777">
        <w:trPr>
          <w:trHeight w:val="326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ED764E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2. Пральна машина завантажувальною масою сухої білизни, кг: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8461D2D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53738478" w14:textId="77777777">
        <w:trPr>
          <w:trHeight w:val="322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CB6FCF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312CDF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6D8C83E4" w14:textId="77777777">
        <w:trPr>
          <w:trHeight w:val="326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1ADDB5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5C47A1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0,95</w:t>
            </w:r>
          </w:p>
        </w:tc>
      </w:tr>
      <w:tr w:rsidR="00021330" w14:paraId="0B1A4B48" w14:textId="77777777">
        <w:trPr>
          <w:trHeight w:val="322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2ACC33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25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8CA7C9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0,85</w:t>
            </w:r>
          </w:p>
        </w:tc>
      </w:tr>
      <w:tr w:rsidR="00021330" w14:paraId="48CB5010" w14:textId="77777777">
        <w:trPr>
          <w:trHeight w:val="326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AC6B30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50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3CF751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</w:tr>
      <w:tr w:rsidR="00021330" w14:paraId="6EDA1AF4" w14:textId="77777777">
        <w:trPr>
          <w:trHeight w:val="317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ACB60D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100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74DCDB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0,75</w:t>
            </w:r>
          </w:p>
        </w:tc>
      </w:tr>
      <w:tr w:rsidR="00021330" w14:paraId="6812100E" w14:textId="77777777">
        <w:trPr>
          <w:trHeight w:val="326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49004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3. Сушильний барабан завантажувальною масою білизни, кг: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B9D2E9D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2EE62B86" w14:textId="77777777">
        <w:trPr>
          <w:trHeight w:val="322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7FECCD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5043EB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1,56</w:t>
            </w:r>
          </w:p>
        </w:tc>
      </w:tr>
      <w:tr w:rsidR="00021330" w14:paraId="2A2CF611" w14:textId="77777777">
        <w:trPr>
          <w:trHeight w:val="326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F208CF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25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ECDD9E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1,05</w:t>
            </w:r>
          </w:p>
        </w:tc>
      </w:tr>
      <w:tr w:rsidR="00021330" w14:paraId="0106D0CB" w14:textId="77777777">
        <w:trPr>
          <w:trHeight w:val="322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E8B5C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4. Сушильно</w:t>
            </w:r>
            <w:r>
              <w:rPr>
                <w:rFonts w:ascii="Courier New" w:eastAsia="Courier New" w:hAnsi="Courier New" w:cs="Courier New"/>
                <w:b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прасувальні котки виробництвом білизни за 1 год., кг: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F9277B3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4C9EC019" w14:textId="77777777">
        <w:trPr>
          <w:trHeight w:val="322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D84A92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25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55A19D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2A776CC9" w14:textId="77777777">
        <w:trPr>
          <w:trHeight w:val="322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3C5B3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50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385436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0,86</w:t>
            </w:r>
          </w:p>
        </w:tc>
      </w:tr>
      <w:tr w:rsidR="00021330" w14:paraId="0CA53F2D" w14:textId="77777777">
        <w:trPr>
          <w:trHeight w:val="326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29519F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150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D12FDF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0,82</w:t>
            </w:r>
          </w:p>
        </w:tc>
      </w:tr>
      <w:tr w:rsidR="00021330" w14:paraId="53380E0D" w14:textId="77777777">
        <w:trPr>
          <w:trHeight w:val="322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A756A6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5. Прасувальний прес виробництвом білизни за 1 год., кг: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7FCF14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53BBB566" w14:textId="77777777">
        <w:trPr>
          <w:trHeight w:val="326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FF61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15-18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11BE3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2444AAE6" w14:textId="77777777">
        <w:trPr>
          <w:trHeight w:val="322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2AED5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8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25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0DFC99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021330" w14:paraId="5A21467B" w14:textId="77777777">
        <w:trPr>
          <w:trHeight w:val="326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95D109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6. </w:t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Манекенні</w:t>
            </w:r>
            <w:proofErr w:type="spellEnd"/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 преси для чоловічих сорочок: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2538BA7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31797DB7" w14:textId="77777777">
        <w:trPr>
          <w:trHeight w:val="326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999BB1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для рукавів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9AB737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0,55</w:t>
            </w:r>
          </w:p>
        </w:tc>
      </w:tr>
      <w:tr w:rsidR="00021330" w14:paraId="2B088EA3" w14:textId="77777777">
        <w:trPr>
          <w:trHeight w:val="326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CD8950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для манжетів та комірів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D9BBD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0,45</w:t>
            </w:r>
          </w:p>
        </w:tc>
      </w:tr>
      <w:tr w:rsidR="00021330" w14:paraId="6A3CBFC2" w14:textId="77777777">
        <w:trPr>
          <w:trHeight w:val="322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254C10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0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для корпусу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87E242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1,9</w:t>
            </w:r>
          </w:p>
        </w:tc>
      </w:tr>
      <w:tr w:rsidR="00021330" w14:paraId="11083F35" w14:textId="77777777">
        <w:trPr>
          <w:trHeight w:val="1344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95680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1. </w:t>
            </w:r>
            <w:r>
              <w:rPr>
                <w:rFonts w:ascii="Arial" w:eastAsia="Arial" w:hAnsi="Arial" w:cs="Arial"/>
                <w:sz w:val="19"/>
                <w:szCs w:val="19"/>
              </w:rPr>
              <w:t>При відкритому обігріванні виробничого обладнання, що споживає пару, дозволяється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не передбачати повернення конденсату. При закритому обігріванні слід передбачати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повернення конденсату повною мірою.</w:t>
            </w:r>
          </w:p>
          <w:p w14:paraId="79C4E16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1180" w:hanging="118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 xml:space="preserve">Примітка 2. </w:t>
            </w:r>
            <w:r>
              <w:rPr>
                <w:rFonts w:ascii="Arial" w:eastAsia="Arial" w:hAnsi="Arial" w:cs="Arial"/>
                <w:sz w:val="19"/>
                <w:szCs w:val="19"/>
              </w:rPr>
              <w:t>Витрати пари для прального обладнання треба приймати з коефіцієнтом одночасного впливу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 xml:space="preserve">0,8, а для сушильно-прасувального обладнання 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 xml:space="preserve">- </w:t>
            </w:r>
            <w:r>
              <w:rPr>
                <w:rFonts w:ascii="Arial" w:eastAsia="Arial" w:hAnsi="Arial" w:cs="Arial"/>
                <w:sz w:val="19"/>
                <w:szCs w:val="19"/>
              </w:rPr>
              <w:t>1.</w:t>
            </w:r>
          </w:p>
        </w:tc>
      </w:tr>
    </w:tbl>
    <w:p w14:paraId="046D8171" w14:textId="77777777" w:rsidR="00021330" w:rsidRDefault="00021330">
      <w:pPr>
        <w:spacing w:line="14" w:lineRule="auto"/>
        <w:sectPr w:rsidR="00021330" w:rsidSect="003509E3">
          <w:pgSz w:w="11900" w:h="16840"/>
          <w:pgMar w:top="709" w:right="1134" w:bottom="1134" w:left="1134" w:header="0" w:footer="6" w:gutter="0"/>
          <w:cols w:space="720"/>
        </w:sectPr>
      </w:pPr>
    </w:p>
    <w:p w14:paraId="780B6D77" w14:textId="77777777" w:rsidR="00021330" w:rsidRDefault="00021330">
      <w:pPr>
        <w:spacing w:line="14" w:lineRule="auto"/>
      </w:pPr>
    </w:p>
    <w:p w14:paraId="69736EE1" w14:textId="6FEC7389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  <w:r w:rsidRPr="003509E3">
        <w:rPr>
          <w:rFonts w:ascii="Arial" w:eastAsia="Arial" w:hAnsi="Arial" w:cs="Arial"/>
          <w:i/>
          <w:sz w:val="20"/>
          <w:szCs w:val="20"/>
          <w:u w:val="single"/>
        </w:rPr>
        <w:t>С.36 ДБН В.2.2-11-2002</w:t>
      </w:r>
    </w:p>
    <w:p w14:paraId="5D194082" w14:textId="77777777" w:rsidR="003509E3" w:rsidRPr="003509E3" w:rsidRDefault="003509E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</w:p>
    <w:p w14:paraId="0C71A94C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ДОДАТОК Ж</w:t>
      </w:r>
      <w:r>
        <w:rPr>
          <w:rFonts w:ascii="Times New Roman" w:eastAsia="Times New Roman" w:hAnsi="Times New Roman" w:cs="Times New Roman"/>
          <w:b/>
          <w:sz w:val="22"/>
          <w:szCs w:val="22"/>
        </w:rPr>
        <w:br/>
        <w:t>(довідковий)</w:t>
      </w:r>
    </w:p>
    <w:p w14:paraId="7F78903D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71" w:lineRule="auto"/>
        <w:ind w:left="1440" w:hanging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Таблиця Ж.1 — Витрата пари на технологічне обладнання підприємств хімічного чищення</w:t>
      </w:r>
      <w:r>
        <w:rPr>
          <w:rFonts w:ascii="Times New Roman" w:eastAsia="Times New Roman" w:hAnsi="Times New Roman" w:cs="Times New Roman"/>
          <w:b/>
          <w:sz w:val="20"/>
          <w:szCs w:val="20"/>
        </w:rPr>
        <w:br/>
        <w:t>та фарбування одягу</w:t>
      </w:r>
    </w:p>
    <w:tbl>
      <w:tblPr>
        <w:tblStyle w:val="affe"/>
        <w:tblW w:w="9932" w:type="dxa"/>
        <w:tblLayout w:type="fixed"/>
        <w:tblLook w:val="0000" w:firstRow="0" w:lastRow="0" w:firstColumn="0" w:lastColumn="0" w:noHBand="0" w:noVBand="0"/>
      </w:tblPr>
      <w:tblGrid>
        <w:gridCol w:w="2971"/>
        <w:gridCol w:w="1541"/>
        <w:gridCol w:w="1210"/>
        <w:gridCol w:w="1354"/>
        <w:gridCol w:w="1214"/>
        <w:gridCol w:w="1642"/>
      </w:tblGrid>
      <w:tr w:rsidR="00021330" w14:paraId="35FC1C6F" w14:textId="77777777">
        <w:trPr>
          <w:trHeight w:val="105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4266E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Найменування обладнання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1717CD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Тип, марка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9CDFE7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Тиск пари,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мПа</w:t>
            </w:r>
            <w:proofErr w:type="spellEnd"/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EA72ED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Витрата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пари за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паспортом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обладнання,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кг/год.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BB9B6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Відсоток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зворотного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конденсату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45C74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Примітка</w:t>
            </w:r>
          </w:p>
        </w:tc>
      </w:tr>
      <w:tr w:rsidR="00021330" w14:paraId="211CEEF9" w14:textId="77777777">
        <w:trPr>
          <w:trHeight w:val="523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3DB960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1. Машина хімічного чищення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одягу: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A17843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КХ-014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3387E5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52835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85E7B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5163C87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43D832DB" w14:textId="77777777">
        <w:trPr>
          <w:trHeight w:val="32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E08777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5DBBBC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КХ-014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9BF163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2C3DE7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F39AA8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2500B8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Для спец. одягу</w:t>
            </w:r>
          </w:p>
        </w:tc>
      </w:tr>
      <w:tr w:rsidR="00021330" w14:paraId="6FD544D5" w14:textId="77777777">
        <w:trPr>
          <w:trHeight w:val="322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823E774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4733C8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КХ-016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3E7179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381979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170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DA210A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653CAB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1A80F5A6" w14:textId="77777777">
        <w:trPr>
          <w:trHeight w:val="32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3BEA1F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—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358E4B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КХ-016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44BF63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13231E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190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DB0C65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1B6525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Для спец. одягу</w:t>
            </w:r>
          </w:p>
        </w:tc>
      </w:tr>
      <w:tr w:rsidR="00021330" w14:paraId="48E5A162" w14:textId="77777777">
        <w:trPr>
          <w:trHeight w:val="317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05C9D5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—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C0C3F9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КХ-018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CF02D7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50C1AA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330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C66260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5CE5D7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Для килимів</w:t>
            </w:r>
          </w:p>
        </w:tc>
      </w:tr>
      <w:tr w:rsidR="00021330" w14:paraId="33B3E3C2" w14:textId="77777777">
        <w:trPr>
          <w:trHeight w:val="518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C6D1B0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—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B36B2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КХ-018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E22C88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773CB9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323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055626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6ADC6E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Для середнього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асортименту</w:t>
            </w:r>
          </w:p>
        </w:tc>
      </w:tr>
      <w:tr w:rsidR="00021330" w14:paraId="51C2DCAB" w14:textId="77777777">
        <w:trPr>
          <w:trHeight w:val="32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73563E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——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646EB0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МХЧА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9B4A39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1F4F5E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D8995A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23EE422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11F7F31A" w14:textId="77777777">
        <w:trPr>
          <w:trHeight w:val="32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B9870A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—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2276D8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КХ-014А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DA25F6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932366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65DD44E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A66185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0BAAFB01" w14:textId="77777777">
        <w:trPr>
          <w:trHeight w:val="322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035E05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—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DED71A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КХ-019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92D148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178DC6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4AD1EB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080E3AC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7F287C55" w14:textId="77777777">
        <w:trPr>
          <w:trHeight w:val="32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96C0DB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—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156C96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КХ-020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9781B9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FC6BCF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64CC1D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9B490EB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42A16548" w14:textId="77777777">
        <w:trPr>
          <w:trHeight w:val="322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F36B77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—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1297AB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"Тримор-25-ІІІ"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F54BB0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0.6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098F15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67043A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BDF5A8A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4096A731" w14:textId="77777777">
        <w:trPr>
          <w:trHeight w:val="32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4B74C7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—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6FCDB0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"Тримор-25-ІУ’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D6C648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0.6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25A657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0F363F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44EDD8F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0A93AC44" w14:textId="77777777">
        <w:trPr>
          <w:trHeight w:val="518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E98E06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2. Машина для хімічного чи-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щення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на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уайт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-спіриті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9E50AC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ТБ-25-2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2DB8C2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9D550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D35CE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0A0240C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2CB661CB" w14:textId="77777777">
        <w:trPr>
          <w:trHeight w:val="32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E44604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3. Дистилятор вакуумний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02D764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ВА-1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B1E70E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9DD5CB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C3A3C1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11FD18A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581BA322" w14:textId="77777777">
        <w:trPr>
          <w:trHeight w:val="322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BD2673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4.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Дистиляторна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установка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1CF555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ВФД-1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A0AD8A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D257E6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26EB45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C0A0982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699EFB37" w14:textId="77777777">
        <w:trPr>
          <w:trHeight w:val="32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74E374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5. Адсорбційна установка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EAB762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А-50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2E0D4C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65037A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E74D01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25F35C8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31AA1CBD" w14:textId="77777777">
        <w:trPr>
          <w:trHeight w:val="32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3186AB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AC29A0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КХ-406-А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69B536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FDABED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5D797E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AEAED9A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636BAD5D" w14:textId="77777777">
        <w:trPr>
          <w:trHeight w:val="32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61D58C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" —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EE477A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КХ-422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DCF30E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09536E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7686CA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C1DEF22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77A8ABE0" w14:textId="77777777">
        <w:trPr>
          <w:trHeight w:val="322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4E6A39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" —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F1F041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КХ-427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3EDBD1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27B7B5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230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638631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C3F68EB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6B2C4143" w14:textId="77777777">
        <w:trPr>
          <w:trHeight w:val="32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CD6AC8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" —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2A5B67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КХ-428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A56FED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67BCD6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300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684E5C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370D872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024C7FA3" w14:textId="77777777">
        <w:trPr>
          <w:trHeight w:val="322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BD09BD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" —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CF7E56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КХ-432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D2910F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B7BA39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13F16D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C5B36A6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4C33A71A" w14:textId="77777777">
        <w:trPr>
          <w:trHeight w:val="317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BC93C7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" —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222BB6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АМОР-200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97BC15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BB53AE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2A1193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50CF76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5752AB57" w14:textId="77777777">
        <w:trPr>
          <w:trHeight w:val="32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49E63F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6. Верстат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плямовиведення</w:t>
            </w:r>
            <w:proofErr w:type="spellEnd"/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B6ECF0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КХ-420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50A268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174C5C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7D57BF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4010CBE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169A495B" w14:textId="77777777">
        <w:trPr>
          <w:trHeight w:val="32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9840C0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9CE908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КХ-431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48B946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9C871D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9C4BAD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B41CE76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22325A1E" w14:textId="77777777">
        <w:trPr>
          <w:trHeight w:val="322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7FCDC4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7. Прес прасувальний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A9BA72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ПП-0.542М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068335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886AF6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202F21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60ED5F2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6002EA00" w14:textId="77777777">
        <w:trPr>
          <w:trHeight w:val="32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0B7E30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98D4AE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ПП-0.5Б2М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C7E4A3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3F2195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9C2789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498ABC8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7101C928" w14:textId="77777777">
        <w:trPr>
          <w:trHeight w:val="322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AD7F3B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" —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9AE8F8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ПП-0,25БУ2М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8C4D6E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2744F6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317F2B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8C6784B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088656E3" w14:textId="77777777">
        <w:trPr>
          <w:trHeight w:val="518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C8F03B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8. Прес для прасування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чоловічих сорочок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8F150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ПГР-2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D27276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20780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2A9B94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435A1A0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3799779D" w14:textId="77777777">
        <w:trPr>
          <w:trHeight w:val="322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4BFFB3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414272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ПГК-3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42F887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E923F9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B9DD32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BA569B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7890223A" w14:textId="77777777">
        <w:trPr>
          <w:trHeight w:val="322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58E8CE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— " —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8BFCBE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ПГМ-1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0FE959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1BE9E6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8D06EC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F367E17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0D79A70E" w14:textId="77777777">
        <w:trPr>
          <w:trHeight w:val="32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C7DFE2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9. Манекен пароповітряний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88C44B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МПВ4.00.000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835B1F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EF9507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D91734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000102F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346C43D4" w14:textId="77777777">
        <w:trPr>
          <w:trHeight w:val="350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F0A7E9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0A7D4D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МПВУ.00.001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19C9EA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7F847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709EFF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46F685" w14:textId="77777777" w:rsidR="00021330" w:rsidRDefault="00021330">
            <w:pPr>
              <w:rPr>
                <w:sz w:val="10"/>
                <w:szCs w:val="10"/>
              </w:rPr>
            </w:pPr>
          </w:p>
        </w:tc>
      </w:tr>
    </w:tbl>
    <w:p w14:paraId="3872EAFE" w14:textId="77777777" w:rsidR="00021330" w:rsidRDefault="00021330">
      <w:pPr>
        <w:spacing w:line="14" w:lineRule="auto"/>
        <w:sectPr w:rsidR="00021330" w:rsidSect="003509E3">
          <w:pgSz w:w="11900" w:h="16840"/>
          <w:pgMar w:top="709" w:right="1134" w:bottom="1134" w:left="1134" w:header="0" w:footer="6" w:gutter="0"/>
          <w:cols w:space="720"/>
        </w:sectPr>
      </w:pPr>
    </w:p>
    <w:p w14:paraId="2BADD6FC" w14:textId="77777777" w:rsidR="00021330" w:rsidRDefault="00021330">
      <w:pPr>
        <w:spacing w:line="14" w:lineRule="auto"/>
      </w:pPr>
    </w:p>
    <w:p w14:paraId="471D4AAD" w14:textId="093AA0FD" w:rsidR="00021330" w:rsidRDefault="00596E23" w:rsidP="003509E3">
      <w:pPr>
        <w:pBdr>
          <w:top w:val="nil"/>
          <w:left w:val="nil"/>
          <w:bottom w:val="nil"/>
          <w:right w:val="nil"/>
          <w:between w:val="nil"/>
        </w:pBdr>
        <w:ind w:left="7200"/>
        <w:rPr>
          <w:rFonts w:ascii="Arial" w:eastAsia="Arial" w:hAnsi="Arial" w:cs="Arial"/>
          <w:i/>
          <w:sz w:val="20"/>
          <w:szCs w:val="20"/>
          <w:u w:val="single"/>
        </w:rPr>
      </w:pPr>
      <w:r w:rsidRPr="003509E3">
        <w:rPr>
          <w:rFonts w:ascii="Arial" w:eastAsia="Arial" w:hAnsi="Arial" w:cs="Arial"/>
          <w:i/>
          <w:sz w:val="20"/>
          <w:szCs w:val="20"/>
          <w:u w:val="single"/>
        </w:rPr>
        <w:t>ДБН В.2.2-11-2002 С.37</w:t>
      </w:r>
    </w:p>
    <w:p w14:paraId="293EB8E2" w14:textId="77777777" w:rsidR="003509E3" w:rsidRPr="003509E3" w:rsidRDefault="003509E3" w:rsidP="003509E3">
      <w:pPr>
        <w:pBdr>
          <w:top w:val="nil"/>
          <w:left w:val="nil"/>
          <w:bottom w:val="nil"/>
          <w:right w:val="nil"/>
          <w:between w:val="nil"/>
        </w:pBdr>
        <w:ind w:left="7200"/>
        <w:rPr>
          <w:rFonts w:ascii="Arial" w:eastAsia="Arial" w:hAnsi="Arial" w:cs="Arial"/>
          <w:i/>
          <w:sz w:val="20"/>
          <w:szCs w:val="20"/>
          <w:u w:val="single"/>
        </w:rPr>
      </w:pPr>
    </w:p>
    <w:p w14:paraId="49C6B37A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Закінчення таблиці Ж. 1</w:t>
      </w:r>
    </w:p>
    <w:tbl>
      <w:tblPr>
        <w:tblStyle w:val="afff"/>
        <w:tblW w:w="9926" w:type="dxa"/>
        <w:tblLayout w:type="fixed"/>
        <w:tblLook w:val="0000" w:firstRow="0" w:lastRow="0" w:firstColumn="0" w:lastColumn="0" w:noHBand="0" w:noVBand="0"/>
      </w:tblPr>
      <w:tblGrid>
        <w:gridCol w:w="2918"/>
        <w:gridCol w:w="1541"/>
        <w:gridCol w:w="1219"/>
        <w:gridCol w:w="1416"/>
        <w:gridCol w:w="1339"/>
        <w:gridCol w:w="1493"/>
      </w:tblGrid>
      <w:tr w:rsidR="00021330" w14:paraId="76215882" w14:textId="77777777">
        <w:trPr>
          <w:trHeight w:val="1195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E026F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Найменування обладнання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447F5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Тип, марка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D5243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Тиск пари,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</w:r>
            <w:proofErr w:type="spellStart"/>
            <w:r>
              <w:rPr>
                <w:rFonts w:ascii="Arial" w:eastAsia="Arial" w:hAnsi="Arial" w:cs="Arial"/>
                <w:b/>
                <w:sz w:val="19"/>
                <w:szCs w:val="19"/>
              </w:rPr>
              <w:t>мПа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1DBFB8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Витрата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пари за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паспортом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обладнання,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кг/год.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4D027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Відсоток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зворотного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br/>
              <w:t>конденсату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86497D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Примітка</w:t>
            </w:r>
          </w:p>
        </w:tc>
      </w:tr>
      <w:tr w:rsidR="00021330" w14:paraId="349144DE" w14:textId="77777777">
        <w:trPr>
          <w:trHeight w:val="336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84D71C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10. Камера пароповітряна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E12D78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КХ-101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3E42A9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342D20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581057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1BC0178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17F9BC99" w14:textId="77777777">
        <w:trPr>
          <w:trHeight w:val="326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40BBE2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18BDA2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КХ-103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D3C01A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218191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18774C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496CB15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02ABF22D" w14:textId="77777777">
        <w:trPr>
          <w:trHeight w:val="322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2C4F67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11. Фарбувальна барка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93159D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БК-1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54FDEE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4260E7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304E17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D495E19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4FCAB89A" w14:textId="77777777">
        <w:trPr>
          <w:trHeight w:val="322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9765D0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CDB7D4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БК-2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B6121C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85A5A4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D459D4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2B04819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2D4EDA4D" w14:textId="77777777">
        <w:trPr>
          <w:trHeight w:val="322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F18DDC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800584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БК-3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04899B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C3D616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9CEDCE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FFC4E26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549FB1BF" w14:textId="77777777">
        <w:trPr>
          <w:trHeight w:val="523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519954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12. Машина для фарбування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хутра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80FF2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КХ-441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CC8D7F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11773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918756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A5C5E6F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5D426927" w14:textId="77777777">
        <w:trPr>
          <w:trHeight w:val="523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D72DC0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13. Фарбувально-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віджималь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на машина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A6FEB1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КХ-433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29B609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DD595B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9,2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5DE4A6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BDA357A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1762009F" w14:textId="77777777">
        <w:trPr>
          <w:trHeight w:val="523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7C8E33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14. Апарат для чищення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замші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C1C45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КХ-201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49543A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D500FB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76C67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EA9139B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11F2D110" w14:textId="77777777">
        <w:trPr>
          <w:trHeight w:val="322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5BE890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15. Сушильна машина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99BFDB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КП-308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061B22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EFC0CA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67E735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C1C3A3B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07C2265C" w14:textId="77777777">
        <w:trPr>
          <w:trHeight w:val="326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B4B0E6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973889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КП-306-А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04BCB2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6BE010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239F2D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425C34D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75DA9C3D" w14:textId="77777777">
        <w:trPr>
          <w:trHeight w:val="322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E46528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AD95E0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МС-10-П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FF95A4E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C0A56C6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3AFCE42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A889C22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4D98B66D" w14:textId="77777777">
        <w:trPr>
          <w:trHeight w:val="322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EA8D2D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AD2D3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КП-310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7AB7549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7BF4C1C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0D798CD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A0DC705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394301A2" w14:textId="77777777">
        <w:trPr>
          <w:trHeight w:val="326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69B427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16.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Сушилка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кулісна для тюлю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52E63E" w14:textId="77777777" w:rsidR="00021330" w:rsidRDefault="00021330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057A5C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D7F812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F8BC34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FCEBD59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1F9614CC" w14:textId="77777777">
        <w:trPr>
          <w:trHeight w:val="322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AA278E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17. Пральна машина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604C94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КП-119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0A970D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F5AEB1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7DF94B9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FD593DB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2BE2C750" w14:textId="77777777">
        <w:trPr>
          <w:trHeight w:val="326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BA8A09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6F25897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СМ-10А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E174E1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F1B49C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4EA427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A03B926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49F42083" w14:textId="77777777">
        <w:trPr>
          <w:trHeight w:val="326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605201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AD6FB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МСО-Ю-Г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A2C8E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D00D85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779C4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BB42B75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617EEBE2" w14:textId="77777777">
        <w:trPr>
          <w:trHeight w:val="326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9028E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67E855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КП-121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CEC08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BE195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DE43D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0DE76C3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2B83CD9D" w14:textId="77777777">
        <w:trPr>
          <w:trHeight w:val="322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D2C1D2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67827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КП-113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05D20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56F72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353E27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423C686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73A22A67" w14:textId="77777777">
        <w:trPr>
          <w:trHeight w:val="326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A73BCB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1C0A5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КП-017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C6165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547DF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7175E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4C5CEFA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6EBB466C" w14:textId="77777777">
        <w:trPr>
          <w:trHeight w:val="322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F41AC9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5875B1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КП-015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4BEAF0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24DEE2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2B4ECC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ECA67A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6DF405E0" w14:textId="77777777">
        <w:trPr>
          <w:trHeight w:val="322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1898E9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53093F8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МСО-25П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3A96BC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597C31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A23825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F4B7C7F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7D519649" w14:textId="77777777">
        <w:trPr>
          <w:trHeight w:val="326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92583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A4FEB5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КП-019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05020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2BF66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988CC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A5EAE4D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76E4E8E0" w14:textId="77777777">
        <w:trPr>
          <w:trHeight w:val="326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FF785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B7706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КП-123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5FE30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D94711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2C2223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CA87D8A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04C45AF4" w14:textId="77777777">
        <w:trPr>
          <w:trHeight w:val="326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C6E01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68FE95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АСМГ-25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F7624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8330E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F84E0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9D67E9F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5D94F356" w14:textId="77777777">
        <w:trPr>
          <w:trHeight w:val="523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BE1F72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18. Машина для чищення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килимів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6D3ECC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КХ-303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B2EBAE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AC4DD0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D60165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A467F78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0E28E0BE" w14:textId="77777777">
        <w:trPr>
          <w:trHeight w:val="518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64814C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19. Сушильно-прасувальний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  <w:t>коток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06526E7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СГВК-50А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3647FF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0,6-0,8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618E953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5FFB221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D617095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2D0DE8E8" w14:textId="77777777">
        <w:trPr>
          <w:trHeight w:val="322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1429FF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Таке саме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4003A8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КП-41А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7D2E8F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13F6ED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98B3F2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E01FB2D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012C0BE6" w14:textId="77777777">
        <w:trPr>
          <w:trHeight w:val="317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9ACD3F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464D643B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КП-413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220B04AD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0,8-1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1BBF2124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0E670FB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2D28459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2D530112" w14:textId="77777777">
        <w:trPr>
          <w:trHeight w:val="326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D1279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76AD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КП-410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BFADA4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0,8-1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194333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D7D924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61359F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6481A7A9" w14:textId="77777777">
        <w:trPr>
          <w:trHeight w:val="326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45CEBC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CDFBC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КП-411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840A38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2CE98FC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CFC9B3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799CD0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21231DBF" w14:textId="77777777">
        <w:trPr>
          <w:trHeight w:val="322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D09DEE7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B91BF5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МСГ-18П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727040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4936D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C8DB9A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A9D5719" w14:textId="77777777" w:rsidR="00021330" w:rsidRDefault="00021330">
            <w:pPr>
              <w:rPr>
                <w:sz w:val="10"/>
                <w:szCs w:val="10"/>
              </w:rPr>
            </w:pPr>
          </w:p>
        </w:tc>
      </w:tr>
      <w:tr w:rsidR="00021330" w14:paraId="66B95286" w14:textId="77777777">
        <w:trPr>
          <w:trHeight w:val="35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38DCAF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 " -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771D89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МСГ-35П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B4E332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0,8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17CA126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53EFA2E" w14:textId="77777777" w:rsidR="00021330" w:rsidRDefault="0059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C10AC93" w14:textId="77777777" w:rsidR="00021330" w:rsidRDefault="00021330">
            <w:pPr>
              <w:rPr>
                <w:sz w:val="10"/>
                <w:szCs w:val="10"/>
              </w:rPr>
            </w:pPr>
          </w:p>
        </w:tc>
      </w:tr>
    </w:tbl>
    <w:p w14:paraId="6E9FD7B0" w14:textId="77777777" w:rsidR="00021330" w:rsidRDefault="00021330">
      <w:pPr>
        <w:spacing w:line="14" w:lineRule="auto"/>
        <w:sectPr w:rsidR="00021330" w:rsidSect="003509E3">
          <w:pgSz w:w="11900" w:h="16840"/>
          <w:pgMar w:top="709" w:right="1134" w:bottom="1134" w:left="1134" w:header="0" w:footer="6" w:gutter="0"/>
          <w:cols w:space="720"/>
        </w:sectPr>
      </w:pPr>
    </w:p>
    <w:p w14:paraId="05226231" w14:textId="77777777" w:rsidR="00021330" w:rsidRDefault="00021330">
      <w:pPr>
        <w:spacing w:line="14" w:lineRule="auto"/>
      </w:pPr>
    </w:p>
    <w:p w14:paraId="131DB0F8" w14:textId="77777777" w:rsidR="00021330" w:rsidRPr="003509E3" w:rsidRDefault="00596E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sz w:val="20"/>
          <w:szCs w:val="20"/>
          <w:u w:val="single"/>
        </w:rPr>
      </w:pPr>
      <w:r w:rsidRPr="003509E3">
        <w:rPr>
          <w:rFonts w:ascii="Arial" w:eastAsia="Arial" w:hAnsi="Arial" w:cs="Arial"/>
          <w:i/>
          <w:sz w:val="20"/>
          <w:szCs w:val="20"/>
          <w:u w:val="single"/>
        </w:rPr>
        <w:t>С.38 ДБН В.2.2-11-2002</w:t>
      </w:r>
    </w:p>
    <w:p w14:paraId="751AD249" w14:textId="77777777" w:rsidR="00021330" w:rsidRDefault="00596E23">
      <w:pPr>
        <w:pBdr>
          <w:top w:val="nil"/>
          <w:left w:val="nil"/>
          <w:bottom w:val="single" w:sz="4" w:space="0" w:color="000000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  <w:bookmarkStart w:id="15" w:name="bookmark=id.35nkun2" w:colFirst="0" w:colLast="0"/>
      <w:bookmarkEnd w:id="15"/>
      <w:r>
        <w:rPr>
          <w:rFonts w:ascii="Times New Roman" w:eastAsia="Times New Roman" w:hAnsi="Times New Roman" w:cs="Times New Roman"/>
          <w:b/>
        </w:rPr>
        <w:t>ЗМІСТ</w:t>
      </w:r>
    </w:p>
    <w:p w14:paraId="21024391" w14:textId="6D7CCF78" w:rsidR="00021330" w:rsidRDefault="00AC6313" w:rsidP="002E424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74"/>
          <w:tab w:val="left" w:pos="9356"/>
          <w:tab w:val="left" w:pos="9954"/>
        </w:tabs>
        <w:spacing w:after="80" w:line="252" w:lineRule="auto"/>
      </w:pPr>
      <w:hyperlink w:anchor="bookmark=id.tyjcwt">
        <w:r w:rsidR="00596E23">
          <w:rPr>
            <w:rFonts w:ascii="Times New Roman" w:eastAsia="Times New Roman" w:hAnsi="Times New Roman" w:cs="Times New Roman"/>
            <w:sz w:val="22"/>
            <w:szCs w:val="22"/>
          </w:rPr>
          <w:t>ЗАГАЛЬНІ ПОЛОЖЕННЯ ТА ВИМОГИ ДО ЗЕМЕЛЬНИХ ДІЛЯНОК</w:t>
        </w:r>
        <w:r w:rsidR="00B10F6C">
          <w:rPr>
            <w:rFonts w:ascii="Times New Roman" w:eastAsia="Times New Roman" w:hAnsi="Times New Roman" w:cs="Times New Roman"/>
            <w:sz w:val="22"/>
            <w:szCs w:val="22"/>
          </w:rPr>
          <w:t>…………………</w:t>
        </w:r>
        <w:r w:rsidR="002E424A">
          <w:rPr>
            <w:rFonts w:ascii="Times New Roman" w:eastAsia="Times New Roman" w:hAnsi="Times New Roman" w:cs="Times New Roman"/>
            <w:sz w:val="22"/>
            <w:szCs w:val="22"/>
          </w:rPr>
          <w:t>…</w:t>
        </w:r>
        <w:r w:rsidR="00B26EA5">
          <w:rPr>
            <w:rFonts w:ascii="Times New Roman" w:eastAsia="Times New Roman" w:hAnsi="Times New Roman" w:cs="Times New Roman"/>
            <w:sz w:val="22"/>
            <w:szCs w:val="22"/>
          </w:rPr>
          <w:t>…..</w:t>
        </w:r>
        <w:r w:rsidR="00596E23">
          <w:rPr>
            <w:rFonts w:ascii="Times New Roman" w:eastAsia="Times New Roman" w:hAnsi="Times New Roman" w:cs="Times New Roman"/>
            <w:sz w:val="22"/>
            <w:szCs w:val="22"/>
          </w:rPr>
          <w:t>1</w:t>
        </w:r>
      </w:hyperlink>
    </w:p>
    <w:p w14:paraId="6EE6CDB1" w14:textId="77777777" w:rsidR="00021330" w:rsidRDefault="00596E23" w:rsidP="002E424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74"/>
          <w:tab w:val="left" w:pos="9356"/>
        </w:tabs>
        <w:spacing w:after="80" w:line="252" w:lineRule="auto"/>
      </w:pPr>
      <w:r>
        <w:rPr>
          <w:rFonts w:ascii="Times New Roman" w:eastAsia="Times New Roman" w:hAnsi="Times New Roman" w:cs="Times New Roman"/>
          <w:sz w:val="22"/>
          <w:szCs w:val="22"/>
        </w:rPr>
        <w:t>КОМПЛЕКСНІ ПІДПРИЄМСТВА ПОБУТОВОГО ОБСЛУГОВУВАННЯ</w:t>
      </w:r>
    </w:p>
    <w:p w14:paraId="276DEC19" w14:textId="334EAE24" w:rsidR="00021330" w:rsidRDefault="00AC6313" w:rsidP="002E424A">
      <w:pPr>
        <w:pBdr>
          <w:top w:val="nil"/>
          <w:left w:val="nil"/>
          <w:bottom w:val="nil"/>
          <w:right w:val="nil"/>
          <w:between w:val="nil"/>
        </w:pBdr>
        <w:tabs>
          <w:tab w:val="left" w:pos="9356"/>
          <w:tab w:val="left" w:pos="9703"/>
        </w:tabs>
        <w:spacing w:after="80" w:line="252" w:lineRule="auto"/>
        <w:ind w:firstLine="4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=id.3dy6vkm">
        <w:proofErr w:type="spellStart"/>
        <w:r w:rsidR="00596E23">
          <w:rPr>
            <w:rFonts w:ascii="Times New Roman" w:eastAsia="Times New Roman" w:hAnsi="Times New Roman" w:cs="Times New Roman"/>
            <w:sz w:val="22"/>
            <w:szCs w:val="22"/>
          </w:rPr>
          <w:t>Об’ємно</w:t>
        </w:r>
        <w:proofErr w:type="spellEnd"/>
        <w:r w:rsidR="00596E23">
          <w:rPr>
            <w:rFonts w:ascii="Times New Roman" w:eastAsia="Times New Roman" w:hAnsi="Times New Roman" w:cs="Times New Roman"/>
            <w:sz w:val="22"/>
            <w:szCs w:val="22"/>
          </w:rPr>
          <w:t>-планувальні</w:t>
        </w:r>
        <w:r w:rsidR="00766AA2">
          <w:rPr>
            <w:rFonts w:ascii="Times New Roman" w:eastAsia="Times New Roman" w:hAnsi="Times New Roman" w:cs="Times New Roman"/>
            <w:sz w:val="22"/>
            <w:szCs w:val="22"/>
          </w:rPr>
          <w:t xml:space="preserve"> </w:t>
        </w:r>
        <w:r w:rsidR="00596E23">
          <w:rPr>
            <w:rFonts w:ascii="Times New Roman" w:eastAsia="Times New Roman" w:hAnsi="Times New Roman" w:cs="Times New Roman"/>
            <w:sz w:val="22"/>
            <w:szCs w:val="22"/>
          </w:rPr>
          <w:t>та</w:t>
        </w:r>
        <w:r w:rsidR="00766AA2">
          <w:rPr>
            <w:rFonts w:ascii="Times New Roman" w:eastAsia="Times New Roman" w:hAnsi="Times New Roman" w:cs="Times New Roman"/>
            <w:sz w:val="22"/>
            <w:szCs w:val="22"/>
          </w:rPr>
          <w:t xml:space="preserve"> </w:t>
        </w:r>
        <w:r w:rsidR="00596E23">
          <w:rPr>
            <w:rFonts w:ascii="Times New Roman" w:eastAsia="Times New Roman" w:hAnsi="Times New Roman" w:cs="Times New Roman"/>
            <w:sz w:val="22"/>
            <w:szCs w:val="22"/>
          </w:rPr>
          <w:t>конструктивні</w:t>
        </w:r>
        <w:r w:rsidR="00766AA2">
          <w:rPr>
            <w:rFonts w:ascii="Times New Roman" w:eastAsia="Times New Roman" w:hAnsi="Times New Roman" w:cs="Times New Roman"/>
            <w:sz w:val="22"/>
            <w:szCs w:val="22"/>
          </w:rPr>
          <w:t xml:space="preserve"> </w:t>
        </w:r>
        <w:r w:rsidR="00596E23">
          <w:rPr>
            <w:rFonts w:ascii="Times New Roman" w:eastAsia="Times New Roman" w:hAnsi="Times New Roman" w:cs="Times New Roman"/>
            <w:sz w:val="22"/>
            <w:szCs w:val="22"/>
          </w:rPr>
          <w:t xml:space="preserve">рішення </w:t>
        </w:r>
        <w:r w:rsidR="00766AA2">
          <w:rPr>
            <w:rFonts w:ascii="Times New Roman" w:eastAsia="Times New Roman" w:hAnsi="Times New Roman" w:cs="Times New Roman"/>
            <w:sz w:val="22"/>
            <w:szCs w:val="22"/>
          </w:rPr>
          <w:t>…………………………………………</w:t>
        </w:r>
        <w:r w:rsidR="002E424A">
          <w:rPr>
            <w:rFonts w:ascii="Times New Roman" w:eastAsia="Times New Roman" w:hAnsi="Times New Roman" w:cs="Times New Roman"/>
            <w:sz w:val="22"/>
            <w:szCs w:val="22"/>
          </w:rPr>
          <w:t>…</w:t>
        </w:r>
        <w:r w:rsidR="00B26EA5">
          <w:rPr>
            <w:rFonts w:ascii="Times New Roman" w:eastAsia="Times New Roman" w:hAnsi="Times New Roman" w:cs="Times New Roman"/>
            <w:sz w:val="22"/>
            <w:szCs w:val="22"/>
          </w:rPr>
          <w:t>……</w:t>
        </w:r>
        <w:r w:rsidR="00596E23">
          <w:rPr>
            <w:rFonts w:ascii="Times New Roman" w:eastAsia="Times New Roman" w:hAnsi="Times New Roman" w:cs="Times New Roman"/>
            <w:sz w:val="22"/>
            <w:szCs w:val="22"/>
          </w:rPr>
          <w:t>2</w:t>
        </w:r>
      </w:hyperlink>
    </w:p>
    <w:p w14:paraId="3F074B08" w14:textId="23E1643E" w:rsidR="00021330" w:rsidRDefault="00596E23" w:rsidP="002E424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74"/>
          <w:tab w:val="left" w:pos="9356"/>
          <w:tab w:val="left" w:pos="9703"/>
        </w:tabs>
        <w:spacing w:line="252" w:lineRule="auto"/>
      </w:pPr>
      <w:r>
        <w:rPr>
          <w:rFonts w:ascii="Times New Roman" w:eastAsia="Times New Roman" w:hAnsi="Times New Roman" w:cs="Times New Roman"/>
          <w:sz w:val="22"/>
          <w:szCs w:val="22"/>
        </w:rPr>
        <w:t>ПІДПРИЄМСТВА БАННО-ОЗДОРОВЧОГО ПРИЗНАЧЕННЯ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r w:rsidR="002E424A">
        <w:rPr>
          <w:rFonts w:ascii="Times New Roman" w:eastAsia="Times New Roman" w:hAnsi="Times New Roman" w:cs="Times New Roman"/>
          <w:sz w:val="22"/>
          <w:szCs w:val="22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Об’ємно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-планувальні та конструктивні рішення</w:t>
      </w:r>
      <w:r w:rsidR="002E424A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</w:t>
      </w:r>
      <w:r w:rsidR="00B26EA5">
        <w:rPr>
          <w:rFonts w:ascii="Times New Roman" w:eastAsia="Times New Roman" w:hAnsi="Times New Roman" w:cs="Times New Roman"/>
          <w:sz w:val="22"/>
          <w:szCs w:val="22"/>
        </w:rPr>
        <w:t>…..</w:t>
      </w:r>
      <w:r>
        <w:rPr>
          <w:rFonts w:ascii="Times New Roman" w:eastAsia="Times New Roman" w:hAnsi="Times New Roman" w:cs="Times New Roman"/>
          <w:sz w:val="22"/>
          <w:szCs w:val="22"/>
        </w:rPr>
        <w:t>7</w:t>
      </w:r>
    </w:p>
    <w:p w14:paraId="15D6447B" w14:textId="7BB5AC88" w:rsidR="00021330" w:rsidRDefault="00AC6313" w:rsidP="002E424A">
      <w:pPr>
        <w:pBdr>
          <w:top w:val="nil"/>
          <w:left w:val="nil"/>
          <w:bottom w:val="nil"/>
          <w:right w:val="nil"/>
          <w:between w:val="nil"/>
        </w:pBdr>
        <w:tabs>
          <w:tab w:val="left" w:pos="9356"/>
          <w:tab w:val="left" w:pos="9703"/>
          <w:tab w:val="left" w:pos="9879"/>
        </w:tabs>
        <w:spacing w:line="252" w:lineRule="auto"/>
        <w:ind w:firstLine="4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=id.4d34og8">
        <w:r w:rsidR="00596E23">
          <w:rPr>
            <w:rFonts w:ascii="Times New Roman" w:eastAsia="Times New Roman" w:hAnsi="Times New Roman" w:cs="Times New Roman"/>
            <w:sz w:val="22"/>
            <w:szCs w:val="22"/>
          </w:rPr>
          <w:t xml:space="preserve">Конструкція та оздоблення приміщень з мокрим та вологим режимами </w:t>
        </w:r>
        <w:r w:rsidR="002E424A">
          <w:rPr>
            <w:rFonts w:ascii="Times New Roman" w:eastAsia="Times New Roman" w:hAnsi="Times New Roman" w:cs="Times New Roman"/>
            <w:sz w:val="22"/>
            <w:szCs w:val="22"/>
          </w:rPr>
          <w:t>…………………</w:t>
        </w:r>
        <w:r w:rsidR="00B26EA5">
          <w:rPr>
            <w:rFonts w:ascii="Times New Roman" w:eastAsia="Times New Roman" w:hAnsi="Times New Roman" w:cs="Times New Roman"/>
            <w:sz w:val="22"/>
            <w:szCs w:val="22"/>
          </w:rPr>
          <w:t>…..</w:t>
        </w:r>
        <w:r w:rsidR="00596E23">
          <w:rPr>
            <w:rFonts w:ascii="Times New Roman" w:eastAsia="Times New Roman" w:hAnsi="Times New Roman" w:cs="Times New Roman"/>
            <w:sz w:val="22"/>
            <w:szCs w:val="22"/>
          </w:rPr>
          <w:t>11</w:t>
        </w:r>
      </w:hyperlink>
    </w:p>
    <w:p w14:paraId="580DDC9A" w14:textId="70512C0D" w:rsidR="00021330" w:rsidRDefault="00596E23" w:rsidP="002E424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74"/>
          <w:tab w:val="left" w:pos="9356"/>
          <w:tab w:val="left" w:pos="9703"/>
          <w:tab w:val="left" w:pos="9858"/>
        </w:tabs>
        <w:spacing w:after="80" w:line="252" w:lineRule="auto"/>
      </w:pPr>
      <w:r>
        <w:rPr>
          <w:rFonts w:ascii="Times New Roman" w:eastAsia="Times New Roman" w:hAnsi="Times New Roman" w:cs="Times New Roman"/>
          <w:sz w:val="22"/>
          <w:szCs w:val="22"/>
        </w:rPr>
        <w:t>ПІДПРИЄМСТВА ПРАННЯ БІЛИЗНИ ТА ХІМІЧНОГО ЧИЩЕННЯ ОДЯГУ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r w:rsidR="002E424A">
        <w:rPr>
          <w:rFonts w:ascii="Times New Roman" w:eastAsia="Times New Roman" w:hAnsi="Times New Roman" w:cs="Times New Roman"/>
          <w:sz w:val="22"/>
          <w:szCs w:val="22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Об’ємно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-планувальні та конструктивні рішення</w:t>
      </w:r>
      <w:r w:rsidR="002E424A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</w:t>
      </w:r>
      <w:r w:rsidR="00B26EA5">
        <w:rPr>
          <w:rFonts w:ascii="Times New Roman" w:eastAsia="Times New Roman" w:hAnsi="Times New Roman" w:cs="Times New Roman"/>
          <w:sz w:val="22"/>
          <w:szCs w:val="22"/>
        </w:rPr>
        <w:t>….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</w:p>
    <w:p w14:paraId="26D4E972" w14:textId="772E8097" w:rsidR="00021330" w:rsidRDefault="00596E23" w:rsidP="002E424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74"/>
          <w:tab w:val="left" w:pos="9356"/>
          <w:tab w:val="left" w:pos="9703"/>
        </w:tabs>
        <w:spacing w:line="252" w:lineRule="auto"/>
      </w:pPr>
      <w:r>
        <w:rPr>
          <w:rFonts w:ascii="Times New Roman" w:eastAsia="Times New Roman" w:hAnsi="Times New Roman" w:cs="Times New Roman"/>
          <w:sz w:val="22"/>
          <w:szCs w:val="22"/>
        </w:rPr>
        <w:t>ІНЖЕНЕРНЕ ОБЛАДНАННЯ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r w:rsidR="002E424A">
        <w:rPr>
          <w:rFonts w:ascii="Times New Roman" w:eastAsia="Times New Roman" w:hAnsi="Times New Roman" w:cs="Times New Roman"/>
          <w:sz w:val="22"/>
          <w:szCs w:val="22"/>
        </w:rPr>
        <w:t xml:space="preserve">   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Водопостачання та каналізація </w:t>
      </w:r>
      <w:r w:rsidR="002E424A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</w:t>
      </w:r>
      <w:r w:rsidR="00B26EA5">
        <w:rPr>
          <w:rFonts w:ascii="Times New Roman" w:eastAsia="Times New Roman" w:hAnsi="Times New Roman" w:cs="Times New Roman"/>
          <w:sz w:val="22"/>
          <w:szCs w:val="22"/>
        </w:rPr>
        <w:t>……</w:t>
      </w:r>
      <w:r>
        <w:rPr>
          <w:rFonts w:ascii="Times New Roman" w:eastAsia="Times New Roman" w:hAnsi="Times New Roman" w:cs="Times New Roman"/>
          <w:sz w:val="22"/>
          <w:szCs w:val="22"/>
        </w:rPr>
        <w:t>18</w:t>
      </w:r>
    </w:p>
    <w:p w14:paraId="510C8AA9" w14:textId="03A8C809" w:rsidR="00021330" w:rsidRDefault="00596E23" w:rsidP="002E424A">
      <w:pPr>
        <w:pBdr>
          <w:top w:val="nil"/>
          <w:left w:val="nil"/>
          <w:bottom w:val="nil"/>
          <w:right w:val="nil"/>
          <w:between w:val="nil"/>
        </w:pBdr>
        <w:tabs>
          <w:tab w:val="left" w:pos="9356"/>
          <w:tab w:val="left" w:pos="9703"/>
          <w:tab w:val="left" w:pos="9879"/>
        </w:tabs>
        <w:spacing w:line="252" w:lineRule="auto"/>
        <w:ind w:firstLine="420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Теплопостачання,опалення</w:t>
      </w:r>
      <w:proofErr w:type="spellEnd"/>
      <w:r w:rsidR="002E424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та</w:t>
      </w:r>
      <w:r w:rsidR="002E424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вентиляція </w:t>
      </w:r>
      <w:r w:rsidR="002E424A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</w:t>
      </w:r>
      <w:r w:rsidR="00B26EA5">
        <w:rPr>
          <w:rFonts w:ascii="Times New Roman" w:eastAsia="Times New Roman" w:hAnsi="Times New Roman" w:cs="Times New Roman"/>
          <w:sz w:val="22"/>
          <w:szCs w:val="22"/>
        </w:rPr>
        <w:t>…...</w:t>
      </w:r>
      <w:r>
        <w:rPr>
          <w:rFonts w:ascii="Times New Roman" w:eastAsia="Times New Roman" w:hAnsi="Times New Roman" w:cs="Times New Roman"/>
          <w:sz w:val="22"/>
          <w:szCs w:val="22"/>
        </w:rPr>
        <w:t>19</w:t>
      </w:r>
    </w:p>
    <w:p w14:paraId="693063D6" w14:textId="4FE0498F" w:rsidR="00021330" w:rsidRDefault="00AC6313" w:rsidP="002E424A">
      <w:pPr>
        <w:pBdr>
          <w:top w:val="nil"/>
          <w:left w:val="nil"/>
          <w:bottom w:val="nil"/>
          <w:right w:val="nil"/>
          <w:between w:val="nil"/>
        </w:pBdr>
        <w:tabs>
          <w:tab w:val="left" w:pos="9356"/>
          <w:tab w:val="left" w:pos="9703"/>
        </w:tabs>
        <w:spacing w:after="80" w:line="252" w:lineRule="auto"/>
        <w:ind w:firstLine="4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=id.3rdcrjn">
        <w:r w:rsidR="00596E23">
          <w:rPr>
            <w:rFonts w:ascii="Times New Roman" w:eastAsia="Times New Roman" w:hAnsi="Times New Roman" w:cs="Times New Roman"/>
            <w:sz w:val="22"/>
            <w:szCs w:val="22"/>
          </w:rPr>
          <w:t>Електропостачання</w:t>
        </w:r>
        <w:r w:rsidR="002E424A">
          <w:rPr>
            <w:rFonts w:ascii="Times New Roman" w:eastAsia="Times New Roman" w:hAnsi="Times New Roman" w:cs="Times New Roman"/>
            <w:sz w:val="22"/>
            <w:szCs w:val="22"/>
          </w:rPr>
          <w:t xml:space="preserve"> </w:t>
        </w:r>
        <w:r w:rsidR="00596E23">
          <w:rPr>
            <w:rFonts w:ascii="Times New Roman" w:eastAsia="Times New Roman" w:hAnsi="Times New Roman" w:cs="Times New Roman"/>
            <w:sz w:val="22"/>
            <w:szCs w:val="22"/>
          </w:rPr>
          <w:t>та</w:t>
        </w:r>
        <w:r w:rsidR="002E424A">
          <w:rPr>
            <w:rFonts w:ascii="Times New Roman" w:eastAsia="Times New Roman" w:hAnsi="Times New Roman" w:cs="Times New Roman"/>
            <w:sz w:val="22"/>
            <w:szCs w:val="22"/>
          </w:rPr>
          <w:t xml:space="preserve"> </w:t>
        </w:r>
        <w:r w:rsidR="00596E23">
          <w:rPr>
            <w:rFonts w:ascii="Times New Roman" w:eastAsia="Times New Roman" w:hAnsi="Times New Roman" w:cs="Times New Roman"/>
            <w:sz w:val="22"/>
            <w:szCs w:val="22"/>
          </w:rPr>
          <w:t>електротехнічне</w:t>
        </w:r>
        <w:r w:rsidR="002E424A">
          <w:rPr>
            <w:rFonts w:ascii="Times New Roman" w:eastAsia="Times New Roman" w:hAnsi="Times New Roman" w:cs="Times New Roman"/>
            <w:sz w:val="22"/>
            <w:szCs w:val="22"/>
          </w:rPr>
          <w:t xml:space="preserve"> </w:t>
        </w:r>
        <w:r w:rsidR="00596E23">
          <w:rPr>
            <w:rFonts w:ascii="Times New Roman" w:eastAsia="Times New Roman" w:hAnsi="Times New Roman" w:cs="Times New Roman"/>
            <w:sz w:val="22"/>
            <w:szCs w:val="22"/>
          </w:rPr>
          <w:t xml:space="preserve">обладнання </w:t>
        </w:r>
        <w:r w:rsidR="002E424A">
          <w:rPr>
            <w:rFonts w:ascii="Times New Roman" w:eastAsia="Times New Roman" w:hAnsi="Times New Roman" w:cs="Times New Roman"/>
            <w:sz w:val="22"/>
            <w:szCs w:val="22"/>
          </w:rPr>
          <w:t>…………………………………………</w:t>
        </w:r>
        <w:r w:rsidR="00B26EA5">
          <w:rPr>
            <w:rFonts w:ascii="Times New Roman" w:eastAsia="Times New Roman" w:hAnsi="Times New Roman" w:cs="Times New Roman"/>
            <w:sz w:val="22"/>
            <w:szCs w:val="22"/>
          </w:rPr>
          <w:t>…..</w:t>
        </w:r>
        <w:r w:rsidR="00596E23">
          <w:rPr>
            <w:rFonts w:ascii="Times New Roman" w:eastAsia="Times New Roman" w:hAnsi="Times New Roman" w:cs="Times New Roman"/>
            <w:sz w:val="22"/>
            <w:szCs w:val="22"/>
          </w:rPr>
          <w:t>23</w:t>
        </w:r>
      </w:hyperlink>
    </w:p>
    <w:p w14:paraId="0072FEE9" w14:textId="423EA21F" w:rsidR="00021330" w:rsidRDefault="00596E23" w:rsidP="002E424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374"/>
          <w:tab w:val="left" w:pos="9356"/>
          <w:tab w:val="left" w:pos="9703"/>
          <w:tab w:val="left" w:pos="9853"/>
        </w:tabs>
        <w:spacing w:line="252" w:lineRule="auto"/>
      </w:pPr>
      <w:r>
        <w:rPr>
          <w:rFonts w:ascii="Times New Roman" w:eastAsia="Times New Roman" w:hAnsi="Times New Roman" w:cs="Times New Roman"/>
          <w:sz w:val="22"/>
          <w:szCs w:val="22"/>
        </w:rPr>
        <w:t>ПРОТИПОЖЕЖНІ ТА САНІТАРНО-ГІГІЄНІЧНІ ВИМОГИ</w:t>
      </w:r>
      <w:r>
        <w:rPr>
          <w:rFonts w:ascii="Times New Roman" w:eastAsia="Times New Roman" w:hAnsi="Times New Roman" w:cs="Times New Roman"/>
          <w:sz w:val="22"/>
          <w:szCs w:val="22"/>
        </w:rPr>
        <w:br/>
      </w:r>
      <w:r w:rsidR="002E424A">
        <w:rPr>
          <w:rFonts w:ascii="Times New Roman" w:eastAsia="Times New Roman" w:hAnsi="Times New Roman" w:cs="Times New Roman"/>
          <w:sz w:val="22"/>
          <w:szCs w:val="22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Протипожежні вимоги</w:t>
      </w:r>
      <w:r w:rsidR="002E424A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</w:t>
      </w:r>
      <w:r w:rsidR="00B26EA5">
        <w:rPr>
          <w:rFonts w:ascii="Times New Roman" w:eastAsia="Times New Roman" w:hAnsi="Times New Roman" w:cs="Times New Roman"/>
          <w:sz w:val="22"/>
          <w:szCs w:val="22"/>
        </w:rPr>
        <w:t>…..</w:t>
      </w:r>
      <w:r>
        <w:rPr>
          <w:rFonts w:ascii="Times New Roman" w:eastAsia="Times New Roman" w:hAnsi="Times New Roman" w:cs="Times New Roman"/>
          <w:sz w:val="22"/>
          <w:szCs w:val="22"/>
        </w:rPr>
        <w:t>24</w:t>
      </w:r>
    </w:p>
    <w:p w14:paraId="56A9CEEA" w14:textId="68302A13" w:rsidR="00021330" w:rsidRDefault="002E424A" w:rsidP="002E424A">
      <w:pPr>
        <w:pBdr>
          <w:top w:val="nil"/>
          <w:left w:val="nil"/>
          <w:bottom w:val="nil"/>
          <w:right w:val="nil"/>
          <w:between w:val="nil"/>
        </w:pBdr>
        <w:tabs>
          <w:tab w:val="left" w:pos="9356"/>
          <w:tab w:val="left" w:pos="9703"/>
        </w:tabs>
        <w:spacing w:after="80" w:line="252" w:lineRule="auto"/>
        <w:ind w:firstLine="4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t xml:space="preserve">  </w:t>
      </w:r>
      <w:hyperlink w:anchor="bookmark=id.lnxbz9">
        <w:r w:rsidR="00596E23">
          <w:rPr>
            <w:rFonts w:ascii="Times New Roman" w:eastAsia="Times New Roman" w:hAnsi="Times New Roman" w:cs="Times New Roman"/>
            <w:sz w:val="22"/>
            <w:szCs w:val="22"/>
          </w:rPr>
          <w:t>Санітарно-гігієнічні</w:t>
        </w:r>
        <w:r w:rsidR="00B26EA5">
          <w:rPr>
            <w:rFonts w:ascii="Times New Roman" w:eastAsia="Times New Roman" w:hAnsi="Times New Roman" w:cs="Times New Roman"/>
            <w:sz w:val="22"/>
            <w:szCs w:val="22"/>
          </w:rPr>
          <w:t xml:space="preserve"> </w:t>
        </w:r>
        <w:r w:rsidR="00596E23">
          <w:rPr>
            <w:rFonts w:ascii="Times New Roman" w:eastAsia="Times New Roman" w:hAnsi="Times New Roman" w:cs="Times New Roman"/>
            <w:sz w:val="22"/>
            <w:szCs w:val="22"/>
          </w:rPr>
          <w:t>вимоги</w:t>
        </w:r>
        <w:r>
          <w:rPr>
            <w:rFonts w:ascii="Times New Roman" w:eastAsia="Times New Roman" w:hAnsi="Times New Roman" w:cs="Times New Roman"/>
            <w:sz w:val="22"/>
            <w:szCs w:val="22"/>
          </w:rPr>
          <w:t>……………………………………………………………………</w:t>
        </w:r>
        <w:r w:rsidR="00B26EA5">
          <w:rPr>
            <w:rFonts w:ascii="Times New Roman" w:eastAsia="Times New Roman" w:hAnsi="Times New Roman" w:cs="Times New Roman"/>
            <w:sz w:val="22"/>
            <w:szCs w:val="22"/>
          </w:rPr>
          <w:t>…..</w:t>
        </w:r>
        <w:r w:rsidR="00596E23">
          <w:rPr>
            <w:rFonts w:ascii="Times New Roman" w:eastAsia="Times New Roman" w:hAnsi="Times New Roman" w:cs="Times New Roman"/>
            <w:sz w:val="22"/>
            <w:szCs w:val="22"/>
          </w:rPr>
          <w:t>25</w:t>
        </w:r>
      </w:hyperlink>
    </w:p>
    <w:p w14:paraId="4B73CF89" w14:textId="77777777" w:rsidR="00021330" w:rsidRDefault="00596E23" w:rsidP="002E424A">
      <w:pPr>
        <w:pBdr>
          <w:top w:val="nil"/>
          <w:left w:val="nil"/>
          <w:bottom w:val="nil"/>
          <w:right w:val="nil"/>
          <w:between w:val="nil"/>
        </w:pBdr>
        <w:tabs>
          <w:tab w:val="left" w:pos="9356"/>
        </w:tabs>
        <w:spacing w:line="252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ДОДАТОК А</w:t>
      </w:r>
    </w:p>
    <w:p w14:paraId="34ED889F" w14:textId="4822C2BE" w:rsidR="00021330" w:rsidRDefault="00596E23" w:rsidP="002E424A">
      <w:pPr>
        <w:pBdr>
          <w:top w:val="nil"/>
          <w:left w:val="nil"/>
          <w:bottom w:val="nil"/>
          <w:right w:val="nil"/>
          <w:between w:val="nil"/>
        </w:pBdr>
        <w:spacing w:after="80" w:line="252" w:lineRule="auto"/>
        <w:ind w:firstLine="42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Перелік підприємств побутового обслуговування для міст та сільських поселень </w:t>
      </w:r>
      <w:r w:rsidR="00B26EA5">
        <w:rPr>
          <w:rFonts w:ascii="Times New Roman" w:eastAsia="Times New Roman" w:hAnsi="Times New Roman" w:cs="Times New Roman"/>
          <w:sz w:val="22"/>
          <w:szCs w:val="22"/>
        </w:rPr>
        <w:t>………..</w:t>
      </w:r>
      <w:r w:rsidR="002E424A">
        <w:rPr>
          <w:rFonts w:ascii="Times New Roman" w:eastAsia="Times New Roman" w:hAnsi="Times New Roman" w:cs="Times New Roman"/>
          <w:sz w:val="22"/>
          <w:szCs w:val="22"/>
        </w:rPr>
        <w:t>…</w:t>
      </w:r>
      <w:r w:rsidR="00B26EA5">
        <w:rPr>
          <w:rFonts w:ascii="Times New Roman" w:eastAsia="Times New Roman" w:hAnsi="Times New Roman" w:cs="Times New Roman"/>
          <w:sz w:val="22"/>
          <w:szCs w:val="22"/>
        </w:rPr>
        <w:t>…</w:t>
      </w:r>
      <w:r>
        <w:rPr>
          <w:rFonts w:ascii="Times New Roman" w:eastAsia="Times New Roman" w:hAnsi="Times New Roman" w:cs="Times New Roman"/>
          <w:sz w:val="22"/>
          <w:szCs w:val="22"/>
        </w:rPr>
        <w:t>27</w:t>
      </w:r>
    </w:p>
    <w:p w14:paraId="179F0B0A" w14:textId="6A8C3A07" w:rsidR="00021330" w:rsidRDefault="00596E23" w:rsidP="002E424A">
      <w:pPr>
        <w:pBdr>
          <w:top w:val="nil"/>
          <w:left w:val="nil"/>
          <w:bottom w:val="nil"/>
          <w:right w:val="nil"/>
          <w:between w:val="nil"/>
        </w:pBdr>
        <w:tabs>
          <w:tab w:val="left" w:pos="9356"/>
        </w:tabs>
        <w:spacing w:after="80" w:line="252" w:lineRule="auto"/>
        <w:ind w:left="420" w:hanging="4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ДОДАТОК Б</w:t>
      </w:r>
      <w:r>
        <w:rPr>
          <w:rFonts w:ascii="Times New Roman" w:eastAsia="Times New Roman" w:hAnsi="Times New Roman" w:cs="Times New Roman"/>
          <w:sz w:val="22"/>
          <w:szCs w:val="22"/>
        </w:rPr>
        <w:br/>
        <w:t>Перелік нормативних документів, на які даються посилання</w:t>
      </w:r>
      <w:r w:rsidR="002E424A">
        <w:rPr>
          <w:rFonts w:ascii="Times New Roman" w:eastAsia="Times New Roman" w:hAnsi="Times New Roman" w:cs="Times New Roman"/>
          <w:sz w:val="22"/>
          <w:szCs w:val="22"/>
        </w:rPr>
        <w:t>…………………………………</w:t>
      </w:r>
      <w:r w:rsidR="00B26EA5">
        <w:rPr>
          <w:rFonts w:ascii="Times New Roman" w:eastAsia="Times New Roman" w:hAnsi="Times New Roman" w:cs="Times New Roman"/>
          <w:sz w:val="22"/>
          <w:szCs w:val="22"/>
        </w:rPr>
        <w:t>….</w:t>
      </w:r>
      <w:r>
        <w:rPr>
          <w:rFonts w:ascii="Times New Roman" w:eastAsia="Times New Roman" w:hAnsi="Times New Roman" w:cs="Times New Roman"/>
          <w:sz w:val="22"/>
          <w:szCs w:val="22"/>
        </w:rPr>
        <w:t>29</w:t>
      </w:r>
    </w:p>
    <w:p w14:paraId="4B7738DA" w14:textId="0AE61557" w:rsidR="00021330" w:rsidRDefault="00596E23" w:rsidP="002E424A">
      <w:pPr>
        <w:pBdr>
          <w:top w:val="nil"/>
          <w:left w:val="nil"/>
          <w:bottom w:val="nil"/>
          <w:right w:val="nil"/>
          <w:between w:val="nil"/>
        </w:pBdr>
        <w:tabs>
          <w:tab w:val="left" w:pos="9356"/>
          <w:tab w:val="right" w:pos="9523"/>
        </w:tabs>
        <w:spacing w:after="80" w:line="252" w:lineRule="auto"/>
        <w:ind w:left="420" w:hanging="4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ДОДАТОК В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Терміни та визначення </w:t>
      </w:r>
      <w:r w:rsidR="00B26EA5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2"/>
          <w:szCs w:val="22"/>
        </w:rPr>
        <w:t>31</w:t>
      </w:r>
    </w:p>
    <w:p w14:paraId="37CCE235" w14:textId="77777777" w:rsidR="00021330" w:rsidRDefault="00596E23" w:rsidP="002E424A">
      <w:pPr>
        <w:pBdr>
          <w:top w:val="nil"/>
          <w:left w:val="nil"/>
          <w:bottom w:val="nil"/>
          <w:right w:val="nil"/>
          <w:between w:val="nil"/>
        </w:pBdr>
        <w:tabs>
          <w:tab w:val="left" w:pos="9356"/>
        </w:tabs>
        <w:spacing w:line="252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ДОДАТОК Г</w:t>
      </w:r>
    </w:p>
    <w:p w14:paraId="4A0ECB05" w14:textId="566F0A36" w:rsidR="00021330" w:rsidRDefault="00596E23">
      <w:pPr>
        <w:pBdr>
          <w:top w:val="nil"/>
          <w:left w:val="nil"/>
          <w:bottom w:val="nil"/>
          <w:right w:val="nil"/>
          <w:between w:val="nil"/>
        </w:pBdr>
        <w:tabs>
          <w:tab w:val="left" w:pos="9703"/>
          <w:tab w:val="right" w:pos="9943"/>
        </w:tabs>
        <w:spacing w:after="80" w:line="252" w:lineRule="auto"/>
        <w:ind w:left="4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Розрахункова площа на 1 робоче місце комплексних підприємств побутового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обслуговування </w:t>
      </w:r>
      <w:r w:rsidR="00B26EA5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2"/>
          <w:szCs w:val="22"/>
        </w:rPr>
        <w:t>32</w:t>
      </w:r>
    </w:p>
    <w:p w14:paraId="348F4866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ДОДАТОК Д</w:t>
      </w:r>
    </w:p>
    <w:p w14:paraId="77D932C4" w14:textId="3519F73F" w:rsidR="00021330" w:rsidRDefault="00596E23">
      <w:pPr>
        <w:pBdr>
          <w:top w:val="nil"/>
          <w:left w:val="nil"/>
          <w:bottom w:val="nil"/>
          <w:right w:val="nil"/>
          <w:between w:val="nil"/>
        </w:pBdr>
        <w:tabs>
          <w:tab w:val="left" w:pos="9703"/>
        </w:tabs>
        <w:spacing w:after="80" w:line="252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Перелік професій та груп виробничих процесів </w:t>
      </w:r>
      <w:r w:rsidR="00B26EA5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………………………………………………………...</w:t>
      </w:r>
      <w:r>
        <w:rPr>
          <w:rFonts w:ascii="Times New Roman" w:eastAsia="Times New Roman" w:hAnsi="Times New Roman" w:cs="Times New Roman"/>
          <w:sz w:val="22"/>
          <w:szCs w:val="22"/>
        </w:rPr>
        <w:t>33</w:t>
      </w:r>
    </w:p>
    <w:p w14:paraId="627D6E81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ДОДАТОК Е</w:t>
      </w:r>
    </w:p>
    <w:p w14:paraId="01053AE3" w14:textId="4FB00C27" w:rsidR="00021330" w:rsidRDefault="00596E23">
      <w:pPr>
        <w:pBdr>
          <w:top w:val="nil"/>
          <w:left w:val="nil"/>
          <w:bottom w:val="nil"/>
          <w:right w:val="nil"/>
          <w:between w:val="nil"/>
        </w:pBdr>
        <w:tabs>
          <w:tab w:val="left" w:pos="9703"/>
        </w:tabs>
        <w:spacing w:after="80" w:line="252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Витрата пари виробничим обладнанням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пралень</w:t>
      </w:r>
      <w:proofErr w:type="spellEnd"/>
      <w:r w:rsidR="00B26EA5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………………………………………………………..</w:t>
      </w:r>
      <w:r>
        <w:rPr>
          <w:rFonts w:ascii="Times New Roman" w:eastAsia="Times New Roman" w:hAnsi="Times New Roman" w:cs="Times New Roman"/>
          <w:sz w:val="22"/>
          <w:szCs w:val="22"/>
        </w:rPr>
        <w:t>35</w:t>
      </w:r>
    </w:p>
    <w:p w14:paraId="40B0B8C8" w14:textId="77777777" w:rsidR="00021330" w:rsidRDefault="00596E23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ДОДАТОК Ж</w:t>
      </w:r>
    </w:p>
    <w:p w14:paraId="56ADB1D7" w14:textId="7174D867" w:rsidR="00021330" w:rsidRDefault="00596E23">
      <w:pPr>
        <w:pBdr>
          <w:top w:val="nil"/>
          <w:left w:val="nil"/>
          <w:bottom w:val="nil"/>
          <w:right w:val="nil"/>
          <w:between w:val="nil"/>
        </w:pBdr>
        <w:tabs>
          <w:tab w:val="right" w:pos="9943"/>
        </w:tabs>
        <w:spacing w:line="252" w:lineRule="auto"/>
        <w:ind w:left="4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Витрата пари на технологічне обладнання підприємств хімічного чищення</w:t>
      </w:r>
      <w:r>
        <w:rPr>
          <w:rFonts w:ascii="Times New Roman" w:eastAsia="Times New Roman" w:hAnsi="Times New Roman" w:cs="Times New Roman"/>
          <w:sz w:val="22"/>
          <w:szCs w:val="22"/>
        </w:rPr>
        <w:br/>
        <w:t xml:space="preserve">та фарбування одягу </w:t>
      </w:r>
      <w:r w:rsidR="00B26EA5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sz w:val="22"/>
          <w:szCs w:val="22"/>
        </w:rPr>
        <w:t>36</w:t>
      </w:r>
    </w:p>
    <w:p w14:paraId="2A9ED963" w14:textId="2B066915" w:rsidR="0034754A" w:rsidRDefault="0034754A">
      <w:pPr>
        <w:pBdr>
          <w:top w:val="nil"/>
          <w:left w:val="nil"/>
          <w:bottom w:val="nil"/>
          <w:right w:val="nil"/>
          <w:between w:val="nil"/>
        </w:pBdr>
        <w:tabs>
          <w:tab w:val="right" w:pos="9943"/>
        </w:tabs>
        <w:spacing w:line="252" w:lineRule="auto"/>
        <w:ind w:left="420"/>
        <w:rPr>
          <w:rFonts w:ascii="Times New Roman" w:eastAsia="Times New Roman" w:hAnsi="Times New Roman" w:cs="Times New Roman"/>
          <w:sz w:val="22"/>
          <w:szCs w:val="22"/>
        </w:rPr>
      </w:pPr>
    </w:p>
    <w:p w14:paraId="2FFA145C" w14:textId="27EBDD13" w:rsidR="0034754A" w:rsidRDefault="0034754A">
      <w:pPr>
        <w:pBdr>
          <w:top w:val="nil"/>
          <w:left w:val="nil"/>
          <w:bottom w:val="nil"/>
          <w:right w:val="nil"/>
          <w:between w:val="nil"/>
        </w:pBdr>
        <w:tabs>
          <w:tab w:val="right" w:pos="9943"/>
        </w:tabs>
        <w:spacing w:line="252" w:lineRule="auto"/>
        <w:ind w:left="420"/>
        <w:rPr>
          <w:rFonts w:ascii="Times New Roman" w:eastAsia="Times New Roman" w:hAnsi="Times New Roman" w:cs="Times New Roman"/>
          <w:sz w:val="22"/>
          <w:szCs w:val="22"/>
        </w:rPr>
      </w:pPr>
    </w:p>
    <w:p w14:paraId="1E8CD89A" w14:textId="1C5E565A" w:rsidR="0034754A" w:rsidRDefault="0034754A">
      <w:pPr>
        <w:pBdr>
          <w:top w:val="nil"/>
          <w:left w:val="nil"/>
          <w:bottom w:val="nil"/>
          <w:right w:val="nil"/>
          <w:between w:val="nil"/>
        </w:pBdr>
        <w:tabs>
          <w:tab w:val="right" w:pos="9943"/>
        </w:tabs>
        <w:spacing w:line="252" w:lineRule="auto"/>
        <w:ind w:left="420"/>
        <w:rPr>
          <w:rFonts w:ascii="Times New Roman" w:eastAsia="Times New Roman" w:hAnsi="Times New Roman" w:cs="Times New Roman"/>
          <w:sz w:val="22"/>
          <w:szCs w:val="22"/>
        </w:rPr>
      </w:pPr>
    </w:p>
    <w:p w14:paraId="6A237C55" w14:textId="648BF8EE" w:rsidR="0034754A" w:rsidRDefault="0034754A">
      <w:pPr>
        <w:pBdr>
          <w:top w:val="nil"/>
          <w:left w:val="nil"/>
          <w:bottom w:val="nil"/>
          <w:right w:val="nil"/>
          <w:between w:val="nil"/>
        </w:pBdr>
        <w:tabs>
          <w:tab w:val="right" w:pos="9943"/>
        </w:tabs>
        <w:spacing w:line="252" w:lineRule="auto"/>
        <w:ind w:left="420"/>
        <w:rPr>
          <w:rFonts w:ascii="Times New Roman" w:eastAsia="Times New Roman" w:hAnsi="Times New Roman" w:cs="Times New Roman"/>
          <w:sz w:val="22"/>
          <w:szCs w:val="22"/>
        </w:rPr>
      </w:pPr>
    </w:p>
    <w:p w14:paraId="68D9B519" w14:textId="03057CD7" w:rsidR="0034754A" w:rsidRDefault="0034754A">
      <w:pPr>
        <w:pBdr>
          <w:top w:val="nil"/>
          <w:left w:val="nil"/>
          <w:bottom w:val="nil"/>
          <w:right w:val="nil"/>
          <w:between w:val="nil"/>
        </w:pBdr>
        <w:tabs>
          <w:tab w:val="right" w:pos="9943"/>
        </w:tabs>
        <w:spacing w:line="252" w:lineRule="auto"/>
        <w:ind w:left="420"/>
        <w:rPr>
          <w:rFonts w:ascii="Times New Roman" w:eastAsia="Times New Roman" w:hAnsi="Times New Roman" w:cs="Times New Roman"/>
          <w:sz w:val="22"/>
          <w:szCs w:val="22"/>
        </w:rPr>
      </w:pPr>
    </w:p>
    <w:p w14:paraId="04930825" w14:textId="17AC243A" w:rsidR="0034754A" w:rsidRDefault="0034754A">
      <w:pPr>
        <w:pBdr>
          <w:top w:val="nil"/>
          <w:left w:val="nil"/>
          <w:bottom w:val="nil"/>
          <w:right w:val="nil"/>
          <w:between w:val="nil"/>
        </w:pBdr>
        <w:tabs>
          <w:tab w:val="right" w:pos="9943"/>
        </w:tabs>
        <w:spacing w:line="252" w:lineRule="auto"/>
        <w:ind w:left="420"/>
        <w:rPr>
          <w:rFonts w:ascii="Times New Roman" w:eastAsia="Times New Roman" w:hAnsi="Times New Roman" w:cs="Times New Roman"/>
          <w:sz w:val="22"/>
          <w:szCs w:val="22"/>
        </w:rPr>
      </w:pPr>
    </w:p>
    <w:p w14:paraId="41F672B1" w14:textId="269AD2A5" w:rsidR="0034754A" w:rsidRDefault="0034754A">
      <w:pPr>
        <w:pBdr>
          <w:top w:val="nil"/>
          <w:left w:val="nil"/>
          <w:bottom w:val="nil"/>
          <w:right w:val="nil"/>
          <w:between w:val="nil"/>
        </w:pBdr>
        <w:tabs>
          <w:tab w:val="right" w:pos="9943"/>
        </w:tabs>
        <w:spacing w:line="252" w:lineRule="auto"/>
        <w:ind w:left="420"/>
        <w:rPr>
          <w:rFonts w:ascii="Times New Roman" w:eastAsia="Times New Roman" w:hAnsi="Times New Roman" w:cs="Times New Roman"/>
          <w:sz w:val="22"/>
          <w:szCs w:val="22"/>
        </w:rPr>
      </w:pPr>
    </w:p>
    <w:p w14:paraId="1C8FDA1D" w14:textId="55AF39AA" w:rsidR="0034754A" w:rsidRDefault="0034754A">
      <w:pPr>
        <w:pBdr>
          <w:top w:val="nil"/>
          <w:left w:val="nil"/>
          <w:bottom w:val="nil"/>
          <w:right w:val="nil"/>
          <w:between w:val="nil"/>
        </w:pBdr>
        <w:tabs>
          <w:tab w:val="right" w:pos="9943"/>
        </w:tabs>
        <w:spacing w:line="252" w:lineRule="auto"/>
        <w:ind w:left="420"/>
        <w:rPr>
          <w:rFonts w:ascii="Times New Roman" w:eastAsia="Times New Roman" w:hAnsi="Times New Roman" w:cs="Times New Roman"/>
          <w:sz w:val="22"/>
          <w:szCs w:val="22"/>
        </w:rPr>
      </w:pPr>
    </w:p>
    <w:p w14:paraId="3E441243" w14:textId="547D7692" w:rsidR="0034754A" w:rsidRDefault="0034754A">
      <w:pPr>
        <w:pBdr>
          <w:top w:val="nil"/>
          <w:left w:val="nil"/>
          <w:bottom w:val="nil"/>
          <w:right w:val="nil"/>
          <w:between w:val="nil"/>
        </w:pBdr>
        <w:tabs>
          <w:tab w:val="right" w:pos="9943"/>
        </w:tabs>
        <w:spacing w:line="252" w:lineRule="auto"/>
        <w:ind w:left="420"/>
        <w:rPr>
          <w:rFonts w:ascii="Times New Roman" w:eastAsia="Times New Roman" w:hAnsi="Times New Roman" w:cs="Times New Roman"/>
          <w:sz w:val="22"/>
          <w:szCs w:val="22"/>
        </w:rPr>
      </w:pPr>
    </w:p>
    <w:p w14:paraId="6C3A9DE5" w14:textId="1FC858BF" w:rsidR="0034754A" w:rsidRDefault="0034754A">
      <w:pPr>
        <w:pBdr>
          <w:top w:val="nil"/>
          <w:left w:val="nil"/>
          <w:bottom w:val="nil"/>
          <w:right w:val="nil"/>
          <w:between w:val="nil"/>
        </w:pBdr>
        <w:tabs>
          <w:tab w:val="right" w:pos="9943"/>
        </w:tabs>
        <w:spacing w:line="252" w:lineRule="auto"/>
        <w:ind w:left="420"/>
        <w:rPr>
          <w:rFonts w:ascii="Times New Roman" w:eastAsia="Times New Roman" w:hAnsi="Times New Roman" w:cs="Times New Roman"/>
          <w:sz w:val="22"/>
          <w:szCs w:val="22"/>
        </w:rPr>
      </w:pPr>
    </w:p>
    <w:p w14:paraId="64016948" w14:textId="2530DD74" w:rsidR="0034754A" w:rsidRDefault="0034754A">
      <w:pPr>
        <w:pBdr>
          <w:top w:val="nil"/>
          <w:left w:val="nil"/>
          <w:bottom w:val="nil"/>
          <w:right w:val="nil"/>
          <w:between w:val="nil"/>
        </w:pBdr>
        <w:tabs>
          <w:tab w:val="right" w:pos="9943"/>
        </w:tabs>
        <w:spacing w:line="252" w:lineRule="auto"/>
        <w:ind w:left="420"/>
        <w:rPr>
          <w:rFonts w:ascii="Times New Roman" w:eastAsia="Times New Roman" w:hAnsi="Times New Roman" w:cs="Times New Roman"/>
          <w:sz w:val="22"/>
          <w:szCs w:val="22"/>
        </w:rPr>
      </w:pPr>
    </w:p>
    <w:p w14:paraId="5EAC6D00" w14:textId="17DE8C3E" w:rsidR="0034754A" w:rsidRPr="0034754A" w:rsidRDefault="0034754A">
      <w:pPr>
        <w:pBdr>
          <w:top w:val="nil"/>
          <w:left w:val="nil"/>
          <w:bottom w:val="nil"/>
          <w:right w:val="nil"/>
          <w:between w:val="nil"/>
        </w:pBdr>
        <w:tabs>
          <w:tab w:val="right" w:pos="9943"/>
        </w:tabs>
        <w:spacing w:line="252" w:lineRule="auto"/>
        <w:ind w:left="420"/>
        <w:rPr>
          <w:rFonts w:ascii="Times New Roman" w:eastAsia="Times New Roman" w:hAnsi="Times New Roman" w:cs="Times New Roman"/>
          <w:sz w:val="18"/>
          <w:szCs w:val="18"/>
        </w:rPr>
      </w:pPr>
    </w:p>
    <w:p w14:paraId="4FB6E7EF" w14:textId="63495512" w:rsidR="0034754A" w:rsidRPr="0034754A" w:rsidRDefault="0034754A" w:rsidP="0034754A">
      <w:pPr>
        <w:pBdr>
          <w:top w:val="nil"/>
          <w:left w:val="nil"/>
          <w:bottom w:val="nil"/>
          <w:right w:val="nil"/>
          <w:between w:val="nil"/>
        </w:pBdr>
        <w:tabs>
          <w:tab w:val="right" w:pos="9943"/>
        </w:tabs>
        <w:spacing w:line="252" w:lineRule="auto"/>
        <w:ind w:left="42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34754A">
        <w:rPr>
          <w:rFonts w:ascii="Times New Roman" w:eastAsia="Times New Roman" w:hAnsi="Times New Roman" w:cs="Times New Roman"/>
          <w:sz w:val="18"/>
          <w:szCs w:val="18"/>
        </w:rPr>
        <w:t>*******</w:t>
      </w:r>
    </w:p>
    <w:p w14:paraId="572EC354" w14:textId="386E0AEC" w:rsidR="0034754A" w:rsidRPr="0034754A" w:rsidRDefault="0034754A" w:rsidP="0034754A">
      <w:pPr>
        <w:pBdr>
          <w:top w:val="nil"/>
          <w:left w:val="nil"/>
          <w:bottom w:val="nil"/>
          <w:right w:val="nil"/>
          <w:between w:val="nil"/>
        </w:pBdr>
        <w:tabs>
          <w:tab w:val="right" w:pos="9943"/>
        </w:tabs>
        <w:spacing w:line="252" w:lineRule="auto"/>
        <w:ind w:left="42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34754A">
        <w:rPr>
          <w:rFonts w:ascii="Times New Roman" w:eastAsia="Times New Roman" w:hAnsi="Times New Roman" w:cs="Times New Roman"/>
          <w:sz w:val="18"/>
          <w:szCs w:val="18"/>
        </w:rPr>
        <w:t>Коректор-</w:t>
      </w:r>
      <w:proofErr w:type="spellStart"/>
      <w:r w:rsidRPr="0034754A">
        <w:rPr>
          <w:rFonts w:ascii="Times New Roman" w:eastAsia="Times New Roman" w:hAnsi="Times New Roman" w:cs="Times New Roman"/>
          <w:sz w:val="18"/>
          <w:szCs w:val="18"/>
        </w:rPr>
        <w:t>Н.Я.Козяр</w:t>
      </w:r>
      <w:proofErr w:type="spellEnd"/>
    </w:p>
    <w:p w14:paraId="70A5D620" w14:textId="0834D4F5" w:rsidR="0034754A" w:rsidRPr="0034754A" w:rsidRDefault="0034754A" w:rsidP="0034754A">
      <w:pPr>
        <w:pBdr>
          <w:top w:val="nil"/>
          <w:left w:val="nil"/>
          <w:bottom w:val="nil"/>
          <w:right w:val="nil"/>
          <w:between w:val="nil"/>
        </w:pBdr>
        <w:tabs>
          <w:tab w:val="right" w:pos="9943"/>
        </w:tabs>
        <w:spacing w:line="252" w:lineRule="auto"/>
        <w:ind w:left="420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34754A">
        <w:rPr>
          <w:rFonts w:ascii="Times New Roman" w:eastAsia="Times New Roman" w:hAnsi="Times New Roman" w:cs="Times New Roman"/>
          <w:sz w:val="18"/>
          <w:szCs w:val="18"/>
        </w:rPr>
        <w:t>Комп</w:t>
      </w:r>
      <w:proofErr w:type="spellEnd"/>
      <w:r w:rsidRPr="0034754A">
        <w:rPr>
          <w:rFonts w:ascii="Times New Roman" w:eastAsia="Times New Roman" w:hAnsi="Times New Roman" w:cs="Times New Roman"/>
          <w:sz w:val="18"/>
          <w:szCs w:val="18"/>
          <w:lang w:val="ru-RU"/>
        </w:rPr>
        <w:t>’</w:t>
      </w:r>
      <w:proofErr w:type="spellStart"/>
      <w:r w:rsidRPr="0034754A">
        <w:rPr>
          <w:rFonts w:ascii="Times New Roman" w:eastAsia="Times New Roman" w:hAnsi="Times New Roman" w:cs="Times New Roman"/>
          <w:sz w:val="18"/>
          <w:szCs w:val="18"/>
        </w:rPr>
        <w:t>ютерна</w:t>
      </w:r>
      <w:proofErr w:type="spellEnd"/>
      <w:r w:rsidRPr="0034754A">
        <w:rPr>
          <w:rFonts w:ascii="Times New Roman" w:eastAsia="Times New Roman" w:hAnsi="Times New Roman" w:cs="Times New Roman"/>
          <w:sz w:val="18"/>
          <w:szCs w:val="18"/>
        </w:rPr>
        <w:t xml:space="preserve"> верстка- </w:t>
      </w:r>
      <w:proofErr w:type="spellStart"/>
      <w:r w:rsidRPr="0034754A">
        <w:rPr>
          <w:rFonts w:ascii="Times New Roman" w:eastAsia="Times New Roman" w:hAnsi="Times New Roman" w:cs="Times New Roman"/>
          <w:sz w:val="18"/>
          <w:szCs w:val="18"/>
        </w:rPr>
        <w:t>Т.І.Цапро</w:t>
      </w:r>
      <w:proofErr w:type="spellEnd"/>
    </w:p>
    <w:p w14:paraId="6DDA6449" w14:textId="5E0897AD" w:rsidR="0034754A" w:rsidRPr="0034754A" w:rsidRDefault="0034754A" w:rsidP="0034754A">
      <w:pPr>
        <w:pBdr>
          <w:top w:val="nil"/>
          <w:left w:val="nil"/>
          <w:bottom w:val="nil"/>
          <w:right w:val="nil"/>
          <w:between w:val="nil"/>
        </w:pBdr>
        <w:tabs>
          <w:tab w:val="right" w:pos="9943"/>
        </w:tabs>
        <w:spacing w:line="252" w:lineRule="auto"/>
        <w:ind w:left="42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34754A">
        <w:rPr>
          <w:rFonts w:ascii="Times New Roman" w:eastAsia="Times New Roman" w:hAnsi="Times New Roman" w:cs="Times New Roman"/>
          <w:sz w:val="18"/>
          <w:szCs w:val="18"/>
        </w:rPr>
        <w:t xml:space="preserve">Відповідальний за випуск – </w:t>
      </w:r>
      <w:proofErr w:type="spellStart"/>
      <w:r w:rsidRPr="0034754A">
        <w:rPr>
          <w:rFonts w:ascii="Times New Roman" w:eastAsia="Times New Roman" w:hAnsi="Times New Roman" w:cs="Times New Roman"/>
          <w:sz w:val="18"/>
          <w:szCs w:val="18"/>
        </w:rPr>
        <w:t>В.М.Чеснок</w:t>
      </w:r>
      <w:proofErr w:type="spellEnd"/>
    </w:p>
    <w:p w14:paraId="0AAFAB82" w14:textId="20F85CED" w:rsidR="0034754A" w:rsidRPr="0034754A" w:rsidRDefault="0034754A" w:rsidP="0034754A">
      <w:pPr>
        <w:pBdr>
          <w:top w:val="nil"/>
          <w:left w:val="nil"/>
          <w:bottom w:val="nil"/>
          <w:right w:val="nil"/>
          <w:between w:val="nil"/>
        </w:pBdr>
        <w:tabs>
          <w:tab w:val="right" w:pos="9943"/>
        </w:tabs>
        <w:spacing w:line="252" w:lineRule="auto"/>
        <w:ind w:left="420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34754A">
        <w:rPr>
          <w:rFonts w:ascii="Times New Roman" w:eastAsia="Times New Roman" w:hAnsi="Times New Roman" w:cs="Times New Roman"/>
          <w:sz w:val="18"/>
          <w:szCs w:val="18"/>
        </w:rPr>
        <w:t>Укрархбудінформ</w:t>
      </w:r>
      <w:proofErr w:type="spellEnd"/>
    </w:p>
    <w:p w14:paraId="7311B7F3" w14:textId="7BD8059C" w:rsidR="0034754A" w:rsidRDefault="0034754A" w:rsidP="0034754A">
      <w:pPr>
        <w:pBdr>
          <w:top w:val="nil"/>
          <w:left w:val="nil"/>
          <w:bottom w:val="nil"/>
          <w:right w:val="nil"/>
          <w:between w:val="nil"/>
        </w:pBdr>
        <w:tabs>
          <w:tab w:val="right" w:pos="9943"/>
        </w:tabs>
        <w:spacing w:line="252" w:lineRule="auto"/>
        <w:ind w:left="42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34754A">
        <w:rPr>
          <w:rFonts w:ascii="Times New Roman" w:eastAsia="Times New Roman" w:hAnsi="Times New Roman" w:cs="Times New Roman"/>
          <w:sz w:val="18"/>
          <w:szCs w:val="18"/>
        </w:rPr>
        <w:t xml:space="preserve">01133, Київ-133, </w:t>
      </w:r>
      <w:proofErr w:type="spellStart"/>
      <w:r w:rsidRPr="0034754A">
        <w:rPr>
          <w:rFonts w:ascii="Times New Roman" w:eastAsia="Times New Roman" w:hAnsi="Times New Roman" w:cs="Times New Roman"/>
          <w:sz w:val="18"/>
          <w:szCs w:val="18"/>
        </w:rPr>
        <w:t>бульв.Лесі</w:t>
      </w:r>
      <w:proofErr w:type="spellEnd"/>
      <w:r w:rsidRPr="0034754A">
        <w:rPr>
          <w:rFonts w:ascii="Times New Roman" w:eastAsia="Times New Roman" w:hAnsi="Times New Roman" w:cs="Times New Roman"/>
          <w:sz w:val="18"/>
          <w:szCs w:val="18"/>
        </w:rPr>
        <w:t xml:space="preserve"> Українки</w:t>
      </w:r>
      <w:r>
        <w:rPr>
          <w:rFonts w:ascii="Times New Roman" w:eastAsia="Times New Roman" w:hAnsi="Times New Roman" w:cs="Times New Roman"/>
          <w:sz w:val="22"/>
          <w:szCs w:val="22"/>
        </w:rPr>
        <w:t>,26</w:t>
      </w:r>
    </w:p>
    <w:sectPr w:rsidR="0034754A" w:rsidSect="000850D8">
      <w:pgSz w:w="11900" w:h="16840"/>
      <w:pgMar w:top="1134" w:right="1134" w:bottom="1134" w:left="1134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4990"/>
    <w:multiLevelType w:val="multilevel"/>
    <w:tmpl w:val="BA7247DE"/>
    <w:lvl w:ilvl="0">
      <w:start w:val="6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0D8532D"/>
    <w:multiLevelType w:val="multilevel"/>
    <w:tmpl w:val="6B1205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A590C15"/>
    <w:multiLevelType w:val="multilevel"/>
    <w:tmpl w:val="854C18AE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1CC4089"/>
    <w:multiLevelType w:val="multilevel"/>
    <w:tmpl w:val="085AD340"/>
    <w:lvl w:ilvl="0">
      <w:start w:val="5"/>
      <w:numFmt w:val="decimal"/>
      <w:lvlText w:val="%1"/>
      <w:lvlJc w:val="left"/>
      <w:pPr>
        <w:ind w:left="0" w:firstLine="0"/>
      </w:pPr>
    </w:lvl>
    <w:lvl w:ilvl="1">
      <w:start w:val="17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3577EFA"/>
    <w:multiLevelType w:val="multilevel"/>
    <w:tmpl w:val="2F30AE0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19"/>
        <w:szCs w:val="19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40262436"/>
    <w:multiLevelType w:val="multilevel"/>
    <w:tmpl w:val="DE78292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09272D8"/>
    <w:multiLevelType w:val="multilevel"/>
    <w:tmpl w:val="31225AB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429A4DE2"/>
    <w:multiLevelType w:val="multilevel"/>
    <w:tmpl w:val="2BA26D3A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43902FD"/>
    <w:multiLevelType w:val="multilevel"/>
    <w:tmpl w:val="C7B4F31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4DB111C"/>
    <w:multiLevelType w:val="multilevel"/>
    <w:tmpl w:val="0308B9D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3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641957B3"/>
    <w:multiLevelType w:val="multilevel"/>
    <w:tmpl w:val="85C42EE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44F7505"/>
    <w:multiLevelType w:val="multilevel"/>
    <w:tmpl w:val="1C0A2B8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6CC33CC2"/>
    <w:multiLevelType w:val="multilevel"/>
    <w:tmpl w:val="3C4EF072"/>
    <w:lvl w:ilvl="0">
      <w:start w:val="5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6D274A36"/>
    <w:multiLevelType w:val="multilevel"/>
    <w:tmpl w:val="9342EF2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DED6685"/>
    <w:multiLevelType w:val="multilevel"/>
    <w:tmpl w:val="831EA61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19"/>
        <w:szCs w:val="19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0"/>
  </w:num>
  <w:num w:numId="10">
    <w:abstractNumId w:val="6"/>
  </w:num>
  <w:num w:numId="11">
    <w:abstractNumId w:val="1"/>
  </w:num>
  <w:num w:numId="12">
    <w:abstractNumId w:val="2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330"/>
    <w:rsid w:val="00021330"/>
    <w:rsid w:val="00043D01"/>
    <w:rsid w:val="000850D8"/>
    <w:rsid w:val="000B369F"/>
    <w:rsid w:val="00114689"/>
    <w:rsid w:val="001D08C4"/>
    <w:rsid w:val="001E1EB3"/>
    <w:rsid w:val="002538F0"/>
    <w:rsid w:val="00281CEE"/>
    <w:rsid w:val="002975D6"/>
    <w:rsid w:val="002E424A"/>
    <w:rsid w:val="0034754A"/>
    <w:rsid w:val="003509E3"/>
    <w:rsid w:val="00363320"/>
    <w:rsid w:val="003826BC"/>
    <w:rsid w:val="00396E5B"/>
    <w:rsid w:val="00485DF4"/>
    <w:rsid w:val="004A1079"/>
    <w:rsid w:val="004F7B27"/>
    <w:rsid w:val="0053272F"/>
    <w:rsid w:val="00596E23"/>
    <w:rsid w:val="00766AA2"/>
    <w:rsid w:val="007D4EA4"/>
    <w:rsid w:val="00856C46"/>
    <w:rsid w:val="00881F8F"/>
    <w:rsid w:val="0097308A"/>
    <w:rsid w:val="009A7BE8"/>
    <w:rsid w:val="009C079D"/>
    <w:rsid w:val="00AC6313"/>
    <w:rsid w:val="00B10F6C"/>
    <w:rsid w:val="00B26EA5"/>
    <w:rsid w:val="00C27B89"/>
    <w:rsid w:val="00DE75ED"/>
    <w:rsid w:val="00E8206B"/>
    <w:rsid w:val="00ED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3FA91"/>
  <w15:docId w15:val="{44438828-89D7-4DF9-8CFD-3FAB48416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 Neue" w:eastAsia="Helvetica Neue" w:hAnsi="Helvetica Neue" w:cs="Helvetica Neue"/>
        <w:sz w:val="24"/>
        <w:szCs w:val="24"/>
        <w:lang w:val="uk-UA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Колонтитул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  <w:lang w:val="ru-RU" w:eastAsia="ru-RU" w:bidi="ru-RU"/>
    </w:rPr>
  </w:style>
  <w:style w:type="character" w:customStyle="1" w:styleId="50">
    <w:name w:val="Основной текст (5)_"/>
    <w:basedOn w:val="a0"/>
    <w:link w:val="51"/>
    <w:rPr>
      <w:rFonts w:ascii="Arial" w:eastAsia="Arial" w:hAnsi="Arial" w:cs="Aria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60">
    <w:name w:val="Основной текст (6)_"/>
    <w:basedOn w:val="a0"/>
    <w:link w:val="61"/>
    <w:rPr>
      <w:rFonts w:ascii="Arial" w:eastAsia="Arial" w:hAnsi="Arial" w:cs="Arial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_"/>
    <w:basedOn w:val="a0"/>
    <w:link w:val="3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Заголовок №2_"/>
    <w:basedOn w:val="a0"/>
    <w:link w:val="23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  <w:lang w:val="ru-RU" w:eastAsia="ru-RU" w:bidi="ru-RU"/>
    </w:rPr>
  </w:style>
  <w:style w:type="character" w:customStyle="1" w:styleId="a8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_"/>
    <w:basedOn w:val="a0"/>
    <w:link w:val="25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b">
    <w:name w:val="Оглавление_"/>
    <w:basedOn w:val="a0"/>
    <w:link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1">
    <w:name w:val="Колонтитул (2)"/>
    <w:basedOn w:val="a"/>
    <w:link w:val="20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Pr>
      <w:rFonts w:ascii="Arial" w:eastAsia="Arial" w:hAnsi="Arial" w:cs="Arial"/>
      <w:i/>
      <w:iCs/>
      <w:sz w:val="20"/>
      <w:szCs w:val="20"/>
      <w:lang w:val="ru-RU" w:eastAsia="ru-RU" w:bidi="ru-RU"/>
    </w:rPr>
  </w:style>
  <w:style w:type="paragraph" w:customStyle="1" w:styleId="51">
    <w:name w:val="Основной текст (5)"/>
    <w:basedOn w:val="a"/>
    <w:link w:val="50"/>
    <w:pPr>
      <w:spacing w:after="560" w:line="360" w:lineRule="auto"/>
      <w:jc w:val="center"/>
    </w:pPr>
    <w:rPr>
      <w:rFonts w:ascii="Arial" w:eastAsia="Arial" w:hAnsi="Arial" w:cs="Arial"/>
      <w:sz w:val="38"/>
      <w:szCs w:val="38"/>
    </w:rPr>
  </w:style>
  <w:style w:type="paragraph" w:customStyle="1" w:styleId="11">
    <w:name w:val="Заголовок №1"/>
    <w:basedOn w:val="a"/>
    <w:link w:val="10"/>
    <w:pPr>
      <w:spacing w:after="260" w:line="286" w:lineRule="auto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61">
    <w:name w:val="Основной текст (6)"/>
    <w:basedOn w:val="a"/>
    <w:link w:val="60"/>
    <w:pPr>
      <w:spacing w:after="4200"/>
      <w:jc w:val="center"/>
    </w:pPr>
    <w:rPr>
      <w:rFonts w:ascii="Arial" w:eastAsia="Arial" w:hAnsi="Arial" w:cs="Arial"/>
      <w:i/>
      <w:iCs/>
      <w:sz w:val="28"/>
      <w:szCs w:val="28"/>
    </w:rPr>
  </w:style>
  <w:style w:type="paragraph" w:customStyle="1" w:styleId="31">
    <w:name w:val="Основной текст (3)"/>
    <w:basedOn w:val="a"/>
    <w:link w:val="30"/>
    <w:pPr>
      <w:spacing w:after="420"/>
      <w:jc w:val="center"/>
    </w:pPr>
    <w:rPr>
      <w:rFonts w:ascii="Arial" w:eastAsia="Arial" w:hAnsi="Arial" w:cs="Arial"/>
      <w:sz w:val="22"/>
      <w:szCs w:val="22"/>
    </w:rPr>
  </w:style>
  <w:style w:type="paragraph" w:customStyle="1" w:styleId="41">
    <w:name w:val="Основной текст (4)"/>
    <w:basedOn w:val="a"/>
    <w:link w:val="40"/>
    <w:pPr>
      <w:spacing w:after="260" w:line="286" w:lineRule="auto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a7">
    <w:name w:val="Другое"/>
    <w:basedOn w:val="a"/>
    <w:link w:val="a6"/>
    <w:pPr>
      <w:spacing w:after="100" w:line="25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Заголовок №2"/>
    <w:basedOn w:val="a"/>
    <w:link w:val="22"/>
    <w:pPr>
      <w:spacing w:after="540"/>
      <w:ind w:left="220"/>
      <w:outlineLvl w:val="1"/>
    </w:pPr>
    <w:rPr>
      <w:rFonts w:ascii="Arial" w:eastAsia="Arial" w:hAnsi="Arial" w:cs="Arial"/>
      <w:b/>
      <w:bCs/>
      <w:sz w:val="22"/>
      <w:szCs w:val="22"/>
      <w:lang w:val="ru-RU" w:eastAsia="ru-RU" w:bidi="ru-RU"/>
    </w:rPr>
  </w:style>
  <w:style w:type="paragraph" w:customStyle="1" w:styleId="12">
    <w:name w:val="Основной текст1"/>
    <w:basedOn w:val="a"/>
    <w:link w:val="a8"/>
    <w:pPr>
      <w:spacing w:after="100" w:line="25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Заголовок №3"/>
    <w:basedOn w:val="a"/>
    <w:link w:val="32"/>
    <w:pPr>
      <w:spacing w:after="200" w:line="230" w:lineRule="auto"/>
      <w:ind w:firstLine="48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Pr>
      <w:rFonts w:ascii="Times New Roman" w:eastAsia="Times New Roman" w:hAnsi="Times New Roman" w:cs="Times New Roman"/>
    </w:rPr>
  </w:style>
  <w:style w:type="paragraph" w:customStyle="1" w:styleId="25">
    <w:name w:val="Основной текст (2)"/>
    <w:basedOn w:val="a"/>
    <w:link w:val="24"/>
    <w:pPr>
      <w:spacing w:after="80" w:line="221" w:lineRule="auto"/>
      <w:ind w:left="1220" w:hanging="1220"/>
    </w:pPr>
    <w:rPr>
      <w:rFonts w:ascii="Arial" w:eastAsia="Arial" w:hAnsi="Arial" w:cs="Arial"/>
      <w:sz w:val="19"/>
      <w:szCs w:val="19"/>
    </w:rPr>
  </w:style>
  <w:style w:type="paragraph" w:customStyle="1" w:styleId="ac">
    <w:name w:val="Оглавление"/>
    <w:basedOn w:val="a"/>
    <w:link w:val="ab"/>
    <w:pPr>
      <w:spacing w:after="80" w:line="252" w:lineRule="auto"/>
      <w:ind w:left="420"/>
    </w:pPr>
    <w:rPr>
      <w:rFonts w:ascii="Times New Roman" w:eastAsia="Times New Roman" w:hAnsi="Times New Roman" w:cs="Times New Roman"/>
      <w:sz w:val="22"/>
      <w:szCs w:val="22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b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c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e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0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1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2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3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4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5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7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8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9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a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d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e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">
    <w:basedOn w:val="a1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afff0">
    <w:name w:val="List Paragraph"/>
    <w:basedOn w:val="a"/>
    <w:uiPriority w:val="34"/>
    <w:qFormat/>
    <w:rsid w:val="00114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/naBabrobWJNLfB8KbOni2TqNg==">AMUW2mW/HL3YnG5r05UwhOfViSr40q+yUikZHIAcYB1VhLSSyJLtcHUiQtkY0k4q5xi/bGUAcm1qW0Tk0BAmCvN+D6HKx3rqaRu2KpFOpLqPTE20fSIdd/Qmp5R/jP+WE0X+Sup5gTa4eb1cKJN2SB2euWk/xf/5QvjGTbi1wFM4jW9Lbp9VyrECBMRVnAoMGJfSrVhH7WGreVXDKaPURSlUrtxY1G3jCLjPsSBcjWB8vwB0+nfj1LTtBRm7h32TIF3GT5TQ3GDPUqUhLB3N5X0TCjcMtv56tYAjRWYgiWFBKKS4g3sgycRqvKF9N0MQLAfS9RAXiksqISntEsxJTjBkwwK94XEs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41</Pages>
  <Words>14093</Words>
  <Characters>80335</Characters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2022-11-06T10:52:00Z</dcterms:created>
  <dcterms:modified xsi:type="dcterms:W3CDTF">2022-11-10T10:32:00Z</dcterms:modified>
</cp:coreProperties>
</file>