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746" w:rsidRDefault="00E47746" w:rsidP="00E47746">
      <w:pPr>
        <w:pStyle w:val="a3"/>
        <w:rPr>
          <w:sz w:val="20"/>
        </w:rPr>
      </w:pPr>
    </w:p>
    <w:p w:rsidR="00E47746" w:rsidRDefault="00E47746" w:rsidP="00E47746">
      <w:pPr>
        <w:pStyle w:val="a3"/>
        <w:rPr>
          <w:sz w:val="20"/>
        </w:rPr>
      </w:pPr>
      <w:bookmarkStart w:id="0" w:name="_Hlk126750137"/>
    </w:p>
    <w:p w:rsidR="00E47746" w:rsidRPr="00E47746" w:rsidRDefault="00E47746" w:rsidP="00E47746">
      <w:pPr>
        <w:pStyle w:val="a3"/>
        <w:ind w:left="4262"/>
        <w:rPr>
          <w:sz w:val="20"/>
          <w:u w:val="single"/>
        </w:rPr>
      </w:pPr>
      <w:r w:rsidRPr="00E47746">
        <w:rPr>
          <w:noProof/>
          <w:sz w:val="20"/>
          <w:u w:val="single"/>
          <w:lang w:val="ru-RU" w:eastAsia="ru-RU"/>
        </w:rPr>
        <w:drawing>
          <wp:inline distT="0" distB="0" distL="0" distR="0">
            <wp:extent cx="550545" cy="706755"/>
            <wp:effectExtent l="0" t="0" r="190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746" w:rsidRPr="00E47746" w:rsidRDefault="00E47746" w:rsidP="00E47746">
      <w:pPr>
        <w:pStyle w:val="a3"/>
        <w:rPr>
          <w:sz w:val="20"/>
          <w:lang w:val="uk-UA"/>
        </w:rPr>
      </w:pPr>
    </w:p>
    <w:p w:rsidR="00E47746" w:rsidRPr="00373886" w:rsidRDefault="00E47746" w:rsidP="00E47746">
      <w:pPr>
        <w:pStyle w:val="a3"/>
        <w:spacing w:before="7"/>
        <w:rPr>
          <w:sz w:val="27"/>
          <w:lang w:val="ru-RU"/>
        </w:rPr>
      </w:pPr>
    </w:p>
    <w:p w:rsidR="00E47746" w:rsidRDefault="00E47746" w:rsidP="00E47746">
      <w:pPr>
        <w:pStyle w:val="1"/>
        <w:spacing w:before="90"/>
        <w:ind w:right="81"/>
        <w:jc w:val="center"/>
        <w:rPr>
          <w:rFonts w:ascii="Arial" w:hAnsi="Arial" w:cs="Arial"/>
          <w:sz w:val="35"/>
          <w:szCs w:val="35"/>
          <w:lang w:val="ru-RU"/>
        </w:rPr>
      </w:pPr>
      <w:r>
        <w:rPr>
          <w:rFonts w:ascii="Arial" w:hAnsi="Arial" w:cs="Arial"/>
          <w:sz w:val="35"/>
          <w:szCs w:val="35"/>
          <w:lang w:val="ru-RU"/>
        </w:rPr>
        <w:t>ДЕРЖАВНІ БУДІВЕЛЬНІ НОРМИ УКРАЇНИ</w:t>
      </w:r>
    </w:p>
    <w:p w:rsidR="00E47746" w:rsidRDefault="00E47746" w:rsidP="00E47746">
      <w:pPr>
        <w:pStyle w:val="a3"/>
        <w:spacing w:before="11"/>
        <w:rPr>
          <w:b/>
          <w:sz w:val="23"/>
          <w:lang w:val="ru-RU"/>
        </w:rPr>
      </w:pPr>
    </w:p>
    <w:p w:rsidR="00E47746" w:rsidRPr="00E5308E" w:rsidRDefault="00E47746" w:rsidP="00E47746">
      <w:pPr>
        <w:pStyle w:val="a3"/>
        <w:rPr>
          <w:b/>
          <w:sz w:val="26"/>
          <w:lang w:val="ru-RU"/>
        </w:rPr>
      </w:pPr>
    </w:p>
    <w:p w:rsidR="000E339D" w:rsidRPr="00E5308E" w:rsidRDefault="000E339D" w:rsidP="00E47746">
      <w:pPr>
        <w:pStyle w:val="a3"/>
        <w:rPr>
          <w:b/>
          <w:sz w:val="26"/>
          <w:lang w:val="ru-RU"/>
        </w:rPr>
      </w:pPr>
    </w:p>
    <w:p w:rsidR="00E47746" w:rsidRDefault="00E47746" w:rsidP="00E47746">
      <w:pPr>
        <w:pStyle w:val="a3"/>
        <w:rPr>
          <w:b/>
          <w:sz w:val="26"/>
          <w:lang w:val="ru-RU"/>
        </w:rPr>
      </w:pPr>
    </w:p>
    <w:p w:rsidR="00E47746" w:rsidRPr="000E339D" w:rsidRDefault="00E47746" w:rsidP="00E47746">
      <w:pPr>
        <w:spacing w:before="211"/>
        <w:ind w:left="94" w:right="219"/>
        <w:jc w:val="center"/>
        <w:rPr>
          <w:rFonts w:ascii="Arial" w:hAnsi="Arial" w:cs="Arial"/>
          <w:b/>
          <w:sz w:val="24"/>
          <w:lang w:val="ru-RU"/>
        </w:rPr>
      </w:pPr>
      <w:r w:rsidRPr="000E339D">
        <w:rPr>
          <w:rFonts w:ascii="Arial" w:hAnsi="Arial" w:cs="Arial"/>
          <w:b/>
          <w:sz w:val="24"/>
          <w:lang w:val="ru-RU"/>
        </w:rPr>
        <w:t>ІНЖЕНЕРНЕ ОБЛАДНАННЯ СПОРУД, ЗОВНІШНІХ МЕРЕЖ</w:t>
      </w:r>
    </w:p>
    <w:p w:rsidR="00E47746" w:rsidRPr="000E339D" w:rsidRDefault="00E47746" w:rsidP="00E47746">
      <w:pPr>
        <w:pStyle w:val="a3"/>
        <w:rPr>
          <w:rFonts w:ascii="Arial" w:hAnsi="Arial" w:cs="Arial"/>
          <w:b/>
          <w:sz w:val="26"/>
          <w:lang w:val="ru-RU"/>
        </w:rPr>
      </w:pPr>
    </w:p>
    <w:p w:rsidR="00E47746" w:rsidRPr="00B87BEA" w:rsidRDefault="00E47746" w:rsidP="00E47746">
      <w:pPr>
        <w:pStyle w:val="a3"/>
        <w:spacing w:before="10"/>
        <w:rPr>
          <w:b/>
          <w:sz w:val="20"/>
          <w:lang w:val="ru-RU"/>
        </w:rPr>
      </w:pPr>
    </w:p>
    <w:p w:rsidR="00E47746" w:rsidRPr="000E339D" w:rsidRDefault="00373886" w:rsidP="00373886">
      <w:pPr>
        <w:pStyle w:val="a3"/>
        <w:jc w:val="center"/>
        <w:rPr>
          <w:rFonts w:ascii="Arial" w:hAnsi="Arial" w:cs="Arial"/>
          <w:b/>
          <w:sz w:val="35"/>
          <w:szCs w:val="35"/>
          <w:lang w:val="ru-RU"/>
        </w:rPr>
      </w:pPr>
      <w:r w:rsidRPr="000E339D">
        <w:rPr>
          <w:rFonts w:ascii="Arial" w:hAnsi="Arial" w:cs="Arial"/>
          <w:b/>
          <w:sz w:val="35"/>
          <w:szCs w:val="35"/>
          <w:lang w:val="ru-RU"/>
        </w:rPr>
        <w:t>Визначення розмі</w:t>
      </w:r>
      <w:proofErr w:type="gramStart"/>
      <w:r w:rsidRPr="000E339D">
        <w:rPr>
          <w:rFonts w:ascii="Arial" w:hAnsi="Arial" w:cs="Arial"/>
          <w:b/>
          <w:sz w:val="35"/>
          <w:szCs w:val="35"/>
          <w:lang w:val="ru-RU"/>
        </w:rPr>
        <w:t>р</w:t>
      </w:r>
      <w:proofErr w:type="gramEnd"/>
      <w:r w:rsidRPr="000E339D">
        <w:rPr>
          <w:rFonts w:ascii="Arial" w:hAnsi="Arial" w:cs="Arial"/>
          <w:b/>
          <w:sz w:val="35"/>
          <w:szCs w:val="35"/>
          <w:lang w:val="ru-RU"/>
        </w:rPr>
        <w:t>ів земельних ділянок</w:t>
      </w:r>
    </w:p>
    <w:p w:rsidR="00373886" w:rsidRPr="000E339D" w:rsidRDefault="00373886" w:rsidP="00373886">
      <w:pPr>
        <w:pStyle w:val="a3"/>
        <w:jc w:val="center"/>
        <w:rPr>
          <w:rFonts w:ascii="Arial" w:hAnsi="Arial" w:cs="Arial"/>
          <w:b/>
          <w:sz w:val="35"/>
          <w:szCs w:val="35"/>
          <w:lang w:val="ru-RU"/>
        </w:rPr>
      </w:pPr>
      <w:proofErr w:type="gramStart"/>
      <w:r w:rsidRPr="000E339D">
        <w:rPr>
          <w:rFonts w:ascii="Arial" w:hAnsi="Arial" w:cs="Arial"/>
          <w:b/>
          <w:sz w:val="35"/>
          <w:szCs w:val="35"/>
          <w:lang w:val="ru-RU"/>
        </w:rPr>
        <w:t>для</w:t>
      </w:r>
      <w:proofErr w:type="gramEnd"/>
      <w:r w:rsidRPr="000E339D">
        <w:rPr>
          <w:rFonts w:ascii="Arial" w:hAnsi="Arial" w:cs="Arial"/>
          <w:b/>
          <w:sz w:val="35"/>
          <w:szCs w:val="35"/>
          <w:lang w:val="ru-RU"/>
        </w:rPr>
        <w:t xml:space="preserve"> </w:t>
      </w:r>
      <w:proofErr w:type="gramStart"/>
      <w:r w:rsidRPr="000E339D">
        <w:rPr>
          <w:rFonts w:ascii="Arial" w:hAnsi="Arial" w:cs="Arial"/>
          <w:b/>
          <w:sz w:val="35"/>
          <w:szCs w:val="35"/>
          <w:lang w:val="ru-RU"/>
        </w:rPr>
        <w:t>об</w:t>
      </w:r>
      <w:proofErr w:type="gramEnd"/>
      <w:r w:rsidRPr="000E339D">
        <w:rPr>
          <w:rFonts w:ascii="Arial" w:hAnsi="Arial" w:cs="Arial"/>
          <w:b/>
          <w:sz w:val="35"/>
          <w:szCs w:val="35"/>
          <w:lang w:val="ru-RU"/>
        </w:rPr>
        <w:t>'єктів електричних мереж</w:t>
      </w:r>
    </w:p>
    <w:p w:rsidR="00373886" w:rsidRPr="000E339D" w:rsidRDefault="00373886" w:rsidP="00373886">
      <w:pPr>
        <w:pStyle w:val="a3"/>
        <w:jc w:val="center"/>
        <w:rPr>
          <w:rFonts w:ascii="Arial" w:hAnsi="Arial" w:cs="Arial"/>
          <w:b/>
          <w:sz w:val="35"/>
          <w:szCs w:val="35"/>
          <w:lang w:val="ru-RU"/>
        </w:rPr>
      </w:pPr>
    </w:p>
    <w:p w:rsidR="00373886" w:rsidRDefault="00373886" w:rsidP="00373886">
      <w:pPr>
        <w:pStyle w:val="a3"/>
        <w:jc w:val="center"/>
        <w:rPr>
          <w:rFonts w:ascii="Arial" w:hAnsi="Arial" w:cs="Arial"/>
          <w:b/>
          <w:sz w:val="35"/>
          <w:szCs w:val="35"/>
          <w:lang w:val="ru-RU"/>
        </w:rPr>
      </w:pPr>
    </w:p>
    <w:p w:rsidR="00373886" w:rsidRPr="00373886" w:rsidRDefault="00373886" w:rsidP="00373886">
      <w:pPr>
        <w:pStyle w:val="a3"/>
        <w:jc w:val="center"/>
        <w:rPr>
          <w:rFonts w:ascii="Arial" w:hAnsi="Arial" w:cs="Arial"/>
          <w:b/>
          <w:sz w:val="35"/>
          <w:szCs w:val="35"/>
          <w:lang w:val="ru-RU"/>
        </w:rPr>
      </w:pPr>
      <w:r>
        <w:rPr>
          <w:rFonts w:ascii="Arial" w:hAnsi="Arial" w:cs="Arial"/>
          <w:b/>
          <w:sz w:val="35"/>
          <w:szCs w:val="35"/>
          <w:lang w:val="ru-RU"/>
        </w:rPr>
        <w:t>ДБН В.2.5-1</w:t>
      </w:r>
      <w:r w:rsidR="00D5324D">
        <w:rPr>
          <w:rFonts w:ascii="Arial" w:hAnsi="Arial" w:cs="Arial"/>
          <w:b/>
          <w:sz w:val="35"/>
          <w:szCs w:val="35"/>
          <w:lang w:val="ru-RU"/>
        </w:rPr>
        <w:t>6</w:t>
      </w:r>
      <w:r>
        <w:rPr>
          <w:rFonts w:ascii="Arial" w:hAnsi="Arial" w:cs="Arial"/>
          <w:b/>
          <w:sz w:val="35"/>
          <w:szCs w:val="35"/>
          <w:lang w:val="ru-RU"/>
        </w:rPr>
        <w:t>-99</w:t>
      </w:r>
    </w:p>
    <w:p w:rsidR="00E47746" w:rsidRPr="00373886" w:rsidRDefault="00E47746" w:rsidP="00E47746">
      <w:pPr>
        <w:pStyle w:val="a3"/>
        <w:rPr>
          <w:rFonts w:ascii="Arial" w:hAnsi="Arial" w:cs="Arial"/>
          <w:b/>
          <w:sz w:val="35"/>
          <w:szCs w:val="35"/>
          <w:lang w:val="ru-RU"/>
        </w:rPr>
      </w:pPr>
    </w:p>
    <w:p w:rsidR="00E47746" w:rsidRPr="000E339D" w:rsidRDefault="00E47746" w:rsidP="00E47746">
      <w:pPr>
        <w:ind w:left="94" w:right="188"/>
        <w:jc w:val="center"/>
        <w:rPr>
          <w:rFonts w:ascii="Arial" w:hAnsi="Arial" w:cs="Arial"/>
          <w:b/>
          <w:sz w:val="27"/>
          <w:szCs w:val="27"/>
          <w:lang w:val="ru-RU"/>
        </w:rPr>
      </w:pPr>
      <w:r w:rsidRPr="000E339D">
        <w:rPr>
          <w:rFonts w:ascii="Arial" w:hAnsi="Arial" w:cs="Arial"/>
          <w:b/>
          <w:sz w:val="27"/>
          <w:szCs w:val="27"/>
          <w:lang w:val="ru-RU"/>
        </w:rPr>
        <w:t>Видання офіційне</w:t>
      </w:r>
    </w:p>
    <w:p w:rsidR="00E47746" w:rsidRPr="00B87BEA" w:rsidRDefault="00E47746" w:rsidP="00E47746">
      <w:pPr>
        <w:pStyle w:val="a3"/>
        <w:rPr>
          <w:b/>
          <w:sz w:val="26"/>
          <w:lang w:val="ru-RU"/>
        </w:rPr>
      </w:pPr>
    </w:p>
    <w:p w:rsidR="00E47746" w:rsidRDefault="00E47746" w:rsidP="00E47746">
      <w:pPr>
        <w:pStyle w:val="a3"/>
        <w:rPr>
          <w:i/>
          <w:sz w:val="26"/>
          <w:lang w:val="ru-RU"/>
        </w:rPr>
      </w:pPr>
    </w:p>
    <w:p w:rsidR="00E47746" w:rsidRDefault="00E47746" w:rsidP="00E47746">
      <w:pPr>
        <w:pStyle w:val="a3"/>
        <w:rPr>
          <w:i/>
          <w:sz w:val="26"/>
          <w:lang w:val="ru-RU"/>
        </w:rPr>
      </w:pPr>
    </w:p>
    <w:p w:rsidR="00E47746" w:rsidRDefault="00E47746" w:rsidP="00E47746">
      <w:pPr>
        <w:pStyle w:val="a3"/>
        <w:rPr>
          <w:i/>
          <w:sz w:val="26"/>
          <w:lang w:val="ru-RU"/>
        </w:rPr>
      </w:pPr>
    </w:p>
    <w:p w:rsidR="00E47746" w:rsidRDefault="00E47746" w:rsidP="00E47746">
      <w:pPr>
        <w:pStyle w:val="a3"/>
        <w:rPr>
          <w:i/>
          <w:sz w:val="26"/>
          <w:lang w:val="ru-RU"/>
        </w:rPr>
      </w:pPr>
    </w:p>
    <w:p w:rsidR="00E47746" w:rsidRDefault="00E47746" w:rsidP="00E47746">
      <w:pPr>
        <w:pStyle w:val="a3"/>
        <w:rPr>
          <w:i/>
          <w:sz w:val="26"/>
          <w:lang w:val="ru-RU"/>
        </w:rPr>
      </w:pPr>
    </w:p>
    <w:p w:rsidR="00373886" w:rsidRDefault="00373886" w:rsidP="00E47746">
      <w:pPr>
        <w:pStyle w:val="a3"/>
        <w:rPr>
          <w:i/>
          <w:sz w:val="26"/>
          <w:lang w:val="ru-RU"/>
        </w:rPr>
      </w:pPr>
    </w:p>
    <w:p w:rsidR="00373886" w:rsidRDefault="00373886" w:rsidP="00E47746">
      <w:pPr>
        <w:pStyle w:val="a3"/>
        <w:rPr>
          <w:i/>
          <w:sz w:val="26"/>
          <w:lang w:val="ru-RU"/>
        </w:rPr>
      </w:pPr>
    </w:p>
    <w:p w:rsidR="00373886" w:rsidRDefault="00373886" w:rsidP="00E47746">
      <w:pPr>
        <w:pStyle w:val="a3"/>
        <w:rPr>
          <w:i/>
          <w:sz w:val="26"/>
          <w:lang w:val="ru-RU"/>
        </w:rPr>
      </w:pPr>
    </w:p>
    <w:p w:rsidR="00373886" w:rsidRDefault="00373886" w:rsidP="00E47746">
      <w:pPr>
        <w:pStyle w:val="a3"/>
        <w:rPr>
          <w:i/>
          <w:sz w:val="26"/>
          <w:lang w:val="ru-RU"/>
        </w:rPr>
      </w:pPr>
    </w:p>
    <w:p w:rsidR="00373886" w:rsidRDefault="00373886" w:rsidP="00E47746">
      <w:pPr>
        <w:pStyle w:val="a3"/>
        <w:rPr>
          <w:i/>
          <w:sz w:val="26"/>
          <w:lang w:val="ru-RU"/>
        </w:rPr>
      </w:pPr>
    </w:p>
    <w:p w:rsidR="00373886" w:rsidRDefault="00373886" w:rsidP="00E47746">
      <w:pPr>
        <w:pStyle w:val="a3"/>
        <w:rPr>
          <w:i/>
          <w:sz w:val="26"/>
          <w:lang w:val="ru-RU"/>
        </w:rPr>
      </w:pPr>
    </w:p>
    <w:p w:rsidR="00373886" w:rsidRDefault="00373886" w:rsidP="00E47746">
      <w:pPr>
        <w:pStyle w:val="a3"/>
        <w:rPr>
          <w:i/>
          <w:sz w:val="26"/>
          <w:lang w:val="ru-RU"/>
        </w:rPr>
      </w:pPr>
    </w:p>
    <w:p w:rsidR="00E47746" w:rsidRDefault="00E47746" w:rsidP="00E47746">
      <w:pPr>
        <w:pStyle w:val="a3"/>
        <w:rPr>
          <w:i/>
          <w:sz w:val="26"/>
          <w:lang w:val="ru-RU"/>
        </w:rPr>
      </w:pPr>
    </w:p>
    <w:p w:rsidR="00E47746" w:rsidRDefault="00E47746" w:rsidP="00E47746">
      <w:pPr>
        <w:pStyle w:val="a3"/>
        <w:rPr>
          <w:i/>
          <w:sz w:val="26"/>
          <w:lang w:val="ru-RU"/>
        </w:rPr>
      </w:pPr>
    </w:p>
    <w:p w:rsidR="000B4066" w:rsidRDefault="000B4066" w:rsidP="00E47746">
      <w:pPr>
        <w:pStyle w:val="a3"/>
        <w:rPr>
          <w:i/>
          <w:sz w:val="26"/>
          <w:lang w:val="ru-RU"/>
        </w:rPr>
      </w:pPr>
    </w:p>
    <w:p w:rsidR="000B4066" w:rsidRDefault="000B4066" w:rsidP="00E47746">
      <w:pPr>
        <w:pStyle w:val="a3"/>
        <w:rPr>
          <w:i/>
          <w:sz w:val="26"/>
          <w:lang w:val="ru-RU"/>
        </w:rPr>
      </w:pPr>
    </w:p>
    <w:p w:rsidR="000B4066" w:rsidRDefault="000B4066" w:rsidP="00E47746">
      <w:pPr>
        <w:pStyle w:val="a3"/>
        <w:rPr>
          <w:i/>
          <w:sz w:val="26"/>
          <w:lang w:val="ru-RU"/>
        </w:rPr>
      </w:pPr>
    </w:p>
    <w:p w:rsidR="000B4066" w:rsidRDefault="000B4066" w:rsidP="00E47746">
      <w:pPr>
        <w:pStyle w:val="a3"/>
        <w:rPr>
          <w:i/>
          <w:sz w:val="26"/>
          <w:lang w:val="ru-RU"/>
        </w:rPr>
      </w:pPr>
    </w:p>
    <w:p w:rsidR="00E47746" w:rsidRDefault="00E47746" w:rsidP="00E47746">
      <w:pPr>
        <w:pStyle w:val="a3"/>
        <w:jc w:val="center"/>
        <w:rPr>
          <w:rFonts w:ascii="Arial" w:hAnsi="Arial" w:cs="Arial"/>
          <w:iCs/>
          <w:lang w:val="ru-RU"/>
        </w:rPr>
      </w:pPr>
      <w:r>
        <w:rPr>
          <w:rFonts w:ascii="Arial" w:hAnsi="Arial" w:cs="Arial"/>
          <w:iCs/>
          <w:lang w:val="ru-RU"/>
        </w:rPr>
        <w:t>Державний комітет будівництва</w:t>
      </w:r>
      <w:r w:rsidR="00373886">
        <w:rPr>
          <w:rFonts w:ascii="Arial" w:hAnsi="Arial" w:cs="Arial"/>
          <w:iCs/>
          <w:lang w:val="ru-RU"/>
        </w:rPr>
        <w:t>,</w:t>
      </w:r>
      <w:r>
        <w:rPr>
          <w:rFonts w:ascii="Arial" w:hAnsi="Arial" w:cs="Arial"/>
          <w:iCs/>
          <w:lang w:val="ru-RU"/>
        </w:rPr>
        <w:t xml:space="preserve"> </w:t>
      </w:r>
      <w:proofErr w:type="gramStart"/>
      <w:r>
        <w:rPr>
          <w:rFonts w:ascii="Arial" w:hAnsi="Arial" w:cs="Arial"/>
          <w:iCs/>
          <w:lang w:val="ru-RU"/>
        </w:rPr>
        <w:t>арх</w:t>
      </w:r>
      <w:proofErr w:type="gramEnd"/>
      <w:r>
        <w:rPr>
          <w:rFonts w:ascii="Arial" w:hAnsi="Arial" w:cs="Arial"/>
          <w:iCs/>
          <w:lang w:val="ru-RU"/>
        </w:rPr>
        <w:t>ітектури</w:t>
      </w:r>
      <w:r w:rsidR="00373886">
        <w:rPr>
          <w:rFonts w:ascii="Arial" w:hAnsi="Arial" w:cs="Arial"/>
          <w:iCs/>
          <w:lang w:val="ru-RU"/>
        </w:rPr>
        <w:t xml:space="preserve"> і житлової політики України</w:t>
      </w:r>
    </w:p>
    <w:p w:rsidR="00E47746" w:rsidRDefault="00E47746" w:rsidP="00E47746">
      <w:pPr>
        <w:pStyle w:val="a3"/>
        <w:jc w:val="center"/>
        <w:rPr>
          <w:rFonts w:ascii="Arial" w:hAnsi="Arial" w:cs="Arial"/>
          <w:iCs/>
          <w:lang w:val="uk-UA"/>
        </w:rPr>
      </w:pPr>
      <w:r>
        <w:rPr>
          <w:rFonts w:ascii="Arial" w:hAnsi="Arial" w:cs="Arial"/>
          <w:iCs/>
          <w:lang w:val="ru-RU"/>
        </w:rPr>
        <w:t xml:space="preserve">Київ </w:t>
      </w:r>
      <w:r w:rsidR="00373886">
        <w:rPr>
          <w:rFonts w:ascii="Arial" w:hAnsi="Arial" w:cs="Arial"/>
          <w:iCs/>
          <w:lang w:val="ru-RU"/>
        </w:rPr>
        <w:t>1999</w:t>
      </w:r>
    </w:p>
    <w:bookmarkEnd w:id="0"/>
    <w:p w:rsidR="00E47746" w:rsidRDefault="00E47746" w:rsidP="00E47746">
      <w:pPr>
        <w:pStyle w:val="a3"/>
        <w:rPr>
          <w:i/>
          <w:sz w:val="26"/>
          <w:lang w:val="ru-RU"/>
        </w:rPr>
      </w:pPr>
    </w:p>
    <w:p w:rsidR="00E47746" w:rsidRDefault="00E47746" w:rsidP="00E47746">
      <w:pPr>
        <w:pStyle w:val="a3"/>
        <w:rPr>
          <w:i/>
          <w:sz w:val="26"/>
          <w:lang w:val="ru-RU"/>
        </w:rPr>
      </w:pPr>
    </w:p>
    <w:p w:rsidR="00E47746" w:rsidRDefault="00E47746" w:rsidP="00E47746">
      <w:pPr>
        <w:pStyle w:val="a3"/>
        <w:rPr>
          <w:i/>
          <w:sz w:val="26"/>
          <w:lang w:val="ru-RU"/>
        </w:rPr>
      </w:pPr>
    </w:p>
    <w:p w:rsidR="00373886" w:rsidRPr="00E47746" w:rsidRDefault="00373886" w:rsidP="00373886">
      <w:pPr>
        <w:pStyle w:val="a3"/>
        <w:ind w:left="4262"/>
        <w:rPr>
          <w:sz w:val="20"/>
          <w:u w:val="single"/>
        </w:rPr>
      </w:pPr>
      <w:r w:rsidRPr="00E47746">
        <w:rPr>
          <w:noProof/>
          <w:sz w:val="20"/>
          <w:u w:val="single"/>
          <w:lang w:val="ru-RU" w:eastAsia="ru-RU"/>
        </w:rPr>
        <w:lastRenderedPageBreak/>
        <w:drawing>
          <wp:inline distT="0" distB="0" distL="0" distR="0">
            <wp:extent cx="550545" cy="706755"/>
            <wp:effectExtent l="0" t="0" r="190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886" w:rsidRPr="00E47746" w:rsidRDefault="00373886" w:rsidP="00373886">
      <w:pPr>
        <w:pStyle w:val="a3"/>
        <w:rPr>
          <w:sz w:val="20"/>
          <w:lang w:val="uk-UA"/>
        </w:rPr>
      </w:pPr>
    </w:p>
    <w:p w:rsidR="00373886" w:rsidRPr="00373886" w:rsidRDefault="00373886" w:rsidP="00373886">
      <w:pPr>
        <w:pStyle w:val="a3"/>
        <w:spacing w:before="7"/>
        <w:rPr>
          <w:sz w:val="27"/>
          <w:lang w:val="ru-RU"/>
        </w:rPr>
      </w:pPr>
    </w:p>
    <w:p w:rsidR="00373886" w:rsidRDefault="00373886" w:rsidP="00373886">
      <w:pPr>
        <w:pStyle w:val="1"/>
        <w:spacing w:before="90"/>
        <w:ind w:right="81"/>
        <w:jc w:val="center"/>
        <w:rPr>
          <w:rFonts w:ascii="Arial" w:hAnsi="Arial" w:cs="Arial"/>
          <w:sz w:val="35"/>
          <w:szCs w:val="35"/>
          <w:lang w:val="ru-RU"/>
        </w:rPr>
      </w:pPr>
      <w:r>
        <w:rPr>
          <w:rFonts w:ascii="Arial" w:hAnsi="Arial" w:cs="Arial"/>
          <w:sz w:val="35"/>
          <w:szCs w:val="35"/>
          <w:lang w:val="ru-RU"/>
        </w:rPr>
        <w:t>ДЕРЖАВНІ БУДІВЕЛЬНІ НОРМИ УКРАЇНИ</w:t>
      </w:r>
    </w:p>
    <w:p w:rsidR="00373886" w:rsidRDefault="00373886" w:rsidP="00373886">
      <w:pPr>
        <w:pStyle w:val="a3"/>
        <w:spacing w:before="11"/>
        <w:rPr>
          <w:b/>
          <w:sz w:val="23"/>
          <w:lang w:val="ru-RU"/>
        </w:rPr>
      </w:pPr>
    </w:p>
    <w:p w:rsidR="00373886" w:rsidRDefault="00373886" w:rsidP="00373886">
      <w:pPr>
        <w:pStyle w:val="a3"/>
        <w:rPr>
          <w:b/>
          <w:sz w:val="26"/>
          <w:lang w:val="ru-RU"/>
        </w:rPr>
      </w:pPr>
    </w:p>
    <w:p w:rsidR="00373886" w:rsidRDefault="00373886" w:rsidP="00373886">
      <w:pPr>
        <w:pStyle w:val="a3"/>
        <w:rPr>
          <w:b/>
          <w:sz w:val="26"/>
          <w:lang w:val="ru-RU"/>
        </w:rPr>
      </w:pPr>
    </w:p>
    <w:p w:rsidR="00373886" w:rsidRDefault="00373886" w:rsidP="00373886">
      <w:pPr>
        <w:pStyle w:val="a3"/>
        <w:rPr>
          <w:b/>
          <w:sz w:val="26"/>
          <w:lang w:val="ru-RU"/>
        </w:rPr>
      </w:pPr>
    </w:p>
    <w:p w:rsidR="00373886" w:rsidRPr="000E339D" w:rsidRDefault="00373886" w:rsidP="00373886">
      <w:pPr>
        <w:spacing w:before="211"/>
        <w:ind w:left="94" w:right="219"/>
        <w:jc w:val="center"/>
        <w:rPr>
          <w:rFonts w:ascii="Arial" w:hAnsi="Arial" w:cs="Arial"/>
          <w:b/>
          <w:sz w:val="24"/>
          <w:lang w:val="ru-RU"/>
        </w:rPr>
      </w:pPr>
      <w:r w:rsidRPr="000E339D">
        <w:rPr>
          <w:rFonts w:ascii="Arial" w:hAnsi="Arial" w:cs="Arial"/>
          <w:b/>
          <w:sz w:val="24"/>
          <w:lang w:val="ru-RU"/>
        </w:rPr>
        <w:t>ІНЖЕНЕРНЕ ОБЛАДНАННЯ СПОРУД, ЗОВНІШНІХ МЕРЕЖ</w:t>
      </w:r>
    </w:p>
    <w:p w:rsidR="00373886" w:rsidRPr="000E339D" w:rsidRDefault="00373886" w:rsidP="00373886">
      <w:pPr>
        <w:pStyle w:val="a3"/>
        <w:rPr>
          <w:rFonts w:ascii="Arial" w:hAnsi="Arial" w:cs="Arial"/>
          <w:b/>
          <w:sz w:val="26"/>
          <w:lang w:val="ru-RU"/>
        </w:rPr>
      </w:pPr>
    </w:p>
    <w:p w:rsidR="00373886" w:rsidRPr="00B87BEA" w:rsidRDefault="00373886" w:rsidP="00373886">
      <w:pPr>
        <w:pStyle w:val="a3"/>
        <w:spacing w:before="10"/>
        <w:rPr>
          <w:b/>
          <w:sz w:val="20"/>
          <w:lang w:val="ru-RU"/>
        </w:rPr>
      </w:pPr>
    </w:p>
    <w:p w:rsidR="00373886" w:rsidRPr="000E339D" w:rsidRDefault="00373886" w:rsidP="00373886">
      <w:pPr>
        <w:pStyle w:val="a3"/>
        <w:jc w:val="center"/>
        <w:rPr>
          <w:rFonts w:ascii="Arial" w:hAnsi="Arial" w:cs="Arial"/>
          <w:b/>
          <w:sz w:val="35"/>
          <w:szCs w:val="35"/>
          <w:lang w:val="ru-RU"/>
        </w:rPr>
      </w:pPr>
      <w:r w:rsidRPr="000E339D">
        <w:rPr>
          <w:rFonts w:ascii="Arial" w:hAnsi="Arial" w:cs="Arial"/>
          <w:b/>
          <w:sz w:val="35"/>
          <w:szCs w:val="35"/>
          <w:lang w:val="ru-RU"/>
        </w:rPr>
        <w:t>Визначення розмі</w:t>
      </w:r>
      <w:proofErr w:type="gramStart"/>
      <w:r w:rsidRPr="000E339D">
        <w:rPr>
          <w:rFonts w:ascii="Arial" w:hAnsi="Arial" w:cs="Arial"/>
          <w:b/>
          <w:sz w:val="35"/>
          <w:szCs w:val="35"/>
          <w:lang w:val="ru-RU"/>
        </w:rPr>
        <w:t>р</w:t>
      </w:r>
      <w:proofErr w:type="gramEnd"/>
      <w:r w:rsidRPr="000E339D">
        <w:rPr>
          <w:rFonts w:ascii="Arial" w:hAnsi="Arial" w:cs="Arial"/>
          <w:b/>
          <w:sz w:val="35"/>
          <w:szCs w:val="35"/>
          <w:lang w:val="ru-RU"/>
        </w:rPr>
        <w:t>ів земельних ділянок</w:t>
      </w:r>
    </w:p>
    <w:p w:rsidR="00373886" w:rsidRPr="000E339D" w:rsidRDefault="00373886" w:rsidP="00373886">
      <w:pPr>
        <w:pStyle w:val="a3"/>
        <w:jc w:val="center"/>
        <w:rPr>
          <w:rFonts w:ascii="Arial" w:hAnsi="Arial" w:cs="Arial"/>
          <w:b/>
          <w:sz w:val="35"/>
          <w:szCs w:val="35"/>
          <w:lang w:val="ru-RU"/>
        </w:rPr>
      </w:pPr>
      <w:proofErr w:type="gramStart"/>
      <w:r w:rsidRPr="000E339D">
        <w:rPr>
          <w:rFonts w:ascii="Arial" w:hAnsi="Arial" w:cs="Arial"/>
          <w:b/>
          <w:sz w:val="35"/>
          <w:szCs w:val="35"/>
          <w:lang w:val="ru-RU"/>
        </w:rPr>
        <w:t>для</w:t>
      </w:r>
      <w:proofErr w:type="gramEnd"/>
      <w:r w:rsidRPr="000E339D">
        <w:rPr>
          <w:rFonts w:ascii="Arial" w:hAnsi="Arial" w:cs="Arial"/>
          <w:b/>
          <w:sz w:val="35"/>
          <w:szCs w:val="35"/>
          <w:lang w:val="ru-RU"/>
        </w:rPr>
        <w:t xml:space="preserve"> </w:t>
      </w:r>
      <w:proofErr w:type="gramStart"/>
      <w:r w:rsidRPr="000E339D">
        <w:rPr>
          <w:rFonts w:ascii="Arial" w:hAnsi="Arial" w:cs="Arial"/>
          <w:b/>
          <w:sz w:val="35"/>
          <w:szCs w:val="35"/>
          <w:lang w:val="ru-RU"/>
        </w:rPr>
        <w:t>об</w:t>
      </w:r>
      <w:proofErr w:type="gramEnd"/>
      <w:r w:rsidRPr="000E339D">
        <w:rPr>
          <w:rFonts w:ascii="Arial" w:hAnsi="Arial" w:cs="Arial"/>
          <w:b/>
          <w:sz w:val="35"/>
          <w:szCs w:val="35"/>
          <w:lang w:val="ru-RU"/>
        </w:rPr>
        <w:t>'єктів електричних мереж</w:t>
      </w:r>
    </w:p>
    <w:p w:rsidR="00373886" w:rsidRDefault="00373886" w:rsidP="00373886">
      <w:pPr>
        <w:pStyle w:val="a3"/>
        <w:jc w:val="center"/>
        <w:rPr>
          <w:rFonts w:ascii="Arial" w:hAnsi="Arial" w:cs="Arial"/>
          <w:b/>
          <w:sz w:val="35"/>
          <w:szCs w:val="35"/>
          <w:lang w:val="ru-RU"/>
        </w:rPr>
      </w:pPr>
    </w:p>
    <w:p w:rsidR="00373886" w:rsidRDefault="00373886" w:rsidP="00373886">
      <w:pPr>
        <w:pStyle w:val="a3"/>
        <w:jc w:val="center"/>
        <w:rPr>
          <w:rFonts w:ascii="Arial" w:hAnsi="Arial" w:cs="Arial"/>
          <w:b/>
          <w:sz w:val="35"/>
          <w:szCs w:val="35"/>
          <w:lang w:val="ru-RU"/>
        </w:rPr>
      </w:pPr>
    </w:p>
    <w:p w:rsidR="00373886" w:rsidRPr="00373886" w:rsidRDefault="00373886" w:rsidP="00373886">
      <w:pPr>
        <w:pStyle w:val="a3"/>
        <w:jc w:val="center"/>
        <w:rPr>
          <w:rFonts w:ascii="Arial" w:hAnsi="Arial" w:cs="Arial"/>
          <w:b/>
          <w:sz w:val="35"/>
          <w:szCs w:val="35"/>
          <w:lang w:val="ru-RU"/>
        </w:rPr>
      </w:pPr>
      <w:r>
        <w:rPr>
          <w:rFonts w:ascii="Arial" w:hAnsi="Arial" w:cs="Arial"/>
          <w:b/>
          <w:sz w:val="35"/>
          <w:szCs w:val="35"/>
          <w:lang w:val="ru-RU"/>
        </w:rPr>
        <w:t>ДБН В.2.5-1</w:t>
      </w:r>
      <w:r w:rsidR="00D5324D">
        <w:rPr>
          <w:rFonts w:ascii="Arial" w:hAnsi="Arial" w:cs="Arial"/>
          <w:b/>
          <w:sz w:val="35"/>
          <w:szCs w:val="35"/>
          <w:lang w:val="ru-RU"/>
        </w:rPr>
        <w:t>6</w:t>
      </w:r>
      <w:r>
        <w:rPr>
          <w:rFonts w:ascii="Arial" w:hAnsi="Arial" w:cs="Arial"/>
          <w:b/>
          <w:sz w:val="35"/>
          <w:szCs w:val="35"/>
          <w:lang w:val="ru-RU"/>
        </w:rPr>
        <w:t>-99</w:t>
      </w:r>
    </w:p>
    <w:p w:rsidR="00373886" w:rsidRPr="00373886" w:rsidRDefault="00373886" w:rsidP="00373886">
      <w:pPr>
        <w:pStyle w:val="a3"/>
        <w:rPr>
          <w:rFonts w:ascii="Arial" w:hAnsi="Arial" w:cs="Arial"/>
          <w:b/>
          <w:sz w:val="35"/>
          <w:szCs w:val="35"/>
          <w:lang w:val="ru-RU"/>
        </w:rPr>
      </w:pPr>
    </w:p>
    <w:p w:rsidR="00373886" w:rsidRPr="000E339D" w:rsidRDefault="00373886" w:rsidP="00373886">
      <w:pPr>
        <w:ind w:left="94" w:right="188"/>
        <w:jc w:val="center"/>
        <w:rPr>
          <w:rFonts w:ascii="Arial" w:hAnsi="Arial" w:cs="Arial"/>
          <w:b/>
          <w:sz w:val="27"/>
          <w:szCs w:val="27"/>
          <w:lang w:val="ru-RU"/>
        </w:rPr>
      </w:pPr>
      <w:r w:rsidRPr="000E339D">
        <w:rPr>
          <w:rFonts w:ascii="Arial" w:hAnsi="Arial" w:cs="Arial"/>
          <w:b/>
          <w:sz w:val="27"/>
          <w:szCs w:val="27"/>
          <w:lang w:val="ru-RU"/>
        </w:rPr>
        <w:t>Видання офіційне</w:t>
      </w:r>
    </w:p>
    <w:p w:rsidR="00373886" w:rsidRPr="00B87BEA" w:rsidRDefault="00373886" w:rsidP="00373886">
      <w:pPr>
        <w:pStyle w:val="a3"/>
        <w:rPr>
          <w:b/>
          <w:sz w:val="26"/>
          <w:lang w:val="ru-RU"/>
        </w:rPr>
      </w:pPr>
    </w:p>
    <w:p w:rsidR="00373886" w:rsidRDefault="00373886" w:rsidP="00373886">
      <w:pPr>
        <w:pStyle w:val="a3"/>
        <w:rPr>
          <w:i/>
          <w:sz w:val="26"/>
          <w:lang w:val="ru-RU"/>
        </w:rPr>
      </w:pPr>
    </w:p>
    <w:p w:rsidR="00373886" w:rsidRDefault="00373886" w:rsidP="00373886">
      <w:pPr>
        <w:pStyle w:val="a3"/>
        <w:rPr>
          <w:i/>
          <w:sz w:val="26"/>
          <w:lang w:val="ru-RU"/>
        </w:rPr>
      </w:pPr>
    </w:p>
    <w:p w:rsidR="00373886" w:rsidRDefault="00373886" w:rsidP="00373886">
      <w:pPr>
        <w:pStyle w:val="a3"/>
        <w:rPr>
          <w:i/>
          <w:sz w:val="26"/>
          <w:lang w:val="ru-RU"/>
        </w:rPr>
      </w:pPr>
    </w:p>
    <w:p w:rsidR="00373886" w:rsidRDefault="00373886" w:rsidP="00373886">
      <w:pPr>
        <w:pStyle w:val="a3"/>
        <w:rPr>
          <w:i/>
          <w:sz w:val="26"/>
          <w:lang w:val="ru-RU"/>
        </w:rPr>
      </w:pPr>
    </w:p>
    <w:p w:rsidR="00373886" w:rsidRDefault="00373886" w:rsidP="00373886">
      <w:pPr>
        <w:pStyle w:val="a3"/>
        <w:rPr>
          <w:i/>
          <w:sz w:val="26"/>
          <w:lang w:val="ru-RU"/>
        </w:rPr>
      </w:pPr>
    </w:p>
    <w:p w:rsidR="00373886" w:rsidRDefault="00373886" w:rsidP="00373886">
      <w:pPr>
        <w:pStyle w:val="a3"/>
        <w:rPr>
          <w:i/>
          <w:sz w:val="26"/>
          <w:lang w:val="ru-RU"/>
        </w:rPr>
      </w:pPr>
    </w:p>
    <w:p w:rsidR="00373886" w:rsidRDefault="00373886" w:rsidP="00373886">
      <w:pPr>
        <w:pStyle w:val="a3"/>
        <w:rPr>
          <w:i/>
          <w:sz w:val="26"/>
          <w:lang w:val="ru-RU"/>
        </w:rPr>
      </w:pPr>
    </w:p>
    <w:p w:rsidR="00373886" w:rsidRDefault="00373886" w:rsidP="00373886">
      <w:pPr>
        <w:pStyle w:val="a3"/>
        <w:rPr>
          <w:i/>
          <w:sz w:val="26"/>
          <w:lang w:val="ru-RU"/>
        </w:rPr>
      </w:pPr>
    </w:p>
    <w:p w:rsidR="00373886" w:rsidRDefault="00373886" w:rsidP="00373886">
      <w:pPr>
        <w:pStyle w:val="a3"/>
        <w:rPr>
          <w:i/>
          <w:sz w:val="26"/>
          <w:lang w:val="ru-RU"/>
        </w:rPr>
      </w:pPr>
    </w:p>
    <w:p w:rsidR="00373886" w:rsidRDefault="00373886" w:rsidP="00373886">
      <w:pPr>
        <w:pStyle w:val="a3"/>
        <w:rPr>
          <w:i/>
          <w:sz w:val="26"/>
          <w:lang w:val="ru-RU"/>
        </w:rPr>
      </w:pPr>
    </w:p>
    <w:p w:rsidR="000B4066" w:rsidRDefault="000B4066" w:rsidP="00373886">
      <w:pPr>
        <w:pStyle w:val="a3"/>
        <w:rPr>
          <w:i/>
          <w:sz w:val="26"/>
          <w:lang w:val="ru-RU"/>
        </w:rPr>
      </w:pPr>
    </w:p>
    <w:p w:rsidR="000B4066" w:rsidRDefault="000B4066" w:rsidP="00373886">
      <w:pPr>
        <w:pStyle w:val="a3"/>
        <w:rPr>
          <w:i/>
          <w:sz w:val="26"/>
          <w:lang w:val="ru-RU"/>
        </w:rPr>
      </w:pPr>
    </w:p>
    <w:p w:rsidR="000B4066" w:rsidRDefault="000B4066" w:rsidP="00373886">
      <w:pPr>
        <w:pStyle w:val="a3"/>
        <w:rPr>
          <w:i/>
          <w:sz w:val="26"/>
          <w:lang w:val="ru-RU"/>
        </w:rPr>
      </w:pPr>
    </w:p>
    <w:p w:rsidR="000B4066" w:rsidRDefault="000B4066" w:rsidP="00373886">
      <w:pPr>
        <w:pStyle w:val="a3"/>
        <w:rPr>
          <w:i/>
          <w:sz w:val="26"/>
          <w:lang w:val="ru-RU"/>
        </w:rPr>
      </w:pPr>
    </w:p>
    <w:p w:rsidR="000B4066" w:rsidRDefault="000B4066" w:rsidP="00373886">
      <w:pPr>
        <w:pStyle w:val="a3"/>
        <w:rPr>
          <w:i/>
          <w:sz w:val="26"/>
          <w:lang w:val="ru-RU"/>
        </w:rPr>
      </w:pPr>
    </w:p>
    <w:p w:rsidR="000E339D" w:rsidRDefault="000E339D" w:rsidP="00373886">
      <w:pPr>
        <w:pStyle w:val="a3"/>
        <w:rPr>
          <w:i/>
          <w:sz w:val="26"/>
          <w:lang w:val="ru-RU"/>
        </w:rPr>
      </w:pPr>
    </w:p>
    <w:p w:rsidR="000E339D" w:rsidRDefault="000E339D" w:rsidP="00373886">
      <w:pPr>
        <w:pStyle w:val="a3"/>
        <w:rPr>
          <w:i/>
          <w:sz w:val="26"/>
          <w:lang w:val="ru-RU"/>
        </w:rPr>
      </w:pPr>
    </w:p>
    <w:p w:rsidR="000B4066" w:rsidRDefault="000B4066" w:rsidP="00373886">
      <w:pPr>
        <w:pStyle w:val="a3"/>
        <w:rPr>
          <w:i/>
          <w:sz w:val="26"/>
          <w:lang w:val="ru-RU"/>
        </w:rPr>
      </w:pPr>
    </w:p>
    <w:p w:rsidR="00373886" w:rsidRDefault="00373886" w:rsidP="00373886">
      <w:pPr>
        <w:pStyle w:val="a3"/>
        <w:jc w:val="center"/>
        <w:rPr>
          <w:rFonts w:ascii="Arial" w:hAnsi="Arial" w:cs="Arial"/>
          <w:iCs/>
          <w:lang w:val="ru-RU"/>
        </w:rPr>
      </w:pPr>
      <w:r>
        <w:rPr>
          <w:rFonts w:ascii="Arial" w:hAnsi="Arial" w:cs="Arial"/>
          <w:iCs/>
          <w:lang w:val="ru-RU"/>
        </w:rPr>
        <w:t xml:space="preserve">Державний комітет будівництва, </w:t>
      </w:r>
      <w:proofErr w:type="gramStart"/>
      <w:r>
        <w:rPr>
          <w:rFonts w:ascii="Arial" w:hAnsi="Arial" w:cs="Arial"/>
          <w:iCs/>
          <w:lang w:val="ru-RU"/>
        </w:rPr>
        <w:t>арх</w:t>
      </w:r>
      <w:proofErr w:type="gramEnd"/>
      <w:r>
        <w:rPr>
          <w:rFonts w:ascii="Arial" w:hAnsi="Arial" w:cs="Arial"/>
          <w:iCs/>
          <w:lang w:val="ru-RU"/>
        </w:rPr>
        <w:t xml:space="preserve">ітектури </w:t>
      </w:r>
      <w:r w:rsidR="000E339D">
        <w:rPr>
          <w:rFonts w:ascii="Arial" w:hAnsi="Arial" w:cs="Arial"/>
          <w:iCs/>
          <w:lang w:val="ru-RU"/>
        </w:rPr>
        <w:t>та</w:t>
      </w:r>
      <w:r>
        <w:rPr>
          <w:rFonts w:ascii="Arial" w:hAnsi="Arial" w:cs="Arial"/>
          <w:iCs/>
          <w:lang w:val="ru-RU"/>
        </w:rPr>
        <w:t xml:space="preserve"> житлової політики України</w:t>
      </w:r>
    </w:p>
    <w:p w:rsidR="000E339D" w:rsidRDefault="000E339D" w:rsidP="00373886">
      <w:pPr>
        <w:pStyle w:val="a3"/>
        <w:jc w:val="center"/>
        <w:rPr>
          <w:rFonts w:ascii="Arial" w:hAnsi="Arial" w:cs="Arial"/>
          <w:iCs/>
          <w:lang w:val="ru-RU"/>
        </w:rPr>
      </w:pPr>
      <w:r>
        <w:rPr>
          <w:rFonts w:ascii="Arial" w:hAnsi="Arial" w:cs="Arial"/>
          <w:iCs/>
          <w:lang w:val="ru-RU"/>
        </w:rPr>
        <w:t>(Держбуд України)</w:t>
      </w:r>
    </w:p>
    <w:p w:rsidR="00373886" w:rsidRDefault="00373886" w:rsidP="00373886">
      <w:pPr>
        <w:pStyle w:val="a3"/>
        <w:jc w:val="center"/>
        <w:rPr>
          <w:rFonts w:ascii="Arial" w:hAnsi="Arial" w:cs="Arial"/>
          <w:iCs/>
          <w:lang w:val="uk-UA"/>
        </w:rPr>
      </w:pPr>
      <w:r>
        <w:rPr>
          <w:rFonts w:ascii="Arial" w:hAnsi="Arial" w:cs="Arial"/>
          <w:iCs/>
          <w:lang w:val="ru-RU"/>
        </w:rPr>
        <w:t>Київ 1999</w:t>
      </w:r>
    </w:p>
    <w:p w:rsidR="00373886" w:rsidRDefault="00373886">
      <w:pPr>
        <w:pStyle w:val="a3"/>
        <w:rPr>
          <w:sz w:val="20"/>
          <w:lang w:val="ru-RU"/>
        </w:rPr>
      </w:pPr>
      <w:r>
        <w:rPr>
          <w:sz w:val="20"/>
          <w:lang w:val="ru-RU"/>
        </w:rPr>
        <w:br w:type="page"/>
      </w:r>
    </w:p>
    <w:p w:rsidR="00BD41D9" w:rsidRPr="00E47746" w:rsidRDefault="00BD41D9">
      <w:pPr>
        <w:pStyle w:val="a3"/>
        <w:rPr>
          <w:sz w:val="20"/>
          <w:lang w:val="ru-RU"/>
        </w:rPr>
      </w:pPr>
    </w:p>
    <w:p w:rsidR="00BD41D9" w:rsidRPr="00E47746" w:rsidRDefault="00BD41D9">
      <w:pPr>
        <w:pStyle w:val="a3"/>
        <w:rPr>
          <w:sz w:val="20"/>
          <w:lang w:val="ru-RU"/>
        </w:rPr>
      </w:pPr>
    </w:p>
    <w:p w:rsidR="00BD41D9" w:rsidRPr="00373886" w:rsidRDefault="00716FEF" w:rsidP="000B4066">
      <w:pPr>
        <w:pStyle w:val="a3"/>
        <w:tabs>
          <w:tab w:val="left" w:pos="4097"/>
        </w:tabs>
        <w:spacing w:line="300" w:lineRule="exact"/>
        <w:ind w:left="4111" w:right="1186" w:hanging="3794"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>РОЗРОБЛЕНІ:</w:t>
      </w:r>
      <w:r w:rsidRPr="00373886">
        <w:rPr>
          <w:rFonts w:ascii="Arial" w:hAnsi="Arial" w:cs="Arial"/>
          <w:sz w:val="21"/>
          <w:szCs w:val="21"/>
          <w:lang w:val="ru-RU"/>
        </w:rPr>
        <w:tab/>
        <w:t>Українськимпроектно-вишукувальним</w:t>
      </w:r>
      <w:r w:rsidR="000E339D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та науково-дослідним інститутом "Укренергомережпроект"</w:t>
      </w:r>
    </w:p>
    <w:p w:rsidR="00BD41D9" w:rsidRPr="00373886" w:rsidRDefault="00716FEF" w:rsidP="000B4066">
      <w:pPr>
        <w:pStyle w:val="a3"/>
        <w:tabs>
          <w:tab w:val="left" w:pos="3969"/>
        </w:tabs>
        <w:spacing w:line="300" w:lineRule="exact"/>
        <w:ind w:left="113" w:right="1079" w:firstLine="3998"/>
        <w:rPr>
          <w:rFonts w:ascii="Arial" w:hAnsi="Arial" w:cs="Arial"/>
          <w:sz w:val="21"/>
          <w:szCs w:val="21"/>
          <w:lang w:val="ru-RU"/>
        </w:rPr>
      </w:pP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(інж.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 xml:space="preserve"> Житніков </w:t>
      </w:r>
      <w:r w:rsidRPr="00373886">
        <w:rPr>
          <w:rFonts w:ascii="Arial" w:hAnsi="Arial" w:cs="Arial"/>
          <w:sz w:val="21"/>
          <w:szCs w:val="21"/>
        </w:rPr>
        <w:t>B</w:t>
      </w:r>
      <w:r w:rsidRPr="00373886">
        <w:rPr>
          <w:rFonts w:ascii="Arial" w:hAnsi="Arial" w:cs="Arial"/>
          <w:sz w:val="21"/>
          <w:szCs w:val="21"/>
          <w:lang w:val="ru-RU"/>
        </w:rPr>
        <w:t>.</w:t>
      </w:r>
      <w:r w:rsidRPr="00373886">
        <w:rPr>
          <w:rFonts w:ascii="Arial" w:hAnsi="Arial" w:cs="Arial"/>
          <w:sz w:val="21"/>
          <w:szCs w:val="21"/>
        </w:rPr>
        <w:t>I</w:t>
      </w:r>
      <w:r w:rsidRPr="00373886">
        <w:rPr>
          <w:rFonts w:ascii="Arial" w:hAnsi="Arial" w:cs="Arial"/>
          <w:sz w:val="21"/>
          <w:szCs w:val="21"/>
          <w:lang w:val="ru-RU"/>
        </w:rPr>
        <w:t>., інж. Нейман В.О.) ВНЕСЕНІ</w:t>
      </w:r>
      <w:r w:rsidR="000E339D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І</w:t>
      </w:r>
      <w:r w:rsidR="000E339D">
        <w:rPr>
          <w:rFonts w:ascii="Arial" w:hAnsi="Arial" w:cs="Arial"/>
          <w:sz w:val="21"/>
          <w:szCs w:val="21"/>
          <w:lang w:val="ru-RU"/>
        </w:rPr>
        <w:t xml:space="preserve"> 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>ІДГОТОВЛЕНІ</w:t>
      </w:r>
      <w:r w:rsidRPr="00373886">
        <w:rPr>
          <w:rFonts w:ascii="Arial" w:hAnsi="Arial" w:cs="Arial"/>
          <w:sz w:val="21"/>
          <w:szCs w:val="21"/>
          <w:lang w:val="ru-RU"/>
        </w:rPr>
        <w:tab/>
      </w:r>
      <w:r w:rsidR="000B4066">
        <w:rPr>
          <w:rFonts w:ascii="Arial" w:hAnsi="Arial" w:cs="Arial"/>
          <w:sz w:val="21"/>
          <w:szCs w:val="21"/>
          <w:lang w:val="ru-RU"/>
        </w:rPr>
        <w:t xml:space="preserve">   </w:t>
      </w:r>
      <w:r w:rsidRPr="00373886">
        <w:rPr>
          <w:rFonts w:ascii="Arial" w:hAnsi="Arial" w:cs="Arial"/>
          <w:sz w:val="21"/>
          <w:szCs w:val="21"/>
          <w:lang w:val="ru-RU"/>
        </w:rPr>
        <w:t>МіненергоУкраїни</w:t>
      </w:r>
    </w:p>
    <w:p w:rsidR="00BD41D9" w:rsidRPr="00373886" w:rsidRDefault="00716FEF" w:rsidP="00373886">
      <w:pPr>
        <w:pStyle w:val="a3"/>
        <w:spacing w:line="300" w:lineRule="exact"/>
        <w:ind w:left="113"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>ДО ЗАТВЕРДЖЕННЯ:</w:t>
      </w:r>
    </w:p>
    <w:p w:rsidR="00BD41D9" w:rsidRPr="00373886" w:rsidRDefault="00BD41D9" w:rsidP="00373886">
      <w:pPr>
        <w:pStyle w:val="a3"/>
        <w:spacing w:line="300" w:lineRule="exact"/>
        <w:rPr>
          <w:rFonts w:ascii="Arial" w:hAnsi="Arial" w:cs="Arial"/>
          <w:sz w:val="21"/>
          <w:szCs w:val="21"/>
          <w:lang w:val="ru-RU"/>
        </w:rPr>
      </w:pPr>
    </w:p>
    <w:p w:rsidR="00BD41D9" w:rsidRPr="00373886" w:rsidRDefault="00716FEF" w:rsidP="000B4066">
      <w:pPr>
        <w:pStyle w:val="a3"/>
        <w:tabs>
          <w:tab w:val="left" w:pos="4239"/>
        </w:tabs>
        <w:spacing w:line="288" w:lineRule="auto"/>
        <w:ind w:left="113"/>
        <w:contextualSpacing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>ЗАТВЕРДЖЕНІ:</w:t>
      </w:r>
      <w:r w:rsidRPr="00373886">
        <w:rPr>
          <w:rFonts w:ascii="Arial" w:hAnsi="Arial" w:cs="Arial"/>
          <w:sz w:val="21"/>
          <w:szCs w:val="21"/>
          <w:lang w:val="ru-RU"/>
        </w:rPr>
        <w:tab/>
        <w:t>Наказом  Держбуду України від 27липня</w:t>
      </w:r>
    </w:p>
    <w:p w:rsidR="00BD41D9" w:rsidRPr="00373886" w:rsidRDefault="00BD41D9" w:rsidP="000B4066">
      <w:pPr>
        <w:pStyle w:val="a3"/>
        <w:tabs>
          <w:tab w:val="left" w:pos="4239"/>
        </w:tabs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</w:pPr>
    </w:p>
    <w:p w:rsidR="00BD41D9" w:rsidRPr="00373886" w:rsidRDefault="00716FEF" w:rsidP="000B4066">
      <w:pPr>
        <w:pStyle w:val="a3"/>
        <w:tabs>
          <w:tab w:val="left" w:pos="4239"/>
        </w:tabs>
        <w:spacing w:line="288" w:lineRule="auto"/>
        <w:ind w:firstLine="4111"/>
        <w:contextualSpacing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 xml:space="preserve">1999 р. </w:t>
      </w:r>
      <w:r w:rsidRPr="00373886">
        <w:rPr>
          <w:rFonts w:ascii="Arial" w:hAnsi="Arial" w:cs="Arial"/>
          <w:sz w:val="21"/>
          <w:szCs w:val="21"/>
        </w:rPr>
        <w:t>N</w:t>
      </w:r>
      <w:r w:rsidRPr="00373886">
        <w:rPr>
          <w:rFonts w:ascii="Arial" w:hAnsi="Arial" w:cs="Arial"/>
          <w:sz w:val="21"/>
          <w:szCs w:val="21"/>
          <w:lang w:val="ru-RU"/>
        </w:rPr>
        <w:t xml:space="preserve"> 179  і введені в дію з 1 серпня 1999 р.</w:t>
      </w:r>
    </w:p>
    <w:p w:rsidR="00BD41D9" w:rsidRPr="00B87BEA" w:rsidRDefault="00BD41D9">
      <w:pPr>
        <w:rPr>
          <w:lang w:val="ru-RU"/>
        </w:rPr>
        <w:sectPr w:rsidR="00BD41D9" w:rsidRPr="00B87BEA">
          <w:headerReference w:type="default" r:id="rId9"/>
          <w:pgSz w:w="11900" w:h="16820"/>
          <w:pgMar w:top="1340" w:right="1680" w:bottom="280" w:left="880" w:header="0" w:footer="0" w:gutter="0"/>
          <w:cols w:space="720"/>
        </w:sectPr>
      </w:pPr>
    </w:p>
    <w:p w:rsidR="00BD41D9" w:rsidRDefault="00BD41D9">
      <w:pPr>
        <w:pStyle w:val="a3"/>
        <w:spacing w:before="6" w:after="1"/>
        <w:rPr>
          <w:sz w:val="26"/>
          <w:lang w:val="ru-RU"/>
        </w:rPr>
      </w:pPr>
    </w:p>
    <w:p w:rsidR="000E339D" w:rsidRDefault="000E339D" w:rsidP="000E339D">
      <w:pPr>
        <w:pStyle w:val="a3"/>
        <w:spacing w:before="6" w:after="1"/>
        <w:jc w:val="center"/>
        <w:rPr>
          <w:rFonts w:ascii="Arial" w:hAnsi="Arial" w:cs="Arial"/>
          <w:sz w:val="35"/>
          <w:szCs w:val="35"/>
          <w:lang w:val="ru-RU"/>
        </w:rPr>
      </w:pPr>
      <w:r>
        <w:rPr>
          <w:rFonts w:ascii="Arial" w:hAnsi="Arial" w:cs="Arial"/>
          <w:sz w:val="35"/>
          <w:szCs w:val="35"/>
          <w:lang w:val="ru-RU"/>
        </w:rPr>
        <w:t>ДЕРЖАВНІ БУДІВЕЛЬНІ НОРМИ УКРАЇНИ</w:t>
      </w:r>
    </w:p>
    <w:p w:rsidR="008B7D81" w:rsidRDefault="008B7D81" w:rsidP="008B7D81">
      <w:pPr>
        <w:spacing w:line="266" w:lineRule="exact"/>
        <w:rPr>
          <w:b/>
          <w:i/>
          <w:sz w:val="24"/>
          <w:lang w:val="ru-RU"/>
        </w:rPr>
      </w:pPr>
    </w:p>
    <w:p w:rsidR="008B7D81" w:rsidRDefault="008B7D81" w:rsidP="00E5308E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266" w:lineRule="exact"/>
        <w:rPr>
          <w:b/>
          <w:i/>
          <w:sz w:val="24"/>
          <w:lang w:val="ru-RU"/>
        </w:rPr>
      </w:pPr>
    </w:p>
    <w:p w:rsidR="008B7D81" w:rsidRDefault="008B7D81" w:rsidP="00E5308E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266" w:lineRule="exact"/>
        <w:rPr>
          <w:b/>
          <w:i/>
          <w:sz w:val="24"/>
          <w:lang w:val="ru-RU"/>
        </w:rPr>
      </w:pPr>
      <w:r w:rsidRPr="00B87BEA">
        <w:rPr>
          <w:b/>
          <w:i/>
          <w:sz w:val="24"/>
          <w:lang w:val="ru-RU"/>
        </w:rPr>
        <w:t>Інженерне обладнання споруд, зовнішніх мереж</w:t>
      </w:r>
    </w:p>
    <w:p w:rsidR="008B7D81" w:rsidRPr="00B87BEA" w:rsidRDefault="008B7D81" w:rsidP="00E5308E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="266" w:lineRule="exact"/>
        <w:jc w:val="right"/>
        <w:rPr>
          <w:b/>
          <w:i/>
          <w:sz w:val="24"/>
          <w:lang w:val="ru-RU"/>
        </w:rPr>
      </w:pPr>
      <w:r>
        <w:rPr>
          <w:b/>
          <w:i/>
          <w:sz w:val="24"/>
          <w:lang w:val="ru-RU"/>
        </w:rPr>
        <w:t>ДБН В.2.5-16-99</w:t>
      </w:r>
    </w:p>
    <w:p w:rsidR="008B7D81" w:rsidRDefault="008B7D81" w:rsidP="00E5308E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ind w:left="19"/>
        <w:rPr>
          <w:b/>
          <w:sz w:val="24"/>
          <w:lang w:val="ru-RU"/>
        </w:rPr>
      </w:pPr>
      <w:bookmarkStart w:id="1" w:name="Визначення_розмірів_земельних_ділянок_дл"/>
      <w:bookmarkEnd w:id="1"/>
      <w:r w:rsidRPr="00B87BEA">
        <w:rPr>
          <w:b/>
          <w:sz w:val="24"/>
          <w:lang w:val="ru-RU"/>
        </w:rPr>
        <w:t>Визначення розмі</w:t>
      </w:r>
      <w:proofErr w:type="gramStart"/>
      <w:r w:rsidRPr="00B87BEA">
        <w:rPr>
          <w:b/>
          <w:sz w:val="24"/>
          <w:lang w:val="ru-RU"/>
        </w:rPr>
        <w:t>р</w:t>
      </w:r>
      <w:proofErr w:type="gramEnd"/>
      <w:r w:rsidRPr="00B87BEA">
        <w:rPr>
          <w:b/>
          <w:sz w:val="24"/>
          <w:lang w:val="ru-RU"/>
        </w:rPr>
        <w:t>ів земельних ділянок для об'єктів</w:t>
      </w:r>
      <w:r>
        <w:rPr>
          <w:b/>
          <w:sz w:val="24"/>
          <w:lang w:val="ru-RU"/>
        </w:rPr>
        <w:t xml:space="preserve"> </w:t>
      </w:r>
    </w:p>
    <w:p w:rsidR="008B7D81" w:rsidRDefault="008B7D81" w:rsidP="00E5308E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ind w:left="19"/>
        <w:jc w:val="right"/>
        <w:rPr>
          <w:b/>
          <w:sz w:val="24"/>
          <w:lang w:val="ru-RU"/>
        </w:rPr>
      </w:pPr>
      <w:proofErr w:type="gramStart"/>
      <w:r>
        <w:rPr>
          <w:b/>
          <w:sz w:val="24"/>
          <w:lang w:val="ru-RU"/>
        </w:rPr>
        <w:t>На</w:t>
      </w:r>
      <w:proofErr w:type="gramEnd"/>
      <w:r>
        <w:rPr>
          <w:b/>
          <w:sz w:val="24"/>
          <w:lang w:val="ru-RU"/>
        </w:rPr>
        <w:t xml:space="preserve"> заміну СН 465-74</w:t>
      </w:r>
    </w:p>
    <w:p w:rsidR="008B7D81" w:rsidRPr="00B87BEA" w:rsidRDefault="008B7D81" w:rsidP="00E5308E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ind w:left="19"/>
        <w:rPr>
          <w:b/>
          <w:sz w:val="24"/>
          <w:lang w:val="ru-RU"/>
        </w:rPr>
      </w:pPr>
      <w:r>
        <w:rPr>
          <w:b/>
          <w:sz w:val="24"/>
          <w:lang w:val="ru-RU"/>
        </w:rPr>
        <w:t>електричних мереж</w:t>
      </w:r>
    </w:p>
    <w:p w:rsidR="000E339D" w:rsidRPr="00B87BEA" w:rsidRDefault="000E339D" w:rsidP="000E339D">
      <w:pPr>
        <w:pStyle w:val="a3"/>
        <w:spacing w:before="6" w:after="1"/>
        <w:jc w:val="center"/>
        <w:rPr>
          <w:sz w:val="26"/>
          <w:lang w:val="ru-RU"/>
        </w:rPr>
      </w:pPr>
    </w:p>
    <w:p w:rsidR="00BD41D9" w:rsidRDefault="00BD41D9">
      <w:pPr>
        <w:pStyle w:val="a3"/>
        <w:ind w:left="117"/>
        <w:rPr>
          <w:sz w:val="20"/>
        </w:rPr>
      </w:pPr>
    </w:p>
    <w:p w:rsidR="00BD41D9" w:rsidRPr="00373886" w:rsidRDefault="000339DD" w:rsidP="00D5324D">
      <w:pPr>
        <w:pStyle w:val="a3"/>
        <w:spacing w:line="280" w:lineRule="exact"/>
        <w:ind w:left="113" w:right="113" w:firstLine="660"/>
        <w:jc w:val="both"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>Цими нормами встановлюється порядок визначення розмі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>ів земельних ділянок, які надаються у постійне та у тимчасове користування в період будівництва, для об'єктів електричних мереж напругою від 0,4 до 750 кВ.</w:t>
      </w:r>
    </w:p>
    <w:p w:rsidR="00BD41D9" w:rsidRPr="00373886" w:rsidRDefault="00716FEF" w:rsidP="00DF69A4">
      <w:pPr>
        <w:pStyle w:val="a3"/>
        <w:spacing w:line="280" w:lineRule="exact"/>
        <w:ind w:left="113" w:right="-191" w:firstLine="600"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 xml:space="preserve">Вимоги цих норм обов'язкові для застосування 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вс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>іма власниками об'єктів електричних мереж, підприємствами, установами, організаціями, які здійснюють проектування та будівництво електричних мереж, установами, закладами системи агропромислового комплексу, землекористувачами незалежно від форми власності та відомчої належності.</w:t>
      </w:r>
    </w:p>
    <w:p w:rsidR="00BD41D9" w:rsidRDefault="00716FEF" w:rsidP="00D5324D">
      <w:pPr>
        <w:pStyle w:val="a3"/>
        <w:spacing w:line="280" w:lineRule="exact"/>
        <w:ind w:left="713"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>Терміни та визначення основних понять наведено в додатку А.</w:t>
      </w:r>
    </w:p>
    <w:p w:rsidR="008B7D81" w:rsidRPr="00373886" w:rsidRDefault="008B7D81" w:rsidP="00D5324D">
      <w:pPr>
        <w:pStyle w:val="a3"/>
        <w:spacing w:line="280" w:lineRule="exact"/>
        <w:ind w:left="713"/>
        <w:rPr>
          <w:rFonts w:ascii="Arial" w:hAnsi="Arial" w:cs="Arial"/>
          <w:sz w:val="21"/>
          <w:szCs w:val="21"/>
          <w:lang w:val="ru-RU"/>
        </w:rPr>
      </w:pPr>
    </w:p>
    <w:p w:rsidR="00BD41D9" w:rsidRPr="00373886" w:rsidRDefault="00716FEF" w:rsidP="008B7D81">
      <w:pPr>
        <w:pStyle w:val="1"/>
        <w:numPr>
          <w:ilvl w:val="0"/>
          <w:numId w:val="4"/>
        </w:numPr>
        <w:tabs>
          <w:tab w:val="left" w:pos="954"/>
        </w:tabs>
        <w:spacing w:before="80" w:after="60" w:line="288" w:lineRule="auto"/>
        <w:ind w:firstLine="17"/>
        <w:contextualSpacing/>
        <w:rPr>
          <w:rFonts w:ascii="Arial" w:hAnsi="Arial" w:cs="Arial"/>
          <w:sz w:val="21"/>
          <w:szCs w:val="21"/>
        </w:rPr>
      </w:pPr>
      <w:proofErr w:type="spellStart"/>
      <w:r w:rsidRPr="00373886">
        <w:rPr>
          <w:rFonts w:ascii="Arial" w:hAnsi="Arial" w:cs="Arial"/>
          <w:sz w:val="21"/>
          <w:szCs w:val="21"/>
        </w:rPr>
        <w:t>Загальні</w:t>
      </w:r>
      <w:proofErr w:type="spellEnd"/>
      <w:r w:rsidR="008B7D81">
        <w:rPr>
          <w:rFonts w:ascii="Arial" w:hAnsi="Arial" w:cs="Arial"/>
          <w:sz w:val="21"/>
          <w:szCs w:val="21"/>
          <w:lang w:val="uk-UA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положення</w:t>
      </w:r>
      <w:proofErr w:type="spellEnd"/>
    </w:p>
    <w:p w:rsidR="00BD41D9" w:rsidRPr="00373886" w:rsidRDefault="00716FEF" w:rsidP="00D5324D">
      <w:pPr>
        <w:pStyle w:val="a5"/>
        <w:numPr>
          <w:ilvl w:val="1"/>
          <w:numId w:val="4"/>
        </w:numPr>
        <w:tabs>
          <w:tab w:val="left" w:pos="1288"/>
        </w:tabs>
        <w:spacing w:before="0" w:line="280" w:lineRule="exact"/>
        <w:ind w:right="114" w:firstLine="701"/>
        <w:rPr>
          <w:rFonts w:ascii="Arial" w:hAnsi="Arial" w:cs="Arial"/>
          <w:sz w:val="21"/>
          <w:szCs w:val="21"/>
        </w:rPr>
      </w:pPr>
      <w:r w:rsidRPr="00373886">
        <w:rPr>
          <w:rFonts w:ascii="Arial" w:hAnsi="Arial" w:cs="Arial"/>
          <w:sz w:val="21"/>
          <w:szCs w:val="21"/>
          <w:lang w:val="ru-RU"/>
        </w:rPr>
        <w:t>Власнику</w:t>
      </w:r>
      <w:r w:rsidRP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і</w:t>
      </w:r>
      <w:r w:rsidRP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забудовнику</w:t>
      </w:r>
      <w:r w:rsidRP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об</w:t>
      </w:r>
      <w:r w:rsidRPr="00DF69A4">
        <w:rPr>
          <w:rFonts w:ascii="Arial" w:hAnsi="Arial" w:cs="Arial"/>
          <w:sz w:val="21"/>
          <w:szCs w:val="21"/>
          <w:lang w:val="ru-RU"/>
        </w:rPr>
        <w:t>'</w:t>
      </w:r>
      <w:r w:rsidRPr="00373886">
        <w:rPr>
          <w:rFonts w:ascii="Arial" w:hAnsi="Arial" w:cs="Arial"/>
          <w:sz w:val="21"/>
          <w:szCs w:val="21"/>
          <w:lang w:val="ru-RU"/>
        </w:rPr>
        <w:t>єкта</w:t>
      </w:r>
      <w:r w:rsidRP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електричних</w:t>
      </w:r>
      <w:r w:rsidRP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мереж</w:t>
      </w:r>
      <w:r w:rsidRP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надаються</w:t>
      </w:r>
      <w:r w:rsidRP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у</w:t>
      </w:r>
      <w:r w:rsidRP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постійне</w:t>
      </w:r>
      <w:r w:rsidRP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користування</w:t>
      </w:r>
      <w:r w:rsidRP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земельні</w:t>
      </w:r>
      <w:r w:rsidRP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ділянки</w:t>
      </w:r>
      <w:r w:rsidRPr="00DF69A4">
        <w:rPr>
          <w:rFonts w:ascii="Arial" w:hAnsi="Arial" w:cs="Arial"/>
          <w:sz w:val="21"/>
          <w:szCs w:val="21"/>
          <w:lang w:val="ru-RU"/>
        </w:rPr>
        <w:t xml:space="preserve">, </w:t>
      </w:r>
      <w:r w:rsidRPr="00373886">
        <w:rPr>
          <w:rFonts w:ascii="Arial" w:hAnsi="Arial" w:cs="Arial"/>
          <w:sz w:val="21"/>
          <w:szCs w:val="21"/>
          <w:lang w:val="ru-RU"/>
        </w:rPr>
        <w:t>які</w:t>
      </w:r>
      <w:r w:rsidRP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є</w:t>
      </w:r>
      <w:r w:rsidRP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складовою</w:t>
      </w:r>
      <w:r w:rsidRP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частиною</w:t>
      </w:r>
      <w:r w:rsidRP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території</w:t>
      </w:r>
      <w:r w:rsidRP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охоронної</w:t>
      </w:r>
      <w:r w:rsidRP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зони</w:t>
      </w:r>
      <w:r w:rsidRP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електричних</w:t>
      </w:r>
      <w:r w:rsid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мереж</w:t>
      </w:r>
      <w:r w:rsidRPr="00DF69A4">
        <w:rPr>
          <w:rFonts w:ascii="Arial" w:hAnsi="Arial" w:cs="Arial"/>
          <w:sz w:val="21"/>
          <w:szCs w:val="21"/>
          <w:lang w:val="ru-RU"/>
        </w:rPr>
        <w:t>,</w:t>
      </w:r>
      <w:r w:rsid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що</w:t>
      </w:r>
      <w:r w:rsid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встановлена</w:t>
      </w:r>
      <w:r w:rsid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DF69A4">
        <w:rPr>
          <w:rFonts w:ascii="Arial" w:hAnsi="Arial" w:cs="Arial"/>
          <w:sz w:val="21"/>
          <w:szCs w:val="21"/>
          <w:lang w:val="ru-RU"/>
        </w:rPr>
        <w:t>"</w:t>
      </w:r>
      <w:r w:rsidRPr="00373886">
        <w:rPr>
          <w:rFonts w:ascii="Arial" w:hAnsi="Arial" w:cs="Arial"/>
          <w:sz w:val="21"/>
          <w:szCs w:val="21"/>
          <w:lang w:val="ru-RU"/>
        </w:rPr>
        <w:t>Правилами</w:t>
      </w:r>
      <w:r w:rsid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охорони</w:t>
      </w:r>
      <w:r w:rsid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електричних</w:t>
      </w:r>
      <w:r w:rsid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мереж</w:t>
      </w:r>
      <w:r w:rsidRPr="00DF69A4">
        <w:rPr>
          <w:rFonts w:ascii="Arial" w:hAnsi="Arial" w:cs="Arial"/>
          <w:sz w:val="21"/>
          <w:szCs w:val="21"/>
          <w:lang w:val="ru-RU"/>
        </w:rPr>
        <w:t>",</w:t>
      </w:r>
      <w:r w:rsid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затверджених</w:t>
      </w:r>
      <w:r w:rsidRP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постановою</w:t>
      </w:r>
      <w:r w:rsidR="00DF69A4">
        <w:rPr>
          <w:rFonts w:ascii="Arial" w:hAnsi="Arial" w:cs="Arial"/>
          <w:sz w:val="21"/>
          <w:szCs w:val="21"/>
          <w:lang w:val="ru-RU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Кабінету</w:t>
      </w:r>
      <w:proofErr w:type="spellEnd"/>
      <w:r w:rsidR="00DF69A4">
        <w:rPr>
          <w:rFonts w:ascii="Arial" w:hAnsi="Arial" w:cs="Arial"/>
          <w:sz w:val="21"/>
          <w:szCs w:val="21"/>
          <w:lang w:val="uk-UA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Міні</w:t>
      </w:r>
      <w:proofErr w:type="gramStart"/>
      <w:r w:rsidRPr="00373886">
        <w:rPr>
          <w:rFonts w:ascii="Arial" w:hAnsi="Arial" w:cs="Arial"/>
          <w:sz w:val="21"/>
          <w:szCs w:val="21"/>
        </w:rPr>
        <w:t>стр</w:t>
      </w:r>
      <w:proofErr w:type="gramEnd"/>
      <w:r w:rsidRPr="00373886">
        <w:rPr>
          <w:rFonts w:ascii="Arial" w:hAnsi="Arial" w:cs="Arial"/>
          <w:sz w:val="21"/>
          <w:szCs w:val="21"/>
        </w:rPr>
        <w:t>ів</w:t>
      </w:r>
      <w:proofErr w:type="spellEnd"/>
      <w:r w:rsidR="00DF69A4">
        <w:rPr>
          <w:rFonts w:ascii="Arial" w:hAnsi="Arial" w:cs="Arial"/>
          <w:sz w:val="21"/>
          <w:szCs w:val="21"/>
          <w:lang w:val="uk-UA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України</w:t>
      </w:r>
      <w:proofErr w:type="spellEnd"/>
      <w:r w:rsidR="00DF69A4">
        <w:rPr>
          <w:rFonts w:ascii="Arial" w:hAnsi="Arial" w:cs="Arial"/>
          <w:sz w:val="21"/>
          <w:szCs w:val="21"/>
          <w:lang w:val="uk-UA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від</w:t>
      </w:r>
      <w:proofErr w:type="spellEnd"/>
      <w:r w:rsidR="00DF69A4">
        <w:rPr>
          <w:rFonts w:ascii="Arial" w:hAnsi="Arial" w:cs="Arial"/>
          <w:sz w:val="21"/>
          <w:szCs w:val="21"/>
          <w:lang w:val="uk-UA"/>
        </w:rPr>
        <w:t xml:space="preserve"> </w:t>
      </w:r>
      <w:r w:rsidRPr="00373886">
        <w:rPr>
          <w:rFonts w:ascii="Arial" w:hAnsi="Arial" w:cs="Arial"/>
          <w:sz w:val="21"/>
          <w:szCs w:val="21"/>
        </w:rPr>
        <w:t>4</w:t>
      </w:r>
      <w:r w:rsidR="00E0653D">
        <w:rPr>
          <w:rFonts w:ascii="Arial" w:hAnsi="Arial" w:cs="Arial"/>
          <w:sz w:val="21"/>
          <w:szCs w:val="21"/>
          <w:lang w:val="uk-UA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березня</w:t>
      </w:r>
      <w:proofErr w:type="spellEnd"/>
      <w:r w:rsidR="00DF69A4">
        <w:rPr>
          <w:rFonts w:ascii="Arial" w:hAnsi="Arial" w:cs="Arial"/>
          <w:sz w:val="21"/>
          <w:szCs w:val="21"/>
          <w:lang w:val="uk-UA"/>
        </w:rPr>
        <w:t xml:space="preserve"> </w:t>
      </w:r>
      <w:r w:rsidRPr="00373886">
        <w:rPr>
          <w:rFonts w:ascii="Arial" w:hAnsi="Arial" w:cs="Arial"/>
          <w:sz w:val="21"/>
          <w:szCs w:val="21"/>
        </w:rPr>
        <w:t>1997p.</w:t>
      </w:r>
      <w:r w:rsidR="00DF69A4">
        <w:rPr>
          <w:rFonts w:ascii="Arial" w:hAnsi="Arial" w:cs="Arial"/>
          <w:sz w:val="21"/>
          <w:szCs w:val="21"/>
          <w:lang w:val="uk-UA"/>
        </w:rPr>
        <w:t xml:space="preserve"> </w:t>
      </w:r>
      <w:r w:rsidRPr="00373886">
        <w:rPr>
          <w:rFonts w:ascii="Arial" w:hAnsi="Arial" w:cs="Arial"/>
          <w:sz w:val="21"/>
          <w:szCs w:val="21"/>
        </w:rPr>
        <w:t>№209</w:t>
      </w:r>
      <w:r w:rsidR="00DF69A4">
        <w:rPr>
          <w:rFonts w:ascii="Arial" w:hAnsi="Arial" w:cs="Arial"/>
          <w:sz w:val="21"/>
          <w:szCs w:val="21"/>
          <w:lang w:val="uk-UA"/>
        </w:rPr>
        <w:t xml:space="preserve"> </w:t>
      </w:r>
      <w:r w:rsidRPr="00373886">
        <w:rPr>
          <w:rFonts w:ascii="Arial" w:hAnsi="Arial" w:cs="Arial"/>
          <w:sz w:val="21"/>
          <w:szCs w:val="21"/>
        </w:rPr>
        <w:t>(</w:t>
      </w:r>
      <w:proofErr w:type="spellStart"/>
      <w:r w:rsidRPr="00373886">
        <w:rPr>
          <w:rFonts w:ascii="Arial" w:hAnsi="Arial" w:cs="Arial"/>
          <w:sz w:val="21"/>
          <w:szCs w:val="21"/>
        </w:rPr>
        <w:t>далі-Правила</w:t>
      </w:r>
      <w:proofErr w:type="spellEnd"/>
      <w:r w:rsidR="00DF69A4">
        <w:rPr>
          <w:rFonts w:ascii="Arial" w:hAnsi="Arial" w:cs="Arial"/>
          <w:sz w:val="21"/>
          <w:szCs w:val="21"/>
          <w:lang w:val="uk-UA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охорони</w:t>
      </w:r>
      <w:proofErr w:type="spellEnd"/>
      <w:r w:rsidRPr="00373886">
        <w:rPr>
          <w:rFonts w:ascii="Arial" w:hAnsi="Arial" w:cs="Arial"/>
          <w:sz w:val="21"/>
          <w:szCs w:val="21"/>
        </w:rPr>
        <w:t>).</w:t>
      </w:r>
    </w:p>
    <w:p w:rsidR="00BD41D9" w:rsidRPr="00373886" w:rsidRDefault="00716FEF" w:rsidP="00D5324D">
      <w:pPr>
        <w:pStyle w:val="a5"/>
        <w:numPr>
          <w:ilvl w:val="1"/>
          <w:numId w:val="4"/>
        </w:numPr>
        <w:tabs>
          <w:tab w:val="left" w:pos="1259"/>
        </w:tabs>
        <w:spacing w:before="0" w:line="280" w:lineRule="exact"/>
        <w:ind w:right="113" w:firstLine="701"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 xml:space="preserve">Не 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>ідлягають відведенню у постійне користування земельні ділянки для розміщення опор повітряних ліній електропередачі напругою 0,4 кВ та кабельних ліній електропередачі, якщо останні знаходяться на глибині нижче 0,5 м від поверхні</w:t>
      </w:r>
      <w:r w:rsidR="00E0653D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грунту.</w:t>
      </w:r>
    </w:p>
    <w:p w:rsidR="00BD41D9" w:rsidRPr="00373886" w:rsidRDefault="00716FEF" w:rsidP="00D5324D">
      <w:pPr>
        <w:pStyle w:val="a3"/>
        <w:spacing w:line="280" w:lineRule="exact"/>
        <w:ind w:left="113" w:right="117" w:firstLine="679"/>
        <w:jc w:val="both"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>Землекористування здійснюється у порядку, визначеному Земельним Кодексом України та нормативними актами Держкомзему України.</w:t>
      </w:r>
    </w:p>
    <w:p w:rsidR="00BD41D9" w:rsidRPr="00373886" w:rsidRDefault="00716FEF" w:rsidP="00D5324D">
      <w:pPr>
        <w:pStyle w:val="a5"/>
        <w:numPr>
          <w:ilvl w:val="1"/>
          <w:numId w:val="4"/>
        </w:numPr>
        <w:tabs>
          <w:tab w:val="left" w:pos="1172"/>
        </w:tabs>
        <w:spacing w:before="0" w:line="280" w:lineRule="exact"/>
        <w:ind w:right="114" w:firstLine="701"/>
        <w:rPr>
          <w:rFonts w:ascii="Arial" w:hAnsi="Arial" w:cs="Arial"/>
          <w:sz w:val="21"/>
          <w:szCs w:val="21"/>
          <w:lang w:val="ru-RU"/>
        </w:rPr>
      </w:pP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На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 xml:space="preserve"> пері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од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 xml:space="preserve"> будівництва забудовнику об'єкта електричних мереж напругою від 0,4</w:t>
      </w:r>
      <w:r w:rsid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до 750 кВ надаються земельні ділянки у тимчасове користування для виконання будівельно-монтажних</w:t>
      </w:r>
      <w:r w:rsidR="00DF69A4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робіт.</w:t>
      </w:r>
    </w:p>
    <w:p w:rsidR="00BD41D9" w:rsidRPr="00373886" w:rsidRDefault="00716FEF" w:rsidP="00D5324D">
      <w:pPr>
        <w:pStyle w:val="a5"/>
        <w:numPr>
          <w:ilvl w:val="1"/>
          <w:numId w:val="4"/>
        </w:numPr>
        <w:tabs>
          <w:tab w:val="left" w:pos="1208"/>
        </w:tabs>
        <w:spacing w:before="0" w:line="280" w:lineRule="exact"/>
        <w:ind w:right="115" w:firstLine="701"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 xml:space="preserve">Обраховані за цими нормами розміри земельних ділянок використовують 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при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 xml:space="preserve"> їх відведенні і виконанні проектно-кошторисної документації на будівництво об'єкта електричних мереж, а також при здійсненні земельних</w:t>
      </w:r>
      <w:r w:rsidR="00E0653D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відносин.</w:t>
      </w:r>
    </w:p>
    <w:p w:rsidR="00BD41D9" w:rsidRPr="00373886" w:rsidRDefault="00716FEF" w:rsidP="00E0653D">
      <w:pPr>
        <w:pStyle w:val="a5"/>
        <w:numPr>
          <w:ilvl w:val="1"/>
          <w:numId w:val="4"/>
        </w:numPr>
        <w:tabs>
          <w:tab w:val="left" w:pos="1244"/>
        </w:tabs>
        <w:spacing w:before="0" w:line="280" w:lineRule="exact"/>
        <w:ind w:right="108" w:firstLine="701"/>
        <w:rPr>
          <w:rFonts w:ascii="Arial" w:hAnsi="Arial" w:cs="Arial"/>
          <w:sz w:val="21"/>
          <w:szCs w:val="21"/>
          <w:lang w:val="ru-RU"/>
        </w:rPr>
      </w:pP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 xml:space="preserve">ідставою для надання ділянок у землекористування є матеріали для вибору місцерозташування об'єкта електричних мереж. Місцерозташування визначається згідно з висновками органів земельних ресурсів, 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арх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>ітектури і містобудування, попереднім погодженням з місцевими органами самоврядування, землевпорядними,</w:t>
      </w:r>
      <w:r w:rsidR="00E0653D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природоохоронними, санітарними, містобудівними органами та землевласниками</w:t>
      </w:r>
      <w:r w:rsidR="00E0653D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(землекористувачами).</w:t>
      </w:r>
    </w:p>
    <w:p w:rsidR="00BD41D9" w:rsidRDefault="00716FEF" w:rsidP="00E0653D">
      <w:pPr>
        <w:pStyle w:val="a3"/>
        <w:spacing w:line="288" w:lineRule="auto"/>
        <w:ind w:left="113" w:right="114" w:firstLine="70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>Розробка технічної документації на одержання права землекористування здійснюється згідно з нормативними документами Держкомзему України.</w:t>
      </w:r>
    </w:p>
    <w:p w:rsidR="00BD41D9" w:rsidRDefault="00716FEF" w:rsidP="00E0653D">
      <w:pPr>
        <w:pStyle w:val="a3"/>
        <w:spacing w:line="288" w:lineRule="auto"/>
        <w:ind w:left="113" w:right="114" w:firstLine="679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 xml:space="preserve">Для розташування об'єктів електричних мереж використовуються, за можливістю, ділянки нецінних, непридатних, малопридатних 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для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 xml:space="preserve"> сільскогосподарського 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та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 xml:space="preserve"> лісогосподарського виробництва земель.</w:t>
      </w:r>
    </w:p>
    <w:p w:rsidR="00274FE2" w:rsidRDefault="00274FE2">
      <w:pPr>
        <w:rPr>
          <w:rFonts w:ascii="Arial" w:hAnsi="Arial" w:cs="Arial"/>
          <w:sz w:val="21"/>
          <w:szCs w:val="21"/>
          <w:lang w:val="ru-RU"/>
        </w:rPr>
        <w:sectPr w:rsidR="00274FE2" w:rsidSect="00274FE2">
          <w:headerReference w:type="even" r:id="rId10"/>
          <w:headerReference w:type="default" r:id="rId11"/>
          <w:pgSz w:w="11900" w:h="16820"/>
          <w:pgMar w:top="1276" w:right="1127" w:bottom="280" w:left="1560" w:header="794" w:footer="907" w:gutter="0"/>
          <w:pgNumType w:start="2"/>
          <w:cols w:space="720"/>
          <w:docGrid w:linePitch="299"/>
        </w:sectPr>
      </w:pPr>
    </w:p>
    <w:p w:rsidR="00BD41D9" w:rsidRPr="00373886" w:rsidRDefault="00716FEF" w:rsidP="00E0653D">
      <w:pPr>
        <w:pStyle w:val="1"/>
        <w:numPr>
          <w:ilvl w:val="0"/>
          <w:numId w:val="4"/>
        </w:numPr>
        <w:tabs>
          <w:tab w:val="left" w:pos="935"/>
        </w:tabs>
        <w:spacing w:before="80" w:after="60" w:line="288" w:lineRule="auto"/>
        <w:ind w:right="187" w:hanging="187"/>
        <w:contextualSpacing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lastRenderedPageBreak/>
        <w:t>Визначення розмі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>ів і конфігурації земельних ділянок, які надаються у постійне користування</w:t>
      </w:r>
    </w:p>
    <w:p w:rsidR="00D5324D" w:rsidRDefault="00716FEF" w:rsidP="00E0653D">
      <w:pPr>
        <w:pStyle w:val="a5"/>
        <w:numPr>
          <w:ilvl w:val="1"/>
          <w:numId w:val="4"/>
        </w:numPr>
        <w:tabs>
          <w:tab w:val="left" w:pos="1091"/>
        </w:tabs>
        <w:spacing w:before="0" w:line="288" w:lineRule="auto"/>
        <w:ind w:right="114" w:firstLine="600"/>
        <w:contextualSpacing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 xml:space="preserve">Розміри земельних ділянок для розміщення опор повітряних ліній електропередачі, трансформаторних 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 xml:space="preserve">ідстанцій, розподільних пунктів та пристроїв визначаються проектною документацією, яка погоджується з місцевими органами містобудування і архітектури, або шляхом проведення фактичних вимірювань. В останньому випадку повинні враховуватися проектні дані про 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>ідземну частину споруди на глибині до 0,5</w:t>
      </w:r>
      <w:r w:rsidR="00E5308E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м</w:t>
      </w:r>
      <w:r w:rsidR="00E0653D">
        <w:rPr>
          <w:rFonts w:ascii="Arial" w:hAnsi="Arial" w:cs="Arial"/>
          <w:sz w:val="21"/>
          <w:szCs w:val="21"/>
          <w:lang w:val="ru-RU"/>
        </w:rPr>
        <w:t>.</w:t>
      </w:r>
    </w:p>
    <w:p w:rsidR="00BD41D9" w:rsidRPr="00373886" w:rsidRDefault="00716FEF" w:rsidP="00E0653D">
      <w:pPr>
        <w:pStyle w:val="a5"/>
        <w:numPr>
          <w:ilvl w:val="1"/>
          <w:numId w:val="4"/>
        </w:numPr>
        <w:tabs>
          <w:tab w:val="left" w:pos="1124"/>
        </w:tabs>
        <w:spacing w:before="0" w:line="288" w:lineRule="auto"/>
        <w:ind w:right="115" w:firstLine="540"/>
        <w:contextualSpacing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 xml:space="preserve">До земельної ділянки, що надається для розміщення опори повітряної лінії електропередачі, трансформаторної 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 xml:space="preserve">ідстанції, розподільного пункту або пристрою належить територія, яка умовно встановлюється на рівні поверхні земельної ділянки контуром базової проекції або зовнішньої огорожі, з додаванням до неї зони обмежень. Зона обмежень, як правило, встановлюється 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на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 xml:space="preserve"> відстані захисту (далі - </w:t>
      </w:r>
      <w:r w:rsidRPr="00E0653D">
        <w:rPr>
          <w:rFonts w:ascii="Arial" w:hAnsi="Arial" w:cs="Arial"/>
          <w:b/>
          <w:sz w:val="21"/>
          <w:szCs w:val="21"/>
          <w:lang w:val="ru-RU"/>
        </w:rPr>
        <w:t>Р</w:t>
      </w:r>
      <w:r w:rsidRPr="00373886">
        <w:rPr>
          <w:rFonts w:ascii="Arial" w:hAnsi="Arial" w:cs="Arial"/>
          <w:sz w:val="21"/>
          <w:szCs w:val="21"/>
          <w:lang w:val="ru-RU"/>
        </w:rPr>
        <w:t>) від контуру базової</w:t>
      </w:r>
      <w:r w:rsidR="00E0653D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проекції.</w:t>
      </w:r>
    </w:p>
    <w:p w:rsidR="00BD41D9" w:rsidRPr="00373886" w:rsidRDefault="00716FEF" w:rsidP="00FA6A3D">
      <w:pPr>
        <w:pStyle w:val="a3"/>
        <w:spacing w:line="288" w:lineRule="auto"/>
        <w:ind w:left="113" w:right="141" w:firstLine="48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 xml:space="preserve">Для опор повітряних ліній електропередачі, закріплення яких у грунті виконується обвалуванням, зона обмежень встановлюється на відстані захисту </w:t>
      </w:r>
      <w:proofErr w:type="gramStart"/>
      <w:r w:rsidRPr="009E74E0">
        <w:rPr>
          <w:rFonts w:ascii="Arial" w:hAnsi="Arial" w:cs="Arial"/>
          <w:b/>
          <w:sz w:val="21"/>
          <w:szCs w:val="21"/>
          <w:lang w:val="ru-RU"/>
        </w:rPr>
        <w:t>Р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 xml:space="preserve"> від лінії підошви обвалування.</w:t>
      </w:r>
    </w:p>
    <w:p w:rsidR="00BD41D9" w:rsidRPr="00373886" w:rsidRDefault="00716FEF" w:rsidP="00FA6A3D">
      <w:pPr>
        <w:pStyle w:val="a5"/>
        <w:numPr>
          <w:ilvl w:val="1"/>
          <w:numId w:val="4"/>
        </w:numPr>
        <w:tabs>
          <w:tab w:val="left" w:pos="1153"/>
        </w:tabs>
        <w:spacing w:before="0" w:after="40" w:line="288" w:lineRule="auto"/>
        <w:ind w:left="1151" w:hanging="357"/>
        <w:contextualSpacing/>
        <w:rPr>
          <w:rFonts w:ascii="Arial" w:hAnsi="Arial" w:cs="Arial"/>
          <w:sz w:val="21"/>
          <w:szCs w:val="21"/>
        </w:rPr>
      </w:pPr>
      <w:proofErr w:type="spellStart"/>
      <w:r w:rsidRPr="00373886">
        <w:rPr>
          <w:rFonts w:ascii="Arial" w:hAnsi="Arial" w:cs="Arial"/>
          <w:sz w:val="21"/>
          <w:szCs w:val="21"/>
        </w:rPr>
        <w:t>Відстань</w:t>
      </w:r>
      <w:proofErr w:type="spellEnd"/>
      <w:r w:rsidRPr="00373886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захисту</w:t>
      </w:r>
      <w:proofErr w:type="spellEnd"/>
      <w:r w:rsidRPr="00373886">
        <w:rPr>
          <w:rFonts w:ascii="Arial" w:hAnsi="Arial" w:cs="Arial"/>
          <w:sz w:val="21"/>
          <w:szCs w:val="21"/>
        </w:rPr>
        <w:t xml:space="preserve"> </w:t>
      </w:r>
      <w:r w:rsidRPr="00373886">
        <w:rPr>
          <w:rFonts w:ascii="Arial" w:hAnsi="Arial" w:cs="Arial"/>
          <w:b/>
          <w:sz w:val="21"/>
          <w:szCs w:val="21"/>
        </w:rPr>
        <w:t>Р</w:t>
      </w:r>
      <w:r w:rsidR="009E74E0">
        <w:rPr>
          <w:rFonts w:ascii="Arial" w:hAnsi="Arial" w:cs="Arial"/>
          <w:b/>
          <w:sz w:val="21"/>
          <w:szCs w:val="21"/>
          <w:lang w:val="uk-UA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дорівнює</w:t>
      </w:r>
      <w:proofErr w:type="spellEnd"/>
      <w:r w:rsidRPr="00373886">
        <w:rPr>
          <w:rFonts w:ascii="Arial" w:hAnsi="Arial" w:cs="Arial"/>
          <w:sz w:val="21"/>
          <w:szCs w:val="21"/>
        </w:rPr>
        <w:t>:</w:t>
      </w:r>
    </w:p>
    <w:p w:rsidR="00BD41D9" w:rsidRPr="00373886" w:rsidRDefault="00716FEF" w:rsidP="00FA6A3D">
      <w:pPr>
        <w:pStyle w:val="a3"/>
        <w:spacing w:line="288" w:lineRule="auto"/>
        <w:ind w:left="113" w:right="144" w:firstLine="700"/>
        <w:contextualSpacing/>
        <w:jc w:val="both"/>
        <w:rPr>
          <w:rFonts w:ascii="Arial" w:hAnsi="Arial" w:cs="Arial"/>
          <w:sz w:val="21"/>
          <w:szCs w:val="21"/>
        </w:rPr>
      </w:pPr>
      <w:r w:rsidRPr="00373886">
        <w:rPr>
          <w:rFonts w:ascii="Arial" w:hAnsi="Arial" w:cs="Arial"/>
          <w:sz w:val="21"/>
          <w:szCs w:val="21"/>
        </w:rPr>
        <w:t>а) 0</w:t>
      </w:r>
      <w:proofErr w:type="gramStart"/>
      <w:r w:rsidRPr="00373886">
        <w:rPr>
          <w:rFonts w:ascii="Arial" w:hAnsi="Arial" w:cs="Arial"/>
          <w:sz w:val="21"/>
          <w:szCs w:val="21"/>
        </w:rPr>
        <w:t>,8</w:t>
      </w:r>
      <w:proofErr w:type="gramEnd"/>
      <w:r w:rsidRPr="00373886">
        <w:rPr>
          <w:rFonts w:ascii="Arial" w:hAnsi="Arial" w:cs="Arial"/>
          <w:sz w:val="21"/>
          <w:szCs w:val="21"/>
        </w:rPr>
        <w:t xml:space="preserve"> м </w:t>
      </w:r>
      <w:proofErr w:type="spellStart"/>
      <w:r w:rsidRPr="00373886">
        <w:rPr>
          <w:rFonts w:ascii="Arial" w:hAnsi="Arial" w:cs="Arial"/>
          <w:sz w:val="21"/>
          <w:szCs w:val="21"/>
        </w:rPr>
        <w:t>для</w:t>
      </w:r>
      <w:proofErr w:type="spellEnd"/>
      <w:r w:rsidRPr="00373886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опор</w:t>
      </w:r>
      <w:proofErr w:type="spellEnd"/>
      <w:r w:rsidRPr="00373886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ліній</w:t>
      </w:r>
      <w:proofErr w:type="spellEnd"/>
      <w:r w:rsidRPr="00373886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електропередачі</w:t>
      </w:r>
      <w:proofErr w:type="spellEnd"/>
      <w:r w:rsidRPr="00373886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373886">
        <w:rPr>
          <w:rFonts w:ascii="Arial" w:hAnsi="Arial" w:cs="Arial"/>
          <w:sz w:val="21"/>
          <w:szCs w:val="21"/>
        </w:rPr>
        <w:t>радіорелейних</w:t>
      </w:r>
      <w:proofErr w:type="spellEnd"/>
      <w:r w:rsidRPr="00373886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ліній</w:t>
      </w:r>
      <w:proofErr w:type="spellEnd"/>
      <w:r w:rsidRPr="00373886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та</w:t>
      </w:r>
      <w:proofErr w:type="spellEnd"/>
      <w:r w:rsidRPr="00373886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ліній</w:t>
      </w:r>
      <w:proofErr w:type="spellEnd"/>
      <w:r w:rsidRPr="00373886">
        <w:rPr>
          <w:rFonts w:ascii="Arial" w:hAnsi="Arial" w:cs="Arial"/>
          <w:sz w:val="21"/>
          <w:szCs w:val="21"/>
        </w:rPr>
        <w:t xml:space="preserve"> зв'язку, </w:t>
      </w:r>
      <w:proofErr w:type="spellStart"/>
      <w:r w:rsidRPr="00373886">
        <w:rPr>
          <w:rFonts w:ascii="Arial" w:hAnsi="Arial" w:cs="Arial"/>
          <w:sz w:val="21"/>
          <w:szCs w:val="21"/>
        </w:rPr>
        <w:t>трансформаторної</w:t>
      </w:r>
      <w:proofErr w:type="spellEnd"/>
      <w:r w:rsidRPr="00373886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підстанції</w:t>
      </w:r>
      <w:proofErr w:type="spellEnd"/>
      <w:r w:rsidRPr="00373886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373886">
        <w:rPr>
          <w:rFonts w:ascii="Arial" w:hAnsi="Arial" w:cs="Arial"/>
          <w:sz w:val="21"/>
          <w:szCs w:val="21"/>
        </w:rPr>
        <w:t>розподільного</w:t>
      </w:r>
      <w:proofErr w:type="spellEnd"/>
      <w:r w:rsidRPr="00373886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пункту</w:t>
      </w:r>
      <w:proofErr w:type="spellEnd"/>
      <w:r w:rsidRPr="00373886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та</w:t>
      </w:r>
      <w:proofErr w:type="spellEnd"/>
      <w:r w:rsidRPr="00373886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пристрою</w:t>
      </w:r>
      <w:proofErr w:type="spellEnd"/>
      <w:r w:rsidRPr="00373886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373886">
        <w:rPr>
          <w:rFonts w:ascii="Arial" w:hAnsi="Arial" w:cs="Arial"/>
          <w:sz w:val="21"/>
          <w:szCs w:val="21"/>
        </w:rPr>
        <w:t>що</w:t>
      </w:r>
      <w:proofErr w:type="spellEnd"/>
      <w:r w:rsidRPr="00373886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мають</w:t>
      </w:r>
      <w:proofErr w:type="spellEnd"/>
      <w:r w:rsidRPr="00373886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або</w:t>
      </w:r>
      <w:proofErr w:type="spellEnd"/>
      <w:r w:rsidRPr="00373886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повинні</w:t>
      </w:r>
      <w:proofErr w:type="spellEnd"/>
      <w:r w:rsidRPr="00373886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мати</w:t>
      </w:r>
      <w:proofErr w:type="spellEnd"/>
      <w:r w:rsidRPr="00373886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зовнішню</w:t>
      </w:r>
      <w:proofErr w:type="spellEnd"/>
      <w:r w:rsidRPr="00373886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373886">
        <w:rPr>
          <w:rFonts w:ascii="Arial" w:hAnsi="Arial" w:cs="Arial"/>
          <w:sz w:val="21"/>
          <w:szCs w:val="21"/>
        </w:rPr>
        <w:t>огорожу</w:t>
      </w:r>
      <w:proofErr w:type="spellEnd"/>
      <w:r w:rsidRPr="00373886">
        <w:rPr>
          <w:rFonts w:ascii="Arial" w:hAnsi="Arial" w:cs="Arial"/>
          <w:sz w:val="21"/>
          <w:szCs w:val="21"/>
        </w:rPr>
        <w:t>;</w:t>
      </w:r>
    </w:p>
    <w:p w:rsidR="00BD41D9" w:rsidRPr="00373886" w:rsidRDefault="00716FEF" w:rsidP="00FA6A3D">
      <w:pPr>
        <w:pStyle w:val="a3"/>
        <w:spacing w:line="288" w:lineRule="auto"/>
        <w:ind w:left="113" w:right="141" w:firstLine="700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 xml:space="preserve">б) 2,0 м для трансформаторної 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>ідстанції, розподільного пункту та пристрою, які не мають зовнішньої огорожі.</w:t>
      </w:r>
    </w:p>
    <w:p w:rsidR="00BD41D9" w:rsidRPr="00373886" w:rsidRDefault="00716FEF" w:rsidP="00E0653D">
      <w:pPr>
        <w:pStyle w:val="a5"/>
        <w:numPr>
          <w:ilvl w:val="1"/>
          <w:numId w:val="4"/>
        </w:numPr>
        <w:tabs>
          <w:tab w:val="left" w:pos="1194"/>
        </w:tabs>
        <w:spacing w:before="0" w:line="288" w:lineRule="auto"/>
        <w:ind w:right="115" w:firstLine="679"/>
        <w:contextualSpacing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 xml:space="preserve">Конфігурація земельної ділянки для розміщення одностоякової опори повітряної лінії електропередачі без 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>ідкосів, без ригеля або з ригелем завдовжки до 1 м має вигляд квадрата, в який вписане коло з центром на осістояка.</w:t>
      </w:r>
    </w:p>
    <w:p w:rsidR="00BD41D9" w:rsidRPr="00373886" w:rsidRDefault="00716FEF" w:rsidP="00E0653D">
      <w:pPr>
        <w:pStyle w:val="a3"/>
        <w:spacing w:line="288" w:lineRule="auto"/>
        <w:ind w:left="113" w:right="115" w:firstLine="679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 xml:space="preserve">Конфігурація земельної ділянки для розміщення багатостоякової опори повітряної лінії електропередачі без ригелів, опори складної конструкції без відтяжок та трансформаторної 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>ідстанції, розподільного пункту і пристрою без огорожі має вигляд чотирикутника.</w:t>
      </w:r>
    </w:p>
    <w:p w:rsidR="00BD41D9" w:rsidRPr="00373886" w:rsidRDefault="00716FEF" w:rsidP="00E0653D">
      <w:pPr>
        <w:pStyle w:val="a3"/>
        <w:spacing w:line="288" w:lineRule="auto"/>
        <w:ind w:left="113" w:right="114" w:firstLine="679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 xml:space="preserve">Конфігурація земельної ділянки для розміщення трансформаторної 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>ідстанції, розподільного пункту та пристрою, які повинні мати огорожу, має вигляд багатокутника, обумовленого видом огорожі.</w:t>
      </w:r>
    </w:p>
    <w:p w:rsidR="00BD41D9" w:rsidRPr="00373886" w:rsidRDefault="00716FEF" w:rsidP="00E0653D">
      <w:pPr>
        <w:pStyle w:val="a3"/>
        <w:spacing w:line="288" w:lineRule="auto"/>
        <w:ind w:left="113" w:right="115" w:firstLine="679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>Конфігурація земельної ділянки для розміщення одностоякової опори повітряної лінії електропередачі з ригелем завдовжки понад 1 м та багатостоякової опори з ригелями має вигляд п'ятикутника.</w:t>
      </w:r>
    </w:p>
    <w:p w:rsidR="00BD41D9" w:rsidRDefault="00716FEF" w:rsidP="00E0653D">
      <w:pPr>
        <w:pStyle w:val="a5"/>
        <w:numPr>
          <w:ilvl w:val="1"/>
          <w:numId w:val="4"/>
        </w:numPr>
        <w:tabs>
          <w:tab w:val="left" w:pos="1182"/>
        </w:tabs>
        <w:spacing w:before="0" w:line="288" w:lineRule="auto"/>
        <w:ind w:right="153" w:firstLine="679"/>
        <w:contextualSpacing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>Конфігурація та розмі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 xml:space="preserve"> земельної ділянки для розміщення опори повітряної лінії електропередачі, виконаної у вигляді, встановлених у створі уздовж траси лінії кількох окремих стояків, кожний з яких утримує проводи однієї фази або підтримує обводи проводів, визначається для кожного окремого стояка з відповідними відокремленими базовими проекціями та зонами обмежень, якщо найменша відстань 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між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 xml:space="preserve"> суміжними зонами обмежень стояків перевищує 4м.</w:t>
      </w:r>
    </w:p>
    <w:p w:rsidR="00BD41D9" w:rsidRPr="00373886" w:rsidRDefault="00716FEF" w:rsidP="00E0653D">
      <w:pPr>
        <w:pStyle w:val="a5"/>
        <w:numPr>
          <w:ilvl w:val="1"/>
          <w:numId w:val="4"/>
        </w:numPr>
        <w:tabs>
          <w:tab w:val="left" w:pos="1237"/>
        </w:tabs>
        <w:spacing w:before="0" w:line="288" w:lineRule="auto"/>
        <w:ind w:right="154" w:firstLine="679"/>
        <w:contextualSpacing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>Конфігурація та розмі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 xml:space="preserve"> земельної ділянки для розміщення портальної опори повітряної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лінії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електропередачі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безвнутрішніх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зв'язків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та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відтяжок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визначається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для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кожного окремого стояка опори з відповідними відокремленими базовими проекціями та зонами обмежень, якщо найменша відстань між суміжними зонами обмежень стояків перевищує 4м.</w:t>
      </w:r>
    </w:p>
    <w:p w:rsidR="00BD41D9" w:rsidRDefault="00716FEF" w:rsidP="00D5324D">
      <w:pPr>
        <w:pStyle w:val="a5"/>
        <w:numPr>
          <w:ilvl w:val="1"/>
          <w:numId w:val="4"/>
        </w:numPr>
        <w:tabs>
          <w:tab w:val="left" w:pos="1357"/>
        </w:tabs>
        <w:spacing w:before="0" w:line="280" w:lineRule="exact"/>
        <w:ind w:right="155" w:firstLine="679"/>
        <w:contextualSpacing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>У випадках, коли відстань між суміжними зонами обмежень стояків опор, зазначених в 2.5 та 2.6, менша за 4 м, конфігурація та розмі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 xml:space="preserve"> земельних ділянок таких опор визначається як для єдиного конструктивного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комплексу.</w:t>
      </w:r>
    </w:p>
    <w:p w:rsidR="00E5308E" w:rsidRDefault="00E5308E">
      <w:pPr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  <w:lang w:val="ru-RU"/>
        </w:rPr>
        <w:br w:type="page"/>
      </w:r>
    </w:p>
    <w:p w:rsidR="00BD41D9" w:rsidRPr="00373886" w:rsidRDefault="00716FEF" w:rsidP="00D5324D">
      <w:pPr>
        <w:pStyle w:val="a5"/>
        <w:numPr>
          <w:ilvl w:val="1"/>
          <w:numId w:val="4"/>
        </w:numPr>
        <w:tabs>
          <w:tab w:val="left" w:pos="1232"/>
        </w:tabs>
        <w:spacing w:before="0" w:line="280" w:lineRule="exact"/>
        <w:ind w:right="153" w:firstLine="679"/>
        <w:contextualSpacing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lastRenderedPageBreak/>
        <w:t>Визначення конфігурації та розміру земельних ділянок для розміщення опор повітряних ліній електропередачі виконується за ескізами та формулами, наведеними в додатку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Б.</w:t>
      </w:r>
    </w:p>
    <w:p w:rsidR="00BD41D9" w:rsidRDefault="00716FEF" w:rsidP="00D5324D">
      <w:pPr>
        <w:pStyle w:val="a5"/>
        <w:numPr>
          <w:ilvl w:val="1"/>
          <w:numId w:val="4"/>
        </w:numPr>
        <w:tabs>
          <w:tab w:val="left" w:pos="1309"/>
        </w:tabs>
        <w:spacing w:before="0" w:line="280" w:lineRule="exact"/>
        <w:ind w:right="154" w:firstLine="679"/>
        <w:contextualSpacing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>Конфігурація земельних ділянок для розміщення опор повітряних ліній електропередачі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з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відтяжками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має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вигляд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багатокутника,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який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залежить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від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кількості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 xml:space="preserve">відтяжок та місця їх закріплення у грунті. Відстані захисту для таких опор вимірюються від елементів конструкції на 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>івні грунту, а розмір земельних ділянок для них визначається за ескізами та формулами, наведеними в додатку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В.</w:t>
      </w:r>
    </w:p>
    <w:p w:rsidR="00BD41D9" w:rsidRDefault="00716FEF" w:rsidP="00D5324D">
      <w:pPr>
        <w:pStyle w:val="a5"/>
        <w:numPr>
          <w:ilvl w:val="1"/>
          <w:numId w:val="4"/>
        </w:numPr>
        <w:tabs>
          <w:tab w:val="left" w:pos="1415"/>
        </w:tabs>
        <w:spacing w:before="0" w:line="280" w:lineRule="exact"/>
        <w:ind w:right="155" w:firstLine="679"/>
        <w:contextualSpacing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 xml:space="preserve">Визначення конфігурації та розміру земельних ділянок для розміщення трансформаторних 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>ідстанцій, розподільних пунктів та пристроїв без огорожі виконується за ескізами та формулами, наведеними в додатку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Д.</w:t>
      </w:r>
    </w:p>
    <w:p w:rsidR="00BD41D9" w:rsidRPr="00373886" w:rsidRDefault="00716FEF" w:rsidP="00D5324D">
      <w:pPr>
        <w:pStyle w:val="1"/>
        <w:spacing w:before="120" w:after="120" w:line="280" w:lineRule="exact"/>
        <w:ind w:left="703"/>
        <w:contextualSpacing/>
        <w:rPr>
          <w:rFonts w:ascii="Arial" w:hAnsi="Arial" w:cs="Arial"/>
          <w:sz w:val="21"/>
          <w:szCs w:val="21"/>
          <w:lang w:val="ru-RU"/>
        </w:rPr>
      </w:pP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З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 xml:space="preserve"> Нормативи площ земельних ділянок, які надаються у постійне користування</w:t>
      </w:r>
    </w:p>
    <w:p w:rsidR="00BD41D9" w:rsidRPr="00D5324D" w:rsidRDefault="00716FEF" w:rsidP="00D5324D">
      <w:pPr>
        <w:pStyle w:val="a5"/>
        <w:numPr>
          <w:ilvl w:val="1"/>
          <w:numId w:val="3"/>
        </w:numPr>
        <w:tabs>
          <w:tab w:val="left" w:pos="1156"/>
        </w:tabs>
        <w:spacing w:before="0" w:line="280" w:lineRule="exact"/>
        <w:ind w:right="157" w:firstLine="660"/>
        <w:contextualSpacing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 xml:space="preserve">Площі земельних ділянок для розміщення найбільш поширених конструкцій опор повітряних ліній електропередачі, які відводяться 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у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 xml:space="preserve"> постійне користування, наведені в таблицях 1, 2, 3. </w:t>
      </w:r>
      <w:proofErr w:type="gramStart"/>
      <w:r w:rsidRPr="00D5324D">
        <w:rPr>
          <w:rFonts w:ascii="Arial" w:hAnsi="Arial" w:cs="Arial"/>
          <w:sz w:val="21"/>
          <w:szCs w:val="21"/>
          <w:lang w:val="ru-RU"/>
        </w:rPr>
        <w:t>Ц</w:t>
      </w:r>
      <w:proofErr w:type="gramEnd"/>
      <w:r w:rsidRPr="00D5324D">
        <w:rPr>
          <w:rFonts w:ascii="Arial" w:hAnsi="Arial" w:cs="Arial"/>
          <w:sz w:val="21"/>
          <w:szCs w:val="21"/>
          <w:lang w:val="ru-RU"/>
        </w:rPr>
        <w:t>і площі визначені на підставі розділу2.</w:t>
      </w:r>
    </w:p>
    <w:p w:rsidR="00BD41D9" w:rsidRPr="00716FEF" w:rsidRDefault="00716FEF" w:rsidP="00D5324D">
      <w:pPr>
        <w:pStyle w:val="a3"/>
        <w:spacing w:line="280" w:lineRule="exact"/>
        <w:ind w:left="113" w:right="155" w:firstLine="679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716FEF">
        <w:rPr>
          <w:rFonts w:ascii="Arial" w:hAnsi="Arial" w:cs="Arial"/>
          <w:sz w:val="21"/>
          <w:szCs w:val="21"/>
          <w:lang w:val="ru-RU"/>
        </w:rPr>
        <w:t>Для зручності користування в таблицях зазначені вихідні параметри, які залежать від зовнішніх розмі</w:t>
      </w:r>
      <w:proofErr w:type="gramStart"/>
      <w:r w:rsidRPr="00716FEF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716FEF">
        <w:rPr>
          <w:rFonts w:ascii="Arial" w:hAnsi="Arial" w:cs="Arial"/>
          <w:sz w:val="21"/>
          <w:szCs w:val="21"/>
          <w:lang w:val="ru-RU"/>
        </w:rPr>
        <w:t>ів опор на поверхні грунту або розмірів ригеля (для опор з ригелями).</w:t>
      </w:r>
    </w:p>
    <w:p w:rsidR="00BD41D9" w:rsidRPr="00373886" w:rsidRDefault="00716FEF" w:rsidP="00D5324D">
      <w:pPr>
        <w:pStyle w:val="a5"/>
        <w:numPr>
          <w:ilvl w:val="1"/>
          <w:numId w:val="3"/>
        </w:numPr>
        <w:tabs>
          <w:tab w:val="left" w:pos="1206"/>
        </w:tabs>
        <w:spacing w:before="0" w:line="280" w:lineRule="exact"/>
        <w:ind w:right="157" w:firstLine="679"/>
        <w:contextualSpacing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>Земельними ділянками, площа яких зазначена в таблицях 1, 2, 3, допускається користуватися,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якщо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відхилення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фактичних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параметрів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в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>ід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табличних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вихідних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параметрівне перевищує ± 10%. В іншому разі визначення розмірів земельних ділянок виконується за методикою, наведеною в розділі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2,</w:t>
      </w:r>
    </w:p>
    <w:p w:rsidR="00BD41D9" w:rsidRDefault="00716FEF" w:rsidP="00464FFF">
      <w:pPr>
        <w:pStyle w:val="a5"/>
        <w:numPr>
          <w:ilvl w:val="1"/>
          <w:numId w:val="3"/>
        </w:numPr>
        <w:tabs>
          <w:tab w:val="left" w:pos="1256"/>
        </w:tabs>
        <w:spacing w:before="0" w:line="288" w:lineRule="auto"/>
        <w:ind w:right="153" w:firstLine="680"/>
        <w:contextualSpacing/>
        <w:rPr>
          <w:rFonts w:ascii="Arial" w:hAnsi="Arial" w:cs="Arial"/>
          <w:sz w:val="21"/>
          <w:szCs w:val="21"/>
          <w:lang w:val="ru-RU"/>
        </w:rPr>
      </w:pPr>
      <w:r w:rsidRPr="00373886">
        <w:rPr>
          <w:rFonts w:ascii="Arial" w:hAnsi="Arial" w:cs="Arial"/>
          <w:sz w:val="21"/>
          <w:szCs w:val="21"/>
          <w:lang w:val="ru-RU"/>
        </w:rPr>
        <w:t xml:space="preserve">Площа земельних ділянок для розміщення трансформаторних </w:t>
      </w:r>
      <w:proofErr w:type="gramStart"/>
      <w:r w:rsidRPr="00373886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373886">
        <w:rPr>
          <w:rFonts w:ascii="Arial" w:hAnsi="Arial" w:cs="Arial"/>
          <w:sz w:val="21"/>
          <w:szCs w:val="21"/>
          <w:lang w:val="ru-RU"/>
        </w:rPr>
        <w:t>ідстанцій, розподільних пунктів та пристроїв, а також малопоширених конструкцій лінійних споруд електричних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мереж,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які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не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вказані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в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таблицях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1,2,3,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визначається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за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методикою,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наведеною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в розділі</w:t>
      </w:r>
      <w:r w:rsidR="009E74E0">
        <w:rPr>
          <w:rFonts w:ascii="Arial" w:hAnsi="Arial" w:cs="Arial"/>
          <w:sz w:val="21"/>
          <w:szCs w:val="21"/>
          <w:lang w:val="ru-RU"/>
        </w:rPr>
        <w:t xml:space="preserve"> </w:t>
      </w:r>
      <w:r w:rsidRPr="00373886">
        <w:rPr>
          <w:rFonts w:ascii="Arial" w:hAnsi="Arial" w:cs="Arial"/>
          <w:sz w:val="21"/>
          <w:szCs w:val="21"/>
          <w:lang w:val="ru-RU"/>
        </w:rPr>
        <w:t>2.</w:t>
      </w:r>
    </w:p>
    <w:p w:rsidR="00BD41D9" w:rsidRPr="009E74E0" w:rsidRDefault="00716FEF" w:rsidP="009E74E0">
      <w:pPr>
        <w:spacing w:line="280" w:lineRule="exact"/>
        <w:ind w:left="100"/>
        <w:contextualSpacing/>
        <w:rPr>
          <w:rFonts w:ascii="Arial" w:hAnsi="Arial" w:cs="Arial"/>
          <w:b/>
          <w:sz w:val="21"/>
          <w:szCs w:val="21"/>
          <w:lang w:val="ru-RU"/>
        </w:rPr>
      </w:pPr>
      <w:r w:rsidRPr="009E74E0">
        <w:rPr>
          <w:rFonts w:ascii="Arial" w:hAnsi="Arial" w:cs="Arial"/>
          <w:b/>
          <w:sz w:val="21"/>
          <w:szCs w:val="21"/>
          <w:lang w:val="ru-RU"/>
        </w:rPr>
        <w:t xml:space="preserve">Таблиця 1 - Земельні ділянки для розміщення опор повітряних ліній електропередачі, стояки яких встановлені </w:t>
      </w:r>
      <w:proofErr w:type="gramStart"/>
      <w:r w:rsidRPr="009E74E0">
        <w:rPr>
          <w:rFonts w:ascii="Arial" w:hAnsi="Arial" w:cs="Arial"/>
          <w:b/>
          <w:sz w:val="21"/>
          <w:szCs w:val="21"/>
          <w:lang w:val="ru-RU"/>
        </w:rPr>
        <w:t>без</w:t>
      </w:r>
      <w:proofErr w:type="gramEnd"/>
      <w:r w:rsidRPr="009E74E0">
        <w:rPr>
          <w:rFonts w:ascii="Arial" w:hAnsi="Arial" w:cs="Arial"/>
          <w:b/>
          <w:sz w:val="21"/>
          <w:szCs w:val="21"/>
          <w:lang w:val="ru-RU"/>
        </w:rPr>
        <w:t xml:space="preserve"> фундаментів</w:t>
      </w:r>
    </w:p>
    <w:tbl>
      <w:tblPr>
        <w:tblStyle w:val="TableNormal"/>
        <w:tblW w:w="9466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511"/>
        <w:gridCol w:w="3262"/>
        <w:gridCol w:w="2693"/>
      </w:tblGrid>
      <w:tr w:rsidR="00BD41D9" w:rsidTr="00EF77F0">
        <w:trPr>
          <w:trHeight w:hRule="exact" w:val="566"/>
        </w:trPr>
        <w:tc>
          <w:tcPr>
            <w:tcW w:w="3511" w:type="dxa"/>
          </w:tcPr>
          <w:p w:rsidR="00BD41D9" w:rsidRPr="009E74E0" w:rsidRDefault="00716FEF">
            <w:pPr>
              <w:pStyle w:val="TableParagraph"/>
              <w:spacing w:before="0" w:line="270" w:lineRule="exact"/>
              <w:ind w:left="280"/>
              <w:jc w:val="left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E74E0">
              <w:rPr>
                <w:rFonts w:ascii="Arial" w:hAnsi="Arial" w:cs="Arial"/>
                <w:sz w:val="21"/>
                <w:szCs w:val="21"/>
              </w:rPr>
              <w:t>Вид</w:t>
            </w:r>
            <w:proofErr w:type="spellEnd"/>
            <w:r w:rsidRPr="009E74E0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9E74E0">
              <w:rPr>
                <w:rFonts w:ascii="Arial" w:hAnsi="Arial" w:cs="Arial"/>
                <w:sz w:val="21"/>
                <w:szCs w:val="21"/>
              </w:rPr>
              <w:t>конструкції</w:t>
            </w:r>
            <w:proofErr w:type="spellEnd"/>
            <w:r w:rsidRPr="009E74E0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9E74E0">
              <w:rPr>
                <w:rFonts w:ascii="Arial" w:hAnsi="Arial" w:cs="Arial"/>
                <w:sz w:val="21"/>
                <w:szCs w:val="21"/>
              </w:rPr>
              <w:t>опори</w:t>
            </w:r>
            <w:proofErr w:type="spellEnd"/>
          </w:p>
        </w:tc>
        <w:tc>
          <w:tcPr>
            <w:tcW w:w="3262" w:type="dxa"/>
          </w:tcPr>
          <w:p w:rsidR="00BD41D9" w:rsidRPr="009E74E0" w:rsidRDefault="00716FEF">
            <w:pPr>
              <w:pStyle w:val="TableParagraph"/>
              <w:spacing w:before="0" w:line="270" w:lineRule="exact"/>
              <w:ind w:left="340"/>
              <w:jc w:val="left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E74E0">
              <w:rPr>
                <w:rFonts w:ascii="Arial" w:hAnsi="Arial" w:cs="Arial"/>
                <w:sz w:val="21"/>
                <w:szCs w:val="21"/>
              </w:rPr>
              <w:t>Вихідний</w:t>
            </w:r>
            <w:proofErr w:type="spellEnd"/>
            <w:r w:rsidRPr="009E74E0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9E74E0">
              <w:rPr>
                <w:rFonts w:ascii="Arial" w:hAnsi="Arial" w:cs="Arial"/>
                <w:sz w:val="21"/>
                <w:szCs w:val="21"/>
              </w:rPr>
              <w:t>параметр</w:t>
            </w:r>
            <w:proofErr w:type="spellEnd"/>
          </w:p>
        </w:tc>
        <w:tc>
          <w:tcPr>
            <w:tcW w:w="2693" w:type="dxa"/>
          </w:tcPr>
          <w:p w:rsidR="00BD41D9" w:rsidRPr="009E74E0" w:rsidRDefault="00716FEF">
            <w:pPr>
              <w:pStyle w:val="TableParagraph"/>
              <w:spacing w:before="0"/>
              <w:ind w:left="640" w:right="834" w:firstLine="120"/>
              <w:jc w:val="left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E74E0">
              <w:rPr>
                <w:rFonts w:ascii="Arial" w:hAnsi="Arial" w:cs="Arial"/>
                <w:sz w:val="21"/>
                <w:szCs w:val="21"/>
              </w:rPr>
              <w:t>Площа</w:t>
            </w:r>
            <w:proofErr w:type="spellEnd"/>
            <w:r w:rsidRPr="009E74E0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9E74E0">
              <w:rPr>
                <w:rFonts w:ascii="Arial" w:hAnsi="Arial" w:cs="Arial"/>
                <w:sz w:val="21"/>
                <w:szCs w:val="21"/>
              </w:rPr>
              <w:t>ділянки</w:t>
            </w:r>
            <w:proofErr w:type="spellEnd"/>
            <w:r w:rsidRPr="009E74E0">
              <w:rPr>
                <w:rFonts w:ascii="Arial" w:hAnsi="Arial" w:cs="Arial"/>
                <w:sz w:val="21"/>
                <w:szCs w:val="21"/>
              </w:rPr>
              <w:t>, м</w:t>
            </w:r>
            <w:r w:rsidRPr="00464FFF">
              <w:rPr>
                <w:rFonts w:ascii="Arial" w:hAnsi="Arial" w:cs="Arial"/>
                <w:sz w:val="21"/>
                <w:szCs w:val="21"/>
                <w:vertAlign w:val="superscript"/>
              </w:rPr>
              <w:t>2</w:t>
            </w:r>
          </w:p>
        </w:tc>
      </w:tr>
      <w:tr w:rsidR="00BD41D9" w:rsidTr="00EF77F0">
        <w:trPr>
          <w:trHeight w:hRule="exact" w:val="940"/>
        </w:trPr>
        <w:tc>
          <w:tcPr>
            <w:tcW w:w="3511" w:type="dxa"/>
            <w:vAlign w:val="center"/>
          </w:tcPr>
          <w:p w:rsidR="00BD41D9" w:rsidRPr="00B87BEA" w:rsidRDefault="00716FEF" w:rsidP="00EF77F0">
            <w:pPr>
              <w:pStyle w:val="TableParagraph"/>
              <w:tabs>
                <w:tab w:val="left" w:pos="3452"/>
              </w:tabs>
              <w:spacing w:before="0"/>
              <w:ind w:left="100" w:right="201"/>
              <w:rPr>
                <w:sz w:val="24"/>
                <w:lang w:val="ru-RU"/>
              </w:rPr>
            </w:pPr>
            <w:r w:rsidRPr="009E74E0">
              <w:rPr>
                <w:rFonts w:ascii="Arial" w:hAnsi="Arial" w:cs="Arial"/>
                <w:sz w:val="20"/>
                <w:szCs w:val="20"/>
                <w:lang w:val="ru-RU"/>
              </w:rPr>
              <w:t>Стояк одиночний без ригеля або з ригелем завдовжки до</w:t>
            </w:r>
            <w:r w:rsidR="00EF77F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9E74E0">
              <w:rPr>
                <w:rFonts w:ascii="Arial" w:hAnsi="Arial" w:cs="Arial"/>
                <w:sz w:val="20"/>
                <w:szCs w:val="20"/>
                <w:lang w:val="ru-RU"/>
              </w:rPr>
              <w:t xml:space="preserve">1 м, стояк одиночний на двох </w:t>
            </w:r>
            <w:proofErr w:type="gramStart"/>
            <w:r w:rsidRPr="009E74E0">
              <w:rPr>
                <w:rFonts w:ascii="Arial" w:hAnsi="Arial" w:cs="Arial"/>
                <w:sz w:val="20"/>
                <w:szCs w:val="20"/>
                <w:lang w:val="ru-RU"/>
              </w:rPr>
              <w:t>п</w:t>
            </w:r>
            <w:proofErr w:type="gramEnd"/>
            <w:r w:rsidRPr="009E74E0">
              <w:rPr>
                <w:rFonts w:ascii="Arial" w:hAnsi="Arial" w:cs="Arial"/>
                <w:sz w:val="20"/>
                <w:szCs w:val="20"/>
                <w:lang w:val="ru-RU"/>
              </w:rPr>
              <w:t>ідпорах</w:t>
            </w:r>
          </w:p>
        </w:tc>
        <w:tc>
          <w:tcPr>
            <w:tcW w:w="3262" w:type="dxa"/>
          </w:tcPr>
          <w:p w:rsidR="00BD41D9" w:rsidRPr="009E74E0" w:rsidRDefault="00716FEF">
            <w:pPr>
              <w:pStyle w:val="TableParagraph"/>
              <w:spacing w:before="0"/>
              <w:ind w:left="383" w:right="381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E74E0">
              <w:rPr>
                <w:rFonts w:ascii="Arial" w:hAnsi="Arial" w:cs="Arial"/>
                <w:sz w:val="20"/>
                <w:szCs w:val="20"/>
              </w:rPr>
              <w:t>Найбільший</w:t>
            </w:r>
            <w:proofErr w:type="spellEnd"/>
            <w:r w:rsidRPr="009E74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E74E0">
              <w:rPr>
                <w:rFonts w:ascii="Arial" w:hAnsi="Arial" w:cs="Arial"/>
                <w:sz w:val="20"/>
                <w:szCs w:val="20"/>
              </w:rPr>
              <w:t>розмір</w:t>
            </w:r>
            <w:proofErr w:type="spellEnd"/>
            <w:r w:rsidRPr="009E74E0">
              <w:rPr>
                <w:rFonts w:ascii="Arial" w:hAnsi="Arial" w:cs="Arial"/>
                <w:sz w:val="20"/>
                <w:szCs w:val="20"/>
              </w:rPr>
              <w:t>, м : 0,3 ... 0,4</w:t>
            </w:r>
          </w:p>
          <w:p w:rsidR="00BD41D9" w:rsidRPr="009E74E0" w:rsidRDefault="00716FEF">
            <w:pPr>
              <w:pStyle w:val="TableParagraph"/>
              <w:spacing w:before="5"/>
              <w:ind w:left="381" w:right="381"/>
              <w:rPr>
                <w:rFonts w:ascii="Arial" w:hAnsi="Arial" w:cs="Arial"/>
                <w:sz w:val="20"/>
                <w:szCs w:val="20"/>
              </w:rPr>
            </w:pPr>
            <w:r w:rsidRPr="009E74E0">
              <w:rPr>
                <w:rFonts w:ascii="Arial" w:hAnsi="Arial" w:cs="Arial"/>
                <w:sz w:val="20"/>
                <w:szCs w:val="20"/>
              </w:rPr>
              <w:t>0,5 ... 0,6</w:t>
            </w:r>
          </w:p>
          <w:p w:rsidR="00BD41D9" w:rsidRDefault="00716FEF">
            <w:pPr>
              <w:pStyle w:val="TableParagraph"/>
              <w:spacing w:before="0"/>
              <w:ind w:left="381" w:right="381"/>
              <w:rPr>
                <w:sz w:val="24"/>
              </w:rPr>
            </w:pPr>
            <w:r w:rsidRPr="009E74E0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2693" w:type="dxa"/>
          </w:tcPr>
          <w:p w:rsidR="00BD41D9" w:rsidRDefault="00BD41D9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D41D9" w:rsidRPr="009E74E0" w:rsidRDefault="00716FEF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9E74E0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BD41D9" w:rsidRPr="009E74E0" w:rsidRDefault="00716FEF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9E74E0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BD41D9" w:rsidRDefault="00716FEF">
            <w:pPr>
              <w:pStyle w:val="TableParagraph"/>
              <w:spacing w:before="0"/>
              <w:rPr>
                <w:sz w:val="24"/>
              </w:rPr>
            </w:pPr>
            <w:r w:rsidRPr="009E74E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BD41D9" w:rsidTr="00464FFF">
        <w:trPr>
          <w:trHeight w:hRule="exact" w:val="1051"/>
        </w:trPr>
        <w:tc>
          <w:tcPr>
            <w:tcW w:w="3511" w:type="dxa"/>
            <w:tcBorders>
              <w:bottom w:val="nil"/>
            </w:tcBorders>
            <w:vAlign w:val="center"/>
          </w:tcPr>
          <w:p w:rsidR="00BD41D9" w:rsidRPr="00EF77F0" w:rsidRDefault="00716FEF" w:rsidP="00EF77F0">
            <w:pPr>
              <w:pStyle w:val="TableParagraph"/>
              <w:spacing w:before="0"/>
              <w:ind w:left="100" w:right="20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F77F0">
              <w:rPr>
                <w:rFonts w:ascii="Arial" w:hAnsi="Arial" w:cs="Arial"/>
                <w:sz w:val="20"/>
                <w:szCs w:val="20"/>
                <w:lang w:val="ru-RU"/>
              </w:rPr>
              <w:t>Стояк одиночний при на</w:t>
            </w:r>
            <w:proofErr w:type="gramStart"/>
            <w:r w:rsidRPr="00EF77F0">
              <w:rPr>
                <w:rFonts w:ascii="Arial" w:hAnsi="Arial" w:cs="Arial"/>
                <w:sz w:val="20"/>
                <w:szCs w:val="20"/>
                <w:lang w:val="ru-RU"/>
              </w:rPr>
              <w:t>й-</w:t>
            </w:r>
            <w:proofErr w:type="gramEnd"/>
            <w:r w:rsidRPr="00EF77F0">
              <w:rPr>
                <w:rFonts w:ascii="Arial" w:hAnsi="Arial" w:cs="Arial"/>
                <w:sz w:val="20"/>
                <w:szCs w:val="20"/>
                <w:lang w:val="ru-RU"/>
              </w:rPr>
              <w:t xml:space="preserve"> більшому розмірі на поверхні грунту до 0,8 м з ригелем завдовжки понад 1 м</w:t>
            </w:r>
          </w:p>
        </w:tc>
        <w:tc>
          <w:tcPr>
            <w:tcW w:w="3262" w:type="dxa"/>
            <w:tcBorders>
              <w:bottom w:val="nil"/>
            </w:tcBorders>
          </w:tcPr>
          <w:p w:rsidR="00BD41D9" w:rsidRPr="00EF77F0" w:rsidRDefault="00716FEF">
            <w:pPr>
              <w:pStyle w:val="TableParagraph"/>
              <w:spacing w:before="0"/>
              <w:ind w:left="588" w:right="58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77F0">
              <w:rPr>
                <w:rFonts w:ascii="Arial" w:hAnsi="Arial" w:cs="Arial"/>
                <w:sz w:val="20"/>
                <w:szCs w:val="20"/>
              </w:rPr>
              <w:t>Довжина</w:t>
            </w:r>
            <w:proofErr w:type="spellEnd"/>
            <w:r w:rsidRPr="00EF77F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F77F0">
              <w:rPr>
                <w:rFonts w:ascii="Arial" w:hAnsi="Arial" w:cs="Arial"/>
                <w:sz w:val="20"/>
                <w:szCs w:val="20"/>
              </w:rPr>
              <w:t>ригеля</w:t>
            </w:r>
            <w:proofErr w:type="spellEnd"/>
            <w:r w:rsidRPr="00EF77F0">
              <w:rPr>
                <w:rFonts w:ascii="Arial" w:hAnsi="Arial" w:cs="Arial"/>
                <w:sz w:val="20"/>
                <w:szCs w:val="20"/>
              </w:rPr>
              <w:t>, м : 2,0</w:t>
            </w:r>
          </w:p>
          <w:p w:rsidR="00BD41D9" w:rsidRPr="00EF77F0" w:rsidRDefault="00716FEF">
            <w:pPr>
              <w:pStyle w:val="TableParagraph"/>
              <w:spacing w:before="3"/>
              <w:ind w:left="381" w:right="381"/>
              <w:rPr>
                <w:rFonts w:ascii="Arial" w:hAnsi="Arial" w:cs="Arial"/>
                <w:sz w:val="20"/>
                <w:szCs w:val="20"/>
              </w:rPr>
            </w:pPr>
            <w:r w:rsidRPr="00EF77F0">
              <w:rPr>
                <w:rFonts w:ascii="Arial" w:hAnsi="Arial" w:cs="Arial"/>
                <w:sz w:val="20"/>
                <w:szCs w:val="20"/>
              </w:rPr>
              <w:t>3,0</w:t>
            </w:r>
          </w:p>
          <w:p w:rsidR="00BD41D9" w:rsidRPr="00EF77F0" w:rsidRDefault="00716FEF">
            <w:pPr>
              <w:pStyle w:val="TableParagraph"/>
              <w:spacing w:before="0"/>
              <w:ind w:left="381" w:right="381"/>
              <w:rPr>
                <w:rFonts w:ascii="Arial" w:hAnsi="Arial" w:cs="Arial"/>
                <w:sz w:val="20"/>
                <w:szCs w:val="20"/>
              </w:rPr>
            </w:pPr>
            <w:r w:rsidRPr="00EF77F0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2693" w:type="dxa"/>
            <w:tcBorders>
              <w:bottom w:val="nil"/>
            </w:tcBorders>
          </w:tcPr>
          <w:p w:rsidR="00BD41D9" w:rsidRPr="00EF77F0" w:rsidRDefault="00BD41D9">
            <w:pPr>
              <w:pStyle w:val="TableParagraph"/>
              <w:spacing w:before="8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D41D9" w:rsidRPr="00EF77F0" w:rsidRDefault="00716FEF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77F0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BD41D9" w:rsidRPr="00EF77F0" w:rsidRDefault="00716FEF">
            <w:pPr>
              <w:pStyle w:val="TableParagraph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EF77F0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BD41D9" w:rsidRPr="00EF77F0" w:rsidRDefault="00716FEF">
            <w:pPr>
              <w:pStyle w:val="TableParagraph"/>
              <w:spacing w:before="0"/>
              <w:ind w:left="1199" w:right="1199"/>
              <w:rPr>
                <w:rFonts w:ascii="Arial" w:hAnsi="Arial" w:cs="Arial"/>
                <w:sz w:val="20"/>
                <w:szCs w:val="20"/>
              </w:rPr>
            </w:pPr>
            <w:r w:rsidRPr="00EF77F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EF77F0" w:rsidTr="00464FFF">
        <w:trPr>
          <w:trHeight w:hRule="exact" w:val="1132"/>
        </w:trPr>
        <w:tc>
          <w:tcPr>
            <w:tcW w:w="3511" w:type="dxa"/>
            <w:tcBorders>
              <w:top w:val="single" w:sz="4" w:space="0" w:color="auto"/>
            </w:tcBorders>
          </w:tcPr>
          <w:p w:rsidR="00EF77F0" w:rsidRPr="00942E7A" w:rsidRDefault="00EF77F0" w:rsidP="00942E7A">
            <w:pPr>
              <w:pStyle w:val="TableParagraph"/>
              <w:spacing w:before="0"/>
              <w:ind w:left="100" w:right="59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42E7A">
              <w:rPr>
                <w:rFonts w:ascii="Arial" w:hAnsi="Arial" w:cs="Arial"/>
                <w:sz w:val="20"/>
                <w:szCs w:val="20"/>
                <w:lang w:val="ru-RU"/>
              </w:rPr>
              <w:t xml:space="preserve">Стояк одиночний з одним </w:t>
            </w:r>
            <w:proofErr w:type="gramStart"/>
            <w:r w:rsidRPr="00942E7A">
              <w:rPr>
                <w:rFonts w:ascii="Arial" w:hAnsi="Arial" w:cs="Arial"/>
                <w:sz w:val="20"/>
                <w:szCs w:val="20"/>
                <w:lang w:val="ru-RU"/>
              </w:rPr>
              <w:t>п</w:t>
            </w:r>
            <w:proofErr w:type="gramEnd"/>
            <w:r w:rsidRPr="00942E7A">
              <w:rPr>
                <w:rFonts w:ascii="Arial" w:hAnsi="Arial" w:cs="Arial"/>
                <w:sz w:val="20"/>
                <w:szCs w:val="20"/>
                <w:lang w:val="ru-RU"/>
              </w:rPr>
              <w:t>ідкосом або “А” - подібна опора</w:t>
            </w:r>
          </w:p>
        </w:tc>
        <w:tc>
          <w:tcPr>
            <w:tcW w:w="3262" w:type="dxa"/>
            <w:tcBorders>
              <w:top w:val="single" w:sz="4" w:space="0" w:color="auto"/>
            </w:tcBorders>
          </w:tcPr>
          <w:p w:rsidR="00464FFF" w:rsidRDefault="00EF77F0" w:rsidP="00942E7A">
            <w:pPr>
              <w:pStyle w:val="TableParagraph"/>
              <w:spacing w:before="0"/>
              <w:ind w:left="383" w:right="38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42E7A">
              <w:rPr>
                <w:rFonts w:ascii="Arial" w:hAnsi="Arial" w:cs="Arial"/>
                <w:sz w:val="20"/>
                <w:szCs w:val="20"/>
                <w:lang w:val="ru-RU"/>
              </w:rPr>
              <w:t xml:space="preserve">Найбільша відстань між стояком і </w:t>
            </w:r>
            <w:proofErr w:type="gramStart"/>
            <w:r w:rsidRPr="00942E7A">
              <w:rPr>
                <w:rFonts w:ascii="Arial" w:hAnsi="Arial" w:cs="Arial"/>
                <w:sz w:val="20"/>
                <w:szCs w:val="20"/>
                <w:lang w:val="ru-RU"/>
              </w:rPr>
              <w:t>п</w:t>
            </w:r>
            <w:proofErr w:type="gramEnd"/>
            <w:r w:rsidRPr="00942E7A">
              <w:rPr>
                <w:rFonts w:ascii="Arial" w:hAnsi="Arial" w:cs="Arial"/>
                <w:sz w:val="20"/>
                <w:szCs w:val="20"/>
                <w:lang w:val="ru-RU"/>
              </w:rPr>
              <w:t xml:space="preserve">ідкосом, м: </w:t>
            </w:r>
          </w:p>
          <w:p w:rsidR="00EF77F0" w:rsidRPr="00942E7A" w:rsidRDefault="00EF77F0" w:rsidP="00942E7A">
            <w:pPr>
              <w:pStyle w:val="TableParagraph"/>
              <w:spacing w:before="0"/>
              <w:ind w:left="383" w:right="38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42E7A">
              <w:rPr>
                <w:rFonts w:ascii="Arial" w:hAnsi="Arial" w:cs="Arial"/>
                <w:sz w:val="20"/>
                <w:szCs w:val="20"/>
                <w:lang w:val="ru-RU"/>
              </w:rPr>
              <w:t>1,6</w:t>
            </w:r>
          </w:p>
          <w:p w:rsidR="00EF77F0" w:rsidRPr="00942E7A" w:rsidRDefault="00EF77F0" w:rsidP="00942E7A">
            <w:pPr>
              <w:pStyle w:val="TableParagraph"/>
              <w:spacing w:before="5"/>
              <w:ind w:left="381" w:right="381"/>
              <w:rPr>
                <w:rFonts w:ascii="Arial" w:hAnsi="Arial" w:cs="Arial"/>
                <w:sz w:val="20"/>
                <w:szCs w:val="20"/>
              </w:rPr>
            </w:pPr>
            <w:r w:rsidRPr="00942E7A">
              <w:rPr>
                <w:rFonts w:ascii="Arial" w:hAnsi="Arial" w:cs="Arial"/>
                <w:sz w:val="20"/>
                <w:szCs w:val="20"/>
              </w:rPr>
              <w:t>4,0</w:t>
            </w:r>
          </w:p>
          <w:p w:rsidR="00EF77F0" w:rsidRPr="00942E7A" w:rsidRDefault="00EF77F0" w:rsidP="00942E7A">
            <w:pPr>
              <w:pStyle w:val="TableParagraph"/>
              <w:spacing w:before="0"/>
              <w:ind w:left="381" w:right="381"/>
              <w:rPr>
                <w:rFonts w:ascii="Arial" w:hAnsi="Arial" w:cs="Arial"/>
                <w:sz w:val="20"/>
                <w:szCs w:val="20"/>
              </w:rPr>
            </w:pPr>
            <w:r w:rsidRPr="00942E7A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F77F0" w:rsidRPr="00942E7A" w:rsidRDefault="00EF77F0" w:rsidP="00942E7A">
            <w:pPr>
              <w:pStyle w:val="TableParagraph"/>
              <w:spacing w:before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77F0" w:rsidRPr="00942E7A" w:rsidRDefault="00EF77F0" w:rsidP="00942E7A">
            <w:pPr>
              <w:pStyle w:val="TableParagraph"/>
              <w:spacing w:before="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77F0" w:rsidRPr="00942E7A" w:rsidRDefault="00EF77F0" w:rsidP="00942E7A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942E7A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EF77F0" w:rsidRPr="00942E7A" w:rsidRDefault="00EF77F0" w:rsidP="00942E7A">
            <w:pPr>
              <w:pStyle w:val="TableParagraph"/>
              <w:spacing w:before="0"/>
              <w:ind w:left="1199" w:right="1199"/>
              <w:rPr>
                <w:rFonts w:ascii="Arial" w:hAnsi="Arial" w:cs="Arial"/>
                <w:sz w:val="20"/>
                <w:szCs w:val="20"/>
              </w:rPr>
            </w:pPr>
            <w:r w:rsidRPr="00942E7A"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EF77F0" w:rsidRPr="00942E7A" w:rsidRDefault="00EF77F0" w:rsidP="00942E7A">
            <w:pPr>
              <w:pStyle w:val="TableParagraph"/>
              <w:spacing w:before="0"/>
              <w:ind w:left="1199" w:right="1199"/>
              <w:rPr>
                <w:rFonts w:ascii="Arial" w:hAnsi="Arial" w:cs="Arial"/>
                <w:sz w:val="20"/>
                <w:szCs w:val="20"/>
              </w:rPr>
            </w:pPr>
            <w:r w:rsidRPr="00942E7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EF77F0" w:rsidTr="00942E7A">
        <w:trPr>
          <w:trHeight w:hRule="exact" w:val="1002"/>
        </w:trPr>
        <w:tc>
          <w:tcPr>
            <w:tcW w:w="3511" w:type="dxa"/>
          </w:tcPr>
          <w:p w:rsidR="00EF77F0" w:rsidRPr="00942E7A" w:rsidRDefault="00EF77F0" w:rsidP="00942E7A">
            <w:pPr>
              <w:pStyle w:val="TableParagraph"/>
              <w:spacing w:before="0"/>
              <w:ind w:left="100" w:right="75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42E7A">
              <w:rPr>
                <w:rFonts w:ascii="Arial" w:hAnsi="Arial" w:cs="Arial"/>
                <w:sz w:val="20"/>
                <w:szCs w:val="20"/>
                <w:lang w:val="ru-RU"/>
              </w:rPr>
              <w:t xml:space="preserve">Стояк одиночний з двома </w:t>
            </w:r>
            <w:proofErr w:type="gramStart"/>
            <w:r w:rsidRPr="00942E7A">
              <w:rPr>
                <w:rFonts w:ascii="Arial" w:hAnsi="Arial" w:cs="Arial"/>
                <w:sz w:val="20"/>
                <w:szCs w:val="20"/>
                <w:lang w:val="ru-RU"/>
              </w:rPr>
              <w:t>п</w:t>
            </w:r>
            <w:proofErr w:type="gramEnd"/>
            <w:r w:rsidRPr="00942E7A">
              <w:rPr>
                <w:rFonts w:ascii="Arial" w:hAnsi="Arial" w:cs="Arial"/>
                <w:sz w:val="20"/>
                <w:szCs w:val="20"/>
                <w:lang w:val="ru-RU"/>
              </w:rPr>
              <w:t>ідкосами</w:t>
            </w:r>
          </w:p>
        </w:tc>
        <w:tc>
          <w:tcPr>
            <w:tcW w:w="3262" w:type="dxa"/>
          </w:tcPr>
          <w:p w:rsidR="00464FFF" w:rsidRDefault="00EF77F0" w:rsidP="00942E7A">
            <w:pPr>
              <w:pStyle w:val="TableParagraph"/>
              <w:spacing w:before="0"/>
              <w:ind w:left="383" w:right="38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42E7A">
              <w:rPr>
                <w:rFonts w:ascii="Arial" w:hAnsi="Arial" w:cs="Arial"/>
                <w:sz w:val="20"/>
                <w:szCs w:val="20"/>
                <w:lang w:val="ru-RU"/>
              </w:rPr>
              <w:t xml:space="preserve">Найбільша відстань між стояком і </w:t>
            </w:r>
            <w:proofErr w:type="gramStart"/>
            <w:r w:rsidRPr="00942E7A">
              <w:rPr>
                <w:rFonts w:ascii="Arial" w:hAnsi="Arial" w:cs="Arial"/>
                <w:sz w:val="20"/>
                <w:szCs w:val="20"/>
                <w:lang w:val="ru-RU"/>
              </w:rPr>
              <w:t>п</w:t>
            </w:r>
            <w:proofErr w:type="gramEnd"/>
            <w:r w:rsidRPr="00942E7A">
              <w:rPr>
                <w:rFonts w:ascii="Arial" w:hAnsi="Arial" w:cs="Arial"/>
                <w:sz w:val="20"/>
                <w:szCs w:val="20"/>
                <w:lang w:val="ru-RU"/>
              </w:rPr>
              <w:t xml:space="preserve">ідкосом, м: </w:t>
            </w:r>
          </w:p>
          <w:p w:rsidR="00EF77F0" w:rsidRPr="00942E7A" w:rsidRDefault="00EF77F0" w:rsidP="00942E7A">
            <w:pPr>
              <w:pStyle w:val="TableParagraph"/>
              <w:spacing w:before="0"/>
              <w:ind w:left="383" w:right="381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42E7A">
              <w:rPr>
                <w:rFonts w:ascii="Arial" w:hAnsi="Arial" w:cs="Arial"/>
                <w:sz w:val="20"/>
                <w:szCs w:val="20"/>
                <w:lang w:val="ru-RU"/>
              </w:rPr>
              <w:t>4,0</w:t>
            </w:r>
          </w:p>
          <w:p w:rsidR="00EF77F0" w:rsidRPr="00942E7A" w:rsidRDefault="00EF77F0" w:rsidP="00942E7A">
            <w:pPr>
              <w:pStyle w:val="TableParagraph"/>
              <w:spacing w:before="5"/>
              <w:ind w:left="381" w:right="381"/>
              <w:rPr>
                <w:rFonts w:ascii="Arial" w:hAnsi="Arial" w:cs="Arial"/>
                <w:sz w:val="20"/>
                <w:szCs w:val="20"/>
              </w:rPr>
            </w:pPr>
            <w:r w:rsidRPr="00942E7A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2693" w:type="dxa"/>
          </w:tcPr>
          <w:p w:rsidR="00EF77F0" w:rsidRPr="00942E7A" w:rsidRDefault="00EF77F0" w:rsidP="00942E7A">
            <w:pPr>
              <w:pStyle w:val="TableParagraph"/>
              <w:spacing w:before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77F0" w:rsidRPr="00942E7A" w:rsidRDefault="00EF77F0" w:rsidP="00942E7A">
            <w:pPr>
              <w:pStyle w:val="TableParagraph"/>
              <w:spacing w:before="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77F0" w:rsidRPr="00942E7A" w:rsidRDefault="00EF77F0" w:rsidP="00942E7A">
            <w:pPr>
              <w:pStyle w:val="TableParagraph"/>
              <w:spacing w:before="1"/>
              <w:ind w:left="1199" w:right="1199"/>
              <w:rPr>
                <w:rFonts w:ascii="Arial" w:hAnsi="Arial" w:cs="Arial"/>
                <w:sz w:val="20"/>
                <w:szCs w:val="20"/>
              </w:rPr>
            </w:pPr>
            <w:r w:rsidRPr="00942E7A">
              <w:rPr>
                <w:rFonts w:ascii="Arial" w:hAnsi="Arial" w:cs="Arial"/>
                <w:sz w:val="20"/>
                <w:szCs w:val="20"/>
              </w:rPr>
              <w:t>20</w:t>
            </w:r>
          </w:p>
          <w:p w:rsidR="00EF77F0" w:rsidRPr="00942E7A" w:rsidRDefault="00EF77F0" w:rsidP="00942E7A">
            <w:pPr>
              <w:pStyle w:val="TableParagraph"/>
              <w:spacing w:before="0"/>
              <w:ind w:left="1199" w:right="1199"/>
              <w:rPr>
                <w:rFonts w:ascii="Arial" w:hAnsi="Arial" w:cs="Arial"/>
                <w:sz w:val="20"/>
                <w:szCs w:val="20"/>
              </w:rPr>
            </w:pPr>
            <w:r w:rsidRPr="00942E7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EF77F0" w:rsidTr="00942E7A">
        <w:trPr>
          <w:trHeight w:hRule="exact" w:val="988"/>
        </w:trPr>
        <w:tc>
          <w:tcPr>
            <w:tcW w:w="3511" w:type="dxa"/>
          </w:tcPr>
          <w:p w:rsidR="00EF77F0" w:rsidRPr="00942E7A" w:rsidRDefault="00EF77F0" w:rsidP="00942E7A">
            <w:pPr>
              <w:pStyle w:val="TableParagraph"/>
              <w:spacing w:before="0"/>
              <w:ind w:left="100" w:right="5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42E7A">
              <w:rPr>
                <w:rFonts w:ascii="Arial" w:hAnsi="Arial" w:cs="Arial"/>
                <w:sz w:val="20"/>
                <w:szCs w:val="20"/>
                <w:lang w:val="ru-RU"/>
              </w:rPr>
              <w:t>Портальна опора з внутрі</w:t>
            </w:r>
            <w:proofErr w:type="gramStart"/>
            <w:r w:rsidRPr="00942E7A">
              <w:rPr>
                <w:rFonts w:ascii="Arial" w:hAnsi="Arial" w:cs="Arial"/>
                <w:sz w:val="20"/>
                <w:szCs w:val="20"/>
                <w:lang w:val="ru-RU"/>
              </w:rPr>
              <w:t>ш-</w:t>
            </w:r>
            <w:proofErr w:type="gramEnd"/>
            <w:r w:rsidRPr="00942E7A">
              <w:rPr>
                <w:rFonts w:ascii="Arial" w:hAnsi="Arial" w:cs="Arial"/>
                <w:sz w:val="20"/>
                <w:szCs w:val="20"/>
                <w:lang w:val="ru-RU"/>
              </w:rPr>
              <w:t xml:space="preserve"> німи зв’язками без ригелів</w:t>
            </w:r>
          </w:p>
        </w:tc>
        <w:tc>
          <w:tcPr>
            <w:tcW w:w="3262" w:type="dxa"/>
          </w:tcPr>
          <w:p w:rsidR="00EF77F0" w:rsidRPr="00942E7A" w:rsidRDefault="00EF77F0" w:rsidP="00942E7A">
            <w:pPr>
              <w:pStyle w:val="TableParagraph"/>
              <w:spacing w:before="0"/>
              <w:ind w:left="446" w:right="445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42E7A">
              <w:rPr>
                <w:rFonts w:ascii="Arial" w:hAnsi="Arial" w:cs="Arial"/>
                <w:sz w:val="20"/>
                <w:szCs w:val="20"/>
                <w:lang w:val="ru-RU"/>
              </w:rPr>
              <w:t>Відстань між стояками в осях, м</w:t>
            </w:r>
            <w:proofErr w:type="gramStart"/>
            <w:r w:rsidRPr="00942E7A">
              <w:rPr>
                <w:rFonts w:ascii="Arial" w:hAnsi="Arial" w:cs="Arial"/>
                <w:sz w:val="20"/>
                <w:szCs w:val="20"/>
                <w:lang w:val="ru-RU"/>
              </w:rPr>
              <w:t xml:space="preserve"> ;</w:t>
            </w:r>
            <w:proofErr w:type="gramEnd"/>
          </w:p>
          <w:p w:rsidR="00EF77F0" w:rsidRPr="00942E7A" w:rsidRDefault="00EF77F0" w:rsidP="00942E7A">
            <w:pPr>
              <w:pStyle w:val="TableParagraph"/>
              <w:spacing w:before="5"/>
              <w:ind w:left="381" w:right="381"/>
              <w:rPr>
                <w:rFonts w:ascii="Arial" w:hAnsi="Arial" w:cs="Arial"/>
                <w:sz w:val="20"/>
                <w:szCs w:val="20"/>
              </w:rPr>
            </w:pPr>
            <w:r w:rsidRPr="00942E7A">
              <w:rPr>
                <w:rFonts w:ascii="Arial" w:hAnsi="Arial" w:cs="Arial"/>
                <w:sz w:val="20"/>
                <w:szCs w:val="20"/>
              </w:rPr>
              <w:t>8,4</w:t>
            </w:r>
          </w:p>
          <w:p w:rsidR="00EF77F0" w:rsidRPr="00942E7A" w:rsidRDefault="00EF77F0" w:rsidP="00942E7A">
            <w:pPr>
              <w:pStyle w:val="TableParagraph"/>
              <w:spacing w:before="0"/>
              <w:ind w:left="381" w:right="381"/>
              <w:rPr>
                <w:rFonts w:ascii="Arial" w:hAnsi="Arial" w:cs="Arial"/>
                <w:sz w:val="20"/>
                <w:szCs w:val="20"/>
              </w:rPr>
            </w:pPr>
            <w:r w:rsidRPr="00942E7A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2693" w:type="dxa"/>
          </w:tcPr>
          <w:p w:rsidR="00EF77F0" w:rsidRPr="00942E7A" w:rsidRDefault="00EF77F0" w:rsidP="00942E7A">
            <w:pPr>
              <w:pStyle w:val="TableParagraph"/>
              <w:spacing w:before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77F0" w:rsidRPr="00942E7A" w:rsidRDefault="00EF77F0" w:rsidP="00942E7A">
            <w:pPr>
              <w:pStyle w:val="TableParagraph"/>
              <w:spacing w:before="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77F0" w:rsidRPr="00942E7A" w:rsidRDefault="00EF77F0" w:rsidP="00942E7A">
            <w:pPr>
              <w:pStyle w:val="TableParagraph"/>
              <w:spacing w:before="1"/>
              <w:ind w:left="1199" w:right="1199"/>
              <w:rPr>
                <w:rFonts w:ascii="Arial" w:hAnsi="Arial" w:cs="Arial"/>
                <w:sz w:val="20"/>
                <w:szCs w:val="20"/>
              </w:rPr>
            </w:pPr>
            <w:r w:rsidRPr="00942E7A">
              <w:rPr>
                <w:rFonts w:ascii="Arial" w:hAnsi="Arial" w:cs="Arial"/>
                <w:sz w:val="20"/>
                <w:szCs w:val="20"/>
              </w:rPr>
              <w:t>24</w:t>
            </w:r>
          </w:p>
          <w:p w:rsidR="00EF77F0" w:rsidRPr="00942E7A" w:rsidRDefault="00EF77F0" w:rsidP="00942E7A">
            <w:pPr>
              <w:pStyle w:val="TableParagraph"/>
              <w:spacing w:before="0"/>
              <w:ind w:left="1199" w:right="1199"/>
              <w:rPr>
                <w:rFonts w:ascii="Arial" w:hAnsi="Arial" w:cs="Arial"/>
                <w:sz w:val="20"/>
                <w:szCs w:val="20"/>
              </w:rPr>
            </w:pPr>
            <w:r w:rsidRPr="00942E7A"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EF77F0" w:rsidTr="00942E7A">
        <w:trPr>
          <w:trHeight w:hRule="exact" w:val="989"/>
        </w:trPr>
        <w:tc>
          <w:tcPr>
            <w:tcW w:w="3511" w:type="dxa"/>
          </w:tcPr>
          <w:p w:rsidR="00EF77F0" w:rsidRPr="00942E7A" w:rsidRDefault="00EF77F0" w:rsidP="00942E7A">
            <w:pPr>
              <w:pStyle w:val="TableParagraph"/>
              <w:spacing w:before="0"/>
              <w:ind w:left="100" w:right="50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42E7A">
              <w:rPr>
                <w:rFonts w:ascii="Arial" w:hAnsi="Arial" w:cs="Arial"/>
                <w:sz w:val="20"/>
                <w:szCs w:val="20"/>
                <w:lang w:val="ru-RU"/>
              </w:rPr>
              <w:t>Портальна опора з внутрі</w:t>
            </w:r>
            <w:proofErr w:type="gramStart"/>
            <w:r w:rsidRPr="00942E7A">
              <w:rPr>
                <w:rFonts w:ascii="Arial" w:hAnsi="Arial" w:cs="Arial"/>
                <w:sz w:val="20"/>
                <w:szCs w:val="20"/>
                <w:lang w:val="ru-RU"/>
              </w:rPr>
              <w:t>ш-</w:t>
            </w:r>
            <w:proofErr w:type="gramEnd"/>
            <w:r w:rsidRPr="00942E7A">
              <w:rPr>
                <w:rFonts w:ascii="Arial" w:hAnsi="Arial" w:cs="Arial"/>
                <w:sz w:val="20"/>
                <w:szCs w:val="20"/>
                <w:lang w:val="ru-RU"/>
              </w:rPr>
              <w:t xml:space="preserve"> німи зв’язками при відстані між стояками в осях 8.4 м з ригелями</w:t>
            </w:r>
          </w:p>
        </w:tc>
        <w:tc>
          <w:tcPr>
            <w:tcW w:w="3262" w:type="dxa"/>
          </w:tcPr>
          <w:p w:rsidR="00EF77F0" w:rsidRPr="00942E7A" w:rsidRDefault="00EF77F0" w:rsidP="00942E7A">
            <w:pPr>
              <w:pStyle w:val="TableParagraph"/>
              <w:spacing w:before="0" w:line="270" w:lineRule="exact"/>
              <w:ind w:left="381" w:right="381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2E7A">
              <w:rPr>
                <w:rFonts w:ascii="Arial" w:hAnsi="Arial" w:cs="Arial"/>
                <w:sz w:val="20"/>
                <w:szCs w:val="20"/>
              </w:rPr>
              <w:t>Довжина</w:t>
            </w:r>
            <w:proofErr w:type="spellEnd"/>
            <w:r w:rsidRPr="00942E7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2E7A">
              <w:rPr>
                <w:rFonts w:ascii="Arial" w:hAnsi="Arial" w:cs="Arial"/>
                <w:sz w:val="20"/>
                <w:szCs w:val="20"/>
              </w:rPr>
              <w:t>ригеля</w:t>
            </w:r>
            <w:proofErr w:type="spellEnd"/>
            <w:r w:rsidRPr="00942E7A">
              <w:rPr>
                <w:rFonts w:ascii="Arial" w:hAnsi="Arial" w:cs="Arial"/>
                <w:sz w:val="20"/>
                <w:szCs w:val="20"/>
              </w:rPr>
              <w:t>, м</w:t>
            </w:r>
          </w:p>
          <w:p w:rsidR="00EF77F0" w:rsidRPr="00942E7A" w:rsidRDefault="00EF77F0" w:rsidP="00942E7A">
            <w:pPr>
              <w:pStyle w:val="TableParagraph"/>
              <w:spacing w:before="0"/>
              <w:ind w:left="381" w:right="381"/>
              <w:rPr>
                <w:rFonts w:ascii="Arial" w:hAnsi="Arial" w:cs="Arial"/>
                <w:sz w:val="20"/>
                <w:szCs w:val="20"/>
              </w:rPr>
            </w:pPr>
            <w:r w:rsidRPr="00942E7A">
              <w:rPr>
                <w:rFonts w:ascii="Arial" w:hAnsi="Arial" w:cs="Arial"/>
                <w:sz w:val="20"/>
                <w:szCs w:val="20"/>
              </w:rPr>
              <w:t>3,0</w:t>
            </w:r>
          </w:p>
          <w:p w:rsidR="00EF77F0" w:rsidRPr="00942E7A" w:rsidRDefault="00EF77F0" w:rsidP="00942E7A">
            <w:pPr>
              <w:pStyle w:val="TableParagraph"/>
              <w:spacing w:before="0"/>
              <w:ind w:left="381" w:right="381"/>
              <w:rPr>
                <w:rFonts w:ascii="Arial" w:hAnsi="Arial" w:cs="Arial"/>
                <w:sz w:val="20"/>
                <w:szCs w:val="20"/>
              </w:rPr>
            </w:pPr>
            <w:r w:rsidRPr="00942E7A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2693" w:type="dxa"/>
          </w:tcPr>
          <w:p w:rsidR="00EF77F0" w:rsidRPr="00942E7A" w:rsidRDefault="00EF77F0" w:rsidP="00942E7A">
            <w:pPr>
              <w:pStyle w:val="TableParagraph"/>
              <w:spacing w:before="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F77F0" w:rsidRPr="00942E7A" w:rsidRDefault="00EF77F0" w:rsidP="00942E7A">
            <w:pPr>
              <w:pStyle w:val="TableParagraph"/>
              <w:spacing w:before="1"/>
              <w:ind w:left="1199" w:right="1199"/>
              <w:rPr>
                <w:rFonts w:ascii="Arial" w:hAnsi="Arial" w:cs="Arial"/>
                <w:sz w:val="20"/>
                <w:szCs w:val="20"/>
              </w:rPr>
            </w:pPr>
            <w:r w:rsidRPr="00942E7A">
              <w:rPr>
                <w:rFonts w:ascii="Arial" w:hAnsi="Arial" w:cs="Arial"/>
                <w:sz w:val="20"/>
                <w:szCs w:val="20"/>
              </w:rPr>
              <w:t>47</w:t>
            </w:r>
          </w:p>
          <w:p w:rsidR="00EF77F0" w:rsidRPr="00942E7A" w:rsidRDefault="00EF77F0" w:rsidP="00942E7A">
            <w:pPr>
              <w:pStyle w:val="TableParagraph"/>
              <w:spacing w:before="0"/>
              <w:ind w:left="1199" w:right="1199"/>
              <w:rPr>
                <w:rFonts w:ascii="Arial" w:hAnsi="Arial" w:cs="Arial"/>
                <w:sz w:val="20"/>
                <w:szCs w:val="20"/>
              </w:rPr>
            </w:pPr>
            <w:r w:rsidRPr="00942E7A"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</w:tbl>
    <w:p w:rsidR="00464FFF" w:rsidRDefault="00464FFF">
      <w:pPr>
        <w:rPr>
          <w:b/>
          <w:sz w:val="25"/>
          <w:szCs w:val="24"/>
          <w:lang w:val="uk-UA"/>
        </w:rPr>
      </w:pPr>
      <w:r>
        <w:rPr>
          <w:b/>
          <w:sz w:val="25"/>
          <w:lang w:val="uk-UA"/>
        </w:rPr>
        <w:br w:type="page"/>
      </w:r>
    </w:p>
    <w:p w:rsidR="00BD41D9" w:rsidRPr="00942E7A" w:rsidRDefault="00716FEF">
      <w:pPr>
        <w:spacing w:before="1"/>
        <w:ind w:left="100" w:right="963"/>
        <w:rPr>
          <w:rFonts w:ascii="Arial" w:hAnsi="Arial" w:cs="Arial"/>
          <w:b/>
          <w:sz w:val="21"/>
          <w:szCs w:val="21"/>
          <w:lang w:val="ru-RU"/>
        </w:rPr>
      </w:pPr>
      <w:r w:rsidRPr="00942E7A">
        <w:rPr>
          <w:rFonts w:ascii="Arial" w:hAnsi="Arial" w:cs="Arial"/>
          <w:b/>
          <w:sz w:val="21"/>
          <w:szCs w:val="21"/>
          <w:lang w:val="ru-RU"/>
        </w:rPr>
        <w:lastRenderedPageBreak/>
        <w:t>Таблиця 2 - Земельні ділянки для розміщення баштових опор повітряних ліній електропередачі</w:t>
      </w:r>
    </w:p>
    <w:p w:rsidR="00BD41D9" w:rsidRPr="00942E7A" w:rsidRDefault="00BD41D9">
      <w:pPr>
        <w:pStyle w:val="a3"/>
        <w:spacing w:before="11"/>
        <w:rPr>
          <w:rFonts w:ascii="Arial" w:hAnsi="Arial" w:cs="Arial"/>
          <w:b/>
          <w:sz w:val="21"/>
          <w:szCs w:val="21"/>
          <w:lang w:val="ru-RU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9"/>
        <w:gridCol w:w="720"/>
        <w:gridCol w:w="720"/>
        <w:gridCol w:w="742"/>
        <w:gridCol w:w="739"/>
        <w:gridCol w:w="720"/>
        <w:gridCol w:w="720"/>
        <w:gridCol w:w="739"/>
        <w:gridCol w:w="720"/>
        <w:gridCol w:w="742"/>
        <w:gridCol w:w="758"/>
      </w:tblGrid>
      <w:tr w:rsidR="00BD41D9" w:rsidRPr="00E5308E">
        <w:trPr>
          <w:trHeight w:hRule="exact" w:val="331"/>
        </w:trPr>
        <w:tc>
          <w:tcPr>
            <w:tcW w:w="9379" w:type="dxa"/>
            <w:gridSpan w:val="11"/>
          </w:tcPr>
          <w:p w:rsidR="00BD41D9" w:rsidRPr="00942E7A" w:rsidRDefault="00716FEF">
            <w:pPr>
              <w:pStyle w:val="TableParagraph"/>
              <w:ind w:left="1833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942E7A">
              <w:rPr>
                <w:rFonts w:ascii="Arial" w:hAnsi="Arial" w:cs="Arial"/>
                <w:sz w:val="21"/>
                <w:szCs w:val="21"/>
                <w:lang w:val="ru-RU"/>
              </w:rPr>
              <w:t xml:space="preserve">Опори переважно для </w:t>
            </w:r>
            <w:proofErr w:type="gramStart"/>
            <w:r w:rsidRPr="00942E7A">
              <w:rPr>
                <w:rFonts w:ascii="Arial" w:hAnsi="Arial" w:cs="Arial"/>
                <w:sz w:val="21"/>
                <w:szCs w:val="21"/>
                <w:lang w:val="ru-RU"/>
              </w:rPr>
              <w:t>л</w:t>
            </w:r>
            <w:proofErr w:type="gramEnd"/>
            <w:r w:rsidRPr="00942E7A">
              <w:rPr>
                <w:rFonts w:ascii="Arial" w:hAnsi="Arial" w:cs="Arial"/>
                <w:sz w:val="21"/>
                <w:szCs w:val="21"/>
                <w:lang w:val="ru-RU"/>
              </w:rPr>
              <w:t>іній напругою 35-150 кВ</w:t>
            </w:r>
          </w:p>
        </w:tc>
      </w:tr>
      <w:tr w:rsidR="00BD41D9" w:rsidRPr="00942E7A">
        <w:trPr>
          <w:trHeight w:hRule="exact" w:val="331"/>
        </w:trPr>
        <w:tc>
          <w:tcPr>
            <w:tcW w:w="2059" w:type="dxa"/>
          </w:tcPr>
          <w:p w:rsidR="00BD41D9" w:rsidRPr="00942E7A" w:rsidRDefault="00716FEF">
            <w:pPr>
              <w:pStyle w:val="TableParagraph"/>
              <w:ind w:left="33"/>
              <w:jc w:val="left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База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 xml:space="preserve"> в </w:t>
            </w: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осях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>, м</w:t>
            </w:r>
          </w:p>
        </w:tc>
        <w:tc>
          <w:tcPr>
            <w:tcW w:w="720" w:type="dxa"/>
          </w:tcPr>
          <w:p w:rsidR="00BD41D9" w:rsidRPr="00942E7A" w:rsidRDefault="00716FEF">
            <w:pPr>
              <w:pStyle w:val="TableParagraph"/>
              <w:ind w:left="183" w:right="181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1,8</w:t>
            </w:r>
          </w:p>
        </w:tc>
        <w:tc>
          <w:tcPr>
            <w:tcW w:w="720" w:type="dxa"/>
          </w:tcPr>
          <w:p w:rsidR="00BD41D9" w:rsidRPr="00942E7A" w:rsidRDefault="00716FEF">
            <w:pPr>
              <w:pStyle w:val="TableParagraph"/>
              <w:ind w:left="183" w:right="181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2,2</w:t>
            </w:r>
          </w:p>
        </w:tc>
        <w:tc>
          <w:tcPr>
            <w:tcW w:w="742" w:type="dxa"/>
          </w:tcPr>
          <w:p w:rsidR="00BD41D9" w:rsidRPr="00942E7A" w:rsidRDefault="00716FEF">
            <w:pPr>
              <w:pStyle w:val="TableParagraph"/>
              <w:ind w:left="213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2,6</w:t>
            </w:r>
          </w:p>
        </w:tc>
        <w:tc>
          <w:tcPr>
            <w:tcW w:w="739" w:type="dxa"/>
          </w:tcPr>
          <w:p w:rsidR="00BD41D9" w:rsidRPr="00942E7A" w:rsidRDefault="00716FEF">
            <w:pPr>
              <w:pStyle w:val="TableParagraph"/>
              <w:ind w:left="211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2,8</w:t>
            </w:r>
          </w:p>
        </w:tc>
        <w:tc>
          <w:tcPr>
            <w:tcW w:w="720" w:type="dxa"/>
          </w:tcPr>
          <w:p w:rsidR="00BD41D9" w:rsidRPr="00942E7A" w:rsidRDefault="00716FEF">
            <w:pPr>
              <w:pStyle w:val="TableParagraph"/>
              <w:ind w:left="203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3,3</w:t>
            </w:r>
          </w:p>
        </w:tc>
        <w:tc>
          <w:tcPr>
            <w:tcW w:w="720" w:type="dxa"/>
          </w:tcPr>
          <w:p w:rsidR="00BD41D9" w:rsidRPr="00942E7A" w:rsidRDefault="00716FEF">
            <w:pPr>
              <w:pStyle w:val="TableParagraph"/>
              <w:ind w:left="203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3,9</w:t>
            </w:r>
          </w:p>
        </w:tc>
        <w:tc>
          <w:tcPr>
            <w:tcW w:w="739" w:type="dxa"/>
          </w:tcPr>
          <w:p w:rsidR="00BD41D9" w:rsidRPr="00942E7A" w:rsidRDefault="00716FEF">
            <w:pPr>
              <w:pStyle w:val="TableParagraph"/>
              <w:ind w:left="213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4,2</w:t>
            </w:r>
          </w:p>
        </w:tc>
        <w:tc>
          <w:tcPr>
            <w:tcW w:w="720" w:type="dxa"/>
          </w:tcPr>
          <w:p w:rsidR="00BD41D9" w:rsidRPr="00942E7A" w:rsidRDefault="00716FEF">
            <w:pPr>
              <w:pStyle w:val="TableParagraph"/>
              <w:ind w:right="199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5,0</w:t>
            </w:r>
          </w:p>
        </w:tc>
        <w:tc>
          <w:tcPr>
            <w:tcW w:w="742" w:type="dxa"/>
          </w:tcPr>
          <w:p w:rsidR="00BD41D9" w:rsidRPr="00942E7A" w:rsidRDefault="00716FEF">
            <w:pPr>
              <w:pStyle w:val="TableParagraph"/>
              <w:ind w:left="133" w:right="133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5,4</w:t>
            </w:r>
          </w:p>
        </w:tc>
        <w:tc>
          <w:tcPr>
            <w:tcW w:w="758" w:type="dxa"/>
          </w:tcPr>
          <w:p w:rsidR="00BD41D9" w:rsidRPr="00942E7A" w:rsidRDefault="00716FEF">
            <w:pPr>
              <w:pStyle w:val="TableParagraph"/>
              <w:ind w:right="221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5,7</w:t>
            </w:r>
          </w:p>
        </w:tc>
      </w:tr>
      <w:tr w:rsidR="00BD41D9" w:rsidRPr="00942E7A">
        <w:trPr>
          <w:trHeight w:hRule="exact" w:val="331"/>
        </w:trPr>
        <w:tc>
          <w:tcPr>
            <w:tcW w:w="2059" w:type="dxa"/>
          </w:tcPr>
          <w:p w:rsidR="00BD41D9" w:rsidRPr="00942E7A" w:rsidRDefault="00716FEF">
            <w:pPr>
              <w:pStyle w:val="TableParagraph"/>
              <w:spacing w:before="20"/>
              <w:ind w:left="33"/>
              <w:jc w:val="left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Площа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>, м</w:t>
            </w:r>
            <w:r w:rsidRPr="00942E7A">
              <w:rPr>
                <w:rFonts w:ascii="Arial" w:hAnsi="Arial" w:cs="Arial"/>
                <w:position w:val="9"/>
                <w:sz w:val="21"/>
                <w:szCs w:val="21"/>
              </w:rPr>
              <w:t>2</w:t>
            </w:r>
          </w:p>
        </w:tc>
        <w:tc>
          <w:tcPr>
            <w:tcW w:w="720" w:type="dxa"/>
          </w:tcPr>
          <w:p w:rsidR="00BD41D9" w:rsidRPr="00942E7A" w:rsidRDefault="00716FEF">
            <w:pPr>
              <w:pStyle w:val="TableParagraph"/>
              <w:ind w:left="181" w:right="181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720" w:type="dxa"/>
          </w:tcPr>
          <w:p w:rsidR="00BD41D9" w:rsidRPr="00942E7A" w:rsidRDefault="00716FEF">
            <w:pPr>
              <w:pStyle w:val="TableParagraph"/>
              <w:ind w:left="181" w:right="181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18</w:t>
            </w:r>
          </w:p>
        </w:tc>
        <w:tc>
          <w:tcPr>
            <w:tcW w:w="742" w:type="dxa"/>
          </w:tcPr>
          <w:p w:rsidR="00BD41D9" w:rsidRPr="00942E7A" w:rsidRDefault="00716FEF">
            <w:pPr>
              <w:pStyle w:val="TableParagraph"/>
              <w:ind w:left="242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21</w:t>
            </w:r>
          </w:p>
        </w:tc>
        <w:tc>
          <w:tcPr>
            <w:tcW w:w="739" w:type="dxa"/>
          </w:tcPr>
          <w:p w:rsidR="00BD41D9" w:rsidRPr="00942E7A" w:rsidRDefault="00716FEF">
            <w:pPr>
              <w:pStyle w:val="TableParagraph"/>
              <w:ind w:left="24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23</w:t>
            </w:r>
          </w:p>
        </w:tc>
        <w:tc>
          <w:tcPr>
            <w:tcW w:w="720" w:type="dxa"/>
          </w:tcPr>
          <w:p w:rsidR="00BD41D9" w:rsidRPr="00942E7A" w:rsidRDefault="00716FEF">
            <w:pPr>
              <w:pStyle w:val="TableParagraph"/>
              <w:ind w:left="232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28</w:t>
            </w:r>
          </w:p>
        </w:tc>
        <w:tc>
          <w:tcPr>
            <w:tcW w:w="720" w:type="dxa"/>
          </w:tcPr>
          <w:p w:rsidR="00BD41D9" w:rsidRPr="00942E7A" w:rsidRDefault="00716FEF">
            <w:pPr>
              <w:pStyle w:val="TableParagraph"/>
              <w:ind w:left="232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35</w:t>
            </w:r>
          </w:p>
        </w:tc>
        <w:tc>
          <w:tcPr>
            <w:tcW w:w="739" w:type="dxa"/>
          </w:tcPr>
          <w:p w:rsidR="00BD41D9" w:rsidRPr="00942E7A" w:rsidRDefault="00716FEF">
            <w:pPr>
              <w:pStyle w:val="TableParagraph"/>
              <w:ind w:left="242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38</w:t>
            </w:r>
          </w:p>
        </w:tc>
        <w:tc>
          <w:tcPr>
            <w:tcW w:w="720" w:type="dxa"/>
          </w:tcPr>
          <w:p w:rsidR="00BD41D9" w:rsidRPr="00942E7A" w:rsidRDefault="00716FEF">
            <w:pPr>
              <w:pStyle w:val="TableParagraph"/>
              <w:ind w:right="23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52</w:t>
            </w:r>
          </w:p>
        </w:tc>
        <w:tc>
          <w:tcPr>
            <w:tcW w:w="742" w:type="dxa"/>
          </w:tcPr>
          <w:p w:rsidR="00BD41D9" w:rsidRPr="00942E7A" w:rsidRDefault="00716FEF">
            <w:pPr>
              <w:pStyle w:val="TableParagraph"/>
              <w:ind w:left="133" w:right="133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58</w:t>
            </w:r>
          </w:p>
        </w:tc>
        <w:tc>
          <w:tcPr>
            <w:tcW w:w="758" w:type="dxa"/>
          </w:tcPr>
          <w:p w:rsidR="00BD41D9" w:rsidRPr="00942E7A" w:rsidRDefault="00716FEF">
            <w:pPr>
              <w:pStyle w:val="TableParagraph"/>
              <w:ind w:right="252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62</w:t>
            </w:r>
          </w:p>
        </w:tc>
      </w:tr>
      <w:tr w:rsidR="00BD41D9" w:rsidRPr="00E5308E">
        <w:trPr>
          <w:trHeight w:hRule="exact" w:val="331"/>
        </w:trPr>
        <w:tc>
          <w:tcPr>
            <w:tcW w:w="9379" w:type="dxa"/>
            <w:gridSpan w:val="11"/>
          </w:tcPr>
          <w:p w:rsidR="00BD41D9" w:rsidRPr="00942E7A" w:rsidRDefault="00716FEF">
            <w:pPr>
              <w:pStyle w:val="TableParagraph"/>
              <w:ind w:left="1773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942E7A">
              <w:rPr>
                <w:rFonts w:ascii="Arial" w:hAnsi="Arial" w:cs="Arial"/>
                <w:sz w:val="21"/>
                <w:szCs w:val="21"/>
                <w:lang w:val="ru-RU"/>
              </w:rPr>
              <w:t xml:space="preserve">Опори переважно для </w:t>
            </w:r>
            <w:proofErr w:type="gramStart"/>
            <w:r w:rsidRPr="00942E7A">
              <w:rPr>
                <w:rFonts w:ascii="Arial" w:hAnsi="Arial" w:cs="Arial"/>
                <w:sz w:val="21"/>
                <w:szCs w:val="21"/>
                <w:lang w:val="ru-RU"/>
              </w:rPr>
              <w:t>л</w:t>
            </w:r>
            <w:proofErr w:type="gramEnd"/>
            <w:r w:rsidRPr="00942E7A">
              <w:rPr>
                <w:rFonts w:ascii="Arial" w:hAnsi="Arial" w:cs="Arial"/>
                <w:sz w:val="21"/>
                <w:szCs w:val="21"/>
                <w:lang w:val="ru-RU"/>
              </w:rPr>
              <w:t>іній напругою 220-750 кВ</w:t>
            </w:r>
          </w:p>
        </w:tc>
      </w:tr>
      <w:tr w:rsidR="00BD41D9" w:rsidRPr="00942E7A">
        <w:trPr>
          <w:trHeight w:hRule="exact" w:val="331"/>
        </w:trPr>
        <w:tc>
          <w:tcPr>
            <w:tcW w:w="2059" w:type="dxa"/>
          </w:tcPr>
          <w:p w:rsidR="00BD41D9" w:rsidRPr="00942E7A" w:rsidRDefault="00716FEF">
            <w:pPr>
              <w:pStyle w:val="TableParagraph"/>
              <w:ind w:left="33"/>
              <w:jc w:val="left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База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 xml:space="preserve"> в </w:t>
            </w: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осях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>, м</w:t>
            </w:r>
          </w:p>
        </w:tc>
        <w:tc>
          <w:tcPr>
            <w:tcW w:w="720" w:type="dxa"/>
          </w:tcPr>
          <w:p w:rsidR="00BD41D9" w:rsidRPr="00942E7A" w:rsidRDefault="00716FEF">
            <w:pPr>
              <w:pStyle w:val="TableParagraph"/>
              <w:ind w:left="183" w:right="181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6,0</w:t>
            </w:r>
          </w:p>
        </w:tc>
        <w:tc>
          <w:tcPr>
            <w:tcW w:w="720" w:type="dxa"/>
          </w:tcPr>
          <w:p w:rsidR="00BD41D9" w:rsidRPr="00942E7A" w:rsidRDefault="00716FEF">
            <w:pPr>
              <w:pStyle w:val="TableParagraph"/>
              <w:ind w:left="183" w:right="181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6,3</w:t>
            </w:r>
          </w:p>
        </w:tc>
        <w:tc>
          <w:tcPr>
            <w:tcW w:w="742" w:type="dxa"/>
          </w:tcPr>
          <w:p w:rsidR="00BD41D9" w:rsidRPr="00942E7A" w:rsidRDefault="00716FEF">
            <w:pPr>
              <w:pStyle w:val="TableParagraph"/>
              <w:ind w:left="213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6,8</w:t>
            </w:r>
          </w:p>
        </w:tc>
        <w:tc>
          <w:tcPr>
            <w:tcW w:w="739" w:type="dxa"/>
          </w:tcPr>
          <w:p w:rsidR="00BD41D9" w:rsidRPr="00942E7A" w:rsidRDefault="00716FEF">
            <w:pPr>
              <w:pStyle w:val="TableParagraph"/>
              <w:ind w:left="211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7.7</w:t>
            </w:r>
          </w:p>
        </w:tc>
        <w:tc>
          <w:tcPr>
            <w:tcW w:w="720" w:type="dxa"/>
          </w:tcPr>
          <w:p w:rsidR="00BD41D9" w:rsidRPr="00942E7A" w:rsidRDefault="00716FEF">
            <w:pPr>
              <w:pStyle w:val="TableParagraph"/>
              <w:ind w:left="203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7,9</w:t>
            </w:r>
          </w:p>
        </w:tc>
        <w:tc>
          <w:tcPr>
            <w:tcW w:w="720" w:type="dxa"/>
          </w:tcPr>
          <w:p w:rsidR="00BD41D9" w:rsidRPr="00942E7A" w:rsidRDefault="00716FEF">
            <w:pPr>
              <w:pStyle w:val="TableParagraph"/>
              <w:ind w:left="203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8,3</w:t>
            </w:r>
          </w:p>
        </w:tc>
        <w:tc>
          <w:tcPr>
            <w:tcW w:w="739" w:type="dxa"/>
          </w:tcPr>
          <w:p w:rsidR="00BD41D9" w:rsidRPr="00942E7A" w:rsidRDefault="00716FEF">
            <w:pPr>
              <w:pStyle w:val="TableParagraph"/>
              <w:ind w:left="213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8,7</w:t>
            </w:r>
          </w:p>
        </w:tc>
        <w:tc>
          <w:tcPr>
            <w:tcW w:w="720" w:type="dxa"/>
          </w:tcPr>
          <w:p w:rsidR="00BD41D9" w:rsidRPr="00942E7A" w:rsidRDefault="00716FEF">
            <w:pPr>
              <w:pStyle w:val="TableParagraph"/>
              <w:ind w:right="199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9,0</w:t>
            </w:r>
          </w:p>
        </w:tc>
        <w:tc>
          <w:tcPr>
            <w:tcW w:w="742" w:type="dxa"/>
          </w:tcPr>
          <w:p w:rsidR="00BD41D9" w:rsidRPr="00942E7A" w:rsidRDefault="00716FEF">
            <w:pPr>
              <w:pStyle w:val="TableParagraph"/>
              <w:ind w:left="133" w:right="133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10,5</w:t>
            </w:r>
          </w:p>
        </w:tc>
        <w:tc>
          <w:tcPr>
            <w:tcW w:w="758" w:type="dxa"/>
          </w:tcPr>
          <w:p w:rsidR="00BD41D9" w:rsidRPr="00942E7A" w:rsidRDefault="00716FEF">
            <w:pPr>
              <w:pStyle w:val="TableParagraph"/>
              <w:ind w:right="161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11,0</w:t>
            </w:r>
          </w:p>
        </w:tc>
      </w:tr>
      <w:tr w:rsidR="00BD41D9" w:rsidRPr="00942E7A">
        <w:trPr>
          <w:trHeight w:hRule="exact" w:val="331"/>
        </w:trPr>
        <w:tc>
          <w:tcPr>
            <w:tcW w:w="2059" w:type="dxa"/>
          </w:tcPr>
          <w:p w:rsidR="00BD41D9" w:rsidRPr="00942E7A" w:rsidRDefault="00716FEF">
            <w:pPr>
              <w:pStyle w:val="TableParagraph"/>
              <w:spacing w:before="17"/>
              <w:ind w:left="33"/>
              <w:jc w:val="left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Площа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>, м</w:t>
            </w:r>
            <w:r w:rsidRPr="00942E7A">
              <w:rPr>
                <w:rFonts w:ascii="Arial" w:hAnsi="Arial" w:cs="Arial"/>
                <w:position w:val="9"/>
                <w:sz w:val="21"/>
                <w:szCs w:val="21"/>
              </w:rPr>
              <w:t>2</w:t>
            </w:r>
          </w:p>
        </w:tc>
        <w:tc>
          <w:tcPr>
            <w:tcW w:w="720" w:type="dxa"/>
          </w:tcPr>
          <w:p w:rsidR="00BD41D9" w:rsidRPr="00942E7A" w:rsidRDefault="00716FEF">
            <w:pPr>
              <w:pStyle w:val="TableParagraph"/>
              <w:spacing w:before="32"/>
              <w:ind w:left="181" w:right="181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67</w:t>
            </w:r>
          </w:p>
        </w:tc>
        <w:tc>
          <w:tcPr>
            <w:tcW w:w="720" w:type="dxa"/>
          </w:tcPr>
          <w:p w:rsidR="00BD41D9" w:rsidRPr="00942E7A" w:rsidRDefault="00716FEF">
            <w:pPr>
              <w:pStyle w:val="TableParagraph"/>
              <w:spacing w:before="32"/>
              <w:ind w:left="181" w:right="181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72</w:t>
            </w:r>
          </w:p>
        </w:tc>
        <w:tc>
          <w:tcPr>
            <w:tcW w:w="742" w:type="dxa"/>
          </w:tcPr>
          <w:p w:rsidR="00BD41D9" w:rsidRPr="00942E7A" w:rsidRDefault="00716FEF">
            <w:pPr>
              <w:pStyle w:val="TableParagraph"/>
              <w:spacing w:before="32"/>
              <w:ind w:left="242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81</w:t>
            </w:r>
          </w:p>
        </w:tc>
        <w:tc>
          <w:tcPr>
            <w:tcW w:w="739" w:type="dxa"/>
          </w:tcPr>
          <w:p w:rsidR="00BD41D9" w:rsidRPr="00942E7A" w:rsidRDefault="00716FEF">
            <w:pPr>
              <w:pStyle w:val="TableParagraph"/>
              <w:spacing w:before="32"/>
              <w:ind w:left="24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98</w:t>
            </w:r>
          </w:p>
        </w:tc>
        <w:tc>
          <w:tcPr>
            <w:tcW w:w="720" w:type="dxa"/>
          </w:tcPr>
          <w:p w:rsidR="00BD41D9" w:rsidRPr="00942E7A" w:rsidRDefault="00716FEF">
            <w:pPr>
              <w:pStyle w:val="TableParagraph"/>
              <w:spacing w:before="32"/>
              <w:ind w:left="172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102</w:t>
            </w:r>
          </w:p>
        </w:tc>
        <w:tc>
          <w:tcPr>
            <w:tcW w:w="720" w:type="dxa"/>
          </w:tcPr>
          <w:p w:rsidR="00BD41D9" w:rsidRPr="00942E7A" w:rsidRDefault="00716FEF">
            <w:pPr>
              <w:pStyle w:val="TableParagraph"/>
              <w:spacing w:before="32"/>
              <w:ind w:left="172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110</w:t>
            </w:r>
          </w:p>
        </w:tc>
        <w:tc>
          <w:tcPr>
            <w:tcW w:w="739" w:type="dxa"/>
          </w:tcPr>
          <w:p w:rsidR="00BD41D9" w:rsidRPr="00942E7A" w:rsidRDefault="00716FEF">
            <w:pPr>
              <w:pStyle w:val="TableParagraph"/>
              <w:spacing w:before="32"/>
              <w:ind w:left="182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119</w:t>
            </w:r>
          </w:p>
        </w:tc>
        <w:tc>
          <w:tcPr>
            <w:tcW w:w="720" w:type="dxa"/>
          </w:tcPr>
          <w:p w:rsidR="00BD41D9" w:rsidRPr="00942E7A" w:rsidRDefault="00716FEF">
            <w:pPr>
              <w:pStyle w:val="TableParagraph"/>
              <w:spacing w:before="32"/>
              <w:ind w:right="170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125</w:t>
            </w:r>
          </w:p>
        </w:tc>
        <w:tc>
          <w:tcPr>
            <w:tcW w:w="742" w:type="dxa"/>
          </w:tcPr>
          <w:p w:rsidR="00BD41D9" w:rsidRPr="00942E7A" w:rsidRDefault="00716FEF">
            <w:pPr>
              <w:pStyle w:val="TableParagraph"/>
              <w:spacing w:before="32"/>
              <w:ind w:left="133" w:right="133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161</w:t>
            </w:r>
          </w:p>
        </w:tc>
        <w:tc>
          <w:tcPr>
            <w:tcW w:w="758" w:type="dxa"/>
          </w:tcPr>
          <w:p w:rsidR="00BD41D9" w:rsidRPr="00942E7A" w:rsidRDefault="00716FEF">
            <w:pPr>
              <w:pStyle w:val="TableParagraph"/>
              <w:spacing w:before="32"/>
              <w:ind w:right="192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175</w:t>
            </w:r>
          </w:p>
        </w:tc>
      </w:tr>
    </w:tbl>
    <w:p w:rsidR="00942E7A" w:rsidRPr="00942E7A" w:rsidRDefault="00942E7A">
      <w:pPr>
        <w:ind w:left="100" w:right="186"/>
        <w:rPr>
          <w:rFonts w:ascii="Arial" w:hAnsi="Arial" w:cs="Arial"/>
          <w:b/>
          <w:sz w:val="21"/>
          <w:szCs w:val="21"/>
          <w:lang w:val="ru-RU"/>
        </w:rPr>
      </w:pPr>
    </w:p>
    <w:p w:rsidR="00BD41D9" w:rsidRPr="00942E7A" w:rsidRDefault="00716FEF">
      <w:pPr>
        <w:ind w:left="100" w:right="186"/>
        <w:rPr>
          <w:rFonts w:ascii="Arial" w:hAnsi="Arial" w:cs="Arial"/>
          <w:b/>
          <w:sz w:val="21"/>
          <w:szCs w:val="21"/>
          <w:lang w:val="ru-RU"/>
        </w:rPr>
      </w:pPr>
      <w:r w:rsidRPr="00942E7A">
        <w:rPr>
          <w:rFonts w:ascii="Arial" w:hAnsi="Arial" w:cs="Arial"/>
          <w:b/>
          <w:sz w:val="21"/>
          <w:szCs w:val="21"/>
          <w:lang w:val="ru-RU"/>
        </w:rPr>
        <w:t>Таблиця 3 — Земельні ділянки для розміщення портальних опор повітряних ліній електропередачі на витяжках</w:t>
      </w:r>
    </w:p>
    <w:p w:rsidR="00BD41D9" w:rsidRPr="00942E7A" w:rsidRDefault="00BD41D9">
      <w:pPr>
        <w:pStyle w:val="a3"/>
        <w:spacing w:after="1"/>
        <w:rPr>
          <w:rFonts w:ascii="Arial" w:hAnsi="Arial" w:cs="Arial"/>
          <w:b/>
          <w:sz w:val="21"/>
          <w:szCs w:val="21"/>
          <w:lang w:val="ru-RU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40"/>
        <w:gridCol w:w="1639"/>
        <w:gridCol w:w="1440"/>
        <w:gridCol w:w="1740"/>
        <w:gridCol w:w="1222"/>
      </w:tblGrid>
      <w:tr w:rsidR="00BD41D9" w:rsidRPr="00942E7A" w:rsidTr="00942E7A">
        <w:trPr>
          <w:trHeight w:hRule="exact" w:val="1514"/>
        </w:trPr>
        <w:tc>
          <w:tcPr>
            <w:tcW w:w="3240" w:type="dxa"/>
          </w:tcPr>
          <w:p w:rsidR="00BD41D9" w:rsidRPr="00942E7A" w:rsidRDefault="00716FEF">
            <w:pPr>
              <w:pStyle w:val="TableParagraph"/>
              <w:ind w:left="273"/>
              <w:jc w:val="left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Вид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конструкції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опори</w:t>
            </w:r>
            <w:proofErr w:type="spellEnd"/>
          </w:p>
        </w:tc>
        <w:tc>
          <w:tcPr>
            <w:tcW w:w="1639" w:type="dxa"/>
          </w:tcPr>
          <w:p w:rsidR="00BD41D9" w:rsidRPr="00942E7A" w:rsidRDefault="00716FEF">
            <w:pPr>
              <w:pStyle w:val="TableParagraph"/>
              <w:spacing w:line="273" w:lineRule="auto"/>
              <w:ind w:left="213" w:right="473" w:firstLine="39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942E7A">
              <w:rPr>
                <w:rFonts w:ascii="Arial" w:hAnsi="Arial" w:cs="Arial"/>
                <w:sz w:val="21"/>
                <w:szCs w:val="21"/>
                <w:lang w:val="ru-RU"/>
              </w:rPr>
              <w:t>Напруга ліній електр</w:t>
            </w:r>
            <w:proofErr w:type="gramStart"/>
            <w:r w:rsidRPr="00942E7A">
              <w:rPr>
                <w:rFonts w:ascii="Arial" w:hAnsi="Arial" w:cs="Arial"/>
                <w:sz w:val="21"/>
                <w:szCs w:val="21"/>
                <w:lang w:val="ru-RU"/>
              </w:rPr>
              <w:t>о-</w:t>
            </w:r>
            <w:proofErr w:type="gramEnd"/>
            <w:r w:rsidRPr="00942E7A">
              <w:rPr>
                <w:rFonts w:ascii="Arial" w:hAnsi="Arial" w:cs="Arial"/>
                <w:sz w:val="21"/>
                <w:szCs w:val="21"/>
                <w:lang w:val="ru-RU"/>
              </w:rPr>
              <w:t xml:space="preserve"> передачі, кВ</w:t>
            </w:r>
          </w:p>
        </w:tc>
        <w:tc>
          <w:tcPr>
            <w:tcW w:w="1440" w:type="dxa"/>
          </w:tcPr>
          <w:p w:rsidR="00BD41D9" w:rsidRPr="00942E7A" w:rsidRDefault="00716FEF">
            <w:pPr>
              <w:pStyle w:val="TableParagraph"/>
              <w:spacing w:line="273" w:lineRule="auto"/>
              <w:ind w:left="33" w:right="183" w:firstLine="60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942E7A">
              <w:rPr>
                <w:rFonts w:ascii="Arial" w:hAnsi="Arial" w:cs="Arial"/>
                <w:sz w:val="21"/>
                <w:szCs w:val="21"/>
                <w:lang w:val="ru-RU"/>
              </w:rPr>
              <w:t>Відстань між стояк</w:t>
            </w:r>
            <w:proofErr w:type="gramStart"/>
            <w:r w:rsidRPr="00942E7A">
              <w:rPr>
                <w:rFonts w:ascii="Arial" w:hAnsi="Arial" w:cs="Arial"/>
                <w:sz w:val="21"/>
                <w:szCs w:val="21"/>
                <w:lang w:val="ru-RU"/>
              </w:rPr>
              <w:t>а-</w:t>
            </w:r>
            <w:proofErr w:type="gramEnd"/>
            <w:r w:rsidRPr="00942E7A">
              <w:rPr>
                <w:rFonts w:ascii="Arial" w:hAnsi="Arial" w:cs="Arial"/>
                <w:sz w:val="21"/>
                <w:szCs w:val="21"/>
                <w:lang w:val="ru-RU"/>
              </w:rPr>
              <w:t xml:space="preserve"> ми в осях,</w:t>
            </w:r>
          </w:p>
          <w:p w:rsidR="00BD41D9" w:rsidRPr="00942E7A" w:rsidRDefault="00716FEF">
            <w:pPr>
              <w:pStyle w:val="TableParagraph"/>
              <w:spacing w:before="3"/>
              <w:ind w:right="244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м</w:t>
            </w:r>
          </w:p>
        </w:tc>
        <w:tc>
          <w:tcPr>
            <w:tcW w:w="1740" w:type="dxa"/>
          </w:tcPr>
          <w:p w:rsidR="00BD41D9" w:rsidRPr="00942E7A" w:rsidRDefault="00716FEF">
            <w:pPr>
              <w:pStyle w:val="TableParagraph"/>
              <w:spacing w:line="276" w:lineRule="auto"/>
              <w:ind w:left="93" w:right="263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942E7A">
              <w:rPr>
                <w:rFonts w:ascii="Arial" w:hAnsi="Arial" w:cs="Arial"/>
                <w:sz w:val="21"/>
                <w:szCs w:val="21"/>
                <w:lang w:val="ru-RU"/>
              </w:rPr>
              <w:t xml:space="preserve">Відстань </w:t>
            </w:r>
            <w:proofErr w:type="gramStart"/>
            <w:r w:rsidRPr="00942E7A">
              <w:rPr>
                <w:rFonts w:ascii="Arial" w:hAnsi="Arial" w:cs="Arial"/>
                <w:sz w:val="21"/>
                <w:szCs w:val="21"/>
                <w:lang w:val="ru-RU"/>
              </w:rPr>
              <w:t>між</w:t>
            </w:r>
            <w:proofErr w:type="gramEnd"/>
            <w:r w:rsidRPr="00942E7A">
              <w:rPr>
                <w:rFonts w:ascii="Arial" w:hAnsi="Arial" w:cs="Arial"/>
                <w:sz w:val="21"/>
                <w:szCs w:val="21"/>
                <w:lang w:val="ru-RU"/>
              </w:rPr>
              <w:t xml:space="preserve"> анкерами на поверхні грунту, м</w:t>
            </w:r>
          </w:p>
        </w:tc>
        <w:tc>
          <w:tcPr>
            <w:tcW w:w="1222" w:type="dxa"/>
          </w:tcPr>
          <w:p w:rsidR="00BD41D9" w:rsidRPr="00942E7A" w:rsidRDefault="00716FEF">
            <w:pPr>
              <w:pStyle w:val="TableParagraph"/>
              <w:spacing w:line="266" w:lineRule="auto"/>
              <w:ind w:left="33" w:right="317" w:hanging="31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Площа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ділянки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942E7A">
              <w:rPr>
                <w:rFonts w:ascii="Arial" w:hAnsi="Arial" w:cs="Arial"/>
                <w:position w:val="-8"/>
                <w:sz w:val="21"/>
                <w:szCs w:val="21"/>
              </w:rPr>
              <w:t>м</w:t>
            </w:r>
            <w:r w:rsidRPr="00942E7A"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  <w:tr w:rsidR="00BD41D9" w:rsidRPr="00942E7A" w:rsidTr="00942E7A">
        <w:trPr>
          <w:trHeight w:hRule="exact" w:val="1421"/>
        </w:trPr>
        <w:tc>
          <w:tcPr>
            <w:tcW w:w="3240" w:type="dxa"/>
          </w:tcPr>
          <w:p w:rsidR="00BD41D9" w:rsidRPr="00942E7A" w:rsidRDefault="00716FEF">
            <w:pPr>
              <w:pStyle w:val="TableParagraph"/>
              <w:spacing w:line="276" w:lineRule="auto"/>
              <w:ind w:left="33" w:right="391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942E7A">
              <w:rPr>
                <w:rFonts w:ascii="Arial" w:hAnsi="Arial" w:cs="Arial"/>
                <w:sz w:val="21"/>
                <w:szCs w:val="21"/>
                <w:lang w:val="ru-RU"/>
              </w:rPr>
              <w:t>Портальна опора з двома парами відтяжок уздовж траси із закріпленням ко</w:t>
            </w:r>
            <w:proofErr w:type="gramStart"/>
            <w:r w:rsidRPr="00942E7A">
              <w:rPr>
                <w:rFonts w:ascii="Arial" w:hAnsi="Arial" w:cs="Arial"/>
                <w:sz w:val="21"/>
                <w:szCs w:val="21"/>
                <w:lang w:val="ru-RU"/>
              </w:rPr>
              <w:t>ж-</w:t>
            </w:r>
            <w:proofErr w:type="gramEnd"/>
            <w:r w:rsidRPr="00942E7A">
              <w:rPr>
                <w:rFonts w:ascii="Arial" w:hAnsi="Arial" w:cs="Arial"/>
                <w:sz w:val="21"/>
                <w:szCs w:val="21"/>
                <w:lang w:val="ru-RU"/>
              </w:rPr>
              <w:t xml:space="preserve"> ної пари до однієї анкерної плити у грунті</w:t>
            </w:r>
          </w:p>
        </w:tc>
        <w:tc>
          <w:tcPr>
            <w:tcW w:w="1639" w:type="dxa"/>
          </w:tcPr>
          <w:p w:rsidR="00BD41D9" w:rsidRPr="00942E7A" w:rsidRDefault="00716FEF">
            <w:pPr>
              <w:pStyle w:val="TableParagraph"/>
              <w:ind w:left="612" w:right="610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330</w:t>
            </w:r>
          </w:p>
          <w:p w:rsidR="00BD41D9" w:rsidRPr="00942E7A" w:rsidRDefault="00BD41D9">
            <w:pPr>
              <w:pStyle w:val="TableParagraph"/>
              <w:spacing w:before="1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BD41D9" w:rsidRPr="00942E7A" w:rsidRDefault="00716FEF">
            <w:pPr>
              <w:pStyle w:val="TableParagraph"/>
              <w:spacing w:before="0"/>
              <w:ind w:left="612" w:right="610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500</w:t>
            </w:r>
          </w:p>
          <w:p w:rsidR="00BD41D9" w:rsidRPr="00942E7A" w:rsidRDefault="00BD41D9">
            <w:pPr>
              <w:pStyle w:val="TableParagraph"/>
              <w:spacing w:before="1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BD41D9" w:rsidRPr="00942E7A" w:rsidRDefault="00716FEF">
            <w:pPr>
              <w:pStyle w:val="TableParagraph"/>
              <w:spacing w:before="0"/>
              <w:ind w:left="612" w:right="610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750</w:t>
            </w:r>
          </w:p>
        </w:tc>
        <w:tc>
          <w:tcPr>
            <w:tcW w:w="1440" w:type="dxa"/>
          </w:tcPr>
          <w:p w:rsidR="00BD41D9" w:rsidRPr="00942E7A" w:rsidRDefault="00716FEF">
            <w:pPr>
              <w:pStyle w:val="TableParagraph"/>
              <w:ind w:left="474" w:right="47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14,6</w:t>
            </w:r>
          </w:p>
          <w:p w:rsidR="00BD41D9" w:rsidRPr="00942E7A" w:rsidRDefault="00BD41D9">
            <w:pPr>
              <w:pStyle w:val="TableParagraph"/>
              <w:spacing w:before="1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BD41D9" w:rsidRPr="00942E7A" w:rsidRDefault="00716FEF">
            <w:pPr>
              <w:pStyle w:val="TableParagraph"/>
              <w:spacing w:before="0"/>
              <w:ind w:left="483" w:right="46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18,4</w:t>
            </w:r>
          </w:p>
          <w:p w:rsidR="00BD41D9" w:rsidRPr="00942E7A" w:rsidRDefault="00BD41D9">
            <w:pPr>
              <w:pStyle w:val="TableParagraph"/>
              <w:spacing w:before="1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BD41D9" w:rsidRPr="00942E7A" w:rsidRDefault="00716FEF">
            <w:pPr>
              <w:pStyle w:val="TableParagraph"/>
              <w:spacing w:before="0"/>
              <w:ind w:left="483" w:right="46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33,2</w:t>
            </w:r>
          </w:p>
        </w:tc>
        <w:tc>
          <w:tcPr>
            <w:tcW w:w="1740" w:type="dxa"/>
          </w:tcPr>
          <w:p w:rsidR="00BD41D9" w:rsidRPr="00942E7A" w:rsidRDefault="00716FEF">
            <w:pPr>
              <w:pStyle w:val="TableParagraph"/>
              <w:ind w:left="614" w:right="614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17,0</w:t>
            </w:r>
          </w:p>
          <w:p w:rsidR="00BD41D9" w:rsidRPr="00942E7A" w:rsidRDefault="00BD41D9">
            <w:pPr>
              <w:pStyle w:val="TableParagraph"/>
              <w:spacing w:before="1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BD41D9" w:rsidRPr="00942E7A" w:rsidRDefault="00716FEF">
            <w:pPr>
              <w:pStyle w:val="TableParagraph"/>
              <w:spacing w:before="0"/>
              <w:ind w:left="596" w:right="63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19,2</w:t>
            </w:r>
          </w:p>
          <w:p w:rsidR="00BD41D9" w:rsidRPr="00942E7A" w:rsidRDefault="00BD41D9">
            <w:pPr>
              <w:pStyle w:val="TableParagraph"/>
              <w:spacing w:before="1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BD41D9" w:rsidRPr="00942E7A" w:rsidRDefault="00716FEF">
            <w:pPr>
              <w:pStyle w:val="TableParagraph"/>
              <w:spacing w:before="0"/>
              <w:ind w:left="596" w:right="63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23,2</w:t>
            </w:r>
          </w:p>
        </w:tc>
        <w:tc>
          <w:tcPr>
            <w:tcW w:w="1222" w:type="dxa"/>
          </w:tcPr>
          <w:p w:rsidR="00BD41D9" w:rsidRPr="00942E7A" w:rsidRDefault="00716FEF">
            <w:pPr>
              <w:pStyle w:val="TableParagraph"/>
              <w:ind w:left="374" w:right="374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130</w:t>
            </w:r>
          </w:p>
          <w:p w:rsidR="00BD41D9" w:rsidRPr="00942E7A" w:rsidRDefault="00BD41D9">
            <w:pPr>
              <w:pStyle w:val="TableParagraph"/>
              <w:spacing w:before="1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BD41D9" w:rsidRPr="00942E7A" w:rsidRDefault="00716FEF">
            <w:pPr>
              <w:pStyle w:val="TableParagraph"/>
              <w:spacing w:before="0"/>
              <w:ind w:left="344" w:right="403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150</w:t>
            </w:r>
          </w:p>
          <w:p w:rsidR="00BD41D9" w:rsidRPr="00942E7A" w:rsidRDefault="00BD41D9">
            <w:pPr>
              <w:pStyle w:val="TableParagraph"/>
              <w:spacing w:before="10"/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BD41D9" w:rsidRPr="00942E7A" w:rsidRDefault="00716FEF">
            <w:pPr>
              <w:pStyle w:val="TableParagraph"/>
              <w:spacing w:before="0"/>
              <w:ind w:left="344" w:right="403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200</w:t>
            </w:r>
          </w:p>
        </w:tc>
      </w:tr>
    </w:tbl>
    <w:p w:rsidR="00942E7A" w:rsidRPr="00942E7A" w:rsidRDefault="00942E7A">
      <w:pPr>
        <w:pStyle w:val="a3"/>
        <w:rPr>
          <w:b/>
          <w:sz w:val="20"/>
          <w:lang w:val="uk-UA"/>
        </w:rPr>
      </w:pPr>
    </w:p>
    <w:p w:rsidR="00BD41D9" w:rsidRPr="00942E7A" w:rsidRDefault="00716FEF" w:rsidP="00FA6A3D">
      <w:pPr>
        <w:pStyle w:val="a5"/>
        <w:numPr>
          <w:ilvl w:val="0"/>
          <w:numId w:val="3"/>
        </w:numPr>
        <w:tabs>
          <w:tab w:val="left" w:pos="921"/>
          <w:tab w:val="left" w:pos="7938"/>
        </w:tabs>
        <w:spacing w:before="216"/>
        <w:ind w:left="740" w:right="1349" w:firstLine="0"/>
        <w:rPr>
          <w:rFonts w:ascii="Arial" w:hAnsi="Arial" w:cs="Arial"/>
          <w:b/>
          <w:sz w:val="21"/>
          <w:szCs w:val="21"/>
          <w:lang w:val="ru-RU"/>
        </w:rPr>
      </w:pPr>
      <w:r w:rsidRPr="00942E7A">
        <w:rPr>
          <w:rFonts w:ascii="Arial" w:hAnsi="Arial" w:cs="Arial"/>
          <w:b/>
          <w:sz w:val="21"/>
          <w:szCs w:val="21"/>
          <w:lang w:val="ru-RU"/>
        </w:rPr>
        <w:t>Визначення розмі</w:t>
      </w:r>
      <w:proofErr w:type="gramStart"/>
      <w:r w:rsidRPr="00942E7A">
        <w:rPr>
          <w:rFonts w:ascii="Arial" w:hAnsi="Arial" w:cs="Arial"/>
          <w:b/>
          <w:sz w:val="21"/>
          <w:szCs w:val="21"/>
          <w:lang w:val="ru-RU"/>
        </w:rPr>
        <w:t>р</w:t>
      </w:r>
      <w:proofErr w:type="gramEnd"/>
      <w:r w:rsidRPr="00942E7A">
        <w:rPr>
          <w:rFonts w:ascii="Arial" w:hAnsi="Arial" w:cs="Arial"/>
          <w:b/>
          <w:sz w:val="21"/>
          <w:szCs w:val="21"/>
          <w:lang w:val="ru-RU"/>
        </w:rPr>
        <w:t>ів земельних ділянок, які надаються у тимчасове користування</w:t>
      </w:r>
    </w:p>
    <w:p w:rsidR="00BD41D9" w:rsidRPr="00942E7A" w:rsidRDefault="00716FEF" w:rsidP="00942E7A">
      <w:pPr>
        <w:pStyle w:val="a5"/>
        <w:numPr>
          <w:ilvl w:val="1"/>
          <w:numId w:val="3"/>
        </w:numPr>
        <w:tabs>
          <w:tab w:val="left" w:pos="1120"/>
        </w:tabs>
        <w:spacing w:before="0" w:line="288" w:lineRule="auto"/>
        <w:ind w:left="102" w:right="112" w:firstLine="658"/>
        <w:contextualSpacing/>
        <w:rPr>
          <w:rFonts w:ascii="Arial" w:hAnsi="Arial" w:cs="Arial"/>
          <w:sz w:val="21"/>
          <w:szCs w:val="21"/>
          <w:lang w:val="ru-RU"/>
        </w:rPr>
      </w:pPr>
      <w:r w:rsidRPr="00942E7A">
        <w:rPr>
          <w:rFonts w:ascii="Arial" w:hAnsi="Arial" w:cs="Arial"/>
          <w:sz w:val="21"/>
          <w:szCs w:val="21"/>
          <w:lang w:val="ru-RU"/>
        </w:rPr>
        <w:t>Розміри</w:t>
      </w:r>
      <w:r w:rsidR="00942E7A">
        <w:rPr>
          <w:rFonts w:ascii="Arial" w:hAnsi="Arial" w:cs="Arial"/>
          <w:sz w:val="21"/>
          <w:szCs w:val="21"/>
          <w:lang w:val="ru-RU"/>
        </w:rPr>
        <w:t xml:space="preserve"> </w:t>
      </w:r>
      <w:r w:rsidRPr="00942E7A">
        <w:rPr>
          <w:rFonts w:ascii="Arial" w:hAnsi="Arial" w:cs="Arial"/>
          <w:sz w:val="21"/>
          <w:szCs w:val="21"/>
          <w:lang w:val="ru-RU"/>
        </w:rPr>
        <w:t>земельних</w:t>
      </w:r>
      <w:r w:rsidR="00942E7A">
        <w:rPr>
          <w:rFonts w:ascii="Arial" w:hAnsi="Arial" w:cs="Arial"/>
          <w:sz w:val="21"/>
          <w:szCs w:val="21"/>
          <w:lang w:val="ru-RU"/>
        </w:rPr>
        <w:t xml:space="preserve"> </w:t>
      </w:r>
      <w:r w:rsidRPr="00942E7A">
        <w:rPr>
          <w:rFonts w:ascii="Arial" w:hAnsi="Arial" w:cs="Arial"/>
          <w:sz w:val="21"/>
          <w:szCs w:val="21"/>
          <w:lang w:val="ru-RU"/>
        </w:rPr>
        <w:t>ділянок</w:t>
      </w:r>
      <w:r w:rsidR="00942E7A">
        <w:rPr>
          <w:rFonts w:ascii="Arial" w:hAnsi="Arial" w:cs="Arial"/>
          <w:sz w:val="21"/>
          <w:szCs w:val="21"/>
          <w:lang w:val="ru-RU"/>
        </w:rPr>
        <w:t xml:space="preserve"> </w:t>
      </w:r>
      <w:r w:rsidRPr="00942E7A">
        <w:rPr>
          <w:rFonts w:ascii="Arial" w:hAnsi="Arial" w:cs="Arial"/>
          <w:sz w:val="21"/>
          <w:szCs w:val="21"/>
          <w:lang w:val="ru-RU"/>
        </w:rPr>
        <w:t>для</w:t>
      </w:r>
      <w:r w:rsidR="00942E7A">
        <w:rPr>
          <w:rFonts w:ascii="Arial" w:hAnsi="Arial" w:cs="Arial"/>
          <w:sz w:val="21"/>
          <w:szCs w:val="21"/>
          <w:lang w:val="ru-RU"/>
        </w:rPr>
        <w:t xml:space="preserve"> </w:t>
      </w:r>
      <w:r w:rsidRPr="00942E7A">
        <w:rPr>
          <w:rFonts w:ascii="Arial" w:hAnsi="Arial" w:cs="Arial"/>
          <w:sz w:val="21"/>
          <w:szCs w:val="21"/>
          <w:lang w:val="ru-RU"/>
        </w:rPr>
        <w:t>влаштування</w:t>
      </w:r>
      <w:r w:rsidR="00942E7A">
        <w:rPr>
          <w:rFonts w:ascii="Arial" w:hAnsi="Arial" w:cs="Arial"/>
          <w:sz w:val="21"/>
          <w:szCs w:val="21"/>
          <w:lang w:val="ru-RU"/>
        </w:rPr>
        <w:t xml:space="preserve"> </w:t>
      </w:r>
      <w:r w:rsidRPr="00942E7A">
        <w:rPr>
          <w:rFonts w:ascii="Arial" w:hAnsi="Arial" w:cs="Arial"/>
          <w:sz w:val="21"/>
          <w:szCs w:val="21"/>
          <w:lang w:val="ru-RU"/>
        </w:rPr>
        <w:t>будівельних</w:t>
      </w:r>
      <w:r w:rsidR="00942E7A">
        <w:rPr>
          <w:rFonts w:ascii="Arial" w:hAnsi="Arial" w:cs="Arial"/>
          <w:sz w:val="21"/>
          <w:szCs w:val="21"/>
          <w:lang w:val="ru-RU"/>
        </w:rPr>
        <w:t xml:space="preserve"> </w:t>
      </w:r>
      <w:r w:rsidRPr="00942E7A">
        <w:rPr>
          <w:rFonts w:ascii="Arial" w:hAnsi="Arial" w:cs="Arial"/>
          <w:sz w:val="21"/>
          <w:szCs w:val="21"/>
          <w:lang w:val="ru-RU"/>
        </w:rPr>
        <w:t>зон</w:t>
      </w:r>
      <w:r w:rsidR="00942E7A">
        <w:rPr>
          <w:rFonts w:ascii="Arial" w:hAnsi="Arial" w:cs="Arial"/>
          <w:sz w:val="21"/>
          <w:szCs w:val="21"/>
          <w:lang w:val="ru-RU"/>
        </w:rPr>
        <w:t xml:space="preserve"> </w:t>
      </w:r>
      <w:r w:rsidRPr="00942E7A">
        <w:rPr>
          <w:rFonts w:ascii="Arial" w:hAnsi="Arial" w:cs="Arial"/>
          <w:sz w:val="21"/>
          <w:szCs w:val="21"/>
          <w:lang w:val="ru-RU"/>
        </w:rPr>
        <w:t>об’єктів</w:t>
      </w:r>
      <w:r w:rsidR="00942E7A">
        <w:rPr>
          <w:rFonts w:ascii="Arial" w:hAnsi="Arial" w:cs="Arial"/>
          <w:sz w:val="21"/>
          <w:szCs w:val="21"/>
          <w:lang w:val="ru-RU"/>
        </w:rPr>
        <w:t xml:space="preserve"> </w:t>
      </w:r>
      <w:r w:rsidRPr="00942E7A">
        <w:rPr>
          <w:rFonts w:ascii="Arial" w:hAnsi="Arial" w:cs="Arial"/>
          <w:sz w:val="21"/>
          <w:szCs w:val="21"/>
          <w:lang w:val="ru-RU"/>
        </w:rPr>
        <w:t xml:space="preserve">електричної мережі визначають, як правило, на </w:t>
      </w:r>
      <w:proofErr w:type="gramStart"/>
      <w:r w:rsidRPr="00942E7A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942E7A">
        <w:rPr>
          <w:rFonts w:ascii="Arial" w:hAnsi="Arial" w:cs="Arial"/>
          <w:sz w:val="21"/>
          <w:szCs w:val="21"/>
          <w:lang w:val="ru-RU"/>
        </w:rPr>
        <w:t>ідставі проекту організації будівництва або проекту виконання</w:t>
      </w:r>
      <w:r w:rsidR="00942E7A">
        <w:rPr>
          <w:rFonts w:ascii="Arial" w:hAnsi="Arial" w:cs="Arial"/>
          <w:sz w:val="21"/>
          <w:szCs w:val="21"/>
          <w:lang w:val="ru-RU"/>
        </w:rPr>
        <w:t xml:space="preserve"> </w:t>
      </w:r>
      <w:r w:rsidRPr="00942E7A">
        <w:rPr>
          <w:rFonts w:ascii="Arial" w:hAnsi="Arial" w:cs="Arial"/>
          <w:sz w:val="21"/>
          <w:szCs w:val="21"/>
          <w:lang w:val="ru-RU"/>
        </w:rPr>
        <w:t>робіт.</w:t>
      </w:r>
    </w:p>
    <w:p w:rsidR="00BD41D9" w:rsidRPr="00942E7A" w:rsidRDefault="00716FEF" w:rsidP="00942E7A">
      <w:pPr>
        <w:pStyle w:val="a5"/>
        <w:numPr>
          <w:ilvl w:val="1"/>
          <w:numId w:val="3"/>
        </w:numPr>
        <w:tabs>
          <w:tab w:val="left" w:pos="1120"/>
        </w:tabs>
        <w:spacing w:before="0" w:line="288" w:lineRule="auto"/>
        <w:ind w:left="102" w:right="116" w:firstLine="658"/>
        <w:contextualSpacing/>
        <w:rPr>
          <w:rFonts w:ascii="Arial" w:hAnsi="Arial" w:cs="Arial"/>
          <w:sz w:val="21"/>
          <w:szCs w:val="21"/>
          <w:lang w:val="ru-RU"/>
        </w:rPr>
      </w:pPr>
      <w:r w:rsidRPr="00942E7A">
        <w:rPr>
          <w:rFonts w:ascii="Arial" w:hAnsi="Arial" w:cs="Arial"/>
          <w:sz w:val="21"/>
          <w:szCs w:val="21"/>
          <w:lang w:val="ru-RU"/>
        </w:rPr>
        <w:t>При здійсненні будівництва об’єкта електричної мережі за типовими технологічними картами рекомендується застосовувати дані по відведенню земельних ділянок, які наведені у таблицях</w:t>
      </w:r>
      <w:proofErr w:type="gramStart"/>
      <w:r w:rsidRPr="00942E7A">
        <w:rPr>
          <w:rFonts w:ascii="Arial" w:hAnsi="Arial" w:cs="Arial"/>
          <w:sz w:val="21"/>
          <w:szCs w:val="21"/>
          <w:lang w:val="ru-RU"/>
        </w:rPr>
        <w:t>4</w:t>
      </w:r>
      <w:proofErr w:type="gramEnd"/>
      <w:r w:rsidRPr="00942E7A">
        <w:rPr>
          <w:rFonts w:ascii="Arial" w:hAnsi="Arial" w:cs="Arial"/>
          <w:sz w:val="21"/>
          <w:szCs w:val="21"/>
          <w:lang w:val="ru-RU"/>
        </w:rPr>
        <w:t>,5.</w:t>
      </w:r>
    </w:p>
    <w:p w:rsidR="00BD41D9" w:rsidRPr="00942E7A" w:rsidRDefault="00716FEF" w:rsidP="00942E7A">
      <w:pPr>
        <w:pStyle w:val="a5"/>
        <w:numPr>
          <w:ilvl w:val="1"/>
          <w:numId w:val="3"/>
        </w:numPr>
        <w:tabs>
          <w:tab w:val="left" w:pos="1120"/>
        </w:tabs>
        <w:spacing w:before="0" w:line="288" w:lineRule="auto"/>
        <w:ind w:left="102" w:right="368" w:firstLine="658"/>
        <w:contextualSpacing/>
        <w:rPr>
          <w:rFonts w:ascii="Arial" w:hAnsi="Arial" w:cs="Arial"/>
          <w:sz w:val="21"/>
          <w:szCs w:val="21"/>
          <w:lang w:val="ru-RU"/>
        </w:rPr>
      </w:pPr>
      <w:r w:rsidRPr="00942E7A">
        <w:rPr>
          <w:rFonts w:ascii="Arial" w:hAnsi="Arial" w:cs="Arial"/>
          <w:sz w:val="21"/>
          <w:szCs w:val="21"/>
          <w:lang w:val="ru-RU"/>
        </w:rPr>
        <w:t>Ширина смуги уздовж осі траси повітряної лінії електропередачі, яка необхідна для проведення будівельно-монтажних робіт, встановлюється за даними таблиці</w:t>
      </w:r>
      <w:r w:rsidR="00942E7A">
        <w:rPr>
          <w:rFonts w:ascii="Arial" w:hAnsi="Arial" w:cs="Arial"/>
          <w:sz w:val="21"/>
          <w:szCs w:val="21"/>
          <w:lang w:val="ru-RU"/>
        </w:rPr>
        <w:t xml:space="preserve"> </w:t>
      </w:r>
      <w:r w:rsidRPr="00942E7A">
        <w:rPr>
          <w:rFonts w:ascii="Arial" w:hAnsi="Arial" w:cs="Arial"/>
          <w:sz w:val="21"/>
          <w:szCs w:val="21"/>
          <w:lang w:val="ru-RU"/>
        </w:rPr>
        <w:t>4.</w:t>
      </w:r>
    </w:p>
    <w:p w:rsidR="00D5324D" w:rsidRDefault="00D5324D">
      <w:pPr>
        <w:pStyle w:val="a3"/>
        <w:spacing w:before="5"/>
        <w:rPr>
          <w:sz w:val="20"/>
          <w:lang w:val="ru-RU"/>
        </w:rPr>
      </w:pPr>
    </w:p>
    <w:p w:rsidR="00BD41D9" w:rsidRPr="00942E7A" w:rsidRDefault="00716FEF">
      <w:pPr>
        <w:pStyle w:val="1"/>
        <w:ind w:left="100"/>
        <w:rPr>
          <w:rFonts w:ascii="Arial" w:hAnsi="Arial" w:cs="Arial"/>
          <w:sz w:val="21"/>
          <w:szCs w:val="21"/>
          <w:lang w:val="ru-RU"/>
        </w:rPr>
      </w:pPr>
      <w:r w:rsidRPr="00942E7A">
        <w:rPr>
          <w:rFonts w:ascii="Arial" w:hAnsi="Arial" w:cs="Arial"/>
          <w:sz w:val="21"/>
          <w:szCs w:val="21"/>
          <w:lang w:val="ru-RU"/>
        </w:rPr>
        <w:t>Таблиця 4 - Ширина смуги для будівництва повітряних ліній електропередачі</w:t>
      </w:r>
    </w:p>
    <w:p w:rsidR="00BD41D9" w:rsidRPr="00942E7A" w:rsidRDefault="00716FEF">
      <w:pPr>
        <w:pStyle w:val="a3"/>
        <w:ind w:right="120"/>
        <w:jc w:val="right"/>
        <w:rPr>
          <w:rFonts w:ascii="Arial" w:hAnsi="Arial" w:cs="Arial"/>
          <w:sz w:val="21"/>
          <w:szCs w:val="21"/>
        </w:rPr>
      </w:pPr>
      <w:r w:rsidRPr="00942E7A">
        <w:rPr>
          <w:rFonts w:ascii="Arial" w:hAnsi="Arial" w:cs="Arial"/>
          <w:sz w:val="21"/>
          <w:szCs w:val="21"/>
        </w:rPr>
        <w:t xml:space="preserve">У </w:t>
      </w:r>
      <w:proofErr w:type="spellStart"/>
      <w:r w:rsidRPr="00942E7A">
        <w:rPr>
          <w:rFonts w:ascii="Arial" w:hAnsi="Arial" w:cs="Arial"/>
          <w:sz w:val="21"/>
          <w:szCs w:val="21"/>
        </w:rPr>
        <w:t>метрах</w:t>
      </w:r>
      <w:proofErr w:type="spellEnd"/>
    </w:p>
    <w:tbl>
      <w:tblPr>
        <w:tblStyle w:val="TableNormal"/>
        <w:tblW w:w="9259" w:type="dxa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39"/>
        <w:gridCol w:w="2362"/>
        <w:gridCol w:w="2318"/>
        <w:gridCol w:w="2340"/>
      </w:tblGrid>
      <w:tr w:rsidR="00BD41D9" w:rsidRPr="00942E7A" w:rsidTr="000B4066">
        <w:trPr>
          <w:trHeight w:hRule="exact" w:val="972"/>
        </w:trPr>
        <w:tc>
          <w:tcPr>
            <w:tcW w:w="2239" w:type="dxa"/>
            <w:vMerge w:val="restart"/>
          </w:tcPr>
          <w:p w:rsidR="00BD41D9" w:rsidRPr="00942E7A" w:rsidRDefault="00716FEF">
            <w:pPr>
              <w:pStyle w:val="TableParagraph"/>
              <w:spacing w:before="13" w:line="278" w:lineRule="auto"/>
              <w:ind w:left="153" w:right="200" w:firstLine="120"/>
              <w:jc w:val="left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Напруга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ліній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елелктропередачі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>,</w:t>
            </w:r>
          </w:p>
          <w:p w:rsidR="00BD41D9" w:rsidRPr="00942E7A" w:rsidRDefault="00716FEF">
            <w:pPr>
              <w:pStyle w:val="TableParagraph"/>
              <w:spacing w:before="0"/>
              <w:ind w:left="556" w:right="632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кВ</w:t>
            </w:r>
            <w:proofErr w:type="spellEnd"/>
          </w:p>
        </w:tc>
        <w:tc>
          <w:tcPr>
            <w:tcW w:w="7020" w:type="dxa"/>
            <w:gridSpan w:val="3"/>
          </w:tcPr>
          <w:p w:rsidR="00BD41D9" w:rsidRPr="00942E7A" w:rsidRDefault="00716FEF">
            <w:pPr>
              <w:pStyle w:val="TableParagraph"/>
              <w:spacing w:before="13"/>
              <w:ind w:left="2922" w:right="2921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Вид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опори</w:t>
            </w:r>
            <w:proofErr w:type="spellEnd"/>
          </w:p>
        </w:tc>
      </w:tr>
      <w:tr w:rsidR="00BD41D9" w:rsidRPr="00942E7A" w:rsidTr="000B4066">
        <w:trPr>
          <w:trHeight w:hRule="exact" w:val="355"/>
        </w:trPr>
        <w:tc>
          <w:tcPr>
            <w:tcW w:w="2239" w:type="dxa"/>
            <w:vMerge/>
          </w:tcPr>
          <w:p w:rsidR="00BD41D9" w:rsidRPr="00942E7A" w:rsidRDefault="00BD41D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362" w:type="dxa"/>
          </w:tcPr>
          <w:p w:rsidR="00BD41D9" w:rsidRPr="00942E7A" w:rsidRDefault="00716FEF">
            <w:pPr>
              <w:pStyle w:val="TableParagraph"/>
              <w:spacing w:before="32"/>
              <w:ind w:left="357" w:right="358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одноланцюгова</w:t>
            </w:r>
            <w:proofErr w:type="spellEnd"/>
          </w:p>
        </w:tc>
        <w:tc>
          <w:tcPr>
            <w:tcW w:w="2318" w:type="dxa"/>
          </w:tcPr>
          <w:p w:rsidR="00BD41D9" w:rsidRPr="00942E7A" w:rsidRDefault="00716FEF">
            <w:pPr>
              <w:pStyle w:val="TableParagraph"/>
              <w:spacing w:before="32"/>
              <w:ind w:left="403" w:right="404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дволанцюгова</w:t>
            </w:r>
            <w:proofErr w:type="spellEnd"/>
          </w:p>
        </w:tc>
        <w:tc>
          <w:tcPr>
            <w:tcW w:w="2340" w:type="dxa"/>
          </w:tcPr>
          <w:p w:rsidR="00BD41D9" w:rsidRPr="00942E7A" w:rsidRDefault="00716FEF">
            <w:pPr>
              <w:pStyle w:val="TableParagraph"/>
              <w:spacing w:before="32"/>
              <w:ind w:left="263" w:right="263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багатоланцюгова</w:t>
            </w:r>
            <w:proofErr w:type="spellEnd"/>
          </w:p>
        </w:tc>
      </w:tr>
      <w:tr w:rsidR="00BD41D9" w:rsidRPr="00942E7A" w:rsidTr="000B4066">
        <w:trPr>
          <w:trHeight w:hRule="exact" w:val="323"/>
        </w:trPr>
        <w:tc>
          <w:tcPr>
            <w:tcW w:w="2239" w:type="dxa"/>
            <w:tcBorders>
              <w:bottom w:val="nil"/>
            </w:tcBorders>
          </w:tcPr>
          <w:p w:rsidR="00BD41D9" w:rsidRPr="00942E7A" w:rsidRDefault="00716FEF">
            <w:pPr>
              <w:pStyle w:val="TableParagraph"/>
              <w:spacing w:before="13"/>
              <w:ind w:left="631" w:right="629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0,4-10</w:t>
            </w:r>
          </w:p>
        </w:tc>
        <w:tc>
          <w:tcPr>
            <w:tcW w:w="2362" w:type="dxa"/>
            <w:tcBorders>
              <w:bottom w:val="nil"/>
            </w:tcBorders>
          </w:tcPr>
          <w:p w:rsidR="00BD41D9" w:rsidRPr="00942E7A" w:rsidRDefault="00716FEF">
            <w:pPr>
              <w:pStyle w:val="TableParagraph"/>
              <w:spacing w:before="13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2318" w:type="dxa"/>
            <w:tcBorders>
              <w:bottom w:val="nil"/>
            </w:tcBorders>
          </w:tcPr>
          <w:p w:rsidR="00BD41D9" w:rsidRPr="00942E7A" w:rsidRDefault="00716FEF">
            <w:pPr>
              <w:pStyle w:val="TableParagraph"/>
              <w:spacing w:before="13"/>
              <w:ind w:right="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2340" w:type="dxa"/>
            <w:tcBorders>
              <w:bottom w:val="nil"/>
            </w:tcBorders>
          </w:tcPr>
          <w:p w:rsidR="00BD41D9" w:rsidRPr="00942E7A" w:rsidRDefault="00716FEF">
            <w:pPr>
              <w:pStyle w:val="TableParagraph"/>
              <w:spacing w:before="13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w w:val="99"/>
                <w:sz w:val="21"/>
                <w:szCs w:val="21"/>
              </w:rPr>
              <w:t>-</w:t>
            </w:r>
          </w:p>
        </w:tc>
      </w:tr>
      <w:tr w:rsidR="00BD41D9" w:rsidRPr="00942E7A" w:rsidTr="000B4066">
        <w:trPr>
          <w:trHeight w:hRule="exact" w:val="319"/>
        </w:trPr>
        <w:tc>
          <w:tcPr>
            <w:tcW w:w="2239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6"/>
              <w:ind w:left="631" w:right="631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35-150</w:t>
            </w: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6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6"/>
              <w:ind w:right="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6"/>
              <w:ind w:left="263" w:right="261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12</w:t>
            </w:r>
          </w:p>
        </w:tc>
      </w:tr>
      <w:tr w:rsidR="00BD41D9" w:rsidRPr="00942E7A" w:rsidTr="000B4066">
        <w:trPr>
          <w:trHeight w:hRule="exact" w:val="319"/>
        </w:trPr>
        <w:tc>
          <w:tcPr>
            <w:tcW w:w="2239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6"/>
              <w:ind w:left="631" w:right="629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220</w:t>
            </w: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6"/>
              <w:ind w:left="357" w:right="357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10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6"/>
              <w:ind w:left="402" w:right="404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6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w w:val="99"/>
                <w:sz w:val="21"/>
                <w:szCs w:val="21"/>
              </w:rPr>
              <w:t>-</w:t>
            </w:r>
          </w:p>
        </w:tc>
      </w:tr>
      <w:tr w:rsidR="00BD41D9" w:rsidRPr="00942E7A" w:rsidTr="000B4066">
        <w:trPr>
          <w:trHeight w:hRule="exact" w:val="318"/>
        </w:trPr>
        <w:tc>
          <w:tcPr>
            <w:tcW w:w="2239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6"/>
              <w:ind w:left="631" w:right="629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330</w:t>
            </w: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6"/>
              <w:ind w:left="357" w:right="357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6"/>
              <w:ind w:left="402" w:right="404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17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6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w w:val="99"/>
                <w:sz w:val="21"/>
                <w:szCs w:val="21"/>
              </w:rPr>
              <w:t>-</w:t>
            </w:r>
          </w:p>
        </w:tc>
      </w:tr>
      <w:tr w:rsidR="00BD41D9" w:rsidRPr="00942E7A" w:rsidTr="000B4066">
        <w:trPr>
          <w:trHeight w:hRule="exact" w:val="328"/>
        </w:trPr>
        <w:tc>
          <w:tcPr>
            <w:tcW w:w="2239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5"/>
              <w:ind w:left="631" w:right="631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400 - 500</w:t>
            </w: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5"/>
              <w:ind w:left="357" w:right="357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18</w:t>
            </w:r>
          </w:p>
        </w:tc>
        <w:tc>
          <w:tcPr>
            <w:tcW w:w="2318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5"/>
              <w:ind w:right="1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w w:val="99"/>
                <w:sz w:val="21"/>
                <w:szCs w:val="21"/>
              </w:rPr>
              <w:t>-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5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w w:val="99"/>
                <w:sz w:val="21"/>
                <w:szCs w:val="21"/>
              </w:rPr>
              <w:t>-</w:t>
            </w:r>
          </w:p>
        </w:tc>
      </w:tr>
      <w:tr w:rsidR="00BD41D9" w:rsidRPr="00942E7A" w:rsidTr="000B4066">
        <w:trPr>
          <w:trHeight w:hRule="exact" w:val="341"/>
        </w:trPr>
        <w:tc>
          <w:tcPr>
            <w:tcW w:w="2239" w:type="dxa"/>
            <w:tcBorders>
              <w:top w:val="nil"/>
            </w:tcBorders>
          </w:tcPr>
          <w:p w:rsidR="00BD41D9" w:rsidRPr="00942E7A" w:rsidRDefault="00716FEF">
            <w:pPr>
              <w:pStyle w:val="TableParagraph"/>
              <w:spacing w:before="26"/>
              <w:ind w:left="631" w:right="629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750</w:t>
            </w:r>
          </w:p>
        </w:tc>
        <w:tc>
          <w:tcPr>
            <w:tcW w:w="2362" w:type="dxa"/>
            <w:tcBorders>
              <w:top w:val="nil"/>
            </w:tcBorders>
          </w:tcPr>
          <w:p w:rsidR="00BD41D9" w:rsidRPr="00942E7A" w:rsidRDefault="00716FEF">
            <w:pPr>
              <w:pStyle w:val="TableParagraph"/>
              <w:spacing w:before="26"/>
              <w:ind w:left="357" w:right="357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21</w:t>
            </w:r>
          </w:p>
        </w:tc>
        <w:tc>
          <w:tcPr>
            <w:tcW w:w="2318" w:type="dxa"/>
            <w:tcBorders>
              <w:top w:val="nil"/>
            </w:tcBorders>
          </w:tcPr>
          <w:p w:rsidR="00BD41D9" w:rsidRPr="00942E7A" w:rsidRDefault="00716FEF">
            <w:pPr>
              <w:pStyle w:val="TableParagraph"/>
              <w:spacing w:before="26"/>
              <w:ind w:right="1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w w:val="99"/>
                <w:sz w:val="21"/>
                <w:szCs w:val="21"/>
              </w:rPr>
              <w:t>-</w:t>
            </w:r>
          </w:p>
        </w:tc>
        <w:tc>
          <w:tcPr>
            <w:tcW w:w="2340" w:type="dxa"/>
            <w:tcBorders>
              <w:top w:val="nil"/>
            </w:tcBorders>
          </w:tcPr>
          <w:p w:rsidR="00BD41D9" w:rsidRPr="00942E7A" w:rsidRDefault="00716FEF">
            <w:pPr>
              <w:pStyle w:val="TableParagraph"/>
              <w:spacing w:before="26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w w:val="99"/>
                <w:sz w:val="21"/>
                <w:szCs w:val="21"/>
              </w:rPr>
              <w:t>-</w:t>
            </w:r>
          </w:p>
        </w:tc>
      </w:tr>
    </w:tbl>
    <w:p w:rsidR="00464FFF" w:rsidRDefault="00464FFF">
      <w:pPr>
        <w:rPr>
          <w:b/>
          <w:bCs/>
          <w:sz w:val="24"/>
          <w:szCs w:val="24"/>
        </w:rPr>
      </w:pPr>
      <w:r>
        <w:br w:type="page"/>
      </w:r>
    </w:p>
    <w:p w:rsidR="00BD41D9" w:rsidRPr="00942E7A" w:rsidRDefault="00716FEF">
      <w:pPr>
        <w:pStyle w:val="1"/>
        <w:ind w:left="119"/>
        <w:rPr>
          <w:rFonts w:ascii="Arial" w:hAnsi="Arial" w:cs="Arial"/>
          <w:sz w:val="21"/>
          <w:szCs w:val="21"/>
        </w:rPr>
      </w:pPr>
      <w:proofErr w:type="spellStart"/>
      <w:r w:rsidRPr="00942E7A">
        <w:rPr>
          <w:rFonts w:ascii="Arial" w:hAnsi="Arial" w:cs="Arial"/>
          <w:sz w:val="21"/>
          <w:szCs w:val="21"/>
        </w:rPr>
        <w:lastRenderedPageBreak/>
        <w:t>Таблиця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5 - </w:t>
      </w:r>
      <w:proofErr w:type="spellStart"/>
      <w:r w:rsidRPr="00942E7A">
        <w:rPr>
          <w:rFonts w:ascii="Arial" w:hAnsi="Arial" w:cs="Arial"/>
          <w:sz w:val="21"/>
          <w:szCs w:val="21"/>
        </w:rPr>
        <w:t>Площі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земельних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ділянок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під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будівельні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майданчики</w:t>
      </w:r>
      <w:proofErr w:type="spellEnd"/>
    </w:p>
    <w:p w:rsidR="00BD41D9" w:rsidRPr="00942E7A" w:rsidRDefault="00716FEF">
      <w:pPr>
        <w:pStyle w:val="a3"/>
        <w:ind w:right="118"/>
        <w:jc w:val="right"/>
        <w:rPr>
          <w:rFonts w:ascii="Arial" w:hAnsi="Arial" w:cs="Arial"/>
          <w:sz w:val="21"/>
          <w:szCs w:val="21"/>
        </w:rPr>
      </w:pPr>
      <w:r w:rsidRPr="00942E7A">
        <w:rPr>
          <w:rFonts w:ascii="Arial" w:hAnsi="Arial" w:cs="Arial"/>
          <w:sz w:val="21"/>
          <w:szCs w:val="21"/>
        </w:rPr>
        <w:t xml:space="preserve">У </w:t>
      </w:r>
      <w:proofErr w:type="spellStart"/>
      <w:r w:rsidRPr="00942E7A">
        <w:rPr>
          <w:rFonts w:ascii="Arial" w:hAnsi="Arial" w:cs="Arial"/>
          <w:sz w:val="21"/>
          <w:szCs w:val="21"/>
        </w:rPr>
        <w:t>квадратних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метрах</w:t>
      </w:r>
      <w:proofErr w:type="spellEnd"/>
    </w:p>
    <w:p w:rsidR="00BD41D9" w:rsidRPr="00942E7A" w:rsidRDefault="00BD41D9">
      <w:pPr>
        <w:pStyle w:val="a3"/>
        <w:spacing w:before="4"/>
        <w:rPr>
          <w:rFonts w:ascii="Arial" w:hAnsi="Arial" w:cs="Arial"/>
          <w:sz w:val="21"/>
          <w:szCs w:val="21"/>
        </w:rPr>
      </w:pPr>
    </w:p>
    <w:tbl>
      <w:tblPr>
        <w:tblStyle w:val="TableNormal"/>
        <w:tblW w:w="0" w:type="auto"/>
        <w:tblInd w:w="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80"/>
        <w:gridCol w:w="1740"/>
        <w:gridCol w:w="1699"/>
        <w:gridCol w:w="1277"/>
        <w:gridCol w:w="1555"/>
        <w:gridCol w:w="1562"/>
      </w:tblGrid>
      <w:tr w:rsidR="00BD41D9" w:rsidRPr="00942E7A" w:rsidTr="00942E7A">
        <w:trPr>
          <w:trHeight w:hRule="exact" w:val="739"/>
        </w:trPr>
        <w:tc>
          <w:tcPr>
            <w:tcW w:w="1380" w:type="dxa"/>
            <w:tcBorders>
              <w:bottom w:val="nil"/>
            </w:tcBorders>
          </w:tcPr>
          <w:p w:rsidR="00BD41D9" w:rsidRPr="00942E7A" w:rsidRDefault="00BD41D9">
            <w:pPr>
              <w:pStyle w:val="TableParagraph"/>
              <w:spacing w:before="4"/>
              <w:jc w:val="left"/>
              <w:rPr>
                <w:rFonts w:ascii="Arial" w:hAnsi="Arial" w:cs="Arial"/>
                <w:sz w:val="21"/>
                <w:szCs w:val="21"/>
              </w:rPr>
            </w:pPr>
          </w:p>
          <w:p w:rsidR="00BD41D9" w:rsidRPr="00942E7A" w:rsidRDefault="00716FEF">
            <w:pPr>
              <w:pStyle w:val="TableParagraph"/>
              <w:spacing w:before="0"/>
              <w:ind w:left="427" w:right="236" w:hanging="171"/>
              <w:jc w:val="left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Напруга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ліній</w:t>
            </w:r>
            <w:proofErr w:type="spellEnd"/>
          </w:p>
        </w:tc>
        <w:tc>
          <w:tcPr>
            <w:tcW w:w="3439" w:type="dxa"/>
            <w:gridSpan w:val="2"/>
          </w:tcPr>
          <w:p w:rsidR="00BD41D9" w:rsidRPr="00942E7A" w:rsidRDefault="00716FEF">
            <w:pPr>
              <w:pStyle w:val="TableParagraph"/>
              <w:ind w:left="513"/>
              <w:jc w:val="left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Залізобетонна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опора</w:t>
            </w:r>
            <w:proofErr w:type="spellEnd"/>
          </w:p>
        </w:tc>
        <w:tc>
          <w:tcPr>
            <w:tcW w:w="4394" w:type="dxa"/>
            <w:gridSpan w:val="3"/>
          </w:tcPr>
          <w:p w:rsidR="00BD41D9" w:rsidRPr="00942E7A" w:rsidRDefault="00716FEF">
            <w:pPr>
              <w:pStyle w:val="TableParagraph"/>
              <w:ind w:left="933"/>
              <w:jc w:val="left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Сталева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опора</w:t>
            </w:r>
            <w:proofErr w:type="spellEnd"/>
          </w:p>
        </w:tc>
      </w:tr>
      <w:tr w:rsidR="00BD41D9" w:rsidRPr="00942E7A" w:rsidTr="00942E7A">
        <w:trPr>
          <w:trHeight w:hRule="exact" w:val="990"/>
        </w:trPr>
        <w:tc>
          <w:tcPr>
            <w:tcW w:w="1380" w:type="dxa"/>
            <w:tcBorders>
              <w:top w:val="nil"/>
            </w:tcBorders>
          </w:tcPr>
          <w:p w:rsidR="00BD41D9" w:rsidRPr="00942E7A" w:rsidRDefault="00716FEF">
            <w:pPr>
              <w:pStyle w:val="TableParagraph"/>
              <w:spacing w:before="42" w:line="276" w:lineRule="auto"/>
              <w:ind w:left="244" w:right="182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електро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 xml:space="preserve">- </w:t>
            </w: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передачі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кВ</w:t>
            </w:r>
            <w:proofErr w:type="spellEnd"/>
          </w:p>
        </w:tc>
        <w:tc>
          <w:tcPr>
            <w:tcW w:w="1740" w:type="dxa"/>
          </w:tcPr>
          <w:p w:rsidR="00BD41D9" w:rsidRPr="00942E7A" w:rsidRDefault="00716FEF">
            <w:pPr>
              <w:pStyle w:val="TableParagraph"/>
              <w:ind w:left="93"/>
              <w:jc w:val="left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встановлена</w:t>
            </w:r>
            <w:proofErr w:type="spellEnd"/>
          </w:p>
          <w:p w:rsidR="00BD41D9" w:rsidRPr="00942E7A" w:rsidRDefault="00716FEF">
            <w:pPr>
              <w:pStyle w:val="TableParagraph"/>
              <w:spacing w:before="40"/>
              <w:ind w:left="96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 xml:space="preserve">у </w:t>
            </w: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свердловину</w:t>
            </w:r>
            <w:proofErr w:type="spellEnd"/>
          </w:p>
        </w:tc>
        <w:tc>
          <w:tcPr>
            <w:tcW w:w="1699" w:type="dxa"/>
          </w:tcPr>
          <w:p w:rsidR="00BD41D9" w:rsidRPr="00942E7A" w:rsidRDefault="00716FEF">
            <w:pPr>
              <w:pStyle w:val="TableParagraph"/>
              <w:spacing w:line="276" w:lineRule="auto"/>
              <w:ind w:left="93" w:right="317"/>
              <w:jc w:val="left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встановлена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 xml:space="preserve"> у </w:t>
            </w: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копаний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котлован</w:t>
            </w:r>
            <w:proofErr w:type="spellEnd"/>
          </w:p>
        </w:tc>
        <w:tc>
          <w:tcPr>
            <w:tcW w:w="1277" w:type="dxa"/>
          </w:tcPr>
          <w:p w:rsidR="00BD41D9" w:rsidRPr="00942E7A" w:rsidRDefault="00716FEF">
            <w:pPr>
              <w:pStyle w:val="TableParagraph"/>
              <w:ind w:left="33" w:right="179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баштова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стовпова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портальна</w:t>
            </w:r>
            <w:proofErr w:type="spellEnd"/>
          </w:p>
        </w:tc>
        <w:tc>
          <w:tcPr>
            <w:tcW w:w="1555" w:type="dxa"/>
          </w:tcPr>
          <w:p w:rsidR="00BD41D9" w:rsidRPr="00942E7A" w:rsidRDefault="00716FEF">
            <w:pPr>
              <w:pStyle w:val="TableParagraph"/>
              <w:spacing w:line="276" w:lineRule="auto"/>
              <w:ind w:left="472" w:right="439" w:hanging="12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 xml:space="preserve">з </w:t>
            </w: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трьох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башт</w:t>
            </w:r>
            <w:proofErr w:type="spellEnd"/>
          </w:p>
        </w:tc>
        <w:tc>
          <w:tcPr>
            <w:tcW w:w="1562" w:type="dxa"/>
          </w:tcPr>
          <w:p w:rsidR="00BD41D9" w:rsidRPr="00942E7A" w:rsidRDefault="00716FEF">
            <w:pPr>
              <w:pStyle w:val="TableParagraph"/>
              <w:spacing w:line="276" w:lineRule="auto"/>
              <w:ind w:left="153" w:right="457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 xml:space="preserve">з </w:t>
            </w: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відтяж</w:t>
            </w:r>
            <w:proofErr w:type="spellEnd"/>
            <w:r w:rsidRPr="00942E7A">
              <w:rPr>
                <w:rFonts w:ascii="Arial" w:hAnsi="Arial" w:cs="Arial"/>
                <w:sz w:val="21"/>
                <w:szCs w:val="21"/>
              </w:rPr>
              <w:t xml:space="preserve">- </w:t>
            </w:r>
            <w:proofErr w:type="spellStart"/>
            <w:r w:rsidRPr="00942E7A">
              <w:rPr>
                <w:rFonts w:ascii="Arial" w:hAnsi="Arial" w:cs="Arial"/>
                <w:sz w:val="21"/>
                <w:szCs w:val="21"/>
              </w:rPr>
              <w:t>ками</w:t>
            </w:r>
            <w:proofErr w:type="spellEnd"/>
          </w:p>
        </w:tc>
      </w:tr>
      <w:tr w:rsidR="00BD41D9" w:rsidRPr="00942E7A" w:rsidTr="00942E7A">
        <w:trPr>
          <w:trHeight w:hRule="exact" w:val="423"/>
        </w:trPr>
        <w:tc>
          <w:tcPr>
            <w:tcW w:w="1380" w:type="dxa"/>
            <w:tcBorders>
              <w:bottom w:val="nil"/>
            </w:tcBorders>
          </w:tcPr>
          <w:p w:rsidR="00BD41D9" w:rsidRPr="00942E7A" w:rsidRDefault="00716FEF">
            <w:pPr>
              <w:pStyle w:val="TableParagraph"/>
              <w:ind w:left="343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0,4 -10</w:t>
            </w:r>
          </w:p>
        </w:tc>
        <w:tc>
          <w:tcPr>
            <w:tcW w:w="1740" w:type="dxa"/>
            <w:tcBorders>
              <w:bottom w:val="nil"/>
            </w:tcBorders>
          </w:tcPr>
          <w:p w:rsidR="00BD41D9" w:rsidRPr="00942E7A" w:rsidRDefault="00716FEF">
            <w:pPr>
              <w:pStyle w:val="TableParagraph"/>
              <w:ind w:left="614" w:right="61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150</w:t>
            </w:r>
          </w:p>
        </w:tc>
        <w:tc>
          <w:tcPr>
            <w:tcW w:w="1699" w:type="dxa"/>
            <w:tcBorders>
              <w:bottom w:val="nil"/>
            </w:tcBorders>
          </w:tcPr>
          <w:p w:rsidR="00BD41D9" w:rsidRPr="00942E7A" w:rsidRDefault="00716FEF">
            <w:pPr>
              <w:pStyle w:val="TableParagraph"/>
              <w:ind w:left="3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w w:val="99"/>
                <w:sz w:val="21"/>
                <w:szCs w:val="21"/>
              </w:rPr>
              <w:t>-</w:t>
            </w:r>
          </w:p>
        </w:tc>
        <w:tc>
          <w:tcPr>
            <w:tcW w:w="1277" w:type="dxa"/>
            <w:tcBorders>
              <w:bottom w:val="nil"/>
            </w:tcBorders>
          </w:tcPr>
          <w:p w:rsidR="00BD41D9" w:rsidRPr="00942E7A" w:rsidRDefault="00716FEF">
            <w:pPr>
              <w:pStyle w:val="TableParagraph"/>
              <w:ind w:right="449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150</w:t>
            </w:r>
          </w:p>
        </w:tc>
        <w:tc>
          <w:tcPr>
            <w:tcW w:w="1555" w:type="dxa"/>
            <w:tcBorders>
              <w:bottom w:val="nil"/>
            </w:tcBorders>
          </w:tcPr>
          <w:p w:rsidR="00BD41D9" w:rsidRPr="00942E7A" w:rsidRDefault="00716FEF">
            <w:pPr>
              <w:pStyle w:val="TableParagraph"/>
              <w:ind w:left="3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w w:val="99"/>
                <w:sz w:val="21"/>
                <w:szCs w:val="21"/>
              </w:rPr>
              <w:t>-</w:t>
            </w:r>
          </w:p>
        </w:tc>
        <w:tc>
          <w:tcPr>
            <w:tcW w:w="1562" w:type="dxa"/>
            <w:tcBorders>
              <w:bottom w:val="nil"/>
            </w:tcBorders>
          </w:tcPr>
          <w:p w:rsidR="00BD41D9" w:rsidRPr="00942E7A" w:rsidRDefault="00716FEF">
            <w:pPr>
              <w:pStyle w:val="TableParagraph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w w:val="99"/>
                <w:sz w:val="21"/>
                <w:szCs w:val="21"/>
              </w:rPr>
              <w:t>-</w:t>
            </w:r>
          </w:p>
        </w:tc>
      </w:tr>
      <w:tr w:rsidR="00BD41D9" w:rsidRPr="00942E7A" w:rsidTr="00942E7A">
        <w:trPr>
          <w:trHeight w:hRule="exact" w:val="415"/>
        </w:trPr>
        <w:tc>
          <w:tcPr>
            <w:tcW w:w="1380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3"/>
              <w:ind w:left="184" w:right="18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35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3"/>
              <w:ind w:left="614" w:right="61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150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3"/>
              <w:ind w:left="642" w:right="64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800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3"/>
              <w:ind w:right="449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300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3"/>
              <w:ind w:left="3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w w:val="99"/>
                <w:sz w:val="21"/>
                <w:szCs w:val="21"/>
              </w:rPr>
              <w:t>-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3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w w:val="99"/>
                <w:sz w:val="21"/>
                <w:szCs w:val="21"/>
              </w:rPr>
              <w:t>-</w:t>
            </w:r>
          </w:p>
        </w:tc>
      </w:tr>
      <w:tr w:rsidR="00BD41D9" w:rsidRPr="00942E7A" w:rsidTr="00942E7A">
        <w:trPr>
          <w:trHeight w:hRule="exact" w:val="420"/>
        </w:trPr>
        <w:tc>
          <w:tcPr>
            <w:tcW w:w="1380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2"/>
              <w:ind w:left="283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110-150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2"/>
              <w:ind w:left="614" w:right="61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150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2"/>
              <w:ind w:left="642" w:right="64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800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2"/>
              <w:ind w:right="449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400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2"/>
              <w:ind w:left="3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w w:val="99"/>
                <w:sz w:val="21"/>
                <w:szCs w:val="21"/>
              </w:rPr>
              <w:t>-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2"/>
              <w:ind w:left="515" w:right="513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3700</w:t>
            </w:r>
          </w:p>
        </w:tc>
      </w:tr>
      <w:tr w:rsidR="00BD41D9" w:rsidRPr="00942E7A" w:rsidTr="00942E7A">
        <w:trPr>
          <w:trHeight w:hRule="exact" w:val="426"/>
        </w:trPr>
        <w:tc>
          <w:tcPr>
            <w:tcW w:w="1380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2"/>
              <w:ind w:left="184" w:right="18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220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2"/>
              <w:ind w:left="614" w:right="61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150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2"/>
              <w:ind w:left="642" w:right="64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800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2"/>
              <w:ind w:right="449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550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2"/>
              <w:ind w:left="3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w w:val="99"/>
                <w:sz w:val="21"/>
                <w:szCs w:val="21"/>
              </w:rPr>
              <w:t>-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2"/>
              <w:ind w:left="515" w:right="513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3500</w:t>
            </w:r>
          </w:p>
        </w:tc>
      </w:tr>
      <w:tr w:rsidR="00BD41D9" w:rsidRPr="00942E7A" w:rsidTr="00942E7A">
        <w:trPr>
          <w:trHeight w:hRule="exact" w:val="418"/>
        </w:trPr>
        <w:tc>
          <w:tcPr>
            <w:tcW w:w="1380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3"/>
              <w:ind w:left="184" w:right="18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330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3"/>
              <w:ind w:left="614" w:right="61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250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3"/>
              <w:ind w:left="642" w:right="64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900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3"/>
              <w:ind w:right="449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450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3"/>
              <w:ind w:left="3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w w:val="99"/>
                <w:sz w:val="21"/>
                <w:szCs w:val="21"/>
              </w:rPr>
              <w:t>-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3"/>
              <w:ind w:left="515" w:right="513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4000</w:t>
            </w:r>
          </w:p>
        </w:tc>
      </w:tr>
      <w:tr w:rsidR="00BD41D9" w:rsidRPr="00942E7A" w:rsidTr="00942E7A">
        <w:trPr>
          <w:trHeight w:hRule="exact" w:val="411"/>
        </w:trPr>
        <w:tc>
          <w:tcPr>
            <w:tcW w:w="1380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2"/>
              <w:ind w:left="184" w:right="18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500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2"/>
              <w:ind w:left="614" w:right="61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300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2"/>
              <w:ind w:left="642" w:right="64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900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2"/>
              <w:ind w:right="449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650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2"/>
              <w:ind w:left="510" w:right="510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1500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BD41D9" w:rsidRPr="00942E7A" w:rsidRDefault="00716FEF">
            <w:pPr>
              <w:pStyle w:val="TableParagraph"/>
              <w:spacing w:before="172"/>
              <w:ind w:left="515" w:right="513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1300</w:t>
            </w:r>
          </w:p>
        </w:tc>
      </w:tr>
      <w:tr w:rsidR="00BD41D9" w:rsidRPr="00942E7A" w:rsidTr="00942E7A">
        <w:trPr>
          <w:trHeight w:hRule="exact" w:val="416"/>
        </w:trPr>
        <w:tc>
          <w:tcPr>
            <w:tcW w:w="1380" w:type="dxa"/>
            <w:tcBorders>
              <w:top w:val="nil"/>
            </w:tcBorders>
          </w:tcPr>
          <w:p w:rsidR="00BD41D9" w:rsidRPr="00942E7A" w:rsidRDefault="00716FEF">
            <w:pPr>
              <w:pStyle w:val="TableParagraph"/>
              <w:spacing w:before="172"/>
              <w:ind w:left="184" w:right="18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750</w:t>
            </w:r>
          </w:p>
        </w:tc>
        <w:tc>
          <w:tcPr>
            <w:tcW w:w="1740" w:type="dxa"/>
            <w:tcBorders>
              <w:top w:val="nil"/>
            </w:tcBorders>
          </w:tcPr>
          <w:p w:rsidR="00BD41D9" w:rsidRPr="00942E7A" w:rsidRDefault="00716FEF">
            <w:pPr>
              <w:pStyle w:val="TableParagraph"/>
              <w:spacing w:before="172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w w:val="99"/>
                <w:sz w:val="21"/>
                <w:szCs w:val="21"/>
              </w:rPr>
              <w:t>-</w:t>
            </w:r>
          </w:p>
        </w:tc>
        <w:tc>
          <w:tcPr>
            <w:tcW w:w="1699" w:type="dxa"/>
            <w:tcBorders>
              <w:top w:val="nil"/>
            </w:tcBorders>
          </w:tcPr>
          <w:p w:rsidR="00BD41D9" w:rsidRPr="00942E7A" w:rsidRDefault="00716FEF">
            <w:pPr>
              <w:pStyle w:val="TableParagraph"/>
              <w:spacing w:before="172"/>
              <w:ind w:left="3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w w:val="99"/>
                <w:sz w:val="21"/>
                <w:szCs w:val="21"/>
              </w:rPr>
              <w:t>-</w:t>
            </w:r>
          </w:p>
        </w:tc>
        <w:tc>
          <w:tcPr>
            <w:tcW w:w="1277" w:type="dxa"/>
            <w:tcBorders>
              <w:top w:val="nil"/>
            </w:tcBorders>
          </w:tcPr>
          <w:p w:rsidR="00BD41D9" w:rsidRPr="00942E7A" w:rsidRDefault="00716FEF">
            <w:pPr>
              <w:pStyle w:val="TableParagraph"/>
              <w:spacing w:before="172"/>
              <w:ind w:right="389"/>
              <w:jc w:val="right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2400</w:t>
            </w:r>
          </w:p>
        </w:tc>
        <w:tc>
          <w:tcPr>
            <w:tcW w:w="1555" w:type="dxa"/>
            <w:tcBorders>
              <w:top w:val="nil"/>
            </w:tcBorders>
          </w:tcPr>
          <w:p w:rsidR="00BD41D9" w:rsidRPr="00942E7A" w:rsidRDefault="00716FEF">
            <w:pPr>
              <w:pStyle w:val="TableParagraph"/>
              <w:spacing w:before="172"/>
              <w:ind w:left="510" w:right="510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3400</w:t>
            </w:r>
          </w:p>
        </w:tc>
        <w:tc>
          <w:tcPr>
            <w:tcW w:w="1562" w:type="dxa"/>
            <w:tcBorders>
              <w:top w:val="nil"/>
            </w:tcBorders>
          </w:tcPr>
          <w:p w:rsidR="00BD41D9" w:rsidRPr="00942E7A" w:rsidRDefault="00716FEF">
            <w:pPr>
              <w:pStyle w:val="TableParagraph"/>
              <w:spacing w:before="172"/>
              <w:ind w:left="515" w:right="513"/>
              <w:rPr>
                <w:rFonts w:ascii="Arial" w:hAnsi="Arial" w:cs="Arial"/>
                <w:sz w:val="21"/>
                <w:szCs w:val="21"/>
              </w:rPr>
            </w:pPr>
            <w:r w:rsidRPr="00942E7A">
              <w:rPr>
                <w:rFonts w:ascii="Arial" w:hAnsi="Arial" w:cs="Arial"/>
                <w:sz w:val="21"/>
                <w:szCs w:val="21"/>
              </w:rPr>
              <w:t>2550</w:t>
            </w:r>
          </w:p>
        </w:tc>
      </w:tr>
    </w:tbl>
    <w:p w:rsidR="00BD41D9" w:rsidRDefault="00BD41D9">
      <w:pPr>
        <w:pStyle w:val="a3"/>
        <w:rPr>
          <w:sz w:val="26"/>
        </w:rPr>
      </w:pPr>
    </w:p>
    <w:p w:rsidR="00BD41D9" w:rsidRPr="00942E7A" w:rsidRDefault="00716FEF" w:rsidP="00942E7A">
      <w:pPr>
        <w:pStyle w:val="a5"/>
        <w:numPr>
          <w:ilvl w:val="1"/>
          <w:numId w:val="3"/>
        </w:numPr>
        <w:tabs>
          <w:tab w:val="left" w:pos="1232"/>
        </w:tabs>
        <w:spacing w:before="0" w:line="288" w:lineRule="auto"/>
        <w:ind w:left="119" w:right="-1" w:firstLine="697"/>
        <w:contextualSpacing/>
        <w:rPr>
          <w:rFonts w:ascii="Arial" w:hAnsi="Arial" w:cs="Arial"/>
          <w:sz w:val="21"/>
          <w:szCs w:val="21"/>
        </w:rPr>
      </w:pPr>
      <w:proofErr w:type="spellStart"/>
      <w:r w:rsidRPr="00942E7A">
        <w:rPr>
          <w:rFonts w:ascii="Arial" w:hAnsi="Arial" w:cs="Arial"/>
          <w:sz w:val="21"/>
          <w:szCs w:val="21"/>
        </w:rPr>
        <w:t>Ширина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смуги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для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проведення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будівельно-монтажних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робіт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уздовж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осі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траси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кабельної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лінії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електропередачі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обумовлюється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шириною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кабельної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споруди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(траншея, </w:t>
      </w:r>
      <w:proofErr w:type="spellStart"/>
      <w:r w:rsidRPr="00942E7A">
        <w:rPr>
          <w:rFonts w:ascii="Arial" w:hAnsi="Arial" w:cs="Arial"/>
          <w:sz w:val="21"/>
          <w:szCs w:val="21"/>
        </w:rPr>
        <w:t>канал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942E7A">
        <w:rPr>
          <w:rFonts w:ascii="Arial" w:hAnsi="Arial" w:cs="Arial"/>
          <w:sz w:val="21"/>
          <w:szCs w:val="21"/>
        </w:rPr>
        <w:t>тунель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942E7A">
        <w:rPr>
          <w:rFonts w:ascii="Arial" w:hAnsi="Arial" w:cs="Arial"/>
          <w:sz w:val="21"/>
          <w:szCs w:val="21"/>
        </w:rPr>
        <w:t>блок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942E7A">
        <w:rPr>
          <w:rFonts w:ascii="Arial" w:hAnsi="Arial" w:cs="Arial"/>
          <w:sz w:val="21"/>
          <w:szCs w:val="21"/>
        </w:rPr>
        <w:t>галерея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942E7A">
        <w:rPr>
          <w:rFonts w:ascii="Arial" w:hAnsi="Arial" w:cs="Arial"/>
          <w:sz w:val="21"/>
          <w:szCs w:val="21"/>
        </w:rPr>
        <w:t>естакада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), </w:t>
      </w:r>
      <w:proofErr w:type="spellStart"/>
      <w:r w:rsidRPr="00942E7A">
        <w:rPr>
          <w:rFonts w:ascii="Arial" w:hAnsi="Arial" w:cs="Arial"/>
          <w:sz w:val="21"/>
          <w:szCs w:val="21"/>
        </w:rPr>
        <w:t>до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якої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додаються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відстані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не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менше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1 м </w:t>
      </w:r>
      <w:proofErr w:type="spellStart"/>
      <w:r w:rsidRPr="00942E7A">
        <w:rPr>
          <w:rFonts w:ascii="Arial" w:hAnsi="Arial" w:cs="Arial"/>
          <w:sz w:val="21"/>
          <w:szCs w:val="21"/>
        </w:rPr>
        <w:t>по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обидва</w:t>
      </w:r>
      <w:proofErr w:type="spellEnd"/>
      <w:r w:rsidRPr="00942E7A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боки</w:t>
      </w:r>
      <w:proofErr w:type="spellEnd"/>
      <w:r w:rsidR="00942E7A">
        <w:rPr>
          <w:rFonts w:ascii="Arial" w:hAnsi="Arial" w:cs="Arial"/>
          <w:sz w:val="21"/>
          <w:szCs w:val="21"/>
          <w:lang w:val="uk-UA"/>
        </w:rPr>
        <w:t xml:space="preserve"> </w:t>
      </w:r>
      <w:proofErr w:type="spellStart"/>
      <w:r w:rsidRPr="00942E7A">
        <w:rPr>
          <w:rFonts w:ascii="Arial" w:hAnsi="Arial" w:cs="Arial"/>
          <w:sz w:val="21"/>
          <w:szCs w:val="21"/>
        </w:rPr>
        <w:t>споруди</w:t>
      </w:r>
      <w:proofErr w:type="spellEnd"/>
      <w:r w:rsidRPr="00942E7A">
        <w:rPr>
          <w:rFonts w:ascii="Arial" w:hAnsi="Arial" w:cs="Arial"/>
          <w:sz w:val="21"/>
          <w:szCs w:val="21"/>
        </w:rPr>
        <w:t>.</w:t>
      </w:r>
    </w:p>
    <w:p w:rsidR="00BD41D9" w:rsidRPr="00942E7A" w:rsidRDefault="00716FEF" w:rsidP="00942E7A">
      <w:pPr>
        <w:pStyle w:val="a5"/>
        <w:numPr>
          <w:ilvl w:val="1"/>
          <w:numId w:val="3"/>
        </w:numPr>
        <w:tabs>
          <w:tab w:val="left" w:pos="1181"/>
        </w:tabs>
        <w:spacing w:before="0" w:line="288" w:lineRule="auto"/>
        <w:ind w:left="119" w:right="-143" w:firstLine="697"/>
        <w:contextualSpacing/>
        <w:rPr>
          <w:rFonts w:ascii="Arial" w:hAnsi="Arial" w:cs="Arial"/>
          <w:sz w:val="21"/>
          <w:szCs w:val="21"/>
          <w:lang w:val="ru-RU"/>
        </w:rPr>
      </w:pPr>
      <w:r w:rsidRPr="00942E7A">
        <w:rPr>
          <w:rFonts w:ascii="Arial" w:hAnsi="Arial" w:cs="Arial"/>
          <w:sz w:val="21"/>
          <w:szCs w:val="21"/>
          <w:lang w:val="ru-RU"/>
        </w:rPr>
        <w:t xml:space="preserve">Площі будівельних майданчиків для електричних </w:t>
      </w:r>
      <w:proofErr w:type="gramStart"/>
      <w:r w:rsidRPr="00942E7A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942E7A">
        <w:rPr>
          <w:rFonts w:ascii="Arial" w:hAnsi="Arial" w:cs="Arial"/>
          <w:sz w:val="21"/>
          <w:szCs w:val="21"/>
          <w:lang w:val="ru-RU"/>
        </w:rPr>
        <w:t>ідстанцій напругою 6-750 кВ, як правило, не перевищують розміри земельних ділянок, які надаються у постійне користування.</w:t>
      </w:r>
      <w:r w:rsidR="00942E7A">
        <w:rPr>
          <w:rFonts w:ascii="Arial" w:hAnsi="Arial" w:cs="Arial"/>
          <w:sz w:val="21"/>
          <w:szCs w:val="21"/>
          <w:lang w:val="ru-RU"/>
        </w:rPr>
        <w:t xml:space="preserve"> </w:t>
      </w:r>
      <w:r w:rsidRPr="00942E7A">
        <w:rPr>
          <w:rFonts w:ascii="Arial" w:hAnsi="Arial" w:cs="Arial"/>
          <w:sz w:val="21"/>
          <w:szCs w:val="21"/>
          <w:lang w:val="ru-RU"/>
        </w:rPr>
        <w:t>Необхідність збільшення розмі</w:t>
      </w:r>
      <w:proofErr w:type="gramStart"/>
      <w:r w:rsidRPr="00942E7A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942E7A">
        <w:rPr>
          <w:rFonts w:ascii="Arial" w:hAnsi="Arial" w:cs="Arial"/>
          <w:sz w:val="21"/>
          <w:szCs w:val="21"/>
          <w:lang w:val="ru-RU"/>
        </w:rPr>
        <w:t>ів будівельного майданчика за межі зовнішньої огорожі підстанції обґрунтовується у проекті організації будівництва.</w:t>
      </w:r>
    </w:p>
    <w:p w:rsidR="00BD41D9" w:rsidRPr="00B87BEA" w:rsidRDefault="00716FEF" w:rsidP="00942E7A">
      <w:pPr>
        <w:pStyle w:val="a5"/>
        <w:numPr>
          <w:ilvl w:val="1"/>
          <w:numId w:val="3"/>
        </w:numPr>
        <w:tabs>
          <w:tab w:val="left" w:pos="1596"/>
        </w:tabs>
        <w:spacing w:before="0" w:line="288" w:lineRule="auto"/>
        <w:ind w:left="119" w:right="114" w:firstLine="697"/>
        <w:contextualSpacing/>
        <w:rPr>
          <w:sz w:val="24"/>
          <w:lang w:val="ru-RU"/>
        </w:rPr>
      </w:pPr>
      <w:r w:rsidRPr="00942E7A">
        <w:rPr>
          <w:rFonts w:ascii="Arial" w:hAnsi="Arial" w:cs="Arial"/>
          <w:sz w:val="21"/>
          <w:szCs w:val="21"/>
          <w:lang w:val="ru-RU"/>
        </w:rPr>
        <w:t xml:space="preserve">Площі земельних ділянок, що призначені для будівельних майданчиків трансформаторних </w:t>
      </w:r>
      <w:proofErr w:type="gramStart"/>
      <w:r w:rsidRPr="00942E7A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942E7A">
        <w:rPr>
          <w:rFonts w:ascii="Arial" w:hAnsi="Arial" w:cs="Arial"/>
          <w:sz w:val="21"/>
          <w:szCs w:val="21"/>
          <w:lang w:val="ru-RU"/>
        </w:rPr>
        <w:t>ідстанцій, доцільно обчислювати з урахуванням пускових комплексів або черговості</w:t>
      </w:r>
      <w:r w:rsidR="00942E7A">
        <w:rPr>
          <w:rFonts w:ascii="Arial" w:hAnsi="Arial" w:cs="Arial"/>
          <w:sz w:val="21"/>
          <w:szCs w:val="21"/>
          <w:lang w:val="ru-RU"/>
        </w:rPr>
        <w:t xml:space="preserve"> </w:t>
      </w:r>
      <w:r w:rsidRPr="00942E7A">
        <w:rPr>
          <w:rFonts w:ascii="Arial" w:hAnsi="Arial" w:cs="Arial"/>
          <w:sz w:val="21"/>
          <w:szCs w:val="21"/>
          <w:lang w:val="ru-RU"/>
        </w:rPr>
        <w:t>будівництва</w:t>
      </w:r>
      <w:r w:rsidRPr="00B87BEA">
        <w:rPr>
          <w:sz w:val="24"/>
          <w:lang w:val="ru-RU"/>
        </w:rPr>
        <w:t>.</w:t>
      </w:r>
    </w:p>
    <w:p w:rsidR="00373886" w:rsidRDefault="00373886">
      <w:pPr>
        <w:pStyle w:val="a3"/>
        <w:rPr>
          <w:sz w:val="20"/>
          <w:lang w:val="ru-RU"/>
        </w:rPr>
      </w:pPr>
      <w:r>
        <w:rPr>
          <w:sz w:val="20"/>
          <w:lang w:val="ru-RU"/>
        </w:rPr>
        <w:br w:type="page"/>
      </w:r>
    </w:p>
    <w:p w:rsidR="00BD41D9" w:rsidRPr="000B4066" w:rsidRDefault="00716FEF" w:rsidP="000B4066">
      <w:pPr>
        <w:spacing w:before="90"/>
        <w:ind w:left="3384" w:right="4211" w:hanging="265"/>
        <w:jc w:val="center"/>
        <w:rPr>
          <w:rFonts w:ascii="Arial" w:hAnsi="Arial" w:cs="Arial"/>
          <w:b/>
          <w:sz w:val="21"/>
          <w:szCs w:val="21"/>
          <w:lang w:val="ru-RU"/>
        </w:rPr>
      </w:pPr>
      <w:r w:rsidRPr="000B4066">
        <w:rPr>
          <w:rFonts w:ascii="Arial" w:hAnsi="Arial" w:cs="Arial"/>
          <w:b/>
          <w:sz w:val="21"/>
          <w:szCs w:val="21"/>
          <w:lang w:val="ru-RU"/>
        </w:rPr>
        <w:lastRenderedPageBreak/>
        <w:t xml:space="preserve">ДОДАТОК </w:t>
      </w:r>
      <w:r w:rsidR="000B4066">
        <w:rPr>
          <w:rFonts w:ascii="Arial" w:hAnsi="Arial" w:cs="Arial"/>
          <w:b/>
          <w:sz w:val="21"/>
          <w:szCs w:val="21"/>
          <w:lang w:val="ru-RU"/>
        </w:rPr>
        <w:t>А</w:t>
      </w:r>
    </w:p>
    <w:p w:rsidR="00942E7A" w:rsidRDefault="00716FEF" w:rsidP="000B4066">
      <w:pPr>
        <w:spacing w:line="640" w:lineRule="auto"/>
        <w:ind w:left="2639" w:right="3091" w:firstLine="480"/>
        <w:rPr>
          <w:rFonts w:ascii="Arial" w:hAnsi="Arial" w:cs="Arial"/>
          <w:b/>
          <w:sz w:val="21"/>
          <w:szCs w:val="21"/>
          <w:lang w:val="ru-RU"/>
        </w:rPr>
      </w:pPr>
      <w:r w:rsidRPr="000B4066">
        <w:rPr>
          <w:rFonts w:ascii="Arial" w:hAnsi="Arial" w:cs="Arial"/>
          <w:b/>
          <w:sz w:val="21"/>
          <w:szCs w:val="21"/>
          <w:lang w:val="ru-RU"/>
        </w:rPr>
        <w:t>( обов'язковий</w:t>
      </w:r>
      <w:proofErr w:type="gramStart"/>
      <w:r w:rsidRPr="000B4066">
        <w:rPr>
          <w:rFonts w:ascii="Arial" w:hAnsi="Arial" w:cs="Arial"/>
          <w:b/>
          <w:sz w:val="21"/>
          <w:szCs w:val="21"/>
          <w:lang w:val="ru-RU"/>
        </w:rPr>
        <w:t xml:space="preserve"> )</w:t>
      </w:r>
      <w:proofErr w:type="gramEnd"/>
      <w:r w:rsidRPr="000B4066">
        <w:rPr>
          <w:rFonts w:ascii="Arial" w:hAnsi="Arial" w:cs="Arial"/>
          <w:b/>
          <w:sz w:val="21"/>
          <w:szCs w:val="21"/>
          <w:lang w:val="ru-RU"/>
        </w:rPr>
        <w:t xml:space="preserve"> </w:t>
      </w:r>
    </w:p>
    <w:p w:rsidR="00BD41D9" w:rsidRPr="000B4066" w:rsidRDefault="00716FEF" w:rsidP="00942E7A">
      <w:pPr>
        <w:spacing w:line="640" w:lineRule="auto"/>
        <w:ind w:left="2639" w:right="3091" w:firstLine="338"/>
        <w:jc w:val="both"/>
        <w:rPr>
          <w:rFonts w:ascii="Arial" w:hAnsi="Arial" w:cs="Arial"/>
          <w:b/>
          <w:sz w:val="21"/>
          <w:szCs w:val="21"/>
          <w:lang w:val="ru-RU"/>
        </w:rPr>
      </w:pPr>
      <w:r w:rsidRPr="000B4066">
        <w:rPr>
          <w:rFonts w:ascii="Arial" w:hAnsi="Arial" w:cs="Arial"/>
          <w:b/>
          <w:sz w:val="21"/>
          <w:szCs w:val="21"/>
          <w:lang w:val="ru-RU"/>
        </w:rPr>
        <w:t>ТЕРМІНИ ТА ВИЗНАЧЕННЯ</w:t>
      </w:r>
    </w:p>
    <w:p w:rsidR="00BD41D9" w:rsidRPr="000B4066" w:rsidRDefault="00716FEF" w:rsidP="000B4066">
      <w:pPr>
        <w:pStyle w:val="a3"/>
        <w:spacing w:before="231"/>
        <w:ind w:left="2127" w:right="114" w:hanging="1915"/>
        <w:rPr>
          <w:rFonts w:ascii="Arial" w:hAnsi="Arial" w:cs="Arial"/>
          <w:sz w:val="21"/>
          <w:szCs w:val="21"/>
          <w:lang w:val="ru-RU"/>
        </w:rPr>
      </w:pPr>
      <w:r w:rsidRPr="000B4066">
        <w:rPr>
          <w:rFonts w:ascii="Arial" w:hAnsi="Arial" w:cs="Arial"/>
          <w:b/>
          <w:sz w:val="21"/>
          <w:szCs w:val="21"/>
          <w:lang w:val="ru-RU"/>
        </w:rPr>
        <w:t xml:space="preserve">Базова проекція </w:t>
      </w:r>
      <w:r w:rsidR="000B4066">
        <w:rPr>
          <w:rFonts w:ascii="Arial" w:hAnsi="Arial" w:cs="Arial"/>
          <w:b/>
          <w:sz w:val="21"/>
          <w:szCs w:val="21"/>
          <w:lang w:val="ru-RU"/>
        </w:rPr>
        <w:t xml:space="preserve">  </w:t>
      </w:r>
      <w:r w:rsidRPr="000B4066">
        <w:rPr>
          <w:rFonts w:ascii="Arial" w:hAnsi="Arial" w:cs="Arial"/>
          <w:sz w:val="21"/>
          <w:szCs w:val="21"/>
          <w:lang w:val="ru-RU"/>
        </w:rPr>
        <w:t>Умовна територія навколо центру споруди, окреслена замкненою лінією, що відбивається по зовнішніх точках вертикальної проекції на поверхню землі найбільших за розміром конструкційнихелементівспоруди</w:t>
      </w:r>
      <w:proofErr w:type="gramStart"/>
      <w:r w:rsidRPr="000B4066">
        <w:rPr>
          <w:rFonts w:ascii="Arial" w:hAnsi="Arial" w:cs="Arial"/>
          <w:sz w:val="21"/>
          <w:szCs w:val="21"/>
          <w:lang w:val="ru-RU"/>
        </w:rPr>
        <w:t>,я</w:t>
      </w:r>
      <w:proofErr w:type="gramEnd"/>
      <w:r w:rsidRPr="000B4066">
        <w:rPr>
          <w:rFonts w:ascii="Arial" w:hAnsi="Arial" w:cs="Arial"/>
          <w:sz w:val="21"/>
          <w:szCs w:val="21"/>
          <w:lang w:val="ru-RU"/>
        </w:rPr>
        <w:t xml:space="preserve">кізнаходятьсявмежахвід вузла кріплення споруди на фундаменті до глибини 0,5 м від рівня грунту (або від обладнання, яке обслуговується персоналом з поверхні грунту, до глибини 0,5 м від </w:t>
      </w:r>
      <w:proofErr w:type="gramStart"/>
      <w:r w:rsidRPr="000B4066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0B4066">
        <w:rPr>
          <w:rFonts w:ascii="Arial" w:hAnsi="Arial" w:cs="Arial"/>
          <w:sz w:val="21"/>
          <w:szCs w:val="21"/>
          <w:lang w:val="ru-RU"/>
        </w:rPr>
        <w:t>івня грунту).</w:t>
      </w:r>
    </w:p>
    <w:p w:rsidR="000B4066" w:rsidRDefault="00716FEF" w:rsidP="000B4066">
      <w:pPr>
        <w:ind w:left="2127" w:hanging="1843"/>
        <w:rPr>
          <w:rFonts w:ascii="Arial" w:hAnsi="Arial" w:cs="Arial"/>
          <w:sz w:val="21"/>
          <w:szCs w:val="21"/>
          <w:lang w:val="ru-RU"/>
        </w:rPr>
      </w:pPr>
      <w:r w:rsidRPr="000B4066">
        <w:rPr>
          <w:rFonts w:ascii="Arial" w:hAnsi="Arial" w:cs="Arial"/>
          <w:b/>
          <w:sz w:val="21"/>
          <w:szCs w:val="21"/>
          <w:lang w:val="ru-RU"/>
        </w:rPr>
        <w:t xml:space="preserve">Зона обмежень </w:t>
      </w:r>
      <w:r w:rsidR="000B4066">
        <w:rPr>
          <w:rFonts w:ascii="Arial" w:hAnsi="Arial" w:cs="Arial"/>
          <w:b/>
          <w:sz w:val="21"/>
          <w:szCs w:val="21"/>
          <w:lang w:val="ru-RU"/>
        </w:rPr>
        <w:t xml:space="preserve">   </w:t>
      </w:r>
      <w:r w:rsidRPr="000B4066">
        <w:rPr>
          <w:rFonts w:ascii="Arial" w:hAnsi="Arial" w:cs="Arial"/>
          <w:sz w:val="21"/>
          <w:szCs w:val="21"/>
          <w:lang w:val="ru-RU"/>
        </w:rPr>
        <w:t>Територія навколо базової проекції споруди, окреслена</w:t>
      </w:r>
      <w:r w:rsidR="000B4066">
        <w:rPr>
          <w:rFonts w:ascii="Arial" w:hAnsi="Arial" w:cs="Arial"/>
          <w:sz w:val="21"/>
          <w:szCs w:val="21"/>
          <w:lang w:val="ru-RU"/>
        </w:rPr>
        <w:t xml:space="preserve"> </w:t>
      </w:r>
      <w:r w:rsidRPr="000B4066">
        <w:rPr>
          <w:rFonts w:ascii="Arial" w:hAnsi="Arial" w:cs="Arial"/>
          <w:sz w:val="21"/>
          <w:szCs w:val="21"/>
          <w:lang w:val="ru-RU"/>
        </w:rPr>
        <w:t xml:space="preserve">замкненою </w:t>
      </w:r>
      <w:r w:rsidR="000B4066">
        <w:rPr>
          <w:rFonts w:ascii="Arial" w:hAnsi="Arial" w:cs="Arial"/>
          <w:sz w:val="21"/>
          <w:szCs w:val="21"/>
          <w:lang w:val="ru-RU"/>
        </w:rPr>
        <w:t xml:space="preserve"> </w:t>
      </w:r>
      <w:r w:rsidRPr="000B4066">
        <w:rPr>
          <w:rFonts w:ascii="Arial" w:hAnsi="Arial" w:cs="Arial"/>
          <w:sz w:val="21"/>
          <w:szCs w:val="21"/>
          <w:lang w:val="ru-RU"/>
        </w:rPr>
        <w:t xml:space="preserve">лінією </w:t>
      </w:r>
      <w:proofErr w:type="gramStart"/>
      <w:r w:rsidRPr="000B4066">
        <w:rPr>
          <w:rFonts w:ascii="Arial" w:hAnsi="Arial" w:cs="Arial"/>
          <w:sz w:val="21"/>
          <w:szCs w:val="21"/>
          <w:lang w:val="ru-RU"/>
        </w:rPr>
        <w:t>на</w:t>
      </w:r>
      <w:proofErr w:type="gramEnd"/>
      <w:r w:rsidRPr="000B4066">
        <w:rPr>
          <w:rFonts w:ascii="Arial" w:hAnsi="Arial" w:cs="Arial"/>
          <w:sz w:val="21"/>
          <w:szCs w:val="21"/>
          <w:lang w:val="ru-RU"/>
        </w:rPr>
        <w:t xml:space="preserve"> відстані захисту, </w:t>
      </w:r>
      <w:proofErr w:type="gramStart"/>
      <w:r w:rsidRPr="000B4066">
        <w:rPr>
          <w:rFonts w:ascii="Arial" w:hAnsi="Arial" w:cs="Arial"/>
          <w:sz w:val="21"/>
          <w:szCs w:val="21"/>
          <w:lang w:val="ru-RU"/>
        </w:rPr>
        <w:t>за</w:t>
      </w:r>
      <w:proofErr w:type="gramEnd"/>
      <w:r w:rsidRPr="000B4066">
        <w:rPr>
          <w:rFonts w:ascii="Arial" w:hAnsi="Arial" w:cs="Arial"/>
          <w:sz w:val="21"/>
          <w:szCs w:val="21"/>
          <w:lang w:val="ru-RU"/>
        </w:rPr>
        <w:t xml:space="preserve"> межами якої можлива обробка грунту механізмами і знаряддями без пошкодження споруди.</w:t>
      </w:r>
      <w:r w:rsidR="000B4066">
        <w:rPr>
          <w:rFonts w:ascii="Arial" w:hAnsi="Arial" w:cs="Arial"/>
          <w:sz w:val="21"/>
          <w:szCs w:val="21"/>
          <w:lang w:val="ru-RU"/>
        </w:rPr>
        <w:br w:type="page"/>
      </w:r>
    </w:p>
    <w:p w:rsidR="000B4066" w:rsidRDefault="000B4066" w:rsidP="000B4066">
      <w:pPr>
        <w:pStyle w:val="a3"/>
        <w:spacing w:before="199"/>
        <w:ind w:left="142" w:right="114" w:firstLine="142"/>
        <w:rPr>
          <w:rFonts w:ascii="Arial" w:hAnsi="Arial" w:cs="Arial"/>
          <w:sz w:val="21"/>
          <w:szCs w:val="21"/>
          <w:lang w:val="ru-RU"/>
        </w:rPr>
      </w:pPr>
    </w:p>
    <w:p w:rsidR="00BD41D9" w:rsidRPr="000B4066" w:rsidRDefault="00716FEF" w:rsidP="000B4066">
      <w:pPr>
        <w:pStyle w:val="a3"/>
        <w:spacing w:before="199"/>
        <w:ind w:left="142" w:right="114" w:firstLine="2693"/>
        <w:rPr>
          <w:rFonts w:ascii="Arial" w:hAnsi="Arial" w:cs="Arial"/>
          <w:b/>
          <w:sz w:val="21"/>
          <w:szCs w:val="21"/>
          <w:lang w:val="ru-RU"/>
        </w:rPr>
      </w:pPr>
      <w:r w:rsidRPr="000B4066">
        <w:rPr>
          <w:rFonts w:ascii="Arial" w:hAnsi="Arial" w:cs="Arial"/>
          <w:b/>
          <w:sz w:val="21"/>
          <w:szCs w:val="21"/>
          <w:lang w:val="ru-RU"/>
        </w:rPr>
        <w:t>ДОДАТОК   Б</w:t>
      </w:r>
    </w:p>
    <w:p w:rsidR="00BD41D9" w:rsidRPr="000A5866" w:rsidRDefault="00716FEF" w:rsidP="000A5866">
      <w:pPr>
        <w:spacing w:line="264" w:lineRule="exact"/>
        <w:ind w:left="3119" w:right="3152" w:hanging="284"/>
        <w:rPr>
          <w:rFonts w:ascii="Arial" w:hAnsi="Arial" w:cs="Arial"/>
          <w:b/>
          <w:sz w:val="21"/>
          <w:szCs w:val="21"/>
          <w:lang w:val="ru-RU"/>
        </w:rPr>
      </w:pPr>
      <w:r w:rsidRPr="000A5866">
        <w:rPr>
          <w:rFonts w:ascii="Arial" w:hAnsi="Arial" w:cs="Arial"/>
          <w:b/>
          <w:sz w:val="21"/>
          <w:szCs w:val="21"/>
          <w:lang w:val="ru-RU"/>
        </w:rPr>
        <w:t>(довідковий</w:t>
      </w:r>
      <w:proofErr w:type="gramStart"/>
      <w:r w:rsidRPr="000A5866">
        <w:rPr>
          <w:rFonts w:ascii="Arial" w:hAnsi="Arial" w:cs="Arial"/>
          <w:b/>
          <w:sz w:val="21"/>
          <w:szCs w:val="21"/>
          <w:lang w:val="ru-RU"/>
        </w:rPr>
        <w:t xml:space="preserve"> )</w:t>
      </w:r>
      <w:proofErr w:type="gramEnd"/>
    </w:p>
    <w:p w:rsidR="00BD41D9" w:rsidRPr="000A5866" w:rsidRDefault="00716FEF">
      <w:pPr>
        <w:spacing w:before="216"/>
        <w:ind w:left="2627" w:right="1662" w:hanging="749"/>
        <w:rPr>
          <w:rFonts w:ascii="Arial" w:hAnsi="Arial" w:cs="Arial"/>
          <w:b/>
          <w:sz w:val="21"/>
          <w:szCs w:val="21"/>
          <w:lang w:val="ru-RU"/>
        </w:rPr>
      </w:pPr>
      <w:r w:rsidRPr="000A5866">
        <w:rPr>
          <w:rFonts w:ascii="Arial" w:hAnsi="Arial" w:cs="Arial"/>
          <w:b/>
          <w:sz w:val="21"/>
          <w:szCs w:val="21"/>
          <w:lang w:val="ru-RU"/>
        </w:rPr>
        <w:t>Ескізи земельних ділянок для розміщення опор повітряних ліній електропередачі</w:t>
      </w:r>
    </w:p>
    <w:p w:rsidR="00BD41D9" w:rsidRPr="00B87BEA" w:rsidRDefault="00BD41D9">
      <w:pPr>
        <w:pStyle w:val="a3"/>
        <w:rPr>
          <w:b/>
          <w:sz w:val="20"/>
          <w:lang w:val="ru-RU"/>
        </w:rPr>
      </w:pPr>
    </w:p>
    <w:p w:rsidR="00BD41D9" w:rsidRPr="00B87BEA" w:rsidRDefault="00BD41D9">
      <w:pPr>
        <w:pStyle w:val="a3"/>
        <w:rPr>
          <w:b/>
          <w:sz w:val="20"/>
          <w:lang w:val="ru-RU"/>
        </w:rPr>
      </w:pPr>
    </w:p>
    <w:p w:rsidR="00BD41D9" w:rsidRPr="00B87BEA" w:rsidRDefault="00716FEF">
      <w:pPr>
        <w:pStyle w:val="a3"/>
        <w:rPr>
          <w:b/>
          <w:sz w:val="12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168" behindDoc="0" locked="0" layoutInCell="1" allowOverlap="1">
            <wp:simplePos x="0" y="0"/>
            <wp:positionH relativeFrom="page">
              <wp:posOffset>1292986</wp:posOffset>
            </wp:positionH>
            <wp:positionV relativeFrom="paragraph">
              <wp:posOffset>112938</wp:posOffset>
            </wp:positionV>
            <wp:extent cx="5105228" cy="1631346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228" cy="163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1D9" w:rsidRPr="000A5866" w:rsidRDefault="00716FEF">
      <w:pPr>
        <w:pStyle w:val="a3"/>
        <w:spacing w:before="114"/>
        <w:ind w:left="1363"/>
        <w:rPr>
          <w:rFonts w:ascii="Arial" w:hAnsi="Arial" w:cs="Arial"/>
          <w:sz w:val="21"/>
          <w:szCs w:val="21"/>
          <w:lang w:val="ru-RU"/>
        </w:rPr>
      </w:pPr>
      <w:r w:rsidRPr="000A5866">
        <w:rPr>
          <w:rFonts w:ascii="Arial" w:hAnsi="Arial" w:cs="Arial"/>
          <w:sz w:val="21"/>
          <w:szCs w:val="21"/>
          <w:lang w:val="ru-RU"/>
        </w:rPr>
        <w:t>Рисунок Б.1 - Стояк одиночний з трапецієподібним перерізом</w:t>
      </w:r>
    </w:p>
    <w:p w:rsidR="00BD41D9" w:rsidRPr="000A5866" w:rsidRDefault="00BD41D9">
      <w:pPr>
        <w:pStyle w:val="a3"/>
        <w:rPr>
          <w:rFonts w:ascii="Arial" w:hAnsi="Arial" w:cs="Arial"/>
          <w:sz w:val="21"/>
          <w:szCs w:val="21"/>
          <w:lang w:val="ru-RU"/>
        </w:rPr>
      </w:pPr>
    </w:p>
    <w:p w:rsidR="00BD41D9" w:rsidRPr="00B87BEA" w:rsidRDefault="00716FEF">
      <w:pPr>
        <w:pStyle w:val="a3"/>
        <w:spacing w:before="4"/>
        <w:rPr>
          <w:sz w:val="25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192" behindDoc="0" locked="0" layoutInCell="1" allowOverlap="1">
            <wp:simplePos x="0" y="0"/>
            <wp:positionH relativeFrom="page">
              <wp:posOffset>1308227</wp:posOffset>
            </wp:positionH>
            <wp:positionV relativeFrom="paragraph">
              <wp:posOffset>210335</wp:posOffset>
            </wp:positionV>
            <wp:extent cx="5095675" cy="172564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5675" cy="1725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1D9" w:rsidRPr="000A5866" w:rsidRDefault="00716FEF">
      <w:pPr>
        <w:pStyle w:val="a3"/>
        <w:spacing w:before="102"/>
        <w:ind w:left="1363"/>
        <w:rPr>
          <w:rFonts w:ascii="Arial" w:hAnsi="Arial" w:cs="Arial"/>
          <w:sz w:val="21"/>
          <w:szCs w:val="21"/>
          <w:lang w:val="ru-RU"/>
        </w:rPr>
      </w:pPr>
      <w:r w:rsidRPr="000A5866">
        <w:rPr>
          <w:rFonts w:ascii="Arial" w:hAnsi="Arial" w:cs="Arial"/>
          <w:sz w:val="21"/>
          <w:szCs w:val="21"/>
          <w:lang w:val="ru-RU"/>
        </w:rPr>
        <w:t>Рисунок Б.2 - Стояк одиночний з круглим перерізом</w:t>
      </w:r>
    </w:p>
    <w:p w:rsidR="00BD41D9" w:rsidRPr="000A5866" w:rsidRDefault="00BD41D9">
      <w:pPr>
        <w:pStyle w:val="a3"/>
        <w:rPr>
          <w:rFonts w:ascii="Arial" w:hAnsi="Arial" w:cs="Arial"/>
          <w:sz w:val="21"/>
          <w:szCs w:val="21"/>
          <w:lang w:val="ru-RU"/>
        </w:rPr>
      </w:pP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716FEF">
      <w:pPr>
        <w:pStyle w:val="a3"/>
        <w:spacing w:before="8"/>
        <w:rPr>
          <w:sz w:val="13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216" behindDoc="0" locked="0" layoutInCell="1" allowOverlap="1">
            <wp:simplePos x="0" y="0"/>
            <wp:positionH relativeFrom="page">
              <wp:posOffset>1369186</wp:posOffset>
            </wp:positionH>
            <wp:positionV relativeFrom="paragraph">
              <wp:posOffset>125066</wp:posOffset>
            </wp:positionV>
            <wp:extent cx="5079973" cy="1895379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9973" cy="1895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0A5866" w:rsidRDefault="00716FEF" w:rsidP="000A5866">
      <w:pPr>
        <w:pStyle w:val="a3"/>
        <w:spacing w:before="90"/>
        <w:ind w:left="729"/>
        <w:jc w:val="both"/>
        <w:rPr>
          <w:rFonts w:ascii="Arial" w:hAnsi="Arial" w:cs="Arial"/>
          <w:sz w:val="21"/>
          <w:szCs w:val="21"/>
          <w:lang w:val="ru-RU"/>
        </w:rPr>
      </w:pPr>
      <w:r w:rsidRPr="000A5866">
        <w:rPr>
          <w:rFonts w:ascii="Arial" w:hAnsi="Arial" w:cs="Arial"/>
          <w:sz w:val="21"/>
          <w:szCs w:val="21"/>
          <w:lang w:val="ru-RU"/>
        </w:rPr>
        <w:t>Рисунок Б.</w:t>
      </w:r>
      <w:proofErr w:type="gramStart"/>
      <w:r w:rsidRPr="000A5866">
        <w:rPr>
          <w:rFonts w:ascii="Arial" w:hAnsi="Arial" w:cs="Arial"/>
          <w:sz w:val="21"/>
          <w:szCs w:val="21"/>
          <w:lang w:val="ru-RU"/>
        </w:rPr>
        <w:t>З</w:t>
      </w:r>
      <w:proofErr w:type="gramEnd"/>
      <w:r w:rsidRPr="000A5866">
        <w:rPr>
          <w:rFonts w:ascii="Arial" w:hAnsi="Arial" w:cs="Arial"/>
          <w:sz w:val="21"/>
          <w:szCs w:val="21"/>
          <w:lang w:val="ru-RU"/>
        </w:rPr>
        <w:t xml:space="preserve"> - Стояк одиночний з круглим перерізом з ригельним закріпленням у </w:t>
      </w:r>
      <w:r w:rsidR="000A5866">
        <w:rPr>
          <w:rFonts w:ascii="Arial" w:hAnsi="Arial" w:cs="Arial"/>
          <w:sz w:val="21"/>
          <w:szCs w:val="21"/>
          <w:lang w:val="ru-RU"/>
        </w:rPr>
        <w:t xml:space="preserve">   </w:t>
      </w:r>
      <w:r w:rsidRPr="000A5866">
        <w:rPr>
          <w:rFonts w:ascii="Arial" w:hAnsi="Arial" w:cs="Arial"/>
          <w:sz w:val="21"/>
          <w:szCs w:val="21"/>
          <w:lang w:val="ru-RU"/>
        </w:rPr>
        <w:t>грунті при довжині ригеля понад 1 м</w:t>
      </w:r>
    </w:p>
    <w:p w:rsidR="00BD41D9" w:rsidRPr="00B87BEA" w:rsidRDefault="00BD41D9">
      <w:pPr>
        <w:rPr>
          <w:lang w:val="ru-RU"/>
        </w:rPr>
        <w:sectPr w:rsidR="00BD41D9" w:rsidRPr="00B87BEA" w:rsidSect="00274FE2">
          <w:headerReference w:type="even" r:id="rId15"/>
          <w:headerReference w:type="default" r:id="rId16"/>
          <w:pgSz w:w="11900" w:h="16820"/>
          <w:pgMar w:top="1276" w:right="1127" w:bottom="280" w:left="1560" w:header="794" w:footer="907" w:gutter="0"/>
          <w:pgNumType w:start="2"/>
          <w:cols w:space="720"/>
          <w:docGrid w:linePitch="299"/>
        </w:sectPr>
      </w:pPr>
    </w:p>
    <w:p w:rsidR="00BD41D9" w:rsidRDefault="00716FEF">
      <w:pPr>
        <w:pStyle w:val="a3"/>
        <w:ind w:left="2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618371" cy="2376297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8371" cy="2376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1D9" w:rsidRPr="000A5866" w:rsidRDefault="00716FEF">
      <w:pPr>
        <w:pStyle w:val="a3"/>
        <w:spacing w:before="81"/>
        <w:ind w:left="3034"/>
        <w:rPr>
          <w:rFonts w:ascii="Arial" w:hAnsi="Arial" w:cs="Arial"/>
          <w:sz w:val="21"/>
          <w:szCs w:val="21"/>
          <w:lang w:val="ru-RU"/>
        </w:rPr>
      </w:pPr>
      <w:r w:rsidRPr="000A5866">
        <w:rPr>
          <w:rFonts w:ascii="Arial" w:hAnsi="Arial" w:cs="Arial"/>
          <w:noProof/>
          <w:sz w:val="21"/>
          <w:szCs w:val="21"/>
          <w:lang w:val="ru-RU" w:eastAsia="ru-RU"/>
        </w:rPr>
        <w:drawing>
          <wp:anchor distT="0" distB="0" distL="0" distR="0" simplePos="0" relativeHeight="1240" behindDoc="0" locked="0" layoutInCell="1" allowOverlap="1">
            <wp:simplePos x="0" y="0"/>
            <wp:positionH relativeFrom="page">
              <wp:posOffset>922781</wp:posOffset>
            </wp:positionH>
            <wp:positionV relativeFrom="paragraph">
              <wp:posOffset>282614</wp:posOffset>
            </wp:positionV>
            <wp:extent cx="5631226" cy="243840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1226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5866">
        <w:rPr>
          <w:rFonts w:ascii="Arial" w:hAnsi="Arial" w:cs="Arial"/>
          <w:sz w:val="21"/>
          <w:szCs w:val="21"/>
          <w:lang w:val="ru-RU"/>
        </w:rPr>
        <w:t>Рисунок Б.4 - Стояк двійчастий</w:t>
      </w:r>
    </w:p>
    <w:p w:rsidR="00BD41D9" w:rsidRPr="00B87BEA" w:rsidRDefault="00BD41D9">
      <w:pPr>
        <w:pStyle w:val="a3"/>
        <w:spacing w:before="1"/>
        <w:rPr>
          <w:sz w:val="21"/>
          <w:lang w:val="ru-RU"/>
        </w:rPr>
      </w:pPr>
    </w:p>
    <w:p w:rsidR="00BD41D9" w:rsidRPr="000A5866" w:rsidRDefault="00716FEF">
      <w:pPr>
        <w:pStyle w:val="a3"/>
        <w:ind w:left="2065" w:right="2185"/>
        <w:jc w:val="center"/>
        <w:rPr>
          <w:rFonts w:ascii="Arial" w:hAnsi="Arial" w:cs="Arial"/>
          <w:sz w:val="21"/>
          <w:szCs w:val="21"/>
          <w:lang w:val="ru-RU"/>
        </w:rPr>
      </w:pPr>
      <w:r w:rsidRPr="000A5866">
        <w:rPr>
          <w:rFonts w:ascii="Arial" w:hAnsi="Arial" w:cs="Arial"/>
          <w:noProof/>
          <w:sz w:val="21"/>
          <w:szCs w:val="21"/>
          <w:lang w:val="ru-RU" w:eastAsia="ru-RU"/>
        </w:rPr>
        <w:drawing>
          <wp:anchor distT="0" distB="0" distL="0" distR="0" simplePos="0" relativeHeight="1264" behindDoc="0" locked="0" layoutInCell="1" allowOverlap="1">
            <wp:simplePos x="0" y="0"/>
            <wp:positionH relativeFrom="page">
              <wp:posOffset>855472</wp:posOffset>
            </wp:positionH>
            <wp:positionV relativeFrom="paragraph">
              <wp:posOffset>229909</wp:posOffset>
            </wp:positionV>
            <wp:extent cx="5847849" cy="2633662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7849" cy="2633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5866">
        <w:rPr>
          <w:rFonts w:ascii="Arial" w:hAnsi="Arial" w:cs="Arial"/>
          <w:sz w:val="21"/>
          <w:szCs w:val="21"/>
          <w:lang w:val="ru-RU"/>
        </w:rPr>
        <w:t xml:space="preserve">Рисунок Б.5 - Стояк одиночний на </w:t>
      </w:r>
      <w:proofErr w:type="gramStart"/>
      <w:r w:rsidRPr="000A5866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0A5866">
        <w:rPr>
          <w:rFonts w:ascii="Arial" w:hAnsi="Arial" w:cs="Arial"/>
          <w:sz w:val="21"/>
          <w:szCs w:val="21"/>
          <w:lang w:val="ru-RU"/>
        </w:rPr>
        <w:t>ідпорах</w:t>
      </w:r>
    </w:p>
    <w:p w:rsidR="00BD41D9" w:rsidRPr="000A5866" w:rsidRDefault="00716FEF">
      <w:pPr>
        <w:pStyle w:val="a3"/>
        <w:spacing w:before="38"/>
        <w:ind w:left="2107" w:right="2185"/>
        <w:jc w:val="center"/>
        <w:rPr>
          <w:rFonts w:ascii="Arial" w:hAnsi="Arial" w:cs="Arial"/>
          <w:sz w:val="21"/>
          <w:szCs w:val="21"/>
          <w:lang w:val="ru-RU"/>
        </w:rPr>
      </w:pPr>
      <w:r w:rsidRPr="000A5866">
        <w:rPr>
          <w:rFonts w:ascii="Arial" w:hAnsi="Arial" w:cs="Arial"/>
          <w:sz w:val="21"/>
          <w:szCs w:val="21"/>
          <w:lang w:val="ru-RU"/>
        </w:rPr>
        <w:t xml:space="preserve">Рисунок Б.6 - Стояк одиночний з одним </w:t>
      </w:r>
      <w:proofErr w:type="gramStart"/>
      <w:r w:rsidRPr="000A5866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0A5866">
        <w:rPr>
          <w:rFonts w:ascii="Arial" w:hAnsi="Arial" w:cs="Arial"/>
          <w:sz w:val="21"/>
          <w:szCs w:val="21"/>
          <w:lang w:val="ru-RU"/>
        </w:rPr>
        <w:t>ідкосом</w:t>
      </w:r>
    </w:p>
    <w:p w:rsidR="00BD41D9" w:rsidRPr="00B87BEA" w:rsidRDefault="00BD41D9">
      <w:pPr>
        <w:jc w:val="center"/>
        <w:rPr>
          <w:lang w:val="ru-RU"/>
        </w:rPr>
        <w:sectPr w:rsidR="00BD41D9" w:rsidRPr="00B87BEA">
          <w:pgSz w:w="11900" w:h="16820"/>
          <w:pgMar w:top="1700" w:right="1240" w:bottom="280" w:left="1240" w:header="1449" w:footer="0" w:gutter="0"/>
          <w:cols w:space="720"/>
        </w:sectPr>
      </w:pPr>
    </w:p>
    <w:p w:rsidR="00BD41D9" w:rsidRPr="00B87BEA" w:rsidRDefault="00BD41D9">
      <w:pPr>
        <w:pStyle w:val="a3"/>
        <w:spacing w:before="10"/>
        <w:rPr>
          <w:sz w:val="11"/>
          <w:lang w:val="ru-RU"/>
        </w:rPr>
      </w:pPr>
    </w:p>
    <w:p w:rsidR="00BD41D9" w:rsidRDefault="00716FEF">
      <w:pPr>
        <w:pStyle w:val="a3"/>
        <w:ind w:left="115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793592" cy="3507866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3592" cy="3507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1D9" w:rsidRDefault="00BD41D9">
      <w:pPr>
        <w:pStyle w:val="a3"/>
        <w:rPr>
          <w:sz w:val="20"/>
        </w:rPr>
      </w:pPr>
    </w:p>
    <w:p w:rsidR="00BD41D9" w:rsidRDefault="00BD41D9">
      <w:pPr>
        <w:pStyle w:val="a3"/>
        <w:rPr>
          <w:sz w:val="20"/>
        </w:rPr>
      </w:pPr>
    </w:p>
    <w:p w:rsidR="00BD41D9" w:rsidRPr="000A5866" w:rsidRDefault="00716FEF">
      <w:pPr>
        <w:pStyle w:val="a3"/>
        <w:ind w:left="2117"/>
        <w:rPr>
          <w:rFonts w:ascii="Arial" w:hAnsi="Arial" w:cs="Arial"/>
          <w:sz w:val="21"/>
          <w:szCs w:val="21"/>
          <w:lang w:val="ru-RU"/>
        </w:rPr>
      </w:pPr>
      <w:r w:rsidRPr="000A5866">
        <w:rPr>
          <w:rFonts w:ascii="Arial" w:hAnsi="Arial" w:cs="Arial"/>
          <w:sz w:val="21"/>
          <w:szCs w:val="21"/>
          <w:lang w:val="ru-RU"/>
        </w:rPr>
        <w:t xml:space="preserve">Рисунок Б.7 - Стояк одиночний з двома </w:t>
      </w:r>
      <w:proofErr w:type="gramStart"/>
      <w:r w:rsidRPr="000A5866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0A5866">
        <w:rPr>
          <w:rFonts w:ascii="Arial" w:hAnsi="Arial" w:cs="Arial"/>
          <w:sz w:val="21"/>
          <w:szCs w:val="21"/>
          <w:lang w:val="ru-RU"/>
        </w:rPr>
        <w:t>ідкосами</w:t>
      </w: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716FEF">
      <w:pPr>
        <w:pStyle w:val="a3"/>
        <w:spacing w:before="9"/>
        <w:rPr>
          <w:sz w:val="23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288" behindDoc="0" locked="0" layoutInCell="1" allowOverlap="1">
            <wp:simplePos x="0" y="0"/>
            <wp:positionH relativeFrom="page">
              <wp:posOffset>861821</wp:posOffset>
            </wp:positionH>
            <wp:positionV relativeFrom="paragraph">
              <wp:posOffset>198531</wp:posOffset>
            </wp:positionV>
            <wp:extent cx="5817346" cy="2409825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7346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BD41D9">
      <w:pPr>
        <w:pStyle w:val="a3"/>
        <w:spacing w:before="9"/>
        <w:rPr>
          <w:sz w:val="15"/>
          <w:lang w:val="ru-RU"/>
        </w:rPr>
      </w:pPr>
    </w:p>
    <w:p w:rsidR="00BD41D9" w:rsidRPr="000A5866" w:rsidRDefault="00716FEF">
      <w:pPr>
        <w:pStyle w:val="a3"/>
        <w:spacing w:before="90"/>
        <w:ind w:left="2972"/>
        <w:rPr>
          <w:rFonts w:ascii="Arial" w:hAnsi="Arial" w:cs="Arial"/>
          <w:sz w:val="21"/>
          <w:szCs w:val="21"/>
        </w:rPr>
      </w:pPr>
      <w:proofErr w:type="spellStart"/>
      <w:r w:rsidRPr="000A5866">
        <w:rPr>
          <w:rFonts w:ascii="Arial" w:hAnsi="Arial" w:cs="Arial"/>
          <w:sz w:val="21"/>
          <w:szCs w:val="21"/>
        </w:rPr>
        <w:t>Рисунок</w:t>
      </w:r>
      <w:proofErr w:type="spellEnd"/>
      <w:r w:rsidRPr="000A5866">
        <w:rPr>
          <w:rFonts w:ascii="Arial" w:hAnsi="Arial" w:cs="Arial"/>
          <w:sz w:val="21"/>
          <w:szCs w:val="21"/>
        </w:rPr>
        <w:t xml:space="preserve"> Б. 8 - "А"- </w:t>
      </w:r>
      <w:proofErr w:type="spellStart"/>
      <w:r w:rsidRPr="000A5866">
        <w:rPr>
          <w:rFonts w:ascii="Arial" w:hAnsi="Arial" w:cs="Arial"/>
          <w:sz w:val="21"/>
          <w:szCs w:val="21"/>
        </w:rPr>
        <w:t>подібна</w:t>
      </w:r>
      <w:proofErr w:type="spellEnd"/>
      <w:r w:rsidRPr="000A5866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A5866">
        <w:rPr>
          <w:rFonts w:ascii="Arial" w:hAnsi="Arial" w:cs="Arial"/>
          <w:sz w:val="21"/>
          <w:szCs w:val="21"/>
        </w:rPr>
        <w:t>опора</w:t>
      </w:r>
      <w:proofErr w:type="spellEnd"/>
    </w:p>
    <w:p w:rsidR="00BD41D9" w:rsidRDefault="00BD41D9">
      <w:pPr>
        <w:sectPr w:rsidR="00BD41D9">
          <w:pgSz w:w="11900" w:h="16820"/>
          <w:pgMar w:top="1700" w:right="1260" w:bottom="280" w:left="1240" w:header="1449" w:footer="0" w:gutter="0"/>
          <w:cols w:space="720"/>
        </w:sectPr>
      </w:pPr>
    </w:p>
    <w:p w:rsidR="00BD41D9" w:rsidRDefault="00BD41D9">
      <w:pPr>
        <w:pStyle w:val="a3"/>
        <w:rPr>
          <w:sz w:val="20"/>
        </w:rPr>
      </w:pPr>
    </w:p>
    <w:p w:rsidR="00BD41D9" w:rsidRDefault="00BD41D9">
      <w:pPr>
        <w:pStyle w:val="a3"/>
        <w:rPr>
          <w:sz w:val="20"/>
        </w:rPr>
      </w:pPr>
    </w:p>
    <w:p w:rsidR="00BD41D9" w:rsidRDefault="00BD41D9">
      <w:pPr>
        <w:pStyle w:val="a3"/>
        <w:rPr>
          <w:sz w:val="20"/>
        </w:rPr>
      </w:pPr>
    </w:p>
    <w:p w:rsidR="00BD41D9" w:rsidRDefault="00BD41D9">
      <w:pPr>
        <w:pStyle w:val="a3"/>
        <w:rPr>
          <w:sz w:val="20"/>
        </w:rPr>
      </w:pPr>
    </w:p>
    <w:p w:rsidR="00BD41D9" w:rsidRDefault="00BD41D9">
      <w:pPr>
        <w:pStyle w:val="a3"/>
        <w:spacing w:before="5"/>
        <w:rPr>
          <w:sz w:val="23"/>
        </w:rPr>
      </w:pPr>
    </w:p>
    <w:p w:rsidR="00BD41D9" w:rsidRDefault="00716FEF">
      <w:pPr>
        <w:pStyle w:val="a3"/>
        <w:ind w:left="300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509595" cy="2263711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9595" cy="2263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1D9" w:rsidRDefault="00BD41D9">
      <w:pPr>
        <w:pStyle w:val="a3"/>
        <w:rPr>
          <w:sz w:val="20"/>
        </w:rPr>
      </w:pPr>
    </w:p>
    <w:p w:rsidR="00BD41D9" w:rsidRDefault="00BD41D9">
      <w:pPr>
        <w:pStyle w:val="a3"/>
        <w:rPr>
          <w:sz w:val="20"/>
        </w:rPr>
      </w:pPr>
    </w:p>
    <w:p w:rsidR="00BD41D9" w:rsidRDefault="00BD41D9">
      <w:pPr>
        <w:pStyle w:val="a3"/>
        <w:rPr>
          <w:sz w:val="20"/>
        </w:rPr>
      </w:pPr>
    </w:p>
    <w:p w:rsidR="00BD41D9" w:rsidRDefault="00BD41D9">
      <w:pPr>
        <w:pStyle w:val="a3"/>
        <w:spacing w:before="3"/>
        <w:rPr>
          <w:sz w:val="17"/>
        </w:rPr>
      </w:pPr>
    </w:p>
    <w:p w:rsidR="00BD41D9" w:rsidRPr="000A5866" w:rsidRDefault="00716FEF">
      <w:pPr>
        <w:pStyle w:val="a3"/>
        <w:spacing w:before="90"/>
        <w:ind w:left="1576"/>
        <w:rPr>
          <w:rFonts w:ascii="Arial" w:hAnsi="Arial" w:cs="Arial"/>
          <w:sz w:val="21"/>
          <w:szCs w:val="21"/>
          <w:lang w:val="ru-RU"/>
        </w:rPr>
      </w:pPr>
      <w:r w:rsidRPr="000A5866">
        <w:rPr>
          <w:rFonts w:ascii="Arial" w:hAnsi="Arial" w:cs="Arial"/>
          <w:sz w:val="21"/>
          <w:szCs w:val="21"/>
          <w:lang w:val="ru-RU"/>
        </w:rPr>
        <w:t>Рисунок Б.9 - Портальна опора, встановлена у свердловини</w:t>
      </w:r>
    </w:p>
    <w:p w:rsidR="00BD41D9" w:rsidRPr="000A5866" w:rsidRDefault="00BD41D9">
      <w:pPr>
        <w:pStyle w:val="a3"/>
        <w:rPr>
          <w:rFonts w:ascii="Arial" w:hAnsi="Arial" w:cs="Arial"/>
          <w:sz w:val="21"/>
          <w:szCs w:val="21"/>
          <w:lang w:val="ru-RU"/>
        </w:rPr>
      </w:pP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716FEF">
      <w:pPr>
        <w:pStyle w:val="a3"/>
        <w:spacing w:before="7"/>
        <w:rPr>
          <w:sz w:val="28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312" behindDoc="0" locked="0" layoutInCell="1" allowOverlap="1">
            <wp:simplePos x="0" y="0"/>
            <wp:positionH relativeFrom="page">
              <wp:posOffset>924052</wp:posOffset>
            </wp:positionH>
            <wp:positionV relativeFrom="paragraph">
              <wp:posOffset>233979</wp:posOffset>
            </wp:positionV>
            <wp:extent cx="5741380" cy="2352675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138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BD41D9">
      <w:pPr>
        <w:pStyle w:val="a3"/>
        <w:spacing w:before="11"/>
        <w:rPr>
          <w:sz w:val="25"/>
          <w:lang w:val="ru-RU"/>
        </w:rPr>
      </w:pPr>
    </w:p>
    <w:p w:rsidR="00BD41D9" w:rsidRPr="000A5866" w:rsidRDefault="00716FEF" w:rsidP="000A5866">
      <w:pPr>
        <w:pStyle w:val="a3"/>
        <w:spacing w:line="288" w:lineRule="auto"/>
        <w:ind w:left="3119" w:right="1298" w:hanging="1815"/>
        <w:jc w:val="both"/>
        <w:rPr>
          <w:rFonts w:ascii="Arial" w:hAnsi="Arial" w:cs="Arial"/>
          <w:sz w:val="21"/>
          <w:szCs w:val="21"/>
          <w:lang w:val="ru-RU"/>
        </w:rPr>
      </w:pPr>
      <w:r w:rsidRPr="000A5866">
        <w:rPr>
          <w:rFonts w:ascii="Arial" w:hAnsi="Arial" w:cs="Arial"/>
          <w:sz w:val="21"/>
          <w:szCs w:val="21"/>
          <w:lang w:val="ru-RU"/>
        </w:rPr>
        <w:t xml:space="preserve">Рисунок Б. 10 - Портальна опора, встановлена у свердловини, з </w:t>
      </w:r>
      <w:r w:rsidR="000A5866">
        <w:rPr>
          <w:rFonts w:ascii="Arial" w:hAnsi="Arial" w:cs="Arial"/>
          <w:sz w:val="21"/>
          <w:szCs w:val="21"/>
          <w:lang w:val="ru-RU"/>
        </w:rPr>
        <w:t xml:space="preserve">    </w:t>
      </w:r>
      <w:r w:rsidRPr="000A5866">
        <w:rPr>
          <w:rFonts w:ascii="Arial" w:hAnsi="Arial" w:cs="Arial"/>
          <w:sz w:val="21"/>
          <w:szCs w:val="21"/>
          <w:lang w:val="ru-RU"/>
        </w:rPr>
        <w:t xml:space="preserve">ригельним закріпленням </w:t>
      </w:r>
      <w:proofErr w:type="gramStart"/>
      <w:r w:rsidRPr="000A5866">
        <w:rPr>
          <w:rFonts w:ascii="Arial" w:hAnsi="Arial" w:cs="Arial"/>
          <w:sz w:val="21"/>
          <w:szCs w:val="21"/>
          <w:lang w:val="ru-RU"/>
        </w:rPr>
        <w:t>у</w:t>
      </w:r>
      <w:proofErr w:type="gramEnd"/>
      <w:r w:rsidRPr="000A5866">
        <w:rPr>
          <w:rFonts w:ascii="Arial" w:hAnsi="Arial" w:cs="Arial"/>
          <w:sz w:val="21"/>
          <w:szCs w:val="21"/>
          <w:lang w:val="ru-RU"/>
        </w:rPr>
        <w:t xml:space="preserve"> грунті</w:t>
      </w:r>
    </w:p>
    <w:p w:rsidR="00BD41D9" w:rsidRPr="00B87BEA" w:rsidRDefault="00BD41D9">
      <w:pPr>
        <w:spacing w:line="508" w:lineRule="auto"/>
        <w:rPr>
          <w:lang w:val="ru-RU"/>
        </w:rPr>
        <w:sectPr w:rsidR="00BD41D9" w:rsidRPr="00B87BEA" w:rsidSect="00FA6A3D">
          <w:headerReference w:type="default" r:id="rId24"/>
          <w:pgSz w:w="11900" w:h="16820"/>
          <w:pgMar w:top="1700" w:right="1300" w:bottom="280" w:left="1340" w:header="1449" w:footer="0" w:gutter="0"/>
          <w:pgNumType w:start="10"/>
          <w:cols w:space="720"/>
        </w:sectPr>
      </w:pPr>
    </w:p>
    <w:p w:rsidR="00BD41D9" w:rsidRPr="00B87BEA" w:rsidRDefault="00BD41D9">
      <w:pPr>
        <w:pStyle w:val="a3"/>
        <w:spacing w:before="4"/>
        <w:rPr>
          <w:lang w:val="ru-RU"/>
        </w:rPr>
      </w:pPr>
    </w:p>
    <w:p w:rsidR="00BD41D9" w:rsidRDefault="00716FEF">
      <w:pPr>
        <w:pStyle w:val="a3"/>
        <w:ind w:left="103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829814" cy="4191000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814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1D9" w:rsidRDefault="00BD41D9">
      <w:pPr>
        <w:pStyle w:val="a3"/>
        <w:spacing w:before="2"/>
        <w:rPr>
          <w:sz w:val="16"/>
        </w:rPr>
      </w:pPr>
    </w:p>
    <w:p w:rsidR="00BD41D9" w:rsidRPr="000A5866" w:rsidRDefault="00716FEF">
      <w:pPr>
        <w:pStyle w:val="a3"/>
        <w:spacing w:before="90"/>
        <w:ind w:left="2195"/>
        <w:rPr>
          <w:rFonts w:ascii="Arial" w:hAnsi="Arial" w:cs="Arial"/>
          <w:sz w:val="21"/>
          <w:szCs w:val="21"/>
          <w:lang w:val="ru-RU"/>
        </w:rPr>
      </w:pPr>
      <w:r w:rsidRPr="000A5866">
        <w:rPr>
          <w:rFonts w:ascii="Arial" w:hAnsi="Arial" w:cs="Arial"/>
          <w:sz w:val="21"/>
          <w:szCs w:val="21"/>
          <w:lang w:val="ru-RU"/>
        </w:rPr>
        <w:t>Рисунок Б.11 - Портальна опора на фундаментах</w:t>
      </w:r>
    </w:p>
    <w:p w:rsidR="00BD41D9" w:rsidRPr="000A5866" w:rsidRDefault="00BD41D9">
      <w:pPr>
        <w:pStyle w:val="a3"/>
        <w:rPr>
          <w:rFonts w:ascii="Arial" w:hAnsi="Arial" w:cs="Arial"/>
          <w:sz w:val="21"/>
          <w:szCs w:val="21"/>
          <w:lang w:val="ru-RU"/>
        </w:rPr>
      </w:pP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716FEF">
      <w:pPr>
        <w:pStyle w:val="a3"/>
        <w:spacing w:before="9"/>
        <w:rPr>
          <w:sz w:val="29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336" behindDoc="0" locked="0" layoutInCell="1" allowOverlap="1">
            <wp:simplePos x="0" y="0"/>
            <wp:positionH relativeFrom="page">
              <wp:posOffset>922781</wp:posOffset>
            </wp:positionH>
            <wp:positionV relativeFrom="paragraph">
              <wp:posOffset>242297</wp:posOffset>
            </wp:positionV>
            <wp:extent cx="5839650" cy="2781300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96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1D9" w:rsidRPr="00B87BEA" w:rsidRDefault="00BD41D9">
      <w:pPr>
        <w:pStyle w:val="a3"/>
        <w:spacing w:before="3"/>
        <w:rPr>
          <w:sz w:val="13"/>
          <w:lang w:val="ru-RU"/>
        </w:rPr>
      </w:pPr>
    </w:p>
    <w:p w:rsidR="00BD41D9" w:rsidRPr="000A5866" w:rsidRDefault="00716FEF">
      <w:pPr>
        <w:pStyle w:val="a3"/>
        <w:spacing w:before="90"/>
        <w:ind w:left="1883"/>
        <w:rPr>
          <w:rFonts w:ascii="Arial" w:hAnsi="Arial" w:cs="Arial"/>
          <w:sz w:val="21"/>
          <w:szCs w:val="21"/>
          <w:lang w:val="ru-RU"/>
        </w:rPr>
      </w:pPr>
      <w:r w:rsidRPr="000A5866">
        <w:rPr>
          <w:rFonts w:ascii="Arial" w:hAnsi="Arial" w:cs="Arial"/>
          <w:sz w:val="21"/>
          <w:szCs w:val="21"/>
          <w:lang w:val="ru-RU"/>
        </w:rPr>
        <w:t>Рисунок Б. 12 - Опора з трьох відокремлених стоякі</w:t>
      </w:r>
      <w:proofErr w:type="gramStart"/>
      <w:r w:rsidRPr="000A5866">
        <w:rPr>
          <w:rFonts w:ascii="Arial" w:hAnsi="Arial" w:cs="Arial"/>
          <w:sz w:val="21"/>
          <w:szCs w:val="21"/>
          <w:lang w:val="ru-RU"/>
        </w:rPr>
        <w:t>в</w:t>
      </w:r>
      <w:proofErr w:type="gramEnd"/>
    </w:p>
    <w:p w:rsidR="00BD41D9" w:rsidRPr="00B87BEA" w:rsidRDefault="00BD41D9">
      <w:pPr>
        <w:rPr>
          <w:lang w:val="ru-RU"/>
        </w:rPr>
        <w:sectPr w:rsidR="00BD41D9" w:rsidRPr="00B87BEA">
          <w:pgSz w:w="11900" w:h="16820"/>
          <w:pgMar w:top="1700" w:right="1140" w:bottom="280" w:left="1340" w:header="1449" w:footer="0" w:gutter="0"/>
          <w:cols w:space="720"/>
        </w:sectPr>
      </w:pPr>
    </w:p>
    <w:p w:rsidR="00BD41D9" w:rsidRPr="00B87BEA" w:rsidRDefault="00BD41D9">
      <w:pPr>
        <w:pStyle w:val="a3"/>
        <w:spacing w:before="2"/>
        <w:rPr>
          <w:lang w:val="ru-RU"/>
        </w:rPr>
      </w:pPr>
    </w:p>
    <w:p w:rsidR="00BD41D9" w:rsidRDefault="00716FEF">
      <w:pPr>
        <w:pStyle w:val="a3"/>
        <w:ind w:left="226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753083" cy="2838450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083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1D9" w:rsidRDefault="00BD41D9">
      <w:pPr>
        <w:pStyle w:val="a3"/>
        <w:rPr>
          <w:sz w:val="20"/>
        </w:rPr>
      </w:pPr>
    </w:p>
    <w:p w:rsidR="00BD41D9" w:rsidRDefault="00BD41D9">
      <w:pPr>
        <w:pStyle w:val="a3"/>
        <w:spacing w:before="9"/>
        <w:rPr>
          <w:sz w:val="26"/>
        </w:rPr>
      </w:pPr>
    </w:p>
    <w:p w:rsidR="00BD41D9" w:rsidRPr="000A5866" w:rsidRDefault="00716FEF">
      <w:pPr>
        <w:pStyle w:val="a3"/>
        <w:spacing w:before="90"/>
        <w:ind w:left="875"/>
        <w:rPr>
          <w:rFonts w:ascii="Arial" w:hAnsi="Arial" w:cs="Arial"/>
          <w:sz w:val="21"/>
          <w:szCs w:val="21"/>
          <w:lang w:val="ru-RU"/>
        </w:rPr>
      </w:pPr>
      <w:r w:rsidRPr="000A5866">
        <w:rPr>
          <w:rFonts w:ascii="Arial" w:hAnsi="Arial" w:cs="Arial"/>
          <w:sz w:val="21"/>
          <w:szCs w:val="21"/>
          <w:lang w:val="ru-RU"/>
        </w:rPr>
        <w:t>Рисунок Б. 13 - Баштова опора на фундаментах з вертикальними стояками</w:t>
      </w: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716FEF">
      <w:pPr>
        <w:pStyle w:val="a3"/>
        <w:spacing w:before="9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360" behindDoc="0" locked="0" layoutInCell="1" allowOverlap="1">
            <wp:simplePos x="0" y="0"/>
            <wp:positionH relativeFrom="page">
              <wp:posOffset>915161</wp:posOffset>
            </wp:positionH>
            <wp:positionV relativeFrom="paragraph">
              <wp:posOffset>205814</wp:posOffset>
            </wp:positionV>
            <wp:extent cx="5731773" cy="3400425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773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BD41D9">
      <w:pPr>
        <w:pStyle w:val="a3"/>
        <w:spacing w:before="4"/>
        <w:rPr>
          <w:sz w:val="22"/>
          <w:lang w:val="ru-RU"/>
        </w:rPr>
      </w:pPr>
    </w:p>
    <w:p w:rsidR="00BD41D9" w:rsidRPr="000A5866" w:rsidRDefault="00716FEF">
      <w:pPr>
        <w:pStyle w:val="a3"/>
        <w:ind w:left="1129" w:hanging="70"/>
        <w:rPr>
          <w:rFonts w:ascii="Arial" w:hAnsi="Arial" w:cs="Arial"/>
          <w:sz w:val="21"/>
          <w:szCs w:val="21"/>
          <w:lang w:val="ru-RU"/>
        </w:rPr>
      </w:pPr>
      <w:r w:rsidRPr="000A5866">
        <w:rPr>
          <w:rFonts w:ascii="Arial" w:hAnsi="Arial" w:cs="Arial"/>
          <w:sz w:val="21"/>
          <w:szCs w:val="21"/>
          <w:lang w:val="ru-RU"/>
        </w:rPr>
        <w:t>Рисунок Б. 14 - Баштова опора на фундаментах  з похилими стояками</w:t>
      </w:r>
    </w:p>
    <w:p w:rsidR="00BD41D9" w:rsidRPr="000A5866" w:rsidRDefault="00BD41D9">
      <w:pPr>
        <w:pStyle w:val="a3"/>
        <w:rPr>
          <w:rFonts w:ascii="Arial" w:hAnsi="Arial" w:cs="Arial"/>
          <w:sz w:val="21"/>
          <w:szCs w:val="21"/>
          <w:lang w:val="ru-RU"/>
        </w:rPr>
      </w:pPr>
    </w:p>
    <w:p w:rsidR="00BD41D9" w:rsidRPr="000A5866" w:rsidRDefault="00716FEF">
      <w:pPr>
        <w:pStyle w:val="a3"/>
        <w:ind w:left="1129"/>
        <w:rPr>
          <w:rFonts w:ascii="Arial" w:hAnsi="Arial" w:cs="Arial"/>
          <w:sz w:val="20"/>
          <w:szCs w:val="20"/>
          <w:lang w:val="ru-RU"/>
        </w:rPr>
      </w:pPr>
      <w:r w:rsidRPr="000A5866">
        <w:rPr>
          <w:rFonts w:ascii="Arial" w:hAnsi="Arial" w:cs="Arial"/>
          <w:sz w:val="20"/>
          <w:szCs w:val="20"/>
          <w:lang w:val="ru-RU"/>
        </w:rPr>
        <w:t>Примітка.  Лінійні розміри на рисунках додатка</w:t>
      </w:r>
      <w:proofErr w:type="gramStart"/>
      <w:r w:rsidRPr="000A5866">
        <w:rPr>
          <w:rFonts w:ascii="Arial" w:hAnsi="Arial" w:cs="Arial"/>
          <w:sz w:val="20"/>
          <w:szCs w:val="20"/>
          <w:lang w:val="ru-RU"/>
        </w:rPr>
        <w:t xml:space="preserve"> Б</w:t>
      </w:r>
      <w:proofErr w:type="gramEnd"/>
      <w:r w:rsidRPr="000A5866">
        <w:rPr>
          <w:rFonts w:ascii="Arial" w:hAnsi="Arial" w:cs="Arial"/>
          <w:sz w:val="20"/>
          <w:szCs w:val="20"/>
          <w:lang w:val="ru-RU"/>
        </w:rPr>
        <w:t xml:space="preserve"> наведені в метрах</w:t>
      </w:r>
    </w:p>
    <w:p w:rsidR="00BD41D9" w:rsidRPr="00B87BEA" w:rsidRDefault="00BD41D9">
      <w:pPr>
        <w:rPr>
          <w:lang w:val="ru-RU"/>
        </w:rPr>
        <w:sectPr w:rsidR="00BD41D9" w:rsidRPr="00B87BEA" w:rsidSect="00FA6A3D">
          <w:headerReference w:type="default" r:id="rId29"/>
          <w:pgSz w:w="11900" w:h="16820"/>
          <w:pgMar w:top="1700" w:right="1160" w:bottom="280" w:left="1340" w:header="1449" w:footer="0" w:gutter="0"/>
          <w:pgNumType w:start="12"/>
          <w:cols w:space="720"/>
        </w:sectPr>
      </w:pP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0A5866" w:rsidRDefault="00716FEF">
      <w:pPr>
        <w:pStyle w:val="1"/>
        <w:ind w:left="743" w:right="1090"/>
        <w:jc w:val="center"/>
        <w:rPr>
          <w:rFonts w:ascii="Arial" w:hAnsi="Arial" w:cs="Arial"/>
          <w:sz w:val="21"/>
          <w:szCs w:val="21"/>
          <w:lang w:val="ru-RU"/>
        </w:rPr>
      </w:pPr>
      <w:r w:rsidRPr="000A5866">
        <w:rPr>
          <w:rFonts w:ascii="Arial" w:hAnsi="Arial" w:cs="Arial"/>
          <w:sz w:val="21"/>
          <w:szCs w:val="21"/>
          <w:lang w:val="ru-RU"/>
        </w:rPr>
        <w:t>ДОДАТОК В</w:t>
      </w:r>
    </w:p>
    <w:p w:rsidR="00BD41D9" w:rsidRPr="000A5866" w:rsidRDefault="00716FEF">
      <w:pPr>
        <w:ind w:left="743" w:right="1086"/>
        <w:jc w:val="center"/>
        <w:rPr>
          <w:rFonts w:ascii="Arial" w:hAnsi="Arial" w:cs="Arial"/>
          <w:b/>
          <w:sz w:val="21"/>
          <w:szCs w:val="21"/>
          <w:lang w:val="ru-RU"/>
        </w:rPr>
      </w:pPr>
      <w:r w:rsidRPr="000A5866">
        <w:rPr>
          <w:rFonts w:ascii="Arial" w:hAnsi="Arial" w:cs="Arial"/>
          <w:b/>
          <w:sz w:val="21"/>
          <w:szCs w:val="21"/>
          <w:lang w:val="ru-RU"/>
        </w:rPr>
        <w:t>(довідковий</w:t>
      </w:r>
      <w:proofErr w:type="gramStart"/>
      <w:r w:rsidRPr="000A5866">
        <w:rPr>
          <w:rFonts w:ascii="Arial" w:hAnsi="Arial" w:cs="Arial"/>
          <w:b/>
          <w:sz w:val="21"/>
          <w:szCs w:val="21"/>
          <w:lang w:val="ru-RU"/>
        </w:rPr>
        <w:t xml:space="preserve"> )</w:t>
      </w:r>
      <w:proofErr w:type="gramEnd"/>
    </w:p>
    <w:p w:rsidR="00BD41D9" w:rsidRPr="000A5866" w:rsidRDefault="00716FEF" w:rsidP="000A5866">
      <w:pPr>
        <w:spacing w:before="80" w:after="6" w:line="288" w:lineRule="auto"/>
        <w:ind w:left="743" w:right="1094"/>
        <w:contextualSpacing/>
        <w:jc w:val="center"/>
        <w:rPr>
          <w:rFonts w:ascii="Arial" w:hAnsi="Arial" w:cs="Arial"/>
          <w:b/>
          <w:sz w:val="21"/>
          <w:szCs w:val="21"/>
          <w:lang w:val="ru-RU"/>
        </w:rPr>
      </w:pPr>
      <w:r w:rsidRPr="000A5866">
        <w:rPr>
          <w:rFonts w:ascii="Arial" w:hAnsi="Arial" w:cs="Arial"/>
          <w:b/>
          <w:sz w:val="21"/>
          <w:szCs w:val="21"/>
          <w:lang w:val="ru-RU"/>
        </w:rPr>
        <w:t>Ескізи земельних ділянок для розміщення опор повітряних ліній електропередачі з відтяжками</w:t>
      </w:r>
    </w:p>
    <w:p w:rsidR="00BD41D9" w:rsidRDefault="00716FEF">
      <w:pPr>
        <w:pStyle w:val="a3"/>
        <w:ind w:left="279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115469" cy="2144744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5469" cy="214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1D9" w:rsidRPr="000A5866" w:rsidRDefault="00716FEF">
      <w:pPr>
        <w:pStyle w:val="a3"/>
        <w:spacing w:before="141"/>
        <w:ind w:left="1992" w:firstLine="33"/>
        <w:rPr>
          <w:rFonts w:ascii="Arial" w:hAnsi="Arial" w:cs="Arial"/>
          <w:sz w:val="21"/>
          <w:szCs w:val="21"/>
          <w:lang w:val="ru-RU"/>
        </w:rPr>
      </w:pPr>
      <w:r w:rsidRPr="000A5866">
        <w:rPr>
          <w:rFonts w:ascii="Arial" w:hAnsi="Arial" w:cs="Arial"/>
          <w:noProof/>
          <w:sz w:val="21"/>
          <w:szCs w:val="21"/>
          <w:lang w:val="ru-RU" w:eastAsia="ru-RU"/>
        </w:rPr>
        <w:drawing>
          <wp:anchor distT="0" distB="0" distL="0" distR="0" simplePos="0" relativeHeight="1384" behindDoc="0" locked="0" layoutInCell="1" allowOverlap="1">
            <wp:simplePos x="0" y="0"/>
            <wp:positionH relativeFrom="page">
              <wp:posOffset>1509522</wp:posOffset>
            </wp:positionH>
            <wp:positionV relativeFrom="paragraph">
              <wp:posOffset>307379</wp:posOffset>
            </wp:positionV>
            <wp:extent cx="5049695" cy="2355341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695" cy="235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5866">
        <w:rPr>
          <w:rFonts w:ascii="Arial" w:hAnsi="Arial" w:cs="Arial"/>
          <w:sz w:val="21"/>
          <w:szCs w:val="21"/>
          <w:lang w:val="ru-RU"/>
        </w:rPr>
        <w:t xml:space="preserve">Рисунок </w:t>
      </w:r>
      <w:r w:rsidRPr="000A5866">
        <w:rPr>
          <w:rFonts w:ascii="Arial" w:hAnsi="Arial" w:cs="Arial"/>
          <w:sz w:val="21"/>
          <w:szCs w:val="21"/>
        </w:rPr>
        <w:t>B</w:t>
      </w:r>
      <w:r w:rsidRPr="000A5866">
        <w:rPr>
          <w:rFonts w:ascii="Arial" w:hAnsi="Arial" w:cs="Arial"/>
          <w:sz w:val="21"/>
          <w:szCs w:val="21"/>
          <w:lang w:val="ru-RU"/>
        </w:rPr>
        <w:t>.1 - Стояк одиночний з однією відтяжкою</w:t>
      </w:r>
    </w:p>
    <w:p w:rsidR="00BD41D9" w:rsidRPr="000A5866" w:rsidRDefault="00716FEF">
      <w:pPr>
        <w:pStyle w:val="a3"/>
        <w:spacing w:before="18"/>
        <w:ind w:left="1992"/>
        <w:rPr>
          <w:rFonts w:ascii="Arial" w:hAnsi="Arial" w:cs="Arial"/>
          <w:sz w:val="21"/>
          <w:szCs w:val="21"/>
          <w:lang w:val="ru-RU"/>
        </w:rPr>
      </w:pPr>
      <w:r w:rsidRPr="000A5866">
        <w:rPr>
          <w:rFonts w:ascii="Arial" w:hAnsi="Arial" w:cs="Arial"/>
          <w:sz w:val="21"/>
          <w:szCs w:val="21"/>
          <w:lang w:val="ru-RU"/>
        </w:rPr>
        <w:t>Рисунок В.2 - Стояк двійчастий з однією відтяжкою</w:t>
      </w:r>
    </w:p>
    <w:p w:rsidR="00BD41D9" w:rsidRPr="000A5866" w:rsidRDefault="00716FEF">
      <w:pPr>
        <w:pStyle w:val="a3"/>
        <w:spacing w:before="3"/>
        <w:rPr>
          <w:rFonts w:ascii="Arial" w:hAnsi="Arial" w:cs="Arial"/>
          <w:sz w:val="21"/>
          <w:szCs w:val="21"/>
          <w:lang w:val="ru-RU"/>
        </w:rPr>
      </w:pPr>
      <w:r w:rsidRPr="000A5866">
        <w:rPr>
          <w:rFonts w:ascii="Arial" w:hAnsi="Arial" w:cs="Arial"/>
          <w:noProof/>
          <w:sz w:val="21"/>
          <w:szCs w:val="21"/>
          <w:lang w:val="ru-RU" w:eastAsia="ru-RU"/>
        </w:rPr>
        <w:drawing>
          <wp:anchor distT="0" distB="0" distL="0" distR="0" simplePos="0" relativeHeight="1408" behindDoc="0" locked="0" layoutInCell="1" allowOverlap="1">
            <wp:simplePos x="0" y="0"/>
            <wp:positionH relativeFrom="page">
              <wp:posOffset>1439672</wp:posOffset>
            </wp:positionH>
            <wp:positionV relativeFrom="paragraph">
              <wp:posOffset>92677</wp:posOffset>
            </wp:positionV>
            <wp:extent cx="5242304" cy="2305621"/>
            <wp:effectExtent l="0" t="0" r="0" b="0"/>
            <wp:wrapTopAndBottom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304" cy="2305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1D9" w:rsidRPr="000A5866" w:rsidRDefault="00716FEF">
      <w:pPr>
        <w:pStyle w:val="a3"/>
        <w:spacing w:before="92"/>
        <w:ind w:left="2155"/>
        <w:rPr>
          <w:rFonts w:ascii="Arial" w:hAnsi="Arial" w:cs="Arial"/>
          <w:sz w:val="21"/>
          <w:szCs w:val="21"/>
          <w:lang w:val="ru-RU"/>
        </w:rPr>
      </w:pPr>
      <w:r w:rsidRPr="000A5866">
        <w:rPr>
          <w:rFonts w:ascii="Arial" w:hAnsi="Arial" w:cs="Arial"/>
          <w:sz w:val="21"/>
          <w:szCs w:val="21"/>
          <w:lang w:val="ru-RU"/>
        </w:rPr>
        <w:t>Рисунок В.</w:t>
      </w:r>
      <w:proofErr w:type="gramStart"/>
      <w:r w:rsidRPr="000A5866">
        <w:rPr>
          <w:rFonts w:ascii="Arial" w:hAnsi="Arial" w:cs="Arial"/>
          <w:sz w:val="21"/>
          <w:szCs w:val="21"/>
          <w:lang w:val="ru-RU"/>
        </w:rPr>
        <w:t>З</w:t>
      </w:r>
      <w:proofErr w:type="gramEnd"/>
      <w:r w:rsidRPr="000A5866">
        <w:rPr>
          <w:rFonts w:ascii="Arial" w:hAnsi="Arial" w:cs="Arial"/>
          <w:sz w:val="21"/>
          <w:szCs w:val="21"/>
          <w:lang w:val="ru-RU"/>
        </w:rPr>
        <w:t xml:space="preserve"> - Стояк одиночний з двома відтяжками</w:t>
      </w:r>
    </w:p>
    <w:p w:rsidR="00BD41D9" w:rsidRPr="00B87BEA" w:rsidRDefault="00BD41D9">
      <w:pPr>
        <w:rPr>
          <w:lang w:val="ru-RU"/>
        </w:rPr>
        <w:sectPr w:rsidR="00BD41D9" w:rsidRPr="00B87BEA">
          <w:pgSz w:w="11900" w:h="16820"/>
          <w:pgMar w:top="1700" w:right="1300" w:bottom="280" w:left="1680" w:header="1449" w:footer="0" w:gutter="0"/>
          <w:cols w:space="720"/>
        </w:sectPr>
      </w:pP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BD41D9">
      <w:pPr>
        <w:pStyle w:val="a3"/>
        <w:spacing w:before="2"/>
        <w:rPr>
          <w:sz w:val="28"/>
          <w:lang w:val="ru-RU"/>
        </w:rPr>
      </w:pPr>
    </w:p>
    <w:p w:rsidR="00BD41D9" w:rsidRDefault="00716FEF">
      <w:pPr>
        <w:pStyle w:val="a3"/>
        <w:ind w:left="101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802057" cy="2305050"/>
            <wp:effectExtent l="0" t="0" r="0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2057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1D9" w:rsidRDefault="00BD41D9">
      <w:pPr>
        <w:pStyle w:val="a3"/>
        <w:rPr>
          <w:sz w:val="20"/>
        </w:rPr>
      </w:pPr>
    </w:p>
    <w:p w:rsidR="00BD41D9" w:rsidRDefault="00BD41D9">
      <w:pPr>
        <w:pStyle w:val="a3"/>
        <w:rPr>
          <w:sz w:val="20"/>
        </w:rPr>
      </w:pPr>
    </w:p>
    <w:p w:rsidR="00BD41D9" w:rsidRDefault="00BD41D9">
      <w:pPr>
        <w:pStyle w:val="a3"/>
        <w:rPr>
          <w:sz w:val="20"/>
        </w:rPr>
      </w:pPr>
    </w:p>
    <w:p w:rsidR="00BD41D9" w:rsidRPr="00716FEF" w:rsidRDefault="00716FEF">
      <w:pPr>
        <w:pStyle w:val="a3"/>
        <w:spacing w:before="216"/>
        <w:ind w:left="1525"/>
        <w:rPr>
          <w:rFonts w:ascii="Arial" w:hAnsi="Arial" w:cs="Arial"/>
          <w:sz w:val="21"/>
          <w:szCs w:val="21"/>
          <w:lang w:val="ru-RU"/>
        </w:rPr>
      </w:pPr>
      <w:r w:rsidRPr="00716FEF">
        <w:rPr>
          <w:rFonts w:ascii="Arial" w:hAnsi="Arial" w:cs="Arial"/>
          <w:sz w:val="21"/>
          <w:szCs w:val="21"/>
          <w:lang w:val="ru-RU"/>
        </w:rPr>
        <w:t>Рисунок В.4 - Стояк одиночний з відтяжками в одній площині</w:t>
      </w:r>
    </w:p>
    <w:p w:rsidR="00BD41D9" w:rsidRPr="00716FEF" w:rsidRDefault="00BD41D9">
      <w:pPr>
        <w:pStyle w:val="a3"/>
        <w:rPr>
          <w:rFonts w:ascii="Arial" w:hAnsi="Arial" w:cs="Arial"/>
          <w:sz w:val="21"/>
          <w:szCs w:val="21"/>
          <w:lang w:val="ru-RU"/>
        </w:rPr>
      </w:pPr>
    </w:p>
    <w:p w:rsidR="00BD41D9" w:rsidRPr="00716FEF" w:rsidRDefault="00BD41D9">
      <w:pPr>
        <w:pStyle w:val="a3"/>
        <w:rPr>
          <w:rFonts w:ascii="Arial" w:hAnsi="Arial" w:cs="Arial"/>
          <w:sz w:val="21"/>
          <w:szCs w:val="21"/>
          <w:lang w:val="ru-RU"/>
        </w:rPr>
      </w:pP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716FEF">
      <w:pPr>
        <w:pStyle w:val="a3"/>
        <w:spacing w:before="8"/>
        <w:rPr>
          <w:sz w:val="16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432" behindDoc="0" locked="0" layoutInCell="1" allowOverlap="1">
            <wp:simplePos x="0" y="0"/>
            <wp:positionH relativeFrom="page">
              <wp:posOffset>953261</wp:posOffset>
            </wp:positionH>
            <wp:positionV relativeFrom="paragraph">
              <wp:posOffset>146918</wp:posOffset>
            </wp:positionV>
            <wp:extent cx="5795169" cy="2781300"/>
            <wp:effectExtent l="0" t="0" r="0" b="0"/>
            <wp:wrapTopAndBottom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5169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716FEF" w:rsidRDefault="00716FEF">
      <w:pPr>
        <w:pStyle w:val="a3"/>
        <w:spacing w:before="229"/>
        <w:ind w:left="1398"/>
        <w:rPr>
          <w:rFonts w:ascii="Arial" w:hAnsi="Arial" w:cs="Arial"/>
          <w:sz w:val="21"/>
          <w:szCs w:val="21"/>
          <w:lang w:val="ru-RU"/>
        </w:rPr>
      </w:pPr>
      <w:r w:rsidRPr="00716FEF">
        <w:rPr>
          <w:rFonts w:ascii="Arial" w:hAnsi="Arial" w:cs="Arial"/>
          <w:sz w:val="21"/>
          <w:szCs w:val="21"/>
          <w:lang w:val="ru-RU"/>
        </w:rPr>
        <w:t xml:space="preserve">Рисунок В.5 - Стояк одиночний з відтяжками в </w:t>
      </w:r>
      <w:proofErr w:type="gramStart"/>
      <w:r w:rsidRPr="00716FEF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716FEF">
        <w:rPr>
          <w:rFonts w:ascii="Arial" w:hAnsi="Arial" w:cs="Arial"/>
          <w:sz w:val="21"/>
          <w:szCs w:val="21"/>
          <w:lang w:val="ru-RU"/>
        </w:rPr>
        <w:t>ізних площинах</w:t>
      </w:r>
    </w:p>
    <w:p w:rsidR="00BD41D9" w:rsidRPr="00B87BEA" w:rsidRDefault="00BD41D9">
      <w:pPr>
        <w:rPr>
          <w:lang w:val="ru-RU"/>
        </w:rPr>
        <w:sectPr w:rsidR="00BD41D9" w:rsidRPr="00B87BEA">
          <w:pgSz w:w="11900" w:h="16820"/>
          <w:pgMar w:top="1700" w:right="1160" w:bottom="280" w:left="1280" w:header="1449" w:footer="0" w:gutter="0"/>
          <w:cols w:space="720"/>
        </w:sectPr>
      </w:pPr>
    </w:p>
    <w:p w:rsidR="00BD41D9" w:rsidRPr="00B87BEA" w:rsidRDefault="00BD41D9">
      <w:pPr>
        <w:pStyle w:val="a3"/>
        <w:spacing w:before="2"/>
        <w:rPr>
          <w:lang w:val="ru-RU"/>
        </w:rPr>
      </w:pPr>
    </w:p>
    <w:p w:rsidR="00BD41D9" w:rsidRDefault="00716FEF">
      <w:pPr>
        <w:pStyle w:val="a3"/>
        <w:ind w:left="117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750370" cy="7467600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037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1D9" w:rsidRDefault="00BD41D9">
      <w:pPr>
        <w:pStyle w:val="a3"/>
        <w:rPr>
          <w:sz w:val="20"/>
        </w:rPr>
      </w:pPr>
    </w:p>
    <w:p w:rsidR="00BD41D9" w:rsidRDefault="00BD41D9">
      <w:pPr>
        <w:pStyle w:val="a3"/>
        <w:rPr>
          <w:sz w:val="20"/>
        </w:rPr>
      </w:pPr>
    </w:p>
    <w:p w:rsidR="00BD41D9" w:rsidRDefault="00BD41D9">
      <w:pPr>
        <w:pStyle w:val="a3"/>
        <w:spacing w:before="6"/>
        <w:rPr>
          <w:sz w:val="20"/>
        </w:rPr>
      </w:pPr>
    </w:p>
    <w:p w:rsidR="00BD41D9" w:rsidRPr="00716FEF" w:rsidRDefault="00716FEF">
      <w:pPr>
        <w:pStyle w:val="a3"/>
        <w:ind w:left="2340"/>
        <w:rPr>
          <w:rFonts w:ascii="Arial" w:hAnsi="Arial" w:cs="Arial"/>
          <w:sz w:val="21"/>
          <w:szCs w:val="21"/>
          <w:lang w:val="ru-RU"/>
        </w:rPr>
      </w:pPr>
      <w:r w:rsidRPr="00716FEF">
        <w:rPr>
          <w:rFonts w:ascii="Arial" w:hAnsi="Arial" w:cs="Arial"/>
          <w:sz w:val="21"/>
          <w:szCs w:val="21"/>
          <w:lang w:val="ru-RU"/>
        </w:rPr>
        <w:t xml:space="preserve">Рисунок </w:t>
      </w:r>
      <w:r w:rsidRPr="00716FEF">
        <w:rPr>
          <w:rFonts w:ascii="Arial" w:hAnsi="Arial" w:cs="Arial"/>
          <w:sz w:val="21"/>
          <w:szCs w:val="21"/>
        </w:rPr>
        <w:t>B</w:t>
      </w:r>
      <w:r w:rsidRPr="00716FEF">
        <w:rPr>
          <w:rFonts w:ascii="Arial" w:hAnsi="Arial" w:cs="Arial"/>
          <w:sz w:val="21"/>
          <w:szCs w:val="21"/>
          <w:lang w:val="ru-RU"/>
        </w:rPr>
        <w:t>.6 - Портальна опора з відтяжками</w:t>
      </w:r>
    </w:p>
    <w:p w:rsidR="00BD41D9" w:rsidRPr="00B87BEA" w:rsidRDefault="00BD41D9">
      <w:pPr>
        <w:rPr>
          <w:lang w:val="ru-RU"/>
        </w:rPr>
        <w:sectPr w:rsidR="00BD41D9" w:rsidRPr="00B87BEA">
          <w:pgSz w:w="11900" w:h="16820"/>
          <w:pgMar w:top="1700" w:right="1260" w:bottom="280" w:left="1300" w:header="1449" w:footer="0" w:gutter="0"/>
          <w:cols w:space="720"/>
        </w:sectPr>
      </w:pP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BD41D9">
      <w:pPr>
        <w:pStyle w:val="a3"/>
        <w:spacing w:before="2"/>
        <w:rPr>
          <w:sz w:val="18"/>
          <w:lang w:val="ru-RU"/>
        </w:rPr>
      </w:pPr>
    </w:p>
    <w:p w:rsidR="00BD41D9" w:rsidRDefault="00716FEF">
      <w:pPr>
        <w:pStyle w:val="a3"/>
        <w:ind w:left="107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807619" cy="2686050"/>
            <wp:effectExtent l="0" t="0" r="0" b="0"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7619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1D9" w:rsidRDefault="00BD41D9">
      <w:pPr>
        <w:pStyle w:val="a3"/>
        <w:spacing w:before="4"/>
        <w:rPr>
          <w:sz w:val="23"/>
        </w:rPr>
      </w:pPr>
    </w:p>
    <w:p w:rsidR="00BD41D9" w:rsidRPr="00716FEF" w:rsidRDefault="00716FEF">
      <w:pPr>
        <w:pStyle w:val="a3"/>
        <w:spacing w:before="90"/>
        <w:ind w:left="1744"/>
        <w:rPr>
          <w:rFonts w:ascii="Arial" w:hAnsi="Arial" w:cs="Arial"/>
          <w:sz w:val="21"/>
          <w:szCs w:val="21"/>
          <w:lang w:val="ru-RU"/>
        </w:rPr>
      </w:pPr>
      <w:r w:rsidRPr="00716FEF">
        <w:rPr>
          <w:rFonts w:ascii="Arial" w:hAnsi="Arial" w:cs="Arial"/>
          <w:sz w:val="21"/>
          <w:szCs w:val="21"/>
          <w:lang w:val="ru-RU"/>
        </w:rPr>
        <w:t>Рисунок В.7 - Чотиристоякова опора з тросовими з’єднаннями</w:t>
      </w:r>
    </w:p>
    <w:p w:rsidR="00BD41D9" w:rsidRPr="00716FEF" w:rsidRDefault="00BD41D9">
      <w:pPr>
        <w:pStyle w:val="a3"/>
        <w:rPr>
          <w:rFonts w:ascii="Arial" w:hAnsi="Arial" w:cs="Arial"/>
          <w:sz w:val="21"/>
          <w:szCs w:val="21"/>
          <w:lang w:val="ru-RU"/>
        </w:rPr>
      </w:pP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716FEF">
      <w:pPr>
        <w:pStyle w:val="a3"/>
        <w:spacing w:before="10"/>
        <w:rPr>
          <w:sz w:val="22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456" behindDoc="0" locked="0" layoutInCell="1" allowOverlap="1">
            <wp:simplePos x="0" y="0"/>
            <wp:positionH relativeFrom="page">
              <wp:posOffset>864996</wp:posOffset>
            </wp:positionH>
            <wp:positionV relativeFrom="paragraph">
              <wp:posOffset>192191</wp:posOffset>
            </wp:positionV>
            <wp:extent cx="5813913" cy="3333750"/>
            <wp:effectExtent l="0" t="0" r="0" b="0"/>
            <wp:wrapTopAndBottom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3913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1D9" w:rsidRPr="00B87BEA" w:rsidRDefault="00BD41D9">
      <w:pPr>
        <w:pStyle w:val="a3"/>
        <w:spacing w:before="1"/>
        <w:rPr>
          <w:sz w:val="17"/>
          <w:lang w:val="ru-RU"/>
        </w:rPr>
      </w:pPr>
    </w:p>
    <w:p w:rsidR="00BD41D9" w:rsidRPr="00716FEF" w:rsidRDefault="00716FEF">
      <w:pPr>
        <w:pStyle w:val="a3"/>
        <w:spacing w:before="90"/>
        <w:ind w:left="1984"/>
        <w:rPr>
          <w:rFonts w:ascii="Arial" w:hAnsi="Arial" w:cs="Arial"/>
          <w:sz w:val="21"/>
          <w:szCs w:val="21"/>
          <w:lang w:val="ru-RU"/>
        </w:rPr>
      </w:pPr>
      <w:r w:rsidRPr="00716FEF">
        <w:rPr>
          <w:rFonts w:ascii="Arial" w:hAnsi="Arial" w:cs="Arial"/>
          <w:sz w:val="21"/>
          <w:szCs w:val="21"/>
          <w:lang w:val="ru-RU"/>
        </w:rPr>
        <w:t>Рисунок В. 8 - Одностоякова опора з 5-6 відтяжками</w:t>
      </w:r>
    </w:p>
    <w:p w:rsidR="00BD41D9" w:rsidRPr="00716FEF" w:rsidRDefault="00BD41D9">
      <w:pPr>
        <w:pStyle w:val="a3"/>
        <w:rPr>
          <w:rFonts w:ascii="Arial" w:hAnsi="Arial" w:cs="Arial"/>
          <w:sz w:val="21"/>
          <w:szCs w:val="21"/>
          <w:lang w:val="ru-RU"/>
        </w:rPr>
      </w:pPr>
    </w:p>
    <w:p w:rsidR="00BD41D9" w:rsidRPr="00716FEF" w:rsidRDefault="00716FEF">
      <w:pPr>
        <w:pStyle w:val="a3"/>
        <w:spacing w:before="1"/>
        <w:ind w:left="1248"/>
        <w:rPr>
          <w:rFonts w:ascii="Arial" w:hAnsi="Arial" w:cs="Arial"/>
          <w:sz w:val="21"/>
          <w:szCs w:val="21"/>
          <w:lang w:val="ru-RU"/>
        </w:rPr>
      </w:pPr>
      <w:r w:rsidRPr="00716FEF">
        <w:rPr>
          <w:rFonts w:ascii="Arial" w:hAnsi="Arial" w:cs="Arial"/>
          <w:sz w:val="21"/>
          <w:szCs w:val="21"/>
          <w:lang w:val="ru-RU"/>
        </w:rPr>
        <w:t>Примітка.  Лінійні розміри на рисунках додатка</w:t>
      </w:r>
      <w:proofErr w:type="gramStart"/>
      <w:r w:rsidRPr="00716FEF">
        <w:rPr>
          <w:rFonts w:ascii="Arial" w:hAnsi="Arial" w:cs="Arial"/>
          <w:sz w:val="21"/>
          <w:szCs w:val="21"/>
          <w:lang w:val="ru-RU"/>
        </w:rPr>
        <w:t xml:space="preserve"> В</w:t>
      </w:r>
      <w:proofErr w:type="gramEnd"/>
      <w:r w:rsidRPr="00716FEF">
        <w:rPr>
          <w:rFonts w:ascii="Arial" w:hAnsi="Arial" w:cs="Arial"/>
          <w:sz w:val="21"/>
          <w:szCs w:val="21"/>
          <w:lang w:val="ru-RU"/>
        </w:rPr>
        <w:t xml:space="preserve"> наведені в метрах</w:t>
      </w:r>
    </w:p>
    <w:p w:rsidR="00BD41D9" w:rsidRPr="00B87BEA" w:rsidRDefault="00BD41D9">
      <w:pPr>
        <w:rPr>
          <w:lang w:val="ru-RU"/>
        </w:rPr>
        <w:sectPr w:rsidR="00BD41D9" w:rsidRPr="00B87BEA">
          <w:pgSz w:w="11900" w:h="16820"/>
          <w:pgMar w:top="1700" w:right="1260" w:bottom="280" w:left="1260" w:header="1449" w:footer="0" w:gutter="0"/>
          <w:cols w:space="720"/>
        </w:sectPr>
      </w:pPr>
    </w:p>
    <w:p w:rsidR="00BD41D9" w:rsidRPr="00B87BEA" w:rsidRDefault="00BD41D9">
      <w:pPr>
        <w:pStyle w:val="a3"/>
        <w:spacing w:before="2"/>
        <w:rPr>
          <w:sz w:val="16"/>
          <w:lang w:val="ru-RU"/>
        </w:rPr>
      </w:pPr>
    </w:p>
    <w:p w:rsidR="00BD41D9" w:rsidRPr="00716FEF" w:rsidRDefault="00716FEF">
      <w:pPr>
        <w:pStyle w:val="1"/>
        <w:spacing w:before="90"/>
        <w:ind w:left="503" w:right="583"/>
        <w:jc w:val="center"/>
        <w:rPr>
          <w:rFonts w:ascii="Arial" w:hAnsi="Arial" w:cs="Arial"/>
          <w:sz w:val="21"/>
          <w:szCs w:val="21"/>
          <w:lang w:val="ru-RU"/>
        </w:rPr>
      </w:pPr>
      <w:r w:rsidRPr="00716FEF">
        <w:rPr>
          <w:rFonts w:ascii="Arial" w:hAnsi="Arial" w:cs="Arial"/>
          <w:sz w:val="21"/>
          <w:szCs w:val="21"/>
          <w:lang w:val="ru-RU"/>
        </w:rPr>
        <w:t>ДОДАТОК Д</w:t>
      </w:r>
    </w:p>
    <w:p w:rsidR="00BD41D9" w:rsidRPr="00716FEF" w:rsidRDefault="00716FEF">
      <w:pPr>
        <w:ind w:left="506" w:right="583"/>
        <w:jc w:val="center"/>
        <w:rPr>
          <w:rFonts w:ascii="Arial" w:hAnsi="Arial" w:cs="Arial"/>
          <w:b/>
          <w:sz w:val="21"/>
          <w:szCs w:val="21"/>
          <w:lang w:val="ru-RU"/>
        </w:rPr>
      </w:pPr>
      <w:r w:rsidRPr="00716FEF">
        <w:rPr>
          <w:rFonts w:ascii="Arial" w:hAnsi="Arial" w:cs="Arial"/>
          <w:b/>
          <w:sz w:val="21"/>
          <w:szCs w:val="21"/>
          <w:lang w:val="ru-RU"/>
        </w:rPr>
        <w:t>(довідковий</w:t>
      </w:r>
      <w:proofErr w:type="gramStart"/>
      <w:r w:rsidRPr="00716FEF">
        <w:rPr>
          <w:rFonts w:ascii="Arial" w:hAnsi="Arial" w:cs="Arial"/>
          <w:b/>
          <w:sz w:val="21"/>
          <w:szCs w:val="21"/>
          <w:lang w:val="ru-RU"/>
        </w:rPr>
        <w:t xml:space="preserve"> )</w:t>
      </w:r>
      <w:proofErr w:type="gramEnd"/>
    </w:p>
    <w:p w:rsidR="00BD41D9" w:rsidRPr="00716FEF" w:rsidRDefault="00BD41D9">
      <w:pPr>
        <w:pStyle w:val="a3"/>
        <w:spacing w:before="10"/>
        <w:rPr>
          <w:rFonts w:ascii="Arial" w:hAnsi="Arial" w:cs="Arial"/>
          <w:b/>
          <w:sz w:val="21"/>
          <w:szCs w:val="21"/>
          <w:lang w:val="ru-RU"/>
        </w:rPr>
      </w:pPr>
    </w:p>
    <w:p w:rsidR="00BD41D9" w:rsidRPr="00716FEF" w:rsidRDefault="00716FEF">
      <w:pPr>
        <w:ind w:left="703" w:right="583"/>
        <w:jc w:val="center"/>
        <w:rPr>
          <w:rFonts w:ascii="Arial" w:hAnsi="Arial" w:cs="Arial"/>
          <w:b/>
          <w:sz w:val="21"/>
          <w:szCs w:val="21"/>
          <w:lang w:val="ru-RU"/>
        </w:rPr>
      </w:pPr>
      <w:r w:rsidRPr="00716FEF">
        <w:rPr>
          <w:rFonts w:ascii="Arial" w:hAnsi="Arial" w:cs="Arial"/>
          <w:b/>
          <w:sz w:val="21"/>
          <w:szCs w:val="21"/>
          <w:lang w:val="ru-RU"/>
        </w:rPr>
        <w:t xml:space="preserve">Ескізи земельних ділянок для розміщення трансформаторних </w:t>
      </w:r>
      <w:proofErr w:type="gramStart"/>
      <w:r w:rsidRPr="00716FEF">
        <w:rPr>
          <w:rFonts w:ascii="Arial" w:hAnsi="Arial" w:cs="Arial"/>
          <w:b/>
          <w:sz w:val="21"/>
          <w:szCs w:val="21"/>
          <w:lang w:val="ru-RU"/>
        </w:rPr>
        <w:t>п</w:t>
      </w:r>
      <w:proofErr w:type="gramEnd"/>
      <w:r w:rsidRPr="00716FEF">
        <w:rPr>
          <w:rFonts w:ascii="Arial" w:hAnsi="Arial" w:cs="Arial"/>
          <w:b/>
          <w:sz w:val="21"/>
          <w:szCs w:val="21"/>
          <w:lang w:val="ru-RU"/>
        </w:rPr>
        <w:t>ідстанцій розподільних пунктів та пристроїв</w:t>
      </w:r>
    </w:p>
    <w:p w:rsidR="00BD41D9" w:rsidRPr="00B87BEA" w:rsidRDefault="00716FEF">
      <w:pPr>
        <w:pStyle w:val="a3"/>
        <w:spacing w:before="1"/>
        <w:rPr>
          <w:b/>
          <w:sz w:val="9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480" behindDoc="0" locked="0" layoutInCell="1" allowOverlap="1">
            <wp:simplePos x="0" y="0"/>
            <wp:positionH relativeFrom="page">
              <wp:posOffset>927227</wp:posOffset>
            </wp:positionH>
            <wp:positionV relativeFrom="paragraph">
              <wp:posOffset>91455</wp:posOffset>
            </wp:positionV>
            <wp:extent cx="5632081" cy="2540793"/>
            <wp:effectExtent l="0" t="0" r="0" b="0"/>
            <wp:wrapTopAndBottom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2081" cy="2540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1D9" w:rsidRPr="00716FEF" w:rsidRDefault="00716FEF">
      <w:pPr>
        <w:pStyle w:val="a3"/>
        <w:spacing w:before="121"/>
        <w:ind w:left="435" w:right="583"/>
        <w:jc w:val="center"/>
        <w:rPr>
          <w:rFonts w:ascii="Arial" w:hAnsi="Arial" w:cs="Arial"/>
          <w:sz w:val="21"/>
          <w:szCs w:val="21"/>
          <w:lang w:val="ru-RU"/>
        </w:rPr>
      </w:pPr>
      <w:r w:rsidRPr="00716FEF">
        <w:rPr>
          <w:rFonts w:ascii="Arial" w:hAnsi="Arial" w:cs="Arial"/>
          <w:sz w:val="21"/>
          <w:szCs w:val="21"/>
          <w:lang w:val="ru-RU"/>
        </w:rPr>
        <w:t>Рисунок</w:t>
      </w:r>
      <w:proofErr w:type="gramStart"/>
      <w:r w:rsidRPr="00716FEF">
        <w:rPr>
          <w:rFonts w:ascii="Arial" w:hAnsi="Arial" w:cs="Arial"/>
          <w:sz w:val="21"/>
          <w:szCs w:val="21"/>
          <w:lang w:val="ru-RU"/>
        </w:rPr>
        <w:t xml:space="preserve"> Д</w:t>
      </w:r>
      <w:proofErr w:type="gramEnd"/>
      <w:r w:rsidRPr="00716FEF">
        <w:rPr>
          <w:rFonts w:ascii="Arial" w:hAnsi="Arial" w:cs="Arial"/>
          <w:sz w:val="21"/>
          <w:szCs w:val="21"/>
          <w:lang w:val="ru-RU"/>
        </w:rPr>
        <w:t xml:space="preserve"> 1 - Споруда на "П" - подібній</w:t>
      </w:r>
    </w:p>
    <w:p w:rsidR="00BD41D9" w:rsidRPr="00716FEF" w:rsidRDefault="00BD41D9">
      <w:pPr>
        <w:pStyle w:val="a3"/>
        <w:rPr>
          <w:rFonts w:ascii="Arial" w:hAnsi="Arial" w:cs="Arial"/>
          <w:sz w:val="21"/>
          <w:szCs w:val="21"/>
          <w:lang w:val="ru-RU"/>
        </w:rPr>
      </w:pPr>
    </w:p>
    <w:p w:rsidR="00BD41D9" w:rsidRPr="00B87BEA" w:rsidRDefault="00BD41D9">
      <w:pPr>
        <w:pStyle w:val="a3"/>
        <w:rPr>
          <w:sz w:val="20"/>
          <w:lang w:val="ru-RU"/>
        </w:rPr>
      </w:pPr>
    </w:p>
    <w:p w:rsidR="00BD41D9" w:rsidRPr="00B87BEA" w:rsidRDefault="00716FEF">
      <w:pPr>
        <w:pStyle w:val="a3"/>
        <w:rPr>
          <w:sz w:val="16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1504" behindDoc="0" locked="0" layoutInCell="1" allowOverlap="1">
            <wp:simplePos x="0" y="0"/>
            <wp:positionH relativeFrom="page">
              <wp:posOffset>1117727</wp:posOffset>
            </wp:positionH>
            <wp:positionV relativeFrom="paragraph">
              <wp:posOffset>141883</wp:posOffset>
            </wp:positionV>
            <wp:extent cx="5292374" cy="4195191"/>
            <wp:effectExtent l="0" t="0" r="0" b="0"/>
            <wp:wrapTopAndBottom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2374" cy="4195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1D9" w:rsidRPr="00716FEF" w:rsidRDefault="00716FEF">
      <w:pPr>
        <w:pStyle w:val="a3"/>
        <w:spacing w:before="144"/>
        <w:ind w:left="2052"/>
        <w:rPr>
          <w:rFonts w:ascii="Arial" w:hAnsi="Arial" w:cs="Arial"/>
          <w:sz w:val="21"/>
          <w:szCs w:val="21"/>
          <w:lang w:val="ru-RU"/>
        </w:rPr>
      </w:pPr>
      <w:r w:rsidRPr="00716FEF">
        <w:rPr>
          <w:rFonts w:ascii="Arial" w:hAnsi="Arial" w:cs="Arial"/>
          <w:sz w:val="21"/>
          <w:szCs w:val="21"/>
          <w:lang w:val="ru-RU"/>
        </w:rPr>
        <w:t>Рисунок Д</w:t>
      </w:r>
      <w:proofErr w:type="gramStart"/>
      <w:r w:rsidRPr="00716FEF">
        <w:rPr>
          <w:rFonts w:ascii="Arial" w:hAnsi="Arial" w:cs="Arial"/>
          <w:sz w:val="21"/>
          <w:szCs w:val="21"/>
          <w:lang w:val="ru-RU"/>
        </w:rPr>
        <w:t>2</w:t>
      </w:r>
      <w:proofErr w:type="gramEnd"/>
      <w:r w:rsidRPr="00716FEF">
        <w:rPr>
          <w:rFonts w:ascii="Arial" w:hAnsi="Arial" w:cs="Arial"/>
          <w:sz w:val="21"/>
          <w:szCs w:val="21"/>
          <w:lang w:val="ru-RU"/>
        </w:rPr>
        <w:t xml:space="preserve"> - Споруда на "АП" - подібній опорі</w:t>
      </w:r>
    </w:p>
    <w:p w:rsidR="00BD41D9" w:rsidRPr="00B87BEA" w:rsidRDefault="00BD41D9">
      <w:pPr>
        <w:rPr>
          <w:lang w:val="ru-RU"/>
        </w:rPr>
        <w:sectPr w:rsidR="00BD41D9" w:rsidRPr="00B87BEA">
          <w:pgSz w:w="11900" w:h="16820"/>
          <w:pgMar w:top="1700" w:right="1280" w:bottom="280" w:left="1360" w:header="1449" w:footer="0" w:gutter="0"/>
          <w:cols w:space="720"/>
        </w:sectPr>
      </w:pPr>
    </w:p>
    <w:p w:rsidR="00BD41D9" w:rsidRPr="00B87BEA" w:rsidRDefault="00BD41D9">
      <w:pPr>
        <w:pStyle w:val="a3"/>
        <w:rPr>
          <w:sz w:val="7"/>
          <w:lang w:val="ru-RU"/>
        </w:rPr>
      </w:pPr>
    </w:p>
    <w:p w:rsidR="00BD41D9" w:rsidRDefault="00716FEF">
      <w:pPr>
        <w:pStyle w:val="a3"/>
        <w:ind w:left="341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460733" cy="2334577"/>
            <wp:effectExtent l="0" t="0" r="0" b="0"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0733" cy="233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1D9" w:rsidRPr="00716FEF" w:rsidRDefault="00716FEF">
      <w:pPr>
        <w:pStyle w:val="a3"/>
        <w:spacing w:before="58"/>
        <w:ind w:left="2447"/>
        <w:rPr>
          <w:rFonts w:ascii="Arial" w:hAnsi="Arial" w:cs="Arial"/>
          <w:sz w:val="21"/>
          <w:szCs w:val="21"/>
          <w:lang w:val="ru-RU"/>
        </w:rPr>
      </w:pPr>
      <w:r w:rsidRPr="00716FEF">
        <w:rPr>
          <w:rFonts w:ascii="Arial" w:hAnsi="Arial" w:cs="Arial"/>
          <w:noProof/>
          <w:sz w:val="21"/>
          <w:szCs w:val="21"/>
          <w:lang w:val="ru-RU" w:eastAsia="ru-RU"/>
        </w:rPr>
        <w:drawing>
          <wp:anchor distT="0" distB="0" distL="0" distR="0" simplePos="0" relativeHeight="1528" behindDoc="0" locked="0" layoutInCell="1" allowOverlap="1">
            <wp:simplePos x="0" y="0"/>
            <wp:positionH relativeFrom="page">
              <wp:posOffset>1155826</wp:posOffset>
            </wp:positionH>
            <wp:positionV relativeFrom="paragraph">
              <wp:posOffset>280708</wp:posOffset>
            </wp:positionV>
            <wp:extent cx="5277688" cy="2567558"/>
            <wp:effectExtent l="0" t="0" r="0" b="0"/>
            <wp:wrapTopAndBottom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688" cy="2567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6FEF">
        <w:rPr>
          <w:rFonts w:ascii="Arial" w:hAnsi="Arial" w:cs="Arial"/>
          <w:sz w:val="21"/>
          <w:szCs w:val="21"/>
          <w:lang w:val="ru-RU"/>
        </w:rPr>
        <w:t>Рисунок ДЗ - Споруда на "Т" - подібних стояках</w:t>
      </w:r>
    </w:p>
    <w:p w:rsidR="00BD41D9" w:rsidRPr="00716FEF" w:rsidRDefault="00716FEF">
      <w:pPr>
        <w:pStyle w:val="a3"/>
        <w:spacing w:before="55"/>
        <w:ind w:left="2795"/>
        <w:rPr>
          <w:rFonts w:ascii="Arial" w:hAnsi="Arial" w:cs="Arial"/>
          <w:sz w:val="21"/>
          <w:szCs w:val="21"/>
          <w:lang w:val="ru-RU"/>
        </w:rPr>
      </w:pPr>
      <w:r w:rsidRPr="00716FEF">
        <w:rPr>
          <w:rFonts w:ascii="Arial" w:hAnsi="Arial" w:cs="Arial"/>
          <w:sz w:val="21"/>
          <w:szCs w:val="21"/>
          <w:lang w:val="ru-RU"/>
        </w:rPr>
        <w:t>Рисунок Д</w:t>
      </w:r>
      <w:proofErr w:type="gramStart"/>
      <w:r w:rsidRPr="00716FEF">
        <w:rPr>
          <w:rFonts w:ascii="Arial" w:hAnsi="Arial" w:cs="Arial"/>
          <w:sz w:val="21"/>
          <w:szCs w:val="21"/>
          <w:lang w:val="ru-RU"/>
        </w:rPr>
        <w:t>4</w:t>
      </w:r>
      <w:proofErr w:type="gramEnd"/>
      <w:r w:rsidRPr="00716FEF">
        <w:rPr>
          <w:rFonts w:ascii="Arial" w:hAnsi="Arial" w:cs="Arial"/>
          <w:sz w:val="21"/>
          <w:szCs w:val="21"/>
          <w:lang w:val="ru-RU"/>
        </w:rPr>
        <w:t xml:space="preserve"> - Споруда на чотирьох стояках</w:t>
      </w:r>
    </w:p>
    <w:p w:rsidR="00BD41D9" w:rsidRPr="00716FEF" w:rsidRDefault="00BD41D9">
      <w:pPr>
        <w:pStyle w:val="a3"/>
        <w:rPr>
          <w:rFonts w:ascii="Arial" w:hAnsi="Arial" w:cs="Arial"/>
          <w:sz w:val="21"/>
          <w:szCs w:val="21"/>
          <w:lang w:val="ru-RU"/>
        </w:rPr>
      </w:pPr>
    </w:p>
    <w:p w:rsidR="00BD41D9" w:rsidRPr="00716FEF" w:rsidRDefault="00716FEF">
      <w:pPr>
        <w:pStyle w:val="a3"/>
        <w:spacing w:before="8"/>
        <w:rPr>
          <w:rFonts w:ascii="Arial" w:hAnsi="Arial" w:cs="Arial"/>
          <w:sz w:val="21"/>
          <w:szCs w:val="21"/>
          <w:lang w:val="ru-RU"/>
        </w:rPr>
      </w:pPr>
      <w:r w:rsidRPr="00716FEF">
        <w:rPr>
          <w:rFonts w:ascii="Arial" w:hAnsi="Arial" w:cs="Arial"/>
          <w:noProof/>
          <w:sz w:val="21"/>
          <w:szCs w:val="21"/>
          <w:lang w:val="ru-RU" w:eastAsia="ru-RU"/>
        </w:rPr>
        <w:drawing>
          <wp:anchor distT="0" distB="0" distL="0" distR="0" simplePos="0" relativeHeight="1552" behindDoc="0" locked="0" layoutInCell="1" allowOverlap="1">
            <wp:simplePos x="0" y="0"/>
            <wp:positionH relativeFrom="page">
              <wp:posOffset>916432</wp:posOffset>
            </wp:positionH>
            <wp:positionV relativeFrom="paragraph">
              <wp:posOffset>197844</wp:posOffset>
            </wp:positionV>
            <wp:extent cx="5742384" cy="1971675"/>
            <wp:effectExtent l="0" t="0" r="0" b="0"/>
            <wp:wrapTopAndBottom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2384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41D9" w:rsidRPr="00716FEF" w:rsidRDefault="00716FEF" w:rsidP="00716FEF">
      <w:pPr>
        <w:pStyle w:val="a3"/>
        <w:spacing w:before="45" w:line="288" w:lineRule="auto"/>
        <w:ind w:left="1145" w:right="1128" w:firstLine="1055"/>
        <w:rPr>
          <w:rFonts w:ascii="Arial" w:hAnsi="Arial" w:cs="Arial"/>
          <w:sz w:val="21"/>
          <w:szCs w:val="21"/>
          <w:lang w:val="ru-RU"/>
        </w:rPr>
      </w:pPr>
      <w:r w:rsidRPr="00716FEF">
        <w:rPr>
          <w:rFonts w:ascii="Arial" w:hAnsi="Arial" w:cs="Arial"/>
          <w:sz w:val="21"/>
          <w:szCs w:val="21"/>
          <w:lang w:val="ru-RU"/>
        </w:rPr>
        <w:t>Рисунок Д5 - Споруда на поверхневому фундаменті Примітка. Лінійні розміри на рисунках додатка</w:t>
      </w:r>
      <w:proofErr w:type="gramStart"/>
      <w:r w:rsidRPr="00716FEF">
        <w:rPr>
          <w:rFonts w:ascii="Arial" w:hAnsi="Arial" w:cs="Arial"/>
          <w:sz w:val="21"/>
          <w:szCs w:val="21"/>
          <w:lang w:val="ru-RU"/>
        </w:rPr>
        <w:t xml:space="preserve"> Д</w:t>
      </w:r>
      <w:proofErr w:type="gramEnd"/>
      <w:r w:rsidRPr="00716FEF">
        <w:rPr>
          <w:rFonts w:ascii="Arial" w:hAnsi="Arial" w:cs="Arial"/>
          <w:sz w:val="21"/>
          <w:szCs w:val="21"/>
          <w:lang w:val="ru-RU"/>
        </w:rPr>
        <w:t xml:space="preserve"> наведені в метрах</w:t>
      </w:r>
    </w:p>
    <w:p w:rsidR="00BD41D9" w:rsidRPr="00716FEF" w:rsidRDefault="00BD41D9">
      <w:pPr>
        <w:spacing w:line="552" w:lineRule="auto"/>
        <w:rPr>
          <w:rFonts w:ascii="Arial" w:hAnsi="Arial" w:cs="Arial"/>
          <w:sz w:val="21"/>
          <w:szCs w:val="21"/>
          <w:lang w:val="ru-RU"/>
        </w:rPr>
        <w:sectPr w:rsidR="00BD41D9" w:rsidRPr="00716FEF">
          <w:pgSz w:w="11900" w:h="16820"/>
          <w:pgMar w:top="1700" w:right="1300" w:bottom="280" w:left="1340" w:header="1449" w:footer="0" w:gutter="0"/>
          <w:cols w:space="720"/>
        </w:sectPr>
      </w:pPr>
    </w:p>
    <w:p w:rsidR="00BD41D9" w:rsidRPr="00716FEF" w:rsidRDefault="00716FEF" w:rsidP="00464FFF">
      <w:pPr>
        <w:spacing w:before="90"/>
        <w:ind w:left="4442" w:right="4476" w:hanging="331"/>
        <w:rPr>
          <w:rFonts w:ascii="Arial" w:hAnsi="Arial" w:cs="Arial"/>
          <w:b/>
          <w:sz w:val="21"/>
          <w:szCs w:val="21"/>
        </w:rPr>
      </w:pPr>
      <w:proofErr w:type="spellStart"/>
      <w:r w:rsidRPr="00716FEF">
        <w:rPr>
          <w:rFonts w:ascii="Arial" w:hAnsi="Arial" w:cs="Arial"/>
          <w:b/>
          <w:sz w:val="21"/>
          <w:szCs w:val="21"/>
        </w:rPr>
        <w:lastRenderedPageBreak/>
        <w:t>Зміст</w:t>
      </w:r>
      <w:proofErr w:type="spellEnd"/>
    </w:p>
    <w:p w:rsidR="00BD41D9" w:rsidRDefault="00BD41D9">
      <w:pPr>
        <w:pStyle w:val="a3"/>
        <w:rPr>
          <w:b/>
          <w:sz w:val="20"/>
        </w:rPr>
      </w:pPr>
    </w:p>
    <w:p w:rsidR="00BD41D9" w:rsidRDefault="00BD41D9">
      <w:pPr>
        <w:pStyle w:val="a3"/>
        <w:spacing w:before="5"/>
        <w:rPr>
          <w:b/>
          <w:sz w:val="22"/>
        </w:rPr>
      </w:pPr>
    </w:p>
    <w:p w:rsidR="00BD41D9" w:rsidRPr="00716FEF" w:rsidRDefault="00716FEF">
      <w:pPr>
        <w:spacing w:before="90"/>
        <w:ind w:right="336"/>
        <w:jc w:val="right"/>
        <w:rPr>
          <w:rFonts w:ascii="Arial" w:hAnsi="Arial" w:cs="Arial"/>
          <w:b/>
          <w:sz w:val="21"/>
          <w:szCs w:val="21"/>
        </w:rPr>
      </w:pPr>
      <w:proofErr w:type="spellStart"/>
      <w:proofErr w:type="gramStart"/>
      <w:r w:rsidRPr="00716FEF">
        <w:rPr>
          <w:rFonts w:ascii="Arial" w:hAnsi="Arial" w:cs="Arial"/>
          <w:b/>
          <w:sz w:val="21"/>
          <w:szCs w:val="21"/>
        </w:rPr>
        <w:t>стор</w:t>
      </w:r>
      <w:proofErr w:type="spellEnd"/>
      <w:proofErr w:type="gramEnd"/>
      <w:r w:rsidRPr="00716FEF">
        <w:rPr>
          <w:rFonts w:ascii="Arial" w:hAnsi="Arial" w:cs="Arial"/>
          <w:b/>
          <w:sz w:val="21"/>
          <w:szCs w:val="21"/>
        </w:rPr>
        <w:t>.</w:t>
      </w:r>
    </w:p>
    <w:p w:rsidR="00BD41D9" w:rsidRPr="00716FEF" w:rsidRDefault="00716FEF">
      <w:pPr>
        <w:pStyle w:val="a5"/>
        <w:numPr>
          <w:ilvl w:val="0"/>
          <w:numId w:val="2"/>
        </w:numPr>
        <w:tabs>
          <w:tab w:val="left" w:pos="280"/>
          <w:tab w:val="left" w:leader="dot" w:pos="8264"/>
        </w:tabs>
        <w:spacing w:before="90"/>
        <w:rPr>
          <w:rFonts w:ascii="Arial" w:hAnsi="Arial" w:cs="Arial"/>
          <w:sz w:val="21"/>
          <w:szCs w:val="21"/>
        </w:rPr>
      </w:pPr>
      <w:proofErr w:type="spellStart"/>
      <w:r w:rsidRPr="00716FEF">
        <w:rPr>
          <w:rFonts w:ascii="Arial" w:hAnsi="Arial" w:cs="Arial"/>
          <w:sz w:val="21"/>
          <w:szCs w:val="21"/>
        </w:rPr>
        <w:t>Загальні</w:t>
      </w:r>
      <w:proofErr w:type="spellEnd"/>
      <w:r w:rsidR="006079C8">
        <w:rPr>
          <w:rFonts w:ascii="Arial" w:hAnsi="Arial" w:cs="Arial"/>
          <w:sz w:val="21"/>
          <w:szCs w:val="21"/>
          <w:lang w:val="uk-UA"/>
        </w:rPr>
        <w:t xml:space="preserve"> </w:t>
      </w:r>
      <w:proofErr w:type="spellStart"/>
      <w:r w:rsidRPr="00716FEF">
        <w:rPr>
          <w:rFonts w:ascii="Arial" w:hAnsi="Arial" w:cs="Arial"/>
          <w:sz w:val="21"/>
          <w:szCs w:val="21"/>
        </w:rPr>
        <w:t>положення</w:t>
      </w:r>
      <w:proofErr w:type="spellEnd"/>
      <w:r w:rsidRPr="00716FEF">
        <w:rPr>
          <w:rFonts w:ascii="Arial" w:hAnsi="Arial" w:cs="Arial"/>
          <w:sz w:val="21"/>
          <w:szCs w:val="21"/>
        </w:rPr>
        <w:tab/>
      </w:r>
      <w:r w:rsidR="006079C8">
        <w:rPr>
          <w:rFonts w:ascii="Arial" w:hAnsi="Arial" w:cs="Arial"/>
          <w:sz w:val="21"/>
          <w:szCs w:val="21"/>
          <w:lang w:val="uk-UA"/>
        </w:rPr>
        <w:t>……..1</w:t>
      </w:r>
    </w:p>
    <w:p w:rsidR="00BD41D9" w:rsidRPr="006079C8" w:rsidRDefault="00716FEF" w:rsidP="006079C8">
      <w:pPr>
        <w:pStyle w:val="a5"/>
        <w:numPr>
          <w:ilvl w:val="0"/>
          <w:numId w:val="2"/>
        </w:numPr>
        <w:tabs>
          <w:tab w:val="left" w:pos="280"/>
        </w:tabs>
        <w:spacing w:before="0" w:line="288" w:lineRule="auto"/>
        <w:ind w:left="278"/>
        <w:contextualSpacing/>
        <w:rPr>
          <w:rFonts w:ascii="Arial" w:hAnsi="Arial" w:cs="Arial"/>
          <w:sz w:val="21"/>
          <w:szCs w:val="21"/>
          <w:lang w:val="ru-RU"/>
        </w:rPr>
      </w:pPr>
      <w:r w:rsidRPr="00716FEF">
        <w:rPr>
          <w:rFonts w:ascii="Arial" w:hAnsi="Arial" w:cs="Arial"/>
          <w:sz w:val="21"/>
          <w:szCs w:val="21"/>
          <w:lang w:val="ru-RU"/>
        </w:rPr>
        <w:t>Визначення</w:t>
      </w:r>
      <w:r w:rsidRPr="006079C8">
        <w:rPr>
          <w:rFonts w:ascii="Arial" w:hAnsi="Arial" w:cs="Arial"/>
          <w:sz w:val="21"/>
          <w:szCs w:val="21"/>
          <w:lang w:val="ru-RU"/>
        </w:rPr>
        <w:t xml:space="preserve"> </w:t>
      </w:r>
      <w:r w:rsidRPr="00716FEF">
        <w:rPr>
          <w:rFonts w:ascii="Arial" w:hAnsi="Arial" w:cs="Arial"/>
          <w:sz w:val="21"/>
          <w:szCs w:val="21"/>
          <w:lang w:val="ru-RU"/>
        </w:rPr>
        <w:t>розмі</w:t>
      </w:r>
      <w:proofErr w:type="gramStart"/>
      <w:r w:rsidRPr="00716FEF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716FEF">
        <w:rPr>
          <w:rFonts w:ascii="Arial" w:hAnsi="Arial" w:cs="Arial"/>
          <w:sz w:val="21"/>
          <w:szCs w:val="21"/>
          <w:lang w:val="ru-RU"/>
        </w:rPr>
        <w:t>ів</w:t>
      </w:r>
      <w:r w:rsidRPr="006079C8">
        <w:rPr>
          <w:rFonts w:ascii="Arial" w:hAnsi="Arial" w:cs="Arial"/>
          <w:sz w:val="21"/>
          <w:szCs w:val="21"/>
          <w:lang w:val="ru-RU"/>
        </w:rPr>
        <w:t xml:space="preserve"> </w:t>
      </w:r>
      <w:r w:rsidRPr="00716FEF">
        <w:rPr>
          <w:rFonts w:ascii="Arial" w:hAnsi="Arial" w:cs="Arial"/>
          <w:sz w:val="21"/>
          <w:szCs w:val="21"/>
          <w:lang w:val="ru-RU"/>
        </w:rPr>
        <w:t>і</w:t>
      </w:r>
      <w:r w:rsidRPr="006079C8">
        <w:rPr>
          <w:rFonts w:ascii="Arial" w:hAnsi="Arial" w:cs="Arial"/>
          <w:sz w:val="21"/>
          <w:szCs w:val="21"/>
          <w:lang w:val="ru-RU"/>
        </w:rPr>
        <w:t xml:space="preserve"> </w:t>
      </w:r>
      <w:r w:rsidRPr="00716FEF">
        <w:rPr>
          <w:rFonts w:ascii="Arial" w:hAnsi="Arial" w:cs="Arial"/>
          <w:sz w:val="21"/>
          <w:szCs w:val="21"/>
          <w:lang w:val="ru-RU"/>
        </w:rPr>
        <w:t>конфігурації</w:t>
      </w:r>
      <w:r w:rsidRPr="006079C8">
        <w:rPr>
          <w:rFonts w:ascii="Arial" w:hAnsi="Arial" w:cs="Arial"/>
          <w:sz w:val="21"/>
          <w:szCs w:val="21"/>
          <w:lang w:val="ru-RU"/>
        </w:rPr>
        <w:t xml:space="preserve"> </w:t>
      </w:r>
      <w:r w:rsidRPr="00716FEF">
        <w:rPr>
          <w:rFonts w:ascii="Arial" w:hAnsi="Arial" w:cs="Arial"/>
          <w:sz w:val="21"/>
          <w:szCs w:val="21"/>
          <w:lang w:val="ru-RU"/>
        </w:rPr>
        <w:t>земельних</w:t>
      </w:r>
      <w:r w:rsidR="006079C8">
        <w:rPr>
          <w:rFonts w:ascii="Arial" w:hAnsi="Arial" w:cs="Arial"/>
          <w:sz w:val="21"/>
          <w:szCs w:val="21"/>
          <w:lang w:val="ru-RU"/>
        </w:rPr>
        <w:t xml:space="preserve"> </w:t>
      </w:r>
      <w:r w:rsidRPr="00716FEF">
        <w:rPr>
          <w:rFonts w:ascii="Arial" w:hAnsi="Arial" w:cs="Arial"/>
          <w:sz w:val="21"/>
          <w:szCs w:val="21"/>
          <w:lang w:val="ru-RU"/>
        </w:rPr>
        <w:t>ділянок</w:t>
      </w:r>
      <w:r w:rsidRPr="006079C8">
        <w:rPr>
          <w:rFonts w:ascii="Arial" w:hAnsi="Arial" w:cs="Arial"/>
          <w:sz w:val="21"/>
          <w:szCs w:val="21"/>
          <w:lang w:val="ru-RU"/>
        </w:rPr>
        <w:t>,</w:t>
      </w:r>
    </w:p>
    <w:p w:rsidR="00BD41D9" w:rsidRPr="00716FEF" w:rsidRDefault="00716FEF" w:rsidP="006079C8">
      <w:pPr>
        <w:pStyle w:val="a3"/>
        <w:tabs>
          <w:tab w:val="left" w:leader="dot" w:pos="8319"/>
        </w:tabs>
        <w:spacing w:line="288" w:lineRule="auto"/>
        <w:ind w:left="278"/>
        <w:contextualSpacing/>
        <w:rPr>
          <w:rFonts w:ascii="Arial" w:hAnsi="Arial" w:cs="Arial"/>
          <w:sz w:val="21"/>
          <w:szCs w:val="21"/>
          <w:lang w:val="ru-RU"/>
        </w:rPr>
      </w:pPr>
      <w:r w:rsidRPr="00716FEF">
        <w:rPr>
          <w:rFonts w:ascii="Arial" w:hAnsi="Arial" w:cs="Arial"/>
          <w:sz w:val="21"/>
          <w:szCs w:val="21"/>
          <w:lang w:val="ru-RU"/>
        </w:rPr>
        <w:t xml:space="preserve">які надаються </w:t>
      </w:r>
      <w:proofErr w:type="gramStart"/>
      <w:r w:rsidRPr="00716FEF">
        <w:rPr>
          <w:rFonts w:ascii="Arial" w:hAnsi="Arial" w:cs="Arial"/>
          <w:sz w:val="21"/>
          <w:szCs w:val="21"/>
          <w:lang w:val="ru-RU"/>
        </w:rPr>
        <w:t>у</w:t>
      </w:r>
      <w:proofErr w:type="gramEnd"/>
      <w:r w:rsidR="00A23982">
        <w:rPr>
          <w:rFonts w:ascii="Arial" w:hAnsi="Arial" w:cs="Arial"/>
          <w:sz w:val="21"/>
          <w:szCs w:val="21"/>
          <w:lang w:val="ru-RU"/>
        </w:rPr>
        <w:t xml:space="preserve"> </w:t>
      </w:r>
      <w:r w:rsidRPr="00716FEF">
        <w:rPr>
          <w:rFonts w:ascii="Arial" w:hAnsi="Arial" w:cs="Arial"/>
          <w:sz w:val="21"/>
          <w:szCs w:val="21"/>
          <w:lang w:val="ru-RU"/>
        </w:rPr>
        <w:t>постійне</w:t>
      </w:r>
      <w:r w:rsidR="00FA6A3D">
        <w:rPr>
          <w:rFonts w:ascii="Arial" w:hAnsi="Arial" w:cs="Arial"/>
          <w:sz w:val="21"/>
          <w:szCs w:val="21"/>
          <w:lang w:val="ru-RU"/>
        </w:rPr>
        <w:t xml:space="preserve"> </w:t>
      </w:r>
      <w:r w:rsidRPr="00716FEF">
        <w:rPr>
          <w:rFonts w:ascii="Arial" w:hAnsi="Arial" w:cs="Arial"/>
          <w:sz w:val="21"/>
          <w:szCs w:val="21"/>
          <w:lang w:val="ru-RU"/>
        </w:rPr>
        <w:t>користування</w:t>
      </w:r>
      <w:r w:rsidRPr="00716FEF">
        <w:rPr>
          <w:rFonts w:ascii="Arial" w:hAnsi="Arial" w:cs="Arial"/>
          <w:sz w:val="21"/>
          <w:szCs w:val="21"/>
          <w:lang w:val="ru-RU"/>
        </w:rPr>
        <w:tab/>
      </w:r>
      <w:r w:rsidR="006079C8">
        <w:rPr>
          <w:rFonts w:ascii="Arial" w:hAnsi="Arial" w:cs="Arial"/>
          <w:sz w:val="21"/>
          <w:szCs w:val="21"/>
          <w:lang w:val="ru-RU"/>
        </w:rPr>
        <w:t>…….2</w:t>
      </w:r>
    </w:p>
    <w:p w:rsidR="00BD41D9" w:rsidRPr="00716FEF" w:rsidRDefault="00716FEF">
      <w:pPr>
        <w:pStyle w:val="a5"/>
        <w:numPr>
          <w:ilvl w:val="0"/>
          <w:numId w:val="2"/>
        </w:numPr>
        <w:tabs>
          <w:tab w:val="left" w:pos="280"/>
        </w:tabs>
        <w:spacing w:before="0"/>
        <w:rPr>
          <w:rFonts w:ascii="Arial" w:hAnsi="Arial" w:cs="Arial"/>
          <w:sz w:val="21"/>
          <w:szCs w:val="21"/>
          <w:lang w:val="ru-RU"/>
        </w:rPr>
      </w:pPr>
      <w:r w:rsidRPr="00716FEF">
        <w:rPr>
          <w:rFonts w:ascii="Arial" w:hAnsi="Arial" w:cs="Arial"/>
          <w:sz w:val="21"/>
          <w:szCs w:val="21"/>
          <w:lang w:val="ru-RU"/>
        </w:rPr>
        <w:t xml:space="preserve">Нормативи площ земельних ділянок, які надаються </w:t>
      </w:r>
      <w:proofErr w:type="gramStart"/>
      <w:r w:rsidRPr="00716FEF">
        <w:rPr>
          <w:rFonts w:ascii="Arial" w:hAnsi="Arial" w:cs="Arial"/>
          <w:sz w:val="21"/>
          <w:szCs w:val="21"/>
          <w:lang w:val="ru-RU"/>
        </w:rPr>
        <w:t>у</w:t>
      </w:r>
      <w:proofErr w:type="gramEnd"/>
      <w:r w:rsidR="00A23982">
        <w:rPr>
          <w:rFonts w:ascii="Arial" w:hAnsi="Arial" w:cs="Arial"/>
          <w:sz w:val="21"/>
          <w:szCs w:val="21"/>
          <w:lang w:val="ru-RU"/>
        </w:rPr>
        <w:t xml:space="preserve"> </w:t>
      </w:r>
      <w:r w:rsidRPr="00716FEF">
        <w:rPr>
          <w:rFonts w:ascii="Arial" w:hAnsi="Arial" w:cs="Arial"/>
          <w:sz w:val="21"/>
          <w:szCs w:val="21"/>
          <w:lang w:val="ru-RU"/>
        </w:rPr>
        <w:t>постійне</w:t>
      </w:r>
    </w:p>
    <w:p w:rsidR="00BD41D9" w:rsidRPr="00FA6A3D" w:rsidRDefault="00716FEF">
      <w:pPr>
        <w:pStyle w:val="a3"/>
        <w:tabs>
          <w:tab w:val="left" w:pos="8223"/>
        </w:tabs>
        <w:spacing w:before="19"/>
        <w:ind w:left="280"/>
        <w:rPr>
          <w:rFonts w:ascii="Arial" w:hAnsi="Arial" w:cs="Arial"/>
          <w:sz w:val="21"/>
          <w:szCs w:val="21"/>
          <w:lang w:val="ru-RU"/>
        </w:rPr>
      </w:pPr>
      <w:r w:rsidRPr="00FA6A3D">
        <w:rPr>
          <w:rFonts w:ascii="Arial" w:hAnsi="Arial" w:cs="Arial"/>
          <w:sz w:val="21"/>
          <w:szCs w:val="21"/>
          <w:lang w:val="ru-RU"/>
        </w:rPr>
        <w:t>користування......................................................................................................</w:t>
      </w:r>
      <w:r w:rsidR="00FA6A3D">
        <w:rPr>
          <w:rFonts w:ascii="Arial" w:hAnsi="Arial" w:cs="Arial"/>
          <w:sz w:val="21"/>
          <w:szCs w:val="21"/>
          <w:lang w:val="uk-UA"/>
        </w:rPr>
        <w:t>..........</w:t>
      </w:r>
      <w:r w:rsidRPr="00FA6A3D">
        <w:rPr>
          <w:rFonts w:ascii="Arial" w:hAnsi="Arial" w:cs="Arial"/>
          <w:sz w:val="21"/>
          <w:szCs w:val="21"/>
          <w:lang w:val="ru-RU"/>
        </w:rPr>
        <w:tab/>
      </w:r>
      <w:r w:rsidR="00FA6A3D">
        <w:rPr>
          <w:rFonts w:ascii="Arial" w:hAnsi="Arial" w:cs="Arial"/>
          <w:sz w:val="21"/>
          <w:szCs w:val="21"/>
          <w:lang w:val="ru-RU"/>
        </w:rPr>
        <w:t>……..3</w:t>
      </w:r>
    </w:p>
    <w:p w:rsidR="00BD41D9" w:rsidRPr="00FA6A3D" w:rsidRDefault="00716FEF" w:rsidP="006079C8">
      <w:pPr>
        <w:pStyle w:val="a5"/>
        <w:numPr>
          <w:ilvl w:val="0"/>
          <w:numId w:val="2"/>
        </w:numPr>
        <w:tabs>
          <w:tab w:val="left" w:pos="280"/>
        </w:tabs>
        <w:spacing w:before="0" w:line="288" w:lineRule="auto"/>
        <w:ind w:left="278"/>
        <w:rPr>
          <w:rFonts w:ascii="Arial" w:hAnsi="Arial" w:cs="Arial"/>
          <w:sz w:val="21"/>
          <w:szCs w:val="21"/>
          <w:lang w:val="ru-RU"/>
        </w:rPr>
      </w:pPr>
      <w:r w:rsidRPr="00FA6A3D">
        <w:rPr>
          <w:rFonts w:ascii="Arial" w:hAnsi="Arial" w:cs="Arial"/>
          <w:sz w:val="21"/>
          <w:szCs w:val="21"/>
          <w:lang w:val="ru-RU"/>
        </w:rPr>
        <w:t>Визначення розмі</w:t>
      </w:r>
      <w:proofErr w:type="gramStart"/>
      <w:r w:rsidRPr="00FA6A3D">
        <w:rPr>
          <w:rFonts w:ascii="Arial" w:hAnsi="Arial" w:cs="Arial"/>
          <w:sz w:val="21"/>
          <w:szCs w:val="21"/>
          <w:lang w:val="ru-RU"/>
        </w:rPr>
        <w:t>р</w:t>
      </w:r>
      <w:proofErr w:type="gramEnd"/>
      <w:r w:rsidRPr="00FA6A3D">
        <w:rPr>
          <w:rFonts w:ascii="Arial" w:hAnsi="Arial" w:cs="Arial"/>
          <w:sz w:val="21"/>
          <w:szCs w:val="21"/>
          <w:lang w:val="ru-RU"/>
        </w:rPr>
        <w:t>ів земельних</w:t>
      </w:r>
      <w:r w:rsidR="00FA6A3D">
        <w:rPr>
          <w:rFonts w:ascii="Arial" w:hAnsi="Arial" w:cs="Arial"/>
          <w:sz w:val="21"/>
          <w:szCs w:val="21"/>
          <w:lang w:val="uk-UA"/>
        </w:rPr>
        <w:t xml:space="preserve"> </w:t>
      </w:r>
      <w:r w:rsidRPr="00FA6A3D">
        <w:rPr>
          <w:rFonts w:ascii="Arial" w:hAnsi="Arial" w:cs="Arial"/>
          <w:sz w:val="21"/>
          <w:szCs w:val="21"/>
          <w:lang w:val="ru-RU"/>
        </w:rPr>
        <w:t>ділянок,</w:t>
      </w:r>
    </w:p>
    <w:p w:rsidR="00BD41D9" w:rsidRPr="00716FEF" w:rsidRDefault="00716FEF" w:rsidP="006079C8">
      <w:pPr>
        <w:pStyle w:val="a3"/>
        <w:tabs>
          <w:tab w:val="left" w:leader="dot" w:pos="8310"/>
        </w:tabs>
        <w:spacing w:line="288" w:lineRule="auto"/>
        <w:ind w:left="278"/>
        <w:rPr>
          <w:rFonts w:ascii="Arial" w:hAnsi="Arial" w:cs="Arial"/>
          <w:sz w:val="21"/>
          <w:szCs w:val="21"/>
          <w:lang w:val="ru-RU"/>
        </w:rPr>
      </w:pPr>
      <w:r w:rsidRPr="00716FEF">
        <w:rPr>
          <w:rFonts w:ascii="Arial" w:hAnsi="Arial" w:cs="Arial"/>
          <w:sz w:val="21"/>
          <w:szCs w:val="21"/>
          <w:lang w:val="ru-RU"/>
        </w:rPr>
        <w:t>які надаються у</w:t>
      </w:r>
      <w:r w:rsidR="00FA6A3D">
        <w:rPr>
          <w:rFonts w:ascii="Arial" w:hAnsi="Arial" w:cs="Arial"/>
          <w:sz w:val="21"/>
          <w:szCs w:val="21"/>
          <w:lang w:val="ru-RU"/>
        </w:rPr>
        <w:t xml:space="preserve"> </w:t>
      </w:r>
      <w:r w:rsidRPr="00716FEF">
        <w:rPr>
          <w:rFonts w:ascii="Arial" w:hAnsi="Arial" w:cs="Arial"/>
          <w:sz w:val="21"/>
          <w:szCs w:val="21"/>
          <w:lang w:val="ru-RU"/>
        </w:rPr>
        <w:t>тимчасове</w:t>
      </w:r>
      <w:r w:rsidR="00FA6A3D">
        <w:rPr>
          <w:rFonts w:ascii="Arial" w:hAnsi="Arial" w:cs="Arial"/>
          <w:sz w:val="21"/>
          <w:szCs w:val="21"/>
          <w:lang w:val="ru-RU"/>
        </w:rPr>
        <w:t xml:space="preserve"> </w:t>
      </w:r>
      <w:r w:rsidRPr="00716FEF">
        <w:rPr>
          <w:rFonts w:ascii="Arial" w:hAnsi="Arial" w:cs="Arial"/>
          <w:sz w:val="21"/>
          <w:szCs w:val="21"/>
          <w:lang w:val="ru-RU"/>
        </w:rPr>
        <w:t>користування</w:t>
      </w:r>
      <w:r w:rsidRPr="00716FEF">
        <w:rPr>
          <w:rFonts w:ascii="Arial" w:hAnsi="Arial" w:cs="Arial"/>
          <w:sz w:val="21"/>
          <w:szCs w:val="21"/>
          <w:lang w:val="ru-RU"/>
        </w:rPr>
        <w:tab/>
      </w:r>
      <w:r w:rsidR="00FA6A3D">
        <w:rPr>
          <w:rFonts w:ascii="Arial" w:hAnsi="Arial" w:cs="Arial"/>
          <w:sz w:val="21"/>
          <w:szCs w:val="21"/>
          <w:lang w:val="ru-RU"/>
        </w:rPr>
        <w:t>……4</w:t>
      </w:r>
    </w:p>
    <w:p w:rsidR="00BD41D9" w:rsidRPr="00FA6A3D" w:rsidRDefault="00716FEF" w:rsidP="006079C8">
      <w:pPr>
        <w:pStyle w:val="a5"/>
        <w:numPr>
          <w:ilvl w:val="0"/>
          <w:numId w:val="2"/>
        </w:numPr>
        <w:tabs>
          <w:tab w:val="left" w:pos="280"/>
        </w:tabs>
        <w:spacing w:before="0"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FA6A3D">
        <w:rPr>
          <w:rFonts w:ascii="Arial" w:hAnsi="Arial" w:cs="Arial"/>
          <w:sz w:val="21"/>
          <w:szCs w:val="21"/>
          <w:lang w:val="ru-RU"/>
        </w:rPr>
        <w:t>ДодатокА</w:t>
      </w:r>
    </w:p>
    <w:p w:rsidR="00BD41D9" w:rsidRPr="00FA6A3D" w:rsidRDefault="00716FEF" w:rsidP="006079C8">
      <w:pPr>
        <w:pStyle w:val="a3"/>
        <w:tabs>
          <w:tab w:val="left" w:leader="dot" w:pos="8267"/>
        </w:tabs>
        <w:spacing w:line="288" w:lineRule="auto"/>
        <w:ind w:left="280"/>
        <w:contextualSpacing/>
        <w:rPr>
          <w:rFonts w:ascii="Arial" w:hAnsi="Arial" w:cs="Arial"/>
          <w:sz w:val="21"/>
          <w:szCs w:val="21"/>
          <w:lang w:val="ru-RU"/>
        </w:rPr>
      </w:pPr>
      <w:r w:rsidRPr="00FA6A3D">
        <w:rPr>
          <w:rFonts w:ascii="Arial" w:hAnsi="Arial" w:cs="Arial"/>
          <w:sz w:val="21"/>
          <w:szCs w:val="21"/>
          <w:lang w:val="ru-RU"/>
        </w:rPr>
        <w:t>Терміни тавизначення</w:t>
      </w:r>
      <w:r w:rsidRPr="00FA6A3D">
        <w:rPr>
          <w:rFonts w:ascii="Arial" w:hAnsi="Arial" w:cs="Arial"/>
          <w:sz w:val="21"/>
          <w:szCs w:val="21"/>
          <w:lang w:val="ru-RU"/>
        </w:rPr>
        <w:tab/>
      </w:r>
      <w:r w:rsidR="00FA6A3D">
        <w:rPr>
          <w:rFonts w:ascii="Arial" w:hAnsi="Arial" w:cs="Arial"/>
          <w:sz w:val="21"/>
          <w:szCs w:val="21"/>
          <w:lang w:val="ru-RU"/>
        </w:rPr>
        <w:t>…….6</w:t>
      </w:r>
    </w:p>
    <w:p w:rsidR="00BD41D9" w:rsidRPr="00FA6A3D" w:rsidRDefault="00716FEF" w:rsidP="006079C8">
      <w:pPr>
        <w:pStyle w:val="a5"/>
        <w:numPr>
          <w:ilvl w:val="0"/>
          <w:numId w:val="2"/>
        </w:numPr>
        <w:tabs>
          <w:tab w:val="left" w:pos="280"/>
        </w:tabs>
        <w:spacing w:before="0"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FA6A3D">
        <w:rPr>
          <w:rFonts w:ascii="Arial" w:hAnsi="Arial" w:cs="Arial"/>
          <w:sz w:val="21"/>
          <w:szCs w:val="21"/>
          <w:lang w:val="ru-RU"/>
        </w:rPr>
        <w:t>ДодатокБ</w:t>
      </w:r>
    </w:p>
    <w:p w:rsidR="00BD41D9" w:rsidRPr="00716FEF" w:rsidRDefault="00716FEF" w:rsidP="006079C8">
      <w:pPr>
        <w:pStyle w:val="a3"/>
        <w:spacing w:line="288" w:lineRule="auto"/>
        <w:ind w:left="280"/>
        <w:contextualSpacing/>
        <w:rPr>
          <w:rFonts w:ascii="Arial" w:hAnsi="Arial" w:cs="Arial"/>
          <w:sz w:val="21"/>
          <w:szCs w:val="21"/>
          <w:lang w:val="ru-RU"/>
        </w:rPr>
      </w:pPr>
      <w:r w:rsidRPr="00716FEF">
        <w:rPr>
          <w:rFonts w:ascii="Arial" w:hAnsi="Arial" w:cs="Arial"/>
          <w:sz w:val="21"/>
          <w:szCs w:val="21"/>
          <w:lang w:val="ru-RU"/>
        </w:rPr>
        <w:t>Ескізи земельних ділянок для розміщення опор</w:t>
      </w:r>
    </w:p>
    <w:p w:rsidR="00BD41D9" w:rsidRPr="00FA6A3D" w:rsidRDefault="00A23982" w:rsidP="006079C8">
      <w:pPr>
        <w:pStyle w:val="a3"/>
        <w:tabs>
          <w:tab w:val="left" w:leader="dot" w:pos="8343"/>
        </w:tabs>
        <w:spacing w:line="288" w:lineRule="auto"/>
        <w:ind w:left="340"/>
        <w:contextualSpacing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  <w:lang w:val="ru-RU"/>
        </w:rPr>
        <w:t>п</w:t>
      </w:r>
      <w:r w:rsidR="00716FEF" w:rsidRPr="00FA6A3D">
        <w:rPr>
          <w:rFonts w:ascii="Arial" w:hAnsi="Arial" w:cs="Arial"/>
          <w:sz w:val="21"/>
          <w:szCs w:val="21"/>
          <w:lang w:val="ru-RU"/>
        </w:rPr>
        <w:t>овітряних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="00716FEF" w:rsidRPr="00FA6A3D">
        <w:rPr>
          <w:rFonts w:ascii="Arial" w:hAnsi="Arial" w:cs="Arial"/>
          <w:sz w:val="21"/>
          <w:szCs w:val="21"/>
          <w:lang w:val="ru-RU"/>
        </w:rPr>
        <w:t>ліній</w:t>
      </w:r>
      <w:r>
        <w:rPr>
          <w:rFonts w:ascii="Arial" w:hAnsi="Arial" w:cs="Arial"/>
          <w:sz w:val="21"/>
          <w:szCs w:val="21"/>
          <w:lang w:val="ru-RU"/>
        </w:rPr>
        <w:t xml:space="preserve"> </w:t>
      </w:r>
      <w:r w:rsidR="00716FEF" w:rsidRPr="00FA6A3D">
        <w:rPr>
          <w:rFonts w:ascii="Arial" w:hAnsi="Arial" w:cs="Arial"/>
          <w:sz w:val="21"/>
          <w:szCs w:val="21"/>
          <w:lang w:val="ru-RU"/>
        </w:rPr>
        <w:t>електропередачі</w:t>
      </w:r>
      <w:r w:rsidR="00716FEF" w:rsidRPr="00FA6A3D">
        <w:rPr>
          <w:rFonts w:ascii="Arial" w:hAnsi="Arial" w:cs="Arial"/>
          <w:sz w:val="21"/>
          <w:szCs w:val="21"/>
          <w:lang w:val="ru-RU"/>
        </w:rPr>
        <w:tab/>
      </w:r>
      <w:r w:rsidR="00FA6A3D">
        <w:rPr>
          <w:rFonts w:ascii="Arial" w:hAnsi="Arial" w:cs="Arial"/>
          <w:sz w:val="21"/>
          <w:szCs w:val="21"/>
          <w:lang w:val="ru-RU"/>
        </w:rPr>
        <w:t>……7</w:t>
      </w:r>
    </w:p>
    <w:p w:rsidR="00BD41D9" w:rsidRPr="00FA6A3D" w:rsidRDefault="00716FEF" w:rsidP="006079C8">
      <w:pPr>
        <w:pStyle w:val="a5"/>
        <w:numPr>
          <w:ilvl w:val="0"/>
          <w:numId w:val="2"/>
        </w:numPr>
        <w:tabs>
          <w:tab w:val="left" w:pos="280"/>
        </w:tabs>
        <w:spacing w:before="0"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FA6A3D">
        <w:rPr>
          <w:rFonts w:ascii="Arial" w:hAnsi="Arial" w:cs="Arial"/>
          <w:sz w:val="21"/>
          <w:szCs w:val="21"/>
          <w:lang w:val="ru-RU"/>
        </w:rPr>
        <w:t>ДодатокВ</w:t>
      </w:r>
    </w:p>
    <w:p w:rsidR="00BD41D9" w:rsidRPr="00716FEF" w:rsidRDefault="00716FEF" w:rsidP="006079C8">
      <w:pPr>
        <w:pStyle w:val="a3"/>
        <w:spacing w:line="288" w:lineRule="auto"/>
        <w:ind w:left="239"/>
        <w:contextualSpacing/>
        <w:rPr>
          <w:rFonts w:ascii="Arial" w:hAnsi="Arial" w:cs="Arial"/>
          <w:sz w:val="21"/>
          <w:szCs w:val="21"/>
          <w:lang w:val="ru-RU"/>
        </w:rPr>
      </w:pPr>
      <w:r w:rsidRPr="00716FEF">
        <w:rPr>
          <w:rFonts w:ascii="Arial" w:hAnsi="Arial" w:cs="Arial"/>
          <w:sz w:val="21"/>
          <w:szCs w:val="21"/>
          <w:lang w:val="ru-RU"/>
        </w:rPr>
        <w:t>Ескізи земельних ділянок для розміщення опор</w:t>
      </w:r>
    </w:p>
    <w:p w:rsidR="00BD41D9" w:rsidRPr="00716FEF" w:rsidRDefault="00716FEF" w:rsidP="006079C8">
      <w:pPr>
        <w:pStyle w:val="a3"/>
        <w:tabs>
          <w:tab w:val="left" w:leader="dot" w:pos="8264"/>
        </w:tabs>
        <w:spacing w:line="288" w:lineRule="auto"/>
        <w:ind w:left="239"/>
        <w:contextualSpacing/>
        <w:rPr>
          <w:rFonts w:ascii="Arial" w:hAnsi="Arial" w:cs="Arial"/>
          <w:sz w:val="21"/>
          <w:szCs w:val="21"/>
          <w:lang w:val="ru-RU"/>
        </w:rPr>
      </w:pPr>
      <w:r w:rsidRPr="00716FEF">
        <w:rPr>
          <w:rFonts w:ascii="Arial" w:hAnsi="Arial" w:cs="Arial"/>
          <w:sz w:val="21"/>
          <w:szCs w:val="21"/>
          <w:lang w:val="ru-RU"/>
        </w:rPr>
        <w:t>повітряних ліній електропередачі</w:t>
      </w:r>
      <w:r w:rsidR="00A23982">
        <w:rPr>
          <w:rFonts w:ascii="Arial" w:hAnsi="Arial" w:cs="Arial"/>
          <w:sz w:val="21"/>
          <w:szCs w:val="21"/>
          <w:lang w:val="ru-RU"/>
        </w:rPr>
        <w:t xml:space="preserve"> </w:t>
      </w:r>
      <w:r w:rsidRPr="00716FEF">
        <w:rPr>
          <w:rFonts w:ascii="Arial" w:hAnsi="Arial" w:cs="Arial"/>
          <w:sz w:val="21"/>
          <w:szCs w:val="21"/>
          <w:lang w:val="ru-RU"/>
        </w:rPr>
        <w:t>з</w:t>
      </w:r>
      <w:r w:rsidR="00A23982">
        <w:rPr>
          <w:rFonts w:ascii="Arial" w:hAnsi="Arial" w:cs="Arial"/>
          <w:sz w:val="21"/>
          <w:szCs w:val="21"/>
          <w:lang w:val="ru-RU"/>
        </w:rPr>
        <w:t xml:space="preserve"> </w:t>
      </w:r>
      <w:r w:rsidRPr="00716FEF">
        <w:rPr>
          <w:rFonts w:ascii="Arial" w:hAnsi="Arial" w:cs="Arial"/>
          <w:sz w:val="21"/>
          <w:szCs w:val="21"/>
          <w:lang w:val="ru-RU"/>
        </w:rPr>
        <w:t>відтяжками</w:t>
      </w:r>
      <w:r w:rsidRPr="00716FEF">
        <w:rPr>
          <w:rFonts w:ascii="Arial" w:hAnsi="Arial" w:cs="Arial"/>
          <w:sz w:val="21"/>
          <w:szCs w:val="21"/>
          <w:lang w:val="ru-RU"/>
        </w:rPr>
        <w:tab/>
      </w:r>
      <w:r w:rsidR="00FA6A3D">
        <w:rPr>
          <w:rFonts w:ascii="Arial" w:hAnsi="Arial" w:cs="Arial"/>
          <w:sz w:val="21"/>
          <w:szCs w:val="21"/>
          <w:lang w:val="ru-RU"/>
        </w:rPr>
        <w:t>……13</w:t>
      </w:r>
    </w:p>
    <w:p w:rsidR="00BD41D9" w:rsidRPr="00FA6A3D" w:rsidRDefault="00716FEF" w:rsidP="006079C8">
      <w:pPr>
        <w:pStyle w:val="a5"/>
        <w:numPr>
          <w:ilvl w:val="0"/>
          <w:numId w:val="2"/>
        </w:numPr>
        <w:tabs>
          <w:tab w:val="left" w:pos="280"/>
        </w:tabs>
        <w:spacing w:before="0"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FA6A3D">
        <w:rPr>
          <w:rFonts w:ascii="Arial" w:hAnsi="Arial" w:cs="Arial"/>
          <w:sz w:val="21"/>
          <w:szCs w:val="21"/>
          <w:lang w:val="ru-RU"/>
        </w:rPr>
        <w:t>ДодатокД</w:t>
      </w:r>
    </w:p>
    <w:p w:rsidR="00BD41D9" w:rsidRPr="00716FEF" w:rsidRDefault="00716FEF" w:rsidP="006079C8">
      <w:pPr>
        <w:pStyle w:val="a3"/>
        <w:spacing w:line="288" w:lineRule="auto"/>
        <w:ind w:left="239"/>
        <w:contextualSpacing/>
        <w:rPr>
          <w:rFonts w:ascii="Arial" w:hAnsi="Arial" w:cs="Arial"/>
          <w:sz w:val="21"/>
          <w:szCs w:val="21"/>
          <w:lang w:val="ru-RU"/>
        </w:rPr>
      </w:pPr>
      <w:r w:rsidRPr="00716FEF">
        <w:rPr>
          <w:rFonts w:ascii="Arial" w:hAnsi="Arial" w:cs="Arial"/>
          <w:sz w:val="21"/>
          <w:szCs w:val="21"/>
          <w:lang w:val="ru-RU"/>
        </w:rPr>
        <w:t>Ескізи земельних ділянок для розміщення трансформаторних</w:t>
      </w:r>
    </w:p>
    <w:p w:rsidR="00BD41D9" w:rsidRPr="00716FEF" w:rsidRDefault="00716FEF" w:rsidP="006079C8">
      <w:pPr>
        <w:pStyle w:val="a3"/>
        <w:tabs>
          <w:tab w:val="left" w:leader="dot" w:pos="8276"/>
        </w:tabs>
        <w:spacing w:line="288" w:lineRule="auto"/>
        <w:ind w:left="299"/>
        <w:contextualSpacing/>
        <w:rPr>
          <w:rFonts w:ascii="Arial" w:hAnsi="Arial" w:cs="Arial"/>
          <w:sz w:val="21"/>
          <w:szCs w:val="21"/>
          <w:lang w:val="ru-RU"/>
        </w:rPr>
      </w:pPr>
      <w:r w:rsidRPr="00716FEF">
        <w:rPr>
          <w:rFonts w:ascii="Arial" w:hAnsi="Arial" w:cs="Arial"/>
          <w:sz w:val="21"/>
          <w:szCs w:val="21"/>
          <w:lang w:val="ru-RU"/>
        </w:rPr>
        <w:t>підстанцій, розподільних пунктів</w:t>
      </w:r>
      <w:r w:rsidR="00A23982">
        <w:rPr>
          <w:rFonts w:ascii="Arial" w:hAnsi="Arial" w:cs="Arial"/>
          <w:sz w:val="21"/>
          <w:szCs w:val="21"/>
          <w:lang w:val="ru-RU"/>
        </w:rPr>
        <w:t xml:space="preserve">  </w:t>
      </w:r>
      <w:r w:rsidRPr="00716FEF">
        <w:rPr>
          <w:rFonts w:ascii="Arial" w:hAnsi="Arial" w:cs="Arial"/>
          <w:sz w:val="21"/>
          <w:szCs w:val="21"/>
          <w:lang w:val="ru-RU"/>
        </w:rPr>
        <w:t>і</w:t>
      </w:r>
      <w:r w:rsidR="00A23982">
        <w:rPr>
          <w:rFonts w:ascii="Arial" w:hAnsi="Arial" w:cs="Arial"/>
          <w:sz w:val="21"/>
          <w:szCs w:val="21"/>
          <w:lang w:val="ru-RU"/>
        </w:rPr>
        <w:t xml:space="preserve"> </w:t>
      </w:r>
      <w:r w:rsidRPr="00716FEF">
        <w:rPr>
          <w:rFonts w:ascii="Arial" w:hAnsi="Arial" w:cs="Arial"/>
          <w:sz w:val="21"/>
          <w:szCs w:val="21"/>
          <w:lang w:val="ru-RU"/>
        </w:rPr>
        <w:t>пристроїв</w:t>
      </w:r>
      <w:r w:rsidRPr="00716FEF">
        <w:rPr>
          <w:rFonts w:ascii="Arial" w:hAnsi="Arial" w:cs="Arial"/>
          <w:sz w:val="21"/>
          <w:szCs w:val="21"/>
          <w:lang w:val="ru-RU"/>
        </w:rPr>
        <w:tab/>
      </w:r>
      <w:r w:rsidR="00FA6A3D">
        <w:rPr>
          <w:rFonts w:ascii="Arial" w:hAnsi="Arial" w:cs="Arial"/>
          <w:sz w:val="21"/>
          <w:szCs w:val="21"/>
          <w:lang w:val="ru-RU"/>
        </w:rPr>
        <w:t>……</w:t>
      </w:r>
      <w:r w:rsidRPr="00716FEF">
        <w:rPr>
          <w:rFonts w:ascii="Arial" w:hAnsi="Arial" w:cs="Arial"/>
          <w:sz w:val="21"/>
          <w:szCs w:val="21"/>
          <w:lang w:val="ru-RU"/>
        </w:rPr>
        <w:t>1</w:t>
      </w:r>
      <w:r w:rsidR="00FA6A3D">
        <w:rPr>
          <w:rFonts w:ascii="Arial" w:hAnsi="Arial" w:cs="Arial"/>
          <w:sz w:val="21"/>
          <w:szCs w:val="21"/>
          <w:lang w:val="ru-RU"/>
        </w:rPr>
        <w:t>7</w:t>
      </w:r>
    </w:p>
    <w:p w:rsidR="00BD41D9" w:rsidRDefault="00716FEF" w:rsidP="006079C8">
      <w:pPr>
        <w:pStyle w:val="a5"/>
        <w:numPr>
          <w:ilvl w:val="0"/>
          <w:numId w:val="2"/>
        </w:numPr>
        <w:tabs>
          <w:tab w:val="left" w:pos="280"/>
          <w:tab w:val="left" w:leader="dot" w:pos="8209"/>
        </w:tabs>
        <w:spacing w:before="0" w:line="288" w:lineRule="auto"/>
        <w:contextualSpacing/>
        <w:rPr>
          <w:sz w:val="24"/>
        </w:rPr>
      </w:pPr>
      <w:proofErr w:type="spellStart"/>
      <w:r w:rsidRPr="00716FEF">
        <w:rPr>
          <w:rFonts w:ascii="Arial" w:hAnsi="Arial" w:cs="Arial"/>
          <w:sz w:val="21"/>
          <w:szCs w:val="21"/>
        </w:rPr>
        <w:t>Зміст</w:t>
      </w:r>
      <w:proofErr w:type="spellEnd"/>
      <w:r>
        <w:rPr>
          <w:sz w:val="24"/>
        </w:rPr>
        <w:tab/>
      </w:r>
      <w:r w:rsidR="00FA6A3D">
        <w:rPr>
          <w:sz w:val="24"/>
          <w:lang w:val="uk-UA"/>
        </w:rPr>
        <w:t>……</w:t>
      </w:r>
      <w:r w:rsidR="00FA6A3D" w:rsidRPr="00FA6A3D">
        <w:rPr>
          <w:rFonts w:ascii="Arial" w:hAnsi="Arial" w:cs="Arial"/>
          <w:sz w:val="20"/>
          <w:szCs w:val="20"/>
          <w:lang w:val="uk-UA"/>
        </w:rPr>
        <w:t>19</w:t>
      </w:r>
    </w:p>
    <w:sectPr w:rsidR="00BD41D9" w:rsidSect="00274FE2">
      <w:headerReference w:type="default" r:id="rId43"/>
      <w:pgSz w:w="11900" w:h="16820"/>
      <w:pgMar w:top="1360" w:right="1200" w:bottom="280" w:left="1460" w:header="85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75B" w:rsidRDefault="009B275B">
      <w:r>
        <w:separator/>
      </w:r>
    </w:p>
  </w:endnote>
  <w:endnote w:type="continuationSeparator" w:id="1">
    <w:p w:rsidR="009B275B" w:rsidRDefault="009B27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75B" w:rsidRDefault="009B275B">
      <w:r>
        <w:separator/>
      </w:r>
    </w:p>
  </w:footnote>
  <w:footnote w:type="continuationSeparator" w:id="1">
    <w:p w:rsidR="009B275B" w:rsidRDefault="009B27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75B" w:rsidRDefault="009B275B">
    <w:pPr>
      <w:pStyle w:val="a3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FE2" w:rsidRPr="00274FE2" w:rsidRDefault="00274FE2">
    <w:pPr>
      <w:pStyle w:val="a6"/>
      <w:rPr>
        <w:lang w:val="ru-RU"/>
      </w:rPr>
    </w:pPr>
  </w:p>
  <w:p w:rsidR="00274FE2" w:rsidRPr="00274FE2" w:rsidRDefault="00274FE2">
    <w:pPr>
      <w:pStyle w:val="a6"/>
      <w:rPr>
        <w:lang w:val="ru-RU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18A" w:rsidRPr="00E5318A" w:rsidRDefault="00E5318A">
    <w:pPr>
      <w:pStyle w:val="a6"/>
      <w:rPr>
        <w:rFonts w:ascii="Arial" w:hAnsi="Arial" w:cs="Arial"/>
        <w:sz w:val="18"/>
        <w:szCs w:val="18"/>
      </w:rPr>
    </w:pPr>
    <w:r w:rsidRPr="00E5318A">
      <w:rPr>
        <w:rFonts w:ascii="Arial" w:hAnsi="Arial" w:cs="Arial"/>
        <w:sz w:val="18"/>
        <w:szCs w:val="18"/>
        <w:lang w:val="uk-UA"/>
      </w:rPr>
      <w:t>С.2 ДБН В.2.5-16-99</w:t>
    </w:r>
  </w:p>
  <w:p w:rsidR="009B275B" w:rsidRDefault="009B275B">
    <w:pPr>
      <w:pStyle w:val="a3"/>
      <w:spacing w:line="14" w:lineRule="auto"/>
      <w:rPr>
        <w:sz w:val="2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FE2" w:rsidRPr="00E5318A" w:rsidRDefault="00274FE2" w:rsidP="00274FE2">
    <w:pPr>
      <w:pStyle w:val="a6"/>
      <w:rPr>
        <w:rFonts w:ascii="Arial" w:hAnsi="Arial" w:cs="Arial"/>
        <w:sz w:val="18"/>
        <w:szCs w:val="18"/>
      </w:rPr>
    </w:pPr>
    <w:r w:rsidRPr="00E5318A">
      <w:rPr>
        <w:rFonts w:ascii="Arial" w:hAnsi="Arial" w:cs="Arial"/>
        <w:sz w:val="18"/>
        <w:szCs w:val="18"/>
        <w:lang w:val="uk-UA"/>
      </w:rPr>
      <w:t>С.</w:t>
    </w:r>
    <w:r w:rsidR="00B55D25" w:rsidRPr="00274FE2">
      <w:rPr>
        <w:rFonts w:ascii="Arial" w:hAnsi="Arial" w:cs="Arial"/>
        <w:sz w:val="18"/>
        <w:szCs w:val="18"/>
        <w:lang w:val="uk-UA"/>
      </w:rPr>
      <w:fldChar w:fldCharType="begin"/>
    </w:r>
    <w:r w:rsidRPr="00274FE2">
      <w:rPr>
        <w:rFonts w:ascii="Arial" w:hAnsi="Arial" w:cs="Arial"/>
        <w:sz w:val="18"/>
        <w:szCs w:val="18"/>
        <w:lang w:val="uk-UA"/>
      </w:rPr>
      <w:instrText xml:space="preserve"> PAGE   \* MERGEFORMAT </w:instrText>
    </w:r>
    <w:r w:rsidR="00B55D25" w:rsidRPr="00274FE2">
      <w:rPr>
        <w:rFonts w:ascii="Arial" w:hAnsi="Arial" w:cs="Arial"/>
        <w:sz w:val="18"/>
        <w:szCs w:val="18"/>
        <w:lang w:val="uk-UA"/>
      </w:rPr>
      <w:fldChar w:fldCharType="separate"/>
    </w:r>
    <w:r w:rsidR="00EE5F23">
      <w:rPr>
        <w:rFonts w:ascii="Arial" w:hAnsi="Arial" w:cs="Arial"/>
        <w:noProof/>
        <w:sz w:val="18"/>
        <w:szCs w:val="18"/>
        <w:lang w:val="uk-UA"/>
      </w:rPr>
      <w:t>10</w:t>
    </w:r>
    <w:r w:rsidR="00B55D25" w:rsidRPr="00274FE2">
      <w:rPr>
        <w:rFonts w:ascii="Arial" w:hAnsi="Arial" w:cs="Arial"/>
        <w:sz w:val="18"/>
        <w:szCs w:val="18"/>
        <w:lang w:val="uk-UA"/>
      </w:rPr>
      <w:fldChar w:fldCharType="end"/>
    </w:r>
    <w:r>
      <w:rPr>
        <w:rFonts w:ascii="Arial" w:hAnsi="Arial" w:cs="Arial"/>
        <w:sz w:val="18"/>
        <w:szCs w:val="18"/>
        <w:lang w:val="uk-UA"/>
      </w:rPr>
      <w:t xml:space="preserve"> </w:t>
    </w:r>
    <w:r w:rsidRPr="00E5318A">
      <w:rPr>
        <w:rFonts w:ascii="Arial" w:hAnsi="Arial" w:cs="Arial"/>
        <w:sz w:val="18"/>
        <w:szCs w:val="18"/>
        <w:lang w:val="uk-UA"/>
      </w:rPr>
      <w:t>ДБН В.2.5-16-99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FE2" w:rsidRPr="00E5318A" w:rsidRDefault="00274FE2" w:rsidP="00274FE2">
    <w:pPr>
      <w:pStyle w:val="a6"/>
      <w:jc w:val="right"/>
      <w:rPr>
        <w:rFonts w:ascii="Arial" w:hAnsi="Arial" w:cs="Arial"/>
        <w:sz w:val="18"/>
        <w:szCs w:val="18"/>
      </w:rPr>
    </w:pPr>
    <w:r w:rsidRPr="00E5318A">
      <w:rPr>
        <w:rFonts w:ascii="Arial" w:hAnsi="Arial" w:cs="Arial"/>
        <w:sz w:val="18"/>
        <w:szCs w:val="18"/>
        <w:lang w:val="uk-UA"/>
      </w:rPr>
      <w:t>ДБН В.2.5-16-99</w:t>
    </w:r>
    <w:r>
      <w:rPr>
        <w:rFonts w:ascii="Arial" w:hAnsi="Arial" w:cs="Arial"/>
        <w:sz w:val="18"/>
        <w:szCs w:val="18"/>
        <w:lang w:val="uk-UA"/>
      </w:rPr>
      <w:t xml:space="preserve"> </w:t>
    </w:r>
    <w:r w:rsidRPr="00E5318A">
      <w:rPr>
        <w:rFonts w:ascii="Arial" w:hAnsi="Arial" w:cs="Arial"/>
        <w:sz w:val="18"/>
        <w:szCs w:val="18"/>
        <w:lang w:val="uk-UA"/>
      </w:rPr>
      <w:t>С.</w:t>
    </w:r>
    <w:r w:rsidR="00B55D25" w:rsidRPr="00274FE2">
      <w:rPr>
        <w:rFonts w:ascii="Arial" w:hAnsi="Arial" w:cs="Arial"/>
        <w:sz w:val="18"/>
        <w:szCs w:val="18"/>
        <w:lang w:val="uk-UA"/>
      </w:rPr>
      <w:fldChar w:fldCharType="begin"/>
    </w:r>
    <w:r w:rsidRPr="00274FE2">
      <w:rPr>
        <w:rFonts w:ascii="Arial" w:hAnsi="Arial" w:cs="Arial"/>
        <w:sz w:val="18"/>
        <w:szCs w:val="18"/>
        <w:lang w:val="uk-UA"/>
      </w:rPr>
      <w:instrText xml:space="preserve"> PAGE   \* MERGEFORMAT </w:instrText>
    </w:r>
    <w:r w:rsidR="00B55D25" w:rsidRPr="00274FE2">
      <w:rPr>
        <w:rFonts w:ascii="Arial" w:hAnsi="Arial" w:cs="Arial"/>
        <w:sz w:val="18"/>
        <w:szCs w:val="18"/>
        <w:lang w:val="uk-UA"/>
      </w:rPr>
      <w:fldChar w:fldCharType="separate"/>
    </w:r>
    <w:r w:rsidR="00EE5F23">
      <w:rPr>
        <w:rFonts w:ascii="Arial" w:hAnsi="Arial" w:cs="Arial"/>
        <w:noProof/>
        <w:sz w:val="18"/>
        <w:szCs w:val="18"/>
        <w:lang w:val="uk-UA"/>
      </w:rPr>
      <w:t>9</w:t>
    </w:r>
    <w:r w:rsidR="00B55D25" w:rsidRPr="00274FE2">
      <w:rPr>
        <w:rFonts w:ascii="Arial" w:hAnsi="Arial" w:cs="Arial"/>
        <w:sz w:val="18"/>
        <w:szCs w:val="18"/>
        <w:lang w:val="uk-UA"/>
      </w:rPr>
      <w:fldChar w:fldCharType="end"/>
    </w:r>
  </w:p>
  <w:p w:rsidR="00274FE2" w:rsidRDefault="00274FE2">
    <w:pPr>
      <w:pStyle w:val="a3"/>
      <w:spacing w:line="14" w:lineRule="auto"/>
      <w:rPr>
        <w:sz w:val="20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FE2" w:rsidRPr="00E5318A" w:rsidRDefault="00274FE2" w:rsidP="00274FE2">
    <w:pPr>
      <w:pStyle w:val="a6"/>
      <w:jc w:val="right"/>
      <w:rPr>
        <w:rFonts w:ascii="Arial" w:hAnsi="Arial" w:cs="Arial"/>
        <w:sz w:val="18"/>
        <w:szCs w:val="18"/>
      </w:rPr>
    </w:pPr>
    <w:r w:rsidRPr="00E5318A">
      <w:rPr>
        <w:rFonts w:ascii="Arial" w:hAnsi="Arial" w:cs="Arial"/>
        <w:sz w:val="18"/>
        <w:szCs w:val="18"/>
        <w:lang w:val="uk-UA"/>
      </w:rPr>
      <w:t>ДБН В.2.5-16-99</w:t>
    </w:r>
    <w:r>
      <w:rPr>
        <w:rFonts w:ascii="Arial" w:hAnsi="Arial" w:cs="Arial"/>
        <w:sz w:val="18"/>
        <w:szCs w:val="18"/>
        <w:lang w:val="uk-UA"/>
      </w:rPr>
      <w:t xml:space="preserve"> </w:t>
    </w:r>
    <w:r w:rsidRPr="00E5318A">
      <w:rPr>
        <w:rFonts w:ascii="Arial" w:hAnsi="Arial" w:cs="Arial"/>
        <w:sz w:val="18"/>
        <w:szCs w:val="18"/>
        <w:lang w:val="uk-UA"/>
      </w:rPr>
      <w:t>С.</w:t>
    </w:r>
    <w:r w:rsidR="00B55D25" w:rsidRPr="00FA6A3D">
      <w:rPr>
        <w:rFonts w:ascii="Arial" w:hAnsi="Arial" w:cs="Arial"/>
        <w:sz w:val="18"/>
        <w:szCs w:val="18"/>
        <w:lang w:val="uk-UA"/>
      </w:rPr>
      <w:fldChar w:fldCharType="begin"/>
    </w:r>
    <w:r w:rsidR="00FA6A3D" w:rsidRPr="00FA6A3D">
      <w:rPr>
        <w:rFonts w:ascii="Arial" w:hAnsi="Arial" w:cs="Arial"/>
        <w:sz w:val="18"/>
        <w:szCs w:val="18"/>
        <w:lang w:val="uk-UA"/>
      </w:rPr>
      <w:instrText xml:space="preserve"> PAGE   \* MERGEFORMAT </w:instrText>
    </w:r>
    <w:r w:rsidR="00B55D25" w:rsidRPr="00FA6A3D">
      <w:rPr>
        <w:rFonts w:ascii="Arial" w:hAnsi="Arial" w:cs="Arial"/>
        <w:sz w:val="18"/>
        <w:szCs w:val="18"/>
        <w:lang w:val="uk-UA"/>
      </w:rPr>
      <w:fldChar w:fldCharType="separate"/>
    </w:r>
    <w:r w:rsidR="00EE5F23">
      <w:rPr>
        <w:rFonts w:ascii="Arial" w:hAnsi="Arial" w:cs="Arial"/>
        <w:noProof/>
        <w:sz w:val="18"/>
        <w:szCs w:val="18"/>
        <w:lang w:val="uk-UA"/>
      </w:rPr>
      <w:t>11</w:t>
    </w:r>
    <w:r w:rsidR="00B55D25" w:rsidRPr="00FA6A3D">
      <w:rPr>
        <w:rFonts w:ascii="Arial" w:hAnsi="Arial" w:cs="Arial"/>
        <w:sz w:val="18"/>
        <w:szCs w:val="18"/>
        <w:lang w:val="uk-UA"/>
      </w:rPr>
      <w:fldChar w:fldCharType="end"/>
    </w:r>
  </w:p>
  <w:p w:rsidR="009B275B" w:rsidRDefault="009B275B">
    <w:pPr>
      <w:pStyle w:val="a3"/>
      <w:spacing w:line="14" w:lineRule="auto"/>
      <w:rPr>
        <w:sz w:val="20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FE2" w:rsidRDefault="00274FE2" w:rsidP="00FA6A3D">
    <w:pPr>
      <w:pStyle w:val="a6"/>
      <w:jc w:val="right"/>
    </w:pPr>
    <w:r w:rsidRPr="00E5318A">
      <w:rPr>
        <w:rFonts w:ascii="Arial" w:hAnsi="Arial" w:cs="Arial"/>
        <w:sz w:val="18"/>
        <w:szCs w:val="18"/>
        <w:lang w:val="uk-UA"/>
      </w:rPr>
      <w:t>ДБН В.2.5-16-99</w:t>
    </w:r>
    <w:r>
      <w:rPr>
        <w:rFonts w:ascii="Arial" w:hAnsi="Arial" w:cs="Arial"/>
        <w:sz w:val="18"/>
        <w:szCs w:val="18"/>
        <w:lang w:val="uk-UA"/>
      </w:rPr>
      <w:t xml:space="preserve"> </w:t>
    </w:r>
    <w:r w:rsidRPr="00E5318A">
      <w:rPr>
        <w:rFonts w:ascii="Arial" w:hAnsi="Arial" w:cs="Arial"/>
        <w:sz w:val="18"/>
        <w:szCs w:val="18"/>
        <w:lang w:val="uk-UA"/>
      </w:rPr>
      <w:t>С.</w:t>
    </w:r>
    <w:r w:rsidR="00B55D25" w:rsidRPr="00FA6A3D">
      <w:rPr>
        <w:rFonts w:ascii="Arial" w:hAnsi="Arial" w:cs="Arial"/>
        <w:sz w:val="18"/>
        <w:szCs w:val="18"/>
        <w:lang w:val="uk-UA"/>
      </w:rPr>
      <w:fldChar w:fldCharType="begin"/>
    </w:r>
    <w:r w:rsidR="00FA6A3D" w:rsidRPr="00FA6A3D">
      <w:rPr>
        <w:rFonts w:ascii="Arial" w:hAnsi="Arial" w:cs="Arial"/>
        <w:sz w:val="18"/>
        <w:szCs w:val="18"/>
        <w:lang w:val="uk-UA"/>
      </w:rPr>
      <w:instrText xml:space="preserve"> PAGE   \* MERGEFORMAT </w:instrText>
    </w:r>
    <w:r w:rsidR="00B55D25" w:rsidRPr="00FA6A3D">
      <w:rPr>
        <w:rFonts w:ascii="Arial" w:hAnsi="Arial" w:cs="Arial"/>
        <w:sz w:val="18"/>
        <w:szCs w:val="18"/>
        <w:lang w:val="uk-UA"/>
      </w:rPr>
      <w:fldChar w:fldCharType="separate"/>
    </w:r>
    <w:r w:rsidR="00EE5F23">
      <w:rPr>
        <w:rFonts w:ascii="Arial" w:hAnsi="Arial" w:cs="Arial"/>
        <w:noProof/>
        <w:sz w:val="18"/>
        <w:szCs w:val="18"/>
        <w:lang w:val="uk-UA"/>
      </w:rPr>
      <w:t>17</w:t>
    </w:r>
    <w:r w:rsidR="00B55D25" w:rsidRPr="00FA6A3D">
      <w:rPr>
        <w:rFonts w:ascii="Arial" w:hAnsi="Arial" w:cs="Arial"/>
        <w:sz w:val="18"/>
        <w:szCs w:val="18"/>
        <w:lang w:val="uk-UA"/>
      </w:rPr>
      <w:fldChar w:fldCharType="end"/>
    </w:r>
  </w:p>
  <w:p w:rsidR="009B275B" w:rsidRDefault="009B275B">
    <w:pPr>
      <w:pStyle w:val="a3"/>
      <w:spacing w:line="14" w:lineRule="auto"/>
      <w:rPr>
        <w:sz w:val="20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A3D" w:rsidRPr="00E5318A" w:rsidRDefault="00FA6A3D" w:rsidP="00FA6A3D">
    <w:pPr>
      <w:pStyle w:val="a6"/>
      <w:jc w:val="right"/>
      <w:rPr>
        <w:rFonts w:ascii="Arial" w:hAnsi="Arial" w:cs="Arial"/>
        <w:sz w:val="18"/>
        <w:szCs w:val="18"/>
      </w:rPr>
    </w:pPr>
    <w:r w:rsidRPr="00E5318A">
      <w:rPr>
        <w:rFonts w:ascii="Arial" w:hAnsi="Arial" w:cs="Arial"/>
        <w:sz w:val="18"/>
        <w:szCs w:val="18"/>
        <w:lang w:val="uk-UA"/>
      </w:rPr>
      <w:t>ДБН В.2.5-16-99</w:t>
    </w:r>
    <w:r>
      <w:rPr>
        <w:rFonts w:ascii="Arial" w:hAnsi="Arial" w:cs="Arial"/>
        <w:sz w:val="18"/>
        <w:szCs w:val="18"/>
        <w:lang w:val="uk-UA"/>
      </w:rPr>
      <w:t xml:space="preserve"> </w:t>
    </w:r>
    <w:r w:rsidRPr="00E5318A">
      <w:rPr>
        <w:rFonts w:ascii="Arial" w:hAnsi="Arial" w:cs="Arial"/>
        <w:sz w:val="18"/>
        <w:szCs w:val="18"/>
        <w:lang w:val="uk-UA"/>
      </w:rPr>
      <w:t>С.</w:t>
    </w:r>
    <w:r w:rsidR="00B55D25" w:rsidRPr="00274FE2">
      <w:rPr>
        <w:rFonts w:ascii="Arial" w:hAnsi="Arial" w:cs="Arial"/>
        <w:sz w:val="18"/>
        <w:szCs w:val="18"/>
        <w:lang w:val="uk-UA"/>
      </w:rPr>
      <w:fldChar w:fldCharType="begin"/>
    </w:r>
    <w:r w:rsidRPr="00274FE2">
      <w:rPr>
        <w:rFonts w:ascii="Arial" w:hAnsi="Arial" w:cs="Arial"/>
        <w:sz w:val="18"/>
        <w:szCs w:val="18"/>
        <w:lang w:val="uk-UA"/>
      </w:rPr>
      <w:instrText xml:space="preserve"> PAGE   \* MERGEFORMAT </w:instrText>
    </w:r>
    <w:r w:rsidR="00B55D25" w:rsidRPr="00274FE2">
      <w:rPr>
        <w:rFonts w:ascii="Arial" w:hAnsi="Arial" w:cs="Arial"/>
        <w:sz w:val="18"/>
        <w:szCs w:val="18"/>
        <w:lang w:val="uk-UA"/>
      </w:rPr>
      <w:fldChar w:fldCharType="separate"/>
    </w:r>
    <w:r w:rsidR="00EE5F23">
      <w:rPr>
        <w:rFonts w:ascii="Arial" w:hAnsi="Arial" w:cs="Arial"/>
        <w:noProof/>
        <w:sz w:val="18"/>
        <w:szCs w:val="18"/>
        <w:lang w:val="uk-UA"/>
      </w:rPr>
      <w:t>19</w:t>
    </w:r>
    <w:r w:rsidR="00B55D25" w:rsidRPr="00274FE2">
      <w:rPr>
        <w:rFonts w:ascii="Arial" w:hAnsi="Arial" w:cs="Arial"/>
        <w:sz w:val="18"/>
        <w:szCs w:val="18"/>
        <w:lang w:val="uk-UA"/>
      </w:rPr>
      <w:fldChar w:fldCharType="end"/>
    </w:r>
  </w:p>
  <w:p w:rsidR="00FA6A3D" w:rsidRDefault="00FA6A3D">
    <w:pPr>
      <w:pStyle w:val="a6"/>
    </w:pPr>
  </w:p>
  <w:p w:rsidR="009B275B" w:rsidRDefault="009B275B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16450"/>
    <w:multiLevelType w:val="multilevel"/>
    <w:tmpl w:val="333E454C"/>
    <w:lvl w:ilvl="0">
      <w:start w:val="3"/>
      <w:numFmt w:val="decimal"/>
      <w:lvlText w:val="%1"/>
      <w:lvlJc w:val="left"/>
      <w:pPr>
        <w:ind w:left="113" w:hanging="3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" w:hanging="382"/>
      </w:pPr>
      <w:rPr>
        <w:rFonts w:ascii="Arial" w:eastAsia="Times New Roman" w:hAnsi="Arial" w:cs="Arial" w:hint="default"/>
        <w:b/>
        <w:w w:val="100"/>
        <w:sz w:val="21"/>
        <w:szCs w:val="21"/>
      </w:rPr>
    </w:lvl>
    <w:lvl w:ilvl="2">
      <w:numFmt w:val="bullet"/>
      <w:lvlText w:val="•"/>
      <w:lvlJc w:val="left"/>
      <w:pPr>
        <w:ind w:left="1184" w:hanging="382"/>
      </w:pPr>
      <w:rPr>
        <w:rFonts w:hint="default"/>
      </w:rPr>
    </w:lvl>
    <w:lvl w:ilvl="3">
      <w:numFmt w:val="bullet"/>
      <w:lvlText w:val="•"/>
      <w:lvlJc w:val="left"/>
      <w:pPr>
        <w:ind w:left="2248" w:hanging="382"/>
      </w:pPr>
      <w:rPr>
        <w:rFonts w:hint="default"/>
      </w:rPr>
    </w:lvl>
    <w:lvl w:ilvl="4">
      <w:numFmt w:val="bullet"/>
      <w:lvlText w:val="•"/>
      <w:lvlJc w:val="left"/>
      <w:pPr>
        <w:ind w:left="3313" w:hanging="382"/>
      </w:pPr>
      <w:rPr>
        <w:rFonts w:hint="default"/>
      </w:rPr>
    </w:lvl>
    <w:lvl w:ilvl="5">
      <w:numFmt w:val="bullet"/>
      <w:lvlText w:val="•"/>
      <w:lvlJc w:val="left"/>
      <w:pPr>
        <w:ind w:left="4377" w:hanging="382"/>
      </w:pPr>
      <w:rPr>
        <w:rFonts w:hint="default"/>
      </w:rPr>
    </w:lvl>
    <w:lvl w:ilvl="6">
      <w:numFmt w:val="bullet"/>
      <w:lvlText w:val="•"/>
      <w:lvlJc w:val="left"/>
      <w:pPr>
        <w:ind w:left="5441" w:hanging="382"/>
      </w:pPr>
      <w:rPr>
        <w:rFonts w:hint="default"/>
      </w:rPr>
    </w:lvl>
    <w:lvl w:ilvl="7">
      <w:numFmt w:val="bullet"/>
      <w:lvlText w:val="•"/>
      <w:lvlJc w:val="left"/>
      <w:pPr>
        <w:ind w:left="6506" w:hanging="382"/>
      </w:pPr>
      <w:rPr>
        <w:rFonts w:hint="default"/>
      </w:rPr>
    </w:lvl>
    <w:lvl w:ilvl="8">
      <w:numFmt w:val="bullet"/>
      <w:lvlText w:val="•"/>
      <w:lvlJc w:val="left"/>
      <w:pPr>
        <w:ind w:left="7570" w:hanging="382"/>
      </w:pPr>
      <w:rPr>
        <w:rFonts w:hint="default"/>
      </w:rPr>
    </w:lvl>
  </w:abstractNum>
  <w:abstractNum w:abstractNumId="1">
    <w:nsid w:val="1604443F"/>
    <w:multiLevelType w:val="multilevel"/>
    <w:tmpl w:val="AD285F24"/>
    <w:lvl w:ilvl="0">
      <w:start w:val="1"/>
      <w:numFmt w:val="decimal"/>
      <w:lvlText w:val="%1"/>
      <w:lvlJc w:val="left"/>
      <w:pPr>
        <w:ind w:left="754" w:hanging="180"/>
      </w:pPr>
      <w:rPr>
        <w:rFonts w:ascii="Arial" w:eastAsia="Times New Roman" w:hAnsi="Arial" w:cs="Arial" w:hint="default"/>
        <w:b/>
        <w:bCs/>
        <w:spacing w:val="-4"/>
        <w:w w:val="99"/>
        <w:sz w:val="21"/>
        <w:szCs w:val="21"/>
      </w:rPr>
    </w:lvl>
    <w:lvl w:ilvl="1">
      <w:start w:val="1"/>
      <w:numFmt w:val="decimal"/>
      <w:lvlText w:val="%1.%2"/>
      <w:lvlJc w:val="left"/>
      <w:pPr>
        <w:ind w:left="113" w:hanging="473"/>
      </w:pPr>
      <w:rPr>
        <w:rFonts w:ascii="Arial" w:eastAsia="Times New Roman" w:hAnsi="Arial" w:cs="Arial" w:hint="default"/>
        <w:b/>
        <w:spacing w:val="-15"/>
        <w:w w:val="99"/>
        <w:sz w:val="21"/>
        <w:szCs w:val="21"/>
      </w:rPr>
    </w:lvl>
    <w:lvl w:ilvl="2">
      <w:numFmt w:val="bullet"/>
      <w:lvlText w:val="•"/>
      <w:lvlJc w:val="left"/>
      <w:pPr>
        <w:ind w:left="1773" w:hanging="473"/>
      </w:pPr>
      <w:rPr>
        <w:rFonts w:hint="default"/>
      </w:rPr>
    </w:lvl>
    <w:lvl w:ilvl="3">
      <w:numFmt w:val="bullet"/>
      <w:lvlText w:val="•"/>
      <w:lvlJc w:val="left"/>
      <w:pPr>
        <w:ind w:left="2786" w:hanging="473"/>
      </w:pPr>
      <w:rPr>
        <w:rFonts w:hint="default"/>
      </w:rPr>
    </w:lvl>
    <w:lvl w:ilvl="4">
      <w:numFmt w:val="bullet"/>
      <w:lvlText w:val="•"/>
      <w:lvlJc w:val="left"/>
      <w:pPr>
        <w:ind w:left="3799" w:hanging="473"/>
      </w:pPr>
      <w:rPr>
        <w:rFonts w:hint="default"/>
      </w:rPr>
    </w:lvl>
    <w:lvl w:ilvl="5">
      <w:numFmt w:val="bullet"/>
      <w:lvlText w:val="•"/>
      <w:lvlJc w:val="left"/>
      <w:pPr>
        <w:ind w:left="4812" w:hanging="473"/>
      </w:pPr>
      <w:rPr>
        <w:rFonts w:hint="default"/>
      </w:rPr>
    </w:lvl>
    <w:lvl w:ilvl="6">
      <w:numFmt w:val="bullet"/>
      <w:lvlText w:val="•"/>
      <w:lvlJc w:val="left"/>
      <w:pPr>
        <w:ind w:left="5826" w:hanging="473"/>
      </w:pPr>
      <w:rPr>
        <w:rFonts w:hint="default"/>
      </w:rPr>
    </w:lvl>
    <w:lvl w:ilvl="7">
      <w:numFmt w:val="bullet"/>
      <w:lvlText w:val="•"/>
      <w:lvlJc w:val="left"/>
      <w:pPr>
        <w:ind w:left="6839" w:hanging="473"/>
      </w:pPr>
      <w:rPr>
        <w:rFonts w:hint="default"/>
      </w:rPr>
    </w:lvl>
    <w:lvl w:ilvl="8">
      <w:numFmt w:val="bullet"/>
      <w:lvlText w:val="•"/>
      <w:lvlJc w:val="left"/>
      <w:pPr>
        <w:ind w:left="7852" w:hanging="473"/>
      </w:pPr>
      <w:rPr>
        <w:rFonts w:hint="default"/>
      </w:rPr>
    </w:lvl>
  </w:abstractNum>
  <w:abstractNum w:abstractNumId="2">
    <w:nsid w:val="69885A56"/>
    <w:multiLevelType w:val="multilevel"/>
    <w:tmpl w:val="D1F6679E"/>
    <w:lvl w:ilvl="0">
      <w:start w:val="1"/>
      <w:numFmt w:val="decimal"/>
      <w:lvlText w:val="%1"/>
      <w:lvlJc w:val="left"/>
      <w:pPr>
        <w:ind w:left="280" w:hanging="18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>
      <w:start w:val="1"/>
      <w:numFmt w:val="decimal"/>
      <w:lvlText w:val="%2"/>
      <w:lvlJc w:val="left"/>
      <w:pPr>
        <w:ind w:left="820" w:hanging="18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2">
      <w:start w:val="1"/>
      <w:numFmt w:val="decimal"/>
      <w:lvlText w:val="%2.%3"/>
      <w:lvlJc w:val="left"/>
      <w:pPr>
        <w:ind w:left="248" w:hanging="35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80" w:hanging="358"/>
      </w:pPr>
      <w:rPr>
        <w:rFonts w:hint="default"/>
      </w:rPr>
    </w:lvl>
    <w:lvl w:ilvl="4">
      <w:numFmt w:val="bullet"/>
      <w:lvlText w:val="•"/>
      <w:lvlJc w:val="left"/>
      <w:pPr>
        <w:ind w:left="820" w:hanging="358"/>
      </w:pPr>
      <w:rPr>
        <w:rFonts w:hint="default"/>
      </w:rPr>
    </w:lvl>
    <w:lvl w:ilvl="5">
      <w:numFmt w:val="bullet"/>
      <w:lvlText w:val="•"/>
      <w:lvlJc w:val="left"/>
      <w:pPr>
        <w:ind w:left="2256" w:hanging="358"/>
      </w:pPr>
      <w:rPr>
        <w:rFonts w:hint="default"/>
      </w:rPr>
    </w:lvl>
    <w:lvl w:ilvl="6">
      <w:numFmt w:val="bullet"/>
      <w:lvlText w:val="•"/>
      <w:lvlJc w:val="left"/>
      <w:pPr>
        <w:ind w:left="3693" w:hanging="358"/>
      </w:pPr>
      <w:rPr>
        <w:rFonts w:hint="default"/>
      </w:rPr>
    </w:lvl>
    <w:lvl w:ilvl="7">
      <w:numFmt w:val="bullet"/>
      <w:lvlText w:val="•"/>
      <w:lvlJc w:val="left"/>
      <w:pPr>
        <w:ind w:left="5129" w:hanging="358"/>
      </w:pPr>
      <w:rPr>
        <w:rFonts w:hint="default"/>
      </w:rPr>
    </w:lvl>
    <w:lvl w:ilvl="8">
      <w:numFmt w:val="bullet"/>
      <w:lvlText w:val="•"/>
      <w:lvlJc w:val="left"/>
      <w:pPr>
        <w:ind w:left="6566" w:hanging="358"/>
      </w:pPr>
      <w:rPr>
        <w:rFonts w:hint="default"/>
      </w:rPr>
    </w:lvl>
  </w:abstractNum>
  <w:abstractNum w:abstractNumId="3">
    <w:nsid w:val="6E6025C6"/>
    <w:multiLevelType w:val="hybridMultilevel"/>
    <w:tmpl w:val="AF74789C"/>
    <w:lvl w:ilvl="0" w:tplc="9EA81132">
      <w:start w:val="1"/>
      <w:numFmt w:val="decimal"/>
      <w:lvlText w:val="%1"/>
      <w:lvlJc w:val="left"/>
      <w:pPr>
        <w:ind w:left="348" w:hanging="24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89C93A2">
      <w:numFmt w:val="bullet"/>
      <w:lvlText w:val="•"/>
      <w:lvlJc w:val="left"/>
      <w:pPr>
        <w:ind w:left="1267" w:hanging="240"/>
      </w:pPr>
      <w:rPr>
        <w:rFonts w:hint="default"/>
      </w:rPr>
    </w:lvl>
    <w:lvl w:ilvl="2" w:tplc="463CE498">
      <w:numFmt w:val="bullet"/>
      <w:lvlText w:val="•"/>
      <w:lvlJc w:val="left"/>
      <w:pPr>
        <w:ind w:left="2195" w:hanging="240"/>
      </w:pPr>
      <w:rPr>
        <w:rFonts w:hint="default"/>
      </w:rPr>
    </w:lvl>
    <w:lvl w:ilvl="3" w:tplc="250C9C4C">
      <w:numFmt w:val="bullet"/>
      <w:lvlText w:val="•"/>
      <w:lvlJc w:val="left"/>
      <w:pPr>
        <w:ind w:left="3123" w:hanging="240"/>
      </w:pPr>
      <w:rPr>
        <w:rFonts w:hint="default"/>
      </w:rPr>
    </w:lvl>
    <w:lvl w:ilvl="4" w:tplc="8ECA800E">
      <w:numFmt w:val="bullet"/>
      <w:lvlText w:val="•"/>
      <w:lvlJc w:val="left"/>
      <w:pPr>
        <w:ind w:left="4051" w:hanging="240"/>
      </w:pPr>
      <w:rPr>
        <w:rFonts w:hint="default"/>
      </w:rPr>
    </w:lvl>
    <w:lvl w:ilvl="5" w:tplc="1EFE6A32">
      <w:numFmt w:val="bullet"/>
      <w:lvlText w:val="•"/>
      <w:lvlJc w:val="left"/>
      <w:pPr>
        <w:ind w:left="4979" w:hanging="240"/>
      </w:pPr>
      <w:rPr>
        <w:rFonts w:hint="default"/>
      </w:rPr>
    </w:lvl>
    <w:lvl w:ilvl="6" w:tplc="74044D86">
      <w:numFmt w:val="bullet"/>
      <w:lvlText w:val="•"/>
      <w:lvlJc w:val="left"/>
      <w:pPr>
        <w:ind w:left="5907" w:hanging="240"/>
      </w:pPr>
      <w:rPr>
        <w:rFonts w:hint="default"/>
      </w:rPr>
    </w:lvl>
    <w:lvl w:ilvl="7" w:tplc="793EDD0A">
      <w:numFmt w:val="bullet"/>
      <w:lvlText w:val="•"/>
      <w:lvlJc w:val="left"/>
      <w:pPr>
        <w:ind w:left="6835" w:hanging="240"/>
      </w:pPr>
      <w:rPr>
        <w:rFonts w:hint="default"/>
      </w:rPr>
    </w:lvl>
    <w:lvl w:ilvl="8" w:tplc="6C1629B8">
      <w:numFmt w:val="bullet"/>
      <w:lvlText w:val="•"/>
      <w:lvlJc w:val="left"/>
      <w:pPr>
        <w:ind w:left="7763" w:hanging="2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D41D9"/>
    <w:rsid w:val="00026DE0"/>
    <w:rsid w:val="000339DD"/>
    <w:rsid w:val="00051C44"/>
    <w:rsid w:val="000A5866"/>
    <w:rsid w:val="000B4066"/>
    <w:rsid w:val="000E339D"/>
    <w:rsid w:val="00206E7A"/>
    <w:rsid w:val="00242BC6"/>
    <w:rsid w:val="00274FE2"/>
    <w:rsid w:val="00371518"/>
    <w:rsid w:val="00373886"/>
    <w:rsid w:val="00377EE6"/>
    <w:rsid w:val="00464FFF"/>
    <w:rsid w:val="006079C8"/>
    <w:rsid w:val="00716FEF"/>
    <w:rsid w:val="0075589D"/>
    <w:rsid w:val="00806EFE"/>
    <w:rsid w:val="00855F50"/>
    <w:rsid w:val="008B7D81"/>
    <w:rsid w:val="008C5475"/>
    <w:rsid w:val="008D700F"/>
    <w:rsid w:val="00942E7A"/>
    <w:rsid w:val="009B275B"/>
    <w:rsid w:val="009E74E0"/>
    <w:rsid w:val="00A23982"/>
    <w:rsid w:val="00A846B7"/>
    <w:rsid w:val="00A859A8"/>
    <w:rsid w:val="00AC1E17"/>
    <w:rsid w:val="00B55D25"/>
    <w:rsid w:val="00B87BEA"/>
    <w:rsid w:val="00BD41D9"/>
    <w:rsid w:val="00D5324D"/>
    <w:rsid w:val="00DF69A4"/>
    <w:rsid w:val="00E0653D"/>
    <w:rsid w:val="00E47746"/>
    <w:rsid w:val="00E5308E"/>
    <w:rsid w:val="00E5318A"/>
    <w:rsid w:val="00EE5F23"/>
    <w:rsid w:val="00EF77F0"/>
    <w:rsid w:val="00FA6A3D"/>
    <w:rsid w:val="00FC4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886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06EFE"/>
    <w:pPr>
      <w:ind w:left="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6E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06EFE"/>
    <w:pPr>
      <w:spacing w:before="259"/>
      <w:ind w:left="348" w:hanging="240"/>
    </w:pPr>
    <w:rPr>
      <w:sz w:val="24"/>
      <w:szCs w:val="24"/>
    </w:rPr>
  </w:style>
  <w:style w:type="paragraph" w:styleId="2">
    <w:name w:val="toc 2"/>
    <w:basedOn w:val="a"/>
    <w:uiPriority w:val="1"/>
    <w:qFormat/>
    <w:rsid w:val="00806EFE"/>
    <w:pPr>
      <w:spacing w:before="199"/>
      <w:ind w:left="348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806EFE"/>
    <w:rPr>
      <w:sz w:val="24"/>
      <w:szCs w:val="24"/>
    </w:rPr>
  </w:style>
  <w:style w:type="paragraph" w:styleId="a5">
    <w:name w:val="List Paragraph"/>
    <w:basedOn w:val="a"/>
    <w:uiPriority w:val="1"/>
    <w:qFormat/>
    <w:rsid w:val="00806EFE"/>
    <w:pPr>
      <w:spacing w:before="198"/>
      <w:ind w:left="113" w:firstLine="660"/>
      <w:jc w:val="both"/>
    </w:pPr>
  </w:style>
  <w:style w:type="paragraph" w:customStyle="1" w:styleId="TableParagraph">
    <w:name w:val="Table Paragraph"/>
    <w:basedOn w:val="a"/>
    <w:uiPriority w:val="1"/>
    <w:qFormat/>
    <w:rsid w:val="00806EFE"/>
    <w:pPr>
      <w:spacing w:before="35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E4774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477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7746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E477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774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37388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16FE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6FE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0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image" Target="media/image13.png"/><Relationship Id="rId39" Type="http://schemas.openxmlformats.org/officeDocument/2006/relationships/image" Target="media/image25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image" Target="media/image12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image" Target="media/image8.png"/><Relationship Id="rId29" Type="http://schemas.openxmlformats.org/officeDocument/2006/relationships/header" Target="header7.xml"/><Relationship Id="rId41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6.xml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image" Target="media/image11.png"/><Relationship Id="rId28" Type="http://schemas.openxmlformats.org/officeDocument/2006/relationships/image" Target="media/image15.png"/><Relationship Id="rId36" Type="http://schemas.openxmlformats.org/officeDocument/2006/relationships/image" Target="media/image22.png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31" Type="http://schemas.openxmlformats.org/officeDocument/2006/relationships/image" Target="media/image17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65ADF-328C-4221-AF57-E24C9661C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23</Pages>
  <Words>2382</Words>
  <Characters>13578</Characters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ДЕРЖАВНІ БУДІВЕЛЬНІ НОРМИ УКРАЇНИ</vt:lpstr>
    </vt:vector>
  </TitlesOfParts>
  <Company/>
  <LinksUpToDate>false</LinksUpToDate>
  <CharactersWithSpaces>15929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2023-02-09T10:42:00Z</dcterms:created>
  <dcterms:modified xsi:type="dcterms:W3CDTF">2023-02-09T14:53:00Z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2017-11-22T00:00:00Z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2022-12-25T00:00:00Z</vt:filetime>
  </property>
</Properties>
</file>