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71" w:rsidRDefault="00755971">
      <w:pPr>
        <w:spacing w:before="60"/>
        <w:ind w:left="1588"/>
        <w:rPr>
          <w:b/>
          <w:sz w:val="32"/>
          <w:lang w:val="ru-RU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ru-RU"/>
        </w:rPr>
        <w:t xml:space="preserve">                                     </w:t>
      </w:r>
      <w:r w:rsidR="00B370B9">
        <w:rPr>
          <w:rFonts w:ascii="Arial" w:hAnsi="Arial" w:cs="Arial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742950" cy="809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>
      <w:pPr>
        <w:spacing w:before="60"/>
        <w:ind w:left="1588"/>
        <w:rPr>
          <w:rFonts w:ascii="Arial" w:hAnsi="Arial" w:cs="Arial"/>
          <w:b/>
          <w:sz w:val="32"/>
          <w:lang w:val="ru-RU"/>
        </w:rPr>
      </w:pPr>
    </w:p>
    <w:p w:rsidR="00755971" w:rsidRPr="008A6704" w:rsidRDefault="00755971">
      <w:pPr>
        <w:spacing w:before="60"/>
        <w:ind w:left="1588"/>
        <w:rPr>
          <w:rFonts w:ascii="Arial" w:hAnsi="Arial" w:cs="Arial"/>
          <w:sz w:val="29"/>
          <w:lang w:val="ru-RU"/>
        </w:rPr>
      </w:pPr>
      <w:r>
        <w:rPr>
          <w:rFonts w:ascii="Arial" w:hAnsi="Arial" w:cs="Arial"/>
          <w:sz w:val="29"/>
          <w:lang w:val="ru-RU"/>
        </w:rPr>
        <w:t xml:space="preserve">     </w:t>
      </w:r>
      <w:r w:rsidRPr="008A6704">
        <w:rPr>
          <w:rFonts w:ascii="Arial" w:hAnsi="Arial" w:cs="Arial"/>
          <w:sz w:val="29"/>
          <w:lang w:val="ru-RU"/>
        </w:rPr>
        <w:t>ДЕРЖАВНІ БУДІВЕЛЬНІ НОРМИ УКРАЇНИ</w:t>
      </w:r>
    </w:p>
    <w:p w:rsidR="00755971" w:rsidRPr="008A6704" w:rsidRDefault="0053154E">
      <w:pPr>
        <w:pStyle w:val="a3"/>
        <w:spacing w:before="3"/>
        <w:ind w:left="0"/>
        <w:rPr>
          <w:rFonts w:ascii="Arial" w:hAnsi="Arial" w:cs="Arial"/>
          <w:b/>
          <w:sz w:val="14"/>
          <w:lang w:val="ru-RU"/>
        </w:rPr>
      </w:pPr>
      <w:r w:rsidRPr="0053154E">
        <w:rPr>
          <w:noProof/>
          <w:lang w:val="ru-RU" w:eastAsia="ru-RU"/>
        </w:rPr>
        <w:pict>
          <v:group id="_x0000_s1026" style="position:absolute;margin-left:53.7pt;margin-top:10.2pt;width:487.95pt;height:4.5pt;z-index:251650048;mso-wrap-distance-left:0;mso-wrap-distance-right:0;mso-position-horizontal-relative:page" coordorigin="1074,204" coordsize="9759,90">
            <v:line id="_x0000_s1027" style="position:absolute" from="1104,286" to="10802,286" strokeweight=".72pt"/>
            <v:line id="_x0000_s1028" style="position:absolute" from="1104,234" to="10802,234" strokeweight="3pt"/>
            <w10:wrap type="topAndBottom" anchorx="page"/>
          </v:group>
        </w:pict>
      </w: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8A6704">
      <w:pPr>
        <w:spacing w:before="199" w:line="360" w:lineRule="auto"/>
        <w:ind w:left="1210" w:right="2118"/>
        <w:rPr>
          <w:rFonts w:ascii="Arial" w:hAnsi="Arial" w:cs="Arial"/>
          <w:sz w:val="25"/>
          <w:lang w:val="ru-RU"/>
        </w:rPr>
      </w:pPr>
      <w:bookmarkStart w:id="0" w:name="Конструкції_будинків_і_споруд"/>
      <w:bookmarkEnd w:id="0"/>
      <w:r>
        <w:rPr>
          <w:rFonts w:ascii="Arial" w:hAnsi="Arial" w:cs="Arial"/>
          <w:b/>
          <w:sz w:val="40"/>
          <w:lang w:val="ru-RU"/>
        </w:rPr>
        <w:t xml:space="preserve">                   </w:t>
      </w:r>
      <w:r w:rsidRPr="008A6704">
        <w:rPr>
          <w:rFonts w:ascii="Arial" w:hAnsi="Arial" w:cs="Arial"/>
          <w:sz w:val="25"/>
          <w:lang w:val="ru-RU"/>
        </w:rPr>
        <w:t xml:space="preserve">Конструкції будинків і споруд </w:t>
      </w:r>
    </w:p>
    <w:p w:rsidR="00755971" w:rsidRPr="008A6704" w:rsidRDefault="00755971" w:rsidP="008A6704">
      <w:pPr>
        <w:spacing w:before="199" w:line="360" w:lineRule="auto"/>
        <w:ind w:left="2116" w:right="2118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    </w:t>
      </w:r>
      <w:r w:rsidRPr="008A6704">
        <w:rPr>
          <w:rFonts w:ascii="Arial" w:hAnsi="Arial" w:cs="Arial"/>
          <w:b/>
          <w:sz w:val="35"/>
          <w:lang w:val="ru-RU"/>
        </w:rPr>
        <w:t>АЛЮМІНІЄВІ КОНСТРУКЦІЇ</w:t>
      </w:r>
    </w:p>
    <w:p w:rsidR="00755971" w:rsidRPr="008A6704" w:rsidRDefault="00755971" w:rsidP="008A6704">
      <w:pPr>
        <w:spacing w:before="7" w:line="720" w:lineRule="auto"/>
        <w:ind w:left="2937" w:right="2492"/>
        <w:jc w:val="center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 xml:space="preserve">Основні положення </w:t>
      </w: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>ДБН В.2.6-165:2011</w:t>
      </w:r>
    </w:p>
    <w:p w:rsidR="00755971" w:rsidRPr="008A6704" w:rsidRDefault="00755971">
      <w:pPr>
        <w:pStyle w:val="a3"/>
        <w:ind w:left="0"/>
        <w:rPr>
          <w:rFonts w:ascii="Arial" w:hAnsi="Arial" w:cs="Arial"/>
          <w:i/>
          <w:sz w:val="27"/>
          <w:lang w:val="uk-UA"/>
        </w:rPr>
      </w:pPr>
      <w:r>
        <w:rPr>
          <w:rFonts w:ascii="Arial" w:hAnsi="Arial" w:cs="Arial"/>
          <w:b/>
          <w:sz w:val="44"/>
          <w:lang w:val="ru-RU"/>
        </w:rPr>
        <w:t xml:space="preserve">                                </w:t>
      </w:r>
      <w:r w:rsidRPr="008A6704">
        <w:rPr>
          <w:rFonts w:ascii="Arial" w:hAnsi="Arial" w:cs="Arial"/>
          <w:i/>
          <w:sz w:val="27"/>
          <w:lang w:val="ru-RU"/>
        </w:rPr>
        <w:t>Видання оф</w:t>
      </w:r>
      <w:r w:rsidRPr="008A6704">
        <w:rPr>
          <w:rFonts w:ascii="Arial" w:hAnsi="Arial" w:cs="Arial"/>
          <w:i/>
          <w:sz w:val="27"/>
          <w:lang w:val="uk-UA"/>
        </w:rPr>
        <w:t>іційне</w:t>
      </w: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Default="00755971" w:rsidP="008A6704">
      <w:pPr>
        <w:spacing w:line="360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  <w:bookmarkStart w:id="1" w:name="Київ"/>
      <w:bookmarkEnd w:id="1"/>
      <w:r>
        <w:rPr>
          <w:rFonts w:ascii="Arial" w:hAnsi="Arial" w:cs="Arial"/>
          <w:b/>
          <w:sz w:val="25"/>
          <w:lang w:val="ru-RU"/>
        </w:rPr>
        <w:t xml:space="preserve">                                    </w:t>
      </w:r>
    </w:p>
    <w:p w:rsidR="00C51DFE" w:rsidRPr="00FE3BC5" w:rsidRDefault="00755971" w:rsidP="00C51DFE">
      <w:pPr>
        <w:spacing w:line="288" w:lineRule="auto"/>
        <w:ind w:left="990" w:right="750" w:firstLine="1046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                      </w:t>
      </w:r>
    </w:p>
    <w:p w:rsidR="00755971" w:rsidRPr="008A6704" w:rsidRDefault="00C51DFE" w:rsidP="00C51DFE">
      <w:pPr>
        <w:spacing w:line="288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  <w:r w:rsidRPr="00FE3BC5">
        <w:rPr>
          <w:rFonts w:ascii="Arial" w:hAnsi="Arial" w:cs="Arial"/>
          <w:sz w:val="25"/>
          <w:lang w:val="ru-RU"/>
        </w:rPr>
        <w:t xml:space="preserve">                                      </w:t>
      </w:r>
      <w:r w:rsidR="00755971">
        <w:rPr>
          <w:rFonts w:ascii="Arial" w:hAnsi="Arial" w:cs="Arial"/>
          <w:sz w:val="25"/>
          <w:lang w:val="ru-RU"/>
        </w:rPr>
        <w:t xml:space="preserve"> </w:t>
      </w:r>
      <w:r w:rsidR="00755971" w:rsidRPr="008A6704">
        <w:rPr>
          <w:rFonts w:ascii="Arial" w:hAnsi="Arial" w:cs="Arial"/>
          <w:sz w:val="25"/>
          <w:lang w:val="ru-RU"/>
        </w:rPr>
        <w:t>Киї</w:t>
      </w:r>
      <w:proofErr w:type="gramStart"/>
      <w:r w:rsidR="00755971" w:rsidRPr="008A6704">
        <w:rPr>
          <w:rFonts w:ascii="Arial" w:hAnsi="Arial" w:cs="Arial"/>
          <w:sz w:val="25"/>
          <w:lang w:val="ru-RU"/>
        </w:rPr>
        <w:t>в</w:t>
      </w:r>
      <w:proofErr w:type="gramEnd"/>
      <w:r w:rsidR="00755971" w:rsidRPr="008A6704">
        <w:rPr>
          <w:rFonts w:ascii="Arial" w:hAnsi="Arial" w:cs="Arial"/>
          <w:sz w:val="25"/>
          <w:lang w:val="ru-RU"/>
        </w:rPr>
        <w:t xml:space="preserve"> </w:t>
      </w:r>
    </w:p>
    <w:p w:rsidR="00755971" w:rsidRPr="008A6704" w:rsidRDefault="00755971" w:rsidP="00C51DFE">
      <w:pPr>
        <w:spacing w:line="288" w:lineRule="auto"/>
        <w:ind w:left="110" w:right="750" w:firstLine="1046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</w:t>
      </w:r>
      <w:r w:rsidRPr="008A6704">
        <w:rPr>
          <w:rFonts w:ascii="Arial" w:hAnsi="Arial" w:cs="Arial"/>
          <w:sz w:val="25"/>
          <w:lang w:val="ru-RU"/>
        </w:rPr>
        <w:t>Міністерство регіонального розвитку, будівництва</w:t>
      </w:r>
    </w:p>
    <w:p w:rsidR="00755971" w:rsidRPr="008A6704" w:rsidRDefault="00755971" w:rsidP="00C51DFE">
      <w:pPr>
        <w:spacing w:line="288" w:lineRule="auto"/>
        <w:ind w:left="110" w:right="750" w:firstLine="1046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та</w:t>
      </w:r>
      <w:r w:rsidRPr="008A6704">
        <w:rPr>
          <w:rFonts w:ascii="Arial" w:hAnsi="Arial" w:cs="Arial"/>
          <w:sz w:val="25"/>
          <w:lang w:val="ru-RU"/>
        </w:rPr>
        <w:t xml:space="preserve"> житлово-комунального господарства України</w:t>
      </w:r>
    </w:p>
    <w:p w:rsidR="00755971" w:rsidRPr="008A6704" w:rsidRDefault="00755971" w:rsidP="00C51DFE">
      <w:pPr>
        <w:spacing w:line="288" w:lineRule="auto"/>
        <w:ind w:left="2939" w:right="2939"/>
        <w:jc w:val="center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</w:t>
      </w:r>
      <w:r w:rsidRPr="008A6704">
        <w:rPr>
          <w:rFonts w:ascii="Arial" w:hAnsi="Arial" w:cs="Arial"/>
          <w:sz w:val="25"/>
          <w:lang w:val="ru-RU"/>
        </w:rPr>
        <w:t>2012</w:t>
      </w:r>
    </w:p>
    <w:p w:rsidR="00755971" w:rsidRPr="008A6704" w:rsidRDefault="00755971">
      <w:pPr>
        <w:jc w:val="center"/>
        <w:rPr>
          <w:rFonts w:ascii="Arial" w:hAnsi="Arial" w:cs="Arial"/>
          <w:sz w:val="25"/>
          <w:lang w:val="ru-RU"/>
        </w:rPr>
        <w:sectPr w:rsidR="00755971" w:rsidRPr="008A6704" w:rsidSect="008A6704">
          <w:type w:val="continuous"/>
          <w:pgSz w:w="11910" w:h="16840"/>
          <w:pgMar w:top="1134" w:right="1134" w:bottom="1134" w:left="1134" w:header="720" w:footer="720" w:gutter="0"/>
          <w:cols w:space="720"/>
        </w:sectPr>
      </w:pPr>
    </w:p>
    <w:p w:rsidR="00755971" w:rsidRDefault="00755971" w:rsidP="000F6176">
      <w:pPr>
        <w:spacing w:before="60"/>
        <w:ind w:left="1588"/>
        <w:rPr>
          <w:rFonts w:ascii="Arial" w:hAnsi="Arial" w:cs="Arial"/>
          <w:b/>
          <w:noProof/>
          <w:color w:val="000000"/>
          <w:sz w:val="28"/>
          <w:szCs w:val="28"/>
          <w:lang w:val="uk-UA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uk-UA"/>
        </w:rPr>
        <w:lastRenderedPageBreak/>
        <w:t xml:space="preserve">                                  </w:t>
      </w:r>
      <w:r w:rsidR="00B370B9">
        <w:rPr>
          <w:rFonts w:ascii="Arial" w:hAnsi="Arial" w:cs="Arial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742950" cy="809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0F6176">
      <w:pPr>
        <w:spacing w:before="60"/>
        <w:ind w:left="1588"/>
        <w:rPr>
          <w:rFonts w:ascii="Arial" w:hAnsi="Arial" w:cs="Arial"/>
          <w:sz w:val="29"/>
          <w:lang w:val="uk-UA"/>
        </w:rPr>
      </w:pPr>
    </w:p>
    <w:p w:rsidR="00755971" w:rsidRPr="008A6704" w:rsidRDefault="00755971" w:rsidP="000F6176">
      <w:pPr>
        <w:spacing w:before="60"/>
        <w:ind w:left="1588"/>
        <w:rPr>
          <w:rFonts w:ascii="Arial" w:hAnsi="Arial" w:cs="Arial"/>
          <w:sz w:val="29"/>
          <w:lang w:val="ru-RU"/>
        </w:rPr>
      </w:pPr>
      <w:r>
        <w:rPr>
          <w:rFonts w:ascii="Arial" w:hAnsi="Arial" w:cs="Arial"/>
          <w:sz w:val="29"/>
          <w:lang w:val="ru-RU"/>
        </w:rPr>
        <w:t xml:space="preserve">     </w:t>
      </w:r>
      <w:r w:rsidRPr="008A6704">
        <w:rPr>
          <w:rFonts w:ascii="Arial" w:hAnsi="Arial" w:cs="Arial"/>
          <w:sz w:val="29"/>
          <w:lang w:val="ru-RU"/>
        </w:rPr>
        <w:t>ДЕРЖАВНІ БУДІВЕЛЬНІ НОРМИ УКРАЇНИ</w:t>
      </w:r>
    </w:p>
    <w:p w:rsidR="00755971" w:rsidRPr="008A6704" w:rsidRDefault="0053154E" w:rsidP="000F6176">
      <w:pPr>
        <w:pStyle w:val="a3"/>
        <w:spacing w:before="3"/>
        <w:ind w:left="0"/>
        <w:rPr>
          <w:rFonts w:ascii="Arial" w:hAnsi="Arial" w:cs="Arial"/>
          <w:b/>
          <w:sz w:val="14"/>
          <w:lang w:val="ru-RU"/>
        </w:rPr>
      </w:pPr>
      <w:r w:rsidRPr="0053154E">
        <w:rPr>
          <w:noProof/>
          <w:lang w:val="ru-RU" w:eastAsia="ru-RU"/>
        </w:rPr>
        <w:pict>
          <v:group id="_x0000_s1029" style="position:absolute;margin-left:53.7pt;margin-top:10.2pt;width:487.95pt;height:4.5pt;z-index:251657216;mso-wrap-distance-left:0;mso-wrap-distance-right:0;mso-position-horizontal-relative:page" coordorigin="1074,204" coordsize="9759,90">
            <v:line id="_x0000_s1030" style="position:absolute" from="1104,286" to="10802,286" strokeweight=".72pt"/>
            <v:line id="_x0000_s1031" style="position:absolute" from="1104,234" to="10802,234" strokeweight="3pt"/>
            <w10:wrap type="topAndBottom" anchorx="page"/>
          </v:group>
        </w:pict>
      </w: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pStyle w:val="a3"/>
        <w:ind w:left="0"/>
        <w:rPr>
          <w:b/>
          <w:sz w:val="20"/>
          <w:lang w:val="ru-RU"/>
        </w:rPr>
      </w:pPr>
    </w:p>
    <w:p w:rsidR="00755971" w:rsidRPr="008A6704" w:rsidRDefault="00755971" w:rsidP="000F6176">
      <w:pPr>
        <w:spacing w:before="199" w:line="360" w:lineRule="auto"/>
        <w:ind w:left="1210" w:right="2118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b/>
          <w:sz w:val="40"/>
          <w:lang w:val="ru-RU"/>
        </w:rPr>
        <w:t xml:space="preserve">                   </w:t>
      </w:r>
      <w:r w:rsidRPr="008A6704">
        <w:rPr>
          <w:rFonts w:ascii="Arial" w:hAnsi="Arial" w:cs="Arial"/>
          <w:sz w:val="25"/>
          <w:lang w:val="ru-RU"/>
        </w:rPr>
        <w:t xml:space="preserve">Конструкції будинків і споруд </w:t>
      </w:r>
    </w:p>
    <w:p w:rsidR="00755971" w:rsidRPr="008A6704" w:rsidRDefault="00755971" w:rsidP="000F6176">
      <w:pPr>
        <w:spacing w:before="199" w:line="360" w:lineRule="auto"/>
        <w:ind w:left="2116" w:right="2118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    </w:t>
      </w:r>
      <w:r w:rsidRPr="008A6704">
        <w:rPr>
          <w:rFonts w:ascii="Arial" w:hAnsi="Arial" w:cs="Arial"/>
          <w:b/>
          <w:sz w:val="35"/>
          <w:lang w:val="ru-RU"/>
        </w:rPr>
        <w:t>АЛЮМІНІЄВІ КОНСТРУКЦІЇ</w:t>
      </w:r>
    </w:p>
    <w:p w:rsidR="00755971" w:rsidRPr="008A6704" w:rsidRDefault="00755971" w:rsidP="000F6176">
      <w:pPr>
        <w:spacing w:before="7" w:line="720" w:lineRule="auto"/>
        <w:ind w:left="2937" w:right="2492"/>
        <w:jc w:val="center"/>
        <w:rPr>
          <w:rFonts w:ascii="Arial" w:hAnsi="Arial" w:cs="Arial"/>
          <w:b/>
          <w:sz w:val="35"/>
          <w:lang w:val="ru-RU"/>
        </w:rPr>
      </w:pP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 xml:space="preserve">Основні положення </w:t>
      </w:r>
      <w:r>
        <w:rPr>
          <w:rFonts w:ascii="Arial" w:hAnsi="Arial" w:cs="Arial"/>
          <w:b/>
          <w:sz w:val="35"/>
          <w:lang w:val="ru-RU"/>
        </w:rPr>
        <w:t xml:space="preserve">  </w:t>
      </w:r>
      <w:r w:rsidRPr="008A6704">
        <w:rPr>
          <w:rFonts w:ascii="Arial" w:hAnsi="Arial" w:cs="Arial"/>
          <w:b/>
          <w:sz w:val="35"/>
          <w:lang w:val="ru-RU"/>
        </w:rPr>
        <w:t>ДБН В.2.6-165:2011</w:t>
      </w:r>
    </w:p>
    <w:p w:rsidR="00755971" w:rsidRPr="008A6704" w:rsidRDefault="00755971" w:rsidP="000F6176">
      <w:pPr>
        <w:pStyle w:val="a3"/>
        <w:ind w:left="0"/>
        <w:rPr>
          <w:rFonts w:ascii="Arial" w:hAnsi="Arial" w:cs="Arial"/>
          <w:i/>
          <w:sz w:val="27"/>
          <w:lang w:val="uk-UA"/>
        </w:rPr>
      </w:pPr>
      <w:r>
        <w:rPr>
          <w:rFonts w:ascii="Arial" w:hAnsi="Arial" w:cs="Arial"/>
          <w:b/>
          <w:sz w:val="44"/>
          <w:lang w:val="ru-RU"/>
        </w:rPr>
        <w:t xml:space="preserve">                                </w:t>
      </w:r>
      <w:r w:rsidRPr="008A6704">
        <w:rPr>
          <w:rFonts w:ascii="Arial" w:hAnsi="Arial" w:cs="Arial"/>
          <w:i/>
          <w:sz w:val="27"/>
          <w:lang w:val="ru-RU"/>
        </w:rPr>
        <w:t>Видання оф</w:t>
      </w:r>
      <w:r w:rsidRPr="008A6704">
        <w:rPr>
          <w:rFonts w:ascii="Arial" w:hAnsi="Arial" w:cs="Arial"/>
          <w:i/>
          <w:sz w:val="27"/>
          <w:lang w:val="uk-UA"/>
        </w:rPr>
        <w:t>іційне</w:t>
      </w: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Pr="008A6704" w:rsidRDefault="00755971" w:rsidP="000F6176">
      <w:pPr>
        <w:pStyle w:val="a3"/>
        <w:ind w:left="0"/>
        <w:rPr>
          <w:rFonts w:ascii="Arial" w:hAnsi="Arial" w:cs="Arial"/>
          <w:b/>
          <w:sz w:val="44"/>
          <w:lang w:val="ru-RU"/>
        </w:rPr>
      </w:pPr>
    </w:p>
    <w:p w:rsidR="00755971" w:rsidRDefault="00755971" w:rsidP="000F6176">
      <w:pPr>
        <w:spacing w:line="360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  <w:r>
        <w:rPr>
          <w:rFonts w:ascii="Arial" w:hAnsi="Arial" w:cs="Arial"/>
          <w:b/>
          <w:sz w:val="25"/>
          <w:lang w:val="ru-RU"/>
        </w:rPr>
        <w:t xml:space="preserve">                                    </w:t>
      </w:r>
    </w:p>
    <w:p w:rsidR="00755971" w:rsidRDefault="00755971" w:rsidP="000F6176">
      <w:pPr>
        <w:spacing w:line="360" w:lineRule="auto"/>
        <w:ind w:left="990" w:right="750" w:firstLine="1046"/>
        <w:rPr>
          <w:rFonts w:ascii="Arial" w:hAnsi="Arial" w:cs="Arial"/>
          <w:b/>
          <w:sz w:val="25"/>
          <w:lang w:val="ru-RU"/>
        </w:rPr>
      </w:pPr>
    </w:p>
    <w:p w:rsidR="00C51DFE" w:rsidRPr="00FE3BC5" w:rsidRDefault="00755971" w:rsidP="00C51DFE">
      <w:pPr>
        <w:spacing w:line="288" w:lineRule="auto"/>
        <w:ind w:left="990" w:right="750" w:firstLine="1046"/>
        <w:contextualSpacing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                       </w:t>
      </w:r>
    </w:p>
    <w:p w:rsidR="00755971" w:rsidRPr="008A6704" w:rsidRDefault="00C51DFE" w:rsidP="00C51DFE">
      <w:pPr>
        <w:spacing w:line="288" w:lineRule="auto"/>
        <w:ind w:left="990" w:right="750" w:firstLine="1046"/>
        <w:contextualSpacing/>
        <w:rPr>
          <w:rFonts w:ascii="Arial" w:hAnsi="Arial" w:cs="Arial"/>
          <w:b/>
          <w:sz w:val="25"/>
          <w:lang w:val="ru-RU"/>
        </w:rPr>
      </w:pPr>
      <w:r w:rsidRPr="00FE3BC5">
        <w:rPr>
          <w:rFonts w:ascii="Arial" w:hAnsi="Arial" w:cs="Arial"/>
          <w:sz w:val="25"/>
          <w:lang w:val="ru-RU"/>
        </w:rPr>
        <w:t xml:space="preserve">                                      </w:t>
      </w:r>
      <w:r w:rsidR="00755971">
        <w:rPr>
          <w:rFonts w:ascii="Arial" w:hAnsi="Arial" w:cs="Arial"/>
          <w:sz w:val="25"/>
          <w:lang w:val="ru-RU"/>
        </w:rPr>
        <w:t xml:space="preserve"> </w:t>
      </w:r>
      <w:r w:rsidR="00755971" w:rsidRPr="008A6704">
        <w:rPr>
          <w:rFonts w:ascii="Arial" w:hAnsi="Arial" w:cs="Arial"/>
          <w:sz w:val="25"/>
          <w:lang w:val="ru-RU"/>
        </w:rPr>
        <w:t>Киї</w:t>
      </w:r>
      <w:proofErr w:type="gramStart"/>
      <w:r w:rsidR="00755971" w:rsidRPr="008A6704">
        <w:rPr>
          <w:rFonts w:ascii="Arial" w:hAnsi="Arial" w:cs="Arial"/>
          <w:sz w:val="25"/>
          <w:lang w:val="ru-RU"/>
        </w:rPr>
        <w:t>в</w:t>
      </w:r>
      <w:proofErr w:type="gramEnd"/>
      <w:r w:rsidR="00755971" w:rsidRPr="008A6704">
        <w:rPr>
          <w:rFonts w:ascii="Arial" w:hAnsi="Arial" w:cs="Arial"/>
          <w:sz w:val="25"/>
          <w:lang w:val="ru-RU"/>
        </w:rPr>
        <w:t xml:space="preserve"> </w:t>
      </w:r>
    </w:p>
    <w:p w:rsidR="00755971" w:rsidRPr="008A6704" w:rsidRDefault="00755971" w:rsidP="00C51DFE">
      <w:pPr>
        <w:spacing w:line="288" w:lineRule="auto"/>
        <w:ind w:left="110" w:right="750" w:firstLine="1046"/>
        <w:contextualSpacing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                                </w:t>
      </w:r>
      <w:r w:rsidR="00C51DFE" w:rsidRPr="00FE3BC5">
        <w:rPr>
          <w:rFonts w:ascii="Arial" w:hAnsi="Arial" w:cs="Arial"/>
          <w:sz w:val="25"/>
          <w:lang w:val="ru-RU"/>
        </w:rPr>
        <w:t xml:space="preserve"> </w:t>
      </w:r>
      <w:r>
        <w:rPr>
          <w:rFonts w:ascii="Arial" w:hAnsi="Arial" w:cs="Arial"/>
          <w:sz w:val="25"/>
          <w:lang w:val="ru-RU"/>
        </w:rPr>
        <w:t xml:space="preserve">  Мін</w:t>
      </w:r>
      <w:r w:rsidRPr="008A6704">
        <w:rPr>
          <w:rFonts w:ascii="Arial" w:hAnsi="Arial" w:cs="Arial"/>
          <w:sz w:val="25"/>
          <w:lang w:val="ru-RU"/>
        </w:rPr>
        <w:t>рег</w:t>
      </w:r>
      <w:r>
        <w:rPr>
          <w:rFonts w:ascii="Arial" w:hAnsi="Arial" w:cs="Arial"/>
          <w:sz w:val="25"/>
          <w:lang w:val="ru-RU"/>
        </w:rPr>
        <w:t xml:space="preserve">іон </w:t>
      </w:r>
      <w:r w:rsidRPr="008A6704">
        <w:rPr>
          <w:rFonts w:ascii="Arial" w:hAnsi="Arial" w:cs="Arial"/>
          <w:sz w:val="25"/>
          <w:lang w:val="ru-RU"/>
        </w:rPr>
        <w:t>України</w:t>
      </w:r>
    </w:p>
    <w:p w:rsidR="00755971" w:rsidRPr="008A6704" w:rsidRDefault="00755971" w:rsidP="00C51DFE">
      <w:pPr>
        <w:spacing w:line="288" w:lineRule="auto"/>
        <w:ind w:left="2939" w:right="2939"/>
        <w:contextualSpacing/>
        <w:jc w:val="center"/>
        <w:rPr>
          <w:rFonts w:ascii="Arial" w:hAnsi="Arial" w:cs="Arial"/>
          <w:sz w:val="25"/>
          <w:lang w:val="ru-RU"/>
        </w:rPr>
      </w:pPr>
      <w:r>
        <w:rPr>
          <w:rFonts w:ascii="Arial" w:hAnsi="Arial" w:cs="Arial"/>
          <w:sz w:val="25"/>
          <w:lang w:val="ru-RU"/>
        </w:rPr>
        <w:t xml:space="preserve">     </w:t>
      </w:r>
      <w:r w:rsidRPr="008A6704">
        <w:rPr>
          <w:rFonts w:ascii="Arial" w:hAnsi="Arial" w:cs="Arial"/>
          <w:sz w:val="25"/>
          <w:lang w:val="ru-RU"/>
        </w:rPr>
        <w:t>2012</w:t>
      </w:r>
    </w:p>
    <w:p w:rsidR="00755971" w:rsidRPr="008A6704" w:rsidRDefault="00755971" w:rsidP="000F6176">
      <w:pPr>
        <w:jc w:val="center"/>
        <w:rPr>
          <w:rFonts w:ascii="Arial" w:hAnsi="Arial" w:cs="Arial"/>
          <w:sz w:val="25"/>
          <w:lang w:val="ru-RU"/>
        </w:rPr>
        <w:sectPr w:rsidR="00755971" w:rsidRPr="008A6704" w:rsidSect="000F6176">
          <w:pgSz w:w="11910" w:h="16840"/>
          <w:pgMar w:top="1134" w:right="1134" w:bottom="1134" w:left="1134" w:header="720" w:footer="720" w:gutter="0"/>
          <w:cols w:space="720"/>
        </w:sectPr>
      </w:pPr>
    </w:p>
    <w:p w:rsidR="00755971" w:rsidRPr="000F6176" w:rsidRDefault="00755971">
      <w:pPr>
        <w:pStyle w:val="1"/>
        <w:spacing w:before="140"/>
        <w:ind w:left="4001" w:right="3962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ПЕРЕДМОВА</w:t>
      </w:r>
    </w:p>
    <w:p w:rsidR="00755971" w:rsidRPr="000F6176" w:rsidRDefault="00755971" w:rsidP="00307FEE">
      <w:pPr>
        <w:pStyle w:val="a5"/>
        <w:numPr>
          <w:ilvl w:val="0"/>
          <w:numId w:val="40"/>
        </w:numPr>
        <w:tabs>
          <w:tab w:val="left" w:pos="291"/>
          <w:tab w:val="left" w:pos="2920"/>
        </w:tabs>
        <w:spacing w:before="0" w:line="288" w:lineRule="auto"/>
        <w:ind w:left="2948" w:hanging="2835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РОЗРОБЛЕНО:</w:t>
      </w:r>
      <w:r w:rsidRPr="000F6176">
        <w:rPr>
          <w:rFonts w:ascii="Arial" w:hAnsi="Arial" w:cs="Arial"/>
          <w:sz w:val="21"/>
          <w:lang w:val="ru-RU"/>
        </w:rPr>
        <w:tab/>
        <w:t>Товариство з обмеженою відповідальністю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"Українсь</w:t>
      </w:r>
      <w:r w:rsidRPr="000F6176">
        <w:rPr>
          <w:rFonts w:ascii="Arial" w:hAnsi="Arial" w:cs="Arial"/>
          <w:sz w:val="21"/>
          <w:lang w:val="ru-RU"/>
        </w:rPr>
        <w:t>кий інститут</w:t>
      </w:r>
    </w:p>
    <w:p w:rsidR="00755971" w:rsidRDefault="00755971" w:rsidP="000F6176">
      <w:pPr>
        <w:pStyle w:val="a3"/>
        <w:spacing w:line="288" w:lineRule="auto"/>
        <w:ind w:left="2948" w:right="25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сталев</w:t>
      </w:r>
      <w:r>
        <w:rPr>
          <w:rFonts w:ascii="Arial" w:hAnsi="Arial" w:cs="Arial"/>
          <w:sz w:val="21"/>
          <w:lang w:val="ru-RU"/>
        </w:rPr>
        <w:t>их конструкцій імені В.М. Шима</w:t>
      </w:r>
      <w:r w:rsidRPr="000F6176">
        <w:rPr>
          <w:rFonts w:ascii="Arial" w:hAnsi="Arial" w:cs="Arial"/>
          <w:sz w:val="21"/>
          <w:lang w:val="ru-RU"/>
        </w:rPr>
        <w:t xml:space="preserve">новського" </w:t>
      </w:r>
    </w:p>
    <w:p w:rsidR="00755971" w:rsidRDefault="00755971" w:rsidP="000F6176">
      <w:pPr>
        <w:pStyle w:val="a3"/>
        <w:spacing w:line="288" w:lineRule="auto"/>
        <w:ind w:left="2948" w:right="25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(</w:t>
      </w:r>
      <w:proofErr w:type="gramStart"/>
      <w:r w:rsidRPr="000F6176">
        <w:rPr>
          <w:rFonts w:ascii="Arial" w:hAnsi="Arial" w:cs="Arial"/>
          <w:sz w:val="21"/>
          <w:lang w:val="ru-RU"/>
        </w:rPr>
        <w:t>ТОВ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"Ук</w:t>
      </w:r>
      <w:r>
        <w:rPr>
          <w:rFonts w:ascii="Arial" w:hAnsi="Arial" w:cs="Arial"/>
          <w:sz w:val="21"/>
          <w:lang w:val="ru-RU"/>
        </w:rPr>
        <w:t>рінсталькон ім. В.М. Шимановсь</w:t>
      </w:r>
      <w:r w:rsidRPr="000F6176">
        <w:rPr>
          <w:rFonts w:ascii="Arial" w:hAnsi="Arial" w:cs="Arial"/>
          <w:sz w:val="21"/>
          <w:lang w:val="ru-RU"/>
        </w:rPr>
        <w:t>кого")</w:t>
      </w:r>
    </w:p>
    <w:p w:rsidR="00755971" w:rsidRPr="000F6176" w:rsidRDefault="00755971" w:rsidP="000F6176">
      <w:pPr>
        <w:pStyle w:val="a3"/>
        <w:spacing w:line="288" w:lineRule="auto"/>
        <w:ind w:left="2948" w:right="258"/>
        <w:rPr>
          <w:rFonts w:ascii="Arial" w:hAnsi="Arial" w:cs="Arial"/>
          <w:sz w:val="21"/>
          <w:lang w:val="ru-RU"/>
        </w:rPr>
      </w:pPr>
    </w:p>
    <w:p w:rsidR="00755971" w:rsidRDefault="00755971" w:rsidP="000F6176">
      <w:pPr>
        <w:tabs>
          <w:tab w:val="left" w:pos="2930"/>
        </w:tabs>
        <w:spacing w:line="288" w:lineRule="auto"/>
        <w:ind w:left="2947" w:right="160" w:hanging="2835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РОЗРОБНИКИ:</w:t>
      </w:r>
      <w:r w:rsidRPr="000F6176">
        <w:rPr>
          <w:rFonts w:ascii="Arial" w:hAnsi="Arial" w:cs="Arial"/>
          <w:sz w:val="21"/>
          <w:lang w:val="ru-RU"/>
        </w:rPr>
        <w:tab/>
      </w:r>
      <w:r w:rsidRPr="000F6176">
        <w:rPr>
          <w:rFonts w:ascii="Arial" w:hAnsi="Arial" w:cs="Arial"/>
          <w:b/>
          <w:sz w:val="21"/>
          <w:lang w:val="ru-RU"/>
        </w:rPr>
        <w:t>М. Бурчик; В. Гордеє</w:t>
      </w:r>
      <w:proofErr w:type="gramStart"/>
      <w:r w:rsidRPr="000F6176">
        <w:rPr>
          <w:rFonts w:ascii="Arial" w:hAnsi="Arial" w:cs="Arial"/>
          <w:b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b/>
          <w:sz w:val="21"/>
          <w:lang w:val="ru-RU"/>
        </w:rPr>
        <w:t xml:space="preserve">, </w:t>
      </w:r>
      <w:proofErr w:type="gramStart"/>
      <w:r w:rsidRPr="000F6176">
        <w:rPr>
          <w:rFonts w:ascii="Arial" w:hAnsi="Arial" w:cs="Arial"/>
          <w:sz w:val="21"/>
          <w:lang w:val="ru-RU"/>
        </w:rPr>
        <w:t>д-р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техн. наук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(керівник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розробки); </w:t>
      </w:r>
      <w:r w:rsidRPr="000F6176">
        <w:rPr>
          <w:rFonts w:ascii="Arial" w:hAnsi="Arial" w:cs="Arial"/>
          <w:b/>
          <w:sz w:val="21"/>
          <w:lang w:val="ru-RU"/>
        </w:rPr>
        <w:t>А. Гром</w:t>
      </w:r>
      <w:r w:rsidRPr="000F6176">
        <w:rPr>
          <w:rFonts w:ascii="Arial" w:hAnsi="Arial" w:cs="Arial"/>
          <w:sz w:val="21"/>
          <w:lang w:val="ru-RU"/>
        </w:rPr>
        <w:t xml:space="preserve">, канд. техн. наук; </w:t>
      </w:r>
      <w:r w:rsidRPr="000F6176">
        <w:rPr>
          <w:rFonts w:ascii="Arial" w:hAnsi="Arial" w:cs="Arial"/>
          <w:b/>
          <w:sz w:val="21"/>
          <w:lang w:val="ru-RU"/>
        </w:rPr>
        <w:t xml:space="preserve">О. Шимановський, </w:t>
      </w:r>
      <w:r w:rsidRPr="000F6176">
        <w:rPr>
          <w:rFonts w:ascii="Arial" w:hAnsi="Arial" w:cs="Arial"/>
          <w:sz w:val="21"/>
          <w:lang w:val="ru-RU"/>
        </w:rPr>
        <w:t>д-р техн.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Наук</w:t>
      </w:r>
    </w:p>
    <w:p w:rsidR="00755971" w:rsidRPr="000F6176" w:rsidRDefault="00755971" w:rsidP="000F6176">
      <w:pPr>
        <w:tabs>
          <w:tab w:val="left" w:pos="2930"/>
        </w:tabs>
        <w:spacing w:line="288" w:lineRule="auto"/>
        <w:ind w:left="2947" w:right="160" w:hanging="2835"/>
        <w:jc w:val="both"/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pStyle w:val="a3"/>
        <w:tabs>
          <w:tab w:val="left" w:pos="2930"/>
        </w:tabs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УЧАСТЮ:</w:t>
      </w:r>
      <w:r w:rsidRPr="000F6176">
        <w:rPr>
          <w:rFonts w:ascii="Arial" w:hAnsi="Arial" w:cs="Arial"/>
          <w:sz w:val="21"/>
          <w:lang w:val="ru-RU"/>
        </w:rPr>
        <w:tab/>
        <w:t>Інститут електрозварювання ім. Є. О. Патона НАН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Ук</w:t>
      </w:r>
      <w:r w:rsidRPr="000F6176">
        <w:rPr>
          <w:rFonts w:ascii="Arial" w:hAnsi="Arial" w:cs="Arial"/>
          <w:sz w:val="21"/>
          <w:lang w:val="ru-RU"/>
        </w:rPr>
        <w:t>раїни:</w:t>
      </w:r>
    </w:p>
    <w:p w:rsidR="00755971" w:rsidRPr="000F6176" w:rsidRDefault="00755971" w:rsidP="000F6176">
      <w:pPr>
        <w:spacing w:line="288" w:lineRule="auto"/>
        <w:ind w:left="2947" w:right="27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Е. Гарф, </w:t>
      </w:r>
      <w:r w:rsidRPr="000F6176">
        <w:rPr>
          <w:rFonts w:ascii="Arial" w:hAnsi="Arial" w:cs="Arial"/>
          <w:sz w:val="21"/>
          <w:lang w:val="ru-RU"/>
        </w:rPr>
        <w:t xml:space="preserve">д-р техн. наук; </w:t>
      </w:r>
      <w:r w:rsidRPr="000F6176">
        <w:rPr>
          <w:rFonts w:ascii="Arial" w:hAnsi="Arial" w:cs="Arial"/>
          <w:b/>
          <w:sz w:val="21"/>
          <w:lang w:val="ru-RU"/>
        </w:rPr>
        <w:t xml:space="preserve">Л. Лобанов, </w:t>
      </w:r>
      <w:r w:rsidRPr="000F6176">
        <w:rPr>
          <w:rFonts w:ascii="Arial" w:hAnsi="Arial" w:cs="Arial"/>
          <w:sz w:val="21"/>
          <w:lang w:val="ru-RU"/>
        </w:rPr>
        <w:t>акад. НАН України</w:t>
      </w:r>
    </w:p>
    <w:p w:rsidR="00755971" w:rsidRDefault="00755971" w:rsidP="000F6176">
      <w:pPr>
        <w:pStyle w:val="a3"/>
        <w:spacing w:line="288" w:lineRule="auto"/>
        <w:ind w:left="2947" w:right="12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Київський національний </w:t>
      </w:r>
      <w:r>
        <w:rPr>
          <w:rFonts w:ascii="Arial" w:hAnsi="Arial" w:cs="Arial"/>
          <w:sz w:val="21"/>
          <w:lang w:val="ru-RU"/>
        </w:rPr>
        <w:t xml:space="preserve">університет будівництва і </w:t>
      </w:r>
      <w:proofErr w:type="gramStart"/>
      <w:r>
        <w:rPr>
          <w:rFonts w:ascii="Arial" w:hAnsi="Arial" w:cs="Arial"/>
          <w:sz w:val="21"/>
          <w:lang w:val="ru-RU"/>
        </w:rPr>
        <w:t>арх</w:t>
      </w:r>
      <w:proofErr w:type="gramEnd"/>
      <w:r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z w:val="21"/>
          <w:lang w:val="ru-RU"/>
        </w:rPr>
        <w:t xml:space="preserve">тектури: </w:t>
      </w:r>
    </w:p>
    <w:p w:rsidR="00755971" w:rsidRPr="000F6176" w:rsidRDefault="00755971" w:rsidP="000F6176">
      <w:pPr>
        <w:pStyle w:val="a3"/>
        <w:spacing w:line="288" w:lineRule="auto"/>
        <w:ind w:left="2947" w:right="12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С. Білик, </w:t>
      </w:r>
      <w:r w:rsidRPr="000F6176">
        <w:rPr>
          <w:rFonts w:ascii="Arial" w:hAnsi="Arial" w:cs="Arial"/>
          <w:sz w:val="21"/>
          <w:lang w:val="ru-RU"/>
        </w:rPr>
        <w:t>д-р техн. наук</w:t>
      </w:r>
    </w:p>
    <w:p w:rsidR="00755971" w:rsidRPr="000F6176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307FEE">
      <w:pPr>
        <w:pStyle w:val="a5"/>
        <w:numPr>
          <w:ilvl w:val="0"/>
          <w:numId w:val="40"/>
        </w:numPr>
        <w:tabs>
          <w:tab w:val="left" w:pos="291"/>
          <w:tab w:val="left" w:pos="2930"/>
        </w:tabs>
        <w:spacing w:before="0" w:line="288" w:lineRule="auto"/>
        <w:ind w:left="29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ВНЕСЕНО:</w:t>
      </w:r>
      <w:r w:rsidRPr="000F6176">
        <w:rPr>
          <w:rFonts w:ascii="Arial" w:hAnsi="Arial" w:cs="Arial"/>
          <w:sz w:val="21"/>
          <w:lang w:val="ru-RU"/>
        </w:rPr>
        <w:tab/>
        <w:t xml:space="preserve">Міністерство будівництва, </w:t>
      </w:r>
      <w:proofErr w:type="gramStart"/>
      <w:r w:rsidRPr="000F6176">
        <w:rPr>
          <w:rFonts w:ascii="Arial" w:hAnsi="Arial" w:cs="Arial"/>
          <w:sz w:val="21"/>
          <w:lang w:val="ru-RU"/>
        </w:rPr>
        <w:t>арх</w:t>
      </w:r>
      <w:proofErr w:type="gramEnd"/>
      <w:r w:rsidRPr="000F6176">
        <w:rPr>
          <w:rFonts w:ascii="Arial" w:hAnsi="Arial" w:cs="Arial"/>
          <w:sz w:val="21"/>
          <w:lang w:val="ru-RU"/>
        </w:rPr>
        <w:t>ітектури та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житлово-ко</w:t>
      </w:r>
      <w:r w:rsidRPr="000F6176">
        <w:rPr>
          <w:rFonts w:ascii="Arial" w:hAnsi="Arial" w:cs="Arial"/>
          <w:sz w:val="21"/>
          <w:lang w:val="ru-RU"/>
        </w:rPr>
        <w:t>мунального</w:t>
      </w:r>
    </w:p>
    <w:p w:rsidR="00755971" w:rsidRPr="000F6176" w:rsidRDefault="00755971" w:rsidP="000F6176">
      <w:pPr>
        <w:pStyle w:val="a3"/>
        <w:spacing w:line="288" w:lineRule="auto"/>
        <w:ind w:left="2947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господарства</w:t>
      </w:r>
      <w:proofErr w:type="gramEnd"/>
      <w:r w:rsidRPr="000F6176">
        <w:rPr>
          <w:rFonts w:ascii="Arial" w:hAnsi="Arial" w:cs="Arial"/>
          <w:sz w:val="21"/>
        </w:rPr>
        <w:t xml:space="preserve"> України</w:t>
      </w:r>
    </w:p>
    <w:p w:rsidR="00755971" w:rsidRPr="000F6176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307FEE">
      <w:pPr>
        <w:pStyle w:val="a5"/>
        <w:numPr>
          <w:ilvl w:val="0"/>
          <w:numId w:val="40"/>
        </w:numPr>
        <w:tabs>
          <w:tab w:val="left" w:pos="291"/>
          <w:tab w:val="left" w:pos="2930"/>
        </w:tabs>
        <w:spacing w:before="0" w:line="288" w:lineRule="auto"/>
        <w:ind w:right="250" w:hanging="283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ПОГОДЖЕНО:</w:t>
      </w:r>
      <w:r w:rsidRPr="000F6176">
        <w:rPr>
          <w:rFonts w:ascii="Arial" w:hAnsi="Arial" w:cs="Arial"/>
          <w:sz w:val="21"/>
          <w:lang w:val="ru-RU"/>
        </w:rPr>
        <w:tab/>
        <w:t>МНС України, лист від 16.03.2011 р. 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36/4/1394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</w:p>
    <w:p w:rsidR="00755971" w:rsidRDefault="00755971" w:rsidP="00715AB2">
      <w:pPr>
        <w:pStyle w:val="a5"/>
        <w:tabs>
          <w:tab w:val="left" w:pos="291"/>
          <w:tab w:val="left" w:pos="2835"/>
        </w:tabs>
        <w:spacing w:before="0" w:line="288" w:lineRule="auto"/>
        <w:ind w:right="250" w:firstLine="0"/>
        <w:rPr>
          <w:rFonts w:ascii="Arial" w:hAnsi="Arial" w:cs="Arial"/>
          <w:sz w:val="21"/>
          <w:lang w:val="uk-UA"/>
        </w:rPr>
      </w:pPr>
      <w:r>
        <w:rPr>
          <w:rFonts w:ascii="Arial" w:hAnsi="Arial" w:cs="Arial"/>
          <w:spacing w:val="-1"/>
          <w:sz w:val="21"/>
          <w:lang w:val="ru-RU"/>
        </w:rPr>
        <w:t xml:space="preserve">                                             </w:t>
      </w:r>
      <w:r w:rsidRPr="000F6176">
        <w:rPr>
          <w:rFonts w:ascii="Arial" w:hAnsi="Arial" w:cs="Arial"/>
          <w:sz w:val="21"/>
          <w:lang w:val="ru-RU"/>
        </w:rPr>
        <w:t xml:space="preserve">МНС України, Держпромгірнагляд, лист від 25.02. </w:t>
      </w:r>
      <w:r w:rsidRPr="00715AB2">
        <w:rPr>
          <w:rFonts w:ascii="Arial" w:hAnsi="Arial" w:cs="Arial"/>
          <w:sz w:val="21"/>
          <w:lang w:val="ru-RU"/>
        </w:rPr>
        <w:t xml:space="preserve">2011 р. </w:t>
      </w:r>
    </w:p>
    <w:p w:rsidR="00755971" w:rsidRPr="00715AB2" w:rsidRDefault="00755971" w:rsidP="000F6176">
      <w:pPr>
        <w:pStyle w:val="a5"/>
        <w:tabs>
          <w:tab w:val="left" w:pos="291"/>
          <w:tab w:val="left" w:pos="2930"/>
        </w:tabs>
        <w:spacing w:before="0" w:line="288" w:lineRule="auto"/>
        <w:ind w:right="250" w:firstLine="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uk-UA"/>
        </w:rPr>
        <w:t xml:space="preserve">                </w:t>
      </w:r>
      <w:r w:rsidR="00715AB2">
        <w:rPr>
          <w:rFonts w:ascii="Arial" w:hAnsi="Arial" w:cs="Arial"/>
          <w:sz w:val="21"/>
          <w:lang w:val="uk-UA"/>
        </w:rPr>
        <w:t xml:space="preserve">                             </w:t>
      </w:r>
      <w:r w:rsidRPr="00715AB2">
        <w:rPr>
          <w:rFonts w:ascii="Arial" w:hAnsi="Arial" w:cs="Arial"/>
          <w:sz w:val="21"/>
          <w:lang w:val="ru-RU"/>
        </w:rPr>
        <w:t>№ 1/05-2.6-13/129</w:t>
      </w:r>
    </w:p>
    <w:p w:rsidR="00755971" w:rsidRPr="00715AB2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FE3BC5" w:rsidRDefault="00755971" w:rsidP="00307FEE">
      <w:pPr>
        <w:pStyle w:val="a5"/>
        <w:numPr>
          <w:ilvl w:val="0"/>
          <w:numId w:val="40"/>
        </w:numPr>
        <w:tabs>
          <w:tab w:val="left" w:pos="324"/>
        </w:tabs>
        <w:spacing w:before="0" w:line="288" w:lineRule="auto"/>
        <w:ind w:left="112" w:right="104" w:firstLine="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ЗАТВЕРДЖЕНО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FE3BC5">
        <w:rPr>
          <w:rFonts w:ascii="Arial" w:hAnsi="Arial" w:cs="Arial"/>
          <w:sz w:val="21"/>
          <w:lang w:val="ru-RU"/>
        </w:rPr>
        <w:t xml:space="preserve">           </w:t>
      </w:r>
      <w:r w:rsidRPr="000F6176">
        <w:rPr>
          <w:rFonts w:ascii="Arial" w:hAnsi="Arial" w:cs="Arial"/>
          <w:sz w:val="21"/>
          <w:lang w:val="ru-RU"/>
        </w:rPr>
        <w:t>наказ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Мінрегіону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України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FE3BC5">
        <w:rPr>
          <w:rFonts w:ascii="Arial" w:hAnsi="Arial" w:cs="Arial"/>
          <w:sz w:val="21"/>
          <w:lang w:val="ru-RU"/>
        </w:rPr>
        <w:t xml:space="preserve"> 19.12.2011 </w:t>
      </w:r>
      <w:r w:rsidRPr="000F6176">
        <w:rPr>
          <w:rFonts w:ascii="Arial" w:hAnsi="Arial" w:cs="Arial"/>
          <w:sz w:val="21"/>
          <w:lang w:val="ru-RU"/>
        </w:rPr>
        <w:t>р</w:t>
      </w:r>
      <w:r w:rsidRPr="00FE3BC5">
        <w:rPr>
          <w:rFonts w:ascii="Arial" w:hAnsi="Arial" w:cs="Arial"/>
          <w:sz w:val="21"/>
          <w:lang w:val="ru-RU"/>
        </w:rPr>
        <w:t xml:space="preserve">. № 354, </w:t>
      </w:r>
      <w:r w:rsidRPr="000F6176">
        <w:rPr>
          <w:rFonts w:ascii="Arial" w:hAnsi="Arial" w:cs="Arial"/>
          <w:sz w:val="21"/>
          <w:lang w:val="ru-RU"/>
        </w:rPr>
        <w:t>чинні</w:t>
      </w:r>
      <w:r w:rsidRPr="00FE3BC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FE3BC5">
        <w:rPr>
          <w:rFonts w:ascii="Arial" w:hAnsi="Arial" w:cs="Arial"/>
          <w:sz w:val="21"/>
          <w:lang w:val="ru-RU"/>
        </w:rPr>
        <w:t xml:space="preserve"> 1 </w:t>
      </w:r>
      <w:r w:rsidRPr="000F6176">
        <w:rPr>
          <w:rFonts w:ascii="Arial" w:hAnsi="Arial" w:cs="Arial"/>
          <w:sz w:val="21"/>
          <w:lang w:val="ru-RU"/>
        </w:rPr>
        <w:t>липня</w:t>
      </w:r>
    </w:p>
    <w:p w:rsidR="00755971" w:rsidRPr="000F6176" w:rsidRDefault="00755971" w:rsidP="000F6176">
      <w:pPr>
        <w:pStyle w:val="a5"/>
        <w:tabs>
          <w:tab w:val="left" w:pos="324"/>
        </w:tabs>
        <w:spacing w:before="0" w:line="288" w:lineRule="auto"/>
        <w:ind w:right="104" w:firstLine="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НАДАНО ЧИННОСТІ: </w:t>
      </w:r>
      <w:r>
        <w:rPr>
          <w:rFonts w:ascii="Arial" w:hAnsi="Arial" w:cs="Arial"/>
          <w:sz w:val="21"/>
          <w:lang w:val="ru-RU"/>
        </w:rPr>
        <w:t xml:space="preserve">           </w:t>
      </w:r>
      <w:r w:rsidRPr="000F6176">
        <w:rPr>
          <w:rFonts w:ascii="Arial" w:hAnsi="Arial" w:cs="Arial"/>
          <w:sz w:val="21"/>
          <w:lang w:val="ru-RU"/>
        </w:rPr>
        <w:t>2012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р.</w:t>
      </w:r>
    </w:p>
    <w:p w:rsidR="00755971" w:rsidRPr="000F6176" w:rsidRDefault="00755971" w:rsidP="000F6176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5 </w:t>
      </w: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ЗАМІНУ:</w:t>
      </w:r>
      <w:r w:rsidRPr="000F6176">
        <w:rPr>
          <w:rFonts w:ascii="Arial" w:hAnsi="Arial" w:cs="Arial"/>
          <w:sz w:val="21"/>
          <w:lang w:val="ru-RU"/>
        </w:rPr>
        <w:tab/>
      </w:r>
      <w:r>
        <w:rPr>
          <w:rFonts w:ascii="Arial" w:hAnsi="Arial" w:cs="Arial"/>
          <w:sz w:val="21"/>
          <w:lang w:val="ru-RU"/>
        </w:rPr>
        <w:t xml:space="preserve">             </w:t>
      </w: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зам</w:t>
      </w:r>
      <w:proofErr w:type="gramEnd"/>
      <w:r w:rsidRPr="000F6176">
        <w:rPr>
          <w:rFonts w:ascii="Arial" w:hAnsi="Arial" w:cs="Arial"/>
          <w:sz w:val="21"/>
          <w:lang w:val="ru-RU"/>
        </w:rPr>
        <w:t>іну СНиП 2.03.06-85 "Алюминиевые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конструк</w:t>
      </w:r>
      <w:r w:rsidRPr="000F6176">
        <w:rPr>
          <w:rFonts w:ascii="Arial" w:hAnsi="Arial" w:cs="Arial"/>
          <w:sz w:val="21"/>
          <w:lang w:val="ru-RU"/>
        </w:rPr>
        <w:t>ции"</w:t>
      </w:r>
    </w:p>
    <w:p w:rsidR="00755971" w:rsidRPr="000F6176" w:rsidRDefault="00755971" w:rsidP="000F6176">
      <w:pPr>
        <w:pStyle w:val="a5"/>
        <w:tabs>
          <w:tab w:val="left" w:pos="324"/>
          <w:tab w:val="left" w:pos="2930"/>
        </w:tabs>
        <w:spacing w:before="0" w:line="288" w:lineRule="auto"/>
        <w:ind w:firstLine="0"/>
        <w:jc w:val="left"/>
        <w:rPr>
          <w:rFonts w:ascii="Arial" w:hAnsi="Arial" w:cs="Arial"/>
          <w:sz w:val="21"/>
          <w:lang w:val="ru-RU"/>
        </w:rPr>
      </w:pPr>
    </w:p>
    <w:p w:rsidR="00755971" w:rsidRDefault="00755971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</w:pPr>
    </w:p>
    <w:p w:rsidR="00755971" w:rsidRDefault="00755971" w:rsidP="00BD69AD">
      <w:pPr>
        <w:spacing w:line="288" w:lineRule="auto"/>
        <w:ind w:left="316" w:right="88"/>
        <w:jc w:val="center"/>
        <w:rPr>
          <w:rFonts w:ascii="Arial" w:hAnsi="Arial" w:cs="Arial"/>
          <w:b/>
          <w:sz w:val="21"/>
          <w:lang w:val="ru-RU"/>
        </w:rPr>
      </w:pPr>
    </w:p>
    <w:p w:rsidR="00755971" w:rsidRDefault="00755971" w:rsidP="00BD69AD">
      <w:pPr>
        <w:spacing w:line="288" w:lineRule="auto"/>
        <w:ind w:left="316" w:right="88"/>
        <w:jc w:val="center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BD69AD">
      <w:pPr>
        <w:spacing w:line="288" w:lineRule="auto"/>
        <w:ind w:left="316" w:right="88"/>
        <w:jc w:val="center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Право власності на цей документ належить державі.</w:t>
      </w:r>
    </w:p>
    <w:p w:rsidR="00755971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pacing w:val="-18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Цей</w:t>
      </w:r>
      <w:r w:rsidRPr="000F6176">
        <w:rPr>
          <w:rFonts w:ascii="Arial" w:hAnsi="Arial" w:cs="Arial"/>
          <w:b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документ</w:t>
      </w:r>
      <w:r w:rsidRPr="000F6176">
        <w:rPr>
          <w:rFonts w:ascii="Arial" w:hAnsi="Arial" w:cs="Arial"/>
          <w:b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не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може</w:t>
      </w:r>
      <w:r w:rsidRPr="000F6176">
        <w:rPr>
          <w:rFonts w:ascii="Arial" w:hAnsi="Arial" w:cs="Arial"/>
          <w:b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бути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повністю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чи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частково</w:t>
      </w:r>
      <w:r w:rsidRPr="000F6176">
        <w:rPr>
          <w:rFonts w:ascii="Arial" w:hAnsi="Arial" w:cs="Arial"/>
          <w:b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відтворений,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</w:p>
    <w:p w:rsidR="00755971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pacing w:val="-18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тиражований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і</w:t>
      </w:r>
      <w:r w:rsidRPr="000F6176">
        <w:rPr>
          <w:rFonts w:ascii="Arial" w:hAnsi="Arial" w:cs="Arial"/>
          <w:b/>
          <w:spacing w:val="-21"/>
          <w:sz w:val="21"/>
          <w:lang w:val="ru-RU"/>
        </w:rPr>
        <w:t xml:space="preserve"> </w:t>
      </w:r>
      <w:r>
        <w:rPr>
          <w:rFonts w:ascii="Arial" w:hAnsi="Arial" w:cs="Arial"/>
          <w:b/>
          <w:sz w:val="21"/>
          <w:lang w:val="ru-RU"/>
        </w:rPr>
        <w:t>розповсюджений</w:t>
      </w:r>
      <w:r w:rsidRPr="000F6176">
        <w:rPr>
          <w:rFonts w:ascii="Arial" w:hAnsi="Arial" w:cs="Arial"/>
          <w:b/>
          <w:sz w:val="21"/>
          <w:lang w:val="ru-RU"/>
        </w:rPr>
        <w:t xml:space="preserve"> як</w:t>
      </w:r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офіційне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видання</w:t>
      </w:r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без</w:t>
      </w:r>
      <w:r w:rsidRPr="000F6176">
        <w:rPr>
          <w:rFonts w:ascii="Arial" w:hAnsi="Arial" w:cs="Arial"/>
          <w:b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дозволу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</w:p>
    <w:p w:rsidR="00755971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pacing w:val="-18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Міністерства</w:t>
      </w:r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pacing w:val="-2"/>
          <w:sz w:val="21"/>
          <w:lang w:val="ru-RU"/>
        </w:rPr>
        <w:t>регіонального</w:t>
      </w:r>
      <w:r w:rsidRPr="000F6176">
        <w:rPr>
          <w:rFonts w:ascii="Arial" w:hAnsi="Arial" w:cs="Arial"/>
          <w:b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розвитку</w:t>
      </w:r>
      <w:r>
        <w:rPr>
          <w:rFonts w:ascii="Arial" w:hAnsi="Arial" w:cs="Arial"/>
          <w:b/>
          <w:spacing w:val="-16"/>
          <w:sz w:val="21"/>
          <w:lang w:val="ru-RU"/>
        </w:rPr>
        <w:t>,</w:t>
      </w:r>
      <w:r w:rsidRPr="000F6176">
        <w:rPr>
          <w:rFonts w:ascii="Arial" w:hAnsi="Arial" w:cs="Arial"/>
          <w:b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pacing w:val="-3"/>
          <w:sz w:val="21"/>
          <w:lang w:val="ru-RU"/>
        </w:rPr>
        <w:t>будівництва</w:t>
      </w:r>
      <w:r w:rsidRPr="000F6176">
        <w:rPr>
          <w:rFonts w:ascii="Arial" w:hAnsi="Arial" w:cs="Arial"/>
          <w:b/>
          <w:spacing w:val="-18"/>
          <w:sz w:val="21"/>
          <w:lang w:val="ru-RU"/>
        </w:rPr>
        <w:t xml:space="preserve"> </w:t>
      </w:r>
    </w:p>
    <w:p w:rsidR="00755971" w:rsidRPr="000F6176" w:rsidRDefault="00755971" w:rsidP="00BD69AD">
      <w:pPr>
        <w:spacing w:line="288" w:lineRule="auto"/>
        <w:ind w:left="316" w:right="109"/>
        <w:jc w:val="center"/>
        <w:rPr>
          <w:rFonts w:ascii="Arial" w:hAnsi="Arial" w:cs="Arial"/>
          <w:b/>
          <w:sz w:val="21"/>
          <w:lang w:val="ru-RU"/>
        </w:rPr>
      </w:pPr>
      <w:r>
        <w:rPr>
          <w:rFonts w:ascii="Arial" w:hAnsi="Arial" w:cs="Arial"/>
          <w:b/>
          <w:spacing w:val="-18"/>
          <w:sz w:val="21"/>
          <w:lang w:val="ru-RU"/>
        </w:rPr>
        <w:t xml:space="preserve">та  житлово-комунального господарства </w:t>
      </w:r>
      <w:r>
        <w:rPr>
          <w:rFonts w:ascii="Arial" w:hAnsi="Arial" w:cs="Arial"/>
          <w:b/>
          <w:sz w:val="21"/>
          <w:lang w:val="ru-RU"/>
        </w:rPr>
        <w:t>України</w:t>
      </w: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Pr="00F90012" w:rsidRDefault="00755971" w:rsidP="00BD69AD">
      <w:pPr>
        <w:spacing w:line="288" w:lineRule="auto"/>
        <w:ind w:right="161"/>
        <w:jc w:val="right"/>
        <w:rPr>
          <w:rFonts w:ascii="Arial" w:hAnsi="Arial" w:cs="Arial"/>
          <w:b/>
          <w:sz w:val="21"/>
          <w:lang w:val="uk-UA"/>
        </w:rPr>
      </w:pPr>
      <w:r w:rsidRPr="000F6176">
        <w:rPr>
          <w:rFonts w:ascii="Arial" w:hAnsi="Arial" w:cs="Arial"/>
          <w:b/>
          <w:sz w:val="21"/>
          <w:lang w:val="ru-RU"/>
        </w:rPr>
        <w:t>© Мінрегіонбуд України, 20</w:t>
      </w:r>
      <w:r w:rsidRPr="00F90012">
        <w:rPr>
          <w:rFonts w:ascii="Arial" w:hAnsi="Arial" w:cs="Arial"/>
          <w:b/>
          <w:sz w:val="21"/>
          <w:lang w:val="uk-UA"/>
        </w:rPr>
        <w:t>12</w:t>
      </w:r>
    </w:p>
    <w:p w:rsidR="00755971" w:rsidRPr="000F6176" w:rsidRDefault="00755971" w:rsidP="00BD69AD">
      <w:pPr>
        <w:pStyle w:val="a3"/>
        <w:spacing w:line="288" w:lineRule="auto"/>
        <w:rPr>
          <w:rFonts w:ascii="Arial" w:hAnsi="Arial" w:cs="Arial"/>
          <w:b/>
          <w:sz w:val="21"/>
          <w:lang w:val="ru-RU"/>
        </w:rPr>
      </w:pPr>
    </w:p>
    <w:p w:rsidR="00755971" w:rsidRDefault="00755971" w:rsidP="00BD69AD">
      <w:pPr>
        <w:spacing w:line="288" w:lineRule="auto"/>
        <w:ind w:left="2534" w:right="2325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Офіційний видавець нормативних документі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</w:p>
    <w:p w:rsidR="00755971" w:rsidRDefault="00755971" w:rsidP="00BD69AD">
      <w:pPr>
        <w:spacing w:line="288" w:lineRule="auto"/>
        <w:ind w:right="92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                              </w:t>
      </w:r>
      <w:r w:rsidRPr="000F6176">
        <w:rPr>
          <w:rFonts w:ascii="Arial" w:hAnsi="Arial" w:cs="Arial"/>
          <w:sz w:val="21"/>
          <w:lang w:val="ru-RU"/>
        </w:rPr>
        <w:t xml:space="preserve">у галузі будівництва і промисловості будівельних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іалів </w:t>
      </w:r>
    </w:p>
    <w:p w:rsidR="00755971" w:rsidRPr="000F6176" w:rsidRDefault="00755971" w:rsidP="00BD69AD">
      <w:pPr>
        <w:spacing w:line="288" w:lineRule="auto"/>
        <w:ind w:left="2534" w:right="2325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Мінрегіонбуду України</w:t>
      </w:r>
    </w:p>
    <w:p w:rsidR="00755971" w:rsidRPr="00C51DFE" w:rsidRDefault="00755971" w:rsidP="00BD69AD">
      <w:pPr>
        <w:spacing w:line="288" w:lineRule="auto"/>
        <w:ind w:left="316" w:right="79"/>
        <w:jc w:val="center"/>
        <w:rPr>
          <w:rFonts w:ascii="Arial" w:hAnsi="Arial" w:cs="Arial"/>
          <w:b/>
          <w:sz w:val="21"/>
          <w:lang w:val="ru-RU"/>
        </w:rPr>
      </w:pPr>
      <w:r w:rsidRPr="00C51DFE">
        <w:rPr>
          <w:rFonts w:ascii="Arial" w:hAnsi="Arial" w:cs="Arial"/>
          <w:b/>
          <w:sz w:val="21"/>
          <w:lang w:val="ru-RU"/>
        </w:rPr>
        <w:t xml:space="preserve">Державне </w:t>
      </w:r>
      <w:proofErr w:type="gramStart"/>
      <w:r w:rsidRPr="00C51DFE">
        <w:rPr>
          <w:rFonts w:ascii="Arial" w:hAnsi="Arial" w:cs="Arial"/>
          <w:b/>
          <w:sz w:val="21"/>
          <w:lang w:val="ru-RU"/>
        </w:rPr>
        <w:t>п</w:t>
      </w:r>
      <w:proofErr w:type="gramEnd"/>
      <w:r w:rsidRPr="00C51DFE">
        <w:rPr>
          <w:rFonts w:ascii="Arial" w:hAnsi="Arial" w:cs="Arial"/>
          <w:b/>
          <w:sz w:val="21"/>
          <w:lang w:val="ru-RU"/>
        </w:rPr>
        <w:t>ідприємство «Укрархбудінформ»</w:t>
      </w:r>
    </w:p>
    <w:p w:rsidR="00755971" w:rsidRPr="000F6176" w:rsidRDefault="00755971" w:rsidP="000F6176">
      <w:pPr>
        <w:rPr>
          <w:rFonts w:ascii="Arial" w:hAnsi="Arial" w:cs="Arial"/>
          <w:sz w:val="21"/>
          <w:lang w:val="ru-RU"/>
        </w:rPr>
        <w:sectPr w:rsidR="00755971" w:rsidRPr="000F6176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980" w:right="1060" w:bottom="940" w:left="1020" w:header="725" w:footer="743" w:gutter="0"/>
          <w:pgNumType w:start="2"/>
          <w:cols w:space="720"/>
        </w:sectPr>
      </w:pPr>
    </w:p>
    <w:p w:rsidR="00755971" w:rsidRPr="009A70B6" w:rsidRDefault="00755971">
      <w:pPr>
        <w:pStyle w:val="1"/>
        <w:spacing w:before="140"/>
        <w:ind w:left="1893" w:right="1894"/>
        <w:jc w:val="center"/>
        <w:rPr>
          <w:rFonts w:ascii="Arial" w:hAnsi="Arial" w:cs="Arial"/>
          <w:sz w:val="21"/>
          <w:lang w:val="ru-RU"/>
        </w:rPr>
      </w:pPr>
      <w:r w:rsidRPr="009A70B6">
        <w:rPr>
          <w:rFonts w:ascii="Arial" w:hAnsi="Arial" w:cs="Arial"/>
          <w:sz w:val="21"/>
          <w:lang w:val="ru-RU"/>
        </w:rPr>
        <w:lastRenderedPageBreak/>
        <w:t>ЗМІ</w:t>
      </w:r>
      <w:proofErr w:type="gramStart"/>
      <w:r w:rsidRPr="009A70B6">
        <w:rPr>
          <w:rFonts w:ascii="Arial" w:hAnsi="Arial" w:cs="Arial"/>
          <w:sz w:val="21"/>
          <w:lang w:val="ru-RU"/>
        </w:rPr>
        <w:t>СТ</w:t>
      </w:r>
      <w:proofErr w:type="gramEnd"/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745"/>
        </w:tabs>
        <w:spacing w:before="0" w:line="288" w:lineRule="auto"/>
        <w:rPr>
          <w:rFonts w:ascii="Arial" w:hAnsi="Arial" w:cs="Arial"/>
          <w:sz w:val="21"/>
        </w:rPr>
      </w:pPr>
      <w:hyperlink w:anchor="_bookmark0" w:history="1">
        <w:r w:rsidR="00755971" w:rsidRPr="00F755B3">
          <w:rPr>
            <w:rFonts w:ascii="Arial" w:hAnsi="Arial" w:cs="Arial"/>
            <w:sz w:val="21"/>
          </w:rPr>
          <w:t>Сфера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застосування</w:t>
        </w:r>
        <w:r w:rsidR="00755971" w:rsidRPr="00F755B3">
          <w:rPr>
            <w:rFonts w:ascii="Arial" w:hAnsi="Arial" w:cs="Arial"/>
            <w:sz w:val="21"/>
          </w:rPr>
          <w:tab/>
          <w:t>1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4"/>
          <w:tab w:val="right" w:leader="dot" w:pos="9745"/>
        </w:tabs>
        <w:spacing w:before="0" w:line="288" w:lineRule="auto"/>
        <w:rPr>
          <w:rFonts w:ascii="Arial" w:hAnsi="Arial" w:cs="Arial"/>
          <w:sz w:val="21"/>
        </w:rPr>
      </w:pPr>
      <w:hyperlink w:anchor="_bookmark2" w:history="1">
        <w:r w:rsidR="00755971" w:rsidRPr="00F755B3">
          <w:rPr>
            <w:rFonts w:ascii="Arial" w:hAnsi="Arial" w:cs="Arial"/>
            <w:sz w:val="21"/>
          </w:rPr>
          <w:t>Нормативні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посилання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</w:rPr>
          <w:t>1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745"/>
        </w:tabs>
        <w:spacing w:before="0" w:line="288" w:lineRule="auto"/>
        <w:ind w:hanging="211"/>
        <w:rPr>
          <w:rFonts w:ascii="Arial" w:hAnsi="Arial" w:cs="Arial"/>
          <w:sz w:val="21"/>
        </w:rPr>
      </w:pPr>
      <w:hyperlink w:anchor="_bookmark3" w:history="1">
        <w:r w:rsidR="00755971" w:rsidRPr="00F755B3">
          <w:rPr>
            <w:rFonts w:ascii="Arial" w:hAnsi="Arial" w:cs="Arial"/>
            <w:sz w:val="21"/>
          </w:rPr>
          <w:t>Терміни та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визначення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понять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</w:rPr>
          <w:t>3</w:t>
        </w:r>
      </w:hyperlink>
    </w:p>
    <w:p w:rsidR="00755971" w:rsidRPr="00715AB2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633"/>
        </w:tabs>
        <w:spacing w:before="0" w:line="288" w:lineRule="auto"/>
        <w:ind w:right="7" w:hanging="211"/>
        <w:rPr>
          <w:rFonts w:ascii="Arial" w:hAnsi="Arial" w:cs="Arial"/>
          <w:sz w:val="21"/>
          <w:lang w:val="ru-RU"/>
        </w:rPr>
      </w:pPr>
      <w:hyperlink w:anchor="_bookmark4" w:history="1">
        <w:r w:rsidR="00755971" w:rsidRPr="00715AB2">
          <w:rPr>
            <w:rFonts w:ascii="Arial" w:hAnsi="Arial" w:cs="Arial"/>
            <w:sz w:val="21"/>
            <w:lang w:val="ru-RU"/>
          </w:rPr>
          <w:t>Вимоги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до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проектування…………………………………………………………………………………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</w:t>
        </w:r>
      </w:hyperlink>
      <w:r w:rsidR="00DB4B26">
        <w:t xml:space="preserve">  </w:t>
      </w:r>
      <w:r w:rsidR="00DB4B26" w:rsidRPr="00DB4B26">
        <w:rPr>
          <w:rFonts w:ascii="Arial" w:hAnsi="Arial" w:cs="Arial"/>
          <w:sz w:val="21"/>
          <w:szCs w:val="21"/>
        </w:rPr>
        <w:t>5</w:t>
      </w:r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3"/>
          <w:tab w:val="right" w:leader="dot" w:pos="9746"/>
        </w:tabs>
        <w:spacing w:before="0" w:line="288" w:lineRule="auto"/>
        <w:rPr>
          <w:rFonts w:ascii="Arial" w:hAnsi="Arial" w:cs="Arial"/>
          <w:sz w:val="21"/>
          <w:lang w:val="ru-RU"/>
        </w:rPr>
      </w:pPr>
      <w:hyperlink w:anchor="_bookmark5" w:history="1">
        <w:r w:rsidR="00715AB2">
          <w:rPr>
            <w:rFonts w:ascii="Arial" w:hAnsi="Arial" w:cs="Arial"/>
            <w:sz w:val="21"/>
            <w:lang w:val="ru-RU"/>
          </w:rPr>
          <w:t>Загальні вимоги</w:t>
        </w:r>
        <w:r w:rsidR="00715AB2" w:rsidRPr="00DB4B26">
          <w:rPr>
            <w:rFonts w:ascii="Arial" w:hAnsi="Arial" w:cs="Arial"/>
            <w:sz w:val="21"/>
            <w:lang w:val="ru-RU"/>
          </w:rPr>
          <w:t>………………………………………………………………………………………….</w:t>
        </w:r>
        <w:r w:rsidR="00DB4B26">
          <w:rPr>
            <w:rFonts w:ascii="Arial" w:hAnsi="Arial" w:cs="Arial"/>
            <w:sz w:val="21"/>
            <w:lang w:val="ru-RU"/>
          </w:rPr>
          <w:t xml:space="preserve">  5</w:t>
        </w:r>
      </w:hyperlink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6" w:history="1">
        <w:r w:rsidR="00755971" w:rsidRPr="00715AB2">
          <w:rPr>
            <w:rFonts w:ascii="Arial" w:hAnsi="Arial" w:cs="Arial"/>
            <w:sz w:val="21"/>
            <w:lang w:val="ru-RU"/>
          </w:rPr>
          <w:t>Вимоги до</w:t>
        </w:r>
        <w:r w:rsidR="00755971" w:rsidRPr="00715AB2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надійності конструкцій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5</w:t>
        </w:r>
      </w:hyperlink>
    </w:p>
    <w:p w:rsidR="00755971" w:rsidRPr="00DB4B26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7" w:history="1">
        <w:r w:rsidR="00755971" w:rsidRPr="00DB4B26">
          <w:rPr>
            <w:rFonts w:ascii="Arial" w:hAnsi="Arial" w:cs="Arial"/>
            <w:sz w:val="21"/>
            <w:lang w:val="ru-RU"/>
          </w:rPr>
          <w:t>Вимоги</w:t>
        </w:r>
        <w:r w:rsidR="00755971" w:rsidRPr="00DB4B26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DB4B26">
          <w:rPr>
            <w:rFonts w:ascii="Arial" w:hAnsi="Arial" w:cs="Arial"/>
            <w:sz w:val="21"/>
            <w:lang w:val="ru-RU"/>
          </w:rPr>
          <w:t>до</w:t>
        </w:r>
        <w:r w:rsidR="00755971" w:rsidRPr="00DB4B26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DB4B26">
          <w:rPr>
            <w:rFonts w:ascii="Arial" w:hAnsi="Arial" w:cs="Arial"/>
            <w:sz w:val="21"/>
            <w:lang w:val="ru-RU"/>
          </w:rPr>
          <w:t>розрахунків</w:t>
        </w:r>
        <w:r w:rsidR="00755971" w:rsidRPr="00DB4B26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</w:rPr>
      </w:pPr>
      <w:hyperlink w:anchor="_bookmark8" w:history="1">
        <w:r w:rsidR="00755971" w:rsidRPr="00F755B3">
          <w:rPr>
            <w:rFonts w:ascii="Arial" w:hAnsi="Arial" w:cs="Arial"/>
            <w:sz w:val="21"/>
          </w:rPr>
          <w:t>Рекомендації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8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633"/>
        </w:tabs>
        <w:spacing w:before="0" w:line="288" w:lineRule="auto"/>
        <w:ind w:right="6" w:hanging="211"/>
        <w:rPr>
          <w:rFonts w:ascii="Arial" w:hAnsi="Arial" w:cs="Arial"/>
          <w:sz w:val="21"/>
          <w:lang w:val="ru-RU"/>
        </w:rPr>
      </w:pPr>
      <w:hyperlink w:anchor="_bookmark10" w:history="1">
        <w:r w:rsidR="00755971" w:rsidRPr="00F755B3">
          <w:rPr>
            <w:rFonts w:ascii="Arial" w:hAnsi="Arial" w:cs="Arial"/>
            <w:sz w:val="21"/>
            <w:lang w:val="ru-RU"/>
          </w:rPr>
          <w:t>Матеріали для конструкцій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і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з'єднань……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…….</w:t>
        </w:r>
        <w:r w:rsidR="00DB4B26">
          <w:rPr>
            <w:rFonts w:ascii="Arial" w:hAnsi="Arial" w:cs="Arial"/>
            <w:sz w:val="21"/>
            <w:lang w:val="ru-RU"/>
          </w:rPr>
          <w:t xml:space="preserve">  8</w:t>
        </w:r>
      </w:hyperlink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6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11" w:history="1">
        <w:r w:rsidR="00755971" w:rsidRPr="00715AB2">
          <w:rPr>
            <w:rFonts w:ascii="Arial" w:hAnsi="Arial" w:cs="Arial"/>
            <w:sz w:val="21"/>
            <w:lang w:val="ru-RU"/>
          </w:rPr>
          <w:t>Алюміній для</w:t>
        </w:r>
        <w:r w:rsidR="00755971" w:rsidRPr="00715AB2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будівельних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конструкцій</w:t>
        </w:r>
        <w:r w:rsidR="00715AB2" w:rsidRPr="00DF4C69">
          <w:rPr>
            <w:rFonts w:ascii="Arial" w:hAnsi="Arial" w:cs="Arial"/>
            <w:sz w:val="21"/>
            <w:lang w:val="ru-RU"/>
          </w:rPr>
          <w:t>…………………………………………………………</w:t>
        </w:r>
        <w:r w:rsidR="00DF4C69" w:rsidRPr="00DB4B26">
          <w:rPr>
            <w:rFonts w:ascii="Arial" w:hAnsi="Arial" w:cs="Arial"/>
            <w:sz w:val="21"/>
            <w:lang w:val="ru-RU"/>
          </w:rPr>
          <w:t>.</w:t>
        </w:r>
        <w:r w:rsidR="00715AB2" w:rsidRPr="00DF4C69">
          <w:rPr>
            <w:rFonts w:ascii="Arial" w:hAnsi="Arial" w:cs="Arial"/>
            <w:sz w:val="21"/>
            <w:lang w:val="ru-RU"/>
          </w:rPr>
          <w:t>…..</w:t>
        </w:r>
        <w:r w:rsidR="00DB4B26">
          <w:rPr>
            <w:rFonts w:ascii="Arial" w:hAnsi="Arial" w:cs="Arial"/>
            <w:sz w:val="21"/>
            <w:lang w:val="ru-RU"/>
          </w:rPr>
          <w:t xml:space="preserve">  9</w:t>
        </w:r>
      </w:hyperlink>
    </w:p>
    <w:p w:rsidR="00755971" w:rsidRPr="00715AB2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6"/>
        </w:tabs>
        <w:spacing w:before="0" w:line="288" w:lineRule="auto"/>
        <w:ind w:left="735" w:hanging="423"/>
        <w:rPr>
          <w:rFonts w:ascii="Arial" w:hAnsi="Arial" w:cs="Arial"/>
          <w:sz w:val="21"/>
          <w:lang w:val="ru-RU"/>
        </w:rPr>
      </w:pPr>
      <w:hyperlink w:anchor="_bookmark12" w:history="1">
        <w:r w:rsidR="00755971" w:rsidRPr="00715AB2">
          <w:rPr>
            <w:rFonts w:ascii="Arial" w:hAnsi="Arial" w:cs="Arial"/>
            <w:sz w:val="21"/>
            <w:lang w:val="ru-RU"/>
          </w:rPr>
          <w:t>Матеріали</w:t>
        </w:r>
        <w:r w:rsidR="00755971" w:rsidRPr="00715AB2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для зварювання</w:t>
        </w:r>
        <w:r w:rsidR="00755971" w:rsidRPr="00715AB2">
          <w:rPr>
            <w:rFonts w:ascii="Arial" w:hAnsi="Arial" w:cs="Arial"/>
            <w:sz w:val="21"/>
            <w:lang w:val="ru-RU"/>
          </w:rPr>
          <w:tab/>
          <w:t>1</w:t>
        </w:r>
      </w:hyperlink>
      <w:r w:rsidR="00DB4B26" w:rsidRPr="00DB4B26">
        <w:rPr>
          <w:rFonts w:ascii="Arial" w:hAnsi="Arial" w:cs="Arial"/>
          <w:sz w:val="21"/>
          <w:szCs w:val="21"/>
          <w:lang w:val="ru-RU"/>
        </w:rPr>
        <w:t>0</w:t>
      </w:r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5"/>
          <w:tab w:val="right" w:leader="dot" w:pos="9747"/>
        </w:tabs>
        <w:spacing w:before="0" w:line="288" w:lineRule="auto"/>
        <w:ind w:left="734" w:hanging="422"/>
        <w:rPr>
          <w:rFonts w:ascii="Arial" w:hAnsi="Arial" w:cs="Arial"/>
          <w:sz w:val="21"/>
          <w:lang w:val="ru-RU"/>
        </w:rPr>
      </w:pPr>
      <w:hyperlink w:anchor="_bookmark13" w:history="1">
        <w:r w:rsidR="00755971" w:rsidRPr="00F755B3">
          <w:rPr>
            <w:rFonts w:ascii="Arial" w:hAnsi="Arial" w:cs="Arial"/>
            <w:sz w:val="21"/>
            <w:lang w:val="ru-RU"/>
          </w:rPr>
          <w:t>Матеріали для заклепок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  <w:t>1</w:t>
        </w:r>
        <w:r w:rsidR="00DB4B26" w:rsidRPr="00DB4B26">
          <w:rPr>
            <w:rFonts w:ascii="Arial" w:hAnsi="Arial" w:cs="Arial"/>
            <w:sz w:val="21"/>
            <w:szCs w:val="21"/>
            <w:lang w:val="ru-RU"/>
          </w:rPr>
          <w:t>0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633"/>
        </w:tabs>
        <w:spacing w:before="0" w:line="288" w:lineRule="auto"/>
        <w:ind w:right="5" w:hanging="211"/>
        <w:rPr>
          <w:rFonts w:ascii="Arial" w:hAnsi="Arial" w:cs="Arial"/>
          <w:sz w:val="21"/>
          <w:lang w:val="ru-RU"/>
        </w:rPr>
      </w:pPr>
      <w:hyperlink w:anchor="_bookmark14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Розрахункові характеристики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матер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іалів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з'єднань……………………………………………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755971" w:rsidRPr="00F755B3">
          <w:rPr>
            <w:rFonts w:ascii="Arial" w:hAnsi="Arial" w:cs="Arial"/>
            <w:sz w:val="21"/>
            <w:lang w:val="ru-RU"/>
          </w:rPr>
          <w:t>1</w:t>
        </w:r>
        <w:r w:rsidR="00DB4B26" w:rsidRPr="00DB4B26">
          <w:rPr>
            <w:rFonts w:ascii="Arial" w:hAnsi="Arial" w:cs="Arial"/>
            <w:sz w:val="21"/>
            <w:szCs w:val="21"/>
            <w:lang w:val="ru-RU"/>
          </w:rPr>
          <w:t>0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</w:rPr>
      </w:pPr>
      <w:hyperlink w:anchor="_bookmark15" w:history="1">
        <w:r w:rsidR="00755971" w:rsidRPr="00F755B3">
          <w:rPr>
            <w:rFonts w:ascii="Arial" w:hAnsi="Arial" w:cs="Arial"/>
            <w:sz w:val="21"/>
          </w:rPr>
          <w:t>Розрахункові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характеристики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алюмінію</w:t>
        </w:r>
        <w:r w:rsidR="00755971" w:rsidRPr="00F755B3">
          <w:rPr>
            <w:rFonts w:ascii="Arial" w:hAnsi="Arial" w:cs="Arial"/>
            <w:sz w:val="21"/>
          </w:rPr>
          <w:tab/>
          <w:t>1</w:t>
        </w:r>
        <w:r w:rsidR="00DB4B26" w:rsidRPr="00DB4B26">
          <w:rPr>
            <w:rFonts w:ascii="Arial" w:hAnsi="Arial" w:cs="Arial"/>
            <w:sz w:val="21"/>
            <w:szCs w:val="21"/>
            <w:lang w:val="ru-RU"/>
          </w:rPr>
          <w:t>0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3"/>
          <w:tab w:val="right" w:leader="dot" w:pos="9747"/>
        </w:tabs>
        <w:spacing w:before="0" w:line="288" w:lineRule="auto"/>
        <w:rPr>
          <w:rFonts w:ascii="Arial" w:hAnsi="Arial" w:cs="Arial"/>
          <w:sz w:val="21"/>
          <w:lang w:val="ru-RU"/>
        </w:rPr>
      </w:pPr>
      <w:hyperlink w:anchor="_bookmark16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Знеміцнення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матер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іалу у</w:t>
        </w:r>
        <w:r w:rsidR="00755971" w:rsidRPr="00F755B3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пришовних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зонах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</w:t>
        </w:r>
        <w:r w:rsidR="00755971" w:rsidRPr="00F755B3">
          <w:rPr>
            <w:rFonts w:ascii="Arial" w:hAnsi="Arial" w:cs="Arial"/>
            <w:sz w:val="21"/>
            <w:lang w:val="ru-RU"/>
          </w:rPr>
          <w:t>1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</w:rPr>
      </w:pPr>
      <w:hyperlink w:anchor="_bookmark17" w:history="1">
        <w:r w:rsidR="00755971" w:rsidRPr="00F755B3">
          <w:rPr>
            <w:rFonts w:ascii="Arial" w:hAnsi="Arial" w:cs="Arial"/>
            <w:sz w:val="21"/>
          </w:rPr>
          <w:t>Розрахунковий опір</w:t>
        </w:r>
        <w:r w:rsidR="00755971" w:rsidRPr="00F755B3">
          <w:rPr>
            <w:rFonts w:ascii="Arial" w:hAnsi="Arial" w:cs="Arial"/>
            <w:spacing w:val="-3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зварних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з'єднань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13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  <w:lang w:val="ru-RU"/>
        </w:rPr>
      </w:pPr>
      <w:hyperlink w:anchor="_bookmark18" w:history="1">
        <w:r w:rsidR="00755971" w:rsidRPr="00F755B3">
          <w:rPr>
            <w:rFonts w:ascii="Arial" w:hAnsi="Arial" w:cs="Arial"/>
            <w:sz w:val="21"/>
            <w:lang w:val="ru-RU"/>
          </w:rPr>
          <w:t>Розрахунковий опі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 xml:space="preserve"> з'єднань на заклепках</w:t>
        </w:r>
        <w:r w:rsidR="00755971" w:rsidRPr="00F755B3">
          <w:rPr>
            <w:rFonts w:ascii="Arial" w:hAnsi="Arial" w:cs="Arial"/>
            <w:spacing w:val="-9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15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</w:rPr>
      </w:pPr>
      <w:hyperlink w:anchor="_bookmark19" w:history="1">
        <w:r w:rsidR="00755971" w:rsidRPr="00F755B3">
          <w:rPr>
            <w:rFonts w:ascii="Arial" w:hAnsi="Arial" w:cs="Arial"/>
            <w:sz w:val="21"/>
          </w:rPr>
          <w:t>Вплив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температури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15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  <w:tab w:val="right" w:leader="dot" w:pos="9790"/>
        </w:tabs>
        <w:spacing w:before="0" w:line="288" w:lineRule="auto"/>
        <w:ind w:right="5" w:hanging="211"/>
        <w:rPr>
          <w:rFonts w:ascii="Arial" w:hAnsi="Arial" w:cs="Arial"/>
          <w:sz w:val="21"/>
          <w:lang w:val="ru-RU"/>
        </w:rPr>
      </w:pPr>
      <w:hyperlink w:anchor="_bookmark20" w:history="1">
        <w:r w:rsidR="00715AB2">
          <w:rPr>
            <w:rFonts w:ascii="Arial" w:hAnsi="Arial" w:cs="Arial"/>
            <w:sz w:val="21"/>
            <w:lang w:val="ru-RU"/>
          </w:rPr>
          <w:t>Довговічність</w:t>
        </w:r>
        <w:r w:rsidR="00715AB2">
          <w:rPr>
            <w:rFonts w:ascii="Arial" w:hAnsi="Arial" w:cs="Arial"/>
            <w:sz w:val="21"/>
          </w:rPr>
          <w:t>………………………………………………………………………………………………...</w:t>
        </w:r>
        <w:r w:rsidR="00755971">
          <w:rPr>
            <w:rFonts w:ascii="Arial" w:hAnsi="Arial" w:cs="Arial"/>
            <w:sz w:val="21"/>
            <w:lang w:val="uk-UA"/>
          </w:rPr>
          <w:t xml:space="preserve">. </w:t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3"/>
          <w:tab w:val="right" w:leader="dot" w:pos="9747"/>
        </w:tabs>
        <w:spacing w:before="0" w:line="288" w:lineRule="auto"/>
        <w:rPr>
          <w:rFonts w:ascii="Arial" w:hAnsi="Arial" w:cs="Arial"/>
          <w:sz w:val="21"/>
          <w:lang w:val="ru-RU"/>
        </w:rPr>
      </w:pPr>
      <w:hyperlink w:anchor="_bookmark21" w:history="1">
        <w:r w:rsidR="00755971" w:rsidRPr="00F755B3">
          <w:rPr>
            <w:rFonts w:ascii="Arial" w:hAnsi="Arial" w:cs="Arial"/>
            <w:sz w:val="21"/>
            <w:lang w:val="ru-RU"/>
          </w:rPr>
          <w:t>Загальні вимоги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735" w:hanging="423"/>
        <w:rPr>
          <w:rFonts w:ascii="Arial" w:hAnsi="Arial" w:cs="Arial"/>
          <w:sz w:val="21"/>
          <w:lang w:val="ru-RU"/>
        </w:rPr>
      </w:pPr>
      <w:hyperlink w:anchor="_bookmark22" w:history="1">
        <w:r w:rsidR="00755971" w:rsidRPr="00F755B3">
          <w:rPr>
            <w:rFonts w:ascii="Arial" w:hAnsi="Arial" w:cs="Arial"/>
            <w:sz w:val="21"/>
            <w:lang w:val="ru-RU"/>
          </w:rPr>
          <w:t>Вплив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корозії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11"/>
        <w:numPr>
          <w:ilvl w:val="0"/>
          <w:numId w:val="39"/>
        </w:numPr>
        <w:tabs>
          <w:tab w:val="left" w:pos="325"/>
        </w:tabs>
        <w:spacing w:before="0" w:line="288" w:lineRule="auto"/>
        <w:ind w:right="5" w:hanging="211"/>
        <w:rPr>
          <w:rFonts w:ascii="Arial" w:hAnsi="Arial" w:cs="Arial"/>
          <w:sz w:val="21"/>
          <w:lang w:val="ru-RU"/>
        </w:rPr>
      </w:pPr>
      <w:hyperlink w:anchor="_bookmark23" w:history="1">
        <w:r w:rsidR="00755971" w:rsidRPr="00F755B3">
          <w:rPr>
            <w:rFonts w:ascii="Arial" w:hAnsi="Arial" w:cs="Arial"/>
            <w:sz w:val="21"/>
            <w:lang w:val="ru-RU"/>
          </w:rPr>
          <w:t>Розрахунок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алюмінієвих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конструкцій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на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поздовжні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сили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</w:t>
        </w:r>
        <w:r w:rsidR="00755971" w:rsidRPr="00F755B3">
          <w:rPr>
            <w:rFonts w:ascii="Arial" w:hAnsi="Arial" w:cs="Arial"/>
            <w:spacing w:val="-35"/>
            <w:sz w:val="21"/>
            <w:lang w:val="ru-RU"/>
          </w:rPr>
          <w:t xml:space="preserve"> </w:t>
        </w:r>
        <w:r w:rsidR="00755971">
          <w:rPr>
            <w:rFonts w:ascii="Arial" w:hAnsi="Arial" w:cs="Arial"/>
            <w:sz w:val="21"/>
            <w:lang w:val="ru-RU"/>
          </w:rPr>
          <w:t>……………………….</w:t>
        </w:r>
        <w:r w:rsidR="00755971" w:rsidRPr="00F755B3">
          <w:rPr>
            <w:rFonts w:ascii="Arial" w:hAnsi="Arial" w:cs="Arial"/>
            <w:spacing w:val="-29"/>
            <w:sz w:val="21"/>
            <w:lang w:val="ru-RU"/>
          </w:rPr>
          <w:t xml:space="preserve"> </w:t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114" w:firstLine="199"/>
        <w:rPr>
          <w:rFonts w:ascii="Arial" w:hAnsi="Arial" w:cs="Arial"/>
          <w:sz w:val="21"/>
          <w:lang w:val="ru-RU"/>
        </w:rPr>
      </w:pPr>
      <w:hyperlink w:anchor="_bookmark24" w:history="1">
        <w:r w:rsidR="00755971" w:rsidRPr="00F755B3">
          <w:rPr>
            <w:rFonts w:ascii="Arial" w:hAnsi="Arial" w:cs="Arial"/>
            <w:sz w:val="21"/>
            <w:lang w:val="ru-RU"/>
          </w:rPr>
          <w:t>Центрально-розтягнуті 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центрально-стиснут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елементи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16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4"/>
          <w:tab w:val="right" w:leader="dot" w:pos="9747"/>
        </w:tabs>
        <w:spacing w:before="0" w:line="288" w:lineRule="auto"/>
        <w:ind w:left="733"/>
        <w:rPr>
          <w:rFonts w:ascii="Arial" w:hAnsi="Arial" w:cs="Arial"/>
          <w:sz w:val="21"/>
        </w:rPr>
      </w:pPr>
      <w:hyperlink w:anchor="_bookmark25" w:history="1">
        <w:r w:rsidR="00755971" w:rsidRPr="00F755B3">
          <w:rPr>
            <w:rFonts w:ascii="Arial" w:hAnsi="Arial" w:cs="Arial"/>
            <w:sz w:val="21"/>
            <w:lang w:val="ru-RU"/>
          </w:rPr>
          <w:t>Згинальні е</w:t>
        </w:r>
        <w:r w:rsidR="00755971" w:rsidRPr="00F755B3">
          <w:rPr>
            <w:rFonts w:ascii="Arial" w:hAnsi="Arial" w:cs="Arial"/>
            <w:sz w:val="21"/>
          </w:rPr>
          <w:t>лементи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20</w:t>
        </w:r>
      </w:hyperlink>
    </w:p>
    <w:p w:rsidR="00755971" w:rsidRPr="00F755B3" w:rsidRDefault="0053154E" w:rsidP="00307FEE">
      <w:pPr>
        <w:pStyle w:val="2"/>
        <w:numPr>
          <w:ilvl w:val="1"/>
          <w:numId w:val="39"/>
        </w:numPr>
        <w:tabs>
          <w:tab w:val="left" w:pos="736"/>
          <w:tab w:val="right" w:leader="dot" w:pos="9747"/>
        </w:tabs>
        <w:spacing w:before="0" w:line="288" w:lineRule="auto"/>
        <w:ind w:left="114" w:right="119" w:firstLine="199"/>
        <w:rPr>
          <w:rFonts w:ascii="Arial" w:hAnsi="Arial" w:cs="Arial"/>
          <w:sz w:val="21"/>
          <w:lang w:val="ru-RU"/>
        </w:rPr>
      </w:pPr>
      <w:hyperlink w:anchor="_bookmark26" w:history="1">
        <w:r w:rsidR="00755971" w:rsidRPr="00F755B3">
          <w:rPr>
            <w:rFonts w:ascii="Arial" w:hAnsi="Arial" w:cs="Arial"/>
            <w:sz w:val="21"/>
            <w:lang w:val="ru-RU"/>
          </w:rPr>
          <w:t>Елементи,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що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підпадають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під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д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ію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осьової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сили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згинального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моменту</w:t>
        </w:r>
        <w:r w:rsidR="00755971" w:rsidRPr="00F755B3">
          <w:rPr>
            <w:rFonts w:ascii="Arial" w:hAnsi="Arial" w:cs="Arial"/>
            <w:spacing w:val="-26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………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</w:t>
        </w:r>
        <w:r w:rsidR="00755971">
          <w:rPr>
            <w:rFonts w:ascii="Arial" w:hAnsi="Arial" w:cs="Arial"/>
            <w:sz w:val="21"/>
            <w:lang w:val="uk-UA"/>
          </w:rPr>
          <w:t>.</w:t>
        </w:r>
        <w:r w:rsidR="00DB4B26">
          <w:rPr>
            <w:rFonts w:ascii="Arial" w:hAnsi="Arial" w:cs="Arial"/>
            <w:sz w:val="21"/>
            <w:lang w:val="ru-RU"/>
          </w:rPr>
          <w:t>22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</w:p>
    <w:p w:rsidR="00755971" w:rsidRPr="00F755B3" w:rsidRDefault="0053154E" w:rsidP="00F755B3">
      <w:pPr>
        <w:pStyle w:val="2"/>
        <w:tabs>
          <w:tab w:val="left" w:pos="736"/>
          <w:tab w:val="right" w:leader="dot" w:pos="9747"/>
        </w:tabs>
        <w:spacing w:before="0" w:line="288" w:lineRule="auto"/>
        <w:ind w:left="114" w:right="119" w:firstLine="0"/>
        <w:rPr>
          <w:rFonts w:ascii="Arial" w:hAnsi="Arial" w:cs="Arial"/>
          <w:sz w:val="21"/>
          <w:lang w:val="ru-RU"/>
        </w:rPr>
      </w:pPr>
      <w:hyperlink w:anchor="_bookmark27" w:history="1">
        <w:r w:rsidR="00755971" w:rsidRPr="00F755B3">
          <w:rPr>
            <w:rFonts w:ascii="Arial" w:hAnsi="Arial" w:cs="Arial"/>
            <w:sz w:val="21"/>
            <w:lang w:val="ru-RU"/>
          </w:rPr>
          <w:t>9 Розрахункова довжина та гранична гнучкість елементів алюмінієвих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27" w:history="1">
        <w:r w:rsidR="00755971" w:rsidRPr="00F755B3">
          <w:rPr>
            <w:rFonts w:ascii="Arial" w:hAnsi="Arial" w:cs="Arial"/>
            <w:sz w:val="21"/>
            <w:lang w:val="ru-RU"/>
          </w:rPr>
          <w:t>конструкцій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26</w:t>
        </w:r>
      </w:hyperlink>
    </w:p>
    <w:p w:rsidR="00755971" w:rsidRPr="00F755B3" w:rsidRDefault="0053154E" w:rsidP="00307FEE">
      <w:pPr>
        <w:pStyle w:val="2"/>
        <w:numPr>
          <w:ilvl w:val="1"/>
          <w:numId w:val="38"/>
        </w:numPr>
        <w:tabs>
          <w:tab w:val="left" w:pos="736"/>
          <w:tab w:val="right" w:leader="dot" w:pos="9747"/>
        </w:tabs>
        <w:spacing w:before="0" w:line="288" w:lineRule="auto"/>
        <w:ind w:hanging="422"/>
        <w:rPr>
          <w:rFonts w:ascii="Arial" w:hAnsi="Arial" w:cs="Arial"/>
          <w:sz w:val="21"/>
        </w:rPr>
      </w:pPr>
      <w:hyperlink w:anchor="_bookmark28" w:history="1">
        <w:r w:rsidR="00755971" w:rsidRPr="00F755B3">
          <w:rPr>
            <w:rFonts w:ascii="Arial" w:hAnsi="Arial" w:cs="Arial"/>
            <w:sz w:val="21"/>
          </w:rPr>
          <w:t>Розрахункова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довжина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26</w:t>
        </w:r>
      </w:hyperlink>
    </w:p>
    <w:p w:rsidR="00755971" w:rsidRPr="00F755B3" w:rsidRDefault="0053154E" w:rsidP="00307FEE">
      <w:pPr>
        <w:pStyle w:val="2"/>
        <w:numPr>
          <w:ilvl w:val="1"/>
          <w:numId w:val="38"/>
        </w:numPr>
        <w:tabs>
          <w:tab w:val="left" w:pos="734"/>
          <w:tab w:val="right" w:leader="dot" w:pos="9747"/>
        </w:tabs>
        <w:spacing w:before="0" w:line="288" w:lineRule="auto"/>
        <w:ind w:left="733" w:hanging="420"/>
        <w:rPr>
          <w:rFonts w:ascii="Arial" w:hAnsi="Arial" w:cs="Arial"/>
          <w:sz w:val="21"/>
        </w:rPr>
      </w:pPr>
      <w:hyperlink w:anchor="_bookmark29" w:history="1">
        <w:r w:rsidR="00755971" w:rsidRPr="00F755B3">
          <w:rPr>
            <w:rFonts w:ascii="Arial" w:hAnsi="Arial" w:cs="Arial"/>
            <w:sz w:val="21"/>
          </w:rPr>
          <w:t>Гранична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гнучкість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елементів</w:t>
        </w:r>
        <w:r w:rsidR="00755971" w:rsidRPr="00F755B3">
          <w:rPr>
            <w:rFonts w:ascii="Arial" w:hAnsi="Arial" w:cs="Arial"/>
            <w:sz w:val="21"/>
          </w:rPr>
          <w:tab/>
        </w:r>
        <w:r w:rsidR="00DB4B26">
          <w:rPr>
            <w:rFonts w:ascii="Arial" w:hAnsi="Arial" w:cs="Arial"/>
            <w:sz w:val="21"/>
            <w:lang w:val="ru-RU"/>
          </w:rPr>
          <w:t>29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746"/>
        </w:tabs>
        <w:spacing w:before="0" w:line="288" w:lineRule="auto"/>
        <w:ind w:right="100" w:firstLine="0"/>
        <w:jc w:val="left"/>
        <w:rPr>
          <w:rFonts w:ascii="Arial" w:hAnsi="Arial" w:cs="Arial"/>
          <w:sz w:val="21"/>
          <w:lang w:val="ru-RU"/>
        </w:rPr>
      </w:pPr>
      <w:hyperlink w:anchor="_bookmark30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Перевірка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ійкості стінок та поясних листів згинальних та стиснутих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0" w:history="1"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DB4B26">
          <w:rPr>
            <w:rFonts w:ascii="Arial" w:hAnsi="Arial" w:cs="Arial"/>
            <w:sz w:val="21"/>
            <w:lang w:val="ru-RU"/>
          </w:rPr>
          <w:t>3</w:t>
        </w:r>
        <w:r w:rsidR="00755971" w:rsidRPr="00F755B3">
          <w:rPr>
            <w:rFonts w:ascii="Arial" w:hAnsi="Arial" w:cs="Arial"/>
            <w:sz w:val="21"/>
            <w:lang w:val="ru-RU"/>
          </w:rPr>
          <w:t>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311" w:firstLine="0"/>
        <w:jc w:val="left"/>
        <w:rPr>
          <w:rFonts w:ascii="Arial" w:hAnsi="Arial" w:cs="Arial"/>
          <w:sz w:val="21"/>
        </w:rPr>
      </w:pPr>
      <w:hyperlink w:anchor="_bookmark31" w:history="1">
        <w:r w:rsidR="00755971" w:rsidRPr="00F755B3">
          <w:rPr>
            <w:rFonts w:ascii="Arial" w:hAnsi="Arial" w:cs="Arial"/>
            <w:sz w:val="21"/>
          </w:rPr>
          <w:t>Стінки балок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3</w:t>
        </w:r>
        <w:r w:rsidR="00755971" w:rsidRPr="00F755B3">
          <w:rPr>
            <w:rFonts w:ascii="Arial" w:hAnsi="Arial" w:cs="Arial"/>
            <w:sz w:val="21"/>
          </w:rPr>
          <w:t>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311" w:right="100" w:firstLine="0"/>
        <w:jc w:val="left"/>
        <w:rPr>
          <w:rFonts w:ascii="Arial" w:hAnsi="Arial" w:cs="Arial"/>
          <w:sz w:val="21"/>
          <w:lang w:val="ru-RU"/>
        </w:rPr>
      </w:pPr>
      <w:hyperlink w:anchor="_bookmark32" w:history="1"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інки центрально-, позацентрово стиснутих і стиснуто-згинальних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2" w:history="1"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</w:t>
        </w:r>
        <w:r w:rsidR="00755971" w:rsidRPr="00F755B3">
          <w:rPr>
            <w:rFonts w:ascii="Arial" w:hAnsi="Arial" w:cs="Arial"/>
            <w:sz w:val="21"/>
            <w:lang w:val="ru-RU"/>
          </w:rPr>
          <w:t>2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311" w:right="100" w:firstLine="0"/>
        <w:jc w:val="left"/>
        <w:rPr>
          <w:rFonts w:ascii="Arial" w:hAnsi="Arial" w:cs="Arial"/>
          <w:sz w:val="21"/>
          <w:lang w:val="ru-RU"/>
        </w:rPr>
      </w:pPr>
      <w:hyperlink w:anchor="_bookmark33" w:history="1">
        <w:r w:rsidR="00755971" w:rsidRPr="00F755B3">
          <w:rPr>
            <w:rFonts w:ascii="Arial" w:hAnsi="Arial" w:cs="Arial"/>
            <w:sz w:val="21"/>
            <w:lang w:val="ru-RU"/>
          </w:rPr>
          <w:t>Поясні листи і полиці центрально-стиснутих, позацентрово-стиснутих,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3" w:history="1">
        <w:r w:rsidR="00755971" w:rsidRPr="00F755B3">
          <w:rPr>
            <w:rFonts w:ascii="Arial" w:hAnsi="Arial" w:cs="Arial"/>
            <w:sz w:val="21"/>
            <w:lang w:val="ru-RU"/>
          </w:rPr>
          <w:t>стиснуто-згинальних та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згинальних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33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746"/>
        </w:tabs>
        <w:spacing w:before="0" w:line="288" w:lineRule="auto"/>
        <w:ind w:right="100" w:firstLine="0"/>
        <w:jc w:val="left"/>
        <w:rPr>
          <w:rFonts w:ascii="Arial" w:hAnsi="Arial" w:cs="Arial"/>
          <w:sz w:val="21"/>
          <w:lang w:val="ru-RU"/>
        </w:rPr>
      </w:pPr>
      <w:hyperlink w:anchor="_bookmark34" w:history="1">
        <w:r w:rsidR="00755971" w:rsidRPr="00F755B3">
          <w:rPr>
            <w:rFonts w:ascii="Arial" w:hAnsi="Arial" w:cs="Arial"/>
            <w:sz w:val="21"/>
            <w:lang w:val="ru-RU"/>
          </w:rPr>
          <w:t>Розрахунок елементів конструкцій із застосуванням тонколистового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34" w:history="1">
        <w:r w:rsidR="00755971" w:rsidRPr="00F755B3">
          <w:rPr>
            <w:rFonts w:ascii="Arial" w:hAnsi="Arial" w:cs="Arial"/>
            <w:sz w:val="21"/>
            <w:lang w:val="ru-RU"/>
          </w:rPr>
          <w:t>алюмінію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36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35" w:history="1">
        <w:r w:rsidR="00755971" w:rsidRPr="00F755B3">
          <w:rPr>
            <w:rFonts w:ascii="Arial" w:hAnsi="Arial" w:cs="Arial"/>
            <w:sz w:val="21"/>
            <w:lang w:val="ru-RU"/>
          </w:rPr>
          <w:t>Елементи, що працюють на стиск</w:t>
        </w:r>
        <w:r w:rsidR="00755971" w:rsidRPr="00F755B3">
          <w:rPr>
            <w:rFonts w:ascii="Arial" w:hAnsi="Arial" w:cs="Arial"/>
            <w:spacing w:val="-8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та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36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36" w:history="1">
        <w:r w:rsidR="00755971" w:rsidRPr="00F755B3">
          <w:rPr>
            <w:rFonts w:ascii="Arial" w:hAnsi="Arial" w:cs="Arial"/>
            <w:sz w:val="21"/>
          </w:rPr>
          <w:t>Елементи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мембранних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конструкцій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40</w:t>
        </w:r>
      </w:hyperlink>
    </w:p>
    <w:p w:rsidR="00755971" w:rsidRPr="004E5138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37" w:history="1">
        <w:r w:rsidR="00755971" w:rsidRPr="00F755B3">
          <w:rPr>
            <w:rFonts w:ascii="Arial" w:hAnsi="Arial" w:cs="Arial"/>
            <w:sz w:val="21"/>
            <w:lang w:val="ru-RU"/>
          </w:rPr>
          <w:t>Розрахунок</w:t>
        </w:r>
        <w:r w:rsidR="00755971" w:rsidRPr="004E5138">
          <w:rPr>
            <w:rFonts w:ascii="Arial" w:hAnsi="Arial" w:cs="Arial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</w:t>
        </w:r>
        <w:r w:rsidR="00755971" w:rsidRPr="004E5138">
          <w:rPr>
            <w:rFonts w:ascii="Arial" w:hAnsi="Arial" w:cs="Arial"/>
            <w:sz w:val="21"/>
            <w:lang w:val="ru-RU"/>
          </w:rPr>
          <w:t>'</w:t>
        </w:r>
        <w:r w:rsidR="00755971" w:rsidRPr="00F755B3">
          <w:rPr>
            <w:rFonts w:ascii="Arial" w:hAnsi="Arial" w:cs="Arial"/>
            <w:sz w:val="21"/>
            <w:lang w:val="ru-RU"/>
          </w:rPr>
          <w:t>єднань</w:t>
        </w:r>
        <w:r w:rsidR="00755971" w:rsidRPr="004E5138">
          <w:rPr>
            <w:rFonts w:ascii="Arial" w:hAnsi="Arial" w:cs="Arial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конструкцій</w:t>
        </w:r>
        <w:r w:rsidR="00755971" w:rsidRPr="004E5138">
          <w:rPr>
            <w:rFonts w:ascii="Arial" w:hAnsi="Arial" w:cs="Arial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</w:t>
        </w:r>
        <w:r w:rsidR="00755971" w:rsidRPr="004E5138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алюмінієвих</w:t>
        </w:r>
        <w:r w:rsidR="00755971" w:rsidRPr="004E5138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сплавів</w:t>
        </w:r>
        <w:r w:rsidR="00715AB2" w:rsidRPr="004E5138">
          <w:rPr>
            <w:rFonts w:ascii="Arial" w:hAnsi="Arial" w:cs="Arial"/>
            <w:sz w:val="21"/>
            <w:lang w:val="ru-RU"/>
          </w:rPr>
          <w:t>………………………………………</w:t>
        </w:r>
        <w:r w:rsidR="00DF4C69" w:rsidRPr="004E5138">
          <w:rPr>
            <w:rFonts w:ascii="Arial" w:hAnsi="Arial" w:cs="Arial"/>
            <w:sz w:val="21"/>
            <w:lang w:val="ru-RU"/>
          </w:rPr>
          <w:t>.</w:t>
        </w:r>
        <w:r w:rsidR="00715AB2" w:rsidRPr="004E5138">
          <w:rPr>
            <w:rFonts w:ascii="Arial" w:hAnsi="Arial" w:cs="Arial"/>
            <w:sz w:val="21"/>
            <w:lang w:val="ru-RU"/>
          </w:rPr>
          <w:t>…….</w:t>
        </w:r>
        <w:r w:rsidR="00483EBF">
          <w:rPr>
            <w:rFonts w:ascii="Arial" w:hAnsi="Arial" w:cs="Arial"/>
            <w:sz w:val="21"/>
            <w:lang w:val="ru-RU"/>
          </w:rPr>
          <w:t>40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38" w:history="1">
        <w:r w:rsidR="00755971" w:rsidRPr="00F755B3">
          <w:rPr>
            <w:rFonts w:ascii="Arial" w:hAnsi="Arial" w:cs="Arial"/>
            <w:sz w:val="21"/>
          </w:rPr>
          <w:t>Зварні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з'єднання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40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39" w:history="1">
        <w:r w:rsidR="00755971" w:rsidRPr="00F755B3">
          <w:rPr>
            <w:rFonts w:ascii="Arial" w:hAnsi="Arial" w:cs="Arial"/>
            <w:sz w:val="21"/>
          </w:rPr>
          <w:t>Заклепкові та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болтові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з'єднання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41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0" w:history="1">
        <w:r w:rsidR="00755971" w:rsidRPr="00F755B3">
          <w:rPr>
            <w:rFonts w:ascii="Arial" w:hAnsi="Arial" w:cs="Arial"/>
            <w:sz w:val="21"/>
            <w:lang w:val="ru-RU"/>
          </w:rPr>
          <w:t>Монтажні з'єднання на високоміцних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сталевих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42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41" w:history="1">
        <w:r w:rsidR="00755971" w:rsidRPr="00F755B3">
          <w:rPr>
            <w:rFonts w:ascii="Arial" w:hAnsi="Arial" w:cs="Arial"/>
            <w:sz w:val="21"/>
          </w:rPr>
          <w:t>З'єднання з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фрезерованими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торцями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42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2" w:history="1">
        <w:r w:rsidR="00755971" w:rsidRPr="00F755B3">
          <w:rPr>
            <w:rFonts w:ascii="Arial" w:hAnsi="Arial" w:cs="Arial"/>
            <w:sz w:val="21"/>
            <w:lang w:val="ru-RU"/>
          </w:rPr>
          <w:t>Поясні з'єднання в</w:t>
        </w:r>
        <w:r w:rsidR="00755971" w:rsidRPr="00F755B3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складених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балках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43" w:history="1">
        <w:r w:rsidR="00755971" w:rsidRPr="00F755B3">
          <w:rPr>
            <w:rFonts w:ascii="Arial" w:hAnsi="Arial" w:cs="Arial"/>
            <w:sz w:val="21"/>
          </w:rPr>
          <w:t>Анкерні</w:t>
        </w:r>
        <w:r w:rsidR="00755971" w:rsidRPr="00F755B3">
          <w:rPr>
            <w:rFonts w:ascii="Arial" w:hAnsi="Arial" w:cs="Arial"/>
            <w:spacing w:val="-2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болти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715AB2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44" w:history="1">
        <w:r w:rsidR="00755971" w:rsidRPr="00715AB2">
          <w:rPr>
            <w:rFonts w:ascii="Arial" w:hAnsi="Arial" w:cs="Arial"/>
            <w:sz w:val="21"/>
            <w:lang w:val="ru-RU"/>
          </w:rPr>
          <w:t>Врахування температурних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кліматичних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 w:rsidRPr="00715AB2">
          <w:rPr>
            <w:rFonts w:ascii="Arial" w:hAnsi="Arial" w:cs="Arial"/>
            <w:sz w:val="21"/>
            <w:lang w:val="ru-RU"/>
          </w:rPr>
          <w:t>впливів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</w:t>
        </w:r>
        <w:r w:rsid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</w:t>
        </w:r>
        <w:r w:rsidR="00715AB2" w:rsidRPr="00DF4C69">
          <w:rPr>
            <w:rFonts w:ascii="Arial" w:hAnsi="Arial" w:cs="Arial"/>
            <w:sz w:val="21"/>
            <w:lang w:val="ru-RU"/>
          </w:rPr>
          <w:t>.</w:t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715AB2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5" w:history="1">
        <w:r w:rsidR="00755971" w:rsidRPr="00715AB2">
          <w:rPr>
            <w:rFonts w:ascii="Arial" w:hAnsi="Arial" w:cs="Arial"/>
            <w:sz w:val="21"/>
            <w:lang w:val="ru-RU"/>
          </w:rPr>
          <w:t>Загальні</w:t>
        </w:r>
        <w:r w:rsidR="00755971" w:rsidRPr="00715AB2">
          <w:rPr>
            <w:rFonts w:ascii="Arial" w:hAnsi="Arial" w:cs="Arial"/>
            <w:spacing w:val="-2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положення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715AB2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46" w:history="1">
        <w:r w:rsidR="00755971" w:rsidRPr="00715AB2">
          <w:rPr>
            <w:rFonts w:ascii="Arial" w:hAnsi="Arial" w:cs="Arial"/>
            <w:sz w:val="21"/>
            <w:lang w:val="ru-RU"/>
          </w:rPr>
          <w:t>Температурні</w:t>
        </w:r>
        <w:r w:rsidR="00755971" w:rsidRPr="00715AB2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шви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43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47" w:history="1">
        <w:r w:rsidR="00755971" w:rsidRPr="00F755B3">
          <w:rPr>
            <w:rFonts w:ascii="Arial" w:hAnsi="Arial" w:cs="Arial"/>
            <w:sz w:val="21"/>
            <w:lang w:val="ru-RU"/>
          </w:rPr>
          <w:t>Вимоги щодо придатності</w:t>
        </w:r>
        <w:r w:rsidR="00755971" w:rsidRPr="00F755B3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до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експлуатації…………</w:t>
        </w:r>
        <w:r w:rsidR="00715AB2" w:rsidRPr="00715AB2">
          <w:rPr>
            <w:rFonts w:ascii="Arial" w:hAnsi="Arial" w:cs="Arial"/>
            <w:sz w:val="21"/>
            <w:lang w:val="ru-RU"/>
          </w:rPr>
          <w:t>…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……………………………………………….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483EBF">
          <w:rPr>
            <w:rFonts w:ascii="Arial" w:hAnsi="Arial" w:cs="Arial"/>
            <w:sz w:val="21"/>
            <w:lang w:val="ru-RU"/>
          </w:rPr>
          <w:t>44</w:t>
        </w:r>
      </w:hyperlink>
    </w:p>
    <w:p w:rsidR="00755971" w:rsidRPr="00F755B3" w:rsidRDefault="0053154E" w:rsidP="00307FEE">
      <w:pPr>
        <w:pStyle w:val="a5"/>
        <w:numPr>
          <w:ilvl w:val="0"/>
          <w:numId w:val="38"/>
        </w:numPr>
        <w:tabs>
          <w:tab w:val="left" w:pos="464"/>
          <w:tab w:val="right" w:leader="dot" w:pos="9643"/>
        </w:tabs>
        <w:spacing w:before="0" w:line="288" w:lineRule="auto"/>
        <w:ind w:left="463" w:hanging="351"/>
        <w:jc w:val="left"/>
        <w:rPr>
          <w:rFonts w:ascii="Arial" w:hAnsi="Arial" w:cs="Arial"/>
          <w:sz w:val="21"/>
          <w:lang w:val="ru-RU"/>
        </w:rPr>
      </w:pPr>
      <w:hyperlink w:anchor="_bookmark48" w:history="1">
        <w:r w:rsidR="00755971" w:rsidRPr="00F755B3">
          <w:rPr>
            <w:rFonts w:ascii="Arial" w:hAnsi="Arial" w:cs="Arial"/>
            <w:sz w:val="21"/>
            <w:lang w:val="ru-RU"/>
          </w:rPr>
          <w:t>Додаткові вимоги до проектування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алюмінієвих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конструкцій………………………………………</w:t>
        </w:r>
        <w:r w:rsidR="00715AB2" w:rsidRPr="00715AB2">
          <w:rPr>
            <w:rFonts w:ascii="Arial" w:hAnsi="Arial" w:cs="Arial"/>
            <w:sz w:val="21"/>
            <w:lang w:val="ru-RU"/>
          </w:rPr>
          <w:t>.</w:t>
        </w:r>
        <w:r w:rsidR="00483EBF">
          <w:rPr>
            <w:rFonts w:ascii="Arial" w:hAnsi="Arial" w:cs="Arial"/>
            <w:sz w:val="21"/>
            <w:lang w:val="ru-RU"/>
          </w:rPr>
          <w:t>44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49" w:history="1">
        <w:r w:rsidR="00755971" w:rsidRPr="00F755B3">
          <w:rPr>
            <w:rFonts w:ascii="Arial" w:hAnsi="Arial" w:cs="Arial"/>
            <w:sz w:val="21"/>
          </w:rPr>
          <w:t>Загальні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вимоги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44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0" w:history="1">
        <w:r w:rsidR="00755971" w:rsidRPr="00F755B3">
          <w:rPr>
            <w:rFonts w:ascii="Arial" w:hAnsi="Arial" w:cs="Arial"/>
            <w:sz w:val="21"/>
            <w:lang w:val="ru-RU"/>
          </w:rPr>
          <w:t>Вимоги до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збірно-розбірних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будинків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</w:rPr>
      </w:pPr>
      <w:hyperlink w:anchor="_bookmark51" w:history="1">
        <w:r w:rsidR="00755971" w:rsidRPr="00F755B3">
          <w:rPr>
            <w:rFonts w:ascii="Arial" w:hAnsi="Arial" w:cs="Arial"/>
            <w:sz w:val="21"/>
          </w:rPr>
          <w:t>Вимоги до</w:t>
        </w:r>
        <w:r w:rsidR="00755971" w:rsidRPr="00F755B3">
          <w:rPr>
            <w:rFonts w:ascii="Arial" w:hAnsi="Arial" w:cs="Arial"/>
            <w:spacing w:val="-3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огороджувальних</w:t>
        </w:r>
        <w:r w:rsidR="00755971" w:rsidRPr="00F755B3">
          <w:rPr>
            <w:rFonts w:ascii="Arial" w:hAnsi="Arial" w:cs="Arial"/>
            <w:spacing w:val="-1"/>
            <w:sz w:val="21"/>
          </w:rPr>
          <w:t xml:space="preserve"> </w:t>
        </w:r>
        <w:r w:rsidR="00755971" w:rsidRPr="00F755B3">
          <w:rPr>
            <w:rFonts w:ascii="Arial" w:hAnsi="Arial" w:cs="Arial"/>
            <w:sz w:val="21"/>
          </w:rPr>
          <w:t>конструкцій</w:t>
        </w:r>
        <w:r w:rsidR="00755971" w:rsidRPr="00F755B3">
          <w:rPr>
            <w:rFonts w:ascii="Arial" w:hAnsi="Arial" w:cs="Arial"/>
            <w:sz w:val="21"/>
          </w:rPr>
          <w:tab/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715AB2" w:rsidRDefault="0053154E" w:rsidP="00307FEE">
      <w:pPr>
        <w:pStyle w:val="a5"/>
        <w:numPr>
          <w:ilvl w:val="0"/>
          <w:numId w:val="38"/>
        </w:numPr>
        <w:tabs>
          <w:tab w:val="left" w:pos="466"/>
          <w:tab w:val="right" w:leader="dot" w:pos="9643"/>
        </w:tabs>
        <w:spacing w:before="0" w:line="288" w:lineRule="auto"/>
        <w:ind w:left="465" w:hanging="353"/>
        <w:jc w:val="left"/>
        <w:rPr>
          <w:rFonts w:ascii="Arial" w:hAnsi="Arial" w:cs="Arial"/>
          <w:sz w:val="21"/>
          <w:lang w:val="ru-RU"/>
        </w:rPr>
      </w:pPr>
      <w:hyperlink w:anchor="_bookmark52" w:history="1">
        <w:r w:rsidR="00755971" w:rsidRPr="00715AB2">
          <w:rPr>
            <w:rFonts w:ascii="Arial" w:hAnsi="Arial" w:cs="Arial"/>
            <w:sz w:val="21"/>
            <w:lang w:val="ru-RU"/>
          </w:rPr>
          <w:t>Конструктивні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15AB2" w:rsidRPr="00715AB2">
          <w:rPr>
            <w:rFonts w:ascii="Arial" w:hAnsi="Arial" w:cs="Arial"/>
            <w:sz w:val="21"/>
            <w:lang w:val="ru-RU"/>
          </w:rPr>
          <w:t>вимоги</w:t>
        </w:r>
        <w:r w:rsidR="00715AB2">
          <w:rPr>
            <w:rFonts w:ascii="Arial" w:hAnsi="Arial" w:cs="Arial"/>
            <w:sz w:val="21"/>
            <w:lang w:val="ru-RU"/>
          </w:rPr>
          <w:t>………………………………………………………………………………………</w:t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715AB2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3" w:history="1">
        <w:r w:rsidR="00755971" w:rsidRPr="00715AB2">
          <w:rPr>
            <w:rFonts w:ascii="Arial" w:hAnsi="Arial" w:cs="Arial"/>
            <w:sz w:val="21"/>
            <w:lang w:val="ru-RU"/>
          </w:rPr>
          <w:t>Загальні</w:t>
        </w:r>
        <w:r w:rsidR="00755971" w:rsidRPr="00715AB2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715AB2">
          <w:rPr>
            <w:rFonts w:ascii="Arial" w:hAnsi="Arial" w:cs="Arial"/>
            <w:sz w:val="21"/>
            <w:lang w:val="ru-RU"/>
          </w:rPr>
          <w:t>вимоги</w:t>
        </w:r>
        <w:r w:rsidR="00755971" w:rsidRPr="00715AB2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45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4" w:history="1">
        <w:r w:rsidR="00755971" w:rsidRPr="00F755B3">
          <w:rPr>
            <w:rFonts w:ascii="Arial" w:hAnsi="Arial" w:cs="Arial"/>
            <w:sz w:val="21"/>
            <w:lang w:val="ru-RU"/>
          </w:rPr>
          <w:t>Вимоги до конструювання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зварних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з'єднань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</w:t>
        </w:r>
        <w:r w:rsidR="00755971" w:rsidRPr="00F755B3">
          <w:rPr>
            <w:rFonts w:ascii="Arial" w:hAnsi="Arial" w:cs="Arial"/>
            <w:sz w:val="21"/>
            <w:lang w:val="ru-RU"/>
          </w:rPr>
          <w:t>6</w:t>
        </w:r>
      </w:hyperlink>
    </w:p>
    <w:p w:rsidR="00755971" w:rsidRPr="00F755B3" w:rsidRDefault="0053154E" w:rsidP="00307FEE">
      <w:pPr>
        <w:pStyle w:val="a5"/>
        <w:numPr>
          <w:ilvl w:val="1"/>
          <w:numId w:val="38"/>
        </w:numPr>
        <w:tabs>
          <w:tab w:val="left" w:pos="874"/>
          <w:tab w:val="right" w:leader="dot" w:pos="9746"/>
        </w:tabs>
        <w:spacing w:before="0" w:line="288" w:lineRule="auto"/>
        <w:ind w:left="873" w:hanging="562"/>
        <w:jc w:val="left"/>
        <w:rPr>
          <w:rFonts w:ascii="Arial" w:hAnsi="Arial" w:cs="Arial"/>
          <w:sz w:val="21"/>
          <w:lang w:val="ru-RU"/>
        </w:rPr>
      </w:pPr>
      <w:hyperlink w:anchor="_bookmark55" w:history="1">
        <w:r w:rsidR="00755971" w:rsidRPr="00F755B3">
          <w:rPr>
            <w:rFonts w:ascii="Arial" w:hAnsi="Arial" w:cs="Arial"/>
            <w:sz w:val="21"/>
            <w:lang w:val="ru-RU"/>
          </w:rPr>
          <w:t>Вимоги до конструювання заклепкових і</w:t>
        </w:r>
        <w:r w:rsidR="00755971" w:rsidRPr="00F755B3">
          <w:rPr>
            <w:rFonts w:ascii="Arial" w:hAnsi="Arial" w:cs="Arial"/>
            <w:spacing w:val="-6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болтових</w:t>
        </w:r>
        <w:r w:rsidR="00755971" w:rsidRPr="00F755B3">
          <w:rPr>
            <w:rFonts w:ascii="Arial" w:hAnsi="Arial" w:cs="Arial"/>
            <w:spacing w:val="-1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з'єднань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47</w:t>
        </w:r>
      </w:hyperlink>
    </w:p>
    <w:p w:rsidR="00755971" w:rsidRPr="00F755B3" w:rsidRDefault="0053154E" w:rsidP="00F755B3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hyperlink w:anchor="_bookmark56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А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463"/>
        </w:tabs>
        <w:spacing w:line="288" w:lineRule="auto"/>
        <w:rPr>
          <w:rFonts w:ascii="Arial" w:hAnsi="Arial" w:cs="Arial"/>
          <w:sz w:val="21"/>
          <w:lang w:val="ru-RU"/>
        </w:rPr>
      </w:pPr>
      <w:hyperlink w:anchor="_bookmark57" w:history="1"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Матер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іали для алюмінієвих конструкцій і їх</w:t>
        </w:r>
        <w:r w:rsidR="00755971" w:rsidRPr="00F755B3">
          <w:rPr>
            <w:rFonts w:ascii="Arial" w:hAnsi="Arial" w:cs="Arial"/>
            <w:spacing w:val="-1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фізичні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характеристики…………………………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15AB2">
          <w:rPr>
            <w:rFonts w:ascii="Arial" w:hAnsi="Arial" w:cs="Arial"/>
            <w:sz w:val="21"/>
            <w:lang w:val="ru-RU"/>
          </w:rPr>
          <w:t>………</w:t>
        </w:r>
        <w:r w:rsidR="00715AB2" w:rsidRPr="00715AB2">
          <w:rPr>
            <w:rFonts w:ascii="Arial" w:hAnsi="Arial" w:cs="Arial"/>
            <w:sz w:val="21"/>
            <w:lang w:val="ru-RU"/>
          </w:rPr>
          <w:t>..</w:t>
        </w:r>
        <w:r w:rsidR="00483EBF">
          <w:rPr>
            <w:rFonts w:ascii="Arial" w:hAnsi="Arial" w:cs="Arial"/>
            <w:sz w:val="21"/>
            <w:lang w:val="ru-RU"/>
          </w:rPr>
          <w:t>49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58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Б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59" w:history="1">
        <w:r w:rsidR="00755971" w:rsidRPr="00F755B3">
          <w:rPr>
            <w:rFonts w:ascii="Arial" w:hAnsi="Arial" w:cs="Arial"/>
            <w:sz w:val="21"/>
            <w:lang w:val="ru-RU"/>
          </w:rPr>
          <w:t>Корозія та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захист</w:t>
        </w:r>
        <w:r w:rsidR="00755971" w:rsidRPr="00F755B3">
          <w:rPr>
            <w:rFonts w:ascii="Arial" w:hAnsi="Arial" w:cs="Arial"/>
            <w:spacing w:val="-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поверхонь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52</w:t>
        </w:r>
      </w:hyperlink>
    </w:p>
    <w:p w:rsidR="00755971" w:rsidRPr="00F755B3" w:rsidRDefault="00B370B9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172720</wp:posOffset>
            </wp:positionV>
            <wp:extent cx="104775" cy="133350"/>
            <wp:effectExtent l="19050" t="0" r="9525" b="0"/>
            <wp:wrapNone/>
            <wp:docPr id="56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w:anchor="_bookmark60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В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pos="1912"/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1" w:history="1">
        <w:r w:rsidR="00755971">
          <w:rPr>
            <w:rFonts w:ascii="Arial" w:hAnsi="Arial" w:cs="Arial"/>
            <w:sz w:val="21"/>
            <w:lang w:val="ru-RU"/>
          </w:rPr>
          <w:t xml:space="preserve">Коефіцієнти            </w:t>
        </w:r>
        <w:r w:rsidR="00755971" w:rsidRPr="00F755B3">
          <w:rPr>
            <w:rFonts w:ascii="Arial" w:hAnsi="Arial" w:cs="Arial"/>
            <w:sz w:val="21"/>
            <w:lang w:val="ru-RU"/>
          </w:rPr>
          <w:t>поздовжнього згину</w:t>
        </w:r>
        <w:r w:rsidR="00755971" w:rsidRPr="00F755B3">
          <w:rPr>
            <w:rFonts w:ascii="Arial" w:hAnsi="Arial" w:cs="Arial"/>
            <w:spacing w:val="-10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центрально-стиснутих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54</w:t>
        </w:r>
      </w:hyperlink>
    </w:p>
    <w:p w:rsidR="00755971" w:rsidRPr="00F755B3" w:rsidRDefault="00B370B9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2463800</wp:posOffset>
            </wp:positionH>
            <wp:positionV relativeFrom="paragraph">
              <wp:posOffset>147320</wp:posOffset>
            </wp:positionV>
            <wp:extent cx="152400" cy="133350"/>
            <wp:effectExtent l="19050" t="0" r="0" b="0"/>
            <wp:wrapNone/>
            <wp:docPr id="5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w:anchor="_bookmark62" w:history="1">
        <w:r w:rsidR="00755971" w:rsidRPr="00F755B3">
          <w:rPr>
            <w:rFonts w:ascii="Arial" w:hAnsi="Arial" w:cs="Arial"/>
            <w:sz w:val="21"/>
            <w:lang w:val="ru-RU"/>
          </w:rPr>
          <w:t>Додаток Г</w:t>
        </w:r>
      </w:hyperlink>
    </w:p>
    <w:p w:rsidR="00755971" w:rsidRPr="00F755B3" w:rsidRDefault="0053154E" w:rsidP="00F755B3">
      <w:pPr>
        <w:pStyle w:val="a3"/>
        <w:tabs>
          <w:tab w:val="left" w:pos="3379"/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3" w:history="1">
        <w:r w:rsidR="00755971" w:rsidRPr="00F755B3">
          <w:rPr>
            <w:rFonts w:ascii="Arial" w:hAnsi="Arial" w:cs="Arial"/>
            <w:sz w:val="21"/>
            <w:lang w:val="ru-RU"/>
          </w:rPr>
          <w:t>Визначення</w:t>
        </w:r>
        <w:r w:rsidR="00755971" w:rsidRPr="00F755B3">
          <w:rPr>
            <w:rFonts w:ascii="Arial" w:hAnsi="Arial" w:cs="Arial"/>
            <w:spacing w:val="-6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коефіцієнта</w:t>
        </w:r>
        <w:r w:rsidR="00755971" w:rsidRPr="00F755B3">
          <w:rPr>
            <w:rFonts w:ascii="Arial" w:hAnsi="Arial" w:cs="Arial"/>
            <w:sz w:val="21"/>
            <w:lang w:val="ru-RU"/>
          </w:rPr>
          <w:tab/>
          <w:t>для перевірки загальної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ійкості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балок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56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4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Д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463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5" w:history="1">
        <w:r w:rsidR="00755971" w:rsidRPr="00F755B3">
          <w:rPr>
            <w:rFonts w:ascii="Arial" w:hAnsi="Arial" w:cs="Arial"/>
            <w:sz w:val="21"/>
            <w:lang w:val="ru-RU"/>
          </w:rPr>
          <w:t>Дані для розрахунку позацентрово-стиснутих і</w:t>
        </w:r>
        <w:r w:rsidR="00755971" w:rsidRPr="00F755B3">
          <w:rPr>
            <w:rFonts w:ascii="Arial" w:hAnsi="Arial" w:cs="Arial"/>
            <w:spacing w:val="-15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згинальних</w:t>
        </w:r>
        <w:r w:rsidR="00755971" w:rsidRPr="00F755B3">
          <w:rPr>
            <w:rFonts w:ascii="Arial" w:hAnsi="Arial" w:cs="Arial"/>
            <w:spacing w:val="-4"/>
            <w:sz w:val="21"/>
            <w:lang w:val="ru-RU"/>
          </w:rPr>
          <w:t xml:space="preserve"> </w:t>
        </w:r>
        <w:r w:rsidR="00755971" w:rsidRPr="00F755B3">
          <w:rPr>
            <w:rFonts w:ascii="Arial" w:hAnsi="Arial" w:cs="Arial"/>
            <w:sz w:val="21"/>
            <w:lang w:val="ru-RU"/>
          </w:rPr>
          <w:t>елементів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>60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6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Е</w:t>
        </w:r>
        <w:proofErr w:type="gramEnd"/>
      </w:hyperlink>
    </w:p>
    <w:p w:rsidR="00755971" w:rsidRPr="00F755B3" w:rsidRDefault="0053154E" w:rsidP="00F755B3">
      <w:pPr>
        <w:pStyle w:val="a3"/>
        <w:tabs>
          <w:tab w:val="left" w:leader="dot" w:pos="9324"/>
        </w:tabs>
        <w:spacing w:line="288" w:lineRule="auto"/>
        <w:ind w:left="113" w:right="121"/>
        <w:rPr>
          <w:rFonts w:ascii="Arial" w:hAnsi="Arial" w:cs="Arial"/>
          <w:sz w:val="21"/>
          <w:lang w:val="ru-RU"/>
        </w:rPr>
      </w:pPr>
      <w:hyperlink w:anchor="_bookmark67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Розрахунок на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>ійкість стінок балок при місцевому навантаженні на верхньому</w:t>
        </w:r>
      </w:hyperlink>
      <w:r w:rsidR="00755971" w:rsidRPr="00F755B3">
        <w:rPr>
          <w:rFonts w:ascii="Arial" w:hAnsi="Arial" w:cs="Arial"/>
          <w:sz w:val="21"/>
          <w:lang w:val="ru-RU"/>
        </w:rPr>
        <w:t xml:space="preserve"> </w:t>
      </w:r>
      <w:hyperlink w:anchor="_bookmark67" w:history="1">
        <w:r w:rsidR="00755971" w:rsidRPr="00F755B3">
          <w:rPr>
            <w:rFonts w:ascii="Arial" w:hAnsi="Arial" w:cs="Arial"/>
            <w:sz w:val="21"/>
            <w:lang w:val="ru-RU"/>
          </w:rPr>
          <w:t>поясі</w:t>
        </w:r>
        <w:r w:rsidR="00755971" w:rsidRPr="00F755B3">
          <w:rPr>
            <w:rFonts w:ascii="Arial" w:hAnsi="Arial" w:cs="Arial"/>
            <w:sz w:val="21"/>
            <w:lang w:val="ru-RU"/>
          </w:rPr>
          <w:tab/>
        </w:r>
        <w:r w:rsidR="00483EBF">
          <w:rPr>
            <w:rFonts w:ascii="Arial" w:hAnsi="Arial" w:cs="Arial"/>
            <w:sz w:val="21"/>
            <w:lang w:val="ru-RU"/>
          </w:rPr>
          <w:t xml:space="preserve">  66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8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Ж</w:t>
        </w:r>
        <w:proofErr w:type="gramEnd"/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69" w:history="1">
        <w:r w:rsidR="00755971" w:rsidRPr="00F755B3">
          <w:rPr>
            <w:rFonts w:ascii="Arial" w:hAnsi="Arial" w:cs="Arial"/>
            <w:sz w:val="21"/>
            <w:lang w:val="ru-RU"/>
          </w:rPr>
          <w:t xml:space="preserve">Розрахунок на 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>ст</w:t>
        </w:r>
        <w:proofErr w:type="gramEnd"/>
        <w:r w:rsidR="00755971" w:rsidRPr="00F755B3">
          <w:rPr>
            <w:rFonts w:ascii="Arial" w:hAnsi="Arial" w:cs="Arial"/>
            <w:sz w:val="21"/>
            <w:lang w:val="ru-RU"/>
          </w:rPr>
          <w:t xml:space="preserve">ійкість похилих граней листів із трапецієподібним гофром </w:t>
        </w:r>
        <w:r w:rsidR="00755971">
          <w:rPr>
            <w:rFonts w:ascii="Arial" w:hAnsi="Arial" w:cs="Arial"/>
            <w:sz w:val="21"/>
            <w:lang w:val="ru-RU"/>
          </w:rPr>
          <w:t>…………………</w:t>
        </w:r>
        <w:r w:rsidR="00DF4C69" w:rsidRPr="00DF4C69">
          <w:rPr>
            <w:rFonts w:ascii="Arial" w:hAnsi="Arial" w:cs="Arial"/>
            <w:sz w:val="21"/>
            <w:lang w:val="ru-RU"/>
          </w:rPr>
          <w:t>.</w:t>
        </w:r>
        <w:r w:rsidR="00755971">
          <w:rPr>
            <w:rFonts w:ascii="Arial" w:hAnsi="Arial" w:cs="Arial"/>
            <w:sz w:val="21"/>
            <w:lang w:val="ru-RU"/>
          </w:rPr>
          <w:t>….</w:t>
        </w:r>
        <w:r w:rsidR="00755971" w:rsidRPr="00F755B3">
          <w:rPr>
            <w:rFonts w:ascii="Arial" w:hAnsi="Arial" w:cs="Arial"/>
            <w:sz w:val="21"/>
            <w:lang w:val="ru-RU"/>
          </w:rPr>
          <w:t xml:space="preserve"> </w:t>
        </w:r>
        <w:r w:rsidR="00483EBF">
          <w:rPr>
            <w:rFonts w:ascii="Arial" w:hAnsi="Arial" w:cs="Arial"/>
            <w:sz w:val="21"/>
            <w:lang w:val="ru-RU"/>
          </w:rPr>
          <w:t xml:space="preserve">  67</w:t>
        </w:r>
      </w:hyperlink>
    </w:p>
    <w:p w:rsidR="00755971" w:rsidRPr="00F755B3" w:rsidRDefault="0053154E" w:rsidP="00F755B3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70" w:history="1">
        <w:r w:rsidR="00755971" w:rsidRPr="00F755B3">
          <w:rPr>
            <w:rFonts w:ascii="Arial" w:hAnsi="Arial" w:cs="Arial"/>
            <w:sz w:val="21"/>
            <w:lang w:val="ru-RU"/>
          </w:rPr>
          <w:t>Додаток</w:t>
        </w:r>
        <w:proofErr w:type="gramStart"/>
        <w:r w:rsidR="00755971" w:rsidRPr="00F755B3">
          <w:rPr>
            <w:rFonts w:ascii="Arial" w:hAnsi="Arial" w:cs="Arial"/>
            <w:sz w:val="21"/>
            <w:lang w:val="ru-RU"/>
          </w:rPr>
          <w:t xml:space="preserve"> И</w:t>
        </w:r>
        <w:proofErr w:type="gramEnd"/>
      </w:hyperlink>
    </w:p>
    <w:p w:rsidR="00755971" w:rsidRPr="00F755B3" w:rsidRDefault="0053154E" w:rsidP="00F755B3">
      <w:pPr>
        <w:pStyle w:val="a3"/>
        <w:tabs>
          <w:tab w:val="right" w:leader="dot" w:pos="9745"/>
        </w:tabs>
        <w:spacing w:line="288" w:lineRule="auto"/>
        <w:ind w:left="113"/>
        <w:rPr>
          <w:rFonts w:ascii="Arial" w:hAnsi="Arial" w:cs="Arial"/>
          <w:sz w:val="21"/>
          <w:lang w:val="ru-RU"/>
        </w:rPr>
      </w:pPr>
      <w:hyperlink w:anchor="_bookmark71" w:history="1">
        <w:r w:rsidR="00755971" w:rsidRPr="00F755B3">
          <w:rPr>
            <w:rFonts w:ascii="Arial" w:hAnsi="Arial" w:cs="Arial"/>
            <w:sz w:val="21"/>
            <w:lang w:val="ru-RU"/>
          </w:rPr>
          <w:t>Літерні</w:t>
        </w:r>
        <w:r w:rsidR="00755971" w:rsidRPr="00F755B3">
          <w:rPr>
            <w:rFonts w:ascii="Arial" w:hAnsi="Arial" w:cs="Arial"/>
            <w:spacing w:val="-3"/>
            <w:sz w:val="21"/>
            <w:lang w:val="ru-RU"/>
          </w:rPr>
          <w:t xml:space="preserve"> </w:t>
        </w:r>
        <w:r w:rsidR="00715AB2">
          <w:rPr>
            <w:rFonts w:ascii="Arial" w:hAnsi="Arial" w:cs="Arial"/>
            <w:sz w:val="21"/>
            <w:lang w:val="ru-RU"/>
          </w:rPr>
          <w:t>познаки</w:t>
        </w:r>
        <w:r w:rsidR="00715AB2" w:rsidRPr="00FE3BC5">
          <w:rPr>
            <w:rFonts w:ascii="Arial" w:hAnsi="Arial" w:cs="Arial"/>
            <w:sz w:val="21"/>
            <w:lang w:val="ru-RU"/>
          </w:rPr>
          <w:t>……………………………………………………………………………………………</w:t>
        </w:r>
        <w:r w:rsidR="00DF4C69" w:rsidRPr="004E5138">
          <w:rPr>
            <w:rFonts w:ascii="Arial" w:hAnsi="Arial" w:cs="Arial"/>
            <w:sz w:val="21"/>
            <w:lang w:val="ru-RU"/>
          </w:rPr>
          <w:t>..</w:t>
        </w:r>
        <w:r w:rsidR="00715AB2" w:rsidRPr="00FE3BC5">
          <w:rPr>
            <w:rFonts w:ascii="Arial" w:hAnsi="Arial" w:cs="Arial"/>
            <w:sz w:val="21"/>
            <w:lang w:val="ru-RU"/>
          </w:rPr>
          <w:t>….</w:t>
        </w:r>
        <w:r w:rsidR="00483EBF">
          <w:rPr>
            <w:rFonts w:ascii="Arial" w:hAnsi="Arial" w:cs="Arial"/>
            <w:sz w:val="21"/>
            <w:lang w:val="ru-RU"/>
          </w:rPr>
          <w:t xml:space="preserve">  68</w:t>
        </w:r>
      </w:hyperlink>
    </w:p>
    <w:p w:rsidR="00755971" w:rsidRPr="00F755B3" w:rsidRDefault="00755971" w:rsidP="00F755B3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F755B3">
          <w:headerReference w:type="default" r:id="rId15"/>
          <w:footerReference w:type="default" r:id="rId16"/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F755B3">
      <w:pPr>
        <w:pStyle w:val="1"/>
        <w:spacing w:before="0" w:line="288" w:lineRule="auto"/>
        <w:ind w:left="653" w:right="653"/>
        <w:jc w:val="center"/>
        <w:rPr>
          <w:rFonts w:ascii="Arial" w:hAnsi="Arial" w:cs="Arial"/>
          <w:sz w:val="21"/>
          <w:lang w:val="ru-RU"/>
        </w:rPr>
      </w:pPr>
      <w:bookmarkStart w:id="2" w:name="ДЕРЖАВНІ_БУДІВЕЛЬНІ_НОРМИ_УКРАЇНИ"/>
      <w:bookmarkEnd w:id="2"/>
      <w:r w:rsidRPr="000F6176">
        <w:rPr>
          <w:rFonts w:ascii="Arial" w:hAnsi="Arial" w:cs="Arial"/>
          <w:sz w:val="21"/>
          <w:lang w:val="ru-RU"/>
        </w:rPr>
        <w:lastRenderedPageBreak/>
        <w:t>ДЕРЖАВНІ БУДІВЕЛЬНІ НОРМИ УКРАЇНИ</w:t>
      </w:r>
    </w:p>
    <w:p w:rsidR="00755971" w:rsidRPr="000F6176" w:rsidRDefault="0053154E" w:rsidP="00F755B3">
      <w:pPr>
        <w:pStyle w:val="a3"/>
        <w:spacing w:line="288" w:lineRule="auto"/>
        <w:ind w:left="0"/>
        <w:rPr>
          <w:rFonts w:ascii="Arial" w:hAnsi="Arial" w:cs="Arial"/>
          <w:b/>
          <w:sz w:val="21"/>
          <w:lang w:val="ru-RU"/>
        </w:rPr>
      </w:pPr>
      <w:r w:rsidRPr="0053154E">
        <w:rPr>
          <w:noProof/>
          <w:lang w:val="ru-RU" w:eastAsia="ru-RU"/>
        </w:rPr>
        <w:pict>
          <v:group id="_x0000_s1041" style="position:absolute;margin-left:53.7pt;margin-top:9.2pt;width:487.95pt;height:4.5pt;z-index:251651072;mso-wrap-distance-left:0;mso-wrap-distance-right:0;mso-position-horizontal-relative:page" coordorigin="1074,184" coordsize="9759,90">
            <v:line id="_x0000_s1042" style="position:absolute" from="1104,265" to="10802,265" strokeweight=".72pt"/>
            <v:line id="_x0000_s1043" style="position:absolute" from="1104,214" to="10802,214" strokeweight="3pt"/>
            <w10:wrap type="topAndBottom" anchorx="page"/>
          </v:group>
        </w:pict>
      </w:r>
    </w:p>
    <w:p w:rsidR="00755971" w:rsidRPr="000F6176" w:rsidRDefault="00755971" w:rsidP="00F755B3">
      <w:pPr>
        <w:spacing w:line="288" w:lineRule="auto"/>
        <w:ind w:left="2980" w:right="2980" w:hanging="1"/>
        <w:jc w:val="center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Конструкції будинків і споруд АЛЮМІНІЄВІ КОНСТРУКЦІЇ</w:t>
      </w:r>
    </w:p>
    <w:p w:rsidR="00755971" w:rsidRPr="000F6176" w:rsidRDefault="00755971" w:rsidP="00F755B3">
      <w:pPr>
        <w:spacing w:line="288" w:lineRule="auto"/>
        <w:ind w:left="3741"/>
        <w:rPr>
          <w:rFonts w:ascii="Arial" w:hAnsi="Arial" w:cs="Arial"/>
          <w:b/>
          <w:sz w:val="21"/>
          <w:lang w:val="ru-RU"/>
        </w:rPr>
      </w:pPr>
      <w:r>
        <w:rPr>
          <w:rFonts w:ascii="Arial" w:hAnsi="Arial" w:cs="Arial"/>
          <w:b/>
          <w:sz w:val="21"/>
          <w:lang w:val="ru-RU"/>
        </w:rPr>
        <w:t xml:space="preserve">   </w:t>
      </w:r>
      <w:r w:rsidRPr="000F6176">
        <w:rPr>
          <w:rFonts w:ascii="Arial" w:hAnsi="Arial" w:cs="Arial"/>
          <w:b/>
          <w:sz w:val="21"/>
          <w:lang w:val="ru-RU"/>
        </w:rPr>
        <w:t>Основні положення</w:t>
      </w:r>
    </w:p>
    <w:p w:rsidR="00755971" w:rsidRPr="000F6176" w:rsidRDefault="00755971" w:rsidP="00F755B3">
      <w:pPr>
        <w:pStyle w:val="a3"/>
        <w:spacing w:line="288" w:lineRule="auto"/>
        <w:ind w:left="0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F755B3">
      <w:pPr>
        <w:pStyle w:val="a3"/>
        <w:spacing w:line="288" w:lineRule="auto"/>
        <w:ind w:left="2755" w:right="2757" w:firstLine="3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Конструкции зданий и сооружений АЛЮМИНИЕВЫЕ КОНСТРУКЦИИ</w:t>
      </w:r>
    </w:p>
    <w:p w:rsidR="00755971" w:rsidRPr="000F6176" w:rsidRDefault="00755971" w:rsidP="00F755B3">
      <w:pPr>
        <w:pStyle w:val="a3"/>
        <w:spacing w:line="288" w:lineRule="auto"/>
        <w:ind w:left="3693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  <w:lang w:val="uk-UA"/>
        </w:rPr>
        <w:t xml:space="preserve">   </w:t>
      </w:r>
      <w:r w:rsidRPr="000F6176">
        <w:rPr>
          <w:rFonts w:ascii="Arial" w:hAnsi="Arial" w:cs="Arial"/>
          <w:sz w:val="21"/>
        </w:rPr>
        <w:t>Основные положения</w:t>
      </w:r>
    </w:p>
    <w:p w:rsidR="00755971" w:rsidRPr="000F6176" w:rsidRDefault="00755971" w:rsidP="00F755B3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F755B3">
      <w:pPr>
        <w:pStyle w:val="a3"/>
        <w:spacing w:line="288" w:lineRule="auto"/>
        <w:ind w:left="2940" w:right="2939"/>
        <w:jc w:val="center"/>
        <w:rPr>
          <w:rFonts w:ascii="Arial" w:hAnsi="Arial" w:cs="Arial"/>
          <w:sz w:val="21"/>
        </w:rPr>
      </w:pPr>
      <w:bookmarkStart w:id="3" w:name="Structures_of_buildings_and_erections"/>
      <w:bookmarkEnd w:id="3"/>
      <w:r w:rsidRPr="000F6176">
        <w:rPr>
          <w:rFonts w:ascii="Arial" w:hAnsi="Arial" w:cs="Arial"/>
          <w:sz w:val="21"/>
        </w:rPr>
        <w:t>Structures of buildings and erections ALUMINIUM STRUCTURES</w:t>
      </w:r>
    </w:p>
    <w:p w:rsidR="00755971" w:rsidRPr="000F6176" w:rsidRDefault="00755971" w:rsidP="00F755B3">
      <w:pPr>
        <w:pStyle w:val="a3"/>
        <w:spacing w:line="288" w:lineRule="auto"/>
        <w:ind w:left="2939" w:right="2939"/>
        <w:jc w:val="center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Basic</w:t>
      </w:r>
    </w:p>
    <w:p w:rsidR="00755971" w:rsidRPr="000F6176" w:rsidRDefault="0053154E" w:rsidP="00F755B3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 w:rsidRPr="0053154E">
        <w:rPr>
          <w:noProof/>
          <w:lang w:val="ru-RU" w:eastAsia="ru-RU"/>
        </w:rPr>
        <w:pict>
          <v:line id="_x0000_s1044" style="position:absolute;z-index:251652096;mso-wrap-distance-left:0;mso-wrap-distance-right:0;mso-position-horizontal-relative:page" from="53.5pt,4.95pt" to="538.4pt,4.95pt" strokeweight=".48pt">
            <w10:wrap type="topAndBottom" anchorx="page"/>
          </v:line>
        </w:pict>
      </w:r>
    </w:p>
    <w:p w:rsidR="00755971" w:rsidRPr="000F6176" w:rsidRDefault="00755971" w:rsidP="00235EB1">
      <w:pPr>
        <w:pStyle w:val="1"/>
        <w:spacing w:before="0"/>
        <w:ind w:left="748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Чинні з </w:t>
      </w:r>
      <w:r w:rsidRPr="000F6176">
        <w:rPr>
          <w:rFonts w:ascii="Arial" w:hAnsi="Arial" w:cs="Arial"/>
          <w:sz w:val="21"/>
          <w:u w:val="thick"/>
        </w:rPr>
        <w:t>2012-07-01</w:t>
      </w:r>
    </w:p>
    <w:p w:rsidR="00755971" w:rsidRPr="000F6176" w:rsidRDefault="00755971" w:rsidP="00307FEE">
      <w:pPr>
        <w:pStyle w:val="1"/>
        <w:numPr>
          <w:ilvl w:val="0"/>
          <w:numId w:val="37"/>
        </w:numPr>
        <w:tabs>
          <w:tab w:val="left" w:pos="1104"/>
        </w:tabs>
        <w:spacing w:before="0" w:line="288" w:lineRule="auto"/>
        <w:ind w:left="1100" w:hanging="210"/>
        <w:contextualSpacing/>
        <w:rPr>
          <w:rFonts w:ascii="Arial" w:hAnsi="Arial" w:cs="Arial"/>
          <w:sz w:val="21"/>
        </w:rPr>
      </w:pPr>
      <w:bookmarkStart w:id="4" w:name="1_СФЕРА_ЗАСТОСУВАННЯ"/>
      <w:bookmarkStart w:id="5" w:name="_bookmark0"/>
      <w:bookmarkEnd w:id="4"/>
      <w:bookmarkEnd w:id="5"/>
      <w:r w:rsidRPr="000F6176">
        <w:rPr>
          <w:rFonts w:ascii="Arial" w:hAnsi="Arial" w:cs="Arial"/>
          <w:sz w:val="21"/>
        </w:rPr>
        <w:t>СФЕРА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ЗАСТОСУВАННЯ</w:t>
      </w:r>
    </w:p>
    <w:p w:rsidR="00755971" w:rsidRPr="000F6176" w:rsidRDefault="00755971" w:rsidP="00715AB2">
      <w:pPr>
        <w:pStyle w:val="a3"/>
        <w:spacing w:line="288" w:lineRule="auto"/>
        <w:ind w:left="172" w:right="16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(П)</w:t>
      </w:r>
      <w:hyperlink w:anchor="_bookmark1" w:history="1">
        <w:r w:rsidRPr="000F6176">
          <w:rPr>
            <w:rFonts w:ascii="Arial" w:hAnsi="Arial" w:cs="Arial"/>
            <w:position w:val="10"/>
            <w:sz w:val="21"/>
            <w:lang w:val="ru-RU"/>
          </w:rPr>
          <w:t>1</w:t>
        </w:r>
      </w:hyperlink>
      <w:r w:rsidRPr="000F6176">
        <w:rPr>
          <w:rFonts w:ascii="Arial" w:hAnsi="Arial" w:cs="Arial"/>
          <w:position w:val="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Ц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 будівельні норми поширюються </w:t>
      </w:r>
      <w:r>
        <w:rPr>
          <w:rFonts w:ascii="Arial" w:hAnsi="Arial" w:cs="Arial"/>
          <w:sz w:val="21"/>
          <w:lang w:val="ru-RU"/>
        </w:rPr>
        <w:t>на проектування алюмінієвих бу</w:t>
      </w:r>
      <w:r w:rsidRPr="000F6176">
        <w:rPr>
          <w:rFonts w:ascii="Arial" w:hAnsi="Arial" w:cs="Arial"/>
          <w:sz w:val="21"/>
          <w:lang w:val="ru-RU"/>
        </w:rPr>
        <w:t>дівельних конструкцій будівель і споруд. Нор</w:t>
      </w:r>
      <w:r>
        <w:rPr>
          <w:rFonts w:ascii="Arial" w:hAnsi="Arial" w:cs="Arial"/>
          <w:sz w:val="21"/>
          <w:lang w:val="ru-RU"/>
        </w:rPr>
        <w:t>ми реалізують принципи і норма</w:t>
      </w:r>
      <w:r w:rsidRPr="000F6176">
        <w:rPr>
          <w:rFonts w:ascii="Arial" w:hAnsi="Arial" w:cs="Arial"/>
          <w:sz w:val="21"/>
          <w:lang w:val="ru-RU"/>
        </w:rPr>
        <w:t>тивні вимоги до надійності та придатності до експлуатації конструкцій, тобто основні положення проектування, розрахунку і перевірки будівельни</w:t>
      </w:r>
      <w:r>
        <w:rPr>
          <w:rFonts w:ascii="Arial" w:hAnsi="Arial" w:cs="Arial"/>
          <w:sz w:val="21"/>
          <w:lang w:val="ru-RU"/>
        </w:rPr>
        <w:t>х констру</w:t>
      </w:r>
      <w:r w:rsidRPr="000F6176">
        <w:rPr>
          <w:rFonts w:ascii="Arial" w:hAnsi="Arial" w:cs="Arial"/>
          <w:sz w:val="21"/>
          <w:lang w:val="ru-RU"/>
        </w:rPr>
        <w:t>кцій,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викладені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ДБН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В.1.2-14.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вимоги,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наприклад,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стосовно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вогнестійкості та поширення полум'я конструкцією, тепл</w:t>
      </w:r>
      <w:proofErr w:type="gramStart"/>
      <w:r w:rsidRPr="000F6176">
        <w:rPr>
          <w:rFonts w:ascii="Arial" w:hAnsi="Arial" w:cs="Arial"/>
          <w:sz w:val="21"/>
          <w:lang w:val="ru-RU"/>
        </w:rPr>
        <w:t>о-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або звукоізоляції, а також сейсмос- тійкості не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розглядаються.</w:t>
      </w:r>
    </w:p>
    <w:p w:rsidR="00755971" w:rsidRPr="000F6176" w:rsidRDefault="00755971" w:rsidP="00715AB2">
      <w:pPr>
        <w:pStyle w:val="a3"/>
        <w:spacing w:line="288" w:lineRule="auto"/>
        <w:ind w:left="172" w:right="169" w:firstLine="720"/>
        <w:contextualSpacing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Ц</w:t>
      </w:r>
      <w:proofErr w:type="gramEnd"/>
      <w:r w:rsidRPr="000F6176">
        <w:rPr>
          <w:rFonts w:ascii="Arial" w:hAnsi="Arial" w:cs="Arial"/>
          <w:sz w:val="21"/>
          <w:lang w:val="ru-RU"/>
        </w:rPr>
        <w:t>і Норми містять основні правила для проектування конструкцій, вигото- влених із сплавів з деформівного алюмінію з</w:t>
      </w:r>
      <w:r>
        <w:rPr>
          <w:rFonts w:ascii="Arial" w:hAnsi="Arial" w:cs="Arial"/>
          <w:sz w:val="21"/>
          <w:lang w:val="ru-RU"/>
        </w:rPr>
        <w:t xml:space="preserve"> обмеженим використанням ливар</w:t>
      </w:r>
      <w:r w:rsidRPr="000F6176">
        <w:rPr>
          <w:rFonts w:ascii="Arial" w:hAnsi="Arial" w:cs="Arial"/>
          <w:sz w:val="21"/>
          <w:lang w:val="ru-RU"/>
        </w:rPr>
        <w:t>них сплавів.</w:t>
      </w:r>
    </w:p>
    <w:p w:rsidR="00755971" w:rsidRDefault="00755971" w:rsidP="00715AB2">
      <w:pPr>
        <w:pStyle w:val="a3"/>
        <w:spacing w:line="288" w:lineRule="auto"/>
        <w:ind w:left="172" w:right="16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Норми не поширюються на проектування алюмінієвих конструкцій</w:t>
      </w:r>
      <w:r w:rsidRPr="000F6176">
        <w:rPr>
          <w:rFonts w:ascii="Arial" w:hAnsi="Arial" w:cs="Arial"/>
          <w:spacing w:val="-3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мостів і конструкцій будівель і споруд, що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ідпадають під багатора</w:t>
      </w:r>
      <w:hyperlink r:id="rId17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>
        <w:rPr>
          <w:rFonts w:ascii="Arial" w:hAnsi="Arial" w:cs="Arial"/>
          <w:sz w:val="21"/>
          <w:lang w:val="ru-RU"/>
        </w:rPr>
        <w:t>овий вплив наван</w:t>
      </w:r>
      <w:r w:rsidRPr="000F6176">
        <w:rPr>
          <w:rFonts w:ascii="Arial" w:hAnsi="Arial" w:cs="Arial"/>
          <w:sz w:val="21"/>
          <w:lang w:val="ru-RU"/>
        </w:rPr>
        <w:t>тажень (втомна міцність), безпосередній вплив рухомих чи динамічних</w:t>
      </w:r>
      <w:r w:rsidRPr="000F6176">
        <w:rPr>
          <w:rFonts w:ascii="Arial" w:hAnsi="Arial" w:cs="Arial"/>
          <w:spacing w:val="-44"/>
          <w:sz w:val="21"/>
          <w:lang w:val="ru-RU"/>
        </w:rPr>
        <w:t xml:space="preserve"> </w:t>
      </w:r>
      <w:r>
        <w:rPr>
          <w:rFonts w:ascii="Arial" w:hAnsi="Arial" w:cs="Arial"/>
          <w:spacing w:val="-44"/>
          <w:sz w:val="21"/>
          <w:lang w:val="ru-RU"/>
        </w:rPr>
        <w:t xml:space="preserve">  </w:t>
      </w:r>
      <w:r>
        <w:rPr>
          <w:rFonts w:ascii="Arial" w:hAnsi="Arial" w:cs="Arial"/>
          <w:sz w:val="21"/>
          <w:lang w:val="ru-RU"/>
        </w:rPr>
        <w:t>наванта</w:t>
      </w:r>
      <w:r w:rsidRPr="000F6176">
        <w:rPr>
          <w:rFonts w:ascii="Arial" w:hAnsi="Arial" w:cs="Arial"/>
          <w:sz w:val="21"/>
          <w:lang w:val="ru-RU"/>
        </w:rPr>
        <w:t>жень, вплив температури, вищої ніж 100 °С, а також на вибір технічних рішень щодо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спеціального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захисту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(вогнезахист,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вибухозахист тощо).</w:t>
      </w:r>
    </w:p>
    <w:p w:rsidR="00755971" w:rsidRPr="000F6176" w:rsidRDefault="00755971" w:rsidP="00715AB2">
      <w:pPr>
        <w:pStyle w:val="a3"/>
        <w:spacing w:line="288" w:lineRule="auto"/>
        <w:ind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алюмінієвих конструкцій, що знаходяться в особливих умовах експлуатації, конструкцій унікальних буд</w:t>
      </w:r>
      <w:r>
        <w:rPr>
          <w:rFonts w:ascii="Arial" w:hAnsi="Arial" w:cs="Arial"/>
          <w:sz w:val="21"/>
          <w:lang w:val="ru-RU"/>
        </w:rPr>
        <w:t xml:space="preserve">івель і споруд, а також </w:t>
      </w:r>
      <w:proofErr w:type="gramStart"/>
      <w:r>
        <w:rPr>
          <w:rFonts w:ascii="Arial" w:hAnsi="Arial" w:cs="Arial"/>
          <w:sz w:val="21"/>
          <w:lang w:val="ru-RU"/>
        </w:rPr>
        <w:t>спец</w:t>
      </w:r>
      <w:proofErr w:type="gramEnd"/>
      <w:r>
        <w:rPr>
          <w:rFonts w:ascii="Arial" w:hAnsi="Arial" w:cs="Arial"/>
          <w:sz w:val="21"/>
          <w:lang w:val="ru-RU"/>
        </w:rPr>
        <w:t>іа</w:t>
      </w:r>
      <w:r w:rsidRPr="000F6176">
        <w:rPr>
          <w:rFonts w:ascii="Arial" w:hAnsi="Arial" w:cs="Arial"/>
          <w:sz w:val="21"/>
          <w:lang w:val="ru-RU"/>
        </w:rPr>
        <w:t>льних видів конструкцій необхідно дотримуватися додаткових вимог,</w:t>
      </w:r>
      <w:r>
        <w:rPr>
          <w:rFonts w:ascii="Arial" w:hAnsi="Arial" w:cs="Arial"/>
          <w:sz w:val="21"/>
          <w:lang w:val="ru-RU"/>
        </w:rPr>
        <w:t xml:space="preserve"> що відо</w:t>
      </w:r>
      <w:r w:rsidRPr="000F6176">
        <w:rPr>
          <w:rFonts w:ascii="Arial" w:hAnsi="Arial" w:cs="Arial"/>
          <w:sz w:val="21"/>
          <w:lang w:val="ru-RU"/>
        </w:rPr>
        <w:t>бражають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особливості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роботи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передбачених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нормативними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z w:val="21"/>
          <w:lang w:val="ru-RU"/>
        </w:rPr>
        <w:t>кументами, чинними на території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України.</w:t>
      </w:r>
    </w:p>
    <w:p w:rsidR="00755971" w:rsidRPr="000F6176" w:rsidRDefault="00755971" w:rsidP="00307FEE">
      <w:pPr>
        <w:pStyle w:val="1"/>
        <w:numPr>
          <w:ilvl w:val="0"/>
          <w:numId w:val="37"/>
        </w:numPr>
        <w:tabs>
          <w:tab w:val="left" w:pos="1044"/>
        </w:tabs>
        <w:spacing w:before="0" w:line="288" w:lineRule="auto"/>
        <w:ind w:left="1043" w:hanging="210"/>
        <w:contextualSpacing/>
        <w:rPr>
          <w:rFonts w:ascii="Arial" w:hAnsi="Arial" w:cs="Arial"/>
          <w:sz w:val="21"/>
        </w:rPr>
      </w:pPr>
      <w:bookmarkStart w:id="6" w:name="2_НОРМАТИВНІ_ПОСИЛАННЯ"/>
      <w:bookmarkStart w:id="7" w:name="_bookmark2"/>
      <w:bookmarkEnd w:id="6"/>
      <w:bookmarkEnd w:id="7"/>
      <w:r w:rsidRPr="000F6176">
        <w:rPr>
          <w:rFonts w:ascii="Arial" w:hAnsi="Arial" w:cs="Arial"/>
          <w:sz w:val="21"/>
        </w:rPr>
        <w:t>НОРМАТИВНІ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ПОСИЛАННЯ</w:t>
      </w:r>
    </w:p>
    <w:p w:rsidR="00755971" w:rsidRPr="000F6176" w:rsidRDefault="00755971" w:rsidP="00715AB2">
      <w:pPr>
        <w:pStyle w:val="a3"/>
        <w:tabs>
          <w:tab w:val="left" w:pos="9870"/>
        </w:tabs>
        <w:spacing w:line="288" w:lineRule="auto"/>
        <w:ind w:right="-250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цих </w:t>
      </w:r>
      <w:proofErr w:type="gramStart"/>
      <w:r w:rsidRPr="000F6176">
        <w:rPr>
          <w:rFonts w:ascii="Arial" w:hAnsi="Arial" w:cs="Arial"/>
          <w:sz w:val="21"/>
          <w:lang w:val="ru-RU"/>
        </w:rPr>
        <w:t>Нормах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є посилання на наступні </w:t>
      </w:r>
      <w:r>
        <w:rPr>
          <w:rFonts w:ascii="Arial" w:hAnsi="Arial" w:cs="Arial"/>
          <w:sz w:val="21"/>
          <w:lang w:val="ru-RU"/>
        </w:rPr>
        <w:t>нормативно-правові акти та нор</w:t>
      </w:r>
      <w:r w:rsidRPr="000F6176">
        <w:rPr>
          <w:rFonts w:ascii="Arial" w:hAnsi="Arial" w:cs="Arial"/>
          <w:sz w:val="21"/>
          <w:lang w:val="ru-RU"/>
        </w:rPr>
        <w:t>мативні документи:</w:t>
      </w:r>
    </w:p>
    <w:p w:rsidR="00755971" w:rsidRPr="000F6176" w:rsidRDefault="00755971" w:rsidP="00715AB2">
      <w:pPr>
        <w:pStyle w:val="a3"/>
        <w:spacing w:line="288" w:lineRule="auto"/>
        <w:ind w:left="83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В.1.1-7-2002 Пожежна безпека об'єктів будівництва</w:t>
      </w:r>
    </w:p>
    <w:p w:rsidR="00755971" w:rsidRDefault="00755971" w:rsidP="00715AB2">
      <w:pPr>
        <w:pStyle w:val="a3"/>
        <w:spacing w:line="288" w:lineRule="auto"/>
        <w:ind w:left="832" w:right="139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ДБН В.1.1-12:2006 Будівництво в сейсмічних районах України </w:t>
      </w:r>
    </w:p>
    <w:p w:rsidR="00755971" w:rsidRPr="000F6176" w:rsidRDefault="00755971" w:rsidP="00715AB2">
      <w:pPr>
        <w:pStyle w:val="a3"/>
        <w:spacing w:line="288" w:lineRule="auto"/>
        <w:ind w:left="832" w:right="139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В.1.2-2:2006 Навантаження і впливи. Норми проектування</w:t>
      </w:r>
    </w:p>
    <w:p w:rsidR="00755971" w:rsidRPr="000F6176" w:rsidRDefault="00755971" w:rsidP="00715AB2">
      <w:pPr>
        <w:pStyle w:val="a3"/>
        <w:spacing w:line="288" w:lineRule="auto"/>
        <w:ind w:firstLine="658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ДБН В.1.2-7-2008 Основні вимоги до </w:t>
      </w:r>
      <w:r>
        <w:rPr>
          <w:rFonts w:ascii="Arial" w:hAnsi="Arial" w:cs="Arial"/>
          <w:sz w:val="21"/>
          <w:lang w:val="ru-RU"/>
        </w:rPr>
        <w:t>будівель та споруд. Пожежна без</w:t>
      </w:r>
      <w:r w:rsidRPr="000F6176">
        <w:rPr>
          <w:rFonts w:ascii="Arial" w:hAnsi="Arial" w:cs="Arial"/>
          <w:sz w:val="21"/>
          <w:lang w:val="ru-RU"/>
        </w:rPr>
        <w:t>пека</w:t>
      </w:r>
    </w:p>
    <w:p w:rsidR="00755971" w:rsidRPr="000F6176" w:rsidRDefault="00755971" w:rsidP="00715AB2">
      <w:pPr>
        <w:pStyle w:val="a3"/>
        <w:spacing w:line="288" w:lineRule="auto"/>
        <w:ind w:left="83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В.1.2-14:2009 Загальні принципи заб</w:t>
      </w:r>
      <w:r>
        <w:rPr>
          <w:rFonts w:ascii="Arial" w:hAnsi="Arial" w:cs="Arial"/>
          <w:sz w:val="21"/>
          <w:lang w:val="ru-RU"/>
        </w:rPr>
        <w:t>езпечення надійності та констру</w:t>
      </w:r>
      <w:r w:rsidRPr="000F6176">
        <w:rPr>
          <w:rFonts w:ascii="Arial" w:hAnsi="Arial" w:cs="Arial"/>
          <w:sz w:val="21"/>
          <w:lang w:val="ru-RU"/>
        </w:rPr>
        <w:t>ктивної</w:t>
      </w:r>
    </w:p>
    <w:p w:rsidR="00755971" w:rsidRPr="000F6176" w:rsidRDefault="00755971" w:rsidP="00715AB2">
      <w:pPr>
        <w:pStyle w:val="a3"/>
        <w:spacing w:line="288" w:lineRule="auto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безпеки будівель, споруд, будівельних конструкцій та основ</w:t>
      </w:r>
    </w:p>
    <w:p w:rsidR="00755971" w:rsidRPr="000F6176" w:rsidRDefault="00755971" w:rsidP="00715AB2">
      <w:pPr>
        <w:pStyle w:val="a3"/>
        <w:spacing w:line="288" w:lineRule="auto"/>
        <w:ind w:left="880" w:right="373" w:hanging="4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ДБН В.2.6-163:2010 Сталеві конструкці</w:t>
      </w:r>
      <w:r>
        <w:rPr>
          <w:rFonts w:ascii="Arial" w:hAnsi="Arial" w:cs="Arial"/>
          <w:sz w:val="21"/>
          <w:lang w:val="ru-RU"/>
        </w:rPr>
        <w:t>ї. Норми проектування, виготов</w:t>
      </w:r>
      <w:r w:rsidRPr="000F6176">
        <w:rPr>
          <w:rFonts w:ascii="Arial" w:hAnsi="Arial" w:cs="Arial"/>
          <w:sz w:val="21"/>
          <w:lang w:val="ru-RU"/>
        </w:rPr>
        <w:t xml:space="preserve">лення і монтажу </w:t>
      </w:r>
      <w:r>
        <w:rPr>
          <w:rFonts w:ascii="Arial" w:hAnsi="Arial" w:cs="Arial"/>
          <w:sz w:val="21"/>
          <w:lang w:val="ru-RU"/>
        </w:rPr>
        <w:t xml:space="preserve">   </w:t>
      </w:r>
      <w:r w:rsidRPr="000F6176">
        <w:rPr>
          <w:rFonts w:ascii="Arial" w:hAnsi="Arial" w:cs="Arial"/>
          <w:sz w:val="21"/>
          <w:lang w:val="ru-RU"/>
        </w:rPr>
        <w:t>ДСТУ-Н Б В.1.1-27:2010 Будівельна кліматологія</w:t>
      </w:r>
    </w:p>
    <w:p w:rsidR="00755971" w:rsidRPr="000F6176" w:rsidRDefault="00755971" w:rsidP="00715AB2">
      <w:pPr>
        <w:pStyle w:val="a3"/>
        <w:spacing w:line="288" w:lineRule="auto"/>
        <w:ind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ДСТУ-Н Б В.1.3-1:2009 Виконання вимірювань, розрахунок та контроль точності геометричних параметрів. Настанова</w:t>
      </w:r>
    </w:p>
    <w:p w:rsidR="00755971" w:rsidRDefault="00755971" w:rsidP="00715AB2">
      <w:pPr>
        <w:pStyle w:val="a3"/>
        <w:spacing w:line="288" w:lineRule="auto"/>
        <w:ind w:left="832" w:right="11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Б В.1.2-3:2006 Прогини і переміщення. Вимоги проектування </w:t>
      </w:r>
    </w:p>
    <w:p w:rsidR="00715AB2" w:rsidRDefault="00715AB2" w:rsidP="00715AB2">
      <w:pPr>
        <w:pStyle w:val="a3"/>
        <w:spacing w:line="288" w:lineRule="auto"/>
        <w:ind w:left="0" w:right="26" w:firstLine="88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 Б  В.2.6-3-95  (ГОСТ  22233-93) 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  пресовані  з алюмінієвих</w:t>
      </w:r>
      <w:r w:rsidRPr="00235EB1">
        <w:rPr>
          <w:rFonts w:ascii="Arial" w:hAnsi="Arial" w:cs="Arial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сплавів для огороджу</w:t>
      </w:r>
      <w:r w:rsidRPr="000F6176">
        <w:rPr>
          <w:rFonts w:ascii="Arial" w:hAnsi="Arial" w:cs="Arial"/>
          <w:sz w:val="21"/>
          <w:lang w:val="ru-RU"/>
        </w:rPr>
        <w:t>вальних</w:t>
      </w:r>
      <w:r w:rsidRPr="00D2482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будівельних конструкцій. Загальні технічні умови </w:t>
      </w:r>
    </w:p>
    <w:p w:rsidR="00715AB2" w:rsidRDefault="00755971" w:rsidP="00715AB2">
      <w:pPr>
        <w:spacing w:line="288" w:lineRule="auto"/>
        <w:ind w:left="170"/>
        <w:contextualSpacing/>
        <w:rPr>
          <w:rFonts w:ascii="Arial" w:hAnsi="Arial" w:cs="Arial"/>
          <w:position w:val="6"/>
          <w:sz w:val="18"/>
          <w:szCs w:val="18"/>
          <w:lang w:val="ru-RU"/>
        </w:rPr>
      </w:pPr>
      <w:r>
        <w:rPr>
          <w:rFonts w:ascii="Arial" w:hAnsi="Arial" w:cs="Arial"/>
          <w:position w:val="6"/>
          <w:sz w:val="18"/>
          <w:szCs w:val="18"/>
          <w:lang w:val="ru-RU"/>
        </w:rPr>
        <w:t xml:space="preserve">        </w:t>
      </w:r>
      <w:r w:rsidR="00715AB2">
        <w:rPr>
          <w:rFonts w:ascii="Arial" w:hAnsi="Arial" w:cs="Arial"/>
          <w:position w:val="6"/>
          <w:sz w:val="18"/>
          <w:szCs w:val="18"/>
          <w:lang w:val="ru-RU"/>
        </w:rPr>
        <w:t>____________________________</w:t>
      </w:r>
    </w:p>
    <w:p w:rsidR="00755971" w:rsidRPr="00F755B3" w:rsidRDefault="00715AB2" w:rsidP="00715AB2">
      <w:pPr>
        <w:spacing w:line="288" w:lineRule="auto"/>
        <w:ind w:left="170"/>
        <w:contextualSpacing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position w:val="6"/>
          <w:sz w:val="18"/>
          <w:szCs w:val="18"/>
          <w:lang w:val="ru-RU"/>
        </w:rPr>
        <w:t xml:space="preserve">         </w:t>
      </w:r>
      <w:r w:rsidR="00755971">
        <w:rPr>
          <w:rFonts w:ascii="Arial" w:hAnsi="Arial" w:cs="Arial"/>
          <w:position w:val="6"/>
          <w:sz w:val="18"/>
          <w:szCs w:val="18"/>
          <w:lang w:val="ru-RU"/>
        </w:rPr>
        <w:t xml:space="preserve"> </w:t>
      </w:r>
      <w:r w:rsidR="00755971" w:rsidRPr="00F755B3">
        <w:rPr>
          <w:rFonts w:ascii="Arial" w:hAnsi="Arial" w:cs="Arial"/>
          <w:position w:val="6"/>
          <w:sz w:val="18"/>
          <w:szCs w:val="18"/>
          <w:lang w:val="ru-RU"/>
        </w:rPr>
        <w:t xml:space="preserve">1 </w:t>
      </w:r>
      <w:r w:rsidR="00755971" w:rsidRPr="00F755B3">
        <w:rPr>
          <w:rFonts w:ascii="Arial" w:hAnsi="Arial" w:cs="Arial"/>
          <w:sz w:val="18"/>
          <w:szCs w:val="18"/>
          <w:lang w:val="ru-RU"/>
        </w:rPr>
        <w:t>Принципові положення норм</w:t>
      </w:r>
    </w:p>
    <w:p w:rsidR="00755971" w:rsidRPr="000F6176" w:rsidRDefault="00755971" w:rsidP="00D24825">
      <w:pPr>
        <w:pStyle w:val="a3"/>
        <w:spacing w:line="288" w:lineRule="auto"/>
        <w:ind w:firstLine="76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ДСТУ 2839-94 (ГОСТ 1583-93) Сплави алюмі</w:t>
      </w:r>
      <w:proofErr w:type="gramStart"/>
      <w:r w:rsidRPr="000F6176">
        <w:rPr>
          <w:rFonts w:ascii="Arial" w:hAnsi="Arial" w:cs="Arial"/>
          <w:sz w:val="21"/>
          <w:lang w:val="ru-RU"/>
        </w:rPr>
        <w:t>н</w:t>
      </w:r>
      <w:proofErr w:type="gramEnd"/>
      <w:r w:rsidRPr="000F6176">
        <w:rPr>
          <w:rFonts w:ascii="Arial" w:hAnsi="Arial" w:cs="Arial"/>
          <w:sz w:val="21"/>
          <w:lang w:val="ru-RU"/>
        </w:rPr>
        <w:t>ієві ливарні. Технічні</w:t>
      </w:r>
      <w:r w:rsidRPr="00235EB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7796:2008 Болты с шестигранной уменьшенной головкой класса точности В. Конструкция и размеры (Болти з шестигранною зменшеною головкою класу точності В.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firstLine="767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7798:2008 Болты с шестигранной головкой класса точности В. Конструкция и размеры (Болти з шестигран</w:t>
      </w:r>
      <w:r>
        <w:rPr>
          <w:rFonts w:ascii="Arial" w:hAnsi="Arial" w:cs="Arial"/>
          <w:sz w:val="21"/>
          <w:lang w:val="ru-RU"/>
        </w:rPr>
        <w:t>ною головкою класу точності   В.</w:t>
      </w:r>
      <w:r w:rsidRPr="00B9119A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10619:2008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Винты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самонарезающие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потайной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головкой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металла и пластмассы.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Конструкция и размеры (Гвинти самонарізні з потайною головкою для металу і пластмаси.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Конструкція 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  <w:proofErr w:type="gramEnd"/>
    </w:p>
    <w:p w:rsidR="00755971" w:rsidRPr="000F6176" w:rsidRDefault="00755971" w:rsidP="00FE3BC5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ГОСТ 10621:2008 Винты самонарезающие с полукруглой головкой для металла и пластмассы.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Конструкция и размеры</w:t>
      </w:r>
      <w:r>
        <w:rPr>
          <w:rFonts w:ascii="Arial" w:hAnsi="Arial" w:cs="Arial"/>
          <w:sz w:val="21"/>
          <w:lang w:val="ru-RU"/>
        </w:rPr>
        <w:t xml:space="preserve"> (Гвинти самонарізні з напів</w:t>
      </w:r>
      <w:r w:rsidRPr="000F6176">
        <w:rPr>
          <w:rFonts w:ascii="Arial" w:hAnsi="Arial" w:cs="Arial"/>
          <w:sz w:val="21"/>
          <w:lang w:val="ru-RU"/>
        </w:rPr>
        <w:t>круглою головкою для металу і пластмаси.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Конструкція і розміри)</w:t>
      </w:r>
      <w:proofErr w:type="gramEnd"/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15589:2008 Болты с шестигранной головкой класса точности С. Конструкция и размеры (Болти з шестигранною головкою класу точності С.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ДСТУ ГОСТ 15591:2008 Болты с шестигранной уменьшенной головкой класса точности С. Конструкция и размеры (Болти з шестигранною </w:t>
      </w:r>
      <w:hyperlink r:id="rId18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 w:rsidRPr="000F6176">
        <w:rPr>
          <w:rFonts w:ascii="Arial" w:hAnsi="Arial" w:cs="Arial"/>
          <w:sz w:val="21"/>
          <w:lang w:val="ru-RU"/>
        </w:rPr>
        <w:t>меншеною головкою класу точності С.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17</w:t>
      </w:r>
      <w:r>
        <w:rPr>
          <w:rFonts w:ascii="Arial" w:hAnsi="Arial" w:cs="Arial"/>
          <w:sz w:val="21"/>
          <w:lang w:val="ru-RU"/>
        </w:rPr>
        <w:t>473:2008 В</w:t>
      </w:r>
      <w:r w:rsidRPr="000F6176">
        <w:rPr>
          <w:rFonts w:ascii="Arial" w:hAnsi="Arial" w:cs="Arial"/>
          <w:sz w:val="21"/>
          <w:lang w:val="ru-RU"/>
        </w:rPr>
        <w:t>инты с полукруглой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А</w:t>
      </w:r>
      <w:proofErr w:type="gramEnd"/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Конструкция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размеры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(Гвинти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напівкруглою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головкою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точності А і Б. Конструкція 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</w:p>
    <w:p w:rsidR="00755971" w:rsidRPr="000F6176" w:rsidRDefault="00755971" w:rsidP="00B9119A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17475:2008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z w:val="21"/>
          <w:lang w:val="ru-RU"/>
        </w:rPr>
        <w:t>инты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потайной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головкой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классов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точности</w:t>
      </w:r>
      <w:proofErr w:type="gramStart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 Б. Конструкция и размеры (Гвинти з потайною головкою класів точності А і Б. Конструкція 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</w:p>
    <w:p w:rsidR="00755971" w:rsidRDefault="00755971" w:rsidP="00B9119A">
      <w:pPr>
        <w:pStyle w:val="a3"/>
        <w:spacing w:line="288" w:lineRule="auto"/>
        <w:ind w:left="113" w:right="108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22353:2008 Болты высокопрочные класса точности</w:t>
      </w:r>
      <w:r w:rsidRPr="000F6176">
        <w:rPr>
          <w:rFonts w:ascii="Arial" w:hAnsi="Arial" w:cs="Arial"/>
          <w:spacing w:val="3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</w:t>
      </w:r>
      <w:r w:rsidRPr="000F6176">
        <w:rPr>
          <w:rFonts w:ascii="Arial" w:hAnsi="Arial" w:cs="Arial"/>
          <w:spacing w:val="2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</w:t>
      </w:r>
      <w:r w:rsidRPr="000F6176">
        <w:rPr>
          <w:rFonts w:ascii="Arial" w:hAnsi="Arial" w:cs="Arial"/>
          <w:sz w:val="21"/>
          <w:lang w:val="ru-RU"/>
        </w:rPr>
        <w:t>струкция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размеры</w:t>
      </w:r>
      <w:r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(Болти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розміри) </w:t>
      </w:r>
    </w:p>
    <w:p w:rsidR="00755971" w:rsidRDefault="00755971" w:rsidP="00B9119A">
      <w:pPr>
        <w:pStyle w:val="a3"/>
        <w:spacing w:line="288" w:lineRule="auto"/>
        <w:ind w:left="113" w:right="108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 ГОСТ 22354:2008 Гайки высокопрочные класса точности</w:t>
      </w:r>
      <w:r w:rsidRPr="000F6176">
        <w:rPr>
          <w:rFonts w:ascii="Arial" w:hAnsi="Arial" w:cs="Arial"/>
          <w:spacing w:val="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Б.</w:t>
      </w:r>
      <w:r w:rsidRPr="000F6176">
        <w:rPr>
          <w:rFonts w:ascii="Arial" w:hAnsi="Arial" w:cs="Arial"/>
          <w:spacing w:val="3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</w:t>
      </w:r>
      <w:r w:rsidRPr="000F6176">
        <w:rPr>
          <w:rFonts w:ascii="Arial" w:hAnsi="Arial" w:cs="Arial"/>
          <w:sz w:val="21"/>
          <w:lang w:val="ru-RU"/>
        </w:rPr>
        <w:t>струкция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размеры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(Гайки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розміри) </w:t>
      </w:r>
    </w:p>
    <w:p w:rsidR="00755971" w:rsidRPr="000F6176" w:rsidRDefault="00755971" w:rsidP="00B9119A">
      <w:pPr>
        <w:pStyle w:val="a3"/>
        <w:spacing w:line="288" w:lineRule="auto"/>
        <w:ind w:left="113" w:right="108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22355:2008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Шайбы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класса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точности</w:t>
      </w:r>
      <w:proofErr w:type="gramStart"/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высокопрочным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болтам.</w:t>
      </w:r>
    </w:p>
    <w:p w:rsidR="00755971" w:rsidRPr="000F6176" w:rsidRDefault="00755971" w:rsidP="00B9119A">
      <w:pPr>
        <w:pStyle w:val="a3"/>
        <w:spacing w:line="288" w:lineRule="auto"/>
        <w:ind w:left="113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Конструкция и размеры (Шайби класу точност</w:t>
      </w:r>
      <w:proofErr w:type="gramStart"/>
      <w:r w:rsidRPr="000F6176">
        <w:rPr>
          <w:rFonts w:ascii="Arial" w:hAnsi="Arial" w:cs="Arial"/>
          <w:sz w:val="21"/>
          <w:lang w:val="ru-RU"/>
        </w:rPr>
        <w:t>і С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до високоміцних болтів. Конструкція і розміри)</w:t>
      </w:r>
    </w:p>
    <w:p w:rsidR="00755971" w:rsidRPr="000F6176" w:rsidRDefault="00755971" w:rsidP="00B9119A">
      <w:pPr>
        <w:pStyle w:val="a3"/>
        <w:spacing w:line="288" w:lineRule="auto"/>
        <w:ind w:left="113" w:right="111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ISO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15609-1:2008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Технічні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атестація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технології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зварювання металевих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іалів. Технологічна інструкція зі зварювання. Частина 1.</w:t>
      </w:r>
      <w:r w:rsidRPr="000F6176">
        <w:rPr>
          <w:rFonts w:ascii="Arial" w:hAnsi="Arial" w:cs="Arial"/>
          <w:spacing w:val="-3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Дугове зварювання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1759.0-87 (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СЭВ 4203-83) Болт</w:t>
      </w:r>
      <w:r>
        <w:rPr>
          <w:rFonts w:ascii="Arial" w:hAnsi="Arial" w:cs="Arial"/>
          <w:sz w:val="21"/>
          <w:lang w:val="ru-RU"/>
        </w:rPr>
        <w:t xml:space="preserve">ы, винты, шпильки и гайки. </w:t>
      </w:r>
      <w:proofErr w:type="gramStart"/>
      <w:r>
        <w:rPr>
          <w:rFonts w:ascii="Arial" w:hAnsi="Arial" w:cs="Arial"/>
          <w:sz w:val="21"/>
          <w:lang w:val="ru-RU"/>
        </w:rPr>
        <w:t>Тех</w:t>
      </w:r>
      <w:r w:rsidRPr="000F6176">
        <w:rPr>
          <w:rFonts w:ascii="Arial" w:hAnsi="Arial" w:cs="Arial"/>
          <w:sz w:val="21"/>
          <w:lang w:val="ru-RU"/>
        </w:rPr>
        <w:t>нические условия (Болти, гвинти, шпильки і гайки.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Технічні умови)</w:t>
      </w:r>
      <w:proofErr w:type="gramEnd"/>
    </w:p>
    <w:p w:rsidR="00755971" w:rsidRPr="000F6176" w:rsidRDefault="00755971" w:rsidP="00030E3C">
      <w:pPr>
        <w:pStyle w:val="a3"/>
        <w:spacing w:line="288" w:lineRule="auto"/>
        <w:ind w:left="113" w:right="114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4784-97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Алюминий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сплавы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деформируемые.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Марки (Алюміній і сплави алюмінієві деформівні.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Марки)</w:t>
      </w:r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7871-75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Проволока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сварочная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из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алюминиевых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сплавов. 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Др</w:t>
      </w:r>
      <w:proofErr w:type="gramEnd"/>
      <w:r w:rsidRPr="000F6176">
        <w:rPr>
          <w:rFonts w:ascii="Arial" w:hAnsi="Arial" w:cs="Arial"/>
          <w:sz w:val="21"/>
          <w:lang w:val="ru-RU"/>
        </w:rPr>
        <w:t>іт зварювальний з алюм</w:t>
      </w:r>
      <w:r>
        <w:rPr>
          <w:rFonts w:ascii="Arial" w:hAnsi="Arial" w:cs="Arial"/>
          <w:sz w:val="21"/>
          <w:lang w:val="ru-RU"/>
        </w:rPr>
        <w:t>інію і алюмінієвих сплавів. Те</w:t>
      </w:r>
      <w:r w:rsidRPr="000F6176">
        <w:rPr>
          <w:rFonts w:ascii="Arial" w:hAnsi="Arial" w:cs="Arial"/>
          <w:sz w:val="21"/>
          <w:lang w:val="ru-RU"/>
        </w:rPr>
        <w:t>хнічні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ГОСТ 8617-81 </w:t>
      </w:r>
      <w:proofErr w:type="gramStart"/>
      <w:r w:rsidRPr="000F6176">
        <w:rPr>
          <w:rFonts w:ascii="Arial" w:hAnsi="Arial" w:cs="Arial"/>
          <w:sz w:val="21"/>
          <w:lang w:val="ru-RU"/>
        </w:rPr>
        <w:t>Профили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прессованные из алюминия и алюминиевых</w:t>
      </w:r>
      <w:r w:rsidRPr="000F6176">
        <w:rPr>
          <w:rFonts w:ascii="Arial" w:hAnsi="Arial" w:cs="Arial"/>
          <w:spacing w:val="-4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спла</w:t>
      </w:r>
      <w:r w:rsidRPr="000F6176">
        <w:rPr>
          <w:rFonts w:ascii="Arial" w:hAnsi="Arial" w:cs="Arial"/>
          <w:sz w:val="21"/>
          <w:lang w:val="ru-RU"/>
        </w:rPr>
        <w:t>вов. 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 пресовані з алюмінію і алюмінієвих сплавів. Технічні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10157-79 Аргон газообразный и ж</w:t>
      </w:r>
      <w:r>
        <w:rPr>
          <w:rFonts w:ascii="Arial" w:hAnsi="Arial" w:cs="Arial"/>
          <w:sz w:val="21"/>
          <w:lang w:val="ru-RU"/>
        </w:rPr>
        <w:t>идкий. Технические условия (Ар</w:t>
      </w:r>
      <w:r w:rsidRPr="000F6176">
        <w:rPr>
          <w:rFonts w:ascii="Arial" w:hAnsi="Arial" w:cs="Arial"/>
          <w:sz w:val="21"/>
          <w:lang w:val="ru-RU"/>
        </w:rPr>
        <w:t xml:space="preserve">гон газоподібний і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ідкий. </w:t>
      </w:r>
      <w:proofErr w:type="gramStart"/>
      <w:r w:rsidRPr="000F6176">
        <w:rPr>
          <w:rFonts w:ascii="Arial" w:hAnsi="Arial" w:cs="Arial"/>
          <w:sz w:val="21"/>
          <w:lang w:val="ru-RU"/>
        </w:rPr>
        <w:t>Технічні умови)</w:t>
      </w:r>
      <w:proofErr w:type="gramEnd"/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10299-80 Заклепки с полукруглой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</w:t>
      </w:r>
      <w:r w:rsidRPr="000F6176">
        <w:rPr>
          <w:rFonts w:ascii="Arial" w:hAnsi="Arial" w:cs="Arial"/>
          <w:spacing w:val="-4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С. Технические условия (Заклепки з напівкруглою головкою класів точності В і С. Технічні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10300-80 Заклепки с потайной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 С. Технические условия (Заклепки з потайною голо</w:t>
      </w:r>
      <w:r>
        <w:rPr>
          <w:rFonts w:ascii="Arial" w:hAnsi="Arial" w:cs="Arial"/>
          <w:sz w:val="21"/>
          <w:lang w:val="ru-RU"/>
        </w:rPr>
        <w:t>вкою класів точності В і С. Те</w:t>
      </w:r>
      <w:r w:rsidRPr="000F6176">
        <w:rPr>
          <w:rFonts w:ascii="Arial" w:hAnsi="Arial" w:cs="Arial"/>
          <w:sz w:val="21"/>
          <w:lang w:val="ru-RU"/>
        </w:rPr>
        <w:t>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10301-80 Заклепки с полупотайной головкой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 С. Технические условия (Заклепки з напівпотайною головкою класів точності В і С.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10304-80 Заклепки классов точности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и С. Общие технические условия (Заклепки класів точності В і С. Загальні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13726-97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Ленты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из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сплавов.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ічки з алюмінію і алюмінієвих сплавів. Технічні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14776-79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Дуговая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сварка.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Соединения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сварные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точечные.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Основные типы,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конструктивные элементы и размеры (Дугове </w:t>
      </w:r>
      <w:hyperlink r:id="rId19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>
        <w:rPr>
          <w:rFonts w:ascii="Arial" w:hAnsi="Arial" w:cs="Arial"/>
          <w:sz w:val="21"/>
          <w:lang w:val="ru-RU"/>
        </w:rPr>
        <w:t>варювання.</w:t>
      </w:r>
      <w:proofErr w:type="gramEnd"/>
      <w:r>
        <w:rPr>
          <w:rFonts w:ascii="Arial" w:hAnsi="Arial" w:cs="Arial"/>
          <w:sz w:val="21"/>
          <w:lang w:val="ru-RU"/>
        </w:rPr>
        <w:t xml:space="preserve"> </w:t>
      </w:r>
      <w:proofErr w:type="gramStart"/>
      <w:r>
        <w:rPr>
          <w:rFonts w:ascii="Arial" w:hAnsi="Arial" w:cs="Arial"/>
          <w:sz w:val="21"/>
          <w:lang w:val="ru-RU"/>
        </w:rPr>
        <w:t>З</w:t>
      </w:r>
      <w:proofErr w:type="gramEnd"/>
      <w:r>
        <w:rPr>
          <w:rFonts w:ascii="Arial" w:hAnsi="Arial" w:cs="Arial"/>
          <w:sz w:val="21"/>
          <w:lang w:val="ru-RU"/>
        </w:rPr>
        <w:t>'єднання зва</w:t>
      </w:r>
      <w:r w:rsidRPr="000F6176">
        <w:rPr>
          <w:rFonts w:ascii="Arial" w:hAnsi="Arial" w:cs="Arial"/>
          <w:sz w:val="21"/>
          <w:lang w:val="ru-RU"/>
        </w:rPr>
        <w:t>рні точкові. Основні типи, конструктивні елементи і</w:t>
      </w:r>
      <w:r w:rsidRPr="000F6176">
        <w:rPr>
          <w:rFonts w:ascii="Arial" w:hAnsi="Arial" w:cs="Arial"/>
          <w:spacing w:val="-2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розміри)</w:t>
      </w:r>
    </w:p>
    <w:p w:rsidR="00755971" w:rsidRPr="000F6176" w:rsidRDefault="00755971" w:rsidP="00030E3C">
      <w:pPr>
        <w:pStyle w:val="a3"/>
        <w:spacing w:line="288" w:lineRule="auto"/>
        <w:ind w:left="113" w:firstLine="767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14838-78 Проволока из алюмини</w:t>
      </w:r>
      <w:r>
        <w:rPr>
          <w:rFonts w:ascii="Arial" w:hAnsi="Arial" w:cs="Arial"/>
          <w:sz w:val="21"/>
          <w:lang w:val="ru-RU"/>
        </w:rPr>
        <w:t>я и алюминиевых сплавов для хо</w:t>
      </w:r>
      <w:r w:rsidRPr="000F6176">
        <w:rPr>
          <w:rFonts w:ascii="Arial" w:hAnsi="Arial" w:cs="Arial"/>
          <w:sz w:val="21"/>
          <w:lang w:val="ru-RU"/>
        </w:rPr>
        <w:t>лодной высадки. Технические условия (</w:t>
      </w:r>
      <w:proofErr w:type="gramStart"/>
      <w:r w:rsidRPr="000F6176">
        <w:rPr>
          <w:rFonts w:ascii="Arial" w:hAnsi="Arial" w:cs="Arial"/>
          <w:sz w:val="21"/>
          <w:lang w:val="ru-RU"/>
        </w:rPr>
        <w:t>Д</w:t>
      </w:r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 xml:space="preserve">іт з алюмінію і алюмінієвих  </w:t>
      </w:r>
      <w:r w:rsidRPr="000F6176">
        <w:rPr>
          <w:rFonts w:ascii="Arial" w:hAnsi="Arial" w:cs="Arial"/>
          <w:sz w:val="21"/>
          <w:lang w:val="ru-RU"/>
        </w:rPr>
        <w:t>сплавів</w:t>
      </w:r>
      <w:r w:rsidRPr="00030E3C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холодної висадки. </w:t>
      </w:r>
      <w:proofErr w:type="gramStart"/>
      <w:r w:rsidRPr="000F6176">
        <w:rPr>
          <w:rFonts w:ascii="Arial" w:hAnsi="Arial" w:cs="Arial"/>
          <w:sz w:val="21"/>
          <w:lang w:val="ru-RU"/>
        </w:rPr>
        <w:t>Технічні умови)</w:t>
      </w:r>
      <w:proofErr w:type="gramEnd"/>
    </w:p>
    <w:p w:rsidR="00755971" w:rsidRPr="000F6176" w:rsidRDefault="00755971" w:rsidP="00030E3C">
      <w:pPr>
        <w:pStyle w:val="a3"/>
        <w:spacing w:line="288" w:lineRule="auto"/>
        <w:ind w:left="113" w:right="11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18475-82 Трубы холоднодефор</w:t>
      </w:r>
      <w:r>
        <w:rPr>
          <w:rFonts w:ascii="Arial" w:hAnsi="Arial" w:cs="Arial"/>
          <w:sz w:val="21"/>
          <w:lang w:val="ru-RU"/>
        </w:rPr>
        <w:t>мированные из алюминия и алюми</w:t>
      </w:r>
      <w:r w:rsidRPr="000F6176">
        <w:rPr>
          <w:rFonts w:ascii="Arial" w:hAnsi="Arial" w:cs="Arial"/>
          <w:sz w:val="21"/>
          <w:lang w:val="ru-RU"/>
        </w:rPr>
        <w:t>ниевых сплавов. Технические условия (Труби холоднодеформовані з алюмінію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 алюмінієвих сплавів. Технічні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ГОСТ 18482-79 Трубы прессованные </w:t>
      </w:r>
      <w:r>
        <w:rPr>
          <w:rFonts w:ascii="Arial" w:hAnsi="Arial" w:cs="Arial"/>
          <w:sz w:val="21"/>
          <w:lang w:val="ru-RU"/>
        </w:rPr>
        <w:t>из алюминия и алюминиевых спла</w:t>
      </w:r>
      <w:r w:rsidRPr="000F6176">
        <w:rPr>
          <w:rFonts w:ascii="Arial" w:hAnsi="Arial" w:cs="Arial"/>
          <w:sz w:val="21"/>
          <w:lang w:val="ru-RU"/>
        </w:rPr>
        <w:t>вов. Технические условия (Труби пресовані з алюмінію і алюмінієвих сплавів.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ГОСТ 21488-97 </w:t>
      </w:r>
      <w:proofErr w:type="gramStart"/>
      <w:r w:rsidRPr="000F6176">
        <w:rPr>
          <w:rFonts w:ascii="Arial" w:hAnsi="Arial" w:cs="Arial"/>
          <w:sz w:val="21"/>
          <w:lang w:val="ru-RU"/>
        </w:rPr>
        <w:t>Прутки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прессованные </w:t>
      </w:r>
      <w:r>
        <w:rPr>
          <w:rFonts w:ascii="Arial" w:hAnsi="Arial" w:cs="Arial"/>
          <w:sz w:val="21"/>
          <w:lang w:val="ru-RU"/>
        </w:rPr>
        <w:t>из алюминия и алюминиевых спла</w:t>
      </w:r>
      <w:r w:rsidRPr="000F6176">
        <w:rPr>
          <w:rFonts w:ascii="Arial" w:hAnsi="Arial" w:cs="Arial"/>
          <w:sz w:val="21"/>
          <w:lang w:val="ru-RU"/>
        </w:rPr>
        <w:t>вов. Технические условия (Прутки пресовані з алюмінію і алюмінієвих сплавів. Технічні умови)</w:t>
      </w:r>
    </w:p>
    <w:p w:rsidR="00755971" w:rsidRPr="000F6176" w:rsidRDefault="00755971" w:rsidP="00030E3C">
      <w:pPr>
        <w:pStyle w:val="a3"/>
        <w:spacing w:line="288" w:lineRule="auto"/>
        <w:ind w:left="113"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21631-76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Листы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алюминиевых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сплавов.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Технические условия (Листи з алюмінію і алюмінієвих сплавів. Технічні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умови)</w:t>
      </w:r>
    </w:p>
    <w:p w:rsidR="00755971" w:rsidRPr="000F6176" w:rsidRDefault="00755971" w:rsidP="00030E3C">
      <w:pPr>
        <w:pStyle w:val="a3"/>
        <w:spacing w:line="288" w:lineRule="auto"/>
        <w:ind w:left="113" w:right="108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ГОСТ 22356-77 Болты и гайки высоко</w:t>
      </w:r>
      <w:r>
        <w:rPr>
          <w:rFonts w:ascii="Arial" w:hAnsi="Arial" w:cs="Arial"/>
          <w:sz w:val="21"/>
          <w:lang w:val="ru-RU"/>
        </w:rPr>
        <w:t xml:space="preserve">прочные и шайбы. </w:t>
      </w:r>
      <w:proofErr w:type="gramStart"/>
      <w:r>
        <w:rPr>
          <w:rFonts w:ascii="Arial" w:hAnsi="Arial" w:cs="Arial"/>
          <w:sz w:val="21"/>
          <w:lang w:val="ru-RU"/>
        </w:rPr>
        <w:t>Общие техниче</w:t>
      </w:r>
      <w:r w:rsidRPr="000F6176">
        <w:rPr>
          <w:rFonts w:ascii="Arial" w:hAnsi="Arial" w:cs="Arial"/>
          <w:sz w:val="21"/>
          <w:lang w:val="ru-RU"/>
        </w:rPr>
        <w:t>ские условия (Болти і гайки високоміцні і шайби.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Загальні технічні умови)</w:t>
      </w:r>
      <w:proofErr w:type="gramEnd"/>
    </w:p>
    <w:p w:rsidR="00755971" w:rsidRPr="000F6176" w:rsidRDefault="00755971" w:rsidP="00EB22AD">
      <w:pPr>
        <w:pStyle w:val="a3"/>
        <w:spacing w:line="288" w:lineRule="auto"/>
        <w:ind w:left="113"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СНиП 2.03.11-85 Защита строительных конструкций от коррозии (Захист будівельних конструкцій від корозії)</w:t>
      </w:r>
    </w:p>
    <w:p w:rsidR="00755971" w:rsidRPr="000F6176" w:rsidRDefault="00755971" w:rsidP="00307FEE">
      <w:pPr>
        <w:pStyle w:val="1"/>
        <w:numPr>
          <w:ilvl w:val="0"/>
          <w:numId w:val="37"/>
        </w:numPr>
        <w:tabs>
          <w:tab w:val="left" w:pos="880"/>
        </w:tabs>
        <w:spacing w:before="120" w:line="288" w:lineRule="auto"/>
        <w:ind w:left="1043" w:hanging="210"/>
        <w:rPr>
          <w:rFonts w:ascii="Arial" w:hAnsi="Arial" w:cs="Arial"/>
          <w:sz w:val="21"/>
        </w:rPr>
      </w:pPr>
      <w:bookmarkStart w:id="8" w:name="3_ТЕРМІНИ_ТА_ВИЗНАЧЕННЯ_ПОНЯТЬ"/>
      <w:bookmarkStart w:id="9" w:name="_bookmark1"/>
      <w:bookmarkStart w:id="10" w:name="_bookmark3"/>
      <w:bookmarkEnd w:id="8"/>
      <w:bookmarkEnd w:id="9"/>
      <w:bookmarkEnd w:id="10"/>
      <w:r>
        <w:rPr>
          <w:rFonts w:ascii="Arial" w:hAnsi="Arial" w:cs="Arial"/>
          <w:sz w:val="21"/>
          <w:lang w:val="uk-UA"/>
        </w:rPr>
        <w:t>Т</w:t>
      </w:r>
      <w:r w:rsidRPr="000F6176">
        <w:rPr>
          <w:rFonts w:ascii="Arial" w:hAnsi="Arial" w:cs="Arial"/>
          <w:sz w:val="21"/>
        </w:rPr>
        <w:t>ЕРМІНИ ТА ВИЗНАЧЕННЯ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ПОНЯТЬ</w:t>
      </w:r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-140" w:firstLine="43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Нижче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подано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терміни,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вжиті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будівельних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нормах,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визначення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значених ними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понять.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880"/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агресивне</w:t>
      </w:r>
      <w:proofErr w:type="gramEnd"/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середовище</w:t>
      </w:r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109" w:firstLine="438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Середовище, вплив якого викликає прис</w:t>
      </w:r>
      <w:r>
        <w:rPr>
          <w:rFonts w:ascii="Arial" w:hAnsi="Arial" w:cs="Arial"/>
          <w:sz w:val="21"/>
          <w:lang w:val="ru-RU"/>
        </w:rPr>
        <w:t>корену корозію будівельного ма</w:t>
      </w:r>
      <w:r w:rsidRPr="000F6176">
        <w:rPr>
          <w:rFonts w:ascii="Arial" w:hAnsi="Arial" w:cs="Arial"/>
          <w:sz w:val="21"/>
          <w:lang w:val="ru-RU"/>
        </w:rPr>
        <w:t>теріалу у виробі чи конструкції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880"/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безпечність</w:t>
      </w:r>
      <w:proofErr w:type="gramEnd"/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Властивість об'єкта при експлуатації та</w:t>
      </w:r>
      <w:r>
        <w:rPr>
          <w:rFonts w:ascii="Arial" w:hAnsi="Arial" w:cs="Arial"/>
          <w:sz w:val="21"/>
          <w:lang w:val="ru-RU"/>
        </w:rPr>
        <w:t xml:space="preserve"> у випадку порушення працездат</w:t>
      </w:r>
      <w:r w:rsidRPr="000F6176">
        <w:rPr>
          <w:rFonts w:ascii="Arial" w:hAnsi="Arial" w:cs="Arial"/>
          <w:sz w:val="21"/>
          <w:lang w:val="ru-RU"/>
        </w:rPr>
        <w:t>ності не створювати загрози для життя і здоров'я</w:t>
      </w:r>
      <w:r>
        <w:rPr>
          <w:rFonts w:ascii="Arial" w:hAnsi="Arial" w:cs="Arial"/>
          <w:sz w:val="21"/>
          <w:lang w:val="ru-RU"/>
        </w:rPr>
        <w:t xml:space="preserve"> людей, а також загрози для до</w:t>
      </w:r>
      <w:r w:rsidRPr="000F6176">
        <w:rPr>
          <w:rFonts w:ascii="Arial" w:hAnsi="Arial" w:cs="Arial"/>
          <w:sz w:val="21"/>
          <w:lang w:val="ru-RU"/>
        </w:rPr>
        <w:t>вкілля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880"/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в'язі</w:t>
      </w:r>
      <w:proofErr w:type="gramEnd"/>
    </w:p>
    <w:p w:rsidR="00755971" w:rsidRPr="000F6176" w:rsidRDefault="00755971" w:rsidP="00EF367C">
      <w:pPr>
        <w:pStyle w:val="a3"/>
        <w:tabs>
          <w:tab w:val="left" w:pos="880"/>
        </w:tabs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Сполучні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забезпечують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основних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констру</w:t>
      </w:r>
      <w:r w:rsidRPr="000F6176">
        <w:rPr>
          <w:rFonts w:ascii="Arial" w:hAnsi="Arial" w:cs="Arial"/>
          <w:sz w:val="21"/>
          <w:lang w:val="ru-RU"/>
        </w:rPr>
        <w:t>кцій та/або просторову незмінюваність споруди 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цілому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вплив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Будь-яка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причина несилового характеру, в результаті якої в конструкції змінюються напруження, деформації або інші параметри технічного стану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граничний</w:t>
      </w:r>
      <w:proofErr w:type="gramEnd"/>
      <w:r w:rsidRPr="000F6176">
        <w:rPr>
          <w:rFonts w:ascii="Arial" w:hAnsi="Arial" w:cs="Arial"/>
          <w:sz w:val="21"/>
        </w:rPr>
        <w:t xml:space="preserve"> стан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Стан, при перевищенні якого експлуатаці</w:t>
      </w:r>
      <w:r>
        <w:rPr>
          <w:rFonts w:ascii="Arial" w:hAnsi="Arial" w:cs="Arial"/>
          <w:sz w:val="21"/>
          <w:lang w:val="ru-RU"/>
        </w:rPr>
        <w:t>я будівельного об'єкта недопус</w:t>
      </w:r>
      <w:r w:rsidRPr="000F6176">
        <w:rPr>
          <w:rFonts w:ascii="Arial" w:hAnsi="Arial" w:cs="Arial"/>
          <w:sz w:val="21"/>
          <w:lang w:val="ru-RU"/>
        </w:rPr>
        <w:t xml:space="preserve">тима, </w:t>
      </w:r>
      <w:proofErr w:type="gramStart"/>
      <w:r w:rsidRPr="000F6176">
        <w:rPr>
          <w:rFonts w:ascii="Arial" w:hAnsi="Arial" w:cs="Arial"/>
          <w:sz w:val="21"/>
          <w:lang w:val="ru-RU"/>
        </w:rPr>
        <w:t>пов'язана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 труднощами або недоцільна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деформація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-14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Зміна форми або 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ів конструкції (чи </w:t>
      </w:r>
      <w:r>
        <w:rPr>
          <w:rFonts w:ascii="Arial" w:hAnsi="Arial" w:cs="Arial"/>
          <w:sz w:val="21"/>
          <w:lang w:val="ru-RU"/>
        </w:rPr>
        <w:t>її частини) в результаті наван</w:t>
      </w:r>
      <w:r w:rsidRPr="000F6176">
        <w:rPr>
          <w:rFonts w:ascii="Arial" w:hAnsi="Arial" w:cs="Arial"/>
          <w:sz w:val="21"/>
          <w:lang w:val="ru-RU"/>
        </w:rPr>
        <w:t>тажень та впливів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деформована</w:t>
      </w:r>
      <w:proofErr w:type="gramEnd"/>
      <w:r w:rsidRPr="000F6176">
        <w:rPr>
          <w:rFonts w:ascii="Arial" w:hAnsi="Arial" w:cs="Arial"/>
          <w:sz w:val="21"/>
        </w:rPr>
        <w:t xml:space="preserve"> (недеформована)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схема</w:t>
      </w:r>
    </w:p>
    <w:p w:rsidR="00755971" w:rsidRPr="000F6176" w:rsidRDefault="00755971" w:rsidP="00EF367C">
      <w:pPr>
        <w:pStyle w:val="a3"/>
        <w:spacing w:line="288" w:lineRule="auto"/>
        <w:ind w:right="92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Розрахункова схема, рівняння рівноваги я</w:t>
      </w:r>
      <w:r>
        <w:rPr>
          <w:rFonts w:ascii="Arial" w:hAnsi="Arial" w:cs="Arial"/>
          <w:sz w:val="21"/>
        </w:rPr>
        <w:t>кої записуються відносно геоме</w:t>
      </w:r>
      <w:r w:rsidRPr="000F6176">
        <w:rPr>
          <w:rFonts w:ascii="Arial" w:hAnsi="Arial" w:cs="Arial"/>
          <w:sz w:val="21"/>
        </w:rPr>
        <w:t>трії, що змінилась (не змінилась) внаслідок деформації системи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довговічність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Властивість об'єкта тривалий час </w:t>
      </w:r>
      <w:hyperlink r:id="rId20">
        <w:r w:rsidRPr="000F6176">
          <w:rPr>
            <w:rFonts w:ascii="Arial" w:hAnsi="Arial" w:cs="Arial"/>
            <w:sz w:val="21"/>
            <w:lang w:val="ru-RU"/>
          </w:rPr>
          <w:t>з</w:t>
        </w:r>
      </w:hyperlink>
      <w:r w:rsidRPr="000F6176">
        <w:rPr>
          <w:rFonts w:ascii="Arial" w:hAnsi="Arial" w:cs="Arial"/>
          <w:sz w:val="21"/>
          <w:lang w:val="ru-RU"/>
        </w:rPr>
        <w:t>берігати працездатний стан до</w:t>
      </w:r>
      <w:r w:rsidRPr="000F6176">
        <w:rPr>
          <w:rFonts w:ascii="Arial" w:hAnsi="Arial" w:cs="Arial"/>
          <w:spacing w:val="-4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настання </w:t>
      </w:r>
      <w:proofErr w:type="gramStart"/>
      <w:r w:rsidRPr="000F6176">
        <w:rPr>
          <w:rFonts w:ascii="Arial" w:hAnsi="Arial" w:cs="Arial"/>
          <w:sz w:val="21"/>
          <w:lang w:val="ru-RU"/>
        </w:rPr>
        <w:t>граничного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стану в умовах установленої системи технічного обслуговування та ремонту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жорсткість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Характеристика конструкції, що оцінює її</w:t>
      </w:r>
      <w:r>
        <w:rPr>
          <w:rFonts w:ascii="Arial" w:hAnsi="Arial" w:cs="Arial"/>
          <w:sz w:val="21"/>
          <w:lang w:val="ru-RU"/>
        </w:rPr>
        <w:t xml:space="preserve"> здатність протистояти деформа</w:t>
      </w:r>
      <w:r w:rsidRPr="000F6176">
        <w:rPr>
          <w:rFonts w:ascii="Arial" w:hAnsi="Arial" w:cs="Arial"/>
          <w:sz w:val="21"/>
          <w:lang w:val="ru-RU"/>
        </w:rPr>
        <w:t>ціям, викликаним навантаженнями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надійності за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відповідальністю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Коефіцієнт, що враховує значущість констру</w:t>
      </w:r>
      <w:r>
        <w:rPr>
          <w:rFonts w:ascii="Arial" w:hAnsi="Arial" w:cs="Arial"/>
          <w:sz w:val="21"/>
        </w:rPr>
        <w:t>кції чи об'єкта в цілому, а та</w:t>
      </w:r>
      <w:r w:rsidRPr="000F6176">
        <w:rPr>
          <w:rFonts w:ascii="Arial" w:hAnsi="Arial" w:cs="Arial"/>
          <w:sz w:val="21"/>
        </w:rPr>
        <w:t>кож можливі наслідки відмови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надійності за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матеріалом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Коефіцієнт, що враховує вплив випадков</w:t>
      </w:r>
      <w:r>
        <w:rPr>
          <w:rFonts w:ascii="Arial" w:hAnsi="Arial" w:cs="Arial"/>
          <w:sz w:val="21"/>
        </w:rPr>
        <w:t>ого відхилення міцності матері</w:t>
      </w:r>
      <w:r w:rsidRPr="000F6176">
        <w:rPr>
          <w:rFonts w:ascii="Arial" w:hAnsi="Arial" w:cs="Arial"/>
          <w:sz w:val="21"/>
        </w:rPr>
        <w:t>алу у менший бік від її нормативного значення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lastRenderedPageBreak/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надійності за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навантаженням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Коефіцієнт, що враховує вплив випадков</w:t>
      </w:r>
      <w:r>
        <w:rPr>
          <w:rFonts w:ascii="Arial" w:hAnsi="Arial" w:cs="Arial"/>
          <w:sz w:val="21"/>
          <w:lang w:val="ru-RU"/>
        </w:rPr>
        <w:t>их відхилень навантаження у не</w:t>
      </w:r>
      <w:r w:rsidRPr="000F6176">
        <w:rPr>
          <w:rFonts w:ascii="Arial" w:hAnsi="Arial" w:cs="Arial"/>
          <w:sz w:val="21"/>
          <w:lang w:val="ru-RU"/>
        </w:rPr>
        <w:t>сприятливий бік від його нормативного значення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</w:t>
      </w:r>
      <w:proofErr w:type="gramEnd"/>
      <w:r w:rsidRPr="000F6176">
        <w:rPr>
          <w:rFonts w:ascii="Arial" w:hAnsi="Arial" w:cs="Arial"/>
          <w:sz w:val="21"/>
        </w:rPr>
        <w:t xml:space="preserve"> умов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роботи</w:t>
      </w:r>
    </w:p>
    <w:p w:rsidR="00755971" w:rsidRPr="000F6176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Коефіцієнт, що враховує невідповідність реальної конструції розраху</w:t>
      </w:r>
      <w:r>
        <w:rPr>
          <w:rFonts w:ascii="Arial" w:hAnsi="Arial" w:cs="Arial"/>
          <w:sz w:val="21"/>
        </w:rPr>
        <w:t>нко</w:t>
      </w:r>
      <w:r w:rsidRPr="000F6176">
        <w:rPr>
          <w:rFonts w:ascii="Arial" w:hAnsi="Arial" w:cs="Arial"/>
          <w:sz w:val="21"/>
        </w:rPr>
        <w:t>вим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передумовам</w:t>
      </w:r>
      <w:r w:rsidRPr="000F6176">
        <w:rPr>
          <w:rFonts w:ascii="Arial" w:hAnsi="Arial" w:cs="Arial"/>
          <w:spacing w:val="-2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розрахунковій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схемі,</w:t>
      </w:r>
      <w:r w:rsidRPr="000F6176">
        <w:rPr>
          <w:rFonts w:ascii="Arial" w:hAnsi="Arial" w:cs="Arial"/>
          <w:spacing w:val="-2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відхилення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геометричних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параметрів</w:t>
      </w:r>
      <w:r w:rsidRPr="000F6176">
        <w:rPr>
          <w:rFonts w:ascii="Arial" w:hAnsi="Arial" w:cs="Arial"/>
          <w:spacing w:val="-23"/>
          <w:sz w:val="21"/>
        </w:rPr>
        <w:t xml:space="preserve"> </w:t>
      </w:r>
      <w:r>
        <w:rPr>
          <w:rFonts w:ascii="Arial" w:hAnsi="Arial" w:cs="Arial"/>
          <w:sz w:val="21"/>
        </w:rPr>
        <w:t>ре</w:t>
      </w:r>
      <w:r w:rsidRPr="000F6176">
        <w:rPr>
          <w:rFonts w:ascii="Arial" w:hAnsi="Arial" w:cs="Arial"/>
          <w:sz w:val="21"/>
        </w:rPr>
        <w:t>альної конструкції від запроектованої в межах встановлених допусків, а також несприятливі умови зовнішнього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середовища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контрольне</w:t>
      </w:r>
      <w:proofErr w:type="gramEnd"/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складання</w:t>
      </w:r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Складання відправних марок з метою контролю геометричних параметрів конструкції і сумісності укрупнювальних і монтажних стикі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корозія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Необоротний процес погіршення характе</w:t>
      </w:r>
      <w:r>
        <w:rPr>
          <w:rFonts w:ascii="Arial" w:hAnsi="Arial" w:cs="Arial"/>
          <w:sz w:val="21"/>
          <w:lang w:val="ru-RU"/>
        </w:rPr>
        <w:t>ристик і властивостей будівель</w:t>
      </w:r>
      <w:r w:rsidRPr="000F6176">
        <w:rPr>
          <w:rFonts w:ascii="Arial" w:hAnsi="Arial" w:cs="Arial"/>
          <w:sz w:val="21"/>
          <w:lang w:val="ru-RU"/>
        </w:rPr>
        <w:t xml:space="preserve">ного матеріалу в конструкції як результат хімічного, фізико-хімічного та біологічного впливів або внаслідок процесів, що відбуваються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самому матеріалі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коротяк</w:t>
      </w:r>
      <w:proofErr w:type="gramEnd"/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Короткий з'єднувальний елемент з кутика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метод</w:t>
      </w:r>
      <w:proofErr w:type="gramEnd"/>
      <w:r w:rsidRPr="000F6176">
        <w:rPr>
          <w:rFonts w:ascii="Arial" w:hAnsi="Arial" w:cs="Arial"/>
          <w:sz w:val="21"/>
        </w:rPr>
        <w:t xml:space="preserve"> частинних коефіцієнтів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надійності</w:t>
      </w:r>
    </w:p>
    <w:p w:rsidR="00755971" w:rsidRPr="000F6176" w:rsidRDefault="00755971" w:rsidP="00EF367C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Напівімовірнісний метод розрахунку, зас</w:t>
      </w:r>
      <w:r>
        <w:rPr>
          <w:rFonts w:ascii="Arial" w:hAnsi="Arial" w:cs="Arial"/>
          <w:sz w:val="21"/>
        </w:rPr>
        <w:t>нований на використанні частин</w:t>
      </w:r>
      <w:r w:rsidRPr="000F6176">
        <w:rPr>
          <w:rFonts w:ascii="Arial" w:hAnsi="Arial" w:cs="Arial"/>
          <w:sz w:val="21"/>
        </w:rPr>
        <w:t>них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(незалежних)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коефіцієнтів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надійності: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коефіцієнта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надійності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>
        <w:rPr>
          <w:rFonts w:ascii="Arial" w:hAnsi="Arial" w:cs="Arial"/>
          <w:sz w:val="21"/>
        </w:rPr>
        <w:t>навантажен</w:t>
      </w:r>
      <w:r w:rsidRPr="000F6176">
        <w:rPr>
          <w:rFonts w:ascii="Arial" w:hAnsi="Arial" w:cs="Arial"/>
          <w:sz w:val="21"/>
        </w:rPr>
        <w:t>ням, коефіцієнта надійності за матеріалом, коефі</w:t>
      </w:r>
      <w:r>
        <w:rPr>
          <w:rFonts w:ascii="Arial" w:hAnsi="Arial" w:cs="Arial"/>
          <w:sz w:val="21"/>
        </w:rPr>
        <w:t>цієнта надійності за відповіда</w:t>
      </w:r>
      <w:r w:rsidRPr="000F6176">
        <w:rPr>
          <w:rFonts w:ascii="Arial" w:hAnsi="Arial" w:cs="Arial"/>
          <w:sz w:val="21"/>
        </w:rPr>
        <w:t>льністю, коефіцієнта умов роботи та інших коефіцієнтів в окремих</w:t>
      </w:r>
      <w:r w:rsidRPr="000F6176">
        <w:rPr>
          <w:rFonts w:ascii="Arial" w:hAnsi="Arial" w:cs="Arial"/>
          <w:spacing w:val="-2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випадках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міцність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Здатність матеріалу або конструкції чинити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зовнішнім механічним впливам,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руйнуючись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деформуючись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необоротно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вище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встановленої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межі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навантаження</w:t>
      </w:r>
      <w:proofErr w:type="gramEnd"/>
    </w:p>
    <w:p w:rsidR="00755971" w:rsidRPr="000F6176" w:rsidRDefault="00755971" w:rsidP="00EF367C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Силові дії, які викликають зміни в напр</w:t>
      </w:r>
      <w:r>
        <w:rPr>
          <w:rFonts w:ascii="Arial" w:hAnsi="Arial" w:cs="Arial"/>
          <w:sz w:val="21"/>
          <w:lang w:val="ru-RU"/>
        </w:rPr>
        <w:t>ужено-деформованому стані конс</w:t>
      </w:r>
      <w:r w:rsidRPr="000F6176">
        <w:rPr>
          <w:rFonts w:ascii="Arial" w:hAnsi="Arial" w:cs="Arial"/>
          <w:sz w:val="21"/>
          <w:lang w:val="ru-RU"/>
        </w:rPr>
        <w:t>трукцій, будівель або споруд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нелінійність</w:t>
      </w:r>
      <w:proofErr w:type="gramEnd"/>
    </w:p>
    <w:p w:rsidR="00755971" w:rsidRPr="000C24AA" w:rsidRDefault="00755971" w:rsidP="00EF367C">
      <w:pPr>
        <w:pStyle w:val="a3"/>
        <w:spacing w:line="288" w:lineRule="auto"/>
        <w:ind w:firstLine="768"/>
        <w:rPr>
          <w:rFonts w:ascii="Arial" w:hAnsi="Arial" w:cs="Arial"/>
          <w:sz w:val="21"/>
          <w:lang w:val="ru-RU"/>
        </w:rPr>
      </w:pPr>
      <w:r w:rsidRPr="000C24AA">
        <w:rPr>
          <w:rFonts w:ascii="Arial" w:hAnsi="Arial" w:cs="Arial"/>
          <w:sz w:val="21"/>
          <w:lang w:val="ru-RU"/>
        </w:rPr>
        <w:t xml:space="preserve">Відсутність лінійної залежності </w:t>
      </w:r>
      <w:proofErr w:type="gramStart"/>
      <w:r w:rsidRPr="000C24AA">
        <w:rPr>
          <w:rFonts w:ascii="Arial" w:hAnsi="Arial" w:cs="Arial"/>
          <w:sz w:val="21"/>
          <w:lang w:val="ru-RU"/>
        </w:rPr>
        <w:t>між</w:t>
      </w:r>
      <w:proofErr w:type="gramEnd"/>
      <w:r w:rsidRPr="000C24AA">
        <w:rPr>
          <w:rFonts w:ascii="Arial" w:hAnsi="Arial" w:cs="Arial"/>
          <w:sz w:val="21"/>
          <w:lang w:val="ru-RU"/>
        </w:rPr>
        <w:t xml:space="preserve"> впливами і навантажувальними ефек</w:t>
      </w:r>
      <w:r w:rsidRPr="000F6176">
        <w:rPr>
          <w:rFonts w:ascii="Arial" w:hAnsi="Arial" w:cs="Arial"/>
          <w:sz w:val="21"/>
          <w:lang w:val="ru-RU"/>
        </w:rPr>
        <w:t>тами</w:t>
      </w:r>
      <w:r w:rsidRPr="000C24AA">
        <w:rPr>
          <w:rFonts w:ascii="Arial" w:hAnsi="Arial" w:cs="Arial"/>
          <w:sz w:val="21"/>
          <w:lang w:val="ru-RU"/>
        </w:rPr>
        <w:t>:</w:t>
      </w:r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- геометрична: відсутність лінійної за</w:t>
      </w:r>
      <w:r>
        <w:rPr>
          <w:rFonts w:ascii="Arial" w:hAnsi="Arial" w:cs="Arial"/>
          <w:sz w:val="21"/>
          <w:lang w:val="ru-RU"/>
        </w:rPr>
        <w:t xml:space="preserve">лежності </w:t>
      </w:r>
      <w:proofErr w:type="gramStart"/>
      <w:r>
        <w:rPr>
          <w:rFonts w:ascii="Arial" w:hAnsi="Arial" w:cs="Arial"/>
          <w:sz w:val="21"/>
          <w:lang w:val="ru-RU"/>
        </w:rPr>
        <w:t>між</w:t>
      </w:r>
      <w:proofErr w:type="gramEnd"/>
      <w:r>
        <w:rPr>
          <w:rFonts w:ascii="Arial" w:hAnsi="Arial" w:cs="Arial"/>
          <w:sz w:val="21"/>
          <w:lang w:val="ru-RU"/>
        </w:rPr>
        <w:t xml:space="preserve"> відносними деформа</w:t>
      </w:r>
      <w:r w:rsidRPr="000F6176">
        <w:rPr>
          <w:rFonts w:ascii="Arial" w:hAnsi="Arial" w:cs="Arial"/>
          <w:sz w:val="21"/>
          <w:lang w:val="ru-RU"/>
        </w:rPr>
        <w:t>ціями і</w:t>
      </w:r>
    </w:p>
    <w:p w:rsidR="00755971" w:rsidRPr="000F6176" w:rsidRDefault="00755971" w:rsidP="00EF367C">
      <w:pPr>
        <w:pStyle w:val="a3"/>
        <w:spacing w:line="288" w:lineRule="auto"/>
        <w:ind w:right="26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переміщеннями, обумовлена значною</w:t>
      </w:r>
      <w:r>
        <w:rPr>
          <w:rFonts w:ascii="Arial" w:hAnsi="Arial" w:cs="Arial"/>
          <w:sz w:val="21"/>
          <w:lang w:val="ru-RU"/>
        </w:rPr>
        <w:t xml:space="preserve"> величиною переміщень і поворо</w:t>
      </w:r>
      <w:r w:rsidRPr="000F6176">
        <w:rPr>
          <w:rFonts w:ascii="Arial" w:hAnsi="Arial" w:cs="Arial"/>
          <w:sz w:val="21"/>
          <w:lang w:val="ru-RU"/>
        </w:rPr>
        <w:t>тів, що розглядаються;</w:t>
      </w:r>
    </w:p>
    <w:p w:rsidR="00755971" w:rsidRPr="000F6176" w:rsidRDefault="00755971" w:rsidP="00307FEE">
      <w:pPr>
        <w:pStyle w:val="a5"/>
        <w:numPr>
          <w:ilvl w:val="0"/>
          <w:numId w:val="36"/>
        </w:numPr>
        <w:tabs>
          <w:tab w:val="left" w:pos="1073"/>
        </w:tabs>
        <w:spacing w:before="0" w:line="288" w:lineRule="auto"/>
        <w:ind w:left="110" w:right="193" w:firstLine="77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фізична: відсутність лінійної залежності між відносними деформаціями і напруженнями, обумовлена фізичними власти</w:t>
      </w:r>
      <w:r>
        <w:rPr>
          <w:rFonts w:ascii="Arial" w:hAnsi="Arial" w:cs="Arial"/>
          <w:sz w:val="21"/>
          <w:lang w:val="ru-RU"/>
        </w:rPr>
        <w:t xml:space="preserve">востями </w:t>
      </w:r>
      <w:proofErr w:type="gramStart"/>
      <w:r>
        <w:rPr>
          <w:rFonts w:ascii="Arial" w:hAnsi="Arial" w:cs="Arial"/>
          <w:sz w:val="21"/>
          <w:lang w:val="ru-RU"/>
        </w:rPr>
        <w:t>матер</w:t>
      </w:r>
      <w:proofErr w:type="gramEnd"/>
      <w:r>
        <w:rPr>
          <w:rFonts w:ascii="Arial" w:hAnsi="Arial" w:cs="Arial"/>
          <w:sz w:val="21"/>
          <w:lang w:val="ru-RU"/>
        </w:rPr>
        <w:t>іалів, що застосо</w:t>
      </w:r>
      <w:r w:rsidRPr="000F6176">
        <w:rPr>
          <w:rFonts w:ascii="Arial" w:hAnsi="Arial" w:cs="Arial"/>
          <w:sz w:val="21"/>
          <w:lang w:val="ru-RU"/>
        </w:rPr>
        <w:t>вані в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конструкції;</w:t>
      </w:r>
    </w:p>
    <w:p w:rsidR="00755971" w:rsidRPr="000F6176" w:rsidRDefault="00755971" w:rsidP="00307FEE">
      <w:pPr>
        <w:pStyle w:val="a5"/>
        <w:numPr>
          <w:ilvl w:val="0"/>
          <w:numId w:val="36"/>
        </w:numPr>
        <w:tabs>
          <w:tab w:val="left" w:pos="1073"/>
        </w:tabs>
        <w:spacing w:before="0" w:line="288" w:lineRule="auto"/>
        <w:ind w:left="110" w:right="-140" w:firstLine="770"/>
        <w:jc w:val="left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конструктивна</w:t>
      </w:r>
      <w:proofErr w:type="gramEnd"/>
      <w:r w:rsidRPr="000F6176">
        <w:rPr>
          <w:rFonts w:ascii="Arial" w:hAnsi="Arial" w:cs="Arial"/>
          <w:sz w:val="21"/>
          <w:lang w:val="ru-RU"/>
        </w:rPr>
        <w:t>: відсутність лінійної зал</w:t>
      </w:r>
      <w:r>
        <w:rPr>
          <w:rFonts w:ascii="Arial" w:hAnsi="Arial" w:cs="Arial"/>
          <w:sz w:val="21"/>
          <w:lang w:val="ru-RU"/>
        </w:rPr>
        <w:t>ежності, яка спричиняється змі</w:t>
      </w:r>
      <w:r w:rsidRPr="000F6176">
        <w:rPr>
          <w:rFonts w:ascii="Arial" w:hAnsi="Arial" w:cs="Arial"/>
          <w:sz w:val="21"/>
          <w:lang w:val="ru-RU"/>
        </w:rPr>
        <w:t>ною розрахункової схеми конструкції у процесі її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навантаження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несучі</w:t>
      </w:r>
      <w:proofErr w:type="gramEnd"/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Будівельні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конструкції,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сприймають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основні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навантаження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забезпечу</w:t>
      </w:r>
      <w:r w:rsidRPr="000F6176">
        <w:rPr>
          <w:rFonts w:ascii="Arial" w:hAnsi="Arial" w:cs="Arial"/>
          <w:sz w:val="21"/>
        </w:rPr>
        <w:t>ють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міцність,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жорсткість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стійкість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будівель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споруд.</w:t>
      </w:r>
      <w:proofErr w:type="gramEnd"/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Вони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сукупності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>
        <w:rPr>
          <w:rFonts w:ascii="Arial" w:hAnsi="Arial" w:cs="Arial"/>
          <w:sz w:val="21"/>
        </w:rPr>
        <w:t>ство</w:t>
      </w:r>
      <w:r w:rsidRPr="000F6176">
        <w:rPr>
          <w:rFonts w:ascii="Arial" w:hAnsi="Arial" w:cs="Arial"/>
          <w:sz w:val="21"/>
        </w:rPr>
        <w:t>рюють несучий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каркас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огороджувальні</w:t>
      </w:r>
      <w:proofErr w:type="gramEnd"/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Будівельні конструкції, які створюють зовнішню оболонку будинку, яка захищає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його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впливу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тепла,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вологи,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вітру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тощо,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або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розподіляють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будинок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 окремі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приміщення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піддатливість</w:t>
      </w:r>
      <w:proofErr w:type="gramEnd"/>
      <w:r w:rsidRPr="000F6176">
        <w:rPr>
          <w:rFonts w:ascii="Arial" w:hAnsi="Arial" w:cs="Arial"/>
          <w:sz w:val="21"/>
        </w:rPr>
        <w:t xml:space="preserve"> вузлових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EF367C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Деформаційна характеристика вузлових </w:t>
      </w:r>
      <w:r>
        <w:rPr>
          <w:rFonts w:ascii="Arial" w:hAnsi="Arial" w:cs="Arial"/>
          <w:sz w:val="21"/>
          <w:lang w:val="ru-RU"/>
        </w:rPr>
        <w:t>з'єднань, якою нехтують, обира</w:t>
      </w:r>
      <w:r w:rsidRPr="000F6176">
        <w:rPr>
          <w:rFonts w:ascii="Arial" w:hAnsi="Arial" w:cs="Arial"/>
          <w:sz w:val="21"/>
          <w:lang w:val="ru-RU"/>
        </w:rPr>
        <w:t>ючи жорстке примикання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 вузлах ро</w:t>
      </w:r>
      <w:r>
        <w:rPr>
          <w:rFonts w:ascii="Arial" w:hAnsi="Arial" w:cs="Arial"/>
          <w:sz w:val="21"/>
          <w:lang w:val="ru-RU"/>
        </w:rPr>
        <w:t>зрахункової схеми. У деяких ви</w:t>
      </w:r>
      <w:r w:rsidRPr="000F6176">
        <w:rPr>
          <w:rFonts w:ascii="Arial" w:hAnsi="Arial" w:cs="Arial"/>
          <w:sz w:val="21"/>
          <w:lang w:val="ru-RU"/>
        </w:rPr>
        <w:t>падках цю характеристику слід враховувати як пружну або пружно-пластичну, вважаючи за можливе існування взаємного переміщення та/або кута повороту елементів, що з'єднуються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пресований</w:t>
      </w:r>
      <w:proofErr w:type="gramEnd"/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профіль</w:t>
      </w:r>
    </w:p>
    <w:p w:rsidR="00755971" w:rsidRPr="000F6176" w:rsidRDefault="00755971" w:rsidP="00EF367C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Профіль, який виготовляється шляхом пресування, переважно шляхом продавлювання (екструзії) гарячої пластичної </w:t>
      </w:r>
      <w:hyperlink r:id="rId21">
        <w:r w:rsidRPr="000F6176">
          <w:rPr>
            <w:rFonts w:ascii="Arial" w:hAnsi="Arial" w:cs="Arial"/>
            <w:sz w:val="21"/>
          </w:rPr>
          <w:t>з</w:t>
        </w:r>
      </w:hyperlink>
      <w:r w:rsidRPr="000F6176">
        <w:rPr>
          <w:rFonts w:ascii="Arial" w:hAnsi="Arial" w:cs="Arial"/>
          <w:sz w:val="21"/>
        </w:rPr>
        <w:t>аготовки через отвір у матриці, який має форму поперечного перерізу майбутнього виробу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просторова</w:t>
      </w:r>
      <w:proofErr w:type="gramEnd"/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незмінюваність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lastRenderedPageBreak/>
        <w:t>Кінематична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властивість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просторової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(зазвичай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створеної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су- купності плоских геометрично незмінюваних у своїй площині конструкцій), яка </w:t>
      </w:r>
      <w:r>
        <w:rPr>
          <w:rFonts w:ascii="Arial" w:hAnsi="Arial" w:cs="Arial"/>
          <w:sz w:val="21"/>
          <w:lang w:val="uk-UA"/>
        </w:rPr>
        <w:t xml:space="preserve">полягає </w:t>
      </w:r>
      <w:r w:rsidRPr="000F6176">
        <w:rPr>
          <w:rFonts w:ascii="Arial" w:hAnsi="Arial" w:cs="Arial"/>
          <w:sz w:val="21"/>
        </w:rPr>
        <w:t>у здатності зберігати геометричну нез</w:t>
      </w:r>
      <w:r>
        <w:rPr>
          <w:rFonts w:ascii="Arial" w:hAnsi="Arial" w:cs="Arial"/>
          <w:sz w:val="21"/>
        </w:rPr>
        <w:t>мінюваність її форми при наван</w:t>
      </w:r>
      <w:r w:rsidRPr="000F6176">
        <w:rPr>
          <w:rFonts w:ascii="Arial" w:hAnsi="Arial" w:cs="Arial"/>
          <w:sz w:val="21"/>
        </w:rPr>
        <w:t>таженнях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профіль</w:t>
      </w:r>
      <w:proofErr w:type="gramEnd"/>
    </w:p>
    <w:p w:rsidR="00755971" w:rsidRPr="00D56974" w:rsidRDefault="00755971" w:rsidP="00EF367C">
      <w:pPr>
        <w:pStyle w:val="a3"/>
        <w:spacing w:line="288" w:lineRule="auto"/>
        <w:ind w:right="109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Металевий виріб видовженої форми, виготовлений шляхом</w:t>
      </w:r>
      <w:r w:rsidRPr="000F6176">
        <w:rPr>
          <w:rFonts w:ascii="Arial" w:hAnsi="Arial" w:cs="Arial"/>
          <w:spacing w:val="5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прокатуванн</w:t>
      </w:r>
      <w:proofErr w:type="gramStart"/>
      <w:r w:rsidRPr="000F6176">
        <w:rPr>
          <w:rFonts w:ascii="Arial" w:hAnsi="Arial" w:cs="Arial"/>
          <w:sz w:val="21"/>
          <w:lang w:val="ru-RU"/>
        </w:rPr>
        <w:t>я(</w:t>
      </w:r>
      <w:proofErr w:type="gramEnd"/>
      <w:r w:rsidRPr="000F6176">
        <w:rPr>
          <w:rFonts w:ascii="Arial" w:hAnsi="Arial" w:cs="Arial"/>
          <w:sz w:val="21"/>
          <w:lang w:val="ru-RU"/>
        </w:rPr>
        <w:t>прокатний профіль),</w:t>
      </w:r>
      <w:r w:rsidRPr="00D56974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пресування (пресований профіль) або формування (гнутий профіль).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Якісною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характеристикою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цього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виробу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є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форма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його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поперечного</w:t>
      </w:r>
      <w:proofErr w:type="gramEnd"/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</w:t>
      </w:r>
      <w:r w:rsidRPr="00D56974">
        <w:rPr>
          <w:rFonts w:ascii="Arial" w:hAnsi="Arial" w:cs="Arial"/>
          <w:sz w:val="21"/>
          <w:lang w:val="ru-RU"/>
        </w:rPr>
        <w:t>рерізу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ремонтопридатність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Пристосованість об'єкта до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ідтримання і відновлення працездатного стану за допомогою технічного обслуговування і ремонту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розрахункова</w:t>
      </w:r>
      <w:proofErr w:type="gramEnd"/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схема</w:t>
      </w:r>
    </w:p>
    <w:p w:rsidR="00755971" w:rsidRPr="000F6176" w:rsidRDefault="00755971" w:rsidP="00EF367C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Ідеалізована уявна механічна система, яка вірогідно відображає реальну конструкцію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враховує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основні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закономірності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її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дійсної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роботи,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призначена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для цілей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розрахунку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розрахунковий</w:t>
      </w:r>
      <w:proofErr w:type="gramEnd"/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переріз</w:t>
      </w:r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Переріз, що є об'єктом розрахунку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складаність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Властивість незалежно виготовлених елементів забезпечувати складання</w:t>
      </w:r>
      <w:r w:rsidRPr="000F6176">
        <w:rPr>
          <w:rFonts w:ascii="Arial" w:hAnsi="Arial" w:cs="Arial"/>
          <w:spacing w:val="-3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 них конструкцій з заданою точністю без додаткових операцій, пов'язаних із під- биранням, припасовуванням чи регулюванням розмірів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стійкість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Здатність конструкції, що знаходиться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 впливом навантаження у стані рівноваги, після незначного відхилення повертатися у початкове положення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рів</w:t>
      </w:r>
      <w:r w:rsidRPr="000F6176">
        <w:rPr>
          <w:rFonts w:ascii="Arial" w:hAnsi="Arial" w:cs="Arial"/>
          <w:sz w:val="21"/>
          <w:lang w:val="ru-RU"/>
        </w:rPr>
        <w:t>новаги</w:t>
      </w:r>
    </w:p>
    <w:p w:rsidR="00755971" w:rsidRPr="000F6176" w:rsidRDefault="00755971" w:rsidP="00307FEE">
      <w:pPr>
        <w:pStyle w:val="1"/>
        <w:numPr>
          <w:ilvl w:val="1"/>
          <w:numId w:val="37"/>
        </w:numPr>
        <w:tabs>
          <w:tab w:val="left" w:pos="1553"/>
        </w:tabs>
        <w:spacing w:before="0"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технологічність</w:t>
      </w:r>
      <w:proofErr w:type="gramEnd"/>
    </w:p>
    <w:p w:rsidR="00755971" w:rsidRPr="000F6176" w:rsidRDefault="00755971" w:rsidP="00EF367C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Сукупність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властивостей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сприяють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зменшенню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витрат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 її виготовленні, перевезенні, монтажі, технічному обслуговуванні та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ремонті.</w:t>
      </w:r>
    </w:p>
    <w:p w:rsidR="00755971" w:rsidRPr="00D56974" w:rsidRDefault="00755971" w:rsidP="00307FEE">
      <w:pPr>
        <w:pStyle w:val="1"/>
        <w:numPr>
          <w:ilvl w:val="0"/>
          <w:numId w:val="37"/>
        </w:numPr>
        <w:tabs>
          <w:tab w:val="left" w:pos="1044"/>
        </w:tabs>
        <w:spacing w:before="120" w:line="288" w:lineRule="auto"/>
        <w:ind w:left="1043" w:hanging="210"/>
        <w:rPr>
          <w:rFonts w:ascii="Arial" w:hAnsi="Arial" w:cs="Arial"/>
          <w:sz w:val="21"/>
        </w:rPr>
      </w:pPr>
      <w:bookmarkStart w:id="11" w:name="4_ВИМОГИ_ДО_ПРОЕКТУВАННЯ"/>
      <w:bookmarkStart w:id="12" w:name="_bookmark4"/>
      <w:bookmarkEnd w:id="11"/>
      <w:bookmarkEnd w:id="12"/>
      <w:r w:rsidRPr="00D56974">
        <w:rPr>
          <w:rFonts w:ascii="Arial" w:hAnsi="Arial" w:cs="Arial"/>
          <w:sz w:val="21"/>
        </w:rPr>
        <w:t>ВИМОГИ ДО</w:t>
      </w:r>
      <w:r w:rsidRPr="00D56974">
        <w:rPr>
          <w:rFonts w:ascii="Arial" w:hAnsi="Arial" w:cs="Arial"/>
          <w:spacing w:val="-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ПРОЕКТУВАННЯ</w:t>
      </w:r>
    </w:p>
    <w:p w:rsidR="00755971" w:rsidRPr="00D56974" w:rsidRDefault="00755971" w:rsidP="00307FEE">
      <w:pPr>
        <w:pStyle w:val="1"/>
        <w:numPr>
          <w:ilvl w:val="1"/>
          <w:numId w:val="37"/>
        </w:numPr>
        <w:tabs>
          <w:tab w:val="left" w:pos="1256"/>
        </w:tabs>
        <w:spacing w:before="0" w:line="288" w:lineRule="auto"/>
        <w:ind w:left="1255" w:hanging="423"/>
        <w:rPr>
          <w:rFonts w:ascii="Arial" w:hAnsi="Arial" w:cs="Arial"/>
          <w:sz w:val="21"/>
        </w:rPr>
      </w:pPr>
      <w:bookmarkStart w:id="13" w:name="4.1_Загальні_вимоги"/>
      <w:bookmarkStart w:id="14" w:name="_bookmark5"/>
      <w:bookmarkEnd w:id="13"/>
      <w:bookmarkEnd w:id="14"/>
      <w:r w:rsidRPr="00D56974">
        <w:rPr>
          <w:rFonts w:ascii="Arial" w:hAnsi="Arial" w:cs="Arial"/>
          <w:sz w:val="21"/>
        </w:rPr>
        <w:t>Загальні</w:t>
      </w:r>
      <w:r w:rsidRPr="00D56974">
        <w:rPr>
          <w:rFonts w:ascii="Arial" w:hAnsi="Arial" w:cs="Arial"/>
          <w:spacing w:val="-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вимоги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469"/>
        </w:tabs>
        <w:spacing w:before="0" w:line="288" w:lineRule="auto"/>
        <w:ind w:left="113" w:right="108" w:firstLine="720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Алюмінієві конструкції слід застосов</w:t>
      </w:r>
      <w:r>
        <w:rPr>
          <w:rFonts w:ascii="Arial" w:hAnsi="Arial" w:cs="Arial"/>
          <w:sz w:val="21"/>
        </w:rPr>
        <w:t>увати при будівництві і реконс</w:t>
      </w:r>
      <w:r w:rsidRPr="00D56974">
        <w:rPr>
          <w:rFonts w:ascii="Arial" w:hAnsi="Arial" w:cs="Arial"/>
          <w:sz w:val="21"/>
        </w:rPr>
        <w:t>трукції будівель та споруд для огороджувальни</w:t>
      </w:r>
      <w:r>
        <w:rPr>
          <w:rFonts w:ascii="Arial" w:hAnsi="Arial" w:cs="Arial"/>
          <w:sz w:val="21"/>
        </w:rPr>
        <w:t>х і несучих конструкцій при на</w:t>
      </w:r>
      <w:r w:rsidRPr="00D56974">
        <w:rPr>
          <w:rFonts w:ascii="Arial" w:hAnsi="Arial" w:cs="Arial"/>
          <w:sz w:val="21"/>
        </w:rPr>
        <w:t>лежному техніко-економічному обґрунтуванні в наступних</w:t>
      </w:r>
      <w:r w:rsidRPr="00D56974">
        <w:rPr>
          <w:rFonts w:ascii="Arial" w:hAnsi="Arial" w:cs="Arial"/>
          <w:spacing w:val="-2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випадках: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550"/>
        </w:tabs>
        <w:spacing w:before="0" w:line="288" w:lineRule="auto"/>
        <w:ind w:left="113" w:right="-250" w:firstLine="327"/>
        <w:jc w:val="left"/>
        <w:rPr>
          <w:rFonts w:ascii="Arial" w:hAnsi="Arial" w:cs="Arial"/>
          <w:sz w:val="21"/>
          <w:lang w:val="ru-RU"/>
        </w:rPr>
      </w:pPr>
      <w:r w:rsidRPr="00C51DFE">
        <w:rPr>
          <w:rFonts w:ascii="Arial" w:hAnsi="Arial" w:cs="Arial"/>
          <w:sz w:val="21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 необхідності значного зниження маси огороджувальних і несучих конструкцій будівель та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споруд;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660"/>
          <w:tab w:val="left" w:pos="9870"/>
        </w:tabs>
        <w:spacing w:before="0" w:line="288" w:lineRule="auto"/>
        <w:ind w:left="113" w:right="-250" w:firstLine="327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з метою забезпечення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ідвищених архітектурних вимог до конструкцій будівель та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споруд;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660"/>
        </w:tabs>
        <w:spacing w:before="0" w:line="288" w:lineRule="auto"/>
        <w:ind w:left="113" w:right="272" w:firstLine="327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для забезпечення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ідвищеної корозійної</w:t>
      </w:r>
      <w:r>
        <w:rPr>
          <w:rFonts w:ascii="Arial" w:hAnsi="Arial" w:cs="Arial"/>
          <w:sz w:val="21"/>
          <w:lang w:val="ru-RU"/>
        </w:rPr>
        <w:t xml:space="preserve"> стійкості, збереження характе</w:t>
      </w:r>
      <w:r w:rsidRPr="00D56974">
        <w:rPr>
          <w:rFonts w:ascii="Arial" w:hAnsi="Arial" w:cs="Arial"/>
          <w:sz w:val="21"/>
          <w:lang w:val="ru-RU"/>
        </w:rPr>
        <w:t>ристик міцності при низьких температурах, за</w:t>
      </w:r>
      <w:r>
        <w:rPr>
          <w:rFonts w:ascii="Arial" w:hAnsi="Arial" w:cs="Arial"/>
          <w:sz w:val="21"/>
          <w:lang w:val="ru-RU"/>
        </w:rPr>
        <w:t>побігання іскровиникненню і на</w:t>
      </w:r>
      <w:r w:rsidRPr="00D56974">
        <w:rPr>
          <w:rFonts w:ascii="Arial" w:hAnsi="Arial" w:cs="Arial"/>
          <w:sz w:val="21"/>
          <w:lang w:val="ru-RU"/>
        </w:rPr>
        <w:t>магнічуванню;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660"/>
        </w:tabs>
        <w:spacing w:before="0" w:line="288" w:lineRule="auto"/>
        <w:ind w:left="113" w:right="343" w:firstLine="327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 багатофункціональних умов застос</w:t>
      </w:r>
      <w:r>
        <w:rPr>
          <w:rFonts w:ascii="Arial" w:hAnsi="Arial" w:cs="Arial"/>
          <w:sz w:val="21"/>
          <w:lang w:val="ru-RU"/>
        </w:rPr>
        <w:t>ування конструкцій, коли немож</w:t>
      </w:r>
      <w:r w:rsidRPr="00D56974">
        <w:rPr>
          <w:rFonts w:ascii="Arial" w:hAnsi="Arial" w:cs="Arial"/>
          <w:sz w:val="21"/>
          <w:lang w:val="ru-RU"/>
        </w:rPr>
        <w:t>ливо їх виконати з інших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матер</w:t>
      </w:r>
      <w:proofErr w:type="gramEnd"/>
      <w:r w:rsidRPr="00D56974">
        <w:rPr>
          <w:rFonts w:ascii="Arial" w:hAnsi="Arial" w:cs="Arial"/>
          <w:sz w:val="21"/>
          <w:lang w:val="ru-RU"/>
        </w:rPr>
        <w:t>іалів.</w:t>
      </w:r>
    </w:p>
    <w:p w:rsidR="00755971" w:rsidRPr="00D56974" w:rsidRDefault="00755971" w:rsidP="00307FEE">
      <w:pPr>
        <w:pStyle w:val="1"/>
        <w:numPr>
          <w:ilvl w:val="1"/>
          <w:numId w:val="37"/>
        </w:numPr>
        <w:tabs>
          <w:tab w:val="left" w:pos="1256"/>
        </w:tabs>
        <w:spacing w:before="0" w:line="288" w:lineRule="auto"/>
        <w:ind w:left="1255" w:hanging="423"/>
        <w:rPr>
          <w:rFonts w:ascii="Arial" w:hAnsi="Arial" w:cs="Arial"/>
          <w:sz w:val="21"/>
        </w:rPr>
      </w:pPr>
      <w:bookmarkStart w:id="15" w:name="4.2_Вимоги_до_надійності_конструкцій"/>
      <w:bookmarkStart w:id="16" w:name="_bookmark6"/>
      <w:bookmarkEnd w:id="15"/>
      <w:bookmarkEnd w:id="16"/>
      <w:r w:rsidRPr="00D56974">
        <w:rPr>
          <w:rFonts w:ascii="Arial" w:hAnsi="Arial" w:cs="Arial"/>
          <w:sz w:val="21"/>
        </w:rPr>
        <w:t>Вимоги до надійності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конструкцій</w:t>
      </w:r>
    </w:p>
    <w:p w:rsidR="00755971" w:rsidRPr="004E5138" w:rsidRDefault="00755971" w:rsidP="00307FEE">
      <w:pPr>
        <w:pStyle w:val="a5"/>
        <w:numPr>
          <w:ilvl w:val="2"/>
          <w:numId w:val="37"/>
        </w:numPr>
        <w:tabs>
          <w:tab w:val="left" w:pos="1430"/>
        </w:tabs>
        <w:spacing w:before="0" w:line="288" w:lineRule="auto"/>
        <w:ind w:right="123" w:firstLine="708"/>
        <w:rPr>
          <w:rFonts w:ascii="Arial" w:hAnsi="Arial" w:cs="Arial"/>
          <w:w w:val="97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(П) </w:t>
      </w:r>
      <w:r w:rsidRPr="004E5138">
        <w:rPr>
          <w:rFonts w:ascii="Arial" w:hAnsi="Arial" w:cs="Arial"/>
          <w:w w:val="97"/>
          <w:sz w:val="21"/>
          <w:lang w:val="ru-RU"/>
        </w:rPr>
        <w:t xml:space="preserve">Надійність конструкцій </w:t>
      </w:r>
      <w:proofErr w:type="gramStart"/>
      <w:r w:rsidRPr="004E5138">
        <w:rPr>
          <w:rFonts w:ascii="Arial" w:hAnsi="Arial" w:cs="Arial"/>
          <w:w w:val="97"/>
          <w:sz w:val="21"/>
          <w:lang w:val="ru-RU"/>
        </w:rPr>
        <w:t>повинна</w:t>
      </w:r>
      <w:proofErr w:type="gramEnd"/>
      <w:r w:rsidRPr="004E5138">
        <w:rPr>
          <w:rFonts w:ascii="Arial" w:hAnsi="Arial" w:cs="Arial"/>
          <w:w w:val="97"/>
          <w:sz w:val="21"/>
          <w:lang w:val="ru-RU"/>
        </w:rPr>
        <w:t xml:space="preserve"> бути забезпечена відповідно до вимог ДБН</w:t>
      </w:r>
      <w:r w:rsidRPr="004E5138">
        <w:rPr>
          <w:rFonts w:ascii="Arial" w:hAnsi="Arial" w:cs="Arial"/>
          <w:spacing w:val="-11"/>
          <w:w w:val="97"/>
          <w:sz w:val="21"/>
          <w:lang w:val="ru-RU"/>
        </w:rPr>
        <w:t xml:space="preserve"> </w:t>
      </w:r>
      <w:r w:rsidRPr="004E5138">
        <w:rPr>
          <w:rFonts w:ascii="Arial" w:hAnsi="Arial" w:cs="Arial"/>
          <w:w w:val="97"/>
          <w:sz w:val="21"/>
          <w:lang w:val="ru-RU"/>
        </w:rPr>
        <w:t>В.1.2-14.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При проектуванні конструкцій пови</w:t>
      </w:r>
      <w:r>
        <w:rPr>
          <w:rFonts w:ascii="Arial" w:hAnsi="Arial" w:cs="Arial"/>
          <w:sz w:val="21"/>
          <w:lang w:val="ru-RU"/>
        </w:rPr>
        <w:t>нні бути забезпечені експлуата</w:t>
      </w:r>
      <w:r w:rsidRPr="00D56974">
        <w:rPr>
          <w:rFonts w:ascii="Arial" w:hAnsi="Arial" w:cs="Arial"/>
          <w:sz w:val="21"/>
          <w:lang w:val="ru-RU"/>
        </w:rPr>
        <w:t xml:space="preserve">ційна придатність і безпека протягом строку </w:t>
      </w:r>
      <w:r>
        <w:rPr>
          <w:rFonts w:ascii="Arial" w:hAnsi="Arial" w:cs="Arial"/>
          <w:sz w:val="21"/>
          <w:lang w:val="ru-RU"/>
        </w:rPr>
        <w:t>експлуатації, визначеного у за</w:t>
      </w:r>
      <w:r w:rsidRPr="00D56974">
        <w:rPr>
          <w:rFonts w:ascii="Arial" w:hAnsi="Arial" w:cs="Arial"/>
          <w:sz w:val="21"/>
          <w:lang w:val="ru-RU"/>
        </w:rPr>
        <w:t xml:space="preserve">вданні на проектування. Крім цього, проектування конструкцій слід виконувати з урахуванням вимог охорони навколишнього </w:t>
      </w:r>
      <w:r>
        <w:rPr>
          <w:rFonts w:ascii="Arial" w:hAnsi="Arial" w:cs="Arial"/>
          <w:sz w:val="21"/>
          <w:lang w:val="ru-RU"/>
        </w:rPr>
        <w:t>середовища, а також інших особ</w:t>
      </w:r>
      <w:r w:rsidRPr="00D56974">
        <w:rPr>
          <w:rFonts w:ascii="Arial" w:hAnsi="Arial" w:cs="Arial"/>
          <w:sz w:val="21"/>
          <w:lang w:val="ru-RU"/>
        </w:rPr>
        <w:t>ливих умов, наведених у завданні на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проектування.</w:t>
      </w:r>
    </w:p>
    <w:p w:rsidR="00755971" w:rsidRPr="00D56974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Для цього необхідно: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8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забезпечувати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надійність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рахунок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виконання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вимог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до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</w:t>
      </w:r>
      <w:r w:rsidRPr="00D56974">
        <w:rPr>
          <w:rFonts w:ascii="Arial" w:hAnsi="Arial" w:cs="Arial"/>
          <w:sz w:val="21"/>
          <w:lang w:val="ru-RU"/>
        </w:rPr>
        <w:t xml:space="preserve">бору </w:t>
      </w:r>
      <w:proofErr w:type="gramStart"/>
      <w:r w:rsidRPr="00D56974">
        <w:rPr>
          <w:rFonts w:ascii="Arial" w:hAnsi="Arial" w:cs="Arial"/>
          <w:sz w:val="21"/>
          <w:lang w:val="ru-RU"/>
        </w:rPr>
        <w:t>матер</w:t>
      </w:r>
      <w:proofErr w:type="gramEnd"/>
      <w:r w:rsidRPr="00D56974">
        <w:rPr>
          <w:rFonts w:ascii="Arial" w:hAnsi="Arial" w:cs="Arial"/>
          <w:sz w:val="21"/>
          <w:lang w:val="ru-RU"/>
        </w:rPr>
        <w:t>іалів, конструювання та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розрахунків;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8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обирати конструктивні 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>ішення, що забезпечують міцність, жорсткість, стійкість і просторову незмінюваність будівель і споруд в цілому та їх окремих елементів під час транспортування, монтажу та</w:t>
      </w:r>
      <w:r>
        <w:rPr>
          <w:rFonts w:ascii="Arial" w:hAnsi="Arial" w:cs="Arial"/>
          <w:sz w:val="21"/>
          <w:lang w:val="ru-RU"/>
        </w:rPr>
        <w:t xml:space="preserve"> експлуатації, при цьому перед</w:t>
      </w:r>
      <w:r w:rsidRPr="00D56974">
        <w:rPr>
          <w:rFonts w:ascii="Arial" w:hAnsi="Arial" w:cs="Arial"/>
          <w:sz w:val="21"/>
          <w:lang w:val="ru-RU"/>
        </w:rPr>
        <w:t xml:space="preserve">бачаючи в'язі залежно від основних </w:t>
      </w:r>
      <w:r w:rsidRPr="00D56974">
        <w:rPr>
          <w:rFonts w:ascii="Arial" w:hAnsi="Arial" w:cs="Arial"/>
          <w:sz w:val="21"/>
          <w:lang w:val="ru-RU"/>
        </w:rPr>
        <w:lastRenderedPageBreak/>
        <w:t>параметрів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будівлі;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9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заходи щодо забезпечення д</w:t>
      </w:r>
      <w:r>
        <w:rPr>
          <w:rFonts w:ascii="Arial" w:hAnsi="Arial" w:cs="Arial"/>
          <w:sz w:val="21"/>
          <w:lang w:val="ru-RU"/>
        </w:rPr>
        <w:t>овговічності конструкцій, захи</w:t>
      </w:r>
      <w:r w:rsidRPr="00D56974">
        <w:rPr>
          <w:rFonts w:ascii="Arial" w:hAnsi="Arial" w:cs="Arial"/>
          <w:sz w:val="21"/>
          <w:lang w:val="ru-RU"/>
        </w:rPr>
        <w:t>сту ї</w:t>
      </w:r>
      <w:proofErr w:type="gramStart"/>
      <w:r w:rsidRPr="00D56974">
        <w:rPr>
          <w:rFonts w:ascii="Arial" w:hAnsi="Arial" w:cs="Arial"/>
          <w:sz w:val="21"/>
          <w:lang w:val="ru-RU"/>
        </w:rPr>
        <w:t>х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від стирання та від корозії у випадку експ</w:t>
      </w:r>
      <w:r>
        <w:rPr>
          <w:rFonts w:ascii="Arial" w:hAnsi="Arial" w:cs="Arial"/>
          <w:sz w:val="21"/>
          <w:lang w:val="ru-RU"/>
        </w:rPr>
        <w:t>луатації конструкцій в агресив</w:t>
      </w:r>
      <w:r w:rsidRPr="00D56974">
        <w:rPr>
          <w:rFonts w:ascii="Arial" w:hAnsi="Arial" w:cs="Arial"/>
          <w:sz w:val="21"/>
          <w:lang w:val="ru-RU"/>
        </w:rPr>
        <w:t>ному</w:t>
      </w:r>
      <w:r w:rsidRPr="00D56974">
        <w:rPr>
          <w:rFonts w:ascii="Arial" w:hAnsi="Arial" w:cs="Arial"/>
          <w:spacing w:val="-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середовищі;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firstLine="440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технологічність виготовлення та монтажу</w:t>
      </w:r>
      <w:r w:rsidRPr="00D56974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9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забезпечувати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складаність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шляхом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точності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гео</w:t>
      </w:r>
      <w:r w:rsidRPr="00D56974">
        <w:rPr>
          <w:rFonts w:ascii="Arial" w:hAnsi="Arial" w:cs="Arial"/>
          <w:sz w:val="21"/>
          <w:lang w:val="ru-RU"/>
        </w:rPr>
        <w:t>метричних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параметрів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згідно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ДСТУ-Н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В.1.3-1,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зі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встановленням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 xml:space="preserve">необхідності </w:t>
      </w:r>
      <w:proofErr w:type="gramStart"/>
      <w:r w:rsidRPr="00D56974">
        <w:rPr>
          <w:rFonts w:ascii="Arial" w:hAnsi="Arial" w:cs="Arial"/>
          <w:sz w:val="21"/>
          <w:lang w:val="ru-RU"/>
        </w:rPr>
        <w:t>контрольного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чи загального складання або в</w:t>
      </w:r>
      <w:r>
        <w:rPr>
          <w:rFonts w:ascii="Arial" w:hAnsi="Arial" w:cs="Arial"/>
          <w:sz w:val="21"/>
          <w:lang w:val="ru-RU"/>
        </w:rPr>
        <w:t>икористанням регулювальних при</w:t>
      </w:r>
      <w:r w:rsidRPr="00D56974">
        <w:rPr>
          <w:rFonts w:ascii="Arial" w:hAnsi="Arial" w:cs="Arial"/>
          <w:sz w:val="21"/>
          <w:lang w:val="ru-RU"/>
        </w:rPr>
        <w:t>строїв;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12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враховувати відхилення від проектних розмі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>ів і геометричної форми елементів конструкцій, які допускаються під час виготовлення та</w:t>
      </w:r>
      <w:r w:rsidRPr="00D56974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монтажу;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08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встановлювати методи та обсяги контролю при виготовленні та зведенні конструкцій, а також у процесі їх експлуатації, </w:t>
      </w:r>
      <w:r>
        <w:rPr>
          <w:rFonts w:ascii="Arial" w:hAnsi="Arial" w:cs="Arial"/>
          <w:sz w:val="21"/>
          <w:lang w:val="ru-RU"/>
        </w:rPr>
        <w:t>включаючи, за необхідності, ви</w:t>
      </w:r>
      <w:r w:rsidRPr="00D56974">
        <w:rPr>
          <w:rFonts w:ascii="Arial" w:hAnsi="Arial" w:cs="Arial"/>
          <w:sz w:val="21"/>
          <w:lang w:val="ru-RU"/>
        </w:rPr>
        <w:t>конання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випробувань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окремих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елементів,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вузлів,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з'єднань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у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 xml:space="preserve">цілому, а також, </w:t>
      </w:r>
      <w:proofErr w:type="gramStart"/>
      <w:r w:rsidRPr="00D56974">
        <w:rPr>
          <w:rFonts w:ascii="Arial" w:hAnsi="Arial" w:cs="Arial"/>
          <w:sz w:val="21"/>
          <w:lang w:val="ru-RU"/>
        </w:rPr>
        <w:t>за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необхідності, встановлення контрольно-сигнальних систем чи інших засобів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моніторингу;</w:t>
      </w:r>
    </w:p>
    <w:p w:rsidR="00755971" w:rsidRPr="00D56974" w:rsidRDefault="00755971" w:rsidP="00307FEE">
      <w:pPr>
        <w:pStyle w:val="a5"/>
        <w:numPr>
          <w:ilvl w:val="0"/>
          <w:numId w:val="36"/>
        </w:numPr>
        <w:tabs>
          <w:tab w:val="left" w:pos="770"/>
        </w:tabs>
        <w:spacing w:before="0" w:line="288" w:lineRule="auto"/>
        <w:ind w:left="0" w:right="111" w:firstLine="44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можливість огляду, обстеже</w:t>
      </w:r>
      <w:r>
        <w:rPr>
          <w:rFonts w:ascii="Arial" w:hAnsi="Arial" w:cs="Arial"/>
          <w:sz w:val="21"/>
          <w:lang w:val="ru-RU"/>
        </w:rPr>
        <w:t>ння і діагностики, а також про</w:t>
      </w:r>
      <w:r w:rsidRPr="00D56974">
        <w:rPr>
          <w:rFonts w:ascii="Arial" w:hAnsi="Arial" w:cs="Arial"/>
          <w:sz w:val="21"/>
          <w:lang w:val="ru-RU"/>
        </w:rPr>
        <w:t xml:space="preserve">ведення </w:t>
      </w:r>
      <w:proofErr w:type="gramStart"/>
      <w:r w:rsidRPr="00D56974">
        <w:rPr>
          <w:rFonts w:ascii="Arial" w:hAnsi="Arial" w:cs="Arial"/>
          <w:sz w:val="21"/>
          <w:lang w:val="ru-RU"/>
        </w:rPr>
        <w:t>проф</w:t>
      </w:r>
      <w:proofErr w:type="gramEnd"/>
      <w:r w:rsidRPr="00D56974">
        <w:rPr>
          <w:rFonts w:ascii="Arial" w:hAnsi="Arial" w:cs="Arial"/>
          <w:sz w:val="21"/>
          <w:lang w:val="ru-RU"/>
        </w:rPr>
        <w:t>ілактичних і ремонтних робіт для</w:t>
      </w:r>
      <w:r>
        <w:rPr>
          <w:rFonts w:ascii="Arial" w:hAnsi="Arial" w:cs="Arial"/>
          <w:sz w:val="21"/>
          <w:lang w:val="ru-RU"/>
        </w:rPr>
        <w:t xml:space="preserve"> переважної більшості конструк</w:t>
      </w:r>
      <w:r w:rsidRPr="00D56974">
        <w:rPr>
          <w:rFonts w:ascii="Arial" w:hAnsi="Arial" w:cs="Arial"/>
          <w:sz w:val="21"/>
          <w:lang w:val="ru-RU"/>
        </w:rPr>
        <w:t>цій.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Елементи алюмінієвих конструкцій слід проектувати з урахуванням можливості їх виготовлення з листів, </w:t>
      </w:r>
      <w:proofErr w:type="gramStart"/>
      <w:r w:rsidRPr="00D56974">
        <w:rPr>
          <w:rFonts w:ascii="Arial" w:hAnsi="Arial" w:cs="Arial"/>
          <w:sz w:val="21"/>
          <w:lang w:val="ru-RU"/>
        </w:rPr>
        <w:t>стр</w:t>
      </w:r>
      <w:proofErr w:type="gramEnd"/>
      <w:r w:rsidRPr="00D56974">
        <w:rPr>
          <w:rFonts w:ascii="Arial" w:hAnsi="Arial" w:cs="Arial"/>
          <w:sz w:val="21"/>
          <w:lang w:val="ru-RU"/>
        </w:rPr>
        <w:t>ічок або</w:t>
      </w:r>
      <w:r>
        <w:rPr>
          <w:rFonts w:ascii="Arial" w:hAnsi="Arial" w:cs="Arial"/>
          <w:sz w:val="21"/>
          <w:lang w:val="ru-RU"/>
        </w:rPr>
        <w:t xml:space="preserve"> пресованих профілів, які задо</w:t>
      </w:r>
      <w:r w:rsidRPr="00D56974">
        <w:rPr>
          <w:rFonts w:ascii="Arial" w:hAnsi="Arial" w:cs="Arial"/>
          <w:sz w:val="21"/>
          <w:lang w:val="ru-RU"/>
        </w:rPr>
        <w:t>вольняють вимоги цих Норм, державних станда</w:t>
      </w:r>
      <w:r>
        <w:rPr>
          <w:rFonts w:ascii="Arial" w:hAnsi="Arial" w:cs="Arial"/>
          <w:sz w:val="21"/>
          <w:lang w:val="ru-RU"/>
        </w:rPr>
        <w:t>ртів і технічних умов на пресо</w:t>
      </w:r>
      <w:r w:rsidRPr="00D56974">
        <w:rPr>
          <w:rFonts w:ascii="Arial" w:hAnsi="Arial" w:cs="Arial"/>
          <w:sz w:val="21"/>
          <w:lang w:val="ru-RU"/>
        </w:rPr>
        <w:t>вані профілі і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труби.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11" w:firstLine="708"/>
        <w:rPr>
          <w:rFonts w:ascii="Arial" w:hAnsi="Arial" w:cs="Arial"/>
          <w:sz w:val="21"/>
        </w:rPr>
      </w:pPr>
      <w:proofErr w:type="gramStart"/>
      <w:r w:rsidRPr="00D56974">
        <w:rPr>
          <w:rFonts w:ascii="Arial" w:hAnsi="Arial" w:cs="Arial"/>
          <w:sz w:val="21"/>
          <w:lang w:val="ru-RU"/>
        </w:rPr>
        <w:t>У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разі такої можливості конструкції повинні бути доступні для огляду та очищення. </w:t>
      </w:r>
      <w:r w:rsidRPr="00D56974">
        <w:rPr>
          <w:rFonts w:ascii="Arial" w:hAnsi="Arial" w:cs="Arial"/>
          <w:sz w:val="21"/>
        </w:rPr>
        <w:t>Конструкції повинні вільн</w:t>
      </w:r>
      <w:r>
        <w:rPr>
          <w:rFonts w:ascii="Arial" w:hAnsi="Arial" w:cs="Arial"/>
          <w:sz w:val="21"/>
        </w:rPr>
        <w:t>о провітрюватися і не накопичу</w:t>
      </w:r>
      <w:r w:rsidRPr="00D56974">
        <w:rPr>
          <w:rFonts w:ascii="Arial" w:hAnsi="Arial" w:cs="Arial"/>
          <w:sz w:val="21"/>
        </w:rPr>
        <w:t>вати</w:t>
      </w:r>
      <w:r w:rsidRPr="00D56974">
        <w:rPr>
          <w:rFonts w:ascii="Arial" w:hAnsi="Arial" w:cs="Arial"/>
          <w:spacing w:val="-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вологи.</w:t>
      </w:r>
    </w:p>
    <w:p w:rsidR="00755971" w:rsidRPr="00D56974" w:rsidRDefault="00755971" w:rsidP="00307FEE">
      <w:pPr>
        <w:pStyle w:val="a5"/>
        <w:numPr>
          <w:ilvl w:val="2"/>
          <w:numId w:val="37"/>
        </w:numPr>
        <w:tabs>
          <w:tab w:val="left" w:pos="1553"/>
        </w:tabs>
        <w:spacing w:before="0" w:line="288" w:lineRule="auto"/>
        <w:ind w:right="111" w:firstLine="720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Під час проектування конструкцій необхідно забезпечувати вимоги нормативних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документів</w:t>
      </w:r>
      <w:r w:rsidRPr="00D56974">
        <w:rPr>
          <w:rFonts w:ascii="Arial" w:hAnsi="Arial" w:cs="Arial"/>
          <w:spacing w:val="-15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(ДБН</w:t>
      </w:r>
      <w:r w:rsidRPr="00D56974">
        <w:rPr>
          <w:rFonts w:ascii="Arial" w:hAnsi="Arial" w:cs="Arial"/>
          <w:spacing w:val="-1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В.1.1-7,</w:t>
      </w:r>
      <w:r w:rsidRPr="00D56974">
        <w:rPr>
          <w:rFonts w:ascii="Arial" w:hAnsi="Arial" w:cs="Arial"/>
          <w:spacing w:val="-1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ДБН</w:t>
      </w:r>
      <w:r w:rsidRPr="00D56974">
        <w:rPr>
          <w:rFonts w:ascii="Arial" w:hAnsi="Arial" w:cs="Arial"/>
          <w:spacing w:val="-1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В.1.2-7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тощо)</w:t>
      </w:r>
      <w:r w:rsidRPr="00D56974">
        <w:rPr>
          <w:rFonts w:ascii="Arial" w:hAnsi="Arial" w:cs="Arial"/>
          <w:spacing w:val="-1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до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вогнестійкості</w:t>
      </w:r>
      <w:r w:rsidRPr="00D56974">
        <w:rPr>
          <w:rFonts w:ascii="Arial" w:hAnsi="Arial" w:cs="Arial"/>
          <w:spacing w:val="-14"/>
          <w:sz w:val="21"/>
        </w:rPr>
        <w:t xml:space="preserve"> </w:t>
      </w:r>
      <w:r>
        <w:rPr>
          <w:rFonts w:ascii="Arial" w:hAnsi="Arial" w:cs="Arial"/>
          <w:sz w:val="21"/>
        </w:rPr>
        <w:t>кон</w:t>
      </w:r>
      <w:r w:rsidRPr="00D56974">
        <w:rPr>
          <w:rFonts w:ascii="Arial" w:hAnsi="Arial" w:cs="Arial"/>
          <w:sz w:val="21"/>
        </w:rPr>
        <w:t>струкцій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залежно</w:t>
      </w:r>
      <w:r w:rsidRPr="00D56974">
        <w:rPr>
          <w:rFonts w:ascii="Arial" w:hAnsi="Arial" w:cs="Arial"/>
          <w:spacing w:val="-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від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ступеня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вогнестійкості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будівлі.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У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проекті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мають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бути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>
        <w:rPr>
          <w:rFonts w:ascii="Arial" w:hAnsi="Arial" w:cs="Arial"/>
          <w:sz w:val="21"/>
        </w:rPr>
        <w:t>наве</w:t>
      </w:r>
      <w:r w:rsidRPr="00D56974">
        <w:rPr>
          <w:rFonts w:ascii="Arial" w:hAnsi="Arial" w:cs="Arial"/>
          <w:sz w:val="21"/>
        </w:rPr>
        <w:t>дені ступені вогнестійкості будівель та відповідн</w:t>
      </w:r>
      <w:r>
        <w:rPr>
          <w:rFonts w:ascii="Arial" w:hAnsi="Arial" w:cs="Arial"/>
          <w:sz w:val="21"/>
        </w:rPr>
        <w:t>і класи вогнестійкості констру</w:t>
      </w:r>
      <w:r w:rsidRPr="00D56974">
        <w:rPr>
          <w:rFonts w:ascii="Arial" w:hAnsi="Arial" w:cs="Arial"/>
          <w:sz w:val="21"/>
        </w:rPr>
        <w:t>кцій.</w:t>
      </w:r>
    </w:p>
    <w:p w:rsidR="00755971" w:rsidRPr="00D56974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Разом з цими Нормами необхідно використовувати нормативні</w:t>
      </w:r>
      <w:r w:rsidRPr="00D56974">
        <w:rPr>
          <w:rFonts w:ascii="Arial" w:hAnsi="Arial" w:cs="Arial"/>
          <w:spacing w:val="-4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документи стосовно проектування алюмінієвих конструкці</w:t>
      </w:r>
      <w:r>
        <w:rPr>
          <w:rFonts w:ascii="Arial" w:hAnsi="Arial" w:cs="Arial"/>
          <w:sz w:val="21"/>
          <w:lang w:val="ru-RU"/>
        </w:rPr>
        <w:t>й та методів пасивного вогнеза</w:t>
      </w:r>
      <w:r w:rsidRPr="00D56974">
        <w:rPr>
          <w:rFonts w:ascii="Arial" w:hAnsi="Arial" w:cs="Arial"/>
          <w:sz w:val="21"/>
          <w:lang w:val="ru-RU"/>
        </w:rPr>
        <w:t>хисту, в яких визначені відмінності або додаткові вимоги до</w:t>
      </w:r>
      <w:r w:rsidRPr="00D56974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проектування.</w:t>
      </w:r>
    </w:p>
    <w:p w:rsidR="00755971" w:rsidRPr="00D56974" w:rsidRDefault="00755971" w:rsidP="00307FEE">
      <w:pPr>
        <w:pStyle w:val="1"/>
        <w:numPr>
          <w:ilvl w:val="1"/>
          <w:numId w:val="35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17" w:name="4.3_Вимоги_до_розрахунків"/>
      <w:bookmarkStart w:id="18" w:name="_bookmark7"/>
      <w:bookmarkEnd w:id="17"/>
      <w:bookmarkEnd w:id="18"/>
      <w:r w:rsidRPr="00D56974">
        <w:rPr>
          <w:rFonts w:ascii="Arial" w:hAnsi="Arial" w:cs="Arial"/>
          <w:sz w:val="21"/>
        </w:rPr>
        <w:t>Вимоги до</w:t>
      </w:r>
      <w:r w:rsidRPr="00D56974">
        <w:rPr>
          <w:rFonts w:ascii="Arial" w:hAnsi="Arial" w:cs="Arial"/>
          <w:spacing w:val="-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розрахунків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0" w:firstLine="708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(П) Розрахунки алюмінієвих конструкцій повинні виконуватися за методом розрахункових граничних станів (частинних коефіцієнтів надійності) відповідно до вимог ДБН</w:t>
      </w:r>
      <w:r w:rsidRPr="00D56974">
        <w:rPr>
          <w:rFonts w:ascii="Arial" w:hAnsi="Arial" w:cs="Arial"/>
          <w:spacing w:val="-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В.1.2-14.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0" w:firstLine="720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Навантаження і впливи з урахуванням їх одночасної дії і найбільш несприятливих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сполучень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слід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брати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згідно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з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ДБН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В.1.2-2,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ДБН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В.1.1-12,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а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також з іншими нормативними документами, затв</w:t>
      </w:r>
      <w:r>
        <w:rPr>
          <w:rFonts w:ascii="Arial" w:hAnsi="Arial" w:cs="Arial"/>
          <w:sz w:val="21"/>
        </w:rPr>
        <w:t>ердженими чи погодженими відпо</w:t>
      </w:r>
      <w:r w:rsidRPr="00D56974">
        <w:rPr>
          <w:rFonts w:ascii="Arial" w:hAnsi="Arial" w:cs="Arial"/>
          <w:sz w:val="21"/>
        </w:rPr>
        <w:t>відно до законодавства України і у відповідності з завданням на</w:t>
      </w:r>
      <w:r w:rsidRPr="00D56974">
        <w:rPr>
          <w:rFonts w:ascii="Arial" w:hAnsi="Arial" w:cs="Arial"/>
          <w:spacing w:val="-26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проектування.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3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Граничні значення прогинів і переміщень елементів конструкцій слід брати відповідно до вимог ДСТУ Б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В.1.2-3.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left="1552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Кліматичні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дані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району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будівництва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слід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брати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даними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ДБН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В.1.2-</w:t>
      </w:r>
      <w:r>
        <w:rPr>
          <w:rFonts w:ascii="Arial" w:hAnsi="Arial" w:cs="Arial"/>
          <w:sz w:val="21"/>
          <w:lang w:val="ru-RU"/>
        </w:rPr>
        <w:t>2.</w:t>
      </w:r>
      <w:r w:rsidRPr="00751891">
        <w:rPr>
          <w:rFonts w:ascii="Arial" w:hAnsi="Arial" w:cs="Arial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Розрахункові</w:t>
      </w:r>
    </w:p>
    <w:p w:rsidR="00755971" w:rsidRPr="00D56974" w:rsidRDefault="00755971" w:rsidP="00EF367C">
      <w:pPr>
        <w:pStyle w:val="a5"/>
        <w:tabs>
          <w:tab w:val="left" w:pos="404"/>
        </w:tabs>
        <w:spacing w:before="0" w:line="288" w:lineRule="auto"/>
        <w:ind w:left="110" w:right="190" w:firstLine="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технологічні температури вст</w:t>
      </w:r>
      <w:r>
        <w:rPr>
          <w:rFonts w:ascii="Arial" w:hAnsi="Arial" w:cs="Arial"/>
          <w:sz w:val="21"/>
          <w:lang w:val="ru-RU"/>
        </w:rPr>
        <w:t>ановлюються завданням на розро</w:t>
      </w:r>
      <w:r w:rsidRPr="00D56974">
        <w:rPr>
          <w:rFonts w:ascii="Arial" w:hAnsi="Arial" w:cs="Arial"/>
          <w:sz w:val="21"/>
          <w:lang w:val="ru-RU"/>
        </w:rPr>
        <w:t xml:space="preserve">блення будівельної частини проекту. Розрахунки на температурні кліматичні впливи слід виконувати відповідно до ДБН В.1.2-2 </w:t>
      </w:r>
      <w:proofErr w:type="gramStart"/>
      <w:r w:rsidRPr="00D56974">
        <w:rPr>
          <w:rFonts w:ascii="Arial" w:hAnsi="Arial" w:cs="Arial"/>
          <w:sz w:val="21"/>
          <w:lang w:val="ru-RU"/>
        </w:rPr>
        <w:t>на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основі положень розділу 13 цих</w:t>
      </w:r>
      <w:r w:rsidRPr="00D5697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Норм.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Розрахункові схеми й основні пр</w:t>
      </w:r>
      <w:r>
        <w:rPr>
          <w:rFonts w:ascii="Arial" w:hAnsi="Arial" w:cs="Arial"/>
          <w:sz w:val="21"/>
          <w:lang w:val="ru-RU"/>
        </w:rPr>
        <w:t>инципи розрахунку повинні відо</w:t>
      </w:r>
      <w:r w:rsidRPr="00D56974">
        <w:rPr>
          <w:rFonts w:ascii="Arial" w:hAnsi="Arial" w:cs="Arial"/>
          <w:sz w:val="21"/>
          <w:lang w:val="ru-RU"/>
        </w:rPr>
        <w:t>бражати дійсні умови роботи алюмінієвих конструкцій. Вибі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розрахункових схем,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а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також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методів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розрахунку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алюмінієвих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конструкцій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рекомендується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здій</w:t>
      </w:r>
      <w:r w:rsidRPr="00D56974">
        <w:rPr>
          <w:rFonts w:ascii="Arial" w:hAnsi="Arial" w:cs="Arial"/>
          <w:sz w:val="21"/>
          <w:lang w:val="ru-RU"/>
        </w:rPr>
        <w:t>снювати з урахуванням можливостей та ефективного використання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ЕОМ.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Алюмінієві конструкції необхідно, як правило, розраховувати як єдині просторові системи з урахуванням чинників, що визначають напружений</w:t>
      </w:r>
      <w:r w:rsidRPr="00D56974">
        <w:rPr>
          <w:rFonts w:ascii="Arial" w:hAnsi="Arial" w:cs="Arial"/>
          <w:spacing w:val="-4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 деформований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стан,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за</w:t>
      </w:r>
      <w:proofErr w:type="gramEnd"/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потреби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урахуванням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нелінійних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властивостей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розраху</w:t>
      </w:r>
      <w:r w:rsidRPr="00D56974">
        <w:rPr>
          <w:rFonts w:ascii="Arial" w:hAnsi="Arial" w:cs="Arial"/>
          <w:sz w:val="21"/>
          <w:lang w:val="ru-RU"/>
        </w:rPr>
        <w:t xml:space="preserve">нкової схеми. У необхідних випадках розрахунок конструкції на </w:t>
      </w:r>
      <w:proofErr w:type="gramStart"/>
      <w:r w:rsidRPr="00D56974">
        <w:rPr>
          <w:rFonts w:ascii="Arial" w:hAnsi="Arial" w:cs="Arial"/>
          <w:sz w:val="21"/>
          <w:lang w:val="ru-RU"/>
        </w:rPr>
        <w:t>р</w:t>
      </w:r>
      <w:proofErr w:type="gramEnd"/>
      <w:r w:rsidRPr="00D56974">
        <w:rPr>
          <w:rFonts w:ascii="Arial" w:hAnsi="Arial" w:cs="Arial"/>
          <w:sz w:val="21"/>
          <w:lang w:val="ru-RU"/>
        </w:rPr>
        <w:t>ізних етапах монтажу або експлуатації слід виконувати з урахуванням впливу чинників, що визначають її напружено-деформований стан на кожному з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етапів.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lastRenderedPageBreak/>
        <w:t xml:space="preserve">При поділі єдиних просторових систем на окремі плоскі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ідсистеми слід коректно враховувати взаємодію елементів між собою і з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основою.</w:t>
      </w:r>
    </w:p>
    <w:p w:rsidR="00755971" w:rsidRPr="00D56974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При поділі системи на окремі елементи розрахункові зусилля (поздовжні і поперечні сили, згинальні та крутні моменти) </w:t>
      </w:r>
      <w:r>
        <w:rPr>
          <w:rFonts w:ascii="Arial" w:hAnsi="Arial" w:cs="Arial"/>
          <w:sz w:val="21"/>
          <w:lang w:val="ru-RU"/>
        </w:rPr>
        <w:t>в елементах статично невизначу</w:t>
      </w:r>
      <w:r w:rsidRPr="00D56974">
        <w:rPr>
          <w:rFonts w:ascii="Arial" w:hAnsi="Arial" w:cs="Arial"/>
          <w:sz w:val="21"/>
          <w:lang w:val="ru-RU"/>
        </w:rPr>
        <w:t xml:space="preserve">ваних систем </w:t>
      </w:r>
      <w:proofErr w:type="gramStart"/>
      <w:r w:rsidRPr="00D56974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визначати за недеформованою або деформованою схемами за умови пружної роботи матеріалу.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0" w:firstLine="708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Розрахунок окремих елементів на</w:t>
      </w:r>
      <w:r>
        <w:rPr>
          <w:rFonts w:ascii="Arial" w:hAnsi="Arial" w:cs="Arial"/>
          <w:sz w:val="21"/>
          <w:lang w:val="ru-RU"/>
        </w:rPr>
        <w:t xml:space="preserve"> дію визначених таким чином зу</w:t>
      </w:r>
      <w:r w:rsidRPr="00D56974">
        <w:rPr>
          <w:rFonts w:ascii="Arial" w:hAnsi="Arial" w:cs="Arial"/>
          <w:sz w:val="21"/>
          <w:lang w:val="ru-RU"/>
        </w:rPr>
        <w:t xml:space="preserve">силь слід виконувати за деформованою схемою, що враховує вплив переміщень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навантаженням.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553"/>
        </w:tabs>
        <w:spacing w:before="0" w:line="288" w:lineRule="auto"/>
        <w:ind w:right="114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Вимоги цих Норм передбачають такі розрахункові моделі несучих конструкцій: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окремі конструктивні елементи (наприкл</w:t>
      </w:r>
      <w:r>
        <w:rPr>
          <w:rFonts w:ascii="Arial" w:hAnsi="Arial" w:cs="Arial"/>
          <w:sz w:val="21"/>
          <w:lang w:val="ru-RU"/>
        </w:rPr>
        <w:t>ад, розтягнуті і стиснуті стри</w:t>
      </w:r>
      <w:r w:rsidRPr="00D56974">
        <w:rPr>
          <w:rFonts w:ascii="Arial" w:hAnsi="Arial" w:cs="Arial"/>
          <w:sz w:val="21"/>
          <w:lang w:val="ru-RU"/>
        </w:rPr>
        <w:t>жні, балки, стояки і колони суцільного перерізу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тощо);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плоскі або просторові системи, закріплені від перекосу (р</w:t>
      </w:r>
      <w:r>
        <w:rPr>
          <w:rFonts w:ascii="Arial" w:hAnsi="Arial" w:cs="Arial"/>
          <w:sz w:val="21"/>
          <w:lang w:val="ru-RU"/>
        </w:rPr>
        <w:t>ис. 4.1 а); роз</w:t>
      </w:r>
      <w:r w:rsidRPr="00D56974">
        <w:rPr>
          <w:rFonts w:ascii="Arial" w:hAnsi="Arial" w:cs="Arial"/>
          <w:sz w:val="21"/>
          <w:lang w:val="ru-RU"/>
        </w:rPr>
        <w:t>рахунок таких систем може бути виконаний шляхом розрахунку окремих</w:t>
      </w:r>
      <w:r w:rsidRPr="00D56974">
        <w:rPr>
          <w:rFonts w:ascii="Arial" w:hAnsi="Arial" w:cs="Arial"/>
          <w:spacing w:val="-4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</w:t>
      </w:r>
      <w:proofErr w:type="gramStart"/>
      <w:r w:rsidRPr="00D56974">
        <w:rPr>
          <w:rFonts w:ascii="Arial" w:hAnsi="Arial" w:cs="Arial"/>
          <w:sz w:val="21"/>
          <w:lang w:val="ru-RU"/>
        </w:rPr>
        <w:t>е-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нтів з урахуванням їх взаємодії між собою і з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основою;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плоскі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або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просторові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системи,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</w:t>
      </w:r>
      <w:r w:rsidRPr="00D56974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закріплені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від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перекосу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(рис.</w:t>
      </w:r>
      <w:r w:rsidRPr="00D56974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4.1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б);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 xml:space="preserve">при розрахунку таких систем разом із </w:t>
      </w:r>
      <w:proofErr w:type="gramStart"/>
      <w:r w:rsidRPr="00D56974">
        <w:rPr>
          <w:rFonts w:ascii="Arial" w:hAnsi="Arial" w:cs="Arial"/>
          <w:sz w:val="21"/>
          <w:lang w:val="ru-RU"/>
        </w:rPr>
        <w:t>перев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іркою </w:t>
      </w:r>
      <w:r>
        <w:rPr>
          <w:rFonts w:ascii="Arial" w:hAnsi="Arial" w:cs="Arial"/>
          <w:sz w:val="21"/>
          <w:lang w:val="ru-RU"/>
        </w:rPr>
        <w:t>окремих елементів слід врахову</w:t>
      </w:r>
      <w:r w:rsidRPr="00D56974">
        <w:rPr>
          <w:rFonts w:ascii="Arial" w:hAnsi="Arial" w:cs="Arial"/>
          <w:sz w:val="21"/>
          <w:lang w:val="ru-RU"/>
        </w:rPr>
        <w:t>вати можливість досягнення граничного стану системи в</w:t>
      </w:r>
      <w:r w:rsidRPr="00D56974">
        <w:rPr>
          <w:rFonts w:ascii="Arial" w:hAnsi="Arial" w:cs="Arial"/>
          <w:spacing w:val="-2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цілому;</w:t>
      </w:r>
    </w:p>
    <w:p w:rsidR="00755971" w:rsidRPr="00D56974" w:rsidRDefault="00755971" w:rsidP="00307FEE">
      <w:pPr>
        <w:pStyle w:val="a5"/>
        <w:numPr>
          <w:ilvl w:val="1"/>
          <w:numId w:val="34"/>
        </w:numPr>
        <w:tabs>
          <w:tab w:val="left" w:pos="99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листові конструкції (пластини та обол</w:t>
      </w:r>
      <w:r>
        <w:rPr>
          <w:rFonts w:ascii="Arial" w:hAnsi="Arial" w:cs="Arial"/>
          <w:sz w:val="21"/>
          <w:lang w:val="ru-RU"/>
        </w:rPr>
        <w:t xml:space="preserve">онки), що знаходяться у </w:t>
      </w:r>
      <w:proofErr w:type="gramStart"/>
      <w:r>
        <w:rPr>
          <w:rFonts w:ascii="Arial" w:hAnsi="Arial" w:cs="Arial"/>
          <w:sz w:val="21"/>
          <w:lang w:val="ru-RU"/>
        </w:rPr>
        <w:t>момент</w:t>
      </w:r>
      <w:r w:rsidRPr="00D56974">
        <w:rPr>
          <w:rFonts w:ascii="Arial" w:hAnsi="Arial" w:cs="Arial"/>
          <w:sz w:val="21"/>
          <w:lang w:val="ru-RU"/>
        </w:rPr>
        <w:t>ному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напруженому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стані;</w:t>
      </w:r>
    </w:p>
    <w:p w:rsidR="00755971" w:rsidRPr="00D56974" w:rsidRDefault="00755971" w:rsidP="00EF367C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- листові конструкції (оболонки), що знаходяться у безмоментному</w:t>
      </w:r>
      <w:r w:rsidRPr="00D56974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напру</w:t>
      </w:r>
      <w:r w:rsidRPr="00D56974">
        <w:rPr>
          <w:rFonts w:ascii="Arial" w:hAnsi="Arial" w:cs="Arial"/>
          <w:sz w:val="21"/>
          <w:lang w:val="ru-RU"/>
        </w:rPr>
        <w:t>женому</w:t>
      </w:r>
      <w:r w:rsidRPr="00D5697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стані.</w:t>
      </w:r>
    </w:p>
    <w:p w:rsidR="00755971" w:rsidRPr="00D56974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Розрахунки листових конструкцій реко</w:t>
      </w:r>
      <w:r>
        <w:rPr>
          <w:rFonts w:ascii="Arial" w:hAnsi="Arial" w:cs="Arial"/>
          <w:sz w:val="21"/>
          <w:lang w:val="ru-RU"/>
        </w:rPr>
        <w:t>мендується виконувати аналітичними методами, скін</w:t>
      </w:r>
      <w:r w:rsidRPr="00D56974">
        <w:rPr>
          <w:rFonts w:ascii="Arial" w:hAnsi="Arial" w:cs="Arial"/>
          <w:sz w:val="21"/>
          <w:lang w:val="ru-RU"/>
        </w:rPr>
        <w:t>ченнорізницевими метод</w:t>
      </w:r>
      <w:r>
        <w:rPr>
          <w:rFonts w:ascii="Arial" w:hAnsi="Arial" w:cs="Arial"/>
          <w:sz w:val="21"/>
          <w:lang w:val="ru-RU"/>
        </w:rPr>
        <w:t>ами або методом скінченних еле</w:t>
      </w:r>
      <w:r w:rsidRPr="00D56974">
        <w:rPr>
          <w:rFonts w:ascii="Arial" w:hAnsi="Arial" w:cs="Arial"/>
          <w:sz w:val="21"/>
          <w:lang w:val="ru-RU"/>
        </w:rPr>
        <w:t>менті</w:t>
      </w:r>
      <w:proofErr w:type="gramStart"/>
      <w:r w:rsidRPr="00D56974">
        <w:rPr>
          <w:rFonts w:ascii="Arial" w:hAnsi="Arial" w:cs="Arial"/>
          <w:sz w:val="21"/>
          <w:lang w:val="ru-RU"/>
        </w:rPr>
        <w:t>в</w:t>
      </w:r>
      <w:proofErr w:type="gramEnd"/>
      <w:r w:rsidRPr="00D56974">
        <w:rPr>
          <w:rFonts w:ascii="Arial" w:hAnsi="Arial" w:cs="Arial"/>
          <w:sz w:val="21"/>
          <w:lang w:val="ru-RU"/>
        </w:rPr>
        <w:t>.</w:t>
      </w:r>
    </w:p>
    <w:p w:rsidR="00755971" w:rsidRPr="00D56974" w:rsidRDefault="00755971" w:rsidP="00EF367C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D56974">
        <w:rPr>
          <w:rFonts w:ascii="Arial" w:hAnsi="Arial" w:cs="Arial"/>
          <w:sz w:val="21"/>
          <w:lang w:val="ru-RU"/>
        </w:rPr>
        <w:t>Дозволяється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використовувати більш то</w:t>
      </w:r>
      <w:r>
        <w:rPr>
          <w:rFonts w:ascii="Arial" w:hAnsi="Arial" w:cs="Arial"/>
          <w:sz w:val="21"/>
          <w:lang w:val="ru-RU"/>
        </w:rPr>
        <w:t>чні розрахункові моделі (напри</w:t>
      </w:r>
      <w:r w:rsidRPr="00D56974">
        <w:rPr>
          <w:rFonts w:ascii="Arial" w:hAnsi="Arial" w:cs="Arial"/>
          <w:sz w:val="21"/>
          <w:lang w:val="ru-RU"/>
        </w:rPr>
        <w:t>клад, геометрично чи фізично нелінійні моделі).</w:t>
      </w:r>
    </w:p>
    <w:p w:rsidR="00755971" w:rsidRPr="00D56974" w:rsidRDefault="00755971" w:rsidP="00EF367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Для розрахункових моделей у формі окремих конструктивних елементів чи систем, закріплених від перекосу, перевірка </w:t>
      </w:r>
      <w:proofErr w:type="gramStart"/>
      <w:r w:rsidRPr="00D56974">
        <w:rPr>
          <w:rFonts w:ascii="Arial" w:hAnsi="Arial" w:cs="Arial"/>
          <w:sz w:val="21"/>
          <w:lang w:val="ru-RU"/>
        </w:rPr>
        <w:t>с</w:t>
      </w:r>
      <w:r>
        <w:rPr>
          <w:rFonts w:ascii="Arial" w:hAnsi="Arial" w:cs="Arial"/>
          <w:sz w:val="21"/>
          <w:lang w:val="ru-RU"/>
        </w:rPr>
        <w:t>т</w:t>
      </w:r>
      <w:proofErr w:type="gramEnd"/>
      <w:r>
        <w:rPr>
          <w:rFonts w:ascii="Arial" w:hAnsi="Arial" w:cs="Arial"/>
          <w:sz w:val="21"/>
          <w:lang w:val="ru-RU"/>
        </w:rPr>
        <w:t>ійкості виконується як для ок</w:t>
      </w:r>
      <w:r w:rsidRPr="00D56974">
        <w:rPr>
          <w:rFonts w:ascii="Arial" w:hAnsi="Arial" w:cs="Arial"/>
          <w:sz w:val="21"/>
          <w:lang w:val="ru-RU"/>
        </w:rPr>
        <w:t>ремих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стрижневих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основі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їх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розрахункових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довжин,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визначених</w:t>
      </w:r>
      <w:r w:rsidRPr="00D56974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без урахування рівня навантаженості сусідніх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елементів.</w:t>
      </w:r>
    </w:p>
    <w:p w:rsidR="00755971" w:rsidRPr="00D56974" w:rsidRDefault="00755971" w:rsidP="00EF367C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Для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систем,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закріплених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від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перекосу,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разом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із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перевіркою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ст</w:t>
      </w:r>
      <w:proofErr w:type="gramEnd"/>
      <w:r w:rsidRPr="00D56974">
        <w:rPr>
          <w:rFonts w:ascii="Arial" w:hAnsi="Arial" w:cs="Arial"/>
          <w:sz w:val="21"/>
          <w:lang w:val="ru-RU"/>
        </w:rPr>
        <w:t>ійкості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ок</w:t>
      </w:r>
      <w:r w:rsidRPr="00D56974">
        <w:rPr>
          <w:rFonts w:ascii="Arial" w:hAnsi="Arial" w:cs="Arial"/>
          <w:sz w:val="21"/>
          <w:lang w:val="ru-RU"/>
        </w:rPr>
        <w:t>ремих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елементів</w:t>
      </w:r>
      <w:r w:rsidRPr="00D56974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повинна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бути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виконана</w:t>
      </w:r>
      <w:r w:rsidRPr="00D56974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перевірка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загальної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стійкості.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При</w:t>
      </w:r>
      <w:r w:rsidRPr="00D56974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пере</w:t>
      </w:r>
      <w:r w:rsidRPr="00D56974">
        <w:rPr>
          <w:rFonts w:ascii="Arial" w:hAnsi="Arial" w:cs="Arial"/>
          <w:sz w:val="21"/>
          <w:lang w:val="ru-RU"/>
        </w:rPr>
        <w:t xml:space="preserve">вірці загальної стійкості коефіцієнт надійності за </w:t>
      </w:r>
      <w:r w:rsidRPr="00FE3BC5">
        <w:rPr>
          <w:rFonts w:ascii="Arial" w:hAnsi="Arial" w:cs="Arial"/>
          <w:sz w:val="21"/>
          <w:lang w:val="ru-RU"/>
        </w:rPr>
        <w:t xml:space="preserve">загальною стійкістю </w:t>
      </w:r>
      <w:r w:rsidR="00FE3BC5" w:rsidRPr="00FE3BC5">
        <w:rPr>
          <w:vertAlign w:val="superscript"/>
          <w:lang w:val="ru-RU"/>
        </w:rPr>
        <w:t>γ</w:t>
      </w:r>
      <w:r w:rsidR="00FE3BC5" w:rsidRPr="00FE3BC5">
        <w:rPr>
          <w:vertAlign w:val="subscript"/>
        </w:rPr>
        <w:t>s</w:t>
      </w:r>
      <w:r w:rsidR="00FE3BC5" w:rsidRPr="00FE3BC5">
        <w:rPr>
          <w:rFonts w:ascii="Arial" w:hAnsi="Arial" w:cs="Arial"/>
          <w:sz w:val="21"/>
          <w:lang w:val="ru-RU"/>
        </w:rPr>
        <w:t xml:space="preserve">  </w:t>
      </w:r>
      <w:r w:rsidRPr="00FE3BC5">
        <w:rPr>
          <w:rFonts w:ascii="Arial" w:hAnsi="Arial" w:cs="Arial"/>
          <w:sz w:val="21"/>
          <w:lang w:val="ru-RU"/>
        </w:rPr>
        <w:t>повинен бути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меншим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ніж</w:t>
      </w:r>
      <w:r w:rsidRPr="00D56974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1,3.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П</w:t>
      </w:r>
      <w:proofErr w:type="gramEnd"/>
      <w:r w:rsidRPr="00D56974">
        <w:rPr>
          <w:rFonts w:ascii="Arial" w:hAnsi="Arial" w:cs="Arial"/>
          <w:sz w:val="21"/>
          <w:lang w:val="ru-RU"/>
        </w:rPr>
        <w:t>ід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коефіцієнтом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надійності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загальною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стійкістю</w:t>
      </w:r>
      <w:r w:rsidRPr="00D56974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слід розуміти мінімальне число, на яке слід помно</w:t>
      </w:r>
      <w:r>
        <w:rPr>
          <w:rFonts w:ascii="Arial" w:hAnsi="Arial" w:cs="Arial"/>
          <w:sz w:val="21"/>
          <w:lang w:val="ru-RU"/>
        </w:rPr>
        <w:t>жити</w:t>
      </w:r>
      <w:r w:rsidRPr="00D56974">
        <w:rPr>
          <w:rFonts w:ascii="Arial" w:hAnsi="Arial" w:cs="Arial"/>
          <w:sz w:val="21"/>
          <w:lang w:val="ru-RU"/>
        </w:rPr>
        <w:t>о с</w:t>
      </w:r>
      <w:r>
        <w:rPr>
          <w:rFonts w:ascii="Arial" w:hAnsi="Arial" w:cs="Arial"/>
          <w:sz w:val="21"/>
          <w:lang w:val="ru-RU"/>
        </w:rPr>
        <w:t>тану загаль</w:t>
      </w:r>
      <w:r w:rsidRPr="00D56974">
        <w:rPr>
          <w:rFonts w:ascii="Arial" w:hAnsi="Arial" w:cs="Arial"/>
          <w:sz w:val="21"/>
          <w:lang w:val="ru-RU"/>
        </w:rPr>
        <w:t>ної втрати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стійкості.</w:t>
      </w:r>
    </w:p>
    <w:p w:rsidR="00755971" w:rsidRPr="00D56974" w:rsidRDefault="00B370B9" w:rsidP="00EF367C">
      <w:pPr>
        <w:pStyle w:val="a3"/>
        <w:spacing w:line="288" w:lineRule="auto"/>
        <w:ind w:left="197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162300" cy="1657350"/>
            <wp:effectExtent l="1905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EF367C">
      <w:pPr>
        <w:pStyle w:val="a3"/>
        <w:spacing w:line="288" w:lineRule="auto"/>
        <w:ind w:left="1552" w:right="-140" w:hanging="1325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b/>
          <w:sz w:val="21"/>
          <w:lang w:val="ru-RU"/>
        </w:rPr>
        <w:t xml:space="preserve">Рисунок 4.1 </w:t>
      </w:r>
      <w:r w:rsidRPr="00D56974">
        <w:rPr>
          <w:rFonts w:ascii="Arial" w:hAnsi="Arial" w:cs="Arial"/>
          <w:sz w:val="21"/>
          <w:lang w:val="ru-RU"/>
        </w:rPr>
        <w:t xml:space="preserve">- Розрахункові моделі несучих конструкцій у вигляді стрижневих систем, </w:t>
      </w:r>
    </w:p>
    <w:p w:rsidR="00755971" w:rsidRPr="00D56974" w:rsidRDefault="00755971" w:rsidP="00EF367C">
      <w:pPr>
        <w:pStyle w:val="a3"/>
        <w:spacing w:line="288" w:lineRule="auto"/>
        <w:ind w:left="1552" w:right="-140" w:hanging="1325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sz w:val="21"/>
          <w:lang w:val="ru-RU"/>
        </w:rPr>
        <w:t xml:space="preserve">                        </w:t>
      </w:r>
      <w:r w:rsidRPr="00D56974">
        <w:rPr>
          <w:rFonts w:ascii="Arial" w:hAnsi="Arial" w:cs="Arial"/>
          <w:sz w:val="21"/>
          <w:lang w:val="ru-RU"/>
        </w:rPr>
        <w:t>закріплених (а) і не закріплених (б) від перекосу</w:t>
      </w:r>
    </w:p>
    <w:p w:rsidR="00755971" w:rsidRPr="00D56974" w:rsidRDefault="00755971" w:rsidP="00307FEE">
      <w:pPr>
        <w:pStyle w:val="a5"/>
        <w:numPr>
          <w:ilvl w:val="2"/>
          <w:numId w:val="35"/>
        </w:numPr>
        <w:tabs>
          <w:tab w:val="left" w:pos="1606"/>
        </w:tabs>
        <w:spacing w:before="0" w:line="288" w:lineRule="auto"/>
        <w:ind w:left="113" w:right="113" w:firstLine="720"/>
        <w:contextualSpacing/>
        <w:rPr>
          <w:rFonts w:ascii="Arial" w:hAnsi="Arial" w:cs="Arial"/>
          <w:i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Для елементів, ослаблених у розрахунковому перерізі отворами для болтових з'єднань, крім фрикційних, у розрахунках на міцність і витривалість слід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використовувати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площу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перерізу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нетто</w:t>
      </w:r>
      <w:r w:rsidRPr="00D56974">
        <w:rPr>
          <w:rFonts w:ascii="Arial" w:hAnsi="Arial" w:cs="Arial"/>
          <w:spacing w:val="-3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171450" cy="161925"/>
            <wp:effectExtent l="19050" t="0" r="0" b="0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974">
        <w:rPr>
          <w:rFonts w:ascii="Arial" w:hAnsi="Arial" w:cs="Arial"/>
          <w:sz w:val="21"/>
          <w:lang w:val="ru-RU"/>
        </w:rPr>
        <w:t>,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proofErr w:type="gramStart"/>
      <w:r w:rsidRPr="00D56974">
        <w:rPr>
          <w:rFonts w:ascii="Arial" w:hAnsi="Arial" w:cs="Arial"/>
          <w:sz w:val="21"/>
          <w:lang w:val="ru-RU"/>
        </w:rPr>
        <w:t>ст</w:t>
      </w:r>
      <w:proofErr w:type="gramEnd"/>
      <w:r w:rsidRPr="00D56974">
        <w:rPr>
          <w:rFonts w:ascii="Arial" w:hAnsi="Arial" w:cs="Arial"/>
          <w:sz w:val="21"/>
          <w:lang w:val="ru-RU"/>
        </w:rPr>
        <w:t>ійкість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і</w:t>
      </w:r>
      <w:r w:rsidRPr="00D56974">
        <w:rPr>
          <w:rFonts w:ascii="Arial" w:hAnsi="Arial" w:cs="Arial"/>
          <w:spacing w:val="-5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жорсткість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-</w:t>
      </w:r>
      <w:r w:rsidRPr="00D56974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площу перерізу брутто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i/>
          <w:sz w:val="21"/>
          <w:lang w:val="ru-RU"/>
        </w:rPr>
        <w:t>А.</w:t>
      </w:r>
    </w:p>
    <w:p w:rsidR="00755971" w:rsidRPr="00D56974" w:rsidRDefault="00B370B9" w:rsidP="00307FEE">
      <w:pPr>
        <w:pStyle w:val="a5"/>
        <w:numPr>
          <w:ilvl w:val="2"/>
          <w:numId w:val="35"/>
        </w:numPr>
        <w:tabs>
          <w:tab w:val="left" w:pos="1625"/>
        </w:tabs>
        <w:spacing w:before="0" w:line="288" w:lineRule="auto"/>
        <w:ind w:right="112" w:firstLine="720"/>
        <w:contextualSpacing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177165</wp:posOffset>
            </wp:positionV>
            <wp:extent cx="123825" cy="133350"/>
            <wp:effectExtent l="19050" t="0" r="9525" b="0"/>
            <wp:wrapNone/>
            <wp:docPr id="56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D56974">
        <w:rPr>
          <w:rFonts w:ascii="Arial" w:hAnsi="Arial" w:cs="Arial"/>
          <w:sz w:val="21"/>
          <w:lang w:val="ru-RU"/>
        </w:rPr>
        <w:t>При розрахунку елементів і з'єднань  алюмінієвих  конструкцій  слід  враховувати коефіцієнти умов роботи</w:t>
      </w:r>
      <w:proofErr w:type="gramStart"/>
      <w:r w:rsidR="00755971" w:rsidRPr="00D56974">
        <w:rPr>
          <w:rFonts w:ascii="Arial" w:hAnsi="Arial" w:cs="Arial"/>
          <w:sz w:val="21"/>
          <w:lang w:val="ru-RU"/>
        </w:rPr>
        <w:t xml:space="preserve">    </w:t>
      </w:r>
      <w:r w:rsidR="00755971">
        <w:rPr>
          <w:rFonts w:ascii="Arial" w:hAnsi="Arial" w:cs="Arial"/>
          <w:sz w:val="21"/>
          <w:lang w:val="ru-RU"/>
        </w:rPr>
        <w:t xml:space="preserve"> </w:t>
      </w:r>
      <w:r w:rsidR="00755971" w:rsidRPr="00D56974">
        <w:rPr>
          <w:rFonts w:ascii="Arial" w:hAnsi="Arial" w:cs="Arial"/>
          <w:sz w:val="21"/>
          <w:lang w:val="ru-RU"/>
        </w:rPr>
        <w:t>,</w:t>
      </w:r>
      <w:proofErr w:type="gramEnd"/>
      <w:r w:rsidR="00755971" w:rsidRPr="00D56974">
        <w:rPr>
          <w:rFonts w:ascii="Arial" w:hAnsi="Arial" w:cs="Arial"/>
          <w:sz w:val="21"/>
          <w:lang w:val="ru-RU"/>
        </w:rPr>
        <w:t xml:space="preserve"> узяті за даними таблиці</w:t>
      </w:r>
      <w:r w:rsidR="00755971" w:rsidRPr="00D56974">
        <w:rPr>
          <w:rFonts w:ascii="Arial" w:hAnsi="Arial" w:cs="Arial"/>
          <w:spacing w:val="-21"/>
          <w:sz w:val="21"/>
          <w:lang w:val="ru-RU"/>
        </w:rPr>
        <w:t xml:space="preserve"> </w:t>
      </w:r>
      <w:r w:rsidR="00755971" w:rsidRPr="00D56974">
        <w:rPr>
          <w:rFonts w:ascii="Arial" w:hAnsi="Arial" w:cs="Arial"/>
          <w:sz w:val="21"/>
          <w:lang w:val="ru-RU"/>
        </w:rPr>
        <w:t>4.1.</w:t>
      </w:r>
    </w:p>
    <w:p w:rsidR="00755971" w:rsidRPr="0005659C" w:rsidRDefault="00755971" w:rsidP="00D56974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5659C">
        <w:rPr>
          <w:rFonts w:ascii="Arial" w:hAnsi="Arial" w:cs="Arial"/>
          <w:b/>
          <w:sz w:val="21"/>
          <w:lang w:val="ru-RU"/>
        </w:rPr>
        <w:t xml:space="preserve">Таблиця 4.1 </w:t>
      </w:r>
      <w:r w:rsidRPr="0005659C">
        <w:rPr>
          <w:rFonts w:ascii="Arial" w:hAnsi="Arial" w:cs="Arial"/>
          <w:sz w:val="21"/>
          <w:lang w:val="ru-RU"/>
        </w:rPr>
        <w:t>- Значення коефіцієнта умов роботи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6"/>
        <w:gridCol w:w="7629"/>
        <w:gridCol w:w="1565"/>
      </w:tblGrid>
      <w:tr w:rsidR="00755971" w:rsidRPr="00D56974" w:rsidTr="00AE64A9">
        <w:trPr>
          <w:trHeight w:hRule="exact" w:val="280"/>
        </w:trPr>
        <w:tc>
          <w:tcPr>
            <w:tcW w:w="8055" w:type="dxa"/>
            <w:gridSpan w:val="2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254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lastRenderedPageBreak/>
              <w:t>Елементи конструкцій</w:t>
            </w:r>
          </w:p>
        </w:tc>
        <w:tc>
          <w:tcPr>
            <w:tcW w:w="1565" w:type="dxa"/>
          </w:tcPr>
          <w:p w:rsidR="00755971" w:rsidRPr="0005659C" w:rsidRDefault="00B370B9" w:rsidP="00D56974">
            <w:pPr>
              <w:pStyle w:val="TableParagraph"/>
              <w:spacing w:line="288" w:lineRule="auto"/>
              <w:ind w:left="158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5296" behindDoc="0" locked="0" layoutInCell="1" allowOverlap="1">
                  <wp:simplePos x="0" y="0"/>
                  <wp:positionH relativeFrom="page">
                    <wp:posOffset>760095</wp:posOffset>
                  </wp:positionH>
                  <wp:positionV relativeFrom="paragraph">
                    <wp:posOffset>74295</wp:posOffset>
                  </wp:positionV>
                  <wp:extent cx="114300" cy="85725"/>
                  <wp:effectExtent l="19050" t="0" r="0" b="0"/>
                  <wp:wrapNone/>
                  <wp:docPr id="56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>
              <w:rPr>
                <w:rFonts w:ascii="Arial" w:hAnsi="Arial" w:cs="Arial"/>
                <w:sz w:val="18"/>
                <w:szCs w:val="18"/>
                <w:lang w:val="uk-UA"/>
              </w:rPr>
              <w:t xml:space="preserve">  </w:t>
            </w:r>
            <w:r w:rsidR="00755971" w:rsidRPr="0005659C">
              <w:rPr>
                <w:rFonts w:ascii="Arial" w:hAnsi="Arial" w:cs="Arial"/>
                <w:sz w:val="18"/>
                <w:szCs w:val="18"/>
              </w:rPr>
              <w:t>Коефіцієнт</w:t>
            </w:r>
          </w:p>
        </w:tc>
      </w:tr>
      <w:tr w:rsidR="00755971" w:rsidRPr="00D56974" w:rsidTr="00AE64A9">
        <w:trPr>
          <w:trHeight w:hRule="exact" w:val="282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629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Корпуси і днища резервуарів</w:t>
            </w:r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0,8</w:t>
            </w:r>
          </w:p>
        </w:tc>
      </w:tr>
      <w:tr w:rsidR="00755971" w:rsidRPr="00D56974" w:rsidTr="00AE64A9">
        <w:trPr>
          <w:trHeight w:hRule="exact" w:val="305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629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Колони житлових і громадс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ьких будинків і опор водонапір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них башт</w:t>
            </w:r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0,9</w:t>
            </w:r>
          </w:p>
        </w:tc>
      </w:tr>
      <w:tr w:rsidR="00755971" w:rsidRPr="00D56974" w:rsidTr="00AE64A9">
        <w:trPr>
          <w:trHeight w:hRule="exact" w:val="543"/>
        </w:trPr>
        <w:tc>
          <w:tcPr>
            <w:tcW w:w="426" w:type="dxa"/>
            <w:vMerge w:val="restart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29" w:type="dxa"/>
            <w:vMerge w:val="restart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Стиснуті елементи ґрат плоских ферм при гнучкості:</w:t>
            </w:r>
          </w:p>
          <w:p w:rsidR="00755971" w:rsidRPr="0005659C" w:rsidRDefault="00B370B9" w:rsidP="00AE64A9">
            <w:pPr>
              <w:pStyle w:val="TableParagraph"/>
              <w:spacing w:line="288" w:lineRule="auto"/>
              <w:ind w:left="32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position w:val="-3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90525" cy="114300"/>
                  <wp:effectExtent l="19050" t="0" r="9525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>
              <w:rPr>
                <w:rFonts w:ascii="Arial" w:hAnsi="Arial" w:cs="Arial"/>
                <w:noProof/>
                <w:position w:val="-3"/>
                <w:sz w:val="18"/>
                <w:szCs w:val="18"/>
                <w:lang w:val="ru-RU" w:eastAsia="ru-RU"/>
              </w:rPr>
              <w:t xml:space="preserve">  </w:t>
            </w:r>
          </w:p>
          <w:p w:rsidR="00755971" w:rsidRPr="0005659C" w:rsidRDefault="00B370B9" w:rsidP="00AE64A9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noProof/>
                <w:position w:val="-3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81000" cy="123825"/>
                  <wp:effectExtent l="19050" t="0" r="0" b="0"/>
                  <wp:docPr id="6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32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5" w:type="dxa"/>
            <w:tcBorders>
              <w:bottom w:val="nil"/>
            </w:tcBorders>
          </w:tcPr>
          <w:p w:rsidR="00755971" w:rsidRPr="0005659C" w:rsidRDefault="00755971" w:rsidP="00D5697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0,9</w:t>
            </w:r>
          </w:p>
        </w:tc>
      </w:tr>
      <w:tr w:rsidR="00755971" w:rsidRPr="00D56974" w:rsidTr="00AE64A9">
        <w:trPr>
          <w:trHeight w:hRule="exact" w:val="171"/>
        </w:trPr>
        <w:tc>
          <w:tcPr>
            <w:tcW w:w="426" w:type="dxa"/>
            <w:vMerge/>
          </w:tcPr>
          <w:p w:rsidR="00755971" w:rsidRPr="0005659C" w:rsidRDefault="00755971" w:rsidP="00D56974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29" w:type="dxa"/>
            <w:vMerge/>
          </w:tcPr>
          <w:p w:rsidR="00755971" w:rsidRPr="0005659C" w:rsidRDefault="00755971" w:rsidP="00D56974">
            <w:pPr>
              <w:spacing w:line="288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 w:rsidR="00755971" w:rsidRPr="00AE64A9" w:rsidRDefault="00755971" w:rsidP="00AE64A9">
            <w:pPr>
              <w:pStyle w:val="TableParagraph"/>
              <w:spacing w:line="288" w:lineRule="auto"/>
              <w:ind w:right="647"/>
              <w:jc w:val="left"/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          </w:t>
            </w:r>
            <w:r w:rsidRPr="0005659C">
              <w:rPr>
                <w:rFonts w:ascii="Arial" w:hAnsi="Arial" w:cs="Arial"/>
                <w:sz w:val="18"/>
                <w:szCs w:val="18"/>
              </w:rPr>
              <w:t>0,7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>5</w:t>
            </w:r>
          </w:p>
        </w:tc>
      </w:tr>
      <w:tr w:rsidR="00755971" w:rsidRPr="00D56974" w:rsidTr="00AE64A9">
        <w:trPr>
          <w:trHeight w:hRule="exact" w:val="1226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629" w:type="dxa"/>
          </w:tcPr>
          <w:p w:rsidR="00755971" w:rsidRDefault="00755971" w:rsidP="00D56974">
            <w:pPr>
              <w:pStyle w:val="TableParagraph"/>
              <w:spacing w:line="288" w:lineRule="auto"/>
              <w:ind w:left="33" w:right="29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Стиснуті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розкоси</w:t>
            </w:r>
            <w:r w:rsidRPr="0005659C">
              <w:rPr>
                <w:rFonts w:ascii="Arial" w:hAnsi="Arial" w:cs="Arial"/>
                <w:spacing w:val="-14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просторових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ґратчастих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конструкцій</w:t>
            </w:r>
            <w:r w:rsidRPr="0005659C">
              <w:rPr>
                <w:rFonts w:ascii="Arial" w:hAnsi="Arial" w:cs="Arial"/>
                <w:spacing w:val="-11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з</w:t>
            </w:r>
            <w:r w:rsidRPr="0005659C">
              <w:rPr>
                <w:rFonts w:ascii="Arial" w:hAnsi="Arial" w:cs="Arial"/>
                <w:spacing w:val="-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оди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ночних кутиків, прикріплюваних </w:t>
            </w:r>
            <w:proofErr w:type="gramStart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proofErr w:type="gramEnd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 поясів однією полицею: 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33" w:right="29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а) зварними швами чи двома і більше заклепками (болтами), поставленими уздовж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кутика;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б) одним болтом</w:t>
            </w:r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05659C" w:rsidRDefault="00755971" w:rsidP="00AE64A9">
            <w:pPr>
              <w:pStyle w:val="TableParagraph"/>
              <w:spacing w:line="288" w:lineRule="auto"/>
              <w:ind w:right="64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          </w:t>
            </w:r>
            <w:r w:rsidRPr="0005659C">
              <w:rPr>
                <w:rFonts w:ascii="Arial" w:hAnsi="Arial" w:cs="Arial"/>
                <w:sz w:val="18"/>
                <w:szCs w:val="18"/>
              </w:rPr>
              <w:t>0,75</w:t>
            </w:r>
          </w:p>
          <w:p w:rsidR="00755971" w:rsidRPr="0005659C" w:rsidRDefault="00755971" w:rsidP="00AE64A9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             </w:t>
            </w:r>
            <w:r w:rsidRPr="0005659C">
              <w:rPr>
                <w:rFonts w:ascii="Arial" w:hAnsi="Arial" w:cs="Arial"/>
                <w:sz w:val="18"/>
                <w:szCs w:val="18"/>
              </w:rPr>
              <w:t>0,6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05659C" w:rsidRDefault="00755971" w:rsidP="00D56974">
            <w:pPr>
              <w:pStyle w:val="TableParagraph"/>
              <w:spacing w:line="288" w:lineRule="auto"/>
              <w:ind w:left="649" w:right="64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5971" w:rsidRPr="00D56974" w:rsidTr="00AE64A9">
        <w:trPr>
          <w:trHeight w:hRule="exact" w:val="723"/>
        </w:trPr>
        <w:tc>
          <w:tcPr>
            <w:tcW w:w="426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629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 w:right="26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Стиснуті</w:t>
            </w:r>
            <w:r w:rsidRPr="0005659C">
              <w:rPr>
                <w:rFonts w:ascii="Arial" w:hAnsi="Arial" w:cs="Arial"/>
                <w:spacing w:val="-12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елементи</w:t>
            </w:r>
            <w:r w:rsidRPr="0005659C">
              <w:rPr>
                <w:rFonts w:ascii="Arial" w:hAnsi="Arial" w:cs="Arial"/>
                <w:spacing w:val="-13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з</w:t>
            </w:r>
            <w:r w:rsidRPr="0005659C">
              <w:rPr>
                <w:rFonts w:ascii="Arial" w:hAnsi="Arial" w:cs="Arial"/>
                <w:spacing w:val="-16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одиночних</w:t>
            </w:r>
            <w:r w:rsidRPr="0005659C">
              <w:rPr>
                <w:rFonts w:ascii="Arial" w:hAnsi="Arial" w:cs="Arial"/>
                <w:spacing w:val="-12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кутиків,</w:t>
            </w:r>
            <w:r w:rsidRPr="0005659C">
              <w:rPr>
                <w:rFonts w:ascii="Arial" w:hAnsi="Arial" w:cs="Arial"/>
                <w:spacing w:val="-14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прикріплюваних</w:t>
            </w:r>
            <w:r w:rsidRPr="0005659C">
              <w:rPr>
                <w:rFonts w:ascii="Arial" w:hAnsi="Arial" w:cs="Arial"/>
                <w:spacing w:val="-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од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нією полицею (для нерівно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поличних кутиків - тільки вузь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кою полицею), за винятком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елементів конструкцій, зазначе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них</w:t>
            </w:r>
            <w:r w:rsidRPr="0005659C">
              <w:rPr>
                <w:rFonts w:ascii="Arial" w:hAnsi="Arial" w:cs="Arial"/>
                <w:spacing w:val="-5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r w:rsidRPr="0005659C">
              <w:rPr>
                <w:rFonts w:ascii="Arial" w:hAnsi="Arial" w:cs="Arial"/>
                <w:spacing w:val="-10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поз.</w:t>
            </w:r>
            <w:r w:rsidRPr="0005659C">
              <w:rPr>
                <w:rFonts w:ascii="Arial" w:hAnsi="Arial" w:cs="Arial"/>
                <w:spacing w:val="-7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цієї</w:t>
            </w:r>
            <w:r w:rsidRPr="0005659C">
              <w:rPr>
                <w:rFonts w:ascii="Arial" w:hAnsi="Arial" w:cs="Arial"/>
                <w:spacing w:val="-6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таблиці,</w:t>
            </w:r>
            <w:r w:rsidRPr="0005659C">
              <w:rPr>
                <w:rFonts w:ascii="Arial" w:hAnsi="Arial" w:cs="Arial"/>
                <w:spacing w:val="-10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і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плоских</w:t>
            </w:r>
            <w:r w:rsidRPr="0005659C">
              <w:rPr>
                <w:rFonts w:ascii="Arial" w:hAnsi="Arial" w:cs="Arial"/>
                <w:spacing w:val="-6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ферм</w:t>
            </w:r>
            <w:r w:rsidRPr="0005659C">
              <w:rPr>
                <w:rFonts w:ascii="Arial" w:hAnsi="Arial" w:cs="Arial"/>
                <w:spacing w:val="-7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з</w:t>
            </w:r>
            <w:r w:rsidRPr="0005659C">
              <w:rPr>
                <w:rFonts w:ascii="Arial" w:hAnsi="Arial" w:cs="Arial"/>
                <w:spacing w:val="-7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одиночних</w:t>
            </w:r>
            <w:r w:rsidRPr="0005659C">
              <w:rPr>
                <w:rFonts w:ascii="Arial" w:hAnsi="Arial" w:cs="Arial"/>
                <w:spacing w:val="-8"/>
                <w:sz w:val="18"/>
                <w:szCs w:val="18"/>
                <w:lang w:val="ru-RU"/>
              </w:rPr>
              <w:t xml:space="preserve">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кутикі</w:t>
            </w:r>
            <w:proofErr w:type="gramStart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proofErr w:type="gramEnd"/>
          </w:p>
        </w:tc>
        <w:tc>
          <w:tcPr>
            <w:tcW w:w="1565" w:type="dxa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05659C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</w:tr>
      <w:tr w:rsidR="00755971" w:rsidRPr="00B03343" w:rsidTr="00AE64A9">
        <w:trPr>
          <w:trHeight w:hRule="exact" w:val="1189"/>
        </w:trPr>
        <w:tc>
          <w:tcPr>
            <w:tcW w:w="9620" w:type="dxa"/>
            <w:gridSpan w:val="3"/>
          </w:tcPr>
          <w:p w:rsidR="00755971" w:rsidRPr="0005659C" w:rsidRDefault="00755971" w:rsidP="00D5697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1.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Коефіцієнти умов роботи поз. 3 і 5 одночасно не враховуються.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1694" w:right="85" w:hanging="1661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2.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Коефіцієнти умов роботи поз. 3 і 4 не поширюються на кріплення відповідних елементі</w:t>
            </w:r>
            <w:proofErr w:type="gramStart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proofErr w:type="gramEnd"/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 xml:space="preserve"> у вузлах.</w:t>
            </w:r>
          </w:p>
          <w:p w:rsidR="00755971" w:rsidRPr="0005659C" w:rsidRDefault="00755971" w:rsidP="00D56974">
            <w:pPr>
              <w:pStyle w:val="TableParagraph"/>
              <w:spacing w:line="288" w:lineRule="auto"/>
              <w:ind w:left="1694" w:right="42" w:hanging="1661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3. </w:t>
            </w:r>
            <w:r w:rsidRPr="0005659C">
              <w:rPr>
                <w:rFonts w:ascii="Arial" w:hAnsi="Arial" w:cs="Arial"/>
                <w:sz w:val="18"/>
                <w:szCs w:val="18"/>
                <w:lang w:val="ru-RU"/>
              </w:rPr>
              <w:t>Для стиснутих розкосів просторових ґратчастих конструкцій з одиночних кутиків при трикутних ґратах з розпірками (рис. 9.3 а) коефіцієнт умов роботи поз. 4 не враховується.</w:t>
            </w:r>
          </w:p>
          <w:p w:rsidR="00755971" w:rsidRPr="0005659C" w:rsidRDefault="00B370B9" w:rsidP="00D56974">
            <w:pPr>
              <w:pStyle w:val="TableParagraph"/>
              <w:tabs>
                <w:tab w:val="left" w:pos="2692"/>
              </w:tabs>
              <w:spacing w:line="288" w:lineRule="auto"/>
              <w:ind w:left="1694" w:right="414" w:hanging="1661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6320" behindDoc="0" locked="0" layoutInCell="1" allowOverlap="1">
                  <wp:simplePos x="0" y="0"/>
                  <wp:positionH relativeFrom="page">
                    <wp:posOffset>4448175</wp:posOffset>
                  </wp:positionH>
                  <wp:positionV relativeFrom="paragraph">
                    <wp:posOffset>25400</wp:posOffset>
                  </wp:positionV>
                  <wp:extent cx="113665" cy="94615"/>
                  <wp:effectExtent l="19050" t="0" r="635" b="0"/>
                  <wp:wrapNone/>
                  <wp:docPr id="56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5659C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Примітка 4. </w:t>
            </w:r>
            <w:proofErr w:type="gramStart"/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>Для випадків, не обумовлених цією таблицею, у формулах слід брати</w:t>
            </w:r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ab/>
            </w:r>
            <w:r w:rsidR="00755971">
              <w:rPr>
                <w:rFonts w:ascii="Arial" w:hAnsi="Arial" w:cs="Arial"/>
                <w:sz w:val="18"/>
                <w:szCs w:val="18"/>
                <w:lang w:val="ru-RU"/>
              </w:rPr>
              <w:t xml:space="preserve">  </w:t>
            </w:r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755971" w:rsidRPr="0005659C">
              <w:rPr>
                <w:rFonts w:ascii="Arial" w:hAnsi="Arial" w:cs="Arial"/>
                <w:spacing w:val="2"/>
                <w:sz w:val="18"/>
                <w:szCs w:val="18"/>
                <w:lang w:val="ru-RU"/>
              </w:rPr>
              <w:t xml:space="preserve"> </w:t>
            </w:r>
            <w:r w:rsidR="00755971" w:rsidRPr="0005659C">
              <w:rPr>
                <w:rFonts w:ascii="Arial" w:hAnsi="Arial" w:cs="Arial"/>
                <w:sz w:val="18"/>
                <w:szCs w:val="18"/>
                <w:lang w:val="ru-RU"/>
              </w:rPr>
              <w:t>1,0.</w:t>
            </w:r>
            <w:proofErr w:type="gramEnd"/>
          </w:p>
        </w:tc>
      </w:tr>
    </w:tbl>
    <w:p w:rsidR="00755971" w:rsidRPr="00D56974" w:rsidRDefault="00755971" w:rsidP="00EF367C">
      <w:pPr>
        <w:pStyle w:val="1"/>
        <w:spacing w:before="0" w:line="360" w:lineRule="auto"/>
        <w:ind w:left="832"/>
        <w:rPr>
          <w:rFonts w:ascii="Arial" w:hAnsi="Arial" w:cs="Arial"/>
          <w:sz w:val="21"/>
          <w:lang w:val="ru-RU"/>
        </w:rPr>
      </w:pPr>
      <w:bookmarkStart w:id="19" w:name="4.4_Рекомендації"/>
      <w:bookmarkStart w:id="20" w:name="_bookmark8"/>
      <w:bookmarkEnd w:id="19"/>
      <w:bookmarkEnd w:id="20"/>
      <w:r w:rsidRPr="00D56974">
        <w:rPr>
          <w:rFonts w:ascii="Arial" w:hAnsi="Arial" w:cs="Arial"/>
          <w:sz w:val="21"/>
          <w:lang w:val="ru-RU"/>
        </w:rPr>
        <w:t>4.4 Рекомендації</w:t>
      </w:r>
    </w:p>
    <w:p w:rsidR="00755971" w:rsidRPr="00D56974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При проектуванні алюмінієвих конструкцій рекомендується:</w:t>
      </w:r>
    </w:p>
    <w:p w:rsidR="00755971" w:rsidRPr="00D56974" w:rsidRDefault="00755971" w:rsidP="00307FEE">
      <w:pPr>
        <w:pStyle w:val="a5"/>
        <w:numPr>
          <w:ilvl w:val="0"/>
          <w:numId w:val="33"/>
        </w:numPr>
        <w:tabs>
          <w:tab w:val="left" w:pos="1006"/>
        </w:tabs>
        <w:spacing w:before="0" w:line="288" w:lineRule="auto"/>
        <w:ind w:right="170" w:firstLine="720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обирати оптимальну систему з алюмінієвих </w:t>
      </w:r>
      <w:proofErr w:type="gramStart"/>
      <w:r w:rsidRPr="00D56974">
        <w:rPr>
          <w:rFonts w:ascii="Arial" w:hAnsi="Arial" w:cs="Arial"/>
          <w:sz w:val="21"/>
          <w:lang w:val="ru-RU"/>
        </w:rPr>
        <w:t>проф</w:t>
      </w:r>
      <w:proofErr w:type="gramEnd"/>
      <w:r w:rsidRPr="00D56974">
        <w:rPr>
          <w:rFonts w:ascii="Arial" w:hAnsi="Arial" w:cs="Arial"/>
          <w:sz w:val="21"/>
          <w:lang w:val="ru-RU"/>
        </w:rPr>
        <w:t>ілів, яка задовольняє всім вимогам технічного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завдання;</w:t>
      </w:r>
    </w:p>
    <w:p w:rsidR="00755971" w:rsidRPr="00D56974" w:rsidRDefault="00755971" w:rsidP="00307FEE">
      <w:pPr>
        <w:pStyle w:val="a5"/>
        <w:numPr>
          <w:ilvl w:val="0"/>
          <w:numId w:val="33"/>
        </w:numPr>
        <w:tabs>
          <w:tab w:val="left" w:pos="1006"/>
        </w:tabs>
        <w:spacing w:before="0" w:line="288" w:lineRule="auto"/>
        <w:ind w:right="17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обирати оптимальні в техніко-економі</w:t>
      </w:r>
      <w:r>
        <w:rPr>
          <w:rFonts w:ascii="Arial" w:hAnsi="Arial" w:cs="Arial"/>
          <w:sz w:val="21"/>
          <w:lang w:val="ru-RU"/>
        </w:rPr>
        <w:t>чному відношенні схеми констру</w:t>
      </w:r>
      <w:r w:rsidRPr="00D56974">
        <w:rPr>
          <w:rFonts w:ascii="Arial" w:hAnsi="Arial" w:cs="Arial"/>
          <w:sz w:val="21"/>
          <w:lang w:val="ru-RU"/>
        </w:rPr>
        <w:t>кцій, перерізи елементів і марки деформівних алюмінієвих сплавів, технічного алюмінію і ливарних сплаві</w:t>
      </w:r>
      <w:proofErr w:type="gramStart"/>
      <w:r w:rsidRPr="00D56974">
        <w:rPr>
          <w:rFonts w:ascii="Arial" w:hAnsi="Arial" w:cs="Arial"/>
          <w:sz w:val="21"/>
          <w:lang w:val="ru-RU"/>
        </w:rPr>
        <w:t>в</w:t>
      </w:r>
      <w:proofErr w:type="gramEnd"/>
      <w:r w:rsidR="0053154E">
        <w:fldChar w:fldCharType="begin"/>
      </w:r>
      <w:r w:rsidR="005901A9">
        <w:instrText>HYPERLINK</w:instrText>
      </w:r>
      <w:r w:rsidR="005901A9" w:rsidRPr="004E5138">
        <w:rPr>
          <w:lang w:val="ru-RU"/>
        </w:rPr>
        <w:instrText xml:space="preserve"> \</w:instrText>
      </w:r>
      <w:r w:rsidR="005901A9">
        <w:instrText>l</w:instrText>
      </w:r>
      <w:r w:rsidR="005901A9" w:rsidRPr="004E5138">
        <w:rPr>
          <w:lang w:val="ru-RU"/>
        </w:rPr>
        <w:instrText xml:space="preserve"> "_</w:instrText>
      </w:r>
      <w:r w:rsidR="005901A9">
        <w:instrText>bookmark</w:instrText>
      </w:r>
      <w:r w:rsidR="005901A9" w:rsidRPr="004E5138">
        <w:rPr>
          <w:lang w:val="ru-RU"/>
        </w:rPr>
        <w:instrText>9"</w:instrText>
      </w:r>
      <w:r w:rsidR="0053154E">
        <w:fldChar w:fldCharType="separate"/>
      </w:r>
      <w:r w:rsidRPr="00D56974">
        <w:rPr>
          <w:rFonts w:ascii="Arial" w:hAnsi="Arial" w:cs="Arial"/>
          <w:position w:val="10"/>
          <w:sz w:val="21"/>
          <w:lang w:val="ru-RU"/>
        </w:rPr>
        <w:t>1</w:t>
      </w:r>
      <w:r w:rsidR="0053154E">
        <w:fldChar w:fldCharType="end"/>
      </w:r>
      <w:r w:rsidRPr="00D56974">
        <w:rPr>
          <w:rFonts w:ascii="Arial" w:hAnsi="Arial" w:cs="Arial"/>
          <w:sz w:val="21"/>
          <w:lang w:val="ru-RU"/>
        </w:rPr>
        <w:t>;</w:t>
      </w:r>
    </w:p>
    <w:p w:rsidR="00755971" w:rsidRPr="00AE64A9" w:rsidRDefault="00755971" w:rsidP="00307FEE">
      <w:pPr>
        <w:pStyle w:val="a5"/>
        <w:numPr>
          <w:ilvl w:val="0"/>
          <w:numId w:val="33"/>
        </w:numPr>
        <w:tabs>
          <w:tab w:val="left" w:pos="1006"/>
        </w:tabs>
        <w:spacing w:before="0" w:line="288" w:lineRule="auto"/>
        <w:ind w:left="1005"/>
        <w:jc w:val="left"/>
        <w:rPr>
          <w:rFonts w:ascii="Arial" w:hAnsi="Arial" w:cs="Arial"/>
          <w:sz w:val="21"/>
        </w:rPr>
      </w:pPr>
      <w:r w:rsidRPr="00D56974">
        <w:rPr>
          <w:rFonts w:ascii="Arial" w:hAnsi="Arial" w:cs="Arial"/>
          <w:sz w:val="21"/>
        </w:rPr>
        <w:t>застосовувати економічні</w:t>
      </w:r>
      <w:r w:rsidRPr="00D56974">
        <w:rPr>
          <w:rFonts w:ascii="Arial" w:hAnsi="Arial" w:cs="Arial"/>
          <w:spacing w:val="-11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профілі;</w:t>
      </w:r>
    </w:p>
    <w:p w:rsidR="00755971" w:rsidRPr="00D56974" w:rsidRDefault="00755971" w:rsidP="00EF367C">
      <w:pPr>
        <w:pStyle w:val="a3"/>
        <w:spacing w:line="288" w:lineRule="auto"/>
        <w:ind w:right="109" w:firstLine="708"/>
        <w:jc w:val="both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  <w:lang w:val="uk-UA"/>
        </w:rPr>
        <w:t xml:space="preserve">- </w:t>
      </w:r>
      <w:r w:rsidRPr="00AE64A9">
        <w:rPr>
          <w:rFonts w:ascii="Arial" w:hAnsi="Arial" w:cs="Arial"/>
          <w:sz w:val="21"/>
          <w:lang w:val="ru-RU"/>
        </w:rPr>
        <w:t>застосовувати</w:t>
      </w:r>
      <w:r w:rsidRPr="00AE64A9">
        <w:rPr>
          <w:rFonts w:ascii="Arial" w:hAnsi="Arial" w:cs="Arial"/>
          <w:sz w:val="21"/>
        </w:rPr>
        <w:t xml:space="preserve"> </w:t>
      </w:r>
      <w:r w:rsidRPr="00AE64A9">
        <w:rPr>
          <w:rFonts w:ascii="Arial" w:hAnsi="Arial" w:cs="Arial"/>
          <w:sz w:val="21"/>
          <w:lang w:val="ru-RU"/>
        </w:rPr>
        <w:t>прогресивні</w:t>
      </w:r>
      <w:r w:rsidRPr="00AE64A9">
        <w:rPr>
          <w:rFonts w:ascii="Arial" w:hAnsi="Arial" w:cs="Arial"/>
          <w:sz w:val="21"/>
        </w:rPr>
        <w:t xml:space="preserve"> </w:t>
      </w:r>
      <w:r w:rsidRPr="00AE64A9">
        <w:rPr>
          <w:rFonts w:ascii="Arial" w:hAnsi="Arial" w:cs="Arial"/>
          <w:sz w:val="21"/>
          <w:lang w:val="ru-RU"/>
        </w:rPr>
        <w:t>конструкції</w:t>
      </w:r>
      <w:r w:rsidRPr="00AE64A9">
        <w:rPr>
          <w:rFonts w:ascii="Arial" w:hAnsi="Arial" w:cs="Arial"/>
          <w:sz w:val="21"/>
        </w:rPr>
        <w:t xml:space="preserve">; </w:t>
      </w:r>
      <w:r>
        <w:rPr>
          <w:rFonts w:ascii="Arial" w:hAnsi="Arial" w:cs="Arial"/>
          <w:sz w:val="21"/>
          <w:lang w:val="ru-RU"/>
        </w:rPr>
        <w:t>конструкції</w:t>
      </w:r>
      <w:r w:rsidRPr="00AE64A9">
        <w:rPr>
          <w:rFonts w:ascii="Arial" w:hAnsi="Arial" w:cs="Arial"/>
          <w:sz w:val="21"/>
        </w:rPr>
        <w:t xml:space="preserve">, </w:t>
      </w:r>
      <w:r>
        <w:rPr>
          <w:rFonts w:ascii="Arial" w:hAnsi="Arial" w:cs="Arial"/>
          <w:sz w:val="21"/>
          <w:lang w:val="ru-RU"/>
        </w:rPr>
        <w:t>що</w:t>
      </w:r>
      <w:r w:rsidRPr="00AE64A9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поєднують</w:t>
      </w:r>
      <w:r w:rsidRPr="00AE64A9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ого</w:t>
      </w:r>
      <w:r w:rsidRPr="00D56974">
        <w:rPr>
          <w:rFonts w:ascii="Arial" w:hAnsi="Arial" w:cs="Arial"/>
          <w:sz w:val="21"/>
        </w:rPr>
        <w:t>роджувальні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та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несучі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функції,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тонколистові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та</w:t>
      </w:r>
      <w:r w:rsidRPr="00D56974">
        <w:rPr>
          <w:rFonts w:ascii="Arial" w:hAnsi="Arial" w:cs="Arial"/>
          <w:spacing w:val="-9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комбіновані;</w:t>
      </w:r>
      <w:r w:rsidRPr="00D56974">
        <w:rPr>
          <w:rFonts w:ascii="Arial" w:hAnsi="Arial" w:cs="Arial"/>
          <w:spacing w:val="-10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просторові</w:t>
      </w:r>
      <w:r w:rsidRPr="00D56974">
        <w:rPr>
          <w:rFonts w:ascii="Arial" w:hAnsi="Arial" w:cs="Arial"/>
          <w:spacing w:val="-8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системи із стандартних елементів</w:t>
      </w:r>
      <w:r w:rsidRPr="00D56974">
        <w:rPr>
          <w:rFonts w:ascii="Arial" w:hAnsi="Arial" w:cs="Arial"/>
          <w:spacing w:val="-7"/>
          <w:sz w:val="21"/>
        </w:rPr>
        <w:t xml:space="preserve"> </w:t>
      </w:r>
      <w:r w:rsidRPr="00D56974">
        <w:rPr>
          <w:rFonts w:ascii="Arial" w:hAnsi="Arial" w:cs="Arial"/>
          <w:sz w:val="21"/>
        </w:rPr>
        <w:t>тощо;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firstLine="720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передбачати високу технологічність виготовлення і</w:t>
      </w:r>
      <w:r w:rsidRPr="00D56974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монтажу;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застосовувати</w:t>
      </w:r>
      <w:r w:rsidRPr="00D56974">
        <w:rPr>
          <w:rFonts w:ascii="Arial" w:hAnsi="Arial" w:cs="Arial"/>
          <w:spacing w:val="-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конструкції,</w:t>
      </w:r>
      <w:r w:rsidRPr="00D56974">
        <w:rPr>
          <w:rFonts w:ascii="Arial" w:hAnsi="Arial" w:cs="Arial"/>
          <w:spacing w:val="-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що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забезпечують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найменшу</w:t>
      </w:r>
      <w:r w:rsidRPr="00D56974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трудомісткість</w:t>
      </w:r>
      <w:r w:rsidRPr="00D56974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їх виготовлення, транспортування і</w:t>
      </w:r>
      <w:r w:rsidRPr="00D56974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монтажу;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left="1005"/>
        <w:jc w:val="left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>застосовувати, як правило, потокове їх</w:t>
      </w:r>
      <w:r w:rsidRPr="00D56974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виготовлення;</w:t>
      </w:r>
    </w:p>
    <w:p w:rsidR="00755971" w:rsidRPr="00D56974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D56974">
        <w:rPr>
          <w:rFonts w:ascii="Arial" w:hAnsi="Arial" w:cs="Arial"/>
          <w:sz w:val="21"/>
          <w:lang w:val="ru-RU"/>
        </w:rPr>
        <w:t xml:space="preserve">передбачати застосування заводських </w:t>
      </w:r>
      <w:r>
        <w:rPr>
          <w:rFonts w:ascii="Arial" w:hAnsi="Arial" w:cs="Arial"/>
          <w:sz w:val="21"/>
          <w:lang w:val="ru-RU"/>
        </w:rPr>
        <w:t>і монтажних з'єднань прогресив</w:t>
      </w:r>
      <w:r w:rsidRPr="00D56974">
        <w:rPr>
          <w:rFonts w:ascii="Arial" w:hAnsi="Arial" w:cs="Arial"/>
          <w:sz w:val="21"/>
          <w:lang w:val="ru-RU"/>
        </w:rPr>
        <w:t>них типів (</w:t>
      </w:r>
      <w:proofErr w:type="gramStart"/>
      <w:r w:rsidRPr="00D56974">
        <w:rPr>
          <w:rFonts w:ascii="Arial" w:hAnsi="Arial" w:cs="Arial"/>
          <w:sz w:val="21"/>
          <w:lang w:val="ru-RU"/>
        </w:rPr>
        <w:t>автоматичного</w:t>
      </w:r>
      <w:proofErr w:type="gramEnd"/>
      <w:r w:rsidRPr="00D56974">
        <w:rPr>
          <w:rFonts w:ascii="Arial" w:hAnsi="Arial" w:cs="Arial"/>
          <w:sz w:val="21"/>
          <w:lang w:val="ru-RU"/>
        </w:rPr>
        <w:t xml:space="preserve"> і механізованого зварювання, фланцевих на болтах, у тому числі</w:t>
      </w:r>
      <w:r w:rsidRPr="00D56974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56974">
        <w:rPr>
          <w:rFonts w:ascii="Arial" w:hAnsi="Arial" w:cs="Arial"/>
          <w:sz w:val="21"/>
          <w:lang w:val="ru-RU"/>
        </w:rPr>
        <w:t>високоміцних).</w:t>
      </w:r>
    </w:p>
    <w:p w:rsidR="00755971" w:rsidRPr="000F6176" w:rsidRDefault="00755971" w:rsidP="00307FEE">
      <w:pPr>
        <w:pStyle w:val="1"/>
        <w:numPr>
          <w:ilvl w:val="0"/>
          <w:numId w:val="35"/>
        </w:numPr>
        <w:tabs>
          <w:tab w:val="left" w:pos="1044"/>
        </w:tabs>
        <w:spacing w:before="0" w:line="288" w:lineRule="auto"/>
        <w:ind w:left="1043" w:hanging="210"/>
        <w:rPr>
          <w:rFonts w:ascii="Arial" w:hAnsi="Arial" w:cs="Arial"/>
          <w:sz w:val="21"/>
        </w:rPr>
      </w:pPr>
      <w:bookmarkStart w:id="21" w:name="5_МАТЕРІАЛИ_ДЛЯ_КОНСТРУКЦІЙ_І_З'ЄДНАНЬ"/>
      <w:bookmarkStart w:id="22" w:name="_bookmark10"/>
      <w:bookmarkEnd w:id="21"/>
      <w:bookmarkEnd w:id="22"/>
      <w:r w:rsidRPr="000F6176">
        <w:rPr>
          <w:rFonts w:ascii="Arial" w:hAnsi="Arial" w:cs="Arial"/>
          <w:sz w:val="21"/>
        </w:rPr>
        <w:t>МАТЕРІАЛИ ДЛЯ КОНСТРУКЦІЙ І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EF367C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(П)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іал для алюмінієвих конструкцій </w:t>
      </w:r>
      <w:r>
        <w:rPr>
          <w:rFonts w:ascii="Arial" w:hAnsi="Arial" w:cs="Arial"/>
          <w:sz w:val="21"/>
          <w:lang w:val="ru-RU"/>
        </w:rPr>
        <w:t>і з'єднань слід обирати в зале</w:t>
      </w:r>
      <w:r w:rsidRPr="000F6176">
        <w:rPr>
          <w:rFonts w:ascii="Arial" w:hAnsi="Arial" w:cs="Arial"/>
          <w:sz w:val="21"/>
          <w:lang w:val="ru-RU"/>
        </w:rPr>
        <w:t>жності від: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функціонального призначення конструкції, передбаченого в технічному завданні;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06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характеру й інтенсивності навантаження, напруженого стану елементів конструкцій, розрахункових температур і необхідних механічних властивостей алюмінію;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20"/>
        </w:tabs>
        <w:spacing w:before="0" w:line="288" w:lineRule="auto"/>
        <w:ind w:left="1020" w:hanging="188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хімічного складу алюмінію 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його до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90"/>
        </w:tabs>
        <w:spacing w:before="0" w:line="288" w:lineRule="auto"/>
        <w:ind w:left="1089" w:hanging="257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технологічності виготовлення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напівфабрикатів;</w:t>
      </w:r>
    </w:p>
    <w:p w:rsidR="00755971" w:rsidRPr="000F6176" w:rsidRDefault="00755971" w:rsidP="00307FEE">
      <w:pPr>
        <w:pStyle w:val="a5"/>
        <w:numPr>
          <w:ilvl w:val="0"/>
          <w:numId w:val="32"/>
        </w:numPr>
        <w:tabs>
          <w:tab w:val="left" w:pos="1020"/>
        </w:tabs>
        <w:spacing w:before="0" w:line="288" w:lineRule="auto"/>
        <w:ind w:left="1020" w:hanging="188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технології виготовлення і монтажу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конструкцій;</w:t>
      </w:r>
    </w:p>
    <w:p w:rsidR="00755971" w:rsidRPr="00EB22AD" w:rsidRDefault="0053154E" w:rsidP="00307FEE">
      <w:pPr>
        <w:pStyle w:val="a5"/>
        <w:numPr>
          <w:ilvl w:val="0"/>
          <w:numId w:val="32"/>
        </w:numPr>
        <w:tabs>
          <w:tab w:val="left" w:pos="1020"/>
        </w:tabs>
        <w:spacing w:before="0" w:line="288" w:lineRule="auto"/>
        <w:ind w:left="1020" w:hanging="188"/>
        <w:jc w:val="left"/>
        <w:rPr>
          <w:rFonts w:ascii="Arial" w:hAnsi="Arial" w:cs="Arial"/>
          <w:sz w:val="21"/>
        </w:rPr>
      </w:pPr>
      <w:r w:rsidRPr="0053154E">
        <w:rPr>
          <w:noProof/>
          <w:lang w:val="ru-RU" w:eastAsia="ru-RU"/>
        </w:rPr>
        <w:pict>
          <v:line id="_x0000_s1050" style="position:absolute;left:0;text-align:left;z-index:251653120;mso-wrap-distance-left:0;mso-wrap-distance-right:0;mso-position-horizontal-relative:page" from="73pt,20.35pt" to="217pt,20.35pt" strokeweight=".48pt">
            <w10:wrap type="topAndBottom" anchorx="page"/>
          </v:line>
        </w:pict>
      </w:r>
      <w:proofErr w:type="gramStart"/>
      <w:r w:rsidR="00755971" w:rsidRPr="000F6176">
        <w:rPr>
          <w:rFonts w:ascii="Arial" w:hAnsi="Arial" w:cs="Arial"/>
          <w:sz w:val="21"/>
        </w:rPr>
        <w:t>архітектурних</w:t>
      </w:r>
      <w:proofErr w:type="gramEnd"/>
      <w:r w:rsidR="00755971" w:rsidRPr="000F6176">
        <w:rPr>
          <w:rFonts w:ascii="Arial" w:hAnsi="Arial" w:cs="Arial"/>
          <w:spacing w:val="-7"/>
          <w:sz w:val="21"/>
        </w:rPr>
        <w:t xml:space="preserve"> </w:t>
      </w:r>
      <w:r w:rsidR="00755971" w:rsidRPr="000F6176">
        <w:rPr>
          <w:rFonts w:ascii="Arial" w:hAnsi="Arial" w:cs="Arial"/>
          <w:sz w:val="21"/>
        </w:rPr>
        <w:t>вимог.</w:t>
      </w:r>
    </w:p>
    <w:p w:rsidR="00755971" w:rsidRPr="00AE64A9" w:rsidRDefault="00755971" w:rsidP="00EF367C">
      <w:pPr>
        <w:spacing w:line="288" w:lineRule="auto"/>
        <w:ind w:left="113"/>
        <w:rPr>
          <w:rFonts w:ascii="Arial" w:hAnsi="Arial" w:cs="Arial"/>
          <w:sz w:val="21"/>
          <w:lang w:val="uk-UA"/>
        </w:rPr>
        <w:sectPr w:rsidR="00755971" w:rsidRPr="00AE64A9" w:rsidSect="00317C9F">
          <w:headerReference w:type="default" r:id="rId29"/>
          <w:footerReference w:type="even" r:id="rId30"/>
          <w:footerReference w:type="default" r:id="rId31"/>
          <w:pgSz w:w="11910" w:h="16840"/>
          <w:pgMar w:top="980" w:right="960" w:bottom="940" w:left="1020" w:header="725" w:footer="743" w:gutter="0"/>
          <w:pgNumType w:start="1"/>
          <w:cols w:space="720"/>
        </w:sectPr>
      </w:pPr>
      <w:r w:rsidRPr="00EB22AD">
        <w:rPr>
          <w:rFonts w:ascii="Arial" w:hAnsi="Arial" w:cs="Arial"/>
          <w:position w:val="6"/>
          <w:sz w:val="21"/>
          <w:lang w:val="uk-UA"/>
        </w:rPr>
        <w:t xml:space="preserve">1 </w:t>
      </w:r>
      <w:r w:rsidRPr="00EB22AD">
        <w:rPr>
          <w:rFonts w:ascii="Arial" w:hAnsi="Arial" w:cs="Arial"/>
          <w:sz w:val="21"/>
          <w:lang w:val="uk-UA"/>
        </w:rPr>
        <w:t>Деформівні алюмінієві сплави і технічний алюміній умовно названі "алюміній", ливарні сплави -"ливарний алюміній".</w:t>
      </w:r>
    </w:p>
    <w:p w:rsidR="00755971" w:rsidRPr="000F6176" w:rsidRDefault="00755971" w:rsidP="00307FEE">
      <w:pPr>
        <w:pStyle w:val="1"/>
        <w:numPr>
          <w:ilvl w:val="1"/>
          <w:numId w:val="31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23" w:name="5.1_Алюміній_для_будівельних_конструкцій"/>
      <w:bookmarkStart w:id="24" w:name="_bookmark11"/>
      <w:bookmarkEnd w:id="23"/>
      <w:bookmarkEnd w:id="24"/>
      <w:r w:rsidRPr="000F6176">
        <w:rPr>
          <w:rFonts w:ascii="Arial" w:hAnsi="Arial" w:cs="Arial"/>
          <w:sz w:val="21"/>
        </w:rPr>
        <w:lastRenderedPageBreak/>
        <w:t>Алюміній для будівельних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</w:p>
    <w:p w:rsidR="00755971" w:rsidRDefault="00755971" w:rsidP="00EF367C">
      <w:pPr>
        <w:pStyle w:val="a5"/>
        <w:tabs>
          <w:tab w:val="left" w:pos="1006"/>
        </w:tabs>
        <w:spacing w:before="0" w:line="288" w:lineRule="auto"/>
        <w:ind w:left="832" w:firstLine="0"/>
        <w:jc w:val="left"/>
        <w:rPr>
          <w:rFonts w:ascii="Arial" w:hAnsi="Arial" w:cs="Arial"/>
          <w:sz w:val="21"/>
          <w:lang w:val="ru-RU"/>
        </w:rPr>
      </w:pPr>
      <w:r w:rsidRPr="00114C94">
        <w:rPr>
          <w:rFonts w:ascii="Arial" w:hAnsi="Arial" w:cs="Arial"/>
          <w:b/>
          <w:sz w:val="21"/>
          <w:lang w:val="ru-RU"/>
        </w:rPr>
        <w:t>5.1.1</w:t>
      </w:r>
      <w:proofErr w:type="gramStart"/>
      <w:r>
        <w:rPr>
          <w:rFonts w:ascii="Arial" w:hAnsi="Arial" w:cs="Arial"/>
          <w:sz w:val="21"/>
          <w:lang w:val="ru-RU"/>
        </w:rPr>
        <w:t xml:space="preserve">  </w:t>
      </w:r>
      <w:r w:rsidRPr="000F6176">
        <w:rPr>
          <w:rFonts w:ascii="Arial" w:hAnsi="Arial" w:cs="Arial"/>
          <w:sz w:val="21"/>
          <w:lang w:val="ru-RU"/>
        </w:rPr>
        <w:t>Д</w:t>
      </w:r>
      <w:proofErr w:type="gramEnd"/>
      <w:r w:rsidRPr="000F6176">
        <w:rPr>
          <w:rFonts w:ascii="Arial" w:hAnsi="Arial" w:cs="Arial"/>
          <w:sz w:val="21"/>
          <w:lang w:val="ru-RU"/>
        </w:rPr>
        <w:t>ля алюмінієвих конструкцій слід застосовувати алюміній марок і станів, зазначених відповідно в таблицях 5.1 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5.2.</w:t>
      </w:r>
    </w:p>
    <w:p w:rsidR="00755971" w:rsidRPr="00AE64A9" w:rsidRDefault="00755971" w:rsidP="00EF367C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bookmarkStart w:id="25" w:name="_bookmark9"/>
      <w:bookmarkEnd w:id="25"/>
      <w:r w:rsidRPr="00AE64A9">
        <w:rPr>
          <w:rFonts w:ascii="Arial" w:hAnsi="Arial" w:cs="Arial"/>
          <w:b/>
          <w:sz w:val="21"/>
          <w:lang w:val="ru-RU"/>
        </w:rPr>
        <w:t xml:space="preserve">Таблиця 5.1 </w:t>
      </w:r>
      <w:r w:rsidRPr="00AE64A9">
        <w:rPr>
          <w:rFonts w:ascii="Arial" w:hAnsi="Arial" w:cs="Arial"/>
          <w:sz w:val="21"/>
          <w:lang w:val="ru-RU"/>
        </w:rPr>
        <w:t>- Стандарти для алюмінієвих сплаві</w:t>
      </w:r>
      <w:proofErr w:type="gramStart"/>
      <w:r w:rsidRPr="00AE64A9">
        <w:rPr>
          <w:rFonts w:ascii="Arial" w:hAnsi="Arial" w:cs="Arial"/>
          <w:sz w:val="21"/>
          <w:lang w:val="ru-RU"/>
        </w:rPr>
        <w:t>в</w:t>
      </w:r>
      <w:proofErr w:type="gramEnd"/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2126"/>
        <w:gridCol w:w="2354"/>
        <w:gridCol w:w="3459"/>
      </w:tblGrid>
      <w:tr w:rsidR="00755971" w:rsidRPr="000F6176" w:rsidTr="00114C94">
        <w:trPr>
          <w:trHeight w:hRule="exact" w:val="549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right="21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і стан алюмінію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4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ДСТУ або ГОСТ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61" w:right="70" w:hanging="17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і стан алюмінію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11" w:right="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ДСТУ або ГОСТ</w:t>
            </w:r>
          </w:p>
        </w:tc>
      </w:tr>
      <w:tr w:rsidR="00755971" w:rsidRPr="000F6176" w:rsidTr="00114C94">
        <w:trPr>
          <w:trHeight w:hRule="exact" w:val="417"/>
        </w:trPr>
        <w:tc>
          <w:tcPr>
            <w:tcW w:w="4111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1860" w:right="60" w:hanging="178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Термічно незміцнюваний алюмі</w:t>
            </w:r>
            <w:r w:rsidRPr="000F6176">
              <w:rPr>
                <w:rFonts w:ascii="Arial" w:hAnsi="Arial" w:cs="Arial"/>
                <w:sz w:val="21"/>
              </w:rPr>
              <w:t>ній</w:t>
            </w:r>
          </w:p>
        </w:tc>
        <w:tc>
          <w:tcPr>
            <w:tcW w:w="5813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92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Термічно зміцнюваний алюміній</w:t>
            </w:r>
          </w:p>
        </w:tc>
      </w:tr>
      <w:tr w:rsidR="00755971" w:rsidRPr="009A70B6" w:rsidTr="00114C94">
        <w:trPr>
          <w:trHeight w:hRule="exact" w:val="648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09" w:right="252" w:hanging="3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21631; ГОСТ 13726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09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211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ДСТУ Б В.2.6-3 (ГОСТ 22233)</w:t>
            </w:r>
          </w:p>
        </w:tc>
      </w:tr>
      <w:tr w:rsidR="00755971" w:rsidRPr="009A70B6" w:rsidTr="00114C94">
        <w:trPr>
          <w:trHeight w:hRule="exact" w:val="544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09" w:right="252" w:hanging="3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21631; ГОСТ 13726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09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8617-81;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211" w:right="20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ДСТУ Б В.2.6-3 (ГОСТ 22233)</w:t>
            </w:r>
          </w:p>
        </w:tc>
      </w:tr>
      <w:tr w:rsidR="00755971" w:rsidRPr="009A70B6" w:rsidTr="00EF367C">
        <w:trPr>
          <w:trHeight w:hRule="exact" w:val="812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2126" w:type="dxa"/>
          </w:tcPr>
          <w:p w:rsidR="00755971" w:rsidRPr="000F6176" w:rsidRDefault="00EF367C" w:rsidP="00EF367C">
            <w:pPr>
              <w:pStyle w:val="TableParagraph"/>
              <w:spacing w:line="288" w:lineRule="auto"/>
              <w:ind w:left="271" w:right="268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ГОСТ</w:t>
            </w:r>
            <w:r>
              <w:rPr>
                <w:rFonts w:ascii="Arial" w:hAnsi="Arial" w:cs="Arial"/>
                <w:sz w:val="21"/>
                <w:lang w:val="uk-UA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>21631; ГОСТ 13726; ГОСТ 18475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30" w:right="210" w:firstLine="28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ГОСТ 18482; ДСТУ Б В.2.6-3 (ГОСТ 22233)</w:t>
            </w:r>
          </w:p>
        </w:tc>
      </w:tr>
      <w:tr w:rsidR="00755971" w:rsidRPr="009A70B6" w:rsidTr="00114C94">
        <w:trPr>
          <w:trHeight w:hRule="exact" w:val="544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212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09" w:right="252" w:hanging="3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21631; ГОСТ 13726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30" w:right="210" w:firstLine="28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ГОСТ 18482; ДСТУ Б В.2.6-3 (ГОСТ 22233)</w:t>
            </w:r>
          </w:p>
        </w:tc>
      </w:tr>
      <w:tr w:rsidR="00755971" w:rsidRPr="009A70B6" w:rsidTr="00114C94">
        <w:trPr>
          <w:trHeight w:hRule="exact" w:val="552"/>
        </w:trPr>
        <w:tc>
          <w:tcPr>
            <w:tcW w:w="4111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4"/>
              <w:jc w:val="left"/>
              <w:rPr>
                <w:rFonts w:ascii="Arial" w:hAnsi="Arial" w:cs="Arial"/>
                <w:sz w:val="21"/>
              </w:rPr>
            </w:pPr>
            <w:bookmarkStart w:id="26" w:name="Термічно_зміцнюваний_алюміній"/>
            <w:bookmarkEnd w:id="26"/>
            <w:r w:rsidRPr="000F6176">
              <w:rPr>
                <w:rFonts w:ascii="Arial" w:hAnsi="Arial" w:cs="Arial"/>
                <w:sz w:val="21"/>
              </w:rPr>
              <w:t>Термічно зміцнюваний алюміній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30" w:right="210" w:firstLine="28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ГОСТ 18482; ДСТУ Б В.2.6-3 (ГОСТ 22233)</w:t>
            </w:r>
          </w:p>
        </w:tc>
      </w:tr>
      <w:tr w:rsidR="00755971" w:rsidRPr="000F6176" w:rsidTr="00114C94">
        <w:trPr>
          <w:trHeight w:hRule="exact" w:val="1071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2126" w:type="dxa"/>
          </w:tcPr>
          <w:p w:rsidR="00755971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ГОСТ 8617; </w:t>
            </w:r>
          </w:p>
          <w:p w:rsidR="00755971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18482;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 ДСТУ Б В.2.6-3 (ГОСТ 22233)</w:t>
            </w:r>
          </w:p>
        </w:tc>
        <w:tc>
          <w:tcPr>
            <w:tcW w:w="5813" w:type="dxa"/>
            <w:gridSpan w:val="2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1718"/>
              <w:jc w:val="left"/>
              <w:rPr>
                <w:rFonts w:ascii="Arial" w:hAnsi="Arial" w:cs="Arial"/>
                <w:sz w:val="21"/>
              </w:rPr>
            </w:pPr>
            <w:bookmarkStart w:id="27" w:name="Ливарний_алюміній"/>
            <w:bookmarkEnd w:id="27"/>
            <w:r w:rsidRPr="000F6176">
              <w:rPr>
                <w:rFonts w:ascii="Arial" w:hAnsi="Arial" w:cs="Arial"/>
                <w:sz w:val="21"/>
              </w:rPr>
              <w:t>Ливарний алюміній</w:t>
            </w:r>
          </w:p>
        </w:tc>
      </w:tr>
      <w:tr w:rsidR="00755971" w:rsidRPr="000F6176" w:rsidTr="00EF367C">
        <w:trPr>
          <w:trHeight w:hRule="exact" w:val="798"/>
        </w:trPr>
        <w:tc>
          <w:tcPr>
            <w:tcW w:w="198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2126" w:type="dxa"/>
          </w:tcPr>
          <w:p w:rsidR="00755971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ГОСТ 8617; 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110" w:right="109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ДСТУ Б В.2.6-3 (ГОСТ 22233)</w:t>
            </w:r>
          </w:p>
        </w:tc>
        <w:tc>
          <w:tcPr>
            <w:tcW w:w="235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АЛ8</w:t>
            </w:r>
          </w:p>
        </w:tc>
        <w:tc>
          <w:tcPr>
            <w:tcW w:w="345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F367C">
            <w:pPr>
              <w:pStyle w:val="TableParagraph"/>
              <w:spacing w:line="288" w:lineRule="auto"/>
              <w:ind w:left="211" w:right="2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ДСТУ 2839 (ГОСТ 1583)</w:t>
            </w:r>
          </w:p>
        </w:tc>
      </w:tr>
      <w:tr w:rsidR="00755971" w:rsidRPr="009A70B6" w:rsidTr="00114C94">
        <w:trPr>
          <w:trHeight w:hRule="exact" w:val="900"/>
        </w:trPr>
        <w:tc>
          <w:tcPr>
            <w:tcW w:w="9924" w:type="dxa"/>
            <w:gridSpan w:val="4"/>
          </w:tcPr>
          <w:p w:rsidR="00755971" w:rsidRPr="00114C94" w:rsidRDefault="00755971" w:rsidP="00EF367C">
            <w:pPr>
              <w:pStyle w:val="TableParagraph"/>
              <w:spacing w:line="288" w:lineRule="auto"/>
              <w:ind w:left="75" w:right="28" w:firstLine="110"/>
              <w:jc w:val="both"/>
              <w:rPr>
                <w:rFonts w:ascii="Arial" w:hAnsi="Arial" w:cs="Arial"/>
                <w:sz w:val="19"/>
                <w:lang w:val="ru-RU"/>
              </w:rPr>
            </w:pPr>
            <w:r w:rsidRPr="00C51DFE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114C94">
              <w:rPr>
                <w:rFonts w:ascii="Arial" w:hAnsi="Arial" w:cs="Arial"/>
                <w:sz w:val="19"/>
                <w:lang w:val="ru-RU"/>
              </w:rPr>
              <w:t xml:space="preserve">Допускається застосовувати алюміній </w:t>
            </w:r>
            <w:r w:rsidR="00EF367C">
              <w:rPr>
                <w:rFonts w:ascii="Arial" w:hAnsi="Arial" w:cs="Arial"/>
                <w:sz w:val="19"/>
                <w:lang w:val="ru-RU"/>
              </w:rPr>
              <w:t>інших марок і станів (не зазна</w:t>
            </w:r>
            <w:r w:rsidRPr="00114C94">
              <w:rPr>
                <w:rFonts w:ascii="Arial" w:hAnsi="Arial" w:cs="Arial"/>
                <w:sz w:val="19"/>
                <w:lang w:val="ru-RU"/>
              </w:rPr>
              <w:t>чених у таблиці 5.1) при</w:t>
            </w:r>
            <w:r>
              <w:rPr>
                <w:rFonts w:ascii="Arial" w:hAnsi="Arial" w:cs="Arial"/>
                <w:sz w:val="19"/>
                <w:lang w:val="uk-UA"/>
              </w:rPr>
              <w:t xml:space="preserve"> </w:t>
            </w:r>
            <w:r w:rsidRPr="00114C94">
              <w:rPr>
                <w:rFonts w:ascii="Arial" w:hAnsi="Arial" w:cs="Arial"/>
                <w:sz w:val="19"/>
                <w:lang w:val="ru-RU"/>
              </w:rPr>
              <w:t xml:space="preserve">тех-ніко-економічному обґрунтуванні і </w:t>
            </w:r>
            <w:proofErr w:type="gramStart"/>
            <w:r w:rsidRPr="00114C94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114C94">
              <w:rPr>
                <w:rFonts w:ascii="Arial" w:hAnsi="Arial" w:cs="Arial"/>
                <w:sz w:val="19"/>
                <w:lang w:val="ru-RU"/>
              </w:rPr>
              <w:t>ісля перевірки його в експериментальних конструкціях. Розрахункові опори в цьому випадку слід визначати за даними таблиці 6.1.</w:t>
            </w:r>
          </w:p>
        </w:tc>
      </w:tr>
    </w:tbl>
    <w:p w:rsidR="00755971" w:rsidRPr="000F6176" w:rsidRDefault="00755971" w:rsidP="00EF367C">
      <w:pPr>
        <w:spacing w:line="288" w:lineRule="auto"/>
        <w:ind w:left="113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5.2 </w:t>
      </w:r>
      <w:r w:rsidRPr="000F6176">
        <w:rPr>
          <w:rFonts w:ascii="Arial" w:hAnsi="Arial" w:cs="Arial"/>
          <w:sz w:val="21"/>
        </w:rPr>
        <w:t>- Стани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75"/>
        <w:gridCol w:w="7649"/>
      </w:tblGrid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52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 стану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887" w:right="288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Стан алюмінію</w:t>
            </w:r>
          </w:p>
        </w:tc>
      </w:tr>
      <w:tr w:rsidR="00755971" w:rsidRPr="000F6176">
        <w:trPr>
          <w:trHeight w:hRule="exact" w:val="338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Відпалений (м'який)</w:t>
            </w:r>
          </w:p>
        </w:tc>
      </w:tr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Н2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Напівнагартований</w:t>
            </w:r>
          </w:p>
        </w:tc>
      </w:tr>
      <w:tr w:rsidR="00755971" w:rsidRPr="000F6176">
        <w:trPr>
          <w:trHeight w:hRule="exact" w:val="338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Нагартований</w:t>
            </w:r>
          </w:p>
        </w:tc>
      </w:tr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Загартований і природно зістарений</w:t>
            </w:r>
          </w:p>
        </w:tc>
      </w:tr>
      <w:tr w:rsidR="00755971" w:rsidRPr="000F617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Т1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Загартований і штучно зістарений</w:t>
            </w:r>
          </w:p>
        </w:tc>
      </w:tr>
      <w:tr w:rsidR="00755971" w:rsidRPr="009A70B6">
        <w:trPr>
          <w:trHeight w:hRule="exact" w:val="338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Т4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Не цілком загартований і природно зістарений</w:t>
            </w:r>
          </w:p>
        </w:tc>
      </w:tr>
      <w:tr w:rsidR="00755971" w:rsidRPr="009A70B6">
        <w:trPr>
          <w:trHeight w:hRule="exact" w:val="336"/>
        </w:trPr>
        <w:tc>
          <w:tcPr>
            <w:tcW w:w="227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249" w:right="24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Т5</w:t>
            </w:r>
          </w:p>
        </w:tc>
        <w:tc>
          <w:tcPr>
            <w:tcW w:w="764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Не цілком загартований і штучно зістарений</w:t>
            </w:r>
          </w:p>
        </w:tc>
      </w:tr>
      <w:tr w:rsidR="00755971" w:rsidRPr="00B03343" w:rsidTr="00114C94">
        <w:trPr>
          <w:trHeight w:hRule="exact" w:val="828"/>
        </w:trPr>
        <w:tc>
          <w:tcPr>
            <w:tcW w:w="9924" w:type="dxa"/>
            <w:gridSpan w:val="2"/>
          </w:tcPr>
          <w:p w:rsidR="00755971" w:rsidRPr="00114C94" w:rsidRDefault="00755971" w:rsidP="00EF367C">
            <w:pPr>
              <w:pStyle w:val="TableParagraph"/>
              <w:spacing w:line="288" w:lineRule="auto"/>
              <w:ind w:left="1695" w:right="389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114C94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114C94">
              <w:rPr>
                <w:rFonts w:ascii="Arial" w:hAnsi="Arial" w:cs="Arial"/>
                <w:sz w:val="19"/>
                <w:lang w:val="ru-RU"/>
              </w:rPr>
              <w:t>Напівнагартування і нагартування застосовуються переважно для термічно незміцнюваного алюмінію.</w:t>
            </w:r>
          </w:p>
          <w:p w:rsidR="00755971" w:rsidRPr="000F6176" w:rsidRDefault="00755971" w:rsidP="00EF367C">
            <w:pPr>
              <w:pStyle w:val="TableParagraph"/>
              <w:spacing w:line="288" w:lineRule="auto"/>
              <w:ind w:left="1695" w:right="129" w:hanging="166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114C94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proofErr w:type="gramStart"/>
            <w:r w:rsidRPr="00114C94">
              <w:rPr>
                <w:rFonts w:ascii="Arial" w:hAnsi="Arial" w:cs="Arial"/>
                <w:sz w:val="19"/>
                <w:lang w:val="ru-RU"/>
              </w:rPr>
              <w:t>Загартування і старіння застосовуються для термічно зміцнюваного алюмінію.</w:t>
            </w:r>
            <w:proofErr w:type="gramEnd"/>
          </w:p>
        </w:tc>
      </w:tr>
    </w:tbl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553"/>
        </w:tabs>
        <w:spacing w:before="0" w:line="288" w:lineRule="auto"/>
        <w:ind w:left="164" w:right="109" w:firstLine="71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залежності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призначення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будівель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споруд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розділя</w:t>
      </w:r>
      <w:r w:rsidRPr="000F6176">
        <w:rPr>
          <w:rFonts w:ascii="Arial" w:hAnsi="Arial" w:cs="Arial"/>
          <w:sz w:val="21"/>
          <w:lang w:val="ru-RU"/>
        </w:rPr>
        <w:t>ються на чотири групи. Групи, перелік конструкцій, що до них входять,</w:t>
      </w:r>
      <w:r w:rsidRPr="000F6176">
        <w:rPr>
          <w:rFonts w:ascii="Arial" w:hAnsi="Arial" w:cs="Arial"/>
          <w:spacing w:val="-4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застосо</w:t>
      </w:r>
      <w:r w:rsidRPr="000F6176">
        <w:rPr>
          <w:rFonts w:ascii="Arial" w:hAnsi="Arial" w:cs="Arial"/>
          <w:sz w:val="21"/>
          <w:lang w:val="ru-RU"/>
        </w:rPr>
        <w:t xml:space="preserve">вувані марки і стани алюмінію </w:t>
      </w:r>
      <w:proofErr w:type="gramStart"/>
      <w:r w:rsidRPr="000F6176">
        <w:rPr>
          <w:rFonts w:ascii="Arial" w:hAnsi="Arial" w:cs="Arial"/>
          <w:sz w:val="21"/>
          <w:lang w:val="ru-RU"/>
        </w:rPr>
        <w:t>наведен</w:t>
      </w:r>
      <w:proofErr w:type="gramEnd"/>
      <w:r w:rsidRPr="000F6176">
        <w:rPr>
          <w:rFonts w:ascii="Arial" w:hAnsi="Arial" w:cs="Arial"/>
          <w:sz w:val="21"/>
          <w:lang w:val="ru-RU"/>
        </w:rPr>
        <w:t>і в додатку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А.</w:t>
      </w:r>
    </w:p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553"/>
        </w:tabs>
        <w:spacing w:before="0" w:line="288" w:lineRule="auto"/>
        <w:ind w:left="164" w:right="107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Види алюмінієвих напівфабрикатів для будівельних конструкцій слід, як правило, обирати за даними таблиці А.4</w:t>
      </w:r>
      <w:r>
        <w:rPr>
          <w:rFonts w:ascii="Arial" w:hAnsi="Arial" w:cs="Arial"/>
          <w:sz w:val="21"/>
          <w:lang w:val="ru-RU"/>
        </w:rPr>
        <w:t xml:space="preserve"> додатка А. </w:t>
      </w:r>
      <w:proofErr w:type="gramStart"/>
      <w:r>
        <w:rPr>
          <w:rFonts w:ascii="Arial" w:hAnsi="Arial" w:cs="Arial"/>
          <w:sz w:val="21"/>
          <w:lang w:val="ru-RU"/>
        </w:rPr>
        <w:t>Допускається</w:t>
      </w:r>
      <w:proofErr w:type="gramEnd"/>
      <w:r>
        <w:rPr>
          <w:rFonts w:ascii="Arial" w:hAnsi="Arial" w:cs="Arial"/>
          <w:sz w:val="21"/>
          <w:lang w:val="ru-RU"/>
        </w:rPr>
        <w:t xml:space="preserve"> засто</w:t>
      </w:r>
      <w:r w:rsidRPr="000F6176">
        <w:rPr>
          <w:rFonts w:ascii="Arial" w:hAnsi="Arial" w:cs="Arial"/>
          <w:sz w:val="21"/>
          <w:lang w:val="ru-RU"/>
        </w:rPr>
        <w:t>совувати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види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напівфабрикатів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узгодження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заво</w:t>
      </w:r>
      <w:r w:rsidRPr="000F6176">
        <w:rPr>
          <w:rFonts w:ascii="Arial" w:hAnsi="Arial" w:cs="Arial"/>
          <w:sz w:val="21"/>
          <w:lang w:val="ru-RU"/>
        </w:rPr>
        <w:t>дами-постачальниками.</w:t>
      </w:r>
    </w:p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553"/>
        </w:tabs>
        <w:spacing w:before="0" w:line="288" w:lineRule="auto"/>
        <w:ind w:left="164" w:right="110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 алюмінієвих конструкціях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застосовувати виливки з матеріалів, зазначених у ДБН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В.2.6-163.</w:t>
      </w:r>
    </w:p>
    <w:p w:rsidR="00755971" w:rsidRPr="000F6176" w:rsidRDefault="00755971" w:rsidP="00307FEE">
      <w:pPr>
        <w:pStyle w:val="a5"/>
        <w:numPr>
          <w:ilvl w:val="2"/>
          <w:numId w:val="41"/>
        </w:numPr>
        <w:tabs>
          <w:tab w:val="left" w:pos="1474"/>
        </w:tabs>
        <w:spacing w:before="0" w:line="288" w:lineRule="auto"/>
        <w:ind w:left="164" w:right="11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Фізичні характеристики алюмінію для будівельних конструкцій слід брати за даними таблиць А.2 та А.3 додатка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А.</w:t>
      </w:r>
    </w:p>
    <w:p w:rsidR="00755971" w:rsidRPr="000F6176" w:rsidRDefault="00755971" w:rsidP="00307FEE">
      <w:pPr>
        <w:pStyle w:val="1"/>
        <w:numPr>
          <w:ilvl w:val="1"/>
          <w:numId w:val="41"/>
        </w:numPr>
        <w:tabs>
          <w:tab w:val="left" w:pos="1256"/>
        </w:tabs>
        <w:spacing w:before="0" w:line="288" w:lineRule="auto"/>
        <w:ind w:firstLine="679"/>
        <w:rPr>
          <w:rFonts w:ascii="Arial" w:hAnsi="Arial" w:cs="Arial"/>
          <w:sz w:val="21"/>
        </w:rPr>
      </w:pPr>
      <w:bookmarkStart w:id="28" w:name="5.2_Матеріали_для_зварювання"/>
      <w:bookmarkStart w:id="29" w:name="_bookmark12"/>
      <w:bookmarkEnd w:id="28"/>
      <w:bookmarkEnd w:id="29"/>
      <w:r w:rsidRPr="000F6176">
        <w:rPr>
          <w:rFonts w:ascii="Arial" w:hAnsi="Arial" w:cs="Arial"/>
          <w:sz w:val="21"/>
        </w:rPr>
        <w:lastRenderedPageBreak/>
        <w:t>Матеріали для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зварювання</w:t>
      </w:r>
    </w:p>
    <w:p w:rsidR="00755971" w:rsidRPr="00114C94" w:rsidRDefault="00755971" w:rsidP="00307FEE">
      <w:pPr>
        <w:pStyle w:val="a5"/>
        <w:numPr>
          <w:ilvl w:val="2"/>
          <w:numId w:val="42"/>
        </w:numPr>
        <w:tabs>
          <w:tab w:val="left" w:pos="1479"/>
        </w:tabs>
        <w:spacing w:before="0" w:line="288" w:lineRule="auto"/>
        <w:ind w:right="110" w:firstLine="718"/>
        <w:rPr>
          <w:rFonts w:ascii="Arial" w:hAnsi="Arial" w:cs="Arial"/>
          <w:sz w:val="21"/>
          <w:lang w:val="uk-UA"/>
        </w:rPr>
      </w:pPr>
      <w:r w:rsidRPr="00114C94">
        <w:rPr>
          <w:rFonts w:ascii="Arial" w:hAnsi="Arial" w:cs="Arial"/>
          <w:sz w:val="21"/>
          <w:lang w:val="uk-UA"/>
        </w:rPr>
        <w:t>Для дугових способів зварювання алюмінієвих конструкцій у якості електродного і присадного металів слід застосовувати зварювальний дріт згідно з ГОСТ 7871 з алюмінію марок СвА1, СвАМг3 і 1</w:t>
      </w:r>
      <w:r>
        <w:rPr>
          <w:rFonts w:ascii="Arial" w:hAnsi="Arial" w:cs="Arial"/>
          <w:sz w:val="21"/>
          <w:lang w:val="uk-UA"/>
        </w:rPr>
        <w:t>557, а також згідно з відповід</w:t>
      </w:r>
      <w:r w:rsidRPr="00114C94">
        <w:rPr>
          <w:rFonts w:ascii="Arial" w:hAnsi="Arial" w:cs="Arial"/>
          <w:sz w:val="21"/>
          <w:lang w:val="uk-UA"/>
        </w:rPr>
        <w:t>ними технічними умовами. Умови застосування електродного чи присадного дроту наведено у таблицях</w:t>
      </w:r>
      <w:r w:rsidRPr="00114C94">
        <w:rPr>
          <w:rFonts w:ascii="Arial" w:hAnsi="Arial" w:cs="Arial"/>
          <w:spacing w:val="-6"/>
          <w:sz w:val="21"/>
          <w:lang w:val="uk-UA"/>
        </w:rPr>
        <w:t xml:space="preserve"> </w:t>
      </w:r>
      <w:r w:rsidRPr="00114C94">
        <w:rPr>
          <w:rFonts w:ascii="Arial" w:hAnsi="Arial" w:cs="Arial"/>
          <w:sz w:val="21"/>
          <w:lang w:val="uk-UA"/>
        </w:rPr>
        <w:t>6.6-6.9.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якості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інертного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газу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марки</w:t>
      </w:r>
      <w:proofErr w:type="gramStart"/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proofErr w:type="gramEnd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 з ГОСТ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10157.</w:t>
      </w:r>
    </w:p>
    <w:p w:rsidR="00755971" w:rsidRPr="000F6176" w:rsidRDefault="00755971" w:rsidP="00EF367C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відповідному техніко-економічному обґрунтуванні для зварювання конструкцій допускається застосовувати прогресивні зварювальні матеріали (</w:t>
      </w:r>
      <w:proofErr w:type="gramStart"/>
      <w:r w:rsidRPr="000F6176">
        <w:rPr>
          <w:rFonts w:ascii="Arial" w:hAnsi="Arial" w:cs="Arial"/>
          <w:sz w:val="21"/>
          <w:lang w:val="ru-RU"/>
        </w:rPr>
        <w:t>др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іт, захисні гази). При цьому розрахункові опори металу зварних з'єднань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винні бути не нижчими ніж наведено у таблицях 6.8 та 6.9.</w:t>
      </w:r>
    </w:p>
    <w:p w:rsidR="00755971" w:rsidRPr="000F6176" w:rsidRDefault="00755971" w:rsidP="00307FEE">
      <w:pPr>
        <w:pStyle w:val="1"/>
        <w:numPr>
          <w:ilvl w:val="1"/>
          <w:numId w:val="30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30" w:name="5.3_Матеріали_для_заклепок_та_болтів"/>
      <w:bookmarkStart w:id="31" w:name="_bookmark13"/>
      <w:bookmarkEnd w:id="30"/>
      <w:bookmarkEnd w:id="31"/>
      <w:r w:rsidRPr="000F6176">
        <w:rPr>
          <w:rFonts w:ascii="Arial" w:hAnsi="Arial" w:cs="Arial"/>
          <w:sz w:val="21"/>
        </w:rPr>
        <w:t>Матеріали для заклепок та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болтів</w:t>
      </w:r>
    </w:p>
    <w:p w:rsidR="00755971" w:rsidRPr="000F6176" w:rsidRDefault="00755971" w:rsidP="00307FEE">
      <w:pPr>
        <w:pStyle w:val="a5"/>
        <w:numPr>
          <w:ilvl w:val="2"/>
          <w:numId w:val="30"/>
        </w:numPr>
        <w:tabs>
          <w:tab w:val="left" w:pos="1529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Марки алюмінію для заклепок, які встановлюються у холодному стані, і для болтів слід обирати за даними таблиці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5.3.</w:t>
      </w:r>
      <w:proofErr w:type="gramEnd"/>
    </w:p>
    <w:p w:rsidR="00755971" w:rsidRPr="000F6176" w:rsidRDefault="00755971" w:rsidP="00EF367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Сталеві болти слід застосовувати відповідно до вимог ДБН В.2.6-163.</w:t>
      </w:r>
    </w:p>
    <w:p w:rsidR="00755971" w:rsidRPr="000F6176" w:rsidRDefault="00755971" w:rsidP="00EF367C">
      <w:pPr>
        <w:spacing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5.3 </w:t>
      </w:r>
      <w:r w:rsidRPr="000F6176">
        <w:rPr>
          <w:rFonts w:ascii="Arial" w:hAnsi="Arial" w:cs="Arial"/>
          <w:sz w:val="21"/>
          <w:lang w:val="ru-RU"/>
        </w:rPr>
        <w:t>- Марки алюмінію для заклепок і болті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4"/>
        <w:gridCol w:w="3970"/>
        <w:gridCol w:w="2825"/>
      </w:tblGrid>
      <w:tr w:rsidR="00755971" w:rsidRPr="000F6176">
        <w:trPr>
          <w:trHeight w:hRule="exact" w:val="336"/>
        </w:trPr>
        <w:tc>
          <w:tcPr>
            <w:tcW w:w="283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95" w:right="5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Призначення</w:t>
            </w: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21"/>
              </w:rPr>
            </w:pPr>
            <w:bookmarkStart w:id="32" w:name="АД1Н;_АМг2Н;_АМг5пМ;_АВТ"/>
            <w:bookmarkEnd w:id="32"/>
            <w:r w:rsidRPr="000F6176">
              <w:rPr>
                <w:rFonts w:ascii="Arial" w:hAnsi="Arial" w:cs="Arial"/>
                <w:sz w:val="21"/>
              </w:rPr>
              <w:t>Марка та стан алюмінію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7"/>
              <w:rPr>
                <w:rFonts w:ascii="Arial" w:hAnsi="Arial" w:cs="Arial"/>
                <w:sz w:val="21"/>
              </w:rPr>
            </w:pPr>
            <w:bookmarkStart w:id="33" w:name="ГОСТ_10299"/>
            <w:bookmarkEnd w:id="33"/>
            <w:r w:rsidRPr="000F6176">
              <w:rPr>
                <w:rFonts w:ascii="Arial" w:hAnsi="Arial" w:cs="Arial"/>
                <w:sz w:val="21"/>
              </w:rPr>
              <w:t>ГОСТ</w:t>
            </w:r>
          </w:p>
        </w:tc>
      </w:tr>
      <w:tr w:rsidR="00755971" w:rsidRPr="000F6176">
        <w:trPr>
          <w:trHeight w:hRule="exact" w:val="338"/>
        </w:trPr>
        <w:tc>
          <w:tcPr>
            <w:tcW w:w="2834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595" w:right="5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Для заклепок</w:t>
            </w: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2" w:right="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АД1Н; АМг2Н; АМг5пМ; АВТ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10299</w:t>
            </w:r>
          </w:p>
        </w:tc>
      </w:tr>
      <w:tr w:rsidR="00755971" w:rsidRPr="000F6176">
        <w:trPr>
          <w:trHeight w:hRule="exact" w:val="336"/>
        </w:trPr>
        <w:tc>
          <w:tcPr>
            <w:tcW w:w="2834" w:type="dxa"/>
            <w:vMerge w:val="restart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6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Для болтів</w:t>
            </w: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АМг5п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14838</w:t>
            </w:r>
          </w:p>
        </w:tc>
      </w:tr>
      <w:tr w:rsidR="00755971" w:rsidRPr="000F6176">
        <w:trPr>
          <w:trHeight w:hRule="exact" w:val="338"/>
        </w:trPr>
        <w:tc>
          <w:tcPr>
            <w:tcW w:w="2834" w:type="dxa"/>
            <w:vMerge/>
          </w:tcPr>
          <w:p w:rsidR="00755971" w:rsidRPr="000F6176" w:rsidRDefault="00755971" w:rsidP="00EF367C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3970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АВТ1</w:t>
            </w:r>
          </w:p>
        </w:tc>
        <w:tc>
          <w:tcPr>
            <w:tcW w:w="282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638" w:right="6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21488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30"/>
        </w:numPr>
        <w:tabs>
          <w:tab w:val="left" w:pos="1465"/>
        </w:tabs>
        <w:spacing w:before="0" w:line="288" w:lineRule="auto"/>
        <w:ind w:left="1464" w:hanging="63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 алюмінієвих конструкціях слід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застосовувати: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1042"/>
        </w:tabs>
        <w:spacing w:before="0" w:line="288" w:lineRule="auto"/>
        <w:ind w:right="14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болти з алюмінію (табл. 5.3) та сталі (технічні вимоги згідно з ГОСТ 1759.0)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ідвищеної, нормальної і грубої точності згідно з ДСТУ ГОСТ 7796, ДСТУ ГОСТ 7798, ДСТУ ГОСТ 15589 і ДСТУ ГОСТ 15591, високоміцні</w:t>
      </w:r>
      <w:r w:rsidRPr="000F6176">
        <w:rPr>
          <w:rFonts w:ascii="Arial" w:hAnsi="Arial" w:cs="Arial"/>
          <w:spacing w:val="-4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сталеві болти, гайки і шайби до них відповідно до ДСТУ ГОСТ 22353, ДСТУ ГОСТ 22354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22355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технічними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вимогами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22356;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1044"/>
        </w:tabs>
        <w:spacing w:before="0" w:line="288" w:lineRule="auto"/>
        <w:ind w:right="15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гвинти нормальної точності відповідно до ДСТУ ГОСТ 17473, ДСТУ ГОСТ 17475, ДСТУ ГОСТ 10619 та ДСТУ ГОСТ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10621;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1008"/>
        </w:tabs>
        <w:spacing w:before="0" w:line="288" w:lineRule="auto"/>
        <w:ind w:right="153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заклепки з алюмінію згідно з ГОСТ 10299, ГОСТ 10300, ГОСТ 10301 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та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10304.</w:t>
      </w:r>
    </w:p>
    <w:p w:rsidR="00755971" w:rsidRPr="000F6176" w:rsidRDefault="00755971" w:rsidP="00307FEE">
      <w:pPr>
        <w:pStyle w:val="1"/>
        <w:numPr>
          <w:ilvl w:val="0"/>
          <w:numId w:val="30"/>
        </w:numPr>
        <w:tabs>
          <w:tab w:val="left" w:pos="1044"/>
        </w:tabs>
        <w:spacing w:before="0" w:line="288" w:lineRule="auto"/>
        <w:ind w:left="113" w:right="1412" w:firstLine="720"/>
        <w:rPr>
          <w:rFonts w:ascii="Arial" w:hAnsi="Arial" w:cs="Arial"/>
          <w:sz w:val="21"/>
        </w:rPr>
      </w:pPr>
      <w:bookmarkStart w:id="34" w:name="6_РОЗРАХУНКОВІ_ХАРАКТЕРИСТИКИ_МАТЕРІАЛІВ"/>
      <w:bookmarkStart w:id="35" w:name="_bookmark14"/>
      <w:bookmarkEnd w:id="34"/>
      <w:bookmarkEnd w:id="35"/>
      <w:r w:rsidRPr="000F6176">
        <w:rPr>
          <w:rFonts w:ascii="Arial" w:hAnsi="Arial" w:cs="Arial"/>
          <w:sz w:val="21"/>
        </w:rPr>
        <w:t>РОЗРАХУНКОВІ ХАРАКТЕРИСТИКИ МАТЕРІАЛІВ ТА З'ЄДНАНЬ</w:t>
      </w:r>
    </w:p>
    <w:p w:rsidR="00755971" w:rsidRPr="000F6176" w:rsidRDefault="00755971" w:rsidP="00307FEE">
      <w:pPr>
        <w:pStyle w:val="1"/>
        <w:numPr>
          <w:ilvl w:val="1"/>
          <w:numId w:val="28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36" w:name="6.1_Розрахункові_характеристики_алюмінію"/>
      <w:bookmarkStart w:id="37" w:name="_bookmark15"/>
      <w:bookmarkEnd w:id="36"/>
      <w:bookmarkEnd w:id="37"/>
      <w:r w:rsidRPr="000F6176">
        <w:rPr>
          <w:rFonts w:ascii="Arial" w:hAnsi="Arial" w:cs="Arial"/>
          <w:sz w:val="21"/>
        </w:rPr>
        <w:t>Розрахункові характеристики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алюмінію</w:t>
      </w:r>
    </w:p>
    <w:p w:rsidR="00755971" w:rsidRPr="000F6176" w:rsidRDefault="00755971" w:rsidP="00307FEE">
      <w:pPr>
        <w:pStyle w:val="a5"/>
        <w:numPr>
          <w:ilvl w:val="2"/>
          <w:numId w:val="28"/>
        </w:numPr>
        <w:tabs>
          <w:tab w:val="left" w:pos="1474"/>
        </w:tabs>
        <w:spacing w:before="0" w:line="288" w:lineRule="auto"/>
        <w:ind w:right="149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Розрахункові значення опору (розрахункові опори) алюмінію і лива- рного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алюмінію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для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розрахункових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температур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зовнішнього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повітря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плюс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80 до мінус 65 °С наведені в таблицях 6.2 та 6.3, при цьому розрахункові опори зсуву і зминанню встановлені відповідно до таблиці 6.1 з округленням значень розрахункових опорів до 5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МПа.</w:t>
      </w:r>
    </w:p>
    <w:p w:rsidR="00665A35" w:rsidRPr="00984022" w:rsidRDefault="00755971" w:rsidP="00EF367C">
      <w:pPr>
        <w:pStyle w:val="a3"/>
        <w:spacing w:line="288" w:lineRule="auto"/>
        <w:ind w:right="151" w:firstLine="720"/>
        <w:jc w:val="both"/>
        <w:rPr>
          <w:rFonts w:ascii="Arial" w:hAnsi="Arial" w:cs="Arial"/>
          <w:sz w:val="21"/>
        </w:rPr>
      </w:pPr>
      <w:r w:rsidRPr="00984022">
        <w:rPr>
          <w:rFonts w:ascii="Arial" w:hAnsi="Arial" w:cs="Arial"/>
          <w:sz w:val="21"/>
          <w:lang w:val="ru-RU"/>
        </w:rPr>
        <w:t>При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розрахунку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конструкцій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слід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враховувати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коефіцієнти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умов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роботи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елементів</w:t>
      </w:r>
      <w:r w:rsidRPr="00984022">
        <w:rPr>
          <w:rFonts w:ascii="Arial" w:hAnsi="Arial" w:cs="Arial"/>
          <w:sz w:val="21"/>
        </w:rPr>
        <w:t xml:space="preserve"> </w:t>
      </w:r>
      <w:r w:rsidRPr="008A5925">
        <w:rPr>
          <w:rFonts w:ascii="Arial" w:hAnsi="Arial" w:cs="Arial"/>
          <w:sz w:val="21"/>
          <w:lang w:val="ru-RU"/>
        </w:rPr>
        <w:t>алюмінієвих</w:t>
      </w:r>
      <w:r w:rsidRPr="008A5925">
        <w:rPr>
          <w:rFonts w:ascii="Arial" w:hAnsi="Arial" w:cs="Arial"/>
          <w:sz w:val="21"/>
        </w:rPr>
        <w:t xml:space="preserve"> </w:t>
      </w:r>
      <w:r w:rsidRPr="008A5925">
        <w:rPr>
          <w:rFonts w:ascii="Arial" w:hAnsi="Arial" w:cs="Arial"/>
          <w:sz w:val="21"/>
          <w:lang w:val="ru-RU"/>
        </w:rPr>
        <w:t>конструкцій</w:t>
      </w:r>
      <w:r w:rsidR="00665A35" w:rsidRPr="008A5925">
        <w:rPr>
          <w:vertAlign w:val="subscript"/>
        </w:rPr>
        <w:t xml:space="preserve"> </w:t>
      </w:r>
      <w:r w:rsidR="00984022" w:rsidRPr="008A5925">
        <w:rPr>
          <w:vertAlign w:val="superscript"/>
          <w:lang w:val="ru-RU"/>
        </w:rPr>
        <w:t>γ</w:t>
      </w:r>
      <w:r w:rsidR="00984022" w:rsidRPr="008A5925">
        <w:rPr>
          <w:vertAlign w:val="subscript"/>
        </w:rPr>
        <w:t xml:space="preserve">c </w:t>
      </w:r>
      <w:r w:rsidRPr="008A5925">
        <w:rPr>
          <w:rFonts w:ascii="Arial" w:hAnsi="Arial" w:cs="Arial"/>
          <w:sz w:val="21"/>
        </w:rPr>
        <w:t>(</w:t>
      </w:r>
      <w:r w:rsidRPr="008A5925">
        <w:rPr>
          <w:rFonts w:ascii="Arial" w:hAnsi="Arial" w:cs="Arial"/>
          <w:sz w:val="21"/>
          <w:lang w:val="ru-RU"/>
        </w:rPr>
        <w:t>таблиця</w:t>
      </w:r>
      <w:r w:rsidRPr="008A5925">
        <w:rPr>
          <w:rFonts w:ascii="Arial" w:hAnsi="Arial" w:cs="Arial"/>
          <w:sz w:val="21"/>
        </w:rPr>
        <w:t xml:space="preserve"> 4.1),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коефіцієнти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впливу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зміни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температури</w:t>
      </w:r>
      <w:r w:rsidR="00665A35" w:rsidRPr="00984022">
        <w:rPr>
          <w:rFonts w:ascii="Arial" w:hAnsi="Arial" w:cs="Arial"/>
          <w:sz w:val="21"/>
        </w:rPr>
        <w:t xml:space="preserve"> </w:t>
      </w:r>
      <w:r w:rsidR="00984022" w:rsidRPr="00984022">
        <w:rPr>
          <w:rFonts w:ascii="Arial" w:hAnsi="Arial" w:cs="Arial"/>
          <w:sz w:val="21"/>
        </w:rPr>
        <w:t xml:space="preserve">  </w:t>
      </w:r>
      <w:r w:rsidR="00984022" w:rsidRPr="00FE3BC5">
        <w:rPr>
          <w:vertAlign w:val="superscript"/>
          <w:lang w:val="ru-RU"/>
        </w:rPr>
        <w:t>γ</w:t>
      </w:r>
      <w:r w:rsidR="00984022">
        <w:rPr>
          <w:vertAlign w:val="subscript"/>
        </w:rPr>
        <w:t>t</w:t>
      </w:r>
      <w:r w:rsidR="00984022" w:rsidRPr="00984022">
        <w:rPr>
          <w:sz w:val="21"/>
        </w:rPr>
        <w:t xml:space="preserve"> </w:t>
      </w:r>
      <w:r w:rsidR="00984022">
        <w:rPr>
          <w:sz w:val="21"/>
        </w:rPr>
        <w:t xml:space="preserve"> </w:t>
      </w:r>
      <w:r w:rsidRPr="00984022">
        <w:rPr>
          <w:rFonts w:ascii="Arial" w:hAnsi="Arial" w:cs="Arial"/>
          <w:sz w:val="21"/>
        </w:rPr>
        <w:t xml:space="preserve">(6.1), </w:t>
      </w:r>
      <w:r w:rsidRPr="00984022">
        <w:rPr>
          <w:rFonts w:ascii="Arial" w:hAnsi="Arial" w:cs="Arial"/>
          <w:sz w:val="21"/>
          <w:lang w:val="ru-RU"/>
        </w:rPr>
        <w:t>а</w:t>
      </w:r>
      <w:r w:rsidRPr="00984022">
        <w:rPr>
          <w:rFonts w:ascii="Arial" w:hAnsi="Arial" w:cs="Arial"/>
          <w:sz w:val="21"/>
        </w:rPr>
        <w:t xml:space="preserve"> </w:t>
      </w:r>
      <w:r w:rsidRPr="00984022">
        <w:rPr>
          <w:rFonts w:ascii="Arial" w:hAnsi="Arial" w:cs="Arial"/>
          <w:sz w:val="21"/>
          <w:lang w:val="ru-RU"/>
        </w:rPr>
        <w:t>також</w:t>
      </w:r>
      <w:r w:rsidRPr="00984022">
        <w:rPr>
          <w:rFonts w:ascii="Arial" w:hAnsi="Arial" w:cs="Arial"/>
          <w:sz w:val="21"/>
        </w:rPr>
        <w:t xml:space="preserve"> </w:t>
      </w:r>
    </w:p>
    <w:p w:rsidR="00755971" w:rsidRDefault="00755971" w:rsidP="00984022">
      <w:pPr>
        <w:pStyle w:val="a3"/>
        <w:spacing w:line="288" w:lineRule="auto"/>
        <w:ind w:right="151" w:firstLine="3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коефіцієнти</w:t>
      </w:r>
      <w:proofErr w:type="gramEnd"/>
      <w:r w:rsidRPr="000F6176">
        <w:rPr>
          <w:rFonts w:ascii="Arial" w:hAnsi="Arial" w:cs="Arial"/>
          <w:sz w:val="21"/>
        </w:rPr>
        <w:t xml:space="preserve"> надійності за класом відповідаль</w:t>
      </w:r>
      <w:r w:rsidR="00665A35" w:rsidRPr="000F6176">
        <w:rPr>
          <w:rFonts w:ascii="Arial" w:hAnsi="Arial" w:cs="Arial"/>
          <w:sz w:val="21"/>
        </w:rPr>
        <w:t>н</w:t>
      </w:r>
      <w:r w:rsidRPr="000F6176">
        <w:rPr>
          <w:rFonts w:ascii="Arial" w:hAnsi="Arial" w:cs="Arial"/>
          <w:sz w:val="21"/>
        </w:rPr>
        <w:t xml:space="preserve">ості </w:t>
      </w:r>
      <w:r w:rsidRPr="000F6176">
        <w:rPr>
          <w:rFonts w:ascii="Arial" w:hAnsi="Arial" w:cs="Arial"/>
          <w:spacing w:val="-1"/>
          <w:sz w:val="21"/>
        </w:rPr>
        <w:t>об'єкта</w:t>
      </w:r>
      <w:r w:rsidR="00984022">
        <w:rPr>
          <w:rFonts w:ascii="Arial" w:hAnsi="Arial" w:cs="Arial"/>
          <w:spacing w:val="-1"/>
          <w:sz w:val="21"/>
        </w:rPr>
        <w:t xml:space="preserve"> </w:t>
      </w:r>
      <w:r w:rsidR="00984022" w:rsidRPr="00FE3BC5">
        <w:rPr>
          <w:vertAlign w:val="superscript"/>
          <w:lang w:val="ru-RU"/>
        </w:rPr>
        <w:t>γ</w:t>
      </w:r>
      <w:r w:rsidR="00984022">
        <w:rPr>
          <w:vertAlign w:val="subscript"/>
        </w:rPr>
        <w:t>n</w:t>
      </w:r>
      <w:r w:rsidRPr="000F6176">
        <w:rPr>
          <w:rFonts w:ascii="Arial" w:hAnsi="Arial" w:cs="Arial"/>
          <w:sz w:val="21"/>
        </w:rPr>
        <w:t>, узяті відповідно до ДБН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В.1.2-14.</w:t>
      </w:r>
    </w:p>
    <w:p w:rsidR="00435FED" w:rsidRPr="000F6176" w:rsidRDefault="00435FED" w:rsidP="00984022">
      <w:pPr>
        <w:pStyle w:val="a3"/>
        <w:spacing w:line="288" w:lineRule="auto"/>
        <w:ind w:right="151" w:firstLine="30"/>
        <w:jc w:val="both"/>
        <w:rPr>
          <w:rFonts w:ascii="Arial" w:hAnsi="Arial" w:cs="Arial"/>
          <w:sz w:val="21"/>
        </w:rPr>
      </w:pPr>
    </w:p>
    <w:p w:rsidR="00755971" w:rsidRPr="000F6176" w:rsidRDefault="00755971" w:rsidP="00EF367C">
      <w:pPr>
        <w:spacing w:line="288" w:lineRule="auto"/>
        <w:ind w:left="113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6.1 </w:t>
      </w:r>
      <w:r w:rsidRPr="000F6176">
        <w:rPr>
          <w:rFonts w:ascii="Arial" w:hAnsi="Arial" w:cs="Arial"/>
          <w:sz w:val="21"/>
        </w:rPr>
        <w:t>- Розрахункові опори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9"/>
        <w:gridCol w:w="2486"/>
        <w:gridCol w:w="2515"/>
      </w:tblGrid>
      <w:tr w:rsidR="00755971" w:rsidRPr="000F6176">
        <w:trPr>
          <w:trHeight w:hRule="exact" w:val="336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123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3" w:right="72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Розрахунковий опір</w:t>
            </w:r>
          </w:p>
        </w:tc>
      </w:tr>
      <w:tr w:rsidR="00755971" w:rsidRPr="000F6176">
        <w:trPr>
          <w:trHeight w:hRule="exact" w:val="338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Розтяг, стиск і згин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0F6176">
        <w:trPr>
          <w:trHeight w:hRule="exact" w:val="336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3" w:right="72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s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6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 xml:space="preserve">s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= </w:t>
            </w:r>
            <w:r w:rsidRPr="000F6176">
              <w:rPr>
                <w:rFonts w:ascii="Arial" w:hAnsi="Arial" w:cs="Arial"/>
                <w:sz w:val="21"/>
              </w:rPr>
              <w:t>0,6∙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0F6176" w:rsidTr="00EB0843">
        <w:trPr>
          <w:trHeight w:hRule="exact" w:val="594"/>
        </w:trPr>
        <w:tc>
          <w:tcPr>
            <w:tcW w:w="4589" w:type="dxa"/>
          </w:tcPr>
          <w:p w:rsidR="00755971" w:rsidRPr="000F6176" w:rsidRDefault="00755971" w:rsidP="00435FED">
            <w:pPr>
              <w:pStyle w:val="TableParagraph"/>
              <w:spacing w:line="288" w:lineRule="auto"/>
              <w:ind w:left="34"/>
              <w:contextualSpacing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</w:t>
            </w:r>
            <w:r>
              <w:rPr>
                <w:rFonts w:ascii="Arial" w:hAnsi="Arial" w:cs="Arial"/>
                <w:sz w:val="21"/>
                <w:lang w:val="ru-RU"/>
              </w:rPr>
              <w:t>ння торцевої поверхні (за наяв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ності пригонки)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0" w:right="72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р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4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 xml:space="preserve">p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= </w:t>
            </w:r>
            <w:r w:rsidRPr="000F6176">
              <w:rPr>
                <w:rFonts w:ascii="Arial" w:hAnsi="Arial" w:cs="Arial"/>
                <w:sz w:val="21"/>
              </w:rPr>
              <w:t>1,6∙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0F6176" w:rsidTr="00EB0843">
        <w:trPr>
          <w:trHeight w:hRule="exact" w:val="374"/>
        </w:trPr>
        <w:tc>
          <w:tcPr>
            <w:tcW w:w="4589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</w:t>
            </w:r>
            <w:r>
              <w:rPr>
                <w:rFonts w:ascii="Arial" w:hAnsi="Arial" w:cs="Arial"/>
                <w:sz w:val="21"/>
                <w:lang w:val="ru-RU"/>
              </w:rPr>
              <w:t>инання місцеве при щільному до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тику</w:t>
            </w:r>
          </w:p>
        </w:tc>
        <w:tc>
          <w:tcPr>
            <w:tcW w:w="2486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722" w:right="72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lp</w:t>
            </w:r>
          </w:p>
        </w:tc>
        <w:tc>
          <w:tcPr>
            <w:tcW w:w="2515" w:type="dxa"/>
          </w:tcPr>
          <w:p w:rsidR="00755971" w:rsidRPr="000F6176" w:rsidRDefault="00755971" w:rsidP="00EF367C">
            <w:pPr>
              <w:pStyle w:val="TableParagraph"/>
              <w:spacing w:line="288" w:lineRule="auto"/>
              <w:ind w:left="37" w:right="3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 xml:space="preserve">lp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= </w:t>
            </w:r>
            <w:r w:rsidRPr="000F6176">
              <w:rPr>
                <w:rFonts w:ascii="Arial" w:hAnsi="Arial" w:cs="Arial"/>
                <w:sz w:val="21"/>
              </w:rPr>
              <w:t>0,75∙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</w:tr>
      <w:tr w:rsidR="00755971" w:rsidRPr="00B03343" w:rsidTr="00EB0843">
        <w:trPr>
          <w:trHeight w:hRule="exact" w:val="1991"/>
        </w:trPr>
        <w:tc>
          <w:tcPr>
            <w:tcW w:w="9590" w:type="dxa"/>
            <w:gridSpan w:val="3"/>
          </w:tcPr>
          <w:p w:rsidR="00755971" w:rsidRPr="00956FC4" w:rsidRDefault="00B370B9" w:rsidP="00EF367C">
            <w:pPr>
              <w:pStyle w:val="TableParagraph"/>
              <w:spacing w:line="288" w:lineRule="auto"/>
              <w:ind w:left="33" w:right="27"/>
              <w:jc w:val="both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0" distR="0" simplePos="0" relativeHeight="251582464" behindDoc="0" locked="0" layoutInCell="1" allowOverlap="1">
                  <wp:simplePos x="0" y="0"/>
                  <wp:positionH relativeFrom="page">
                    <wp:posOffset>3238500</wp:posOffset>
                  </wp:positionH>
                  <wp:positionV relativeFrom="paragraph">
                    <wp:posOffset>1122680</wp:posOffset>
                  </wp:positionV>
                  <wp:extent cx="114300" cy="114300"/>
                  <wp:effectExtent l="19050" t="0" r="0" b="0"/>
                  <wp:wrapNone/>
                  <wp:docPr id="55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81440" behindDoc="0" locked="0" layoutInCell="1" allowOverlap="1">
                  <wp:simplePos x="0" y="0"/>
                  <wp:positionH relativeFrom="page">
                    <wp:posOffset>2703195</wp:posOffset>
                  </wp:positionH>
                  <wp:positionV relativeFrom="paragraph">
                    <wp:posOffset>1122680</wp:posOffset>
                  </wp:positionV>
                  <wp:extent cx="133985" cy="105410"/>
                  <wp:effectExtent l="19050" t="0" r="0" b="0"/>
                  <wp:wrapNone/>
                  <wp:docPr id="558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80416" behindDoc="0" locked="0" layoutInCell="1" allowOverlap="1">
                  <wp:simplePos x="0" y="0"/>
                  <wp:positionH relativeFrom="page">
                    <wp:posOffset>4859020</wp:posOffset>
                  </wp:positionH>
                  <wp:positionV relativeFrom="paragraph">
                    <wp:posOffset>953135</wp:posOffset>
                  </wp:positionV>
                  <wp:extent cx="142875" cy="104775"/>
                  <wp:effectExtent l="19050" t="0" r="9525" b="0"/>
                  <wp:wrapNone/>
                  <wp:docPr id="55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9392" behindDoc="0" locked="0" layoutInCell="1" allowOverlap="1">
                  <wp:simplePos x="0" y="0"/>
                  <wp:positionH relativeFrom="page">
                    <wp:posOffset>556260</wp:posOffset>
                  </wp:positionH>
                  <wp:positionV relativeFrom="paragraph">
                    <wp:posOffset>788670</wp:posOffset>
                  </wp:positionV>
                  <wp:extent cx="199390" cy="114300"/>
                  <wp:effectExtent l="19050" t="0" r="0" b="0"/>
                  <wp:wrapNone/>
                  <wp:docPr id="556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8368" behindDoc="0" locked="0" layoutInCell="1" allowOverlap="1">
                  <wp:simplePos x="0" y="0"/>
                  <wp:positionH relativeFrom="page">
                    <wp:posOffset>1823085</wp:posOffset>
                  </wp:positionH>
                  <wp:positionV relativeFrom="paragraph">
                    <wp:posOffset>556260</wp:posOffset>
                  </wp:positionV>
                  <wp:extent cx="179705" cy="141605"/>
                  <wp:effectExtent l="19050" t="0" r="0" b="0"/>
                  <wp:wrapNone/>
                  <wp:docPr id="55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41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77344" behindDoc="0" locked="0" layoutInCell="1" allowOverlap="1">
                  <wp:simplePos x="0" y="0"/>
                  <wp:positionH relativeFrom="page">
                    <wp:posOffset>5216525</wp:posOffset>
                  </wp:positionH>
                  <wp:positionV relativeFrom="paragraph">
                    <wp:posOffset>331470</wp:posOffset>
                  </wp:positionV>
                  <wp:extent cx="143510" cy="133985"/>
                  <wp:effectExtent l="19050" t="0" r="8890" b="0"/>
                  <wp:wrapNone/>
                  <wp:docPr id="554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956FC4">
              <w:rPr>
                <w:rFonts w:ascii="Arial" w:hAnsi="Arial" w:cs="Arial"/>
                <w:sz w:val="19"/>
              </w:rPr>
              <w:t xml:space="preserve">Значення розрахункового опору алюмінію </w:t>
            </w:r>
            <w:r w:rsidR="00755971" w:rsidRPr="00956FC4">
              <w:rPr>
                <w:rFonts w:ascii="Arial" w:hAnsi="Arial" w:cs="Arial"/>
                <w:i/>
                <w:sz w:val="19"/>
              </w:rPr>
              <w:t xml:space="preserve">R </w:t>
            </w:r>
            <w:r w:rsidR="00755971" w:rsidRPr="00956FC4">
              <w:rPr>
                <w:rFonts w:ascii="Arial" w:hAnsi="Arial" w:cs="Arial"/>
                <w:sz w:val="19"/>
              </w:rPr>
              <w:t xml:space="preserve">слід брати таким, що дорівнює меншому зі значень розрахункового опору алюмінію </w:t>
            </w:r>
            <w:r w:rsidR="00755971" w:rsidRPr="00956FC4">
              <w:rPr>
                <w:rFonts w:ascii="Arial" w:hAnsi="Arial" w:cs="Arial"/>
                <w:i/>
                <w:sz w:val="19"/>
              </w:rPr>
              <w:t xml:space="preserve">R </w:t>
            </w:r>
            <w:r w:rsidR="00755971" w:rsidRPr="00956FC4">
              <w:rPr>
                <w:rFonts w:ascii="Arial" w:hAnsi="Arial" w:cs="Arial"/>
                <w:sz w:val="19"/>
              </w:rPr>
              <w:t xml:space="preserve">розтягу, стиску, згину відповідно до умовної границі текучості </w:t>
            </w:r>
            <w:r w:rsidR="00755971" w:rsidRPr="00956FC4">
              <w:rPr>
                <w:rFonts w:ascii="Arial" w:hAnsi="Arial" w:cs="Arial"/>
                <w:i/>
                <w:spacing w:val="5"/>
                <w:sz w:val="19"/>
              </w:rPr>
              <w:t>R</w:t>
            </w:r>
            <w:r w:rsidR="00755971" w:rsidRPr="00956FC4">
              <w:rPr>
                <w:rFonts w:ascii="Arial" w:hAnsi="Arial" w:cs="Arial"/>
                <w:i/>
                <w:spacing w:val="5"/>
                <w:position w:val="-2"/>
                <w:sz w:val="19"/>
              </w:rPr>
              <w:t xml:space="preserve">y </w:t>
            </w:r>
            <w:r w:rsidR="00755971" w:rsidRPr="00956FC4">
              <w:rPr>
                <w:rFonts w:ascii="Arial" w:hAnsi="Arial" w:cs="Arial"/>
                <w:sz w:val="19"/>
              </w:rPr>
              <w:t xml:space="preserve">та розрахункового опору алюмінію розтягу, стиску, згину відповідно до тимчасового опору </w:t>
            </w:r>
            <w:r w:rsidR="00755971" w:rsidRPr="00956FC4">
              <w:rPr>
                <w:rFonts w:ascii="Arial" w:hAnsi="Arial" w:cs="Arial"/>
                <w:spacing w:val="33"/>
                <w:sz w:val="19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</w:rPr>
              <w:t xml:space="preserve">.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При</w:t>
            </w:r>
            <w:r w:rsidR="00755971" w:rsidRPr="00956FC4">
              <w:rPr>
                <w:rFonts w:ascii="Arial" w:hAnsi="Arial" w:cs="Arial"/>
                <w:spacing w:val="-18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цьому</w:t>
            </w:r>
            <w:r w:rsidR="00755971" w:rsidRPr="00956FC4">
              <w:rPr>
                <w:rFonts w:ascii="Arial" w:hAnsi="Arial" w:cs="Arial"/>
                <w:spacing w:val="-17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17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704850" cy="142875"/>
                  <wp:effectExtent l="19050" t="0" r="0" b="0"/>
                  <wp:docPr id="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956FC4">
              <w:rPr>
                <w:rFonts w:ascii="Arial" w:hAnsi="Arial" w:cs="Arial"/>
                <w:spacing w:val="-17"/>
                <w:position w:val="1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17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771525" cy="161925"/>
                  <wp:effectExtent l="19050" t="0" r="9525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755971" w:rsidRPr="00956FC4">
              <w:rPr>
                <w:rFonts w:ascii="Arial" w:hAnsi="Arial" w:cs="Arial"/>
                <w:spacing w:val="12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,</w:t>
            </w:r>
            <w:proofErr w:type="gramEnd"/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 де </w:t>
            </w:r>
            <w:r w:rsidR="00EF367C" w:rsidRPr="00956FC4">
              <w:rPr>
                <w:rFonts w:ascii="Arial" w:hAnsi="Arial" w:cs="Arial"/>
                <w:sz w:val="19"/>
                <w:lang w:val="ru-RU"/>
              </w:rPr>
              <w:t xml:space="preserve">  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- нормативний опір алюмін</w:t>
            </w:r>
            <w:r w:rsidR="00956FC4" w:rsidRPr="00956FC4">
              <w:rPr>
                <w:rFonts w:ascii="Arial" w:hAnsi="Arial" w:cs="Arial"/>
                <w:sz w:val="19"/>
                <w:lang w:val="ru-RU"/>
              </w:rPr>
              <w:t>ію, який дорівнює значенню умо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вної границі текучості </w:t>
            </w:r>
            <w:r w:rsidR="00956FC4" w:rsidRPr="00956FC4">
              <w:rPr>
                <w:rFonts w:ascii="Arial" w:hAnsi="Arial" w:cs="Arial"/>
                <w:sz w:val="19"/>
                <w:lang w:val="ru-RU"/>
              </w:rPr>
              <w:t xml:space="preserve"> 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за державними стандартами і технічними умовами на </w:t>
            </w:r>
            <w:r w:rsidR="00755971" w:rsidRPr="00956FC4">
              <w:rPr>
                <w:rFonts w:ascii="Arial" w:hAnsi="Arial" w:cs="Arial"/>
                <w:spacing w:val="-1"/>
                <w:position w:val="1"/>
                <w:sz w:val="19"/>
                <w:lang w:val="ru-RU"/>
              </w:rPr>
              <w:t xml:space="preserve">алюміній; </w:t>
            </w:r>
            <w:r>
              <w:rPr>
                <w:rFonts w:ascii="Arial" w:hAnsi="Arial" w:cs="Arial"/>
                <w:noProof/>
                <w:spacing w:val="21"/>
                <w:sz w:val="19"/>
                <w:lang w:val="ru-RU" w:eastAsia="ru-RU"/>
              </w:rPr>
              <w:drawing>
                <wp:inline distT="0" distB="0" distL="0" distR="0">
                  <wp:extent cx="190500" cy="152400"/>
                  <wp:effectExtent l="19050" t="0" r="0" b="0"/>
                  <wp:docPr id="10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956FC4">
              <w:rPr>
                <w:rFonts w:ascii="Arial" w:hAnsi="Arial" w:cs="Arial"/>
                <w:spacing w:val="21"/>
                <w:position w:val="1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position w:val="1"/>
                <w:sz w:val="19"/>
                <w:lang w:val="ru-RU"/>
              </w:rPr>
              <w:t>- нормативний опір алюмінію розриву, який дорівнює мінімаль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 xml:space="preserve">ному значенню тимчасового опору </w:t>
            </w:r>
            <w:r w:rsidR="00956FC4" w:rsidRPr="00956FC4">
              <w:rPr>
                <w:rFonts w:ascii="Arial" w:hAnsi="Arial" w:cs="Arial"/>
                <w:sz w:val="19"/>
                <w:lang w:val="ru-RU"/>
              </w:rPr>
              <w:t xml:space="preserve"> 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за державними стандартами і технічними умовами на алюміній;     = 1,1;     =</w:t>
            </w:r>
            <w:r w:rsidR="00755971" w:rsidRPr="00956FC4">
              <w:rPr>
                <w:rFonts w:ascii="Arial" w:hAnsi="Arial" w:cs="Arial"/>
                <w:spacing w:val="-40"/>
                <w:sz w:val="19"/>
                <w:lang w:val="ru-RU"/>
              </w:rPr>
              <w:t xml:space="preserve"> </w:t>
            </w:r>
            <w:r w:rsidR="00755971" w:rsidRPr="00956FC4">
              <w:rPr>
                <w:rFonts w:ascii="Arial" w:hAnsi="Arial" w:cs="Arial"/>
                <w:sz w:val="19"/>
                <w:lang w:val="ru-RU"/>
              </w:rPr>
              <w:t>1,45.</w:t>
            </w:r>
          </w:p>
        </w:tc>
      </w:tr>
    </w:tbl>
    <w:p w:rsidR="00755971" w:rsidRPr="000F6176" w:rsidRDefault="00755971" w:rsidP="00EB0843">
      <w:pPr>
        <w:pStyle w:val="a3"/>
        <w:spacing w:before="120"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6.2 </w:t>
      </w:r>
      <w:r w:rsidRPr="000F6176">
        <w:rPr>
          <w:rFonts w:ascii="Arial" w:hAnsi="Arial" w:cs="Arial"/>
          <w:sz w:val="21"/>
          <w:lang w:val="ru-RU"/>
        </w:rPr>
        <w:t>- Розрахункові опори термічно незміцнюваного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80"/>
        <w:gridCol w:w="825"/>
        <w:gridCol w:w="864"/>
        <w:gridCol w:w="1034"/>
        <w:gridCol w:w="1133"/>
        <w:gridCol w:w="852"/>
        <w:gridCol w:w="850"/>
        <w:gridCol w:w="1056"/>
      </w:tblGrid>
      <w:tr w:rsidR="00755971" w:rsidRPr="00EB0843" w:rsidTr="00EB0843">
        <w:trPr>
          <w:trHeight w:hRule="exact" w:val="650"/>
        </w:trPr>
        <w:tc>
          <w:tcPr>
            <w:tcW w:w="2880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7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825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right="-11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Поз</w:t>
            </w:r>
            <w:r w:rsidRPr="000F6176">
              <w:rPr>
                <w:rFonts w:ascii="Arial" w:hAnsi="Arial" w:cs="Arial"/>
                <w:sz w:val="21"/>
              </w:rPr>
              <w:t>нака</w:t>
            </w:r>
          </w:p>
        </w:tc>
        <w:tc>
          <w:tcPr>
            <w:tcW w:w="5789" w:type="dxa"/>
            <w:gridSpan w:val="6"/>
          </w:tcPr>
          <w:p w:rsidR="00755971" w:rsidRPr="00EB0843" w:rsidRDefault="00755971" w:rsidP="00EB0843">
            <w:pPr>
              <w:pStyle w:val="TableParagraph"/>
              <w:spacing w:line="288" w:lineRule="auto"/>
              <w:ind w:left="1295" w:right="113" w:hanging="116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EB0843">
              <w:rPr>
                <w:rFonts w:ascii="Arial" w:hAnsi="Arial" w:cs="Arial"/>
                <w:sz w:val="21"/>
              </w:rPr>
              <w:t xml:space="preserve">, </w:t>
            </w:r>
            <w:r>
              <w:rPr>
                <w:rFonts w:ascii="Arial" w:hAnsi="Arial" w:cs="Arial"/>
                <w:sz w:val="21"/>
                <w:lang w:val="ru-RU"/>
              </w:rPr>
              <w:t>МПа</w:t>
            </w:r>
            <w:r w:rsidRPr="00EB0843">
              <w:rPr>
                <w:rFonts w:ascii="Arial" w:hAnsi="Arial" w:cs="Arial"/>
                <w:sz w:val="21"/>
              </w:rPr>
              <w:t xml:space="preserve">, </w:t>
            </w:r>
            <w:r>
              <w:rPr>
                <w:rFonts w:ascii="Arial" w:hAnsi="Arial" w:cs="Arial"/>
                <w:sz w:val="21"/>
                <w:lang w:val="ru-RU"/>
              </w:rPr>
              <w:t>термічно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незміц</w:t>
            </w:r>
            <w:r w:rsidRPr="000F6176">
              <w:rPr>
                <w:rFonts w:ascii="Arial" w:hAnsi="Arial" w:cs="Arial"/>
                <w:sz w:val="21"/>
                <w:lang w:val="ru-RU"/>
              </w:rPr>
              <w:t>нюваного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алюмінію</w:t>
            </w:r>
            <w:r w:rsidRPr="00EB0843">
              <w:rPr>
                <w:rFonts w:ascii="Arial" w:hAnsi="Arial" w:cs="Arial"/>
                <w:sz w:val="21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марок</w:t>
            </w:r>
          </w:p>
        </w:tc>
      </w:tr>
      <w:tr w:rsidR="00755971" w:rsidRPr="000F6176" w:rsidTr="00EB0843">
        <w:trPr>
          <w:trHeight w:hRule="exact" w:val="336"/>
        </w:trPr>
        <w:tc>
          <w:tcPr>
            <w:tcW w:w="2880" w:type="dxa"/>
            <w:vMerge/>
          </w:tcPr>
          <w:p w:rsidR="00755971" w:rsidRPr="00EB0843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25" w:type="dxa"/>
            <w:vMerge/>
          </w:tcPr>
          <w:p w:rsidR="00755971" w:rsidRPr="00EB0843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64" w:type="dxa"/>
            <w:vMerge w:val="restart"/>
          </w:tcPr>
          <w:p w:rsidR="00755971" w:rsidRPr="00EB0843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034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8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133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8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02" w:type="dxa"/>
            <w:gridSpan w:val="2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056" w:type="dxa"/>
            <w:vMerge w:val="restart"/>
          </w:tcPr>
          <w:p w:rsidR="00755971" w:rsidRPr="000F6176" w:rsidRDefault="00755971" w:rsidP="009D2415">
            <w:pPr>
              <w:pStyle w:val="TableParagraph"/>
              <w:spacing w:line="288" w:lineRule="auto"/>
              <w:ind w:right="-4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ливар</w:t>
            </w:r>
            <w:r w:rsidRPr="000F6176">
              <w:rPr>
                <w:rFonts w:ascii="Arial" w:hAnsi="Arial" w:cs="Arial"/>
                <w:sz w:val="21"/>
              </w:rPr>
              <w:t>ного марки АЛ8</w:t>
            </w:r>
          </w:p>
        </w:tc>
      </w:tr>
      <w:tr w:rsidR="00755971" w:rsidRPr="000F6176" w:rsidTr="009D2415">
        <w:trPr>
          <w:trHeight w:hRule="exact" w:val="211"/>
        </w:trPr>
        <w:tc>
          <w:tcPr>
            <w:tcW w:w="2880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25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64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034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133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52" w:type="dxa"/>
          </w:tcPr>
          <w:p w:rsidR="00755971" w:rsidRPr="000F6176" w:rsidRDefault="00755971" w:rsidP="009D2415">
            <w:pPr>
              <w:pStyle w:val="TableParagraph"/>
              <w:spacing w:line="288" w:lineRule="auto"/>
              <w:ind w:right="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right="119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стрі</w:t>
            </w:r>
            <w:r w:rsidRPr="000F6176">
              <w:rPr>
                <w:rFonts w:ascii="Arial" w:hAnsi="Arial" w:cs="Arial"/>
                <w:sz w:val="21"/>
              </w:rPr>
              <w:t>чки</w:t>
            </w:r>
          </w:p>
        </w:tc>
        <w:tc>
          <w:tcPr>
            <w:tcW w:w="1056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</w:tr>
      <w:tr w:rsidR="00755971" w:rsidRPr="000F6176" w:rsidTr="00EB0843">
        <w:trPr>
          <w:trHeight w:hRule="exact" w:val="338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Розтяг, стиск та згин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27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</w:tr>
      <w:tr w:rsidR="00755971" w:rsidRPr="000F6176" w:rsidTr="00EB0843">
        <w:trPr>
          <w:trHeight w:hRule="exact" w:val="336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s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88" w:right="1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29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</w:tr>
      <w:tr w:rsidR="00755971" w:rsidRPr="000F6176" w:rsidTr="00EB0843">
        <w:trPr>
          <w:trHeight w:hRule="exact" w:val="941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9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Зминання торцевої п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о-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верхні (за наявності пригонки)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01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p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5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230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27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215</w:t>
            </w:r>
          </w:p>
        </w:tc>
      </w:tr>
      <w:tr w:rsidR="00755971" w:rsidRPr="000F6176" w:rsidTr="00EB0843">
        <w:trPr>
          <w:trHeight w:hRule="exact" w:val="660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15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Зминання місцеве при щільному дотику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03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lp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27" w:right="12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</w:tr>
      <w:tr w:rsidR="00755971" w:rsidRPr="000F6176" w:rsidTr="00EB0843">
        <w:trPr>
          <w:trHeight w:hRule="exact" w:val="952"/>
        </w:trPr>
        <w:tc>
          <w:tcPr>
            <w:tcW w:w="288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51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Розтяг </w:t>
            </w:r>
            <w:r>
              <w:rPr>
                <w:rFonts w:ascii="Arial" w:hAnsi="Arial" w:cs="Arial"/>
                <w:sz w:val="21"/>
                <w:lang w:val="ru-RU"/>
              </w:rPr>
              <w:t>у напрямку то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в-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щини пресованих 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напі- вфабрикатів</w:t>
            </w:r>
          </w:p>
        </w:tc>
        <w:tc>
          <w:tcPr>
            <w:tcW w:w="825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103" w:right="102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th</w:t>
            </w:r>
          </w:p>
        </w:tc>
        <w:tc>
          <w:tcPr>
            <w:tcW w:w="86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3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6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13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852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850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056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</w:tbl>
    <w:p w:rsidR="00755971" w:rsidRPr="000F6176" w:rsidRDefault="00755971" w:rsidP="009D2415">
      <w:pPr>
        <w:pStyle w:val="a3"/>
        <w:spacing w:before="120" w:line="288" w:lineRule="auto"/>
        <w:ind w:left="113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6.3 </w:t>
      </w:r>
      <w:r w:rsidRPr="000F6176">
        <w:rPr>
          <w:rFonts w:ascii="Arial" w:hAnsi="Arial" w:cs="Arial"/>
          <w:sz w:val="21"/>
        </w:rPr>
        <w:t>- Розрахункові опори термічно зміцнюваного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57"/>
        <w:gridCol w:w="1114"/>
        <w:gridCol w:w="1104"/>
        <w:gridCol w:w="1094"/>
        <w:gridCol w:w="1123"/>
        <w:gridCol w:w="1114"/>
        <w:gridCol w:w="1123"/>
      </w:tblGrid>
      <w:tr w:rsidR="00755971" w:rsidRPr="000F6176" w:rsidTr="009D2415">
        <w:trPr>
          <w:trHeight w:hRule="exact" w:val="653"/>
        </w:trPr>
        <w:tc>
          <w:tcPr>
            <w:tcW w:w="2957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1114" w:type="dxa"/>
            <w:vMerge w:val="restart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5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5558" w:type="dxa"/>
            <w:gridSpan w:val="5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1180" w:right="138" w:hanging="10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Розрахунковий опір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>
              <w:rPr>
                <w:rFonts w:ascii="Arial" w:hAnsi="Arial" w:cs="Arial"/>
                <w:sz w:val="21"/>
              </w:rPr>
              <w:t>, МПа, термічно зміц</w:t>
            </w:r>
            <w:r w:rsidRPr="000F6176">
              <w:rPr>
                <w:rFonts w:ascii="Arial" w:hAnsi="Arial" w:cs="Arial"/>
                <w:sz w:val="21"/>
              </w:rPr>
              <w:t>нюваного алюмінію марок</w:t>
            </w:r>
          </w:p>
        </w:tc>
      </w:tr>
      <w:tr w:rsidR="00755971" w:rsidRPr="000F6176" w:rsidTr="009D2415">
        <w:trPr>
          <w:trHeight w:hRule="exact" w:val="521"/>
        </w:trPr>
        <w:tc>
          <w:tcPr>
            <w:tcW w:w="2957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114" w:type="dxa"/>
            <w:vMerge/>
          </w:tcPr>
          <w:p w:rsidR="00755971" w:rsidRPr="000F6176" w:rsidRDefault="00755971" w:rsidP="00EB084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2" w:right="33" w:firstLine="3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АД31Т; АД31Т4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8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3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1925;</w:t>
            </w:r>
          </w:p>
          <w:p w:rsidR="00755971" w:rsidRPr="000F6176" w:rsidRDefault="00755971" w:rsidP="00EB0843">
            <w:pPr>
              <w:pStyle w:val="TableParagraph"/>
              <w:spacing w:line="288" w:lineRule="auto"/>
              <w:ind w:left="27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>
        <w:trPr>
          <w:trHeight w:hRule="exact" w:val="336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Розтяг, стиск та згин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65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</w:tr>
      <w:tr w:rsidR="00755971" w:rsidRPr="000F6176">
        <w:trPr>
          <w:trHeight w:hRule="exact" w:val="338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s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9D2415">
        <w:trPr>
          <w:trHeight w:hRule="exact" w:val="576"/>
        </w:trPr>
        <w:tc>
          <w:tcPr>
            <w:tcW w:w="2957" w:type="dxa"/>
          </w:tcPr>
          <w:p w:rsidR="00755971" w:rsidRPr="000F6176" w:rsidRDefault="00755971" w:rsidP="009D2415">
            <w:pPr>
              <w:pStyle w:val="TableParagraph"/>
              <w:spacing w:line="288" w:lineRule="auto"/>
              <w:ind w:left="33" w:right="22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Зминання торцевої по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верхні (за наявності пригонки)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2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p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310</w:t>
            </w:r>
          </w:p>
        </w:tc>
      </w:tr>
      <w:tr w:rsidR="00755971" w:rsidRPr="000F6176" w:rsidTr="009D2415">
        <w:trPr>
          <w:trHeight w:hRule="exact" w:val="542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229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Зминання місцеве при щільному дотику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8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pl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4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</w:tr>
      <w:tr w:rsidR="00755971" w:rsidRPr="000F6176" w:rsidTr="009D2415">
        <w:trPr>
          <w:trHeight w:hRule="exact" w:val="924"/>
        </w:trPr>
        <w:tc>
          <w:tcPr>
            <w:tcW w:w="2957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 w:right="128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Розтяг у напрямку то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щини пресованих напі- вфабрикатів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88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th</w:t>
            </w:r>
          </w:p>
        </w:tc>
        <w:tc>
          <w:tcPr>
            <w:tcW w:w="110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386" w:right="38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09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27" w:right="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1114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1123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B0843">
            <w:pPr>
              <w:pStyle w:val="TableParagraph"/>
              <w:spacing w:line="288" w:lineRule="auto"/>
              <w:ind w:left="42" w:right="3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8"/>
        </w:numPr>
        <w:tabs>
          <w:tab w:val="left" w:pos="1503"/>
        </w:tabs>
        <w:spacing w:before="0" w:line="288" w:lineRule="auto"/>
        <w:ind w:right="150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Розрахункові опори розтягу листового алюмінію </w:t>
      </w:r>
      <w:r w:rsidRPr="000F6176">
        <w:rPr>
          <w:rFonts w:ascii="Arial" w:hAnsi="Arial" w:cs="Arial"/>
          <w:i/>
          <w:spacing w:val="3"/>
          <w:sz w:val="21"/>
        </w:rPr>
        <w:t>R</w:t>
      </w:r>
      <w:r w:rsidRPr="000F6176">
        <w:rPr>
          <w:rFonts w:ascii="Arial" w:hAnsi="Arial" w:cs="Arial"/>
          <w:i/>
          <w:spacing w:val="3"/>
          <w:position w:val="-2"/>
          <w:sz w:val="21"/>
        </w:rPr>
        <w:t xml:space="preserve">pl </w:t>
      </w:r>
      <w:r w:rsidRPr="000F6176">
        <w:rPr>
          <w:rFonts w:ascii="Arial" w:hAnsi="Arial" w:cs="Arial"/>
          <w:sz w:val="21"/>
        </w:rPr>
        <w:t>для елементів конструкцій, експлуатація яких можлива і після досягнення алюмінієм границі текучості, слід брати за даними таблиці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6.4.</w:t>
      </w:r>
    </w:p>
    <w:p w:rsidR="00755971" w:rsidRPr="000F6176" w:rsidRDefault="00755971" w:rsidP="00956FC4">
      <w:pPr>
        <w:spacing w:line="288" w:lineRule="auto"/>
        <w:ind w:left="113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6.4 </w:t>
      </w:r>
      <w:r w:rsidRPr="000F6176">
        <w:rPr>
          <w:rFonts w:ascii="Arial" w:hAnsi="Arial" w:cs="Arial"/>
          <w:sz w:val="21"/>
          <w:lang w:val="ru-RU"/>
        </w:rPr>
        <w:t>- Розрахункові опори розтягу листового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8"/>
        <w:gridCol w:w="1918"/>
        <w:gridCol w:w="1918"/>
        <w:gridCol w:w="1918"/>
      </w:tblGrid>
      <w:tr w:rsidR="00755971" w:rsidRPr="000F6176">
        <w:trPr>
          <w:trHeight w:hRule="exact" w:val="338"/>
        </w:trPr>
        <w:tc>
          <w:tcPr>
            <w:tcW w:w="382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53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і стан алюмінію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2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6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6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</w:tr>
      <w:tr w:rsidR="00755971" w:rsidRPr="000F6176">
        <w:trPr>
          <w:trHeight w:hRule="exact" w:val="336"/>
        </w:trPr>
        <w:tc>
          <w:tcPr>
            <w:tcW w:w="382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Розрахунковий опір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pl</w:t>
            </w:r>
            <w:r w:rsidRPr="000F6176">
              <w:rPr>
                <w:rFonts w:ascii="Arial" w:hAnsi="Arial" w:cs="Arial"/>
                <w:sz w:val="21"/>
              </w:rPr>
              <w:t>, МПа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4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4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918" w:type="dxa"/>
          </w:tcPr>
          <w:p w:rsidR="00755971" w:rsidRPr="000F6176" w:rsidRDefault="00755971" w:rsidP="00EB0843">
            <w:pPr>
              <w:pStyle w:val="TableParagraph"/>
              <w:spacing w:line="288" w:lineRule="auto"/>
              <w:ind w:left="454" w:right="45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85</w:t>
            </w:r>
          </w:p>
        </w:tc>
      </w:tr>
    </w:tbl>
    <w:p w:rsidR="00755971" w:rsidRPr="009D2415" w:rsidRDefault="00755971" w:rsidP="00307FEE">
      <w:pPr>
        <w:pStyle w:val="1"/>
        <w:numPr>
          <w:ilvl w:val="1"/>
          <w:numId w:val="27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  <w:lang w:val="ru-RU"/>
        </w:rPr>
      </w:pPr>
      <w:bookmarkStart w:id="38" w:name="6.2_Знеміцнення_матеріалу_у_пришовних_зо"/>
      <w:bookmarkStart w:id="39" w:name="_bookmark16"/>
      <w:bookmarkEnd w:id="38"/>
      <w:bookmarkEnd w:id="39"/>
      <w:r w:rsidRPr="009D2415">
        <w:rPr>
          <w:rFonts w:ascii="Arial" w:hAnsi="Arial" w:cs="Arial"/>
          <w:sz w:val="21"/>
          <w:lang w:val="ru-RU"/>
        </w:rPr>
        <w:t xml:space="preserve">Знеміцнення </w:t>
      </w:r>
      <w:proofErr w:type="gramStart"/>
      <w:r w:rsidRPr="009D2415">
        <w:rPr>
          <w:rFonts w:ascii="Arial" w:hAnsi="Arial" w:cs="Arial"/>
          <w:sz w:val="21"/>
          <w:lang w:val="ru-RU"/>
        </w:rPr>
        <w:t>матер</w:t>
      </w:r>
      <w:proofErr w:type="gramEnd"/>
      <w:r w:rsidRPr="009D2415">
        <w:rPr>
          <w:rFonts w:ascii="Arial" w:hAnsi="Arial" w:cs="Arial"/>
          <w:sz w:val="21"/>
          <w:lang w:val="ru-RU"/>
        </w:rPr>
        <w:t>іалу у пришовних</w:t>
      </w:r>
      <w:r w:rsidRPr="009D2415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зонах</w:t>
      </w:r>
    </w:p>
    <w:p w:rsidR="00755971" w:rsidRPr="009D2415" w:rsidRDefault="00755971" w:rsidP="00307FEE">
      <w:pPr>
        <w:pStyle w:val="a5"/>
        <w:numPr>
          <w:ilvl w:val="2"/>
          <w:numId w:val="27"/>
        </w:numPr>
        <w:tabs>
          <w:tab w:val="left" w:pos="1623"/>
        </w:tabs>
        <w:spacing w:before="0" w:line="288" w:lineRule="auto"/>
        <w:ind w:right="149" w:firstLine="708"/>
        <w:contextualSpacing/>
        <w:rPr>
          <w:rFonts w:ascii="Arial" w:hAnsi="Arial" w:cs="Arial"/>
          <w:sz w:val="21"/>
          <w:lang w:val="ru-RU"/>
        </w:rPr>
      </w:pPr>
      <w:r w:rsidRPr="009D2415">
        <w:rPr>
          <w:rFonts w:ascii="Arial" w:hAnsi="Arial" w:cs="Arial"/>
          <w:sz w:val="21"/>
          <w:lang w:val="ru-RU"/>
        </w:rPr>
        <w:t>(П)</w:t>
      </w:r>
      <w:r w:rsidRPr="009D2415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При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проектуванні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та</w:t>
      </w:r>
      <w:r w:rsidRPr="009D2415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розрахунку</w:t>
      </w:r>
      <w:r w:rsidRPr="009D2415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зварних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конструкцій,</w:t>
      </w:r>
      <w:r w:rsidRPr="009D2415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у</w:t>
      </w:r>
      <w:r w:rsidRPr="009D2415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яких</w:t>
      </w:r>
      <w:r w:rsidRPr="009D2415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використовуються сплави з деформаційним або д</w:t>
      </w:r>
      <w:r>
        <w:rPr>
          <w:rFonts w:ascii="Arial" w:hAnsi="Arial" w:cs="Arial"/>
          <w:sz w:val="21"/>
          <w:lang w:val="ru-RU"/>
        </w:rPr>
        <w:t>исперсійним зміцненням, необхі</w:t>
      </w:r>
      <w:r w:rsidRPr="009D2415">
        <w:rPr>
          <w:rFonts w:ascii="Arial" w:hAnsi="Arial" w:cs="Arial"/>
          <w:sz w:val="21"/>
          <w:lang w:val="ru-RU"/>
        </w:rPr>
        <w:t xml:space="preserve">дно враховувати знеміцнення </w:t>
      </w:r>
      <w:proofErr w:type="gramStart"/>
      <w:r w:rsidRPr="009D2415">
        <w:rPr>
          <w:rFonts w:ascii="Arial" w:hAnsi="Arial" w:cs="Arial"/>
          <w:sz w:val="21"/>
          <w:lang w:val="ru-RU"/>
        </w:rPr>
        <w:t>матер</w:t>
      </w:r>
      <w:proofErr w:type="gramEnd"/>
      <w:r w:rsidRPr="009D2415">
        <w:rPr>
          <w:rFonts w:ascii="Arial" w:hAnsi="Arial" w:cs="Arial"/>
          <w:sz w:val="21"/>
          <w:lang w:val="ru-RU"/>
        </w:rPr>
        <w:t>іалу у зонах біля зварних</w:t>
      </w:r>
      <w:r w:rsidRPr="009D2415">
        <w:rPr>
          <w:rFonts w:ascii="Arial" w:hAnsi="Arial" w:cs="Arial"/>
          <w:spacing w:val="-25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швів.</w:t>
      </w:r>
    </w:p>
    <w:p w:rsidR="00755971" w:rsidRPr="009D2415" w:rsidRDefault="00755971" w:rsidP="00307FEE">
      <w:pPr>
        <w:pStyle w:val="a5"/>
        <w:numPr>
          <w:ilvl w:val="2"/>
          <w:numId w:val="27"/>
        </w:numPr>
        <w:tabs>
          <w:tab w:val="left" w:pos="1553"/>
        </w:tabs>
        <w:spacing w:before="0" w:line="288" w:lineRule="auto"/>
        <w:ind w:right="151" w:firstLine="720"/>
        <w:contextualSpacing/>
        <w:rPr>
          <w:rFonts w:ascii="Arial" w:hAnsi="Arial" w:cs="Arial"/>
          <w:color w:val="FF0000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цілей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можна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вважати,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ій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пришовній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зоні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те</w:t>
      </w:r>
      <w:r w:rsidRPr="000F6176">
        <w:rPr>
          <w:rFonts w:ascii="Arial" w:hAnsi="Arial" w:cs="Arial"/>
          <w:sz w:val="21"/>
          <w:lang w:val="ru-RU"/>
        </w:rPr>
        <w:t>рмічного впливу міцнісні характеристики знижуються на постійну</w:t>
      </w:r>
      <w:r w:rsidRPr="000F6176">
        <w:rPr>
          <w:rFonts w:ascii="Arial" w:hAnsi="Arial" w:cs="Arial"/>
          <w:spacing w:val="-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величину.</w:t>
      </w:r>
      <w:r>
        <w:rPr>
          <w:rFonts w:ascii="Arial" w:hAnsi="Arial" w:cs="Arial"/>
          <w:sz w:val="21"/>
          <w:lang w:val="ru-RU"/>
        </w:rPr>
        <w:t xml:space="preserve"> </w:t>
      </w:r>
    </w:p>
    <w:p w:rsidR="00755971" w:rsidRDefault="00B370B9" w:rsidP="009D2415">
      <w:pPr>
        <w:pStyle w:val="a5"/>
        <w:tabs>
          <w:tab w:val="left" w:pos="1553"/>
        </w:tabs>
        <w:spacing w:before="0" w:line="288" w:lineRule="auto"/>
        <w:ind w:right="151" w:firstLine="1758"/>
        <w:contextualSpacing/>
        <w:rPr>
          <w:rFonts w:ascii="Arial" w:hAnsi="Arial" w:cs="Arial"/>
          <w:noProof/>
          <w:sz w:val="21"/>
          <w:lang w:val="ru-RU" w:eastAsia="ru-RU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4076700" cy="2381250"/>
            <wp:effectExtent l="1905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9D2415" w:rsidRDefault="00755971" w:rsidP="009D2415">
      <w:pPr>
        <w:pStyle w:val="a3"/>
        <w:spacing w:line="288" w:lineRule="auto"/>
        <w:rPr>
          <w:rFonts w:ascii="Arial" w:hAnsi="Arial" w:cs="Arial"/>
          <w:sz w:val="18"/>
          <w:szCs w:val="18"/>
          <w:lang w:val="ru-RU"/>
        </w:rPr>
      </w:pPr>
      <w:proofErr w:type="gramStart"/>
      <w:r w:rsidRPr="009D2415">
        <w:rPr>
          <w:rFonts w:ascii="Arial" w:hAnsi="Arial" w:cs="Arial"/>
          <w:position w:val="1"/>
          <w:sz w:val="18"/>
          <w:szCs w:val="18"/>
          <w:lang w:val="ru-RU"/>
        </w:rPr>
        <w:t xml:space="preserve">*) Якщо ця відстань менша </w:t>
      </w:r>
      <w:r w:rsidR="00B370B9">
        <w:rPr>
          <w:rFonts w:ascii="Arial" w:hAnsi="Arial" w:cs="Arial"/>
          <w:noProof/>
          <w:spacing w:val="25"/>
          <w:sz w:val="18"/>
          <w:szCs w:val="18"/>
          <w:lang w:val="ru-RU" w:eastAsia="ru-RU"/>
        </w:rPr>
        <w:drawing>
          <wp:inline distT="0" distB="0" distL="0" distR="0">
            <wp:extent cx="342900" cy="152400"/>
            <wp:effectExtent l="19050" t="0" r="0" b="0"/>
            <wp:docPr id="1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415">
        <w:rPr>
          <w:rFonts w:ascii="Arial" w:hAnsi="Arial" w:cs="Arial"/>
          <w:position w:val="1"/>
          <w:sz w:val="18"/>
          <w:szCs w:val="18"/>
          <w:lang w:val="ru-RU"/>
        </w:rPr>
        <w:t xml:space="preserve">, слід вважати, що пришовна зона займає всю </w:t>
      </w:r>
      <w:r w:rsidRPr="009D2415">
        <w:rPr>
          <w:rFonts w:ascii="Arial" w:hAnsi="Arial" w:cs="Arial"/>
          <w:sz w:val="18"/>
          <w:szCs w:val="18"/>
          <w:lang w:val="ru-RU"/>
        </w:rPr>
        <w:t>ширину консольного</w:t>
      </w:r>
      <w:r w:rsidRPr="009D2415">
        <w:rPr>
          <w:rFonts w:ascii="Arial" w:hAnsi="Arial" w:cs="Arial"/>
          <w:spacing w:val="-10"/>
          <w:sz w:val="18"/>
          <w:szCs w:val="18"/>
          <w:lang w:val="ru-RU"/>
        </w:rPr>
        <w:t xml:space="preserve"> </w:t>
      </w:r>
      <w:r w:rsidRPr="009D2415">
        <w:rPr>
          <w:rFonts w:ascii="Arial" w:hAnsi="Arial" w:cs="Arial"/>
          <w:sz w:val="18"/>
          <w:szCs w:val="18"/>
          <w:lang w:val="ru-RU"/>
        </w:rPr>
        <w:t>фрагменту</w:t>
      </w:r>
      <w:proofErr w:type="gramEnd"/>
    </w:p>
    <w:p w:rsidR="00755971" w:rsidRPr="000F6176" w:rsidRDefault="00755971" w:rsidP="00956FC4">
      <w:pPr>
        <w:pStyle w:val="a3"/>
        <w:spacing w:line="288" w:lineRule="auto"/>
        <w:ind w:left="1032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sz w:val="21"/>
          <w:lang w:val="ru-RU"/>
        </w:rPr>
        <w:t xml:space="preserve">            </w:t>
      </w:r>
      <w:r w:rsidRPr="000F6176">
        <w:rPr>
          <w:rFonts w:ascii="Arial" w:hAnsi="Arial" w:cs="Arial"/>
          <w:b/>
          <w:sz w:val="21"/>
          <w:lang w:val="ru-RU"/>
        </w:rPr>
        <w:t xml:space="preserve">Рисунок 6.1 </w:t>
      </w:r>
      <w:r w:rsidRPr="000F6176">
        <w:rPr>
          <w:rFonts w:ascii="Arial" w:hAnsi="Arial" w:cs="Arial"/>
          <w:sz w:val="21"/>
          <w:lang w:val="ru-RU"/>
        </w:rPr>
        <w:t>- Розміри зони термічного впливу біля зварних шві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79"/>
        </w:tabs>
        <w:spacing w:before="0" w:line="288" w:lineRule="auto"/>
        <w:ind w:right="15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Для розрахунку слід вважати, що пришовна зона термічного впливу простягається на відстань </w:t>
      </w:r>
      <w:r w:rsidRPr="000F6176">
        <w:rPr>
          <w:rFonts w:ascii="Arial" w:hAnsi="Arial" w:cs="Arial"/>
          <w:i/>
          <w:spacing w:val="3"/>
          <w:sz w:val="21"/>
        </w:rPr>
        <w:t>b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haz</w:t>
      </w:r>
      <w:r w:rsidRPr="000F6176">
        <w:rPr>
          <w:rFonts w:ascii="Arial" w:hAnsi="Arial" w:cs="Arial"/>
          <w:i/>
          <w:spacing w:val="3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у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іх напрямках від зварного шва (рисунок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6.1):</w:t>
      </w:r>
    </w:p>
    <w:p w:rsidR="00755971" w:rsidRPr="000F6176" w:rsidRDefault="00755971" w:rsidP="00307FEE">
      <w:pPr>
        <w:pStyle w:val="a5"/>
        <w:numPr>
          <w:ilvl w:val="0"/>
          <w:numId w:val="29"/>
        </w:numPr>
        <w:tabs>
          <w:tab w:val="left" w:pos="975"/>
        </w:tabs>
        <w:spacing w:before="0" w:line="288" w:lineRule="auto"/>
        <w:ind w:right="150" w:firstLine="708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перпендикулярно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центральної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стикового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зварного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шва,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який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з'єд</w:t>
      </w:r>
      <w:r w:rsidRPr="000F6176">
        <w:rPr>
          <w:rFonts w:ascii="Arial" w:hAnsi="Arial" w:cs="Arial"/>
          <w:sz w:val="21"/>
          <w:lang w:val="ru-RU"/>
        </w:rPr>
        <w:t>нує листи в одній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площині;</w:t>
      </w:r>
    </w:p>
    <w:p w:rsidR="00755971" w:rsidRPr="000F6176" w:rsidRDefault="00755971" w:rsidP="00956FC4">
      <w:pPr>
        <w:spacing w:line="288" w:lineRule="auto"/>
        <w:contextualSpacing/>
        <w:rPr>
          <w:rFonts w:ascii="Arial" w:hAnsi="Arial" w:cs="Arial"/>
          <w:sz w:val="21"/>
          <w:lang w:val="ru-RU"/>
        </w:rPr>
        <w:sectPr w:rsidR="00755971" w:rsidRPr="000F6176" w:rsidSect="00317C9F">
          <w:headerReference w:type="even" r:id="rId43"/>
          <w:footerReference w:type="even" r:id="rId44"/>
          <w:footerReference w:type="default" r:id="rId45"/>
          <w:pgSz w:w="11910" w:h="16840"/>
          <w:pgMar w:top="980" w:right="1020" w:bottom="940" w:left="1020" w:header="725" w:footer="743" w:gutter="0"/>
          <w:pgNumType w:start="9"/>
          <w:cols w:space="720"/>
        </w:sectPr>
      </w:pPr>
    </w:p>
    <w:p w:rsidR="00755971" w:rsidRPr="000F6176" w:rsidRDefault="00755971" w:rsidP="00956FC4">
      <w:pPr>
        <w:pStyle w:val="a3"/>
        <w:spacing w:line="288" w:lineRule="auto"/>
        <w:ind w:left="0"/>
        <w:contextualSpacing/>
        <w:rPr>
          <w:rFonts w:ascii="Arial" w:hAnsi="Arial" w:cs="Arial"/>
          <w:sz w:val="21"/>
          <w:lang w:val="ru-RU"/>
        </w:rPr>
      </w:pPr>
    </w:p>
    <w:p w:rsidR="00755971" w:rsidRPr="009D2415" w:rsidRDefault="00755971" w:rsidP="00956FC4">
      <w:pPr>
        <w:pStyle w:val="a3"/>
        <w:spacing w:line="288" w:lineRule="auto"/>
        <w:ind w:left="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br w:type="column"/>
      </w:r>
      <w:r>
        <w:rPr>
          <w:rFonts w:ascii="Arial" w:hAnsi="Arial" w:cs="Arial"/>
          <w:sz w:val="21"/>
          <w:lang w:val="ru-RU"/>
        </w:rPr>
        <w:lastRenderedPageBreak/>
        <w:t xml:space="preserve">- </w:t>
      </w:r>
      <w:r w:rsidRPr="000F6176">
        <w:rPr>
          <w:rFonts w:ascii="Arial" w:hAnsi="Arial" w:cs="Arial"/>
          <w:sz w:val="21"/>
          <w:lang w:val="ru-RU"/>
        </w:rPr>
        <w:t xml:space="preserve">перпендикулярно  від 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  перетину  зварених  поверхонь  при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кутових</w:t>
      </w:r>
      <w:r>
        <w:rPr>
          <w:rFonts w:ascii="Arial" w:hAnsi="Arial" w:cs="Arial"/>
          <w:sz w:val="21"/>
          <w:lang w:val="ru-RU"/>
        </w:rPr>
        <w:t xml:space="preserve"> </w:t>
      </w:r>
      <w:r w:rsidRPr="009D2415">
        <w:rPr>
          <w:rFonts w:ascii="Arial" w:hAnsi="Arial" w:cs="Arial"/>
          <w:sz w:val="21"/>
          <w:lang w:val="ru-RU"/>
        </w:rPr>
        <w:t>швах;</w:t>
      </w:r>
    </w:p>
    <w:p w:rsidR="00755971" w:rsidRPr="000F6176" w:rsidRDefault="00755971" w:rsidP="00956FC4">
      <w:pPr>
        <w:pStyle w:val="a3"/>
        <w:spacing w:line="288" w:lineRule="auto"/>
        <w:ind w:left="0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- </w:t>
      </w:r>
      <w:r w:rsidRPr="000F6176">
        <w:rPr>
          <w:rFonts w:ascii="Arial" w:hAnsi="Arial" w:cs="Arial"/>
          <w:sz w:val="21"/>
          <w:lang w:val="ru-RU"/>
        </w:rPr>
        <w:t>перпендикулярно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перетину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зварених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поверхонь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швах</w:t>
      </w:r>
      <w:r w:rsidRPr="009D241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кутових, таврових</w:t>
      </w:r>
      <w:r w:rsidRPr="009D241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 хрестоподібних вузлових з'єднань;</w:t>
      </w:r>
    </w:p>
    <w:p w:rsidR="00755971" w:rsidRPr="000F6176" w:rsidRDefault="00755971" w:rsidP="00956FC4">
      <w:pPr>
        <w:spacing w:line="288" w:lineRule="auto"/>
        <w:contextualSpacing/>
        <w:rPr>
          <w:rFonts w:ascii="Arial" w:hAnsi="Arial" w:cs="Arial"/>
          <w:sz w:val="21"/>
          <w:lang w:val="ru-RU"/>
        </w:rPr>
        <w:sectPr w:rsidR="00755971" w:rsidRPr="000F6176">
          <w:type w:val="continuous"/>
          <w:pgSz w:w="11910" w:h="16840"/>
          <w:pgMar w:top="1060" w:right="1020" w:bottom="280" w:left="1020" w:header="720" w:footer="720" w:gutter="0"/>
          <w:cols w:num="2" w:space="720" w:equalWidth="0">
            <w:col w:w="802" w:space="40"/>
            <w:col w:w="9028"/>
          </w:cols>
        </w:sectPr>
      </w:pP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997"/>
        </w:tabs>
        <w:spacing w:before="0" w:line="288" w:lineRule="auto"/>
        <w:ind w:firstLine="700"/>
        <w:contextualSpacing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у будь-якому радіальному напрямі від кінця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шва.</w:t>
      </w:r>
    </w:p>
    <w:p w:rsidR="00755971" w:rsidRPr="000F6176" w:rsidRDefault="00755971" w:rsidP="00956FC4">
      <w:pPr>
        <w:pStyle w:val="a3"/>
        <w:spacing w:line="288" w:lineRule="auto"/>
        <w:ind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Межі пришовної зони, в основному, встановлюються у вигляді площин, нормальних по відношенню до металевої поверхні, зокрема при зварюванні</w:t>
      </w:r>
      <w:r w:rsidRPr="000F6176">
        <w:rPr>
          <w:rFonts w:ascii="Arial" w:hAnsi="Arial" w:cs="Arial"/>
          <w:spacing w:val="-4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тон</w:t>
      </w:r>
      <w:r w:rsidRPr="000F6176">
        <w:rPr>
          <w:rFonts w:ascii="Arial" w:hAnsi="Arial" w:cs="Arial"/>
          <w:sz w:val="21"/>
          <w:lang w:val="ru-RU"/>
        </w:rPr>
        <w:t>колистових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іалів.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Проте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якщо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приварена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товстого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мате</w:t>
      </w:r>
      <w:r w:rsidRPr="000F6176">
        <w:rPr>
          <w:rFonts w:ascii="Arial" w:hAnsi="Arial" w:cs="Arial"/>
          <w:sz w:val="21"/>
          <w:lang w:val="ru-RU"/>
        </w:rPr>
        <w:t xml:space="preserve">ріалу, межу можна вважати циліндричною з радіусом </w:t>
      </w:r>
      <w:r w:rsidRPr="000F6176">
        <w:rPr>
          <w:rFonts w:ascii="Arial" w:hAnsi="Arial" w:cs="Arial"/>
          <w:i/>
          <w:spacing w:val="3"/>
          <w:sz w:val="21"/>
        </w:rPr>
        <w:t>b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haz</w:t>
      </w:r>
      <w:r w:rsidRPr="000F6176">
        <w:rPr>
          <w:rFonts w:ascii="Arial" w:hAnsi="Arial" w:cs="Arial"/>
          <w:i/>
          <w:spacing w:val="3"/>
          <w:sz w:val="21"/>
          <w:lang w:val="ru-RU"/>
        </w:rPr>
        <w:t xml:space="preserve">, </w:t>
      </w:r>
      <w:r>
        <w:rPr>
          <w:rFonts w:ascii="Arial" w:hAnsi="Arial" w:cs="Arial"/>
          <w:sz w:val="21"/>
          <w:lang w:val="ru-RU"/>
        </w:rPr>
        <w:t>як показано на рису</w:t>
      </w:r>
      <w:r w:rsidRPr="000F6176">
        <w:rPr>
          <w:rFonts w:ascii="Arial" w:hAnsi="Arial" w:cs="Arial"/>
          <w:sz w:val="21"/>
          <w:lang w:val="ru-RU"/>
        </w:rPr>
        <w:t>нку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6.1.</w:t>
      </w:r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553"/>
        </w:tabs>
        <w:spacing w:before="0" w:line="288" w:lineRule="auto"/>
        <w:ind w:right="11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пришовної зони термічного впливу визначається за даними таблиці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6.5.</w:t>
      </w:r>
    </w:p>
    <w:p w:rsidR="00755971" w:rsidRPr="000F6176" w:rsidRDefault="00755971" w:rsidP="00956FC4">
      <w:pPr>
        <w:spacing w:line="288" w:lineRule="auto"/>
        <w:ind w:left="112"/>
        <w:contextualSpacing/>
        <w:rPr>
          <w:rFonts w:ascii="Arial" w:hAnsi="Arial" w:cs="Arial"/>
          <w:i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ab/>
      </w:r>
      <w:r w:rsidRPr="000F6176">
        <w:rPr>
          <w:rFonts w:ascii="Arial" w:hAnsi="Arial" w:cs="Arial"/>
          <w:b/>
          <w:sz w:val="21"/>
          <w:lang w:val="ru-RU"/>
        </w:rPr>
        <w:t xml:space="preserve">Таблиця 6.5 </w:t>
      </w:r>
      <w:r w:rsidRPr="000F6176">
        <w:rPr>
          <w:rFonts w:ascii="Arial" w:hAnsi="Arial" w:cs="Arial"/>
          <w:sz w:val="21"/>
          <w:lang w:val="ru-RU"/>
        </w:rPr>
        <w:t>- 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пришовної зони термічного впливу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position w:val="-2"/>
          <w:sz w:val="21"/>
        </w:rPr>
        <w:t>haz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70"/>
        <w:gridCol w:w="1397"/>
        <w:gridCol w:w="1399"/>
        <w:gridCol w:w="1397"/>
        <w:gridCol w:w="1399"/>
      </w:tblGrid>
      <w:tr w:rsidR="00755971" w:rsidRPr="000F6176" w:rsidTr="009B3B58">
        <w:trPr>
          <w:trHeight w:hRule="exact" w:val="336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Товщина елемента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t, </w:t>
            </w:r>
            <w:r w:rsidRPr="000F6176">
              <w:rPr>
                <w:rFonts w:ascii="Arial" w:hAnsi="Arial" w:cs="Arial"/>
                <w:sz w:val="21"/>
              </w:rPr>
              <w:t>мм</w:t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33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447675" cy="104775"/>
                  <wp:effectExtent l="19050" t="0" r="9525" b="0"/>
                  <wp:docPr id="1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27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523875" cy="104775"/>
                  <wp:effectExtent l="19050" t="0" r="9525" b="0"/>
                  <wp:docPr id="14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22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581025" cy="114300"/>
                  <wp:effectExtent l="19050" t="0" r="9525" b="0"/>
                  <wp:docPr id="1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 w:rsidP="009B3B58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342900" cy="114300"/>
                  <wp:effectExtent l="19050" t="0" r="0" b="0"/>
                  <wp:docPr id="16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 w:rsidTr="009B3B58">
        <w:trPr>
          <w:trHeight w:hRule="exact" w:val="629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Розмір пришовної зони </w:t>
            </w:r>
            <w:r w:rsidRPr="000F6176">
              <w:rPr>
                <w:rFonts w:ascii="Arial" w:hAnsi="Arial" w:cs="Arial"/>
                <w:i/>
                <w:sz w:val="21"/>
              </w:rPr>
              <w:t>b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haz</w:t>
            </w:r>
            <w:r w:rsidRPr="000F6176">
              <w:rPr>
                <w:rFonts w:ascii="Arial" w:hAnsi="Arial" w:cs="Arial"/>
                <w:sz w:val="21"/>
              </w:rPr>
              <w:t>, мм</w:t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29" w:right="5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  <w:u w:val="single"/>
              </w:rPr>
              <w:t>20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531" w:right="5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3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1" w:right="5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</w:tr>
      <w:tr w:rsidR="00755971" w:rsidRPr="00B03343" w:rsidTr="009B3B58">
        <w:trPr>
          <w:trHeight w:hRule="exact" w:val="496"/>
        </w:trPr>
        <w:tc>
          <w:tcPr>
            <w:tcW w:w="9562" w:type="dxa"/>
            <w:gridSpan w:val="5"/>
          </w:tcPr>
          <w:p w:rsidR="00755971" w:rsidRPr="008143C0" w:rsidRDefault="00755971" w:rsidP="009B3B58">
            <w:pPr>
              <w:pStyle w:val="TableParagraph"/>
              <w:spacing w:line="288" w:lineRule="auto"/>
              <w:ind w:left="1411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8143C0">
              <w:rPr>
                <w:rFonts w:ascii="Arial" w:hAnsi="Arial" w:cs="Arial"/>
                <w:b/>
                <w:sz w:val="19"/>
                <w:lang w:val="ru-RU"/>
              </w:rPr>
              <w:t>Примітка.</w:t>
            </w:r>
            <w:r w:rsidRPr="008143C0">
              <w:rPr>
                <w:rFonts w:ascii="Arial" w:hAnsi="Arial" w:cs="Arial"/>
                <w:b/>
                <w:spacing w:val="-14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Над</w:t>
            </w:r>
            <w:r w:rsidRPr="008143C0">
              <w:rPr>
                <w:rFonts w:ascii="Arial" w:hAnsi="Arial" w:cs="Arial"/>
                <w:spacing w:val="-12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рискою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-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значення</w:t>
            </w:r>
            <w:r w:rsidRPr="008143C0">
              <w:rPr>
                <w:rFonts w:ascii="Arial" w:hAnsi="Arial" w:cs="Arial"/>
                <w:spacing w:val="-16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для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автоматичного</w:t>
            </w:r>
            <w:r w:rsidRPr="008143C0">
              <w:rPr>
                <w:rFonts w:ascii="Arial" w:hAnsi="Arial" w:cs="Arial"/>
                <w:spacing w:val="-12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та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механізованого</w:t>
            </w:r>
            <w:r w:rsidRPr="008143C0">
              <w:rPr>
                <w:rFonts w:ascii="Arial" w:hAnsi="Arial" w:cs="Arial"/>
                <w:spacing w:val="-12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зварю</w:t>
            </w:r>
            <w:r w:rsidRPr="008143C0">
              <w:rPr>
                <w:rFonts w:ascii="Arial" w:hAnsi="Arial" w:cs="Arial"/>
                <w:sz w:val="19"/>
                <w:lang w:val="ru-RU"/>
              </w:rPr>
              <w:t>вання;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proofErr w:type="gramStart"/>
            <w:r w:rsidRPr="008143C0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8143C0">
              <w:rPr>
                <w:rFonts w:ascii="Arial" w:hAnsi="Arial" w:cs="Arial"/>
                <w:sz w:val="19"/>
                <w:lang w:val="ru-RU"/>
              </w:rPr>
              <w:t>ід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рискою</w:t>
            </w:r>
            <w:r w:rsidRPr="008143C0">
              <w:rPr>
                <w:rFonts w:ascii="Arial" w:hAnsi="Arial" w:cs="Arial"/>
                <w:spacing w:val="-15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-</w:t>
            </w:r>
            <w:r w:rsidRPr="008143C0">
              <w:rPr>
                <w:rFonts w:ascii="Arial" w:hAnsi="Arial" w:cs="Arial"/>
                <w:spacing w:val="-16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для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ручного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зварювання</w:t>
            </w:r>
            <w:r w:rsidRPr="008143C0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неплавким</w:t>
            </w:r>
            <w:r w:rsidRPr="008143C0">
              <w:rPr>
                <w:rFonts w:ascii="Arial" w:hAnsi="Arial" w:cs="Arial"/>
                <w:spacing w:val="-14"/>
                <w:sz w:val="19"/>
                <w:lang w:val="ru-RU"/>
              </w:rPr>
              <w:t xml:space="preserve"> </w:t>
            </w:r>
            <w:r w:rsidRPr="008143C0">
              <w:rPr>
                <w:rFonts w:ascii="Arial" w:hAnsi="Arial" w:cs="Arial"/>
                <w:sz w:val="19"/>
                <w:lang w:val="ru-RU"/>
              </w:rPr>
              <w:t>електродом.</w:t>
            </w:r>
          </w:p>
        </w:tc>
      </w:tr>
    </w:tbl>
    <w:p w:rsidR="00755971" w:rsidRPr="000F6176" w:rsidRDefault="00755971" w:rsidP="00956FC4">
      <w:pPr>
        <w:pStyle w:val="a3"/>
        <w:spacing w:line="288" w:lineRule="auto"/>
        <w:ind w:left="113" w:right="13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Вищенаведені розміри відносяться до стикових зварних швів (два шляхи тепловідводу) або до кутових швів у таврових </w:t>
      </w:r>
      <w:r>
        <w:rPr>
          <w:rFonts w:ascii="Arial" w:hAnsi="Arial" w:cs="Arial"/>
          <w:sz w:val="21"/>
          <w:lang w:val="ru-RU"/>
        </w:rPr>
        <w:t>з'єднаннях (три шляхи тепловід</w:t>
      </w:r>
      <w:r w:rsidRPr="000F6176">
        <w:rPr>
          <w:rFonts w:ascii="Arial" w:hAnsi="Arial" w:cs="Arial"/>
          <w:sz w:val="21"/>
          <w:lang w:val="ru-RU"/>
        </w:rPr>
        <w:t>воду), коли на ненагрітий матеріал накладається багатошаровий зварний шов із проміжним охолодженням матеріалу до 60</w:t>
      </w:r>
      <w:proofErr w:type="gramStart"/>
      <w:r w:rsidRPr="000F6176">
        <w:rPr>
          <w:rFonts w:ascii="Arial" w:hAnsi="Arial" w:cs="Arial"/>
          <w:sz w:val="21"/>
          <w:lang w:val="ru-RU"/>
        </w:rPr>
        <w:t xml:space="preserve"> °С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або нижче.</w:t>
      </w:r>
    </w:p>
    <w:p w:rsidR="00755971" w:rsidRPr="000F6176" w:rsidRDefault="00755971" w:rsidP="00956FC4">
      <w:pPr>
        <w:pStyle w:val="a3"/>
        <w:spacing w:line="288" w:lineRule="auto"/>
        <w:ind w:left="113" w:right="13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Якщо за допомогою кутових швів з'єднано фрагменти з більшим числом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іній тепловідводу </w:t>
      </w:r>
      <w:r w:rsidRPr="000F6176">
        <w:rPr>
          <w:rFonts w:ascii="Arial" w:hAnsi="Arial" w:cs="Arial"/>
          <w:sz w:val="21"/>
        </w:rPr>
        <w:t>n</w:t>
      </w:r>
      <w:r w:rsidRPr="000F6176">
        <w:rPr>
          <w:rFonts w:ascii="Arial" w:hAnsi="Arial" w:cs="Arial"/>
          <w:sz w:val="21"/>
          <w:lang w:val="ru-RU"/>
        </w:rPr>
        <w:t xml:space="preserve"> ніж число три, то необхідно помножити величину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position w:val="-2"/>
          <w:sz w:val="21"/>
        </w:rPr>
        <w:t>haz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 3/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956FC4">
      <w:pPr>
        <w:pStyle w:val="a3"/>
        <w:spacing w:line="288" w:lineRule="auto"/>
        <w:ind w:left="113" w:right="13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Якщо два або більше швів розташовані та</w:t>
      </w:r>
      <w:r>
        <w:rPr>
          <w:rFonts w:ascii="Arial" w:hAnsi="Arial" w:cs="Arial"/>
          <w:sz w:val="21"/>
          <w:lang w:val="ru-RU"/>
        </w:rPr>
        <w:t>к, що межі їх пришовних зон ча</w:t>
      </w:r>
      <w:r w:rsidRPr="000F6176">
        <w:rPr>
          <w:rFonts w:ascii="Arial" w:hAnsi="Arial" w:cs="Arial"/>
          <w:sz w:val="21"/>
          <w:lang w:val="ru-RU"/>
        </w:rPr>
        <w:t>стково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перекриваються,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розглядати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об'єднання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зон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спільну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z w:val="21"/>
          <w:lang w:val="ru-RU"/>
        </w:rPr>
        <w:t>шовну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зону.</w:t>
      </w:r>
    </w:p>
    <w:p w:rsidR="00755971" w:rsidRDefault="00755971" w:rsidP="00307FEE">
      <w:pPr>
        <w:pStyle w:val="a5"/>
        <w:numPr>
          <w:ilvl w:val="2"/>
          <w:numId w:val="27"/>
        </w:numPr>
        <w:tabs>
          <w:tab w:val="left" w:pos="1469"/>
        </w:tabs>
        <w:spacing w:before="0" w:line="288" w:lineRule="auto"/>
        <w:ind w:left="113" w:right="127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алюмінію в пришовній зоні при аргонодуговому зварюванні слід брати за даними таблиць 6.6 та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6.7.</w:t>
      </w:r>
    </w:p>
    <w:p w:rsidR="00755971" w:rsidRPr="000F6176" w:rsidRDefault="00755971" w:rsidP="000A3CB4">
      <w:pPr>
        <w:pStyle w:val="a3"/>
        <w:spacing w:line="264" w:lineRule="auto"/>
        <w:ind w:left="1956" w:right="418" w:hanging="1844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</w:t>
      </w:r>
      <w:r w:rsidRPr="000F6176">
        <w:rPr>
          <w:rFonts w:ascii="Arial" w:hAnsi="Arial" w:cs="Arial"/>
          <w:b/>
          <w:sz w:val="21"/>
          <w:lang w:val="ru-RU"/>
        </w:rPr>
        <w:t xml:space="preserve">Таблиця 6.6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термічно</w:t>
      </w:r>
      <w:r>
        <w:rPr>
          <w:rFonts w:ascii="Arial" w:hAnsi="Arial" w:cs="Arial"/>
          <w:sz w:val="21"/>
          <w:lang w:val="ru-RU"/>
        </w:rPr>
        <w:t xml:space="preserve"> незміцнюваного алюмінію в при</w:t>
      </w:r>
      <w:r w:rsidRPr="000F6176">
        <w:rPr>
          <w:rFonts w:ascii="Arial" w:hAnsi="Arial" w:cs="Arial"/>
          <w:sz w:val="21"/>
          <w:lang w:val="ru-RU"/>
        </w:rPr>
        <w:t>шовній зоні при аргонодуговому зварюванні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75"/>
        <w:gridCol w:w="990"/>
        <w:gridCol w:w="990"/>
        <w:gridCol w:w="958"/>
        <w:gridCol w:w="1296"/>
      </w:tblGrid>
      <w:tr w:rsidR="00755971" w:rsidRPr="000F6176" w:rsidTr="009B3B58">
        <w:trPr>
          <w:trHeight w:hRule="exact" w:val="326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876" w:right="71" w:hanging="179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Марка електродного чи присадного дроту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223" w:right="20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0A3CB4">
              <w:rPr>
                <w:rFonts w:ascii="Arial" w:hAnsi="Arial" w:cs="Arial"/>
                <w:sz w:val="20"/>
                <w:szCs w:val="20"/>
              </w:rPr>
              <w:t>СвА1</w:t>
            </w:r>
          </w:p>
        </w:tc>
        <w:tc>
          <w:tcPr>
            <w:tcW w:w="3244" w:type="dxa"/>
            <w:gridSpan w:val="3"/>
          </w:tcPr>
          <w:p w:rsidR="00755971" w:rsidRPr="000A3CB4" w:rsidRDefault="00755971" w:rsidP="000A3CB4">
            <w:pPr>
              <w:pStyle w:val="TableParagraph"/>
              <w:spacing w:line="288" w:lineRule="auto"/>
              <w:ind w:right="139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СвАМг3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21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Марка алюмінію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tabs>
                <w:tab w:val="left" w:pos="1190"/>
              </w:tabs>
              <w:spacing w:line="288" w:lineRule="auto"/>
              <w:ind w:left="225" w:right="20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0A3CB4">
              <w:rPr>
                <w:rFonts w:ascii="Arial" w:hAnsi="Arial" w:cs="Arial"/>
                <w:sz w:val="20"/>
                <w:szCs w:val="20"/>
              </w:rPr>
              <w:t>АД1М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   </w:t>
            </w:r>
            <w:r w:rsidRPr="000A3CB4">
              <w:rPr>
                <w:rFonts w:ascii="Arial" w:hAnsi="Arial" w:cs="Arial"/>
                <w:sz w:val="20"/>
                <w:szCs w:val="20"/>
              </w:rPr>
              <w:t>АМцМ</w:t>
            </w:r>
          </w:p>
        </w:tc>
        <w:tc>
          <w:tcPr>
            <w:tcW w:w="958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6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АМг2М</w:t>
            </w:r>
          </w:p>
        </w:tc>
        <w:tc>
          <w:tcPr>
            <w:tcW w:w="1296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1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uk-UA"/>
              </w:rPr>
              <w:t xml:space="preserve">  </w:t>
            </w:r>
            <w:r w:rsidRPr="000A3CB4">
              <w:rPr>
                <w:rFonts w:ascii="Arial" w:hAnsi="Arial" w:cs="Arial"/>
                <w:sz w:val="20"/>
                <w:szCs w:val="20"/>
              </w:rPr>
              <w:t>АМг2Н2</w:t>
            </w:r>
          </w:p>
        </w:tc>
      </w:tr>
      <w:tr w:rsidR="00755971" w:rsidRPr="000F6176" w:rsidTr="000A3CB4">
        <w:trPr>
          <w:trHeight w:hRule="exact" w:val="219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33" w:right="-9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Розрахунковий опі</w:t>
            </w:r>
            <w:proofErr w:type="gramStart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proofErr w:type="gramEnd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i/>
                <w:sz w:val="20"/>
                <w:szCs w:val="20"/>
              </w:rPr>
              <w:t>R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</w:rPr>
              <w:t>wz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 xml:space="preserve">при розтягу,стиску,згині,МПа 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225" w:right="221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87" w:right="183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254" w:type="dxa"/>
            <w:gridSpan w:val="2"/>
          </w:tcPr>
          <w:p w:rsidR="00755971" w:rsidRPr="000A3CB4" w:rsidRDefault="00755971" w:rsidP="009B3B58">
            <w:pPr>
              <w:pStyle w:val="TableParagraph"/>
              <w:spacing w:line="288" w:lineRule="auto"/>
              <w:ind w:right="112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755971" w:rsidRPr="000F6176" w:rsidTr="009B3B58">
        <w:trPr>
          <w:trHeight w:hRule="exact" w:val="279"/>
        </w:trPr>
        <w:tc>
          <w:tcPr>
            <w:tcW w:w="5375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33" w:right="71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Розрахунковий опі</w:t>
            </w:r>
            <w:proofErr w:type="gramStart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proofErr w:type="gramEnd"/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i/>
                <w:sz w:val="20"/>
                <w:szCs w:val="20"/>
              </w:rPr>
              <w:t>R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</w:rPr>
              <w:t>wzs</w:t>
            </w:r>
            <w:r w:rsidRPr="000A3CB4">
              <w:rPr>
                <w:rFonts w:ascii="Arial" w:hAnsi="Arial" w:cs="Arial"/>
                <w:i/>
                <w:position w:val="-2"/>
                <w:sz w:val="20"/>
                <w:szCs w:val="20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20"/>
                <w:szCs w:val="20"/>
                <w:lang w:val="ru-RU"/>
              </w:rPr>
              <w:t>при зсуві, МПа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225" w:right="221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0" w:type="dxa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187" w:right="183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254" w:type="dxa"/>
            <w:gridSpan w:val="2"/>
          </w:tcPr>
          <w:p w:rsidR="00755971" w:rsidRPr="000A3CB4" w:rsidRDefault="00755971" w:rsidP="009B3B58">
            <w:pPr>
              <w:pStyle w:val="TableParagraph"/>
              <w:spacing w:line="288" w:lineRule="auto"/>
              <w:ind w:right="112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A3CB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</w:tbl>
    <w:p w:rsidR="00755971" w:rsidRPr="00956FC4" w:rsidRDefault="00755971" w:rsidP="000A3CB4">
      <w:pPr>
        <w:pStyle w:val="a3"/>
        <w:spacing w:line="288" w:lineRule="auto"/>
        <w:ind w:left="1814" w:right="244" w:hanging="1702"/>
        <w:rPr>
          <w:rFonts w:ascii="Arial" w:hAnsi="Arial" w:cs="Arial"/>
          <w:sz w:val="21"/>
        </w:rPr>
      </w:pPr>
      <w:r w:rsidRPr="000A3CB4">
        <w:rPr>
          <w:rFonts w:ascii="Arial" w:hAnsi="Arial" w:cs="Arial"/>
          <w:b/>
          <w:sz w:val="21"/>
          <w:lang w:val="ru-RU"/>
        </w:rPr>
        <w:lastRenderedPageBreak/>
        <w:t>Таблиця</w:t>
      </w:r>
      <w:r w:rsidRPr="00956FC4">
        <w:rPr>
          <w:rFonts w:ascii="Arial" w:hAnsi="Arial" w:cs="Arial"/>
          <w:b/>
          <w:sz w:val="21"/>
        </w:rPr>
        <w:t xml:space="preserve"> 6.7 </w:t>
      </w:r>
      <w:r w:rsidRPr="00956FC4">
        <w:rPr>
          <w:rFonts w:ascii="Arial" w:hAnsi="Arial" w:cs="Arial"/>
          <w:sz w:val="21"/>
        </w:rPr>
        <w:t xml:space="preserve">- </w:t>
      </w:r>
      <w:r w:rsidRPr="000A3CB4">
        <w:rPr>
          <w:rFonts w:ascii="Arial" w:hAnsi="Arial" w:cs="Arial"/>
          <w:sz w:val="21"/>
          <w:lang w:val="ru-RU"/>
        </w:rPr>
        <w:t>Розрахунковий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опі</w:t>
      </w:r>
      <w:proofErr w:type="gramStart"/>
      <w:r w:rsidRPr="000A3CB4">
        <w:rPr>
          <w:rFonts w:ascii="Arial" w:hAnsi="Arial" w:cs="Arial"/>
          <w:sz w:val="21"/>
          <w:lang w:val="ru-RU"/>
        </w:rPr>
        <w:t>р</w:t>
      </w:r>
      <w:proofErr w:type="gramEnd"/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термічно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зміцнюваного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алюмінію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в</w:t>
      </w:r>
      <w:r w:rsidRPr="00956FC4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пришов</w:t>
      </w:r>
      <w:r w:rsidRPr="000A3CB4">
        <w:rPr>
          <w:rFonts w:ascii="Arial" w:hAnsi="Arial" w:cs="Arial"/>
          <w:sz w:val="21"/>
          <w:lang w:val="ru-RU"/>
        </w:rPr>
        <w:t>ній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зоні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при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аргонодуговому</w:t>
      </w:r>
      <w:r w:rsidRPr="00956FC4">
        <w:rPr>
          <w:rFonts w:ascii="Arial" w:hAnsi="Arial" w:cs="Arial"/>
          <w:sz w:val="21"/>
        </w:rPr>
        <w:t xml:space="preserve"> </w:t>
      </w:r>
      <w:r w:rsidRPr="000A3CB4">
        <w:rPr>
          <w:rFonts w:ascii="Arial" w:hAnsi="Arial" w:cs="Arial"/>
          <w:sz w:val="21"/>
          <w:lang w:val="ru-RU"/>
        </w:rPr>
        <w:t>зварюванні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5"/>
        <w:gridCol w:w="991"/>
        <w:gridCol w:w="1135"/>
        <w:gridCol w:w="1133"/>
        <w:gridCol w:w="1097"/>
        <w:gridCol w:w="845"/>
        <w:gridCol w:w="835"/>
      </w:tblGrid>
      <w:tr w:rsidR="00755971" w:rsidRPr="000F6176" w:rsidTr="009B3B58">
        <w:trPr>
          <w:trHeight w:hRule="exact" w:val="660"/>
        </w:trPr>
        <w:tc>
          <w:tcPr>
            <w:tcW w:w="3545" w:type="dxa"/>
          </w:tcPr>
          <w:p w:rsidR="00755971" w:rsidRPr="000F6176" w:rsidRDefault="00956FC4" w:rsidP="009B3B58">
            <w:pPr>
              <w:pStyle w:val="TableParagraph"/>
              <w:spacing w:line="288" w:lineRule="auto"/>
              <w:ind w:left="919" w:right="37" w:hanging="86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Марка електродного чи при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садного дроту</w:t>
            </w:r>
          </w:p>
        </w:tc>
        <w:tc>
          <w:tcPr>
            <w:tcW w:w="4356" w:type="dxa"/>
            <w:gridSpan w:val="4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30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СвАМг3; 1557</w:t>
            </w:r>
          </w:p>
        </w:tc>
        <w:tc>
          <w:tcPr>
            <w:tcW w:w="1680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1557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35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6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алюмінію</w:t>
            </w:r>
          </w:p>
        </w:tc>
        <w:tc>
          <w:tcPr>
            <w:tcW w:w="991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1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13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7" w:right="4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0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8" w:right="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8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6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8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6" w:right="2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 w:rsidTr="009B3B58">
        <w:trPr>
          <w:trHeight w:hRule="exact" w:val="658"/>
        </w:trPr>
        <w:tc>
          <w:tcPr>
            <w:tcW w:w="35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3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wz</w:t>
            </w:r>
            <w:r w:rsidRPr="000F6176">
              <w:rPr>
                <w:rFonts w:ascii="Arial" w:hAnsi="Arial" w:cs="Arial"/>
                <w:i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при розтягу, стиску, згині, МПа</w:t>
            </w:r>
          </w:p>
        </w:tc>
        <w:tc>
          <w:tcPr>
            <w:tcW w:w="2126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</w:t>
            </w:r>
          </w:p>
        </w:tc>
        <w:tc>
          <w:tcPr>
            <w:tcW w:w="113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7" w:right="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  <w:tc>
          <w:tcPr>
            <w:tcW w:w="10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8" w:right="2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8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6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8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5" w:right="2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</w:tr>
      <w:tr w:rsidR="00755971" w:rsidRPr="000F6176" w:rsidTr="009B3B58">
        <w:trPr>
          <w:trHeight w:hRule="exact" w:val="660"/>
        </w:trPr>
        <w:tc>
          <w:tcPr>
            <w:tcW w:w="35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3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wzs</w:t>
            </w:r>
            <w:r w:rsidRPr="000F6176">
              <w:rPr>
                <w:rFonts w:ascii="Arial" w:hAnsi="Arial" w:cs="Arial"/>
                <w:i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при зсуві, МПа</w:t>
            </w:r>
          </w:p>
        </w:tc>
        <w:tc>
          <w:tcPr>
            <w:tcW w:w="2126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13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7" w:right="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97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8" w:right="2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84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6" w:right="1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83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5" w:right="2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69"/>
        </w:tabs>
        <w:spacing w:before="0" w:line="288" w:lineRule="auto"/>
        <w:ind w:left="113" w:right="170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Вплив поздовжніх зварних швів елементів конструкцій (в обшивках, покрівельних полотнищах тощо) на знеміцнення алюмінію в пришовній зоні не враховується.</w:t>
      </w:r>
    </w:p>
    <w:p w:rsidR="00755971" w:rsidRPr="000F6176" w:rsidRDefault="00755971" w:rsidP="00307FEE">
      <w:pPr>
        <w:pStyle w:val="1"/>
        <w:numPr>
          <w:ilvl w:val="1"/>
          <w:numId w:val="27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</w:rPr>
      </w:pPr>
      <w:bookmarkStart w:id="40" w:name="6.3_Розрахунковий_опір_зварних_з'єднань"/>
      <w:bookmarkStart w:id="41" w:name="_bookmark17"/>
      <w:bookmarkEnd w:id="40"/>
      <w:bookmarkEnd w:id="41"/>
      <w:r w:rsidRPr="000F6176">
        <w:rPr>
          <w:rFonts w:ascii="Arial" w:hAnsi="Arial" w:cs="Arial"/>
          <w:sz w:val="21"/>
        </w:rPr>
        <w:t>Розрахунковий опір зварних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88"/>
        </w:tabs>
        <w:spacing w:before="0" w:line="288" w:lineRule="auto"/>
        <w:ind w:right="170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Розрахунковий опір </w:t>
      </w:r>
      <w:r w:rsidRPr="000F6176">
        <w:rPr>
          <w:rFonts w:ascii="Arial" w:hAnsi="Arial" w:cs="Arial"/>
          <w:i/>
          <w:spacing w:val="5"/>
          <w:sz w:val="21"/>
        </w:rPr>
        <w:t>R</w:t>
      </w:r>
      <w:r w:rsidRPr="000F6176">
        <w:rPr>
          <w:rFonts w:ascii="Arial" w:hAnsi="Arial" w:cs="Arial"/>
          <w:i/>
          <w:spacing w:val="5"/>
          <w:position w:val="-2"/>
          <w:sz w:val="21"/>
        </w:rPr>
        <w:t xml:space="preserve">w </w:t>
      </w:r>
      <w:r w:rsidRPr="000F6176">
        <w:rPr>
          <w:rFonts w:ascii="Arial" w:hAnsi="Arial" w:cs="Arial"/>
          <w:sz w:val="21"/>
        </w:rPr>
        <w:t>зварних з'єднань, виконаних аргонодуговим зварюванням з фізичним контролем якості швів (рентгено-</w:t>
      </w:r>
      <w:r>
        <w:rPr>
          <w:rFonts w:ascii="Arial" w:hAnsi="Arial" w:cs="Arial"/>
          <w:sz w:val="21"/>
        </w:rPr>
        <w:t xml:space="preserve"> чи гаммаграфуван</w:t>
      </w:r>
      <w:r w:rsidRPr="000F6176">
        <w:rPr>
          <w:rFonts w:ascii="Arial" w:hAnsi="Arial" w:cs="Arial"/>
          <w:sz w:val="21"/>
        </w:rPr>
        <w:t>ням, ультразвуковою дефектоскопією тощо) слід брати за даними таблиць 6.8 та 6.9.</w:t>
      </w:r>
    </w:p>
    <w:p w:rsidR="00755971" w:rsidRPr="000F6176" w:rsidRDefault="00755971" w:rsidP="00956FC4">
      <w:pPr>
        <w:pStyle w:val="a3"/>
        <w:spacing w:line="288" w:lineRule="auto"/>
        <w:ind w:right="17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зварних стикових розтягнутих шві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, </w:t>
      </w:r>
      <w:proofErr w:type="gramStart"/>
      <w:r w:rsidRPr="000F6176">
        <w:rPr>
          <w:rFonts w:ascii="Arial" w:hAnsi="Arial" w:cs="Arial"/>
          <w:sz w:val="21"/>
          <w:lang w:val="ru-RU"/>
        </w:rPr>
        <w:t>я</w:t>
      </w:r>
      <w:r>
        <w:rPr>
          <w:rFonts w:ascii="Arial" w:hAnsi="Arial" w:cs="Arial"/>
          <w:sz w:val="21"/>
          <w:lang w:val="ru-RU"/>
        </w:rPr>
        <w:t>к</w:t>
      </w:r>
      <w:proofErr w:type="gramEnd"/>
      <w:r>
        <w:rPr>
          <w:rFonts w:ascii="Arial" w:hAnsi="Arial" w:cs="Arial"/>
          <w:sz w:val="21"/>
          <w:lang w:val="ru-RU"/>
        </w:rPr>
        <w:t>ість яких не контролюється фі</w:t>
      </w:r>
      <w:r w:rsidRPr="000F6176">
        <w:rPr>
          <w:rFonts w:ascii="Arial" w:hAnsi="Arial" w:cs="Arial"/>
          <w:sz w:val="21"/>
          <w:lang w:val="ru-RU"/>
        </w:rPr>
        <w:t>зичними методами, значення розрахункових опорів за даними таблиць 6.8 і 6.9 слід множити на коефіцієнт 0,8.</w:t>
      </w:r>
    </w:p>
    <w:p w:rsidR="00755971" w:rsidRPr="000F6176" w:rsidRDefault="00755971" w:rsidP="000A3CB4">
      <w:pPr>
        <w:pStyle w:val="a3"/>
        <w:spacing w:line="288" w:lineRule="auto"/>
        <w:ind w:left="1956" w:right="407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6.8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зварних з'</w:t>
      </w:r>
      <w:r>
        <w:rPr>
          <w:rFonts w:ascii="Arial" w:hAnsi="Arial" w:cs="Arial"/>
          <w:sz w:val="21"/>
          <w:lang w:val="ru-RU"/>
        </w:rPr>
        <w:t>єднань для термічно незміцнюва</w:t>
      </w:r>
      <w:r w:rsidRPr="000F6176">
        <w:rPr>
          <w:rFonts w:ascii="Arial" w:hAnsi="Arial" w:cs="Arial"/>
          <w:sz w:val="21"/>
          <w:lang w:val="ru-RU"/>
        </w:rPr>
        <w:t>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13"/>
        <w:gridCol w:w="1932"/>
        <w:gridCol w:w="1274"/>
        <w:gridCol w:w="1594"/>
        <w:gridCol w:w="1613"/>
        <w:gridCol w:w="1613"/>
      </w:tblGrid>
      <w:tr w:rsidR="00755971" w:rsidRPr="00B03343" w:rsidTr="009B3B58">
        <w:trPr>
          <w:trHeight w:hRule="exact" w:val="658"/>
        </w:trPr>
        <w:tc>
          <w:tcPr>
            <w:tcW w:w="161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124" w:right="118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Зварні з'є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нання та шви</w:t>
            </w:r>
          </w:p>
        </w:tc>
        <w:tc>
          <w:tcPr>
            <w:tcW w:w="1932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698" w:right="180" w:hanging="50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1274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136"/>
              <w:jc w:val="left"/>
              <w:rPr>
                <w:rFonts w:ascii="Arial" w:hAnsi="Arial" w:cs="Arial"/>
                <w:sz w:val="21"/>
              </w:rPr>
            </w:pPr>
            <w:bookmarkStart w:id="42" w:name="Познака"/>
            <w:bookmarkEnd w:id="42"/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4819" w:type="dxa"/>
            <w:gridSpan w:val="3"/>
          </w:tcPr>
          <w:p w:rsidR="00755971" w:rsidRPr="000F6176" w:rsidRDefault="00755971" w:rsidP="000A3CB4">
            <w:pPr>
              <w:pStyle w:val="TableParagraph"/>
              <w:spacing w:line="288" w:lineRule="auto"/>
              <w:ind w:right="3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зварних швів, МПа, алюмінію марок</w:t>
            </w:r>
          </w:p>
        </w:tc>
      </w:tr>
      <w:tr w:rsidR="00755971" w:rsidRPr="000F6176" w:rsidTr="000A3CB4">
        <w:trPr>
          <w:trHeight w:hRule="exact" w:val="645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32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274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6" w:right="3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76" w:right="254" w:firstLine="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АМг2М; АМг2Н2</w:t>
            </w:r>
          </w:p>
        </w:tc>
      </w:tr>
      <w:tr w:rsidR="00755971" w:rsidRPr="00B03343" w:rsidTr="009B3B58">
        <w:trPr>
          <w:trHeight w:hRule="exact" w:val="658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932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274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4819" w:type="dxa"/>
            <w:gridSpan w:val="3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44" w:right="48" w:hanging="17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при зварюванні з застосуванням елек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т-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родного чи присадного дроту марок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32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274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4" w:right="3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СвА1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1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СвАМг3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1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СвАМг3</w:t>
            </w:r>
          </w:p>
        </w:tc>
      </w:tr>
      <w:tr w:rsidR="00755971" w:rsidRPr="000F6176" w:rsidTr="009B3B58">
        <w:trPr>
          <w:trHeight w:hRule="exact" w:val="658"/>
        </w:trPr>
        <w:tc>
          <w:tcPr>
            <w:tcW w:w="161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 стик</w:t>
            </w:r>
          </w:p>
        </w:tc>
        <w:tc>
          <w:tcPr>
            <w:tcW w:w="193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95" w:right="97" w:hanging="58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Стиск, розтяг, згин</w:t>
            </w:r>
          </w:p>
        </w:tc>
        <w:tc>
          <w:tcPr>
            <w:tcW w:w="127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17" w:right="21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w</w:t>
            </w: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7" w:right="3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25; 30*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40; 45*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61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93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67" w:right="67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Зсув</w:t>
            </w:r>
          </w:p>
        </w:tc>
        <w:tc>
          <w:tcPr>
            <w:tcW w:w="127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15" w:right="21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ws</w:t>
            </w: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7" w:right="3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Кутові шви</w:t>
            </w:r>
          </w:p>
        </w:tc>
        <w:tc>
          <w:tcPr>
            <w:tcW w:w="193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667" w:right="6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127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215" w:right="21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wf</w:t>
            </w:r>
          </w:p>
        </w:tc>
        <w:tc>
          <w:tcPr>
            <w:tcW w:w="159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47" w:right="3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</w:t>
            </w:r>
          </w:p>
        </w:tc>
      </w:tr>
      <w:tr w:rsidR="00755971" w:rsidRPr="00B03343" w:rsidTr="000A3CB4">
        <w:trPr>
          <w:trHeight w:hRule="exact" w:val="349"/>
        </w:trPr>
        <w:tc>
          <w:tcPr>
            <w:tcW w:w="9638" w:type="dxa"/>
            <w:gridSpan w:val="6"/>
          </w:tcPr>
          <w:p w:rsidR="00755971" w:rsidRPr="000A3CB4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0A3CB4">
              <w:rPr>
                <w:rFonts w:ascii="Arial" w:hAnsi="Arial" w:cs="Arial"/>
                <w:sz w:val="19"/>
                <w:lang w:val="ru-RU"/>
              </w:rPr>
              <w:t>*</w:t>
            </w:r>
            <w:r w:rsidRPr="000A3CB4">
              <w:rPr>
                <w:rFonts w:ascii="Arial" w:hAnsi="Arial" w:cs="Arial"/>
                <w:spacing w:val="-8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Для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конструкцій,</w:t>
            </w:r>
            <w:r w:rsidRPr="000A3CB4">
              <w:rPr>
                <w:rFonts w:ascii="Arial" w:hAnsi="Arial" w:cs="Arial"/>
                <w:spacing w:val="-10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експлуатація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яких</w:t>
            </w:r>
            <w:r w:rsidRPr="000A3CB4">
              <w:rPr>
                <w:rFonts w:ascii="Arial" w:hAnsi="Arial" w:cs="Arial"/>
                <w:spacing w:val="-8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можлива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proofErr w:type="gramStart"/>
            <w:r w:rsidRPr="000A3CB4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0A3CB4">
              <w:rPr>
                <w:rFonts w:ascii="Arial" w:hAnsi="Arial" w:cs="Arial"/>
                <w:sz w:val="19"/>
                <w:lang w:val="ru-RU"/>
              </w:rPr>
              <w:t>ісля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досягнення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алюмінієм</w:t>
            </w:r>
            <w:r w:rsidRPr="000A3CB4">
              <w:rPr>
                <w:rFonts w:ascii="Arial" w:hAnsi="Arial" w:cs="Arial"/>
                <w:spacing w:val="-9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границі</w:t>
            </w:r>
            <w:r w:rsidRPr="000A3CB4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Pr="000A3CB4">
              <w:rPr>
                <w:rFonts w:ascii="Arial" w:hAnsi="Arial" w:cs="Arial"/>
                <w:sz w:val="19"/>
                <w:lang w:val="ru-RU"/>
              </w:rPr>
              <w:t>текучості.</w:t>
            </w:r>
          </w:p>
        </w:tc>
      </w:tr>
    </w:tbl>
    <w:p w:rsidR="00755971" w:rsidRPr="000A3CB4" w:rsidRDefault="00755971" w:rsidP="000A3CB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A3CB4" w:rsidSect="000A3CB4">
          <w:type w:val="continuous"/>
          <w:pgSz w:w="11910" w:h="16840"/>
          <w:pgMar w:top="980" w:right="960" w:bottom="940" w:left="1020" w:header="725" w:footer="743" w:gutter="0"/>
          <w:cols w:space="720"/>
        </w:sectPr>
      </w:pPr>
    </w:p>
    <w:p w:rsidR="00755971" w:rsidRPr="000F6176" w:rsidRDefault="00755971" w:rsidP="00574B9B">
      <w:pPr>
        <w:pStyle w:val="a3"/>
        <w:spacing w:line="288" w:lineRule="auto"/>
        <w:ind w:left="1814" w:right="209" w:hanging="170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lastRenderedPageBreak/>
        <w:t xml:space="preserve">Таблиця 6.9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зварних з'єднань для термічно зміцнюваного алюмінію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2062"/>
        <w:gridCol w:w="850"/>
        <w:gridCol w:w="991"/>
        <w:gridCol w:w="269"/>
        <w:gridCol w:w="725"/>
        <w:gridCol w:w="105"/>
        <w:gridCol w:w="869"/>
        <w:gridCol w:w="864"/>
        <w:gridCol w:w="869"/>
        <w:gridCol w:w="830"/>
      </w:tblGrid>
      <w:tr w:rsidR="00755971" w:rsidRPr="000F6176" w:rsidTr="009B3B58">
        <w:trPr>
          <w:trHeight w:hRule="exact" w:val="273"/>
        </w:trPr>
        <w:tc>
          <w:tcPr>
            <w:tcW w:w="1200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81" w:right="79" w:hanging="1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Зварні з'є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д-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нання та шви</w:t>
            </w:r>
          </w:p>
        </w:tc>
        <w:tc>
          <w:tcPr>
            <w:tcW w:w="2062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763" w:right="244" w:hanging="504"/>
              <w:jc w:val="left"/>
              <w:rPr>
                <w:rFonts w:ascii="Arial" w:hAnsi="Arial" w:cs="Arial"/>
                <w:sz w:val="19"/>
              </w:rPr>
            </w:pPr>
            <w:bookmarkStart w:id="43" w:name="Напружений_стан"/>
            <w:bookmarkEnd w:id="43"/>
            <w:r w:rsidRPr="00574B9B">
              <w:rPr>
                <w:rFonts w:ascii="Arial" w:hAnsi="Arial" w:cs="Arial"/>
                <w:sz w:val="19"/>
              </w:rPr>
              <w:t>Напружений стан</w:t>
            </w:r>
          </w:p>
        </w:tc>
        <w:tc>
          <w:tcPr>
            <w:tcW w:w="850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51" w:right="126" w:hanging="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Поз- нака</w:t>
            </w:r>
          </w:p>
        </w:tc>
        <w:tc>
          <w:tcPr>
            <w:tcW w:w="5522" w:type="dxa"/>
            <w:gridSpan w:val="8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Розрахунковий опі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зварних швів, МПа,алюмінію  марок</w:t>
            </w:r>
          </w:p>
        </w:tc>
      </w:tr>
      <w:tr w:rsidR="00755971" w:rsidRPr="00B03343" w:rsidTr="009B3B58">
        <w:trPr>
          <w:trHeight w:hRule="exact" w:val="893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91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67" w:right="46" w:firstLine="60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АД31Т АД31Т4</w:t>
            </w:r>
          </w:p>
        </w:tc>
        <w:tc>
          <w:tcPr>
            <w:tcW w:w="994" w:type="dxa"/>
            <w:gridSpan w:val="2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67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АД31Т5</w:t>
            </w:r>
          </w:p>
        </w:tc>
        <w:tc>
          <w:tcPr>
            <w:tcW w:w="974" w:type="dxa"/>
            <w:gridSpan w:val="2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57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АД31Т1</w:t>
            </w:r>
          </w:p>
        </w:tc>
        <w:tc>
          <w:tcPr>
            <w:tcW w:w="864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4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1915</w:t>
            </w:r>
          </w:p>
        </w:tc>
        <w:tc>
          <w:tcPr>
            <w:tcW w:w="1699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17" w:right="110" w:hanging="7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1915Т при товщині м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е-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талу, мм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91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94" w:type="dxa"/>
            <w:gridSpan w:val="2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974" w:type="dxa"/>
            <w:gridSpan w:val="2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64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31" w:right="13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5-12</w:t>
            </w:r>
          </w:p>
        </w:tc>
      </w:tr>
      <w:tr w:rsidR="00755971" w:rsidRPr="009A70B6" w:rsidTr="009B3B58">
        <w:trPr>
          <w:trHeight w:hRule="exact" w:val="546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5522" w:type="dxa"/>
            <w:gridSpan w:val="8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806" w:right="189" w:hanging="59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при зварюванні з застосуванням електродного чи присадного дроту марок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062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85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  <w:lang w:val="ru-RU"/>
              </w:rPr>
            </w:pPr>
          </w:p>
        </w:tc>
        <w:tc>
          <w:tcPr>
            <w:tcW w:w="2959" w:type="dxa"/>
            <w:gridSpan w:val="5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607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СвАМг3; 1557</w:t>
            </w:r>
          </w:p>
        </w:tc>
        <w:tc>
          <w:tcPr>
            <w:tcW w:w="2563" w:type="dxa"/>
            <w:gridSpan w:val="3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975" w:right="973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1557</w:t>
            </w:r>
          </w:p>
        </w:tc>
      </w:tr>
      <w:tr w:rsidR="00755971" w:rsidRPr="000F6176" w:rsidTr="009B3B58">
        <w:trPr>
          <w:trHeight w:hRule="exact" w:val="2721"/>
        </w:trPr>
        <w:tc>
          <w:tcPr>
            <w:tcW w:w="1200" w:type="dxa"/>
            <w:vMerge w:val="restart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В стик</w:t>
            </w:r>
          </w:p>
        </w:tc>
        <w:tc>
          <w:tcPr>
            <w:tcW w:w="2062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33" w:right="79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Стиск, розтяг, згин при зварюванні електродом:</w:t>
            </w:r>
          </w:p>
          <w:p w:rsidR="00755971" w:rsidRPr="00574B9B" w:rsidRDefault="00755971" w:rsidP="00956FC4">
            <w:pPr>
              <w:pStyle w:val="TableParagraph"/>
              <w:spacing w:line="288" w:lineRule="auto"/>
              <w:ind w:left="33" w:right="14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а) плавким (а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в-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 xml:space="preserve"> томатичне і ме- ханізоване зва- рювання);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ind w:left="33" w:right="6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б) вольфрамовим (ручне і механізова не зварювання)</w:t>
            </w:r>
          </w:p>
        </w:tc>
        <w:tc>
          <w:tcPr>
            <w:tcW w:w="85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  <w:lang w:val="ru-RU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86" w:right="186"/>
              <w:rPr>
                <w:rFonts w:ascii="Arial" w:hAnsi="Arial" w:cs="Arial"/>
                <w:i/>
                <w:sz w:val="19"/>
              </w:rPr>
            </w:pP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position w:val="-2"/>
                <w:sz w:val="19"/>
              </w:rPr>
              <w:t>w</w:t>
            </w:r>
          </w:p>
        </w:tc>
        <w:tc>
          <w:tcPr>
            <w:tcW w:w="126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55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55</w:t>
            </w:r>
          </w:p>
        </w:tc>
        <w:tc>
          <w:tcPr>
            <w:tcW w:w="83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6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65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6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65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6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80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80</w:t>
            </w:r>
          </w:p>
        </w:tc>
        <w:tc>
          <w:tcPr>
            <w:tcW w:w="864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1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140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1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140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-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6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</w:t>
            </w: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9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155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1200" w:type="dxa"/>
            <w:vMerge/>
          </w:tcPr>
          <w:p w:rsidR="00755971" w:rsidRPr="00574B9B" w:rsidRDefault="00755971" w:rsidP="009B3B58">
            <w:pPr>
              <w:spacing w:line="288" w:lineRule="auto"/>
              <w:rPr>
                <w:rFonts w:ascii="Arial" w:hAnsi="Arial" w:cs="Arial"/>
                <w:sz w:val="19"/>
              </w:rPr>
            </w:pPr>
          </w:p>
        </w:tc>
        <w:tc>
          <w:tcPr>
            <w:tcW w:w="2062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Зсув</w:t>
            </w:r>
          </w:p>
        </w:tc>
        <w:tc>
          <w:tcPr>
            <w:tcW w:w="85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i/>
                <w:sz w:val="19"/>
              </w:rPr>
            </w:pPr>
            <w:r w:rsidRPr="00574B9B">
              <w:rPr>
                <w:rFonts w:ascii="Arial" w:hAnsi="Arial" w:cs="Arial"/>
                <w:i/>
                <w:position w:val="3"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</w:rPr>
              <w:t>ws</w:t>
            </w:r>
          </w:p>
        </w:tc>
        <w:tc>
          <w:tcPr>
            <w:tcW w:w="126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35</w:t>
            </w:r>
          </w:p>
        </w:tc>
        <w:tc>
          <w:tcPr>
            <w:tcW w:w="83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26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right="281"/>
              <w:jc w:val="righ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50</w:t>
            </w:r>
          </w:p>
        </w:tc>
        <w:tc>
          <w:tcPr>
            <w:tcW w:w="864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90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ind w:left="131" w:right="129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105</w:t>
            </w:r>
          </w:p>
        </w:tc>
      </w:tr>
      <w:tr w:rsidR="00755971" w:rsidRPr="000F6176" w:rsidTr="009B3B58">
        <w:trPr>
          <w:trHeight w:hRule="exact" w:val="914"/>
        </w:trPr>
        <w:tc>
          <w:tcPr>
            <w:tcW w:w="1200" w:type="dxa"/>
          </w:tcPr>
          <w:p w:rsidR="00755971" w:rsidRPr="00574B9B" w:rsidRDefault="00755971" w:rsidP="009B3B58">
            <w:pPr>
              <w:pStyle w:val="TableParagraph"/>
              <w:tabs>
                <w:tab w:val="left" w:pos="909"/>
              </w:tabs>
              <w:spacing w:line="288" w:lineRule="auto"/>
              <w:ind w:left="33" w:right="2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  <w:lang w:val="ru-RU"/>
              </w:rPr>
              <w:t>Кутові</w:t>
            </w:r>
            <w:r w:rsidRPr="00574B9B">
              <w:rPr>
                <w:rFonts w:ascii="Arial" w:hAnsi="Arial" w:cs="Arial"/>
                <w:sz w:val="19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>шви</w:t>
            </w:r>
            <w:r w:rsidRPr="00574B9B">
              <w:rPr>
                <w:rFonts w:ascii="Arial" w:hAnsi="Arial" w:cs="Arial"/>
                <w:sz w:val="19"/>
              </w:rPr>
              <w:t xml:space="preserve"> (</w:t>
            </w:r>
            <w:r w:rsidRPr="00574B9B">
              <w:rPr>
                <w:rFonts w:ascii="Arial" w:hAnsi="Arial" w:cs="Arial"/>
                <w:sz w:val="19"/>
                <w:lang w:val="ru-RU"/>
              </w:rPr>
              <w:t>флангові</w:t>
            </w:r>
            <w:r w:rsidRPr="00574B9B">
              <w:rPr>
                <w:rFonts w:ascii="Arial" w:hAnsi="Arial" w:cs="Arial"/>
                <w:sz w:val="19"/>
                <w:lang w:val="uk-UA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>та</w:t>
            </w:r>
            <w:r w:rsidRPr="00574B9B">
              <w:rPr>
                <w:rFonts w:ascii="Arial" w:hAnsi="Arial" w:cs="Arial"/>
                <w:sz w:val="19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>лобові</w:t>
            </w:r>
            <w:r w:rsidRPr="00574B9B">
              <w:rPr>
                <w:rFonts w:ascii="Arial" w:hAnsi="Arial" w:cs="Arial"/>
                <w:sz w:val="19"/>
              </w:rPr>
              <w:t>)</w:t>
            </w:r>
          </w:p>
        </w:tc>
        <w:tc>
          <w:tcPr>
            <w:tcW w:w="2062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Зріз</w:t>
            </w:r>
          </w:p>
        </w:tc>
        <w:tc>
          <w:tcPr>
            <w:tcW w:w="85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i/>
                <w:sz w:val="19"/>
              </w:rPr>
            </w:pPr>
            <w:r w:rsidRPr="00574B9B">
              <w:rPr>
                <w:rFonts w:ascii="Arial" w:hAnsi="Arial" w:cs="Arial"/>
                <w:i/>
                <w:position w:val="3"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</w:rPr>
              <w:t>wf</w:t>
            </w:r>
          </w:p>
        </w:tc>
        <w:tc>
          <w:tcPr>
            <w:tcW w:w="126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463" w:right="461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45</w:t>
            </w:r>
          </w:p>
        </w:tc>
        <w:tc>
          <w:tcPr>
            <w:tcW w:w="830" w:type="dxa"/>
            <w:gridSpan w:val="2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268"/>
              <w:jc w:val="lef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45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right="281"/>
              <w:jc w:val="right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45</w:t>
            </w:r>
          </w:p>
        </w:tc>
        <w:tc>
          <w:tcPr>
            <w:tcW w:w="864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89" w:right="87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  <w:tc>
          <w:tcPr>
            <w:tcW w:w="869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  <w:tc>
          <w:tcPr>
            <w:tcW w:w="830" w:type="dxa"/>
          </w:tcPr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19"/>
              </w:rPr>
            </w:pPr>
          </w:p>
          <w:p w:rsidR="00755971" w:rsidRPr="00574B9B" w:rsidRDefault="00755971" w:rsidP="009B3B58">
            <w:pPr>
              <w:pStyle w:val="TableParagraph"/>
              <w:spacing w:line="288" w:lineRule="auto"/>
              <w:ind w:left="131" w:right="129"/>
              <w:rPr>
                <w:rFonts w:ascii="Arial" w:hAnsi="Arial" w:cs="Arial"/>
                <w:sz w:val="19"/>
              </w:rPr>
            </w:pPr>
            <w:r w:rsidRPr="00574B9B">
              <w:rPr>
                <w:rFonts w:ascii="Arial" w:hAnsi="Arial" w:cs="Arial"/>
                <w:sz w:val="19"/>
              </w:rPr>
              <w:t>110</w:t>
            </w:r>
          </w:p>
        </w:tc>
      </w:tr>
      <w:tr w:rsidR="00755971" w:rsidRPr="00B03343" w:rsidTr="009B3B58">
        <w:trPr>
          <w:trHeight w:hRule="exact" w:val="2161"/>
        </w:trPr>
        <w:tc>
          <w:tcPr>
            <w:tcW w:w="9634" w:type="dxa"/>
            <w:gridSpan w:val="11"/>
          </w:tcPr>
          <w:p w:rsidR="00755971" w:rsidRPr="00574B9B" w:rsidRDefault="00755971" w:rsidP="00956FC4">
            <w:pPr>
              <w:pStyle w:val="TableParagraph"/>
              <w:spacing w:line="288" w:lineRule="auto"/>
              <w:ind w:left="74" w:right="304"/>
              <w:contextualSpacing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574B9B">
              <w:rPr>
                <w:rFonts w:ascii="Arial" w:hAnsi="Arial" w:cs="Arial"/>
                <w:sz w:val="19"/>
                <w:lang w:val="ru-RU"/>
              </w:rPr>
              <w:t>Розрахункові опори зварних з'єднань алюмінію марки 1915Т за</w:t>
            </w:r>
            <w:r>
              <w:rPr>
                <w:rFonts w:ascii="Arial" w:hAnsi="Arial" w:cs="Arial"/>
                <w:sz w:val="19"/>
                <w:lang w:val="ru-RU"/>
              </w:rPr>
              <w:t xml:space="preserve">значені для пресованих 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проф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>ілів.</w:t>
            </w:r>
          </w:p>
          <w:p w:rsidR="00755971" w:rsidRPr="00574B9B" w:rsidRDefault="00755971" w:rsidP="00956FC4">
            <w:pPr>
              <w:pStyle w:val="TableParagraph"/>
              <w:spacing w:line="288" w:lineRule="auto"/>
              <w:ind w:left="74" w:right="113"/>
              <w:contextualSpacing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74B9B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Розрахункові опори зварних з'єднань термічно зміцнюваного алюмінію можуть бути </w:t>
            </w:r>
            <w:proofErr w:type="gramStart"/>
            <w:r w:rsidRPr="00574B9B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574B9B">
              <w:rPr>
                <w:rFonts w:ascii="Arial" w:hAnsi="Arial" w:cs="Arial"/>
                <w:sz w:val="19"/>
                <w:lang w:val="ru-RU"/>
              </w:rPr>
              <w:t>ідви</w:t>
            </w:r>
            <w:r>
              <w:rPr>
                <w:rFonts w:ascii="Arial" w:hAnsi="Arial" w:cs="Arial"/>
                <w:sz w:val="19"/>
                <w:lang w:val="ru-RU"/>
              </w:rPr>
              <w:t>щені повторною термічною оброб</w:t>
            </w:r>
            <w:r w:rsidRPr="00574B9B">
              <w:rPr>
                <w:rFonts w:ascii="Arial" w:hAnsi="Arial" w:cs="Arial"/>
                <w:sz w:val="19"/>
                <w:lang w:val="ru-RU"/>
              </w:rPr>
              <w:t>кою (після зварювання з'єднанн</w:t>
            </w:r>
            <w:r>
              <w:rPr>
                <w:rFonts w:ascii="Arial" w:hAnsi="Arial" w:cs="Arial"/>
                <w:sz w:val="19"/>
                <w:lang w:val="ru-RU"/>
              </w:rPr>
              <w:t>я), при цьому для алюмінію сис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теми </w:t>
            </w:r>
            <w:r w:rsidRPr="00574B9B">
              <w:rPr>
                <w:rFonts w:ascii="Arial" w:hAnsi="Arial" w:cs="Arial"/>
                <w:sz w:val="19"/>
              </w:rPr>
              <w:t>Al</w:t>
            </w:r>
            <w:r w:rsidRPr="00574B9B">
              <w:rPr>
                <w:rFonts w:ascii="Arial" w:hAnsi="Arial" w:cs="Arial"/>
                <w:sz w:val="19"/>
                <w:lang w:val="ru-RU"/>
              </w:rPr>
              <w:t>-</w:t>
            </w:r>
            <w:r w:rsidRPr="00574B9B">
              <w:rPr>
                <w:rFonts w:ascii="Arial" w:hAnsi="Arial" w:cs="Arial"/>
                <w:sz w:val="19"/>
              </w:rPr>
              <w:t>Mg</w:t>
            </w:r>
            <w:r w:rsidRPr="00574B9B">
              <w:rPr>
                <w:rFonts w:ascii="Arial" w:hAnsi="Arial" w:cs="Arial"/>
                <w:sz w:val="19"/>
                <w:lang w:val="ru-RU"/>
              </w:rPr>
              <w:t>-</w:t>
            </w:r>
            <w:r w:rsidRPr="00574B9B">
              <w:rPr>
                <w:rFonts w:ascii="Arial" w:hAnsi="Arial" w:cs="Arial"/>
                <w:sz w:val="19"/>
              </w:rPr>
              <w:t>Si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 слід брати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position w:val="-2"/>
                <w:sz w:val="19"/>
              </w:rPr>
              <w:t>w</w:t>
            </w:r>
            <w:r w:rsidRPr="00574B9B">
              <w:rPr>
                <w:rFonts w:ascii="Arial" w:hAnsi="Arial" w:cs="Arial"/>
                <w:i/>
                <w:position w:val="-2"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= </w:t>
            </w:r>
            <w:r w:rsidRPr="00574B9B">
              <w:rPr>
                <w:rFonts w:ascii="Arial" w:hAnsi="Arial" w:cs="Arial"/>
                <w:sz w:val="19"/>
                <w:lang w:val="ru-RU"/>
              </w:rPr>
              <w:t>0,9∙</w:t>
            </w:r>
            <w:r w:rsidRPr="00574B9B">
              <w:rPr>
                <w:rFonts w:ascii="Arial" w:hAnsi="Arial" w:cs="Arial"/>
                <w:sz w:val="19"/>
              </w:rPr>
              <w:t>R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; для алюмінію системи </w:t>
            </w:r>
            <w:r w:rsidRPr="00574B9B">
              <w:rPr>
                <w:rFonts w:ascii="Arial" w:hAnsi="Arial" w:cs="Arial"/>
                <w:sz w:val="19"/>
              </w:rPr>
              <w:t>Al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- </w:t>
            </w:r>
            <w:r w:rsidRPr="00574B9B">
              <w:rPr>
                <w:rFonts w:ascii="Arial" w:hAnsi="Arial" w:cs="Arial"/>
                <w:sz w:val="19"/>
              </w:rPr>
              <w:t>Zn</w:t>
            </w:r>
            <w:r w:rsidRPr="00574B9B">
              <w:rPr>
                <w:rFonts w:ascii="Arial" w:hAnsi="Arial" w:cs="Arial"/>
                <w:sz w:val="19"/>
                <w:lang w:val="ru-RU"/>
              </w:rPr>
              <w:t>-</w:t>
            </w:r>
            <w:r w:rsidRPr="00574B9B">
              <w:rPr>
                <w:rFonts w:ascii="Arial" w:hAnsi="Arial" w:cs="Arial"/>
                <w:sz w:val="19"/>
              </w:rPr>
              <w:t>Mg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position w:val="-2"/>
                <w:sz w:val="19"/>
              </w:rPr>
              <w:t>w</w:t>
            </w:r>
            <w:r w:rsidRPr="00574B9B">
              <w:rPr>
                <w:rFonts w:ascii="Arial" w:hAnsi="Arial" w:cs="Arial"/>
                <w:i/>
                <w:position w:val="-2"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=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 </w:t>
            </w:r>
            <w:r w:rsidRPr="00574B9B">
              <w:rPr>
                <w:rFonts w:ascii="Arial" w:hAnsi="Arial" w:cs="Arial"/>
                <w:sz w:val="19"/>
                <w:lang w:val="ru-RU"/>
              </w:rPr>
              <w:t xml:space="preserve">(де </w:t>
            </w:r>
            <w:r w:rsidRPr="00574B9B">
              <w:rPr>
                <w:rFonts w:ascii="Arial" w:hAnsi="Arial" w:cs="Arial"/>
                <w:i/>
                <w:sz w:val="19"/>
              </w:rPr>
              <w:t>R</w:t>
            </w:r>
            <w:r w:rsidRPr="00574B9B">
              <w:rPr>
                <w:rFonts w:ascii="Arial" w:hAnsi="Arial" w:cs="Arial"/>
                <w:i/>
                <w:sz w:val="19"/>
                <w:lang w:val="ru-RU"/>
              </w:rPr>
              <w:t xml:space="preserve"> - </w:t>
            </w:r>
            <w:r w:rsidRPr="00574B9B">
              <w:rPr>
                <w:rFonts w:ascii="Arial" w:hAnsi="Arial" w:cs="Arial"/>
                <w:sz w:val="19"/>
                <w:lang w:val="ru-RU"/>
              </w:rPr>
              <w:t>розрахунков</w:t>
            </w:r>
            <w:r>
              <w:rPr>
                <w:rFonts w:ascii="Arial" w:hAnsi="Arial" w:cs="Arial"/>
                <w:sz w:val="19"/>
                <w:lang w:val="ru-RU"/>
              </w:rPr>
              <w:t>ий опір, що визначається за да</w:t>
            </w:r>
            <w:r w:rsidRPr="00574B9B">
              <w:rPr>
                <w:rFonts w:ascii="Arial" w:hAnsi="Arial" w:cs="Arial"/>
                <w:sz w:val="19"/>
                <w:lang w:val="ru-RU"/>
              </w:rPr>
              <w:t>ними таблиці 6.3).</w:t>
            </w:r>
          </w:p>
          <w:p w:rsidR="00755971" w:rsidRPr="000F6176" w:rsidRDefault="00755971" w:rsidP="00956FC4">
            <w:pPr>
              <w:pStyle w:val="TableParagraph"/>
              <w:spacing w:line="288" w:lineRule="auto"/>
              <w:ind w:left="74" w:right="400"/>
              <w:contextualSpacing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574B9B">
              <w:rPr>
                <w:rFonts w:ascii="Arial" w:hAnsi="Arial" w:cs="Arial"/>
                <w:b/>
                <w:sz w:val="19"/>
                <w:lang w:val="ru-RU"/>
              </w:rPr>
              <w:t xml:space="preserve">Примітка 3. </w:t>
            </w:r>
            <w:r w:rsidRPr="00574B9B">
              <w:rPr>
                <w:rFonts w:ascii="Arial" w:hAnsi="Arial" w:cs="Arial"/>
                <w:sz w:val="19"/>
                <w:lang w:val="ru-RU"/>
              </w:rPr>
              <w:t>У зварних з'єднаннях внапусток з алюмінію марок АД31Т, АД31Т1, АД31Т4 і АД31Т5 не</w:t>
            </w:r>
            <w:r>
              <w:rPr>
                <w:rFonts w:ascii="Arial" w:hAnsi="Arial" w:cs="Arial"/>
                <w:sz w:val="19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9"/>
                <w:lang w:val="ru-RU"/>
              </w:rPr>
              <w:t>допускається</w:t>
            </w:r>
            <w:proofErr w:type="gramEnd"/>
            <w:r>
              <w:rPr>
                <w:rFonts w:ascii="Arial" w:hAnsi="Arial" w:cs="Arial"/>
                <w:sz w:val="19"/>
                <w:lang w:val="ru-RU"/>
              </w:rPr>
              <w:t xml:space="preserve"> застосовувати ло</w:t>
            </w:r>
            <w:r w:rsidRPr="00574B9B">
              <w:rPr>
                <w:rFonts w:ascii="Arial" w:hAnsi="Arial" w:cs="Arial"/>
                <w:sz w:val="19"/>
                <w:lang w:val="ru-RU"/>
              </w:rPr>
              <w:t>бові шви.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74"/>
        </w:tabs>
        <w:spacing w:before="0" w:line="288" w:lineRule="auto"/>
        <w:ind w:right="1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 алюмінієвих тонколистових конструкціях допускається застосов</w:t>
      </w:r>
      <w:proofErr w:type="gramStart"/>
      <w:r w:rsidRPr="000F6176">
        <w:rPr>
          <w:rFonts w:ascii="Arial" w:hAnsi="Arial" w:cs="Arial"/>
          <w:sz w:val="21"/>
          <w:lang w:val="ru-RU"/>
        </w:rPr>
        <w:t>у-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вати контактне і арго-нодугове точкове зварювання плавким електродом. Розр</w:t>
      </w:r>
      <w:proofErr w:type="gramStart"/>
      <w:r w:rsidRPr="000F6176">
        <w:rPr>
          <w:rFonts w:ascii="Arial" w:hAnsi="Arial" w:cs="Arial"/>
          <w:sz w:val="21"/>
          <w:lang w:val="ru-RU"/>
        </w:rPr>
        <w:t>а-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хункова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здатність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точок,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виконаних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аргоно- дуговим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плавким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електродом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ГОСТ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14776,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наве- дена в таблиці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6.10.</w:t>
      </w:r>
    </w:p>
    <w:p w:rsidR="00755971" w:rsidRPr="000F6176" w:rsidRDefault="00755971" w:rsidP="00956FC4">
      <w:pPr>
        <w:spacing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6.10 - </w:t>
      </w:r>
      <w:r w:rsidRPr="000F6176">
        <w:rPr>
          <w:rFonts w:ascii="Arial" w:hAnsi="Arial" w:cs="Arial"/>
          <w:sz w:val="21"/>
          <w:lang w:val="ru-RU"/>
        </w:rPr>
        <w:t>Розрахункова несуча здатність на зріз зварних точок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0"/>
        <w:gridCol w:w="2410"/>
        <w:gridCol w:w="2390"/>
        <w:gridCol w:w="2410"/>
      </w:tblGrid>
      <w:tr w:rsidR="00755971" w:rsidRPr="00B03343" w:rsidTr="009B3B58">
        <w:trPr>
          <w:trHeight w:hRule="exact" w:val="982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75" w:right="124" w:hanging="62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Товщина елемен- тів, мм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34" w:right="130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Розрахункова н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е-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суча здатність то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чки на зріз, Н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75" w:right="124" w:hanging="62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Товщина елемен- тів, мм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34" w:right="130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</w:t>
            </w:r>
            <w:r>
              <w:rPr>
                <w:rFonts w:ascii="Arial" w:hAnsi="Arial" w:cs="Arial"/>
                <w:sz w:val="21"/>
                <w:lang w:val="ru-RU"/>
              </w:rPr>
              <w:t>ахункова н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е-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суча здатність то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чки на зріз, Н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</w:tr>
      <w:tr w:rsidR="00755971" w:rsidRPr="00B03343" w:rsidTr="008F3CFB">
        <w:trPr>
          <w:trHeight w:hRule="exact" w:val="858"/>
        </w:trPr>
        <w:tc>
          <w:tcPr>
            <w:tcW w:w="4800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993" w:right="143" w:hanging="83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Кон</w:t>
            </w:r>
            <w:r>
              <w:rPr>
                <w:rFonts w:ascii="Arial" w:hAnsi="Arial" w:cs="Arial"/>
                <w:sz w:val="21"/>
                <w:lang w:val="ru-RU"/>
              </w:rPr>
              <w:t>тактне зварювання (алюміній ма</w:t>
            </w:r>
            <w:r w:rsidRPr="000F6176">
              <w:rPr>
                <w:rFonts w:ascii="Arial" w:hAnsi="Arial" w:cs="Arial"/>
                <w:sz w:val="21"/>
                <w:lang w:val="ru-RU"/>
              </w:rPr>
              <w:t>рок АМг2Н2 і АМг2М)</w:t>
            </w:r>
          </w:p>
        </w:tc>
        <w:tc>
          <w:tcPr>
            <w:tcW w:w="4800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4" w:right="123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Аргонодугове точкове зварювання плавким електродом (алюміній марки АМг2Н2; зварювальний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іт марки СвАМг3 або 1557)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800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8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1+1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1950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7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1250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8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1+2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2350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90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2410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1950</w:t>
            </w: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40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1,5+1,5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2950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90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2410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239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8" w:right="73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2+2</w:t>
            </w:r>
          </w:p>
        </w:tc>
        <w:tc>
          <w:tcPr>
            <w:tcW w:w="241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8" w:right="8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3350</w:t>
            </w:r>
          </w:p>
        </w:tc>
      </w:tr>
      <w:tr w:rsidR="00755971" w:rsidRPr="00B03343" w:rsidTr="008F3CFB">
        <w:trPr>
          <w:trHeight w:hRule="exact" w:val="626"/>
        </w:trPr>
        <w:tc>
          <w:tcPr>
            <w:tcW w:w="9600" w:type="dxa"/>
            <w:gridSpan w:val="4"/>
          </w:tcPr>
          <w:p w:rsidR="00755971" w:rsidRPr="008F3CFB" w:rsidRDefault="00755971" w:rsidP="008F3CFB">
            <w:pPr>
              <w:pStyle w:val="TableParagraph"/>
              <w:spacing w:line="288" w:lineRule="auto"/>
              <w:ind w:left="75" w:right="212" w:hanging="3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8F3CFB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proofErr w:type="gramStart"/>
            <w:r w:rsidRPr="008F3CFB">
              <w:rPr>
                <w:rFonts w:ascii="Arial" w:hAnsi="Arial" w:cs="Arial"/>
                <w:sz w:val="19"/>
                <w:lang w:val="ru-RU"/>
              </w:rPr>
              <w:t>Для контактного зварювання вказана товщина найбільш тонкого елемента; для дугового точкового</w:t>
            </w:r>
            <w:r>
              <w:rPr>
                <w:rFonts w:ascii="Arial" w:hAnsi="Arial" w:cs="Arial"/>
                <w:sz w:val="19"/>
                <w:lang w:val="ru-RU"/>
              </w:rPr>
              <w:t xml:space="preserve"> зварювання у графі 1 перша ци</w:t>
            </w:r>
            <w:r w:rsidRPr="008F3CFB">
              <w:rPr>
                <w:rFonts w:ascii="Arial" w:hAnsi="Arial" w:cs="Arial"/>
                <w:sz w:val="19"/>
                <w:lang w:val="ru-RU"/>
              </w:rPr>
              <w:t>фра - товщина верхнього елемента.</w:t>
            </w:r>
            <w:proofErr w:type="gramEnd"/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55"/>
        </w:tabs>
        <w:spacing w:before="0" w:line="288" w:lineRule="auto"/>
        <w:ind w:right="130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внапусток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2"/>
          <w:sz w:val="21"/>
        </w:rPr>
        <w:t>R</w:t>
      </w:r>
      <w:r w:rsidRPr="000F6176">
        <w:rPr>
          <w:rFonts w:ascii="Arial" w:hAnsi="Arial" w:cs="Arial"/>
          <w:i/>
          <w:spacing w:val="2"/>
          <w:position w:val="-2"/>
          <w:sz w:val="21"/>
        </w:rPr>
        <w:t>wsm</w:t>
      </w:r>
      <w:r w:rsidRPr="000F6176">
        <w:rPr>
          <w:rFonts w:ascii="Arial" w:hAnsi="Arial" w:cs="Arial"/>
          <w:i/>
          <w:spacing w:val="2"/>
          <w:sz w:val="21"/>
          <w:lang w:val="ru-RU"/>
        </w:rPr>
        <w:t>,</w:t>
      </w:r>
      <w:r w:rsidRPr="000F6176">
        <w:rPr>
          <w:rFonts w:ascii="Arial" w:hAnsi="Arial" w:cs="Arial"/>
          <w:i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виконаних контактним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роликовим зварюванням, для алюмінію марок АД1М, АМцМ, АМг2М слід брати таким, що дорівнює розрахунковим опорам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(див</w:t>
      </w:r>
      <w:proofErr w:type="gramStart"/>
      <w:r w:rsidRPr="000F6176">
        <w:rPr>
          <w:rFonts w:ascii="Arial" w:hAnsi="Arial" w:cs="Arial"/>
          <w:sz w:val="21"/>
          <w:lang w:val="ru-RU"/>
        </w:rPr>
        <w:t>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т</w:t>
      </w:r>
      <w:proofErr w:type="gramEnd"/>
      <w:r w:rsidRPr="000F6176">
        <w:rPr>
          <w:rFonts w:ascii="Arial" w:hAnsi="Arial" w:cs="Arial"/>
          <w:sz w:val="21"/>
          <w:lang w:val="ru-RU"/>
        </w:rPr>
        <w:t>аблиці 6.2 та 6.4).</w:t>
      </w:r>
    </w:p>
    <w:p w:rsidR="00755971" w:rsidRPr="000F6176" w:rsidRDefault="00755971" w:rsidP="008F3CFB">
      <w:pPr>
        <w:pStyle w:val="a3"/>
        <w:spacing w:line="288" w:lineRule="auto"/>
        <w:ind w:right="13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Для алюмінію марки АМг2Н2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wsm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= (0,9 - 0,1 ∙ 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) ·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 xml:space="preserve">де 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 - </w:t>
      </w:r>
      <w:r w:rsidRPr="000F6176">
        <w:rPr>
          <w:rFonts w:ascii="Arial" w:hAnsi="Arial" w:cs="Arial"/>
          <w:sz w:val="21"/>
          <w:lang w:val="ru-RU"/>
        </w:rPr>
        <w:t>товщина більш тонкого з елементів, що зварюються, мм.</w:t>
      </w:r>
    </w:p>
    <w:p w:rsidR="00755971" w:rsidRPr="000F6176" w:rsidRDefault="00755971" w:rsidP="00307FEE">
      <w:pPr>
        <w:pStyle w:val="1"/>
        <w:numPr>
          <w:ilvl w:val="1"/>
          <w:numId w:val="27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  <w:lang w:val="ru-RU"/>
        </w:rPr>
      </w:pPr>
      <w:bookmarkStart w:id="44" w:name="6.4_Розрахунковий_опір_з'єднань_на_закле"/>
      <w:bookmarkStart w:id="45" w:name="_bookmark18"/>
      <w:bookmarkEnd w:id="44"/>
      <w:bookmarkEnd w:id="45"/>
      <w:r w:rsidRPr="000F6176">
        <w:rPr>
          <w:rFonts w:ascii="Arial" w:hAnsi="Arial" w:cs="Arial"/>
          <w:sz w:val="21"/>
          <w:lang w:val="ru-RU"/>
        </w:rPr>
        <w:t>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з'єднань на заклепках та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</w:p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57"/>
        </w:tabs>
        <w:spacing w:before="0" w:line="288" w:lineRule="auto"/>
        <w:ind w:right="131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зрізу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3"/>
          <w:sz w:val="21"/>
        </w:rPr>
        <w:t>R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rs</w:t>
      </w:r>
      <w:r w:rsidRPr="000F6176">
        <w:rPr>
          <w:rFonts w:ascii="Arial" w:hAnsi="Arial" w:cs="Arial"/>
          <w:i/>
          <w:spacing w:val="1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заклепках,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поставлених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хо</w:t>
      </w:r>
      <w:r w:rsidRPr="000F6176">
        <w:rPr>
          <w:rFonts w:ascii="Arial" w:hAnsi="Arial" w:cs="Arial"/>
          <w:sz w:val="21"/>
          <w:lang w:val="ru-RU"/>
        </w:rPr>
        <w:t xml:space="preserve">лодному стані у просвердлені і розсвердлені отвори, наведено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таблиці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6.11.</w:t>
      </w:r>
    </w:p>
    <w:p w:rsidR="00755971" w:rsidRPr="000F6176" w:rsidRDefault="00755971" w:rsidP="008F3CFB">
      <w:pPr>
        <w:pStyle w:val="a3"/>
        <w:spacing w:line="288" w:lineRule="auto"/>
        <w:ind w:right="13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Розрахункові опори розтягу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bt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і зрізу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bs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з'єднань на болтах, поставлених у просвердлені чи розсвердлені отвори, наведено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таблиці 6.12.</w:t>
      </w:r>
    </w:p>
    <w:p w:rsidR="00755971" w:rsidRPr="000F6176" w:rsidRDefault="00755971" w:rsidP="004F7F9B">
      <w:pPr>
        <w:spacing w:line="288" w:lineRule="auto"/>
        <w:ind w:left="112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6.11 </w:t>
      </w:r>
      <w:r w:rsidRPr="000F6176">
        <w:rPr>
          <w:rFonts w:ascii="Arial" w:hAnsi="Arial" w:cs="Arial"/>
          <w:sz w:val="21"/>
          <w:lang w:val="ru-RU"/>
        </w:rPr>
        <w:t xml:space="preserve">- Розрахункові опори зрізу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rs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 на заклепках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70"/>
        <w:gridCol w:w="1399"/>
        <w:gridCol w:w="1402"/>
        <w:gridCol w:w="1399"/>
        <w:gridCol w:w="1402"/>
      </w:tblGrid>
      <w:tr w:rsidR="00755971" w:rsidRPr="000F6176" w:rsidTr="009B3B58">
        <w:trPr>
          <w:trHeight w:hRule="exact" w:val="336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6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алюмінію для заклепок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АД1Н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0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АМг5пМ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89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АВТ</w:t>
            </w:r>
          </w:p>
        </w:tc>
      </w:tr>
      <w:tr w:rsidR="00755971" w:rsidRPr="000F6176" w:rsidTr="009B3B58">
        <w:trPr>
          <w:trHeight w:hRule="exact" w:val="660"/>
        </w:trPr>
        <w:tc>
          <w:tcPr>
            <w:tcW w:w="3970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280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зрізу з'єд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нань на заклепках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rs</w:t>
            </w:r>
            <w:r w:rsidRPr="000F6176">
              <w:rPr>
                <w:rFonts w:ascii="Arial" w:hAnsi="Arial" w:cs="Arial"/>
                <w:i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МПа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0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139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8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402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0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</w:tr>
      <w:tr w:rsidR="00755971" w:rsidRPr="004F7F9B" w:rsidTr="004F7F9B">
        <w:trPr>
          <w:trHeight w:hRule="exact" w:val="856"/>
        </w:trPr>
        <w:tc>
          <w:tcPr>
            <w:tcW w:w="9572" w:type="dxa"/>
            <w:gridSpan w:val="5"/>
          </w:tcPr>
          <w:p w:rsidR="00755971" w:rsidRPr="004F7F9B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4F7F9B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У </w:t>
            </w:r>
            <w:proofErr w:type="gramStart"/>
            <w:r w:rsidRPr="004F7F9B">
              <w:rPr>
                <w:rFonts w:ascii="Arial" w:hAnsi="Arial" w:cs="Arial"/>
                <w:sz w:val="19"/>
                <w:lang w:val="ru-RU"/>
              </w:rPr>
              <w:t>продавлен</w:t>
            </w:r>
            <w:proofErr w:type="gramEnd"/>
            <w:r w:rsidRPr="004F7F9B">
              <w:rPr>
                <w:rFonts w:ascii="Arial" w:hAnsi="Arial" w:cs="Arial"/>
                <w:sz w:val="19"/>
                <w:lang w:val="ru-RU"/>
              </w:rPr>
              <w:t>і отвори ставити заклепки недопустимо.</w:t>
            </w:r>
          </w:p>
          <w:p w:rsidR="00755971" w:rsidRPr="004F7F9B" w:rsidRDefault="00755971" w:rsidP="009B3B58">
            <w:pPr>
              <w:pStyle w:val="TableParagraph"/>
              <w:spacing w:line="288" w:lineRule="auto"/>
              <w:ind w:left="1694" w:right="185" w:hanging="1661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4F7F9B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Розрахункові опори з'єднань на </w:t>
            </w:r>
            <w:r>
              <w:rPr>
                <w:rFonts w:ascii="Arial" w:hAnsi="Arial" w:cs="Arial"/>
                <w:sz w:val="19"/>
                <w:lang w:val="ru-RU"/>
              </w:rPr>
              <w:t>заклепках з потайними чи напів</w:t>
            </w:r>
            <w:r w:rsidRPr="004F7F9B">
              <w:rPr>
                <w:rFonts w:ascii="Arial" w:hAnsi="Arial" w:cs="Arial"/>
                <w:sz w:val="19"/>
                <w:lang w:val="ru-RU"/>
              </w:rPr>
              <w:t>потайними головками слід знижувати на 20 %. Зазначені заклепки розтягувальних зусиль не сприймають.</w:t>
            </w:r>
          </w:p>
        </w:tc>
      </w:tr>
    </w:tbl>
    <w:p w:rsidR="00755971" w:rsidRPr="000F6176" w:rsidRDefault="00755971" w:rsidP="004F7F9B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6.12 </w:t>
      </w:r>
      <w:r w:rsidRPr="000F6176">
        <w:rPr>
          <w:rFonts w:ascii="Arial" w:hAnsi="Arial" w:cs="Arial"/>
          <w:sz w:val="21"/>
          <w:lang w:val="ru-RU"/>
        </w:rPr>
        <w:t>- Розрахунковий 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R</w:t>
      </w:r>
      <w:r w:rsidRPr="000F6176">
        <w:rPr>
          <w:rFonts w:ascii="Arial" w:hAnsi="Arial" w:cs="Arial"/>
          <w:i/>
          <w:position w:val="-2"/>
          <w:sz w:val="21"/>
        </w:rPr>
        <w:t>b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 на болтах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3"/>
        <w:gridCol w:w="1853"/>
        <w:gridCol w:w="1805"/>
        <w:gridCol w:w="1824"/>
        <w:gridCol w:w="1814"/>
      </w:tblGrid>
      <w:tr w:rsidR="00755971" w:rsidRPr="00B03343" w:rsidTr="004F7F9B">
        <w:trPr>
          <w:trHeight w:hRule="exact" w:val="580"/>
        </w:trPr>
        <w:tc>
          <w:tcPr>
            <w:tcW w:w="233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967" w:right="95" w:hanging="85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З'єднання на бол</w:t>
            </w:r>
            <w:r w:rsidRPr="000F6176">
              <w:rPr>
                <w:rFonts w:ascii="Arial" w:hAnsi="Arial" w:cs="Arial"/>
                <w:sz w:val="21"/>
              </w:rPr>
              <w:t>тах</w:t>
            </w:r>
          </w:p>
        </w:tc>
        <w:tc>
          <w:tcPr>
            <w:tcW w:w="185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659" w:right="139" w:hanging="50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1805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40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Познака</w:t>
            </w:r>
          </w:p>
        </w:tc>
        <w:tc>
          <w:tcPr>
            <w:tcW w:w="3638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6" w:right="93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з'єднань на болтах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b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МПа, з ал</w:t>
            </w:r>
            <w:r>
              <w:rPr>
                <w:rFonts w:ascii="Arial" w:hAnsi="Arial" w:cs="Arial"/>
                <w:sz w:val="21"/>
                <w:lang w:val="ru-RU"/>
              </w:rPr>
              <w:t>юмі</w:t>
            </w:r>
            <w:r w:rsidRPr="000F6176">
              <w:rPr>
                <w:rFonts w:ascii="Arial" w:hAnsi="Arial" w:cs="Arial"/>
                <w:sz w:val="21"/>
                <w:lang w:val="ru-RU"/>
              </w:rPr>
              <w:t>нію марок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3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5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05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8" w:right="455"/>
              <w:rPr>
                <w:rFonts w:ascii="Arial" w:hAnsi="Arial" w:cs="Arial"/>
                <w:sz w:val="21"/>
              </w:rPr>
            </w:pPr>
            <w:bookmarkStart w:id="46" w:name="Розтяг"/>
            <w:bookmarkEnd w:id="46"/>
            <w:r w:rsidRPr="000F6176">
              <w:rPr>
                <w:rFonts w:ascii="Arial" w:hAnsi="Arial" w:cs="Arial"/>
                <w:sz w:val="21"/>
              </w:rPr>
              <w:t>АМг5п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АВТ1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3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2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Підвищеної точ- ності</w:t>
            </w: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bt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7" w:right="4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3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0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2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bs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8" w:right="4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95</w:t>
            </w:r>
          </w:p>
        </w:tc>
      </w:tr>
      <w:tr w:rsidR="00755971" w:rsidRPr="000F6176" w:rsidTr="009B3B58">
        <w:trPr>
          <w:trHeight w:hRule="exact" w:val="338"/>
        </w:trPr>
        <w:tc>
          <w:tcPr>
            <w:tcW w:w="233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 w:right="140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Нормальної і гру</w:t>
            </w:r>
            <w:r w:rsidRPr="000F6176">
              <w:rPr>
                <w:rFonts w:ascii="Arial" w:hAnsi="Arial" w:cs="Arial"/>
                <w:sz w:val="21"/>
                <w:lang w:val="ru-RU"/>
              </w:rPr>
              <w:t>бої точності</w:t>
            </w: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3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bt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7" w:right="4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</w:tr>
      <w:tr w:rsidR="00755971" w:rsidRPr="000F6176" w:rsidTr="009B3B58">
        <w:trPr>
          <w:trHeight w:hRule="exact" w:val="336"/>
        </w:trPr>
        <w:tc>
          <w:tcPr>
            <w:tcW w:w="233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85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14" w:right="50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18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72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bs</w:t>
            </w:r>
          </w:p>
        </w:tc>
        <w:tc>
          <w:tcPr>
            <w:tcW w:w="182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458" w:right="4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814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530" w:right="53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85</w:t>
            </w:r>
          </w:p>
        </w:tc>
      </w:tr>
    </w:tbl>
    <w:p w:rsidR="00755971" w:rsidRPr="000F6176" w:rsidRDefault="00755971" w:rsidP="00307FEE">
      <w:pPr>
        <w:pStyle w:val="a5"/>
        <w:numPr>
          <w:ilvl w:val="2"/>
          <w:numId w:val="27"/>
        </w:numPr>
        <w:tabs>
          <w:tab w:val="left" w:pos="1462"/>
        </w:tabs>
        <w:spacing w:before="0" w:line="288" w:lineRule="auto"/>
        <w:ind w:right="152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зминанню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 заклепках </w:t>
      </w:r>
      <w:r w:rsidRPr="000F6176">
        <w:rPr>
          <w:rFonts w:ascii="Arial" w:hAnsi="Arial" w:cs="Arial"/>
          <w:i/>
          <w:spacing w:val="3"/>
          <w:sz w:val="21"/>
        </w:rPr>
        <w:t>R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rp</w:t>
      </w:r>
      <w:r w:rsidRPr="000F6176">
        <w:rPr>
          <w:rFonts w:ascii="Arial" w:hAnsi="Arial" w:cs="Arial"/>
          <w:i/>
          <w:spacing w:val="3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і болтах </w:t>
      </w:r>
      <w:r w:rsidRPr="000F6176">
        <w:rPr>
          <w:rFonts w:ascii="Arial" w:hAnsi="Arial" w:cs="Arial"/>
          <w:i/>
          <w:spacing w:val="4"/>
          <w:sz w:val="21"/>
        </w:rPr>
        <w:t>R</w:t>
      </w:r>
      <w:r w:rsidRPr="000F6176">
        <w:rPr>
          <w:rFonts w:ascii="Arial" w:hAnsi="Arial" w:cs="Arial"/>
          <w:i/>
          <w:spacing w:val="4"/>
          <w:position w:val="-2"/>
          <w:sz w:val="21"/>
        </w:rPr>
        <w:t>bp</w:t>
      </w:r>
      <w:r w:rsidRPr="000F6176">
        <w:rPr>
          <w:rFonts w:ascii="Arial" w:hAnsi="Arial" w:cs="Arial"/>
          <w:i/>
          <w:spacing w:val="4"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поставлених у просвердлені чи розсвердлені отвори, слід брати за даними таблиці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6.13.</w:t>
      </w:r>
    </w:p>
    <w:p w:rsidR="00755971" w:rsidRPr="000F6176" w:rsidRDefault="00755971" w:rsidP="004F7F9B">
      <w:pPr>
        <w:pStyle w:val="a3"/>
        <w:spacing w:line="288" w:lineRule="auto"/>
        <w:ind w:left="1650" w:right="374" w:hanging="154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6.13 </w:t>
      </w:r>
      <w:r w:rsidRPr="000F6176">
        <w:rPr>
          <w:rFonts w:ascii="Arial" w:hAnsi="Arial" w:cs="Arial"/>
          <w:sz w:val="21"/>
          <w:lang w:val="ru-RU"/>
        </w:rPr>
        <w:t xml:space="preserve">- Розрахункові опори зминанню </w:t>
      </w:r>
      <w:r>
        <w:rPr>
          <w:rFonts w:ascii="Arial" w:hAnsi="Arial" w:cs="Arial"/>
          <w:sz w:val="21"/>
          <w:lang w:val="ru-RU"/>
        </w:rPr>
        <w:t>елементів конструкцій для з'єд</w:t>
      </w:r>
      <w:r w:rsidRPr="000F6176">
        <w:rPr>
          <w:rFonts w:ascii="Arial" w:hAnsi="Arial" w:cs="Arial"/>
          <w:sz w:val="21"/>
          <w:lang w:val="ru-RU"/>
        </w:rPr>
        <w:t>нань на заклепках і болтах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3"/>
        <w:gridCol w:w="1613"/>
        <w:gridCol w:w="1603"/>
        <w:gridCol w:w="1603"/>
        <w:gridCol w:w="1603"/>
        <w:gridCol w:w="1585"/>
      </w:tblGrid>
      <w:tr w:rsidR="00755971" w:rsidRPr="00B03343" w:rsidTr="00332817">
        <w:trPr>
          <w:trHeight w:hRule="exact" w:val="940"/>
        </w:trPr>
        <w:tc>
          <w:tcPr>
            <w:tcW w:w="1603" w:type="dxa"/>
            <w:vMerge w:val="restart"/>
          </w:tcPr>
          <w:p w:rsidR="00755971" w:rsidRPr="000F6176" w:rsidRDefault="00755971" w:rsidP="009B3B58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9B3B58">
            <w:pPr>
              <w:pStyle w:val="TableParagraph"/>
              <w:spacing w:line="288" w:lineRule="auto"/>
              <w:ind w:left="45" w:right="41" w:hanging="3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Марка ал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ю-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мінію еле- ментів конс- трукцій</w:t>
            </w:r>
          </w:p>
        </w:tc>
        <w:tc>
          <w:tcPr>
            <w:tcW w:w="3216" w:type="dxa"/>
            <w:gridSpan w:val="2"/>
          </w:tcPr>
          <w:p w:rsidR="00755971" w:rsidRPr="000F6176" w:rsidRDefault="00755971" w:rsidP="004F7F9B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зми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нанню елементі</w:t>
            </w:r>
            <w:r>
              <w:rPr>
                <w:rFonts w:ascii="Arial" w:hAnsi="Arial" w:cs="Arial"/>
                <w:sz w:val="21"/>
                <w:lang w:val="ru-RU"/>
              </w:rPr>
              <w:t>в конструкцій, МПа, для з'єд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нань</w:t>
            </w:r>
          </w:p>
        </w:tc>
        <w:tc>
          <w:tcPr>
            <w:tcW w:w="1603" w:type="dxa"/>
            <w:vMerge w:val="restart"/>
          </w:tcPr>
          <w:p w:rsidR="00755971" w:rsidRPr="000F6176" w:rsidRDefault="00755971" w:rsidP="004F7F9B">
            <w:pPr>
              <w:pStyle w:val="TableParagraph"/>
              <w:spacing w:line="288" w:lineRule="auto"/>
              <w:ind w:right="4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Марка ал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ю-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мінію еле-ментів конс</w:t>
            </w:r>
            <w:r w:rsidRPr="000F6176">
              <w:rPr>
                <w:rFonts w:ascii="Arial" w:hAnsi="Arial" w:cs="Arial"/>
                <w:sz w:val="21"/>
                <w:lang w:val="ru-RU"/>
              </w:rPr>
              <w:t>трукцій</w:t>
            </w:r>
          </w:p>
        </w:tc>
        <w:tc>
          <w:tcPr>
            <w:tcW w:w="3188" w:type="dxa"/>
            <w:gridSpan w:val="2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93" w:right="89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Розрахунковий опі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зми- нанню елементі</w:t>
            </w:r>
            <w:r>
              <w:rPr>
                <w:rFonts w:ascii="Arial" w:hAnsi="Arial" w:cs="Arial"/>
                <w:sz w:val="21"/>
                <w:lang w:val="ru-RU"/>
              </w:rPr>
              <w:t>в конс- трукцій, МПа, для з'єд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нань</w:t>
            </w:r>
          </w:p>
        </w:tc>
      </w:tr>
      <w:tr w:rsidR="00755971" w:rsidRPr="000F6176" w:rsidTr="00332817">
        <w:trPr>
          <w:trHeight w:hRule="exact" w:val="542"/>
        </w:trPr>
        <w:tc>
          <w:tcPr>
            <w:tcW w:w="160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4" w:right="1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 заклепках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118" w:right="118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rp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 болтах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bp</w:t>
            </w:r>
          </w:p>
        </w:tc>
        <w:tc>
          <w:tcPr>
            <w:tcW w:w="1603" w:type="dxa"/>
            <w:vMerge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88" w:right="162" w:hanging="204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на заклеп- ках </w:t>
            </w:r>
            <w:r w:rsidRPr="000F6176">
              <w:rPr>
                <w:rFonts w:ascii="Arial" w:hAnsi="Arial" w:cs="Arial"/>
                <w:i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rp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 болтах</w:t>
            </w:r>
          </w:p>
          <w:p w:rsidR="00755971" w:rsidRPr="000F6176" w:rsidRDefault="00755971" w:rsidP="009B3B58">
            <w:pPr>
              <w:pStyle w:val="TableParagraph"/>
              <w:spacing w:line="288" w:lineRule="auto"/>
              <w:ind w:left="188" w:right="185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position w:val="3"/>
                <w:sz w:val="21"/>
              </w:rPr>
              <w:t>R</w:t>
            </w:r>
            <w:r w:rsidRPr="000F6176">
              <w:rPr>
                <w:rFonts w:ascii="Arial" w:hAnsi="Arial" w:cs="Arial"/>
                <w:i/>
                <w:sz w:val="21"/>
              </w:rPr>
              <w:t>bр</w:t>
            </w:r>
          </w:p>
        </w:tc>
      </w:tr>
      <w:tr w:rsidR="00755971" w:rsidRPr="000F6176" w:rsidTr="00332817">
        <w:trPr>
          <w:trHeight w:hRule="exact" w:val="338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</w:tr>
      <w:tr w:rsidR="00755971" w:rsidRPr="000F6176" w:rsidTr="00332817">
        <w:trPr>
          <w:trHeight w:hRule="exact" w:val="336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</w:tr>
      <w:tr w:rsidR="00755971" w:rsidRPr="000F6176" w:rsidTr="00332817">
        <w:trPr>
          <w:trHeight w:hRule="exact" w:val="336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245</w:t>
            </w:r>
          </w:p>
        </w:tc>
      </w:tr>
      <w:tr w:rsidR="00755971" w:rsidRPr="000F6176" w:rsidTr="00332817">
        <w:trPr>
          <w:trHeight w:hRule="exact" w:val="338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0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245</w:t>
            </w:r>
          </w:p>
        </w:tc>
      </w:tr>
      <w:tr w:rsidR="00755971" w:rsidRPr="000F6176" w:rsidTr="00332817">
        <w:trPr>
          <w:trHeight w:hRule="exact" w:val="336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315</w:t>
            </w:r>
          </w:p>
        </w:tc>
        <w:tc>
          <w:tcPr>
            <w:tcW w:w="158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285</w:t>
            </w:r>
          </w:p>
        </w:tc>
      </w:tr>
      <w:tr w:rsidR="00755971" w:rsidRPr="000F6176" w:rsidTr="00332817">
        <w:trPr>
          <w:trHeight w:hRule="exact" w:val="338"/>
        </w:trPr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61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22" w:right="1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603" w:type="dxa"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603" w:type="dxa"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585" w:type="dxa"/>
          </w:tcPr>
          <w:p w:rsidR="00755971" w:rsidRPr="000F6176" w:rsidRDefault="00755971" w:rsidP="009B3B58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</w:tr>
      <w:tr w:rsidR="00755971" w:rsidRPr="009A70B6" w:rsidTr="004F7F9B">
        <w:trPr>
          <w:trHeight w:hRule="exact" w:val="486"/>
        </w:trPr>
        <w:tc>
          <w:tcPr>
            <w:tcW w:w="9610" w:type="dxa"/>
            <w:gridSpan w:val="6"/>
          </w:tcPr>
          <w:p w:rsidR="00755971" w:rsidRPr="004F7F9B" w:rsidRDefault="00755971" w:rsidP="004F7F9B">
            <w:pPr>
              <w:pStyle w:val="TableParagraph"/>
              <w:spacing w:line="288" w:lineRule="auto"/>
              <w:ind w:left="75" w:right="-35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4F7F9B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4F7F9B">
              <w:rPr>
                <w:rFonts w:ascii="Arial" w:hAnsi="Arial" w:cs="Arial"/>
                <w:sz w:val="19"/>
                <w:lang w:val="ru-RU"/>
              </w:rPr>
              <w:t>Розрахункові опори наведено для з'єднань на болтах, поставлених на відстані 2</w:t>
            </w:r>
            <w:r w:rsidRPr="004F7F9B">
              <w:rPr>
                <w:rFonts w:ascii="Arial" w:hAnsi="Arial" w:cs="Arial"/>
                <w:sz w:val="19"/>
              </w:rPr>
              <w:t>d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 від їх осі до краю елемента. При</w:t>
            </w:r>
            <w:r>
              <w:rPr>
                <w:rFonts w:ascii="Arial" w:hAnsi="Arial" w:cs="Arial"/>
                <w:sz w:val="19"/>
                <w:lang w:val="ru-RU"/>
              </w:rPr>
              <w:t xml:space="preserve"> скороченні цієї відс</w:t>
            </w:r>
            <w:r w:rsidRPr="004F7F9B">
              <w:rPr>
                <w:rFonts w:ascii="Arial" w:hAnsi="Arial" w:cs="Arial"/>
                <w:sz w:val="19"/>
                <w:lang w:val="ru-RU"/>
              </w:rPr>
              <w:t>тані до 1,5</w:t>
            </w:r>
            <w:r w:rsidRPr="004F7F9B">
              <w:rPr>
                <w:rFonts w:ascii="Arial" w:hAnsi="Arial" w:cs="Arial"/>
                <w:sz w:val="19"/>
              </w:rPr>
              <w:t>d</w:t>
            </w:r>
            <w:r w:rsidRPr="004F7F9B">
              <w:rPr>
                <w:rFonts w:ascii="Arial" w:hAnsi="Arial" w:cs="Arial"/>
                <w:sz w:val="19"/>
                <w:lang w:val="ru-RU"/>
              </w:rPr>
              <w:t xml:space="preserve"> наведені розрахункові опори слід знижувати на 40 %.</w:t>
            </w:r>
          </w:p>
        </w:tc>
      </w:tr>
    </w:tbl>
    <w:p w:rsidR="00755971" w:rsidRPr="00B03343" w:rsidRDefault="00755971" w:rsidP="00307FEE">
      <w:pPr>
        <w:pStyle w:val="a5"/>
        <w:numPr>
          <w:ilvl w:val="2"/>
          <w:numId w:val="27"/>
        </w:numPr>
        <w:tabs>
          <w:tab w:val="left" w:pos="1488"/>
        </w:tabs>
        <w:spacing w:before="0" w:line="288" w:lineRule="auto"/>
        <w:ind w:right="432" w:firstLine="720"/>
        <w:contextualSpacing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Для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B03343">
        <w:rPr>
          <w:rFonts w:ascii="Arial" w:hAnsi="Arial" w:cs="Arial"/>
          <w:sz w:val="21"/>
        </w:rPr>
        <w:t>'</w:t>
      </w:r>
      <w:r w:rsidRPr="000F6176">
        <w:rPr>
          <w:rFonts w:ascii="Arial" w:hAnsi="Arial" w:cs="Arial"/>
          <w:sz w:val="21"/>
          <w:lang w:val="ru-RU"/>
        </w:rPr>
        <w:t>єднань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заклепках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  <w:r w:rsidRPr="00B03343">
        <w:rPr>
          <w:rFonts w:ascii="Arial" w:hAnsi="Arial" w:cs="Arial"/>
          <w:sz w:val="21"/>
        </w:rPr>
        <w:t xml:space="preserve"> (</w:t>
      </w:r>
      <w:r w:rsidRPr="000F6176">
        <w:rPr>
          <w:rFonts w:ascii="Arial" w:hAnsi="Arial" w:cs="Arial"/>
          <w:sz w:val="21"/>
          <w:lang w:val="ru-RU"/>
        </w:rPr>
        <w:t>таблиці</w:t>
      </w:r>
      <w:r w:rsidRPr="00B03343">
        <w:rPr>
          <w:rFonts w:ascii="Arial" w:hAnsi="Arial" w:cs="Arial"/>
          <w:sz w:val="21"/>
        </w:rPr>
        <w:t xml:space="preserve"> 6.11-6.13) </w:t>
      </w:r>
      <w:r w:rsidRPr="000F6176">
        <w:rPr>
          <w:rFonts w:ascii="Arial" w:hAnsi="Arial" w:cs="Arial"/>
          <w:sz w:val="21"/>
          <w:lang w:val="ru-RU"/>
        </w:rPr>
        <w:t>розрахункові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розтягу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зрізу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брати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матеріалом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болтів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</w:t>
      </w:r>
      <w:r w:rsidRPr="00B03343">
        <w:rPr>
          <w:rFonts w:ascii="Arial" w:hAnsi="Arial" w:cs="Arial"/>
          <w:sz w:val="21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зминанню</w:t>
      </w:r>
      <w:r w:rsidRPr="00B03343">
        <w:rPr>
          <w:rFonts w:ascii="Arial" w:hAnsi="Arial" w:cs="Arial"/>
          <w:sz w:val="21"/>
        </w:rPr>
        <w:t xml:space="preserve"> -</w:t>
      </w:r>
      <w:r w:rsidRPr="00B03343">
        <w:rPr>
          <w:rFonts w:ascii="Arial" w:hAnsi="Arial" w:cs="Arial"/>
          <w:spacing w:val="-40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маркою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B03343">
        <w:rPr>
          <w:rFonts w:ascii="Arial" w:hAnsi="Arial" w:cs="Arial"/>
          <w:sz w:val="21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що</w:t>
      </w:r>
      <w:r w:rsidRPr="00B03343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B03343">
        <w:rPr>
          <w:rFonts w:ascii="Arial" w:hAnsi="Arial" w:cs="Arial"/>
          <w:sz w:val="21"/>
        </w:rPr>
        <w:t>'</w:t>
      </w:r>
      <w:r w:rsidRPr="000F6176">
        <w:rPr>
          <w:rFonts w:ascii="Arial" w:hAnsi="Arial" w:cs="Arial"/>
          <w:sz w:val="21"/>
          <w:lang w:val="ru-RU"/>
        </w:rPr>
        <w:t>єднуються</w:t>
      </w:r>
      <w:r w:rsidRPr="00B03343">
        <w:rPr>
          <w:rFonts w:ascii="Arial" w:hAnsi="Arial" w:cs="Arial"/>
          <w:sz w:val="21"/>
        </w:rPr>
        <w:t>.</w:t>
      </w:r>
      <w:proofErr w:type="gramEnd"/>
    </w:p>
    <w:p w:rsidR="00755971" w:rsidRPr="000F6176" w:rsidRDefault="00755971" w:rsidP="00332817">
      <w:pPr>
        <w:pStyle w:val="1"/>
        <w:spacing w:before="0" w:line="288" w:lineRule="auto"/>
        <w:ind w:left="832"/>
        <w:contextualSpacing/>
        <w:rPr>
          <w:rFonts w:ascii="Arial" w:hAnsi="Arial" w:cs="Arial"/>
          <w:sz w:val="21"/>
          <w:lang w:val="ru-RU"/>
        </w:rPr>
      </w:pPr>
      <w:bookmarkStart w:id="47" w:name="6.5_Вплив_температури"/>
      <w:bookmarkStart w:id="48" w:name="_bookmark19"/>
      <w:bookmarkEnd w:id="47"/>
      <w:bookmarkEnd w:id="48"/>
      <w:r w:rsidRPr="000F6176">
        <w:rPr>
          <w:rFonts w:ascii="Arial" w:hAnsi="Arial" w:cs="Arial"/>
          <w:sz w:val="21"/>
          <w:lang w:val="ru-RU"/>
        </w:rPr>
        <w:t>6.5 Вплив температури</w:t>
      </w:r>
    </w:p>
    <w:p w:rsidR="00755971" w:rsidRPr="008A5925" w:rsidRDefault="00755971" w:rsidP="00332817">
      <w:pPr>
        <w:pStyle w:val="a3"/>
        <w:spacing w:line="288" w:lineRule="auto"/>
        <w:ind w:right="428" w:firstLine="720"/>
        <w:contextualSpacing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b/>
          <w:sz w:val="21"/>
          <w:lang w:val="ru-RU"/>
        </w:rPr>
        <w:t xml:space="preserve">6.5.1 </w:t>
      </w:r>
      <w:r w:rsidRPr="000F6176">
        <w:rPr>
          <w:rFonts w:ascii="Arial" w:hAnsi="Arial" w:cs="Arial"/>
          <w:sz w:val="21"/>
          <w:lang w:val="ru-RU"/>
        </w:rPr>
        <w:t>Значення, наведені в таблицях 6.1-6.4, а також у таблицях 6.6-6.13 (тільки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кріпильних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деталей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алюмінію),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застосовуються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 зазнають робочих температур до 80 °С. Для робочих температур у межах від</w:t>
      </w:r>
      <w:r w:rsidRPr="000F6176">
        <w:rPr>
          <w:rFonts w:ascii="Arial" w:hAnsi="Arial" w:cs="Arial"/>
          <w:spacing w:val="5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80°С до 100 °С необхідно </w:t>
      </w:r>
      <w:r w:rsidRPr="000F6176">
        <w:rPr>
          <w:rFonts w:ascii="Arial" w:hAnsi="Arial" w:cs="Arial"/>
          <w:sz w:val="21"/>
          <w:lang w:val="ru-RU"/>
        </w:rPr>
        <w:lastRenderedPageBreak/>
        <w:t>враховувати явище зниження міцності. Розрахункові опори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ливарного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</w:t>
      </w:r>
      <w:proofErr w:type="gramEnd"/>
      <w:r w:rsidRPr="000F6176">
        <w:rPr>
          <w:rFonts w:ascii="Arial" w:hAnsi="Arial" w:cs="Arial"/>
          <w:sz w:val="21"/>
          <w:lang w:val="ru-RU"/>
        </w:rPr>
        <w:t>інію,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заклепках і болтах для конструкцій, що експлуатуються за температур від 80 °С до 100 °С, слід множити на </w:t>
      </w:r>
      <w:r w:rsidRPr="00B370B9">
        <w:rPr>
          <w:rFonts w:ascii="Arial" w:hAnsi="Arial" w:cs="Arial"/>
          <w:sz w:val="21"/>
          <w:lang w:val="ru-RU"/>
        </w:rPr>
        <w:t xml:space="preserve">коефіцієнт  </w:t>
      </w:r>
      <w:r w:rsidR="00B370B9" w:rsidRPr="00B370B9">
        <w:rPr>
          <w:rFonts w:ascii="Arial" w:hAnsi="Arial" w:cs="Arial"/>
          <w:sz w:val="21"/>
          <w:lang w:val="ru-RU"/>
        </w:rPr>
        <w:t xml:space="preserve">  </w:t>
      </w:r>
      <w:r w:rsidR="00B370B9" w:rsidRPr="00B370B9">
        <w:rPr>
          <w:vertAlign w:val="superscript"/>
          <w:lang w:val="ru-RU"/>
        </w:rPr>
        <w:t>γ</w:t>
      </w:r>
      <w:r w:rsidR="00B370B9" w:rsidRPr="00B370B9">
        <w:rPr>
          <w:vertAlign w:val="subscript"/>
        </w:rPr>
        <w:t>t</w:t>
      </w:r>
      <w:proofErr w:type="gramStart"/>
      <w:r w:rsidR="00B370B9" w:rsidRPr="00B370B9">
        <w:rPr>
          <w:rFonts w:ascii="Arial" w:hAnsi="Arial" w:cs="Arial"/>
          <w:color w:val="FF0000"/>
          <w:sz w:val="21"/>
          <w:lang w:val="ru-RU"/>
        </w:rPr>
        <w:t xml:space="preserve">   </w:t>
      </w:r>
      <w:r w:rsidRPr="008A5925">
        <w:rPr>
          <w:rFonts w:ascii="Arial" w:hAnsi="Arial" w:cs="Arial"/>
          <w:sz w:val="21"/>
          <w:lang w:val="ru-RU"/>
        </w:rPr>
        <w:t>:</w:t>
      </w:r>
      <w:proofErr w:type="gramEnd"/>
    </w:p>
    <w:p w:rsidR="00755971" w:rsidRPr="000F6176" w:rsidRDefault="00B370B9" w:rsidP="00332817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29350" cy="676275"/>
            <wp:effectExtent l="19050" t="0" r="0" b="0"/>
            <wp:docPr id="4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332817">
      <w:pPr>
        <w:spacing w:line="288" w:lineRule="auto"/>
        <w:ind w:left="112"/>
        <w:jc w:val="both"/>
        <w:rPr>
          <w:rFonts w:ascii="Arial" w:hAnsi="Arial" w:cs="Arial"/>
          <w:b/>
          <w:sz w:val="21"/>
          <w:lang w:val="uk-UA"/>
        </w:rPr>
      </w:pPr>
    </w:p>
    <w:p w:rsidR="00755971" w:rsidRPr="000F6176" w:rsidRDefault="00755971" w:rsidP="00332817">
      <w:pPr>
        <w:spacing w:line="288" w:lineRule="auto"/>
        <w:ind w:left="112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6.14 </w:t>
      </w:r>
      <w:r w:rsidRPr="000F6176">
        <w:rPr>
          <w:rFonts w:ascii="Arial" w:hAnsi="Arial" w:cs="Arial"/>
          <w:sz w:val="21"/>
        </w:rPr>
        <w:t xml:space="preserve">- Значення коефіцієнта </w:t>
      </w:r>
      <w:r w:rsidRPr="000F6176">
        <w:rPr>
          <w:rFonts w:ascii="Arial" w:hAnsi="Arial" w:cs="Arial"/>
          <w:i/>
          <w:sz w:val="21"/>
        </w:rPr>
        <w:t>k</w:t>
      </w:r>
      <w:r w:rsidRPr="000F6176">
        <w:rPr>
          <w:rFonts w:ascii="Arial" w:hAnsi="Arial" w:cs="Arial"/>
          <w:position w:val="-2"/>
          <w:sz w:val="21"/>
        </w:rPr>
        <w:t>100</w:t>
      </w:r>
    </w:p>
    <w:tbl>
      <w:tblPr>
        <w:tblW w:w="9755" w:type="dxa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5"/>
        <w:gridCol w:w="1541"/>
        <w:gridCol w:w="2809"/>
      </w:tblGrid>
      <w:tr w:rsidR="00755971" w:rsidRPr="000F6176" w:rsidTr="00332817">
        <w:trPr>
          <w:trHeight w:hRule="exact" w:val="245"/>
        </w:trPr>
        <w:tc>
          <w:tcPr>
            <w:tcW w:w="54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692"/>
              <w:jc w:val="left"/>
              <w:rPr>
                <w:rFonts w:ascii="Arial" w:hAnsi="Arial" w:cs="Arial"/>
                <w:sz w:val="21"/>
              </w:rPr>
            </w:pPr>
            <w:bookmarkStart w:id="49" w:name="Марка_алюмінію"/>
            <w:bookmarkEnd w:id="49"/>
            <w:r w:rsidRPr="000F6176">
              <w:rPr>
                <w:rFonts w:ascii="Arial" w:hAnsi="Arial" w:cs="Arial"/>
                <w:sz w:val="21"/>
              </w:rPr>
              <w:t>Марка алюмінію</w:t>
            </w:r>
          </w:p>
        </w:tc>
        <w:tc>
          <w:tcPr>
            <w:tcW w:w="1541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04" w:right="10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АД1, АМц</w:t>
            </w:r>
          </w:p>
        </w:tc>
        <w:tc>
          <w:tcPr>
            <w:tcW w:w="2809" w:type="dxa"/>
          </w:tcPr>
          <w:p w:rsidR="00755971" w:rsidRPr="000F6176" w:rsidRDefault="00755971" w:rsidP="00332817">
            <w:pPr>
              <w:pStyle w:val="TableParagraph"/>
              <w:tabs>
                <w:tab w:val="left" w:pos="2809"/>
              </w:tabs>
              <w:spacing w:line="288" w:lineRule="auto"/>
              <w:ind w:right="-22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АМг2, АД31, 1915, 1925, АЛ8</w:t>
            </w:r>
          </w:p>
        </w:tc>
      </w:tr>
      <w:tr w:rsidR="00755971" w:rsidRPr="000F6176" w:rsidTr="00332817">
        <w:trPr>
          <w:trHeight w:hRule="exact" w:val="354"/>
        </w:trPr>
        <w:tc>
          <w:tcPr>
            <w:tcW w:w="5405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Коефіцієнт </w:t>
            </w:r>
            <w:r w:rsidRPr="000F6176">
              <w:rPr>
                <w:rFonts w:ascii="Arial" w:hAnsi="Arial" w:cs="Arial"/>
                <w:i/>
                <w:sz w:val="21"/>
              </w:rPr>
              <w:t>k</w:t>
            </w:r>
            <w:r w:rsidRPr="000F6176">
              <w:rPr>
                <w:rFonts w:ascii="Arial" w:hAnsi="Arial" w:cs="Arial"/>
                <w:position w:val="-2"/>
                <w:sz w:val="21"/>
                <w:lang w:val="ru-RU"/>
              </w:rPr>
              <w:t xml:space="preserve">100 </w:t>
            </w:r>
            <w:r w:rsidRPr="000F6176">
              <w:rPr>
                <w:rFonts w:ascii="Arial" w:hAnsi="Arial" w:cs="Arial"/>
                <w:sz w:val="21"/>
                <w:lang w:val="ru-RU"/>
              </w:rPr>
              <w:t>(за температури від 80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 xml:space="preserve"> °С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до 100 °С)</w:t>
            </w:r>
          </w:p>
        </w:tc>
        <w:tc>
          <w:tcPr>
            <w:tcW w:w="1541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</w:t>
            </w:r>
          </w:p>
        </w:tc>
        <w:tc>
          <w:tcPr>
            <w:tcW w:w="2809" w:type="dxa"/>
          </w:tcPr>
          <w:p w:rsidR="00755971" w:rsidRPr="000F6176" w:rsidRDefault="00755971" w:rsidP="009B3B58">
            <w:pPr>
              <w:pStyle w:val="TableParagraph"/>
              <w:spacing w:line="288" w:lineRule="auto"/>
              <w:ind w:left="1110" w:right="11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</w:tr>
      <w:tr w:rsidR="00755971" w:rsidRPr="009A70B6" w:rsidTr="00332817">
        <w:trPr>
          <w:trHeight w:hRule="exact" w:val="363"/>
        </w:trPr>
        <w:tc>
          <w:tcPr>
            <w:tcW w:w="9755" w:type="dxa"/>
            <w:gridSpan w:val="3"/>
          </w:tcPr>
          <w:p w:rsidR="00755971" w:rsidRPr="00332817" w:rsidRDefault="00755971" w:rsidP="009B3B58">
            <w:pPr>
              <w:pStyle w:val="TableParagraph"/>
              <w:spacing w:line="288" w:lineRule="auto"/>
              <w:ind w:left="1411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332817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332817">
              <w:rPr>
                <w:rFonts w:ascii="Arial" w:hAnsi="Arial" w:cs="Arial"/>
                <w:sz w:val="19"/>
                <w:lang w:val="ru-RU"/>
              </w:rPr>
              <w:t xml:space="preserve">Наведені значення коефіцієнта </w:t>
            </w:r>
            <w:r w:rsidRPr="00332817">
              <w:rPr>
                <w:rFonts w:ascii="Arial" w:hAnsi="Arial" w:cs="Arial"/>
                <w:i/>
                <w:sz w:val="19"/>
              </w:rPr>
              <w:t>k</w:t>
            </w:r>
            <w:r w:rsidRPr="00332817">
              <w:rPr>
                <w:rFonts w:ascii="Arial" w:hAnsi="Arial" w:cs="Arial"/>
                <w:position w:val="-2"/>
                <w:sz w:val="19"/>
                <w:lang w:val="ru-RU"/>
              </w:rPr>
              <w:t xml:space="preserve">100 </w:t>
            </w:r>
            <w:r w:rsidRPr="00332817">
              <w:rPr>
                <w:rFonts w:ascii="Arial" w:hAnsi="Arial" w:cs="Arial"/>
                <w:sz w:val="19"/>
                <w:lang w:val="ru-RU"/>
              </w:rPr>
              <w:t>не залежать від стану алюмінію (таблиця 5.2).</w:t>
            </w:r>
          </w:p>
        </w:tc>
      </w:tr>
    </w:tbl>
    <w:p w:rsidR="00755971" w:rsidRPr="000F6176" w:rsidRDefault="00755971" w:rsidP="00307FEE">
      <w:pPr>
        <w:pStyle w:val="1"/>
        <w:numPr>
          <w:ilvl w:val="0"/>
          <w:numId w:val="27"/>
        </w:numPr>
        <w:tabs>
          <w:tab w:val="left" w:pos="1045"/>
        </w:tabs>
        <w:spacing w:before="120" w:line="288" w:lineRule="auto"/>
        <w:ind w:left="1043" w:hanging="21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ДОВГОВІЧНІСТЬ</w:t>
      </w:r>
    </w:p>
    <w:p w:rsidR="00755971" w:rsidRPr="000F6176" w:rsidRDefault="00755971" w:rsidP="00307FEE">
      <w:pPr>
        <w:pStyle w:val="1"/>
        <w:numPr>
          <w:ilvl w:val="1"/>
          <w:numId w:val="25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</w:rPr>
      </w:pPr>
      <w:bookmarkStart w:id="50" w:name="7.1_Загальні_вимоги"/>
      <w:bookmarkStart w:id="51" w:name="_bookmark21"/>
      <w:bookmarkEnd w:id="50"/>
      <w:bookmarkEnd w:id="51"/>
      <w:r w:rsidRPr="000F6176">
        <w:rPr>
          <w:rFonts w:ascii="Arial" w:hAnsi="Arial" w:cs="Arial"/>
          <w:sz w:val="21"/>
        </w:rPr>
        <w:t>Загальні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вимоги</w:t>
      </w:r>
    </w:p>
    <w:p w:rsidR="00755971" w:rsidRPr="000F6176" w:rsidRDefault="00755971" w:rsidP="00307FEE">
      <w:pPr>
        <w:pStyle w:val="a5"/>
        <w:numPr>
          <w:ilvl w:val="2"/>
          <w:numId w:val="25"/>
        </w:numPr>
        <w:tabs>
          <w:tab w:val="left" w:pos="1553"/>
          <w:tab w:val="left" w:pos="9790"/>
        </w:tabs>
        <w:spacing w:before="0" w:line="288" w:lineRule="auto"/>
        <w:ind w:right="427" w:firstLine="708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(П) Довговічність алюмінієвих конс</w:t>
      </w:r>
      <w:r>
        <w:rPr>
          <w:rFonts w:ascii="Arial" w:hAnsi="Arial" w:cs="Arial"/>
          <w:sz w:val="21"/>
        </w:rPr>
        <w:t>трукцій слід визначати у відпо</w:t>
      </w:r>
      <w:r w:rsidRPr="000F6176">
        <w:rPr>
          <w:rFonts w:ascii="Arial" w:hAnsi="Arial" w:cs="Arial"/>
          <w:sz w:val="21"/>
        </w:rPr>
        <w:t>відності з вимогами ДБН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В.1.2-14.</w:t>
      </w:r>
    </w:p>
    <w:p w:rsidR="00755971" w:rsidRPr="000F6176" w:rsidRDefault="00755971" w:rsidP="00307FEE">
      <w:pPr>
        <w:pStyle w:val="a5"/>
        <w:numPr>
          <w:ilvl w:val="2"/>
          <w:numId w:val="25"/>
        </w:numPr>
        <w:tabs>
          <w:tab w:val="left" w:pos="1553"/>
        </w:tabs>
        <w:spacing w:before="0" w:line="288" w:lineRule="auto"/>
        <w:ind w:right="429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неагресивних середовищах алюмінієві конструкції, виготовлені із сплавів, наведених у таблицях 5.1 і 5.3, можуть використовуватися без захисту поверхні і </w:t>
      </w:r>
      <w:proofErr w:type="gramStart"/>
      <w:r w:rsidRPr="000F6176">
        <w:rPr>
          <w:rFonts w:ascii="Arial" w:hAnsi="Arial" w:cs="Arial"/>
          <w:sz w:val="21"/>
          <w:lang w:val="ru-RU"/>
        </w:rPr>
        <w:t>це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призведе до зниження їх несучої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здатності.</w:t>
      </w:r>
    </w:p>
    <w:p w:rsidR="00755971" w:rsidRPr="000F6176" w:rsidRDefault="00755971" w:rsidP="00307FEE">
      <w:pPr>
        <w:pStyle w:val="1"/>
        <w:numPr>
          <w:ilvl w:val="1"/>
          <w:numId w:val="24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</w:rPr>
      </w:pPr>
      <w:bookmarkStart w:id="52" w:name="7.2_Вплив_корозії"/>
      <w:bookmarkStart w:id="53" w:name="_bookmark22"/>
      <w:bookmarkEnd w:id="52"/>
      <w:bookmarkEnd w:id="53"/>
      <w:r w:rsidRPr="000F6176">
        <w:rPr>
          <w:rFonts w:ascii="Arial" w:hAnsi="Arial" w:cs="Arial"/>
          <w:sz w:val="21"/>
        </w:rPr>
        <w:t>Вплив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корозії</w:t>
      </w:r>
    </w:p>
    <w:p w:rsidR="00755971" w:rsidRPr="000F6176" w:rsidRDefault="00755971" w:rsidP="00307FEE">
      <w:pPr>
        <w:pStyle w:val="a5"/>
        <w:numPr>
          <w:ilvl w:val="2"/>
          <w:numId w:val="24"/>
        </w:numPr>
        <w:tabs>
          <w:tab w:val="left" w:pos="1553"/>
        </w:tabs>
        <w:spacing w:before="0" w:line="288" w:lineRule="auto"/>
        <w:ind w:right="432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Для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елементів,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що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зазнають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впливу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корозії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або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є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об'єктом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агресивних впливів, слід застосовувати заходи для захисту від корозії відповідно до  </w:t>
      </w:r>
      <w:r w:rsidRPr="000F6176">
        <w:rPr>
          <w:rFonts w:ascii="Arial" w:hAnsi="Arial" w:cs="Arial"/>
          <w:spacing w:val="3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вимог</w:t>
      </w:r>
      <w:r>
        <w:rPr>
          <w:rFonts w:ascii="Arial" w:hAnsi="Arial" w:cs="Arial"/>
          <w:sz w:val="21"/>
          <w:lang w:val="uk-UA"/>
        </w:rPr>
        <w:t xml:space="preserve"> СНиП 2.03.11. </w:t>
      </w:r>
    </w:p>
    <w:p w:rsidR="00755971" w:rsidRPr="000F6176" w:rsidRDefault="00755971" w:rsidP="00307FEE">
      <w:pPr>
        <w:pStyle w:val="a5"/>
        <w:numPr>
          <w:ilvl w:val="2"/>
          <w:numId w:val="24"/>
        </w:numPr>
        <w:tabs>
          <w:tab w:val="left" w:pos="1462"/>
          <w:tab w:val="left" w:pos="1540"/>
        </w:tabs>
        <w:spacing w:before="0" w:line="288" w:lineRule="auto"/>
        <w:ind w:right="107" w:firstLine="720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</w:rPr>
        <w:tab/>
      </w:r>
      <w:r w:rsidRPr="000F6176">
        <w:rPr>
          <w:rFonts w:ascii="Arial" w:hAnsi="Arial" w:cs="Arial"/>
          <w:sz w:val="21"/>
        </w:rPr>
        <w:t>Технічні умови щодо цих заходів повинні містити обсяг, тип і</w:t>
      </w:r>
      <w:r w:rsidRPr="000F6176">
        <w:rPr>
          <w:rFonts w:ascii="Arial" w:hAnsi="Arial" w:cs="Arial"/>
          <w:spacing w:val="-34"/>
          <w:sz w:val="21"/>
        </w:rPr>
        <w:t xml:space="preserve"> </w:t>
      </w:r>
      <w:r>
        <w:rPr>
          <w:rFonts w:ascii="Arial" w:hAnsi="Arial" w:cs="Arial"/>
          <w:sz w:val="21"/>
        </w:rPr>
        <w:t>проце</w:t>
      </w:r>
      <w:r w:rsidRPr="000F6176">
        <w:rPr>
          <w:rFonts w:ascii="Arial" w:hAnsi="Arial" w:cs="Arial"/>
          <w:sz w:val="21"/>
        </w:rPr>
        <w:t>дуру їх виконання. Додаток Б містить дані про стійкість проти корозії і поради щодо захисту алюмінієвої поверхні, а також дані про умови, коли такий захист від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корозії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рекомендується.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Рекомендації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щодо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який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знаходиться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нтакті з іншими матеріалами, також наведено в додатку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Б.</w:t>
      </w:r>
    </w:p>
    <w:p w:rsidR="00755971" w:rsidRPr="000F6176" w:rsidRDefault="00755971" w:rsidP="00307FEE">
      <w:pPr>
        <w:pStyle w:val="a5"/>
        <w:numPr>
          <w:ilvl w:val="2"/>
          <w:numId w:val="24"/>
        </w:numPr>
        <w:tabs>
          <w:tab w:val="left" w:pos="1520"/>
        </w:tabs>
        <w:spacing w:before="0" w:line="288" w:lineRule="auto"/>
        <w:ind w:right="111" w:firstLine="720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Елементи, що зазнають впливу корозії або є об'єктом агресивних впливів, механічного зносу або втомних явищ, рекомендується проектувати так, щоб була можливість провести огляд, обслугову</w:t>
      </w:r>
      <w:r>
        <w:rPr>
          <w:rFonts w:ascii="Arial" w:hAnsi="Arial" w:cs="Arial"/>
          <w:sz w:val="21"/>
          <w:lang w:val="ru-RU"/>
        </w:rPr>
        <w:t xml:space="preserve">вання і ремонт </w:t>
      </w:r>
      <w:proofErr w:type="gramStart"/>
      <w:r>
        <w:rPr>
          <w:rFonts w:ascii="Arial" w:hAnsi="Arial" w:cs="Arial"/>
          <w:sz w:val="21"/>
          <w:lang w:val="ru-RU"/>
        </w:rPr>
        <w:t>п</w:t>
      </w:r>
      <w:proofErr w:type="gramEnd"/>
      <w:r>
        <w:rPr>
          <w:rFonts w:ascii="Arial" w:hAnsi="Arial" w:cs="Arial"/>
          <w:sz w:val="21"/>
          <w:lang w:val="ru-RU"/>
        </w:rPr>
        <w:t>ід час розраху</w:t>
      </w:r>
      <w:r w:rsidRPr="000F6176">
        <w:rPr>
          <w:rFonts w:ascii="Arial" w:hAnsi="Arial" w:cs="Arial"/>
          <w:sz w:val="21"/>
          <w:lang w:val="ru-RU"/>
        </w:rPr>
        <w:t>нкового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строку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Недоступні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огляду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надійно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захи</w:t>
      </w:r>
      <w:r w:rsidRPr="000F6176">
        <w:rPr>
          <w:rFonts w:ascii="Arial" w:hAnsi="Arial" w:cs="Arial"/>
          <w:sz w:val="21"/>
          <w:lang w:val="ru-RU"/>
        </w:rPr>
        <w:t>стити від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корозії.</w:t>
      </w:r>
    </w:p>
    <w:p w:rsidR="00755971" w:rsidRPr="00BD7D2F" w:rsidRDefault="00755971" w:rsidP="00956FC4">
      <w:pPr>
        <w:pStyle w:val="1"/>
        <w:tabs>
          <w:tab w:val="left" w:pos="880"/>
          <w:tab w:val="left" w:pos="10010"/>
        </w:tabs>
        <w:spacing w:before="0" w:line="360" w:lineRule="auto"/>
        <w:ind w:left="113" w:right="-119"/>
        <w:contextualSpacing/>
        <w:rPr>
          <w:rFonts w:ascii="Arial" w:hAnsi="Arial" w:cs="Arial"/>
          <w:spacing w:val="-6"/>
          <w:sz w:val="21"/>
          <w:lang w:val="ru-RU"/>
        </w:rPr>
      </w:pPr>
      <w:bookmarkStart w:id="54" w:name="8_РОЗРАХУНОК_ЕЛЕМЕНТІВ_АЛЮМІНІЄВИХ_КОНСТ"/>
      <w:bookmarkStart w:id="55" w:name="_bookmark23"/>
      <w:bookmarkEnd w:id="54"/>
      <w:bookmarkEnd w:id="55"/>
      <w:r w:rsidRPr="00BD7D2F">
        <w:rPr>
          <w:rFonts w:ascii="Arial" w:hAnsi="Arial" w:cs="Arial"/>
          <w:spacing w:val="-6"/>
          <w:sz w:val="21"/>
          <w:lang w:val="ru-RU"/>
        </w:rPr>
        <w:t xml:space="preserve">       </w:t>
      </w:r>
      <w:r>
        <w:rPr>
          <w:rFonts w:ascii="Arial" w:hAnsi="Arial" w:cs="Arial"/>
          <w:spacing w:val="-6"/>
          <w:sz w:val="21"/>
          <w:lang w:val="ru-RU"/>
        </w:rPr>
        <w:t xml:space="preserve">       8 </w:t>
      </w:r>
      <w:r w:rsidRPr="00BD7D2F">
        <w:rPr>
          <w:rFonts w:ascii="Arial" w:hAnsi="Arial" w:cs="Arial"/>
          <w:spacing w:val="-6"/>
          <w:sz w:val="21"/>
          <w:lang w:val="ru-RU"/>
        </w:rPr>
        <w:t>РОЗРАХУНОК ЕЛЕМЕНТІВ АЛЮМІНІЄВИХ КОНСТРУКЦІЙ НА ПОЗДОВЖНІ СИЛИ ТА ЗГИН</w:t>
      </w:r>
    </w:p>
    <w:p w:rsidR="00755971" w:rsidRPr="000F6176" w:rsidRDefault="00755971" w:rsidP="00956FC4">
      <w:pPr>
        <w:pStyle w:val="a3"/>
        <w:spacing w:line="288" w:lineRule="auto"/>
        <w:ind w:right="110" w:firstLine="720"/>
        <w:contextualSpacing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(П)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Розрахункове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значення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діючого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фактора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будь-якому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поперечному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</w:t>
      </w:r>
      <w:r w:rsidRPr="000F6176">
        <w:rPr>
          <w:rFonts w:ascii="Arial" w:hAnsi="Arial" w:cs="Arial"/>
          <w:sz w:val="21"/>
          <w:lang w:val="ru-RU"/>
        </w:rPr>
        <w:t>рерізі не повинно перевищувати відповідного</w:t>
      </w:r>
      <w:r>
        <w:rPr>
          <w:rFonts w:ascii="Arial" w:hAnsi="Arial" w:cs="Arial"/>
          <w:sz w:val="21"/>
          <w:lang w:val="ru-RU"/>
        </w:rPr>
        <w:t xml:space="preserve"> розрахункового граничного зна</w:t>
      </w:r>
      <w:r w:rsidRPr="000F6176">
        <w:rPr>
          <w:rFonts w:ascii="Arial" w:hAnsi="Arial" w:cs="Arial"/>
          <w:sz w:val="21"/>
          <w:lang w:val="ru-RU"/>
        </w:rPr>
        <w:t>чення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несучої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здатності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відношення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величин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 одиниці. Якщо діє одночасно кілька факторів, т</w:t>
      </w:r>
      <w:r>
        <w:rPr>
          <w:rFonts w:ascii="Arial" w:hAnsi="Arial" w:cs="Arial"/>
          <w:sz w:val="21"/>
          <w:lang w:val="ru-RU"/>
        </w:rPr>
        <w:t>о сукупний ефект від них не по</w:t>
      </w:r>
      <w:r w:rsidRPr="000F6176">
        <w:rPr>
          <w:rFonts w:ascii="Arial" w:hAnsi="Arial" w:cs="Arial"/>
          <w:sz w:val="21"/>
          <w:lang w:val="ru-RU"/>
        </w:rPr>
        <w:t>винен перевищувати граничного значення розрахункового показника для такої комбінації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факторів.</w:t>
      </w:r>
      <w:proofErr w:type="gramEnd"/>
    </w:p>
    <w:p w:rsidR="00755971" w:rsidRPr="000F6176" w:rsidRDefault="00755971" w:rsidP="00956FC4">
      <w:pPr>
        <w:pStyle w:val="a3"/>
        <w:spacing w:line="288" w:lineRule="auto"/>
        <w:ind w:right="111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наведених далі формулах використовуєт</w:t>
      </w:r>
      <w:r>
        <w:rPr>
          <w:rFonts w:ascii="Arial" w:hAnsi="Arial" w:cs="Arial"/>
          <w:sz w:val="21"/>
          <w:lang w:val="ru-RU"/>
        </w:rPr>
        <w:t>ься таке правило знаків для по</w:t>
      </w:r>
      <w:r w:rsidRPr="000F6176">
        <w:rPr>
          <w:rFonts w:ascii="Arial" w:hAnsi="Arial" w:cs="Arial"/>
          <w:sz w:val="21"/>
          <w:lang w:val="ru-RU"/>
        </w:rPr>
        <w:t>здовжніх зусиль та нормальних напружень: розтя</w:t>
      </w:r>
      <w:r>
        <w:rPr>
          <w:rFonts w:ascii="Arial" w:hAnsi="Arial" w:cs="Arial"/>
          <w:sz w:val="21"/>
          <w:lang w:val="ru-RU"/>
        </w:rPr>
        <w:t>г "+", стиск "-". Для інших ве</w:t>
      </w:r>
      <w:r w:rsidRPr="000F6176">
        <w:rPr>
          <w:rFonts w:ascii="Arial" w:hAnsi="Arial" w:cs="Arial"/>
          <w:sz w:val="21"/>
          <w:lang w:val="ru-RU"/>
        </w:rPr>
        <w:t xml:space="preserve">личин правило знаків визначається автором розрахунку, але так, щоб воно було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ідпорядковано наведеному вище правилу знакі</w:t>
      </w:r>
      <w:r>
        <w:rPr>
          <w:rFonts w:ascii="Arial" w:hAnsi="Arial" w:cs="Arial"/>
          <w:sz w:val="21"/>
          <w:lang w:val="ru-RU"/>
        </w:rPr>
        <w:t>в для поздовжніх зусиль та нор</w:t>
      </w:r>
      <w:r w:rsidRPr="000F6176">
        <w:rPr>
          <w:rFonts w:ascii="Arial" w:hAnsi="Arial" w:cs="Arial"/>
          <w:sz w:val="21"/>
          <w:lang w:val="ru-RU"/>
        </w:rPr>
        <w:t>мальних напружень.</w:t>
      </w:r>
    </w:p>
    <w:p w:rsidR="00755971" w:rsidRPr="000F6176" w:rsidRDefault="00755971" w:rsidP="00307FEE">
      <w:pPr>
        <w:pStyle w:val="1"/>
        <w:numPr>
          <w:ilvl w:val="1"/>
          <w:numId w:val="23"/>
        </w:numPr>
        <w:tabs>
          <w:tab w:val="left" w:pos="1256"/>
        </w:tabs>
        <w:spacing w:before="0" w:line="288" w:lineRule="auto"/>
        <w:contextualSpacing/>
        <w:rPr>
          <w:rFonts w:ascii="Arial" w:hAnsi="Arial" w:cs="Arial"/>
          <w:sz w:val="21"/>
          <w:lang w:val="ru-RU"/>
        </w:rPr>
      </w:pPr>
      <w:bookmarkStart w:id="56" w:name="8.1_Центрально-розтягнуті_та_центрально-"/>
      <w:bookmarkStart w:id="57" w:name="_bookmark24"/>
      <w:bookmarkEnd w:id="56"/>
      <w:bookmarkEnd w:id="57"/>
      <w:r w:rsidRPr="000F6176">
        <w:rPr>
          <w:rFonts w:ascii="Arial" w:hAnsi="Arial" w:cs="Arial"/>
          <w:sz w:val="21"/>
          <w:lang w:val="ru-RU"/>
        </w:rPr>
        <w:t xml:space="preserve">Центрально-розтягнуті та </w:t>
      </w:r>
      <w:proofErr w:type="gramStart"/>
      <w:r w:rsidRPr="000F6176">
        <w:rPr>
          <w:rFonts w:ascii="Arial" w:hAnsi="Arial" w:cs="Arial"/>
          <w:sz w:val="21"/>
          <w:lang w:val="ru-RU"/>
        </w:rPr>
        <w:t>центрально-стиснут</w:t>
      </w:r>
      <w:proofErr w:type="gramEnd"/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</w:t>
      </w:r>
    </w:p>
    <w:p w:rsidR="00755971" w:rsidRPr="000F6176" w:rsidRDefault="00755971" w:rsidP="00307FEE">
      <w:pPr>
        <w:pStyle w:val="a5"/>
        <w:numPr>
          <w:ilvl w:val="2"/>
          <w:numId w:val="23"/>
        </w:numPr>
        <w:tabs>
          <w:tab w:val="left" w:pos="1474"/>
        </w:tabs>
        <w:spacing w:before="0" w:line="288" w:lineRule="auto"/>
        <w:ind w:right="114" w:firstLine="720"/>
        <w:contextualSpacing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Перев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ірку міцності елементів, що зазнають центрального розтягу чи стиску силою </w:t>
      </w:r>
      <w:r w:rsidRPr="000F6176">
        <w:rPr>
          <w:rFonts w:ascii="Arial" w:hAnsi="Arial" w:cs="Arial"/>
          <w:sz w:val="21"/>
        </w:rPr>
        <w:t>N, слід виконувати за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Default="00B370B9" w:rsidP="00BD7D2F">
      <w:pPr>
        <w:tabs>
          <w:tab w:val="left" w:pos="1039"/>
        </w:tabs>
        <w:spacing w:line="288" w:lineRule="auto"/>
        <w:ind w:firstLine="4400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352800" cy="590550"/>
            <wp:effectExtent l="19050" t="0" r="0" b="0"/>
            <wp:docPr id="18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BD7D2F">
      <w:pPr>
        <w:rPr>
          <w:rFonts w:ascii="Arial" w:hAnsi="Arial" w:cs="Arial"/>
          <w:sz w:val="21"/>
        </w:rPr>
      </w:pPr>
    </w:p>
    <w:p w:rsidR="00755971" w:rsidRPr="000F6176" w:rsidRDefault="00755971" w:rsidP="00307FEE">
      <w:pPr>
        <w:pStyle w:val="a5"/>
        <w:numPr>
          <w:ilvl w:val="2"/>
          <w:numId w:val="23"/>
        </w:numPr>
        <w:tabs>
          <w:tab w:val="left" w:pos="1474"/>
        </w:tabs>
        <w:spacing w:before="0" w:line="288" w:lineRule="auto"/>
        <w:ind w:right="108" w:firstLine="720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 xml:space="preserve">Перевірку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суцільностінчас</w:t>
      </w:r>
      <w:r>
        <w:rPr>
          <w:rFonts w:ascii="Arial" w:hAnsi="Arial" w:cs="Arial"/>
          <w:sz w:val="21"/>
          <w:lang w:val="ru-RU"/>
        </w:rPr>
        <w:t>тих елементів, що зазнають цен</w:t>
      </w:r>
      <w:r w:rsidRPr="000F6176">
        <w:rPr>
          <w:rFonts w:ascii="Arial" w:hAnsi="Arial" w:cs="Arial"/>
          <w:sz w:val="21"/>
          <w:lang w:val="ru-RU"/>
        </w:rPr>
        <w:t xml:space="preserve">трального стиску силою </w:t>
      </w:r>
      <w:r w:rsidRPr="000F6176">
        <w:rPr>
          <w:rFonts w:ascii="Arial" w:hAnsi="Arial" w:cs="Arial"/>
          <w:sz w:val="21"/>
        </w:rPr>
        <w:t>N, слід виконувати за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E95386">
      <w:pPr>
        <w:pStyle w:val="a3"/>
        <w:spacing w:line="288" w:lineRule="auto"/>
        <w:ind w:left="41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3476625" cy="523875"/>
            <wp:effectExtent l="19050" t="0" r="9525" b="0"/>
            <wp:docPr id="4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B370B9" w:rsidRDefault="00B370B9" w:rsidP="00E953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50165</wp:posOffset>
            </wp:positionV>
            <wp:extent cx="104775" cy="114300"/>
            <wp:effectExtent l="19050" t="0" r="9525" b="0"/>
            <wp:wrapNone/>
            <wp:docPr id="5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 xml:space="preserve">Числові значення </w:t>
      </w:r>
      <w:r w:rsidR="00755971" w:rsidRPr="00B370B9">
        <w:rPr>
          <w:rFonts w:ascii="Arial" w:hAnsi="Arial" w:cs="Arial"/>
          <w:sz w:val="21"/>
          <w:lang w:val="ru-RU"/>
        </w:rPr>
        <w:t xml:space="preserve">коефіцієнта     </w:t>
      </w:r>
      <w:r w:rsidRPr="00B370B9">
        <w:rPr>
          <w:rFonts w:ascii="Arial" w:hAnsi="Arial" w:cs="Arial"/>
          <w:sz w:val="21"/>
          <w:lang w:val="ru-RU"/>
        </w:rPr>
        <w:t xml:space="preserve">      </w:t>
      </w:r>
      <w:r w:rsidR="00755971" w:rsidRPr="00B370B9">
        <w:rPr>
          <w:rFonts w:ascii="Arial" w:hAnsi="Arial" w:cs="Arial"/>
          <w:sz w:val="21"/>
          <w:lang w:val="ru-RU"/>
        </w:rPr>
        <w:t>наведено</w:t>
      </w:r>
      <w:r w:rsidR="00755971" w:rsidRPr="000F6176">
        <w:rPr>
          <w:rFonts w:ascii="Arial" w:hAnsi="Arial" w:cs="Arial"/>
          <w:sz w:val="21"/>
          <w:lang w:val="ru-RU"/>
        </w:rPr>
        <w:t xml:space="preserve"> у таблицях В.2 і В.3 додатка В.</w:t>
      </w:r>
    </w:p>
    <w:p w:rsidR="00B370B9" w:rsidRPr="00B370B9" w:rsidRDefault="00B370B9" w:rsidP="00E953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</w:p>
    <w:p w:rsidR="00755971" w:rsidRPr="000F6176" w:rsidRDefault="00755971" w:rsidP="00307FEE">
      <w:pPr>
        <w:pStyle w:val="a5"/>
        <w:numPr>
          <w:ilvl w:val="2"/>
          <w:numId w:val="23"/>
        </w:numPr>
        <w:tabs>
          <w:tab w:val="left" w:pos="1467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розрахунку стрижнів з одиночних кутиків на центральний стиск радіус інерції перерізу </w:t>
      </w:r>
      <w:r w:rsidRPr="000F6176">
        <w:rPr>
          <w:rFonts w:ascii="Arial" w:hAnsi="Arial" w:cs="Arial"/>
          <w:sz w:val="21"/>
        </w:rPr>
        <w:t>i</w:t>
      </w:r>
      <w:r w:rsidRPr="000F6176">
        <w:rPr>
          <w:rFonts w:ascii="Arial" w:hAnsi="Arial" w:cs="Arial"/>
          <w:sz w:val="21"/>
          <w:lang w:val="ru-RU"/>
        </w:rPr>
        <w:t xml:space="preserve"> слід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брати:</w:t>
      </w:r>
    </w:p>
    <w:p w:rsidR="00755971" w:rsidRPr="000F6176" w:rsidRDefault="00755971" w:rsidP="00E95386">
      <w:pPr>
        <w:pStyle w:val="a3"/>
        <w:tabs>
          <w:tab w:val="left" w:pos="1210"/>
        </w:tabs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</w:t>
      </w:r>
      <w:r w:rsidRPr="000F6176">
        <w:rPr>
          <w:rFonts w:ascii="Arial" w:hAnsi="Arial" w:cs="Arial"/>
          <w:sz w:val="21"/>
          <w:lang w:val="ru-RU"/>
        </w:rPr>
        <w:tab/>
        <w:t xml:space="preserve">мінімальним, якщо стрижні закріплені тільки </w:t>
      </w: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кінцях;</w:t>
      </w:r>
    </w:p>
    <w:p w:rsidR="00755971" w:rsidRPr="000F6176" w:rsidRDefault="00755971" w:rsidP="00E95386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відносно осі, яка паралельна одній із полиць кутика, за наявності проміжного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закріплення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(розпірок,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шпренгелі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'язей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яке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визначає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напря</w:t>
      </w:r>
      <w:r w:rsidRPr="000F6176">
        <w:rPr>
          <w:rFonts w:ascii="Arial" w:hAnsi="Arial" w:cs="Arial"/>
          <w:sz w:val="21"/>
          <w:lang w:val="ru-RU"/>
        </w:rPr>
        <w:t>мок випинання кутика в площині, що паралельна другій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полиці.</w:t>
      </w:r>
    </w:p>
    <w:p w:rsidR="001A1AB7" w:rsidRPr="001A1AB7" w:rsidRDefault="00B370B9" w:rsidP="00307FEE">
      <w:pPr>
        <w:pStyle w:val="a5"/>
        <w:numPr>
          <w:ilvl w:val="2"/>
          <w:numId w:val="23"/>
        </w:numPr>
        <w:tabs>
          <w:tab w:val="left" w:pos="1503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1905000</wp:posOffset>
            </wp:positionH>
            <wp:positionV relativeFrom="paragraph">
              <wp:posOffset>447040</wp:posOffset>
            </wp:positionV>
            <wp:extent cx="190500" cy="203200"/>
            <wp:effectExtent l="19050" t="0" r="0" b="0"/>
            <wp:wrapNone/>
            <wp:docPr id="552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 xml:space="preserve">Стиснуті елементи із суцільними стінками відкритого П-подібного перерізу (рис. 8.1), не посилені і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посилен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 відбортуваннями чи потовщеннями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(бульбами), при  </w:t>
      </w:r>
      <w:r w:rsidR="001A1AB7" w:rsidRPr="001A1AB7">
        <w:rPr>
          <w:rFonts w:ascii="Arial" w:hAnsi="Arial" w:cs="Arial"/>
          <w:position w:val="1"/>
          <w:sz w:val="21"/>
          <w:lang w:val="ru-RU"/>
        </w:rPr>
        <w:t xml:space="preserve">       </w:t>
      </w:r>
      <w:r w:rsidR="001A1AB7" w:rsidRPr="001A1AB7">
        <w:rPr>
          <w:position w:val="1"/>
          <w:sz w:val="40"/>
          <w:szCs w:val="40"/>
          <w:lang w:val="ru-RU"/>
        </w:rPr>
        <w:t>λ</w:t>
      </w:r>
      <w:r w:rsidR="001A1AB7" w:rsidRPr="001A1AB7">
        <w:rPr>
          <w:rFonts w:ascii="Arial" w:hAnsi="Arial" w:cs="Arial"/>
          <w:i/>
          <w:sz w:val="21"/>
          <w:lang w:val="ru-RU"/>
        </w:rPr>
        <w:t>х</w:t>
      </w:r>
      <w:r w:rsidR="001A1AB7">
        <w:rPr>
          <w:position w:val="1"/>
          <w:sz w:val="21"/>
          <w:lang w:val="ru-RU"/>
        </w:rPr>
        <w:t>&lt;</w:t>
      </w:r>
      <w:r w:rsidR="001A1AB7" w:rsidRPr="001A1AB7">
        <w:rPr>
          <w:position w:val="1"/>
          <w:sz w:val="21"/>
          <w:lang w:val="ru-RU"/>
        </w:rPr>
        <w:t>3</w:t>
      </w:r>
      <w:r w:rsidR="001A1AB7" w:rsidRPr="001A1AB7">
        <w:rPr>
          <w:position w:val="1"/>
          <w:sz w:val="40"/>
          <w:szCs w:val="40"/>
          <w:lang w:val="ru-RU"/>
        </w:rPr>
        <w:t>λ</w:t>
      </w:r>
      <w:r w:rsidR="001A1AB7" w:rsidRPr="000F6176">
        <w:rPr>
          <w:rFonts w:ascii="Arial" w:hAnsi="Arial" w:cs="Arial"/>
          <w:i/>
          <w:sz w:val="21"/>
          <w:lang w:val="ru-RU"/>
        </w:rPr>
        <w:t>у</w:t>
      </w:r>
      <w:r w:rsidR="001A1AB7" w:rsidRPr="001A1AB7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D202A3">
        <w:rPr>
          <w:rFonts w:ascii="Arial" w:hAnsi="Arial" w:cs="Arial"/>
          <w:position w:val="1"/>
          <w:sz w:val="21"/>
          <w:lang w:val="ru-RU"/>
        </w:rPr>
        <w:t xml:space="preserve">(де  </w:t>
      </w:r>
      <w:r w:rsidR="00755971" w:rsidRPr="00D202A3">
        <w:rPr>
          <w:rFonts w:ascii="Arial" w:hAnsi="Arial" w:cs="Arial"/>
          <w:spacing w:val="16"/>
          <w:position w:val="1"/>
          <w:sz w:val="21"/>
          <w:lang w:val="ru-RU"/>
        </w:rPr>
        <w:t xml:space="preserve"> </w:t>
      </w:r>
      <w:r w:rsidR="001A1AB7" w:rsidRPr="00D202A3">
        <w:rPr>
          <w:rFonts w:ascii="Arial" w:hAnsi="Arial" w:cs="Arial"/>
          <w:spacing w:val="16"/>
          <w:position w:val="1"/>
          <w:sz w:val="21"/>
          <w:lang w:val="ru-RU"/>
        </w:rPr>
        <w:t xml:space="preserve">    </w:t>
      </w:r>
      <w:r w:rsidR="00755971" w:rsidRPr="00D202A3">
        <w:rPr>
          <w:rFonts w:ascii="Arial" w:hAnsi="Arial" w:cs="Arial"/>
          <w:position w:val="1"/>
          <w:sz w:val="21"/>
          <w:lang w:val="ru-RU"/>
        </w:rPr>
        <w:t>і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noProof/>
          <w:spacing w:val="-14"/>
          <w:sz w:val="21"/>
          <w:lang w:val="ru-RU" w:eastAsia="ru-RU"/>
        </w:rPr>
        <w:drawing>
          <wp:inline distT="0" distB="0" distL="0" distR="0">
            <wp:extent cx="186264" cy="209550"/>
            <wp:effectExtent l="19050" t="0" r="4236" b="0"/>
            <wp:docPr id="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8" cy="21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-16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- розрахункові гнучкості елемента в площинах, </w:t>
      </w:r>
      <w:r w:rsidR="00755971" w:rsidRPr="000F6176">
        <w:rPr>
          <w:rFonts w:ascii="Arial" w:hAnsi="Arial" w:cs="Arial"/>
          <w:sz w:val="21"/>
          <w:lang w:val="ru-RU"/>
        </w:rPr>
        <w:t>перпендикулярних</w:t>
      </w:r>
      <w:r w:rsidR="00755971"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до</w:t>
      </w:r>
      <w:r w:rsidR="00755971" w:rsidRPr="000F6176">
        <w:rPr>
          <w:rFonts w:ascii="Arial" w:hAnsi="Arial" w:cs="Arial"/>
          <w:spacing w:val="-6"/>
          <w:sz w:val="21"/>
          <w:lang w:val="ru-RU"/>
        </w:rPr>
        <w:t xml:space="preserve"> </w:t>
      </w:r>
    </w:p>
    <w:p w:rsidR="00755971" w:rsidRPr="00D202A3" w:rsidRDefault="00755971" w:rsidP="00D202A3">
      <w:pPr>
        <w:tabs>
          <w:tab w:val="left" w:pos="1503"/>
        </w:tabs>
        <w:spacing w:line="288" w:lineRule="auto"/>
        <w:ind w:right="110"/>
        <w:rPr>
          <w:rFonts w:ascii="Arial" w:hAnsi="Arial" w:cs="Arial"/>
          <w:sz w:val="21"/>
          <w:lang w:val="ru-RU"/>
        </w:rPr>
      </w:pPr>
      <w:r w:rsidRPr="00D202A3">
        <w:rPr>
          <w:rFonts w:ascii="Arial" w:hAnsi="Arial" w:cs="Arial"/>
          <w:sz w:val="21"/>
          <w:lang w:val="ru-RU"/>
        </w:rPr>
        <w:t>осей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i/>
          <w:sz w:val="21"/>
          <w:lang w:val="ru-RU"/>
        </w:rPr>
        <w:t>х-х</w:t>
      </w:r>
      <w:r w:rsidRPr="00D202A3">
        <w:rPr>
          <w:rFonts w:ascii="Arial" w:hAnsi="Arial" w:cs="Arial"/>
          <w:i/>
          <w:spacing w:val="-7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і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i/>
          <w:sz w:val="21"/>
          <w:lang w:val="ru-RU"/>
        </w:rPr>
        <w:t>у-у</w:t>
      </w:r>
      <w:r w:rsidRPr="00D202A3">
        <w:rPr>
          <w:rFonts w:ascii="Arial" w:hAnsi="Arial" w:cs="Arial"/>
          <w:sz w:val="21"/>
          <w:lang w:val="ru-RU"/>
        </w:rPr>
        <w:t>),</w:t>
      </w:r>
      <w:r w:rsidRPr="00D202A3">
        <w:rPr>
          <w:rFonts w:ascii="Arial" w:hAnsi="Arial" w:cs="Arial"/>
          <w:spacing w:val="-6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слід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укріплювати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планками</w:t>
      </w:r>
      <w:r w:rsidRPr="00D202A3">
        <w:rPr>
          <w:rFonts w:ascii="Arial" w:hAnsi="Arial" w:cs="Arial"/>
          <w:spacing w:val="-7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чи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ґратами;</w:t>
      </w:r>
      <w:r w:rsidRPr="00D202A3">
        <w:rPr>
          <w:rFonts w:ascii="Arial" w:hAnsi="Arial" w:cs="Arial"/>
          <w:spacing w:val="-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при цьому повинні бути виконані вимоги 8.1.5 і</w:t>
      </w:r>
      <w:r w:rsidRPr="00D202A3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D202A3">
        <w:rPr>
          <w:rFonts w:ascii="Arial" w:hAnsi="Arial" w:cs="Arial"/>
          <w:sz w:val="21"/>
          <w:lang w:val="ru-RU"/>
        </w:rPr>
        <w:t>8.1.7.</w:t>
      </w:r>
    </w:p>
    <w:p w:rsidR="00755971" w:rsidRPr="000F6176" w:rsidRDefault="00B370B9" w:rsidP="00E95386">
      <w:pPr>
        <w:pStyle w:val="a3"/>
        <w:spacing w:line="288" w:lineRule="auto"/>
        <w:ind w:left="15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343400" cy="1266825"/>
            <wp:effectExtent l="19050" t="0" r="0" b="0"/>
            <wp:docPr id="2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E95386">
      <w:pPr>
        <w:pStyle w:val="a3"/>
        <w:spacing w:line="288" w:lineRule="auto"/>
        <w:ind w:left="0" w:right="21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         </w:t>
      </w:r>
      <w:r w:rsidRPr="000F6176">
        <w:rPr>
          <w:rFonts w:ascii="Arial" w:hAnsi="Arial" w:cs="Arial"/>
          <w:sz w:val="21"/>
          <w:lang w:val="ru-RU"/>
        </w:rPr>
        <w:t xml:space="preserve">а, б - укріплені планками чи ґратами;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відкритий (ц.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. - центр ваги; ц.з. - центр згину)</w:t>
      </w:r>
    </w:p>
    <w:p w:rsidR="00755971" w:rsidRPr="000F6176" w:rsidRDefault="00755971" w:rsidP="00E95386">
      <w:pPr>
        <w:spacing w:line="288" w:lineRule="auto"/>
        <w:ind w:left="1893" w:right="1892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8.1 </w:t>
      </w:r>
      <w:r w:rsidRPr="000F6176">
        <w:rPr>
          <w:rFonts w:ascii="Arial" w:hAnsi="Arial" w:cs="Arial"/>
          <w:sz w:val="21"/>
          <w:lang w:val="ru-RU"/>
        </w:rPr>
        <w:t>- П-подібні перерізи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Default="00755971" w:rsidP="00111408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відсутності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планок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крім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 (8.2),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перевіряти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згинально-крутильною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формою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стій</w:t>
      </w:r>
      <w:r w:rsidRPr="000F6176">
        <w:rPr>
          <w:rFonts w:ascii="Arial" w:hAnsi="Arial" w:cs="Arial"/>
          <w:sz w:val="21"/>
          <w:lang w:val="ru-RU"/>
        </w:rPr>
        <w:t>кості: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67450" cy="4305300"/>
            <wp:effectExtent l="19050" t="0" r="0" b="0"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A3A59">
      <w:pPr>
        <w:pStyle w:val="a3"/>
        <w:spacing w:line="264" w:lineRule="auto"/>
        <w:ind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За наявності потовщень (бульб) момент інерції при крученні </w:t>
      </w:r>
      <w:r w:rsidRPr="000F6176">
        <w:rPr>
          <w:rFonts w:ascii="Arial" w:hAnsi="Arial" w:cs="Arial"/>
          <w:i/>
          <w:sz w:val="21"/>
        </w:rPr>
        <w:t>l</w:t>
      </w:r>
      <w:r w:rsidRPr="000F6176">
        <w:rPr>
          <w:rFonts w:ascii="Arial" w:hAnsi="Arial" w:cs="Arial"/>
          <w:i/>
          <w:position w:val="-2"/>
          <w:sz w:val="21"/>
        </w:rPr>
        <w:t>t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 збіль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шити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14350" cy="352425"/>
            <wp:effectExtent l="19050" t="0" r="0" b="0"/>
            <wp:docPr id="24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>,</w:t>
      </w:r>
    </w:p>
    <w:p w:rsidR="00755971" w:rsidRPr="000F6176" w:rsidRDefault="00B510CE" w:rsidP="009A3A59">
      <w:pPr>
        <w:pStyle w:val="a3"/>
        <w:spacing w:line="264" w:lineRule="auto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position w:val="1"/>
          <w:sz w:val="21"/>
          <w:lang w:val="ru-RU" w:eastAsia="ru-RU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6877050</wp:posOffset>
            </wp:positionH>
            <wp:positionV relativeFrom="paragraph">
              <wp:posOffset>338274</wp:posOffset>
            </wp:positionV>
            <wp:extent cx="161925" cy="177346"/>
            <wp:effectExtent l="19050" t="0" r="9525" b="0"/>
            <wp:wrapNone/>
            <wp:docPr id="550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де </w:t>
      </w:r>
      <w:r w:rsidR="00755971" w:rsidRPr="000F6176">
        <w:rPr>
          <w:rFonts w:ascii="Arial" w:hAnsi="Arial" w:cs="Arial"/>
          <w:i/>
          <w:position w:val="1"/>
          <w:sz w:val="21"/>
        </w:rPr>
        <w:t>n</w:t>
      </w:r>
      <w:r w:rsidR="00755971" w:rsidRPr="000F6176">
        <w:rPr>
          <w:rFonts w:ascii="Arial" w:hAnsi="Arial" w:cs="Arial"/>
          <w:i/>
          <w:position w:val="1"/>
          <w:sz w:val="21"/>
          <w:lang w:val="ru-RU"/>
        </w:rPr>
        <w:t xml:space="preserve"> -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число бульб у перерізі; </w:t>
      </w:r>
      <w:r w:rsidR="00755971" w:rsidRPr="000F6176">
        <w:rPr>
          <w:rFonts w:ascii="Arial" w:hAnsi="Arial" w:cs="Arial"/>
          <w:i/>
          <w:position w:val="1"/>
          <w:sz w:val="21"/>
        </w:rPr>
        <w:t>D</w:t>
      </w:r>
      <w:r w:rsidR="00755971" w:rsidRPr="000F6176">
        <w:rPr>
          <w:rFonts w:ascii="Arial" w:hAnsi="Arial" w:cs="Arial"/>
          <w:i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- діаметр бульб. Для потовщень </w:t>
      </w:r>
      <w:r w:rsidR="00755971" w:rsidRPr="000F6176">
        <w:rPr>
          <w:rFonts w:ascii="Arial" w:hAnsi="Arial" w:cs="Arial"/>
          <w:sz w:val="21"/>
          <w:lang w:val="ru-RU"/>
        </w:rPr>
        <w:t xml:space="preserve">некруглого перерізу значення </w:t>
      </w:r>
      <w:r w:rsidR="00755971" w:rsidRPr="000F6176">
        <w:rPr>
          <w:rFonts w:ascii="Arial" w:hAnsi="Arial" w:cs="Arial"/>
          <w:i/>
          <w:sz w:val="21"/>
        </w:rPr>
        <w:t>D</w:t>
      </w:r>
      <w:r w:rsidR="00755971" w:rsidRPr="000F6176">
        <w:rPr>
          <w:rFonts w:ascii="Arial" w:hAnsi="Arial" w:cs="Arial"/>
          <w:i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береться як діаметр круга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р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івновеликої</w:t>
      </w:r>
      <w:r w:rsidR="00755971"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площі.</w:t>
      </w:r>
    </w:p>
    <w:p w:rsidR="00111408" w:rsidRPr="00111408" w:rsidRDefault="00B510CE" w:rsidP="009A3A59">
      <w:pPr>
        <w:tabs>
          <w:tab w:val="left" w:pos="1476"/>
        </w:tabs>
        <w:spacing w:line="264" w:lineRule="auto"/>
        <w:ind w:right="-53" w:firstLine="709"/>
        <w:contextualSpacing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noProof/>
          <w:sz w:val="21"/>
          <w:lang w:val="ru-RU" w:eastAsia="ru-RU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370205</wp:posOffset>
            </wp:positionV>
            <wp:extent cx="152400" cy="190500"/>
            <wp:effectExtent l="19050" t="0" r="0" b="0"/>
            <wp:wrapNone/>
            <wp:docPr id="56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0CE">
        <w:rPr>
          <w:rFonts w:ascii="Arial" w:hAnsi="Arial" w:cs="Arial"/>
          <w:b/>
          <w:sz w:val="21"/>
          <w:lang w:val="ru-RU"/>
        </w:rPr>
        <w:t>8.1.5</w:t>
      </w:r>
      <w:proofErr w:type="gramStart"/>
      <w:r w:rsidRPr="00B510CE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ля складених стиснутих стрижнів, гілки яких з'єднані планками чи ґратами, </w:t>
      </w:r>
      <w:r w:rsidR="00755971" w:rsidRPr="00B510CE">
        <w:rPr>
          <w:rFonts w:ascii="Arial" w:hAnsi="Arial" w:cs="Arial"/>
          <w:sz w:val="21"/>
          <w:lang w:val="ru-RU"/>
        </w:rPr>
        <w:t xml:space="preserve">коефіцієнт  </w:t>
      </w:r>
      <w:r w:rsidR="00111408" w:rsidRPr="00B510CE">
        <w:rPr>
          <w:rFonts w:ascii="Arial" w:hAnsi="Arial" w:cs="Arial"/>
          <w:sz w:val="21"/>
          <w:lang w:val="ru-RU"/>
        </w:rPr>
        <w:t xml:space="preserve"> </w:t>
      </w:r>
      <w:r w:rsidR="00111408" w:rsidRPr="00111408">
        <w:rPr>
          <w:rFonts w:ascii="Arial" w:hAnsi="Arial" w:cs="Arial"/>
          <w:color w:val="FF0000"/>
          <w:sz w:val="21"/>
          <w:lang w:val="ru-RU"/>
        </w:rPr>
        <w:t xml:space="preserve">      </w:t>
      </w:r>
      <w:r w:rsidR="00755971" w:rsidRPr="00B510CE">
        <w:rPr>
          <w:rFonts w:ascii="Arial" w:hAnsi="Arial" w:cs="Arial"/>
          <w:sz w:val="21"/>
          <w:lang w:val="ru-RU"/>
        </w:rPr>
        <w:t>відносно в</w:t>
      </w:r>
      <w:r w:rsidR="00755971" w:rsidRPr="000F6176">
        <w:rPr>
          <w:rFonts w:ascii="Arial" w:hAnsi="Arial" w:cs="Arial"/>
          <w:sz w:val="21"/>
          <w:lang w:val="ru-RU"/>
        </w:rPr>
        <w:t>ільної осі (п</w:t>
      </w:r>
      <w:r w:rsidR="00755971">
        <w:rPr>
          <w:rFonts w:ascii="Arial" w:hAnsi="Arial" w:cs="Arial"/>
          <w:sz w:val="21"/>
          <w:lang w:val="ru-RU"/>
        </w:rPr>
        <w:t>ерпендикулярної до площини пла</w:t>
      </w:r>
      <w:r w:rsidR="00755971" w:rsidRPr="000F6176">
        <w:rPr>
          <w:rFonts w:ascii="Arial" w:hAnsi="Arial" w:cs="Arial"/>
          <w:sz w:val="21"/>
          <w:lang w:val="ru-RU"/>
        </w:rPr>
        <w:t>нок чи</w:t>
      </w:r>
      <w:r w:rsidR="00111408" w:rsidRPr="00111408">
        <w:rPr>
          <w:rFonts w:ascii="Arial" w:hAnsi="Arial" w:cs="Arial"/>
          <w:sz w:val="21"/>
          <w:lang w:val="ru-RU"/>
        </w:rPr>
        <w:t xml:space="preserve"> ґрат) слід визначати за даними таблиці В.2 додатка В із </w:t>
      </w:r>
      <w:r w:rsidR="00111408" w:rsidRPr="00B510CE">
        <w:rPr>
          <w:rFonts w:ascii="Arial" w:hAnsi="Arial" w:cs="Arial"/>
          <w:sz w:val="21"/>
          <w:lang w:val="ru-RU"/>
        </w:rPr>
        <w:t>заміною</w:t>
      </w:r>
      <w:r w:rsidR="00111408" w:rsidRPr="00111408">
        <w:rPr>
          <w:rFonts w:ascii="Arial" w:hAnsi="Arial" w:cs="Arial"/>
          <w:sz w:val="21"/>
          <w:lang w:val="ru-RU"/>
        </w:rPr>
        <w:t xml:space="preserve">          на </w:t>
      </w:r>
      <w:r w:rsidR="00111408">
        <w:rPr>
          <w:noProof/>
          <w:spacing w:val="-2"/>
          <w:position w:val="1"/>
          <w:lang w:val="ru-RU" w:eastAsia="ru-RU"/>
        </w:rPr>
        <w:drawing>
          <wp:inline distT="0" distB="0" distL="0" distR="0">
            <wp:extent cx="180975" cy="161925"/>
            <wp:effectExtent l="19050" t="0" r="9525" b="0"/>
            <wp:docPr id="566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408" w:rsidRPr="00111408">
        <w:rPr>
          <w:rFonts w:ascii="Arial" w:hAnsi="Arial" w:cs="Arial"/>
          <w:sz w:val="21"/>
          <w:lang w:val="ru-RU"/>
        </w:rPr>
        <w:t xml:space="preserve">. </w:t>
      </w:r>
      <w:r w:rsidR="00111408" w:rsidRPr="00111408">
        <w:rPr>
          <w:rFonts w:ascii="Arial" w:hAnsi="Arial" w:cs="Arial"/>
          <w:spacing w:val="-1"/>
          <w:sz w:val="21"/>
          <w:lang w:val="ru-RU"/>
        </w:rPr>
        <w:t xml:space="preserve">Значення </w:t>
      </w:r>
      <w:r w:rsidR="00111408">
        <w:rPr>
          <w:noProof/>
          <w:spacing w:val="-2"/>
          <w:position w:val="1"/>
          <w:lang w:val="ru-RU" w:eastAsia="ru-RU"/>
        </w:rPr>
        <w:drawing>
          <wp:inline distT="0" distB="0" distL="0" distR="0">
            <wp:extent cx="200025" cy="161925"/>
            <wp:effectExtent l="19050" t="0" r="9525" b="0"/>
            <wp:docPr id="56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408" w:rsidRPr="00111408">
        <w:rPr>
          <w:rFonts w:ascii="Arial" w:hAnsi="Arial" w:cs="Arial"/>
          <w:spacing w:val="12"/>
          <w:sz w:val="21"/>
          <w:lang w:val="ru-RU"/>
        </w:rPr>
        <w:t xml:space="preserve"> </w:t>
      </w:r>
      <w:r w:rsidR="00111408" w:rsidRPr="00111408">
        <w:rPr>
          <w:rFonts w:ascii="Arial" w:hAnsi="Arial" w:cs="Arial"/>
          <w:sz w:val="21"/>
          <w:lang w:val="ru-RU"/>
        </w:rPr>
        <w:t>слід визначати за формулами таблиці</w:t>
      </w:r>
      <w:r w:rsidR="00111408" w:rsidRPr="00111408">
        <w:rPr>
          <w:rFonts w:ascii="Arial" w:hAnsi="Arial" w:cs="Arial"/>
          <w:spacing w:val="-4"/>
          <w:sz w:val="21"/>
          <w:lang w:val="ru-RU"/>
        </w:rPr>
        <w:t xml:space="preserve"> </w:t>
      </w:r>
      <w:r w:rsidR="00111408" w:rsidRPr="00111408">
        <w:rPr>
          <w:rFonts w:ascii="Arial" w:hAnsi="Arial" w:cs="Arial"/>
          <w:sz w:val="21"/>
          <w:lang w:val="ru-RU"/>
        </w:rPr>
        <w:t>8.1.</w:t>
      </w:r>
    </w:p>
    <w:p w:rsidR="00755971" w:rsidRPr="000F6176" w:rsidRDefault="00755971" w:rsidP="009A3A59">
      <w:pPr>
        <w:pStyle w:val="a3"/>
        <w:spacing w:line="264" w:lineRule="auto"/>
        <w:ind w:right="390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складених стрижнях із ґратами, крім розрахунку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стрижня в цілому, слід проводити розрахунок на стійкість окремих гілок на ділянках між вузлами.</w:t>
      </w:r>
    </w:p>
    <w:p w:rsidR="00755971" w:rsidRPr="000F6176" w:rsidRDefault="00755971" w:rsidP="009A3A59">
      <w:pPr>
        <w:pStyle w:val="a3"/>
        <w:spacing w:line="264" w:lineRule="auto"/>
        <w:ind w:right="389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окремих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гілок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9"/>
          <w:position w:val="2"/>
          <w:sz w:val="21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1"/>
          <w:position w:val="1"/>
          <w:sz w:val="21"/>
          <w:lang w:val="ru-RU"/>
        </w:rPr>
        <w:t>та</w:t>
      </w:r>
      <w:r w:rsidRPr="000F6176">
        <w:rPr>
          <w:rFonts w:ascii="Arial" w:hAnsi="Arial" w:cs="Arial"/>
          <w:spacing w:val="-5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6"/>
          <w:sz w:val="21"/>
          <w:lang w:val="ru-RU" w:eastAsia="ru-RU"/>
        </w:rPr>
        <w:drawing>
          <wp:inline distT="0" distB="0" distL="0" distR="0">
            <wp:extent cx="142875" cy="152400"/>
            <wp:effectExtent l="19050" t="0" r="9525" b="0"/>
            <wp:docPr id="28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на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ділянці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планками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не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повинна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пере</w:t>
      </w:r>
      <w:r w:rsidRPr="000F6176">
        <w:rPr>
          <w:rFonts w:ascii="Arial" w:hAnsi="Arial" w:cs="Arial"/>
          <w:sz w:val="21"/>
          <w:lang w:val="ru-RU"/>
        </w:rPr>
        <w:t>вищувати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30.</w:t>
      </w:r>
    </w:p>
    <w:p w:rsidR="00755971" w:rsidRPr="000F6176" w:rsidRDefault="00755971" w:rsidP="009A3A59">
      <w:pPr>
        <w:pStyle w:val="a3"/>
        <w:spacing w:line="264" w:lineRule="auto"/>
        <w:ind w:left="113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складених стрижнях із ґратами гнучкість окремих гілок між вузлами не</w:t>
      </w:r>
      <w:r w:rsidRPr="005941B3">
        <w:rPr>
          <w:rFonts w:ascii="Arial" w:hAnsi="Arial" w:cs="Arial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 перевищувати зведеної гнучкості </w:t>
      </w:r>
      <w:r w:rsidR="00B370B9">
        <w:rPr>
          <w:rFonts w:ascii="Arial" w:hAnsi="Arial" w:cs="Arial"/>
          <w:noProof/>
          <w:spacing w:val="1"/>
          <w:sz w:val="21"/>
          <w:lang w:val="ru-RU" w:eastAsia="ru-RU"/>
        </w:rPr>
        <w:drawing>
          <wp:inline distT="0" distB="0" distL="0" distR="0">
            <wp:extent cx="190500" cy="152400"/>
            <wp:effectExtent l="19050" t="0" r="0" b="0"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4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стрижня в</w:t>
      </w:r>
      <w:r w:rsidRPr="000F6176">
        <w:rPr>
          <w:rFonts w:ascii="Arial" w:hAnsi="Arial" w:cs="Arial"/>
          <w:spacing w:val="-2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цілому.</w:t>
      </w:r>
    </w:p>
    <w:p w:rsidR="00755971" w:rsidRPr="00DF4C69" w:rsidRDefault="00755971" w:rsidP="00307FEE">
      <w:pPr>
        <w:pStyle w:val="a5"/>
        <w:numPr>
          <w:ilvl w:val="2"/>
          <w:numId w:val="44"/>
        </w:numPr>
        <w:tabs>
          <w:tab w:val="left" w:pos="1469"/>
        </w:tabs>
        <w:spacing w:before="0" w:line="264" w:lineRule="auto"/>
        <w:ind w:left="0" w:right="148" w:firstLine="709"/>
        <w:contextualSpacing/>
        <w:rPr>
          <w:rFonts w:ascii="Arial" w:hAnsi="Arial" w:cs="Arial"/>
          <w:sz w:val="21"/>
          <w:lang w:val="ru-RU"/>
        </w:rPr>
      </w:pPr>
      <w:proofErr w:type="gramStart"/>
      <w:r w:rsidRPr="00B510CE">
        <w:rPr>
          <w:rFonts w:ascii="Arial" w:hAnsi="Arial" w:cs="Arial"/>
          <w:sz w:val="21"/>
          <w:lang w:val="ru-RU"/>
        </w:rPr>
        <w:t>Розрахунок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складених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елементів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кутиків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B510CE">
        <w:rPr>
          <w:rFonts w:ascii="Arial" w:hAnsi="Arial" w:cs="Arial"/>
          <w:sz w:val="21"/>
          <w:lang w:val="ru-RU"/>
        </w:rPr>
        <w:t>швелерів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тощо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B510CE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>'</w:t>
      </w:r>
      <w:r w:rsidRPr="00B510CE">
        <w:rPr>
          <w:rFonts w:ascii="Arial" w:hAnsi="Arial" w:cs="Arial"/>
          <w:sz w:val="21"/>
          <w:lang w:val="ru-RU"/>
        </w:rPr>
        <w:t>єднаних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впритул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чи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через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прокладки</w:t>
      </w:r>
      <w:r w:rsidRPr="00DF4C69">
        <w:rPr>
          <w:rFonts w:ascii="Arial" w:hAnsi="Arial" w:cs="Arial"/>
          <w:sz w:val="21"/>
          <w:lang w:val="ru-RU"/>
        </w:rPr>
        <w:t>,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слід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виконувати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як</w:t>
      </w:r>
      <w:r w:rsidRPr="00DF4C69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суцільностінчастих</w:t>
      </w:r>
      <w:r w:rsidRPr="00DF4C69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за</w:t>
      </w:r>
      <w:r w:rsidRPr="00DF4C69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умови</w:t>
      </w:r>
      <w:r w:rsidRPr="00DF4C69">
        <w:rPr>
          <w:rFonts w:ascii="Arial" w:hAnsi="Arial" w:cs="Arial"/>
          <w:sz w:val="21"/>
          <w:lang w:val="ru-RU"/>
        </w:rPr>
        <w:t>,</w:t>
      </w:r>
      <w:r w:rsidRPr="00DF4C69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що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найбільші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відстані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між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їх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>'</w:t>
      </w:r>
      <w:r w:rsidRPr="00B510CE">
        <w:rPr>
          <w:rFonts w:ascii="Arial" w:hAnsi="Arial" w:cs="Arial"/>
          <w:sz w:val="21"/>
          <w:lang w:val="ru-RU"/>
        </w:rPr>
        <w:t>єднаннями</w:t>
      </w:r>
      <w:r w:rsidRPr="00DF4C69">
        <w:rPr>
          <w:rFonts w:ascii="Arial" w:hAnsi="Arial" w:cs="Arial"/>
          <w:sz w:val="21"/>
          <w:lang w:val="ru-RU"/>
        </w:rPr>
        <w:t xml:space="preserve"> (</w:t>
      </w:r>
      <w:r w:rsidRPr="00B510CE">
        <w:rPr>
          <w:rFonts w:ascii="Arial" w:hAnsi="Arial" w:cs="Arial"/>
          <w:sz w:val="21"/>
          <w:lang w:val="ru-RU"/>
        </w:rPr>
        <w:t>прокладками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B510CE">
        <w:rPr>
          <w:rFonts w:ascii="Arial" w:hAnsi="Arial" w:cs="Arial"/>
          <w:sz w:val="21"/>
          <w:lang w:val="ru-RU"/>
        </w:rPr>
        <w:t>шайбами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тощо</w:t>
      </w:r>
      <w:r w:rsidRPr="00DF4C69">
        <w:rPr>
          <w:rFonts w:ascii="Arial" w:hAnsi="Arial" w:cs="Arial"/>
          <w:sz w:val="21"/>
          <w:lang w:val="ru-RU"/>
        </w:rPr>
        <w:t xml:space="preserve">) </w:t>
      </w:r>
      <w:r w:rsidRPr="00B510CE">
        <w:rPr>
          <w:rFonts w:ascii="Arial" w:hAnsi="Arial" w:cs="Arial"/>
          <w:sz w:val="21"/>
          <w:lang w:val="ru-RU"/>
        </w:rPr>
        <w:t>не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перевищують</w:t>
      </w:r>
      <w:r w:rsidRPr="00DF4C69">
        <w:rPr>
          <w:rFonts w:ascii="Arial" w:hAnsi="Arial" w:cs="Arial"/>
          <w:sz w:val="21"/>
          <w:lang w:val="ru-RU"/>
        </w:rPr>
        <w:t>: 30∙</w:t>
      </w:r>
      <w:r w:rsidRPr="00B510CE">
        <w:rPr>
          <w:rFonts w:ascii="Arial" w:hAnsi="Arial" w:cs="Arial"/>
          <w:i/>
          <w:sz w:val="21"/>
        </w:rPr>
        <w:t>i</w:t>
      </w:r>
      <w:r w:rsidRPr="00DF4C69">
        <w:rPr>
          <w:rFonts w:ascii="Arial" w:hAnsi="Arial" w:cs="Arial"/>
          <w:i/>
          <w:sz w:val="21"/>
          <w:lang w:val="ru-RU"/>
        </w:rPr>
        <w:t xml:space="preserve"> </w:t>
      </w:r>
      <w:r w:rsidRPr="00DF4C69">
        <w:rPr>
          <w:rFonts w:ascii="Arial" w:hAnsi="Arial" w:cs="Arial"/>
          <w:sz w:val="21"/>
          <w:lang w:val="ru-RU"/>
        </w:rPr>
        <w:t xml:space="preserve">- </w:t>
      </w:r>
      <w:r w:rsidRPr="00B510CE">
        <w:rPr>
          <w:rFonts w:ascii="Arial" w:hAnsi="Arial" w:cs="Arial"/>
          <w:sz w:val="21"/>
          <w:lang w:val="ru-RU"/>
        </w:rPr>
        <w:t>для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стиснутих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елементів</w:t>
      </w:r>
      <w:r w:rsidRPr="00DF4C69">
        <w:rPr>
          <w:rFonts w:ascii="Arial" w:hAnsi="Arial" w:cs="Arial"/>
          <w:sz w:val="21"/>
          <w:lang w:val="ru-RU"/>
        </w:rPr>
        <w:t>; 80∙</w:t>
      </w:r>
      <w:r w:rsidRPr="00B510CE">
        <w:rPr>
          <w:rFonts w:ascii="Arial" w:hAnsi="Arial" w:cs="Arial"/>
          <w:i/>
          <w:sz w:val="21"/>
        </w:rPr>
        <w:t>i</w:t>
      </w:r>
      <w:r w:rsidRPr="00DF4C69">
        <w:rPr>
          <w:rFonts w:ascii="Arial" w:hAnsi="Arial" w:cs="Arial"/>
          <w:i/>
          <w:sz w:val="21"/>
          <w:lang w:val="ru-RU"/>
        </w:rPr>
        <w:t xml:space="preserve"> </w:t>
      </w:r>
      <w:r w:rsidRPr="00DF4C69">
        <w:rPr>
          <w:rFonts w:ascii="Arial" w:hAnsi="Arial" w:cs="Arial"/>
          <w:sz w:val="21"/>
          <w:lang w:val="ru-RU"/>
        </w:rPr>
        <w:t xml:space="preserve">- </w:t>
      </w:r>
      <w:r w:rsidRPr="00B510CE">
        <w:rPr>
          <w:rFonts w:ascii="Arial" w:hAnsi="Arial" w:cs="Arial"/>
          <w:sz w:val="21"/>
          <w:lang w:val="ru-RU"/>
        </w:rPr>
        <w:t>для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розтягнутих</w:t>
      </w:r>
      <w:r w:rsidRPr="00DF4C69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B510CE">
        <w:rPr>
          <w:rFonts w:ascii="Arial" w:hAnsi="Arial" w:cs="Arial"/>
          <w:sz w:val="21"/>
          <w:lang w:val="ru-RU"/>
        </w:rPr>
        <w:t>елементів</w:t>
      </w:r>
      <w:r w:rsidRPr="00DF4C69">
        <w:rPr>
          <w:rFonts w:ascii="Arial" w:hAnsi="Arial" w:cs="Arial"/>
          <w:sz w:val="21"/>
          <w:lang w:val="ru-RU"/>
        </w:rPr>
        <w:t>.</w:t>
      </w:r>
      <w:proofErr w:type="gramEnd"/>
    </w:p>
    <w:p w:rsidR="00755971" w:rsidRPr="000F6176" w:rsidRDefault="00755971" w:rsidP="009A3A59">
      <w:pPr>
        <w:pStyle w:val="a3"/>
        <w:spacing w:line="264" w:lineRule="auto"/>
        <w:ind w:left="113" w:right="152" w:firstLine="720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даному випадку радіус інерції </w:t>
      </w:r>
      <w:r w:rsidRPr="000F6176">
        <w:rPr>
          <w:rFonts w:ascii="Arial" w:hAnsi="Arial" w:cs="Arial"/>
          <w:sz w:val="21"/>
        </w:rPr>
        <w:t>i</w:t>
      </w:r>
      <w:r w:rsidRPr="000F6176">
        <w:rPr>
          <w:rFonts w:ascii="Arial" w:hAnsi="Arial" w:cs="Arial"/>
          <w:sz w:val="21"/>
          <w:lang w:val="ru-RU"/>
        </w:rPr>
        <w:t xml:space="preserve"> кутика чи швелера слід брати для</w:t>
      </w:r>
      <w:r w:rsidRPr="000F6176">
        <w:rPr>
          <w:rFonts w:ascii="Arial" w:hAnsi="Arial" w:cs="Arial"/>
          <w:spacing w:val="-3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тавро</w:t>
      </w:r>
      <w:r w:rsidRPr="000F6176">
        <w:rPr>
          <w:rFonts w:ascii="Arial" w:hAnsi="Arial" w:cs="Arial"/>
          <w:sz w:val="21"/>
          <w:lang w:val="ru-RU"/>
        </w:rPr>
        <w:t xml:space="preserve">вих чи двотаврових перерізів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ідносно осі, паралельної площині розташування прокладок,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хрестових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перерізів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-мінімальним.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межах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довжини стиснутого елемента слід ставити не менше двох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прокладок.</w:t>
      </w:r>
    </w:p>
    <w:p w:rsidR="00755971" w:rsidRDefault="00755971" w:rsidP="009A3A59">
      <w:pPr>
        <w:spacing w:line="264" w:lineRule="auto"/>
        <w:ind w:left="113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position w:val="1"/>
          <w:sz w:val="21"/>
        </w:rPr>
        <w:t xml:space="preserve">Таблиця 8.1 </w:t>
      </w:r>
      <w:r w:rsidRPr="000F6176">
        <w:rPr>
          <w:rFonts w:ascii="Arial" w:hAnsi="Arial" w:cs="Arial"/>
          <w:position w:val="1"/>
          <w:sz w:val="21"/>
        </w:rPr>
        <w:t>- Визначення</w:t>
      </w:r>
      <w:r w:rsidRPr="000F6176">
        <w:rPr>
          <w:rFonts w:ascii="Arial" w:hAnsi="Arial" w:cs="Arial"/>
          <w:spacing w:val="-11"/>
          <w:position w:val="1"/>
          <w:sz w:val="21"/>
        </w:rPr>
        <w:t xml:space="preserve"> </w:t>
      </w:r>
      <w:r w:rsidRPr="000F6176">
        <w:rPr>
          <w:rFonts w:ascii="Arial" w:hAnsi="Arial" w:cs="Arial"/>
          <w:position w:val="1"/>
          <w:sz w:val="21"/>
        </w:rPr>
        <w:t xml:space="preserve">коефіцієнта </w:t>
      </w:r>
      <w:r w:rsidR="00B370B9">
        <w:rPr>
          <w:rFonts w:ascii="Arial" w:hAnsi="Arial" w:cs="Arial"/>
          <w:noProof/>
          <w:spacing w:val="-3"/>
          <w:sz w:val="21"/>
          <w:lang w:val="ru-RU" w:eastAsia="ru-RU"/>
        </w:rPr>
        <w:drawing>
          <wp:inline distT="0" distB="0" distL="0" distR="0">
            <wp:extent cx="200025" cy="152400"/>
            <wp:effectExtent l="19050" t="0" r="9525" b="0"/>
            <wp:docPr id="30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8" w:name="7_ДОВГОВІЧНІСТЬ"/>
      <w:bookmarkStart w:id="59" w:name="_bookmark20"/>
      <w:bookmarkEnd w:id="58"/>
      <w:bookmarkEnd w:id="59"/>
    </w:p>
    <w:p w:rsidR="00755971" w:rsidRDefault="00B370B9" w:rsidP="005941B3">
      <w:pPr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25400</wp:posOffset>
            </wp:positionV>
            <wp:extent cx="6376035" cy="5143500"/>
            <wp:effectExtent l="19050" t="0" r="5715" b="0"/>
            <wp:wrapTopAndBottom/>
            <wp:docPr id="54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C51DFE" w:rsidRDefault="00755971" w:rsidP="00307FEE">
      <w:pPr>
        <w:pStyle w:val="a5"/>
        <w:numPr>
          <w:ilvl w:val="2"/>
          <w:numId w:val="44"/>
        </w:numPr>
        <w:tabs>
          <w:tab w:val="left" w:pos="1452"/>
        </w:tabs>
        <w:spacing w:before="135" w:after="14" w:line="360" w:lineRule="auto"/>
        <w:ind w:right="331" w:firstLine="720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  <w:lang w:val="ru-RU"/>
        </w:rPr>
        <w:lastRenderedPageBreak/>
        <w:t>С</w:t>
      </w:r>
      <w:r w:rsidRPr="000F6176">
        <w:rPr>
          <w:rFonts w:ascii="Arial" w:hAnsi="Arial" w:cs="Arial"/>
          <w:sz w:val="21"/>
          <w:lang w:val="ru-RU"/>
        </w:rPr>
        <w:t>получні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елементи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C51DFE">
        <w:rPr>
          <w:rFonts w:ascii="Arial" w:hAnsi="Arial" w:cs="Arial"/>
          <w:sz w:val="21"/>
        </w:rPr>
        <w:t>(</w:t>
      </w:r>
      <w:r w:rsidRPr="000F6176">
        <w:rPr>
          <w:rFonts w:ascii="Arial" w:hAnsi="Arial" w:cs="Arial"/>
          <w:sz w:val="21"/>
          <w:lang w:val="ru-RU"/>
        </w:rPr>
        <w:t>планки</w:t>
      </w:r>
      <w:r w:rsidRPr="00C51DFE">
        <w:rPr>
          <w:rFonts w:ascii="Arial" w:hAnsi="Arial" w:cs="Arial"/>
          <w:sz w:val="21"/>
        </w:rPr>
        <w:t>,</w:t>
      </w:r>
      <w:r w:rsidRPr="00C51DFE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ґрати</w:t>
      </w:r>
      <w:r w:rsidRPr="00C51DFE">
        <w:rPr>
          <w:rFonts w:ascii="Arial" w:hAnsi="Arial" w:cs="Arial"/>
          <w:sz w:val="21"/>
        </w:rPr>
        <w:t>)</w:t>
      </w:r>
      <w:r w:rsidRPr="00C51DFE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складених</w:t>
      </w:r>
      <w:r w:rsidRPr="00C51DFE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C51DFE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position w:val="2"/>
          <w:sz w:val="21"/>
          <w:lang w:val="ru-RU"/>
        </w:rPr>
        <w:t>скрізного</w:t>
      </w:r>
      <w:r w:rsidRPr="00C51DFE">
        <w:rPr>
          <w:rFonts w:ascii="Arial" w:hAnsi="Arial" w:cs="Arial"/>
          <w:spacing w:val="-7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перерізу</w:t>
      </w:r>
      <w:r w:rsidRPr="00C51DFE">
        <w:rPr>
          <w:rFonts w:ascii="Arial" w:hAnsi="Arial" w:cs="Arial"/>
          <w:spacing w:val="-12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слід</w:t>
      </w:r>
      <w:r w:rsidRPr="00C51DFE">
        <w:rPr>
          <w:rFonts w:ascii="Arial" w:hAnsi="Arial" w:cs="Arial"/>
          <w:spacing w:val="-7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розраховувати</w:t>
      </w:r>
      <w:r w:rsidRPr="00C51DFE">
        <w:rPr>
          <w:rFonts w:ascii="Arial" w:hAnsi="Arial" w:cs="Arial"/>
          <w:spacing w:val="-7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на</w:t>
      </w:r>
      <w:r w:rsidRPr="00C51DFE">
        <w:rPr>
          <w:rFonts w:ascii="Arial" w:hAnsi="Arial" w:cs="Arial"/>
          <w:spacing w:val="-6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умовну</w:t>
      </w:r>
      <w:r w:rsidRPr="00C51DFE">
        <w:rPr>
          <w:rFonts w:ascii="Arial" w:hAnsi="Arial" w:cs="Arial"/>
          <w:spacing w:val="-12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поперечну</w:t>
      </w:r>
      <w:r w:rsidRPr="00C51DFE">
        <w:rPr>
          <w:rFonts w:ascii="Arial" w:hAnsi="Arial" w:cs="Arial"/>
          <w:spacing w:val="-9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силу</w:t>
      </w:r>
      <w:r w:rsidRPr="00C51DFE">
        <w:rPr>
          <w:rFonts w:ascii="Arial" w:hAnsi="Arial" w:cs="Arial"/>
          <w:spacing w:val="-11"/>
          <w:position w:val="2"/>
          <w:sz w:val="21"/>
        </w:rPr>
        <w:t xml:space="preserve"> </w:t>
      </w:r>
      <w:r w:rsidRPr="000F6176">
        <w:rPr>
          <w:rFonts w:ascii="Arial" w:hAnsi="Arial" w:cs="Arial"/>
          <w:i/>
          <w:spacing w:val="3"/>
          <w:position w:val="2"/>
          <w:sz w:val="21"/>
        </w:rPr>
        <w:t>Q</w:t>
      </w:r>
      <w:r w:rsidRPr="000F6176">
        <w:rPr>
          <w:rFonts w:ascii="Arial" w:hAnsi="Arial" w:cs="Arial"/>
          <w:i/>
          <w:spacing w:val="3"/>
          <w:sz w:val="21"/>
        </w:rPr>
        <w:t>fic</w:t>
      </w:r>
      <w:r w:rsidRPr="00C51DFE">
        <w:rPr>
          <w:rFonts w:ascii="Arial" w:hAnsi="Arial" w:cs="Arial"/>
          <w:i/>
          <w:spacing w:val="3"/>
          <w:position w:val="2"/>
          <w:sz w:val="21"/>
        </w:rPr>
        <w:t>,</w:t>
      </w:r>
      <w:r w:rsidRPr="00C51DFE">
        <w:rPr>
          <w:rFonts w:ascii="Arial" w:hAnsi="Arial" w:cs="Arial"/>
          <w:i/>
          <w:spacing w:val="-9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яка</w:t>
      </w:r>
      <w:r w:rsidRPr="00C51DFE">
        <w:rPr>
          <w:rFonts w:ascii="Arial" w:hAnsi="Arial" w:cs="Arial"/>
          <w:spacing w:val="-8"/>
          <w:position w:val="2"/>
          <w:sz w:val="21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вважа</w:t>
      </w:r>
      <w:r w:rsidRPr="000F6176">
        <w:rPr>
          <w:rFonts w:ascii="Arial" w:hAnsi="Arial" w:cs="Arial"/>
          <w:sz w:val="21"/>
          <w:lang w:val="ru-RU"/>
        </w:rPr>
        <w:t>ється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постійною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C51DFE">
        <w:rPr>
          <w:rFonts w:ascii="Arial" w:hAnsi="Arial" w:cs="Arial"/>
          <w:sz w:val="21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ій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довжині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стрижня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й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визначається</w:t>
      </w:r>
      <w:r w:rsidRPr="00C51DFE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C51DFE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5941B3">
      <w:pPr>
        <w:pStyle w:val="a3"/>
        <w:spacing w:line="360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67450" cy="1057275"/>
            <wp:effectExtent l="19050" t="0" r="0" b="0"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941B3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 xml:space="preserve">Умовну поперечну силу </w:t>
      </w:r>
      <w:r w:rsidRPr="000F6176">
        <w:rPr>
          <w:rFonts w:ascii="Arial" w:hAnsi="Arial" w:cs="Arial"/>
          <w:i/>
          <w:position w:val="2"/>
          <w:sz w:val="21"/>
        </w:rPr>
        <w:t>Q</w:t>
      </w:r>
      <w:r w:rsidRPr="000F6176">
        <w:rPr>
          <w:rFonts w:ascii="Arial" w:hAnsi="Arial" w:cs="Arial"/>
          <w:i/>
          <w:sz w:val="21"/>
        </w:rPr>
        <w:t>fic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слід розподіляти за наявності:</w:t>
      </w:r>
    </w:p>
    <w:p w:rsidR="00755971" w:rsidRPr="000F6176" w:rsidRDefault="00755971" w:rsidP="005941B3">
      <w:pPr>
        <w:pStyle w:val="a3"/>
        <w:spacing w:line="288" w:lineRule="auto"/>
        <w:ind w:right="331" w:firstLine="720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>тільки сполучних планок (ґр</w:t>
      </w:r>
      <w:r w:rsidRPr="000F6176">
        <w:rPr>
          <w:rFonts w:ascii="Arial" w:hAnsi="Arial" w:cs="Arial"/>
          <w:sz w:val="21"/>
          <w:lang w:val="ru-RU"/>
        </w:rPr>
        <w:t xml:space="preserve">ат) - порівну </w:t>
      </w:r>
      <w:r>
        <w:rPr>
          <w:rFonts w:ascii="Arial" w:hAnsi="Arial" w:cs="Arial"/>
          <w:sz w:val="21"/>
          <w:lang w:val="ru-RU"/>
        </w:rPr>
        <w:t>між планками (ґратами), які ле</w:t>
      </w:r>
      <w:r w:rsidRPr="000F6176">
        <w:rPr>
          <w:rFonts w:ascii="Arial" w:hAnsi="Arial" w:cs="Arial"/>
          <w:sz w:val="21"/>
          <w:lang w:val="ru-RU"/>
        </w:rPr>
        <w:t>жать у площинах, перпендикулярних до осі, ві</w:t>
      </w:r>
      <w:r>
        <w:rPr>
          <w:rFonts w:ascii="Arial" w:hAnsi="Arial" w:cs="Arial"/>
          <w:sz w:val="21"/>
          <w:lang w:val="ru-RU"/>
        </w:rPr>
        <w:t xml:space="preserve">дносно якої перевіряється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ій</w:t>
      </w:r>
      <w:r w:rsidRPr="000F6176">
        <w:rPr>
          <w:rFonts w:ascii="Arial" w:hAnsi="Arial" w:cs="Arial"/>
          <w:sz w:val="21"/>
          <w:lang w:val="ru-RU"/>
        </w:rPr>
        <w:t>кість;</w:t>
      </w:r>
    </w:p>
    <w:p w:rsidR="00755971" w:rsidRPr="000F6176" w:rsidRDefault="00755971" w:rsidP="005941B3">
      <w:pPr>
        <w:pStyle w:val="a3"/>
        <w:spacing w:line="288" w:lineRule="auto"/>
        <w:ind w:right="3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суцільного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сполучних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планок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(ґрат)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навпіл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листом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планками (ґратами), що лежать у паралельних до листа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площинах.</w:t>
      </w:r>
    </w:p>
    <w:p w:rsidR="00755971" w:rsidRPr="000F6176" w:rsidRDefault="00755971" w:rsidP="005941B3">
      <w:pPr>
        <w:pStyle w:val="a3"/>
        <w:spacing w:line="288" w:lineRule="auto"/>
        <w:ind w:right="3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розрахунку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івносторонніх тригранних складених стрижнів умовну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поперечну силу </w:t>
      </w:r>
      <w:r w:rsidRPr="000F6176">
        <w:rPr>
          <w:rFonts w:ascii="Arial" w:hAnsi="Arial" w:cs="Arial"/>
          <w:i/>
          <w:position w:val="2"/>
          <w:sz w:val="21"/>
        </w:rPr>
        <w:t>Q</w:t>
      </w:r>
      <w:r w:rsidRPr="000F6176">
        <w:rPr>
          <w:rFonts w:ascii="Arial" w:hAnsi="Arial" w:cs="Arial"/>
          <w:i/>
          <w:sz w:val="21"/>
        </w:rPr>
        <w:t>fic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, що припадає на систему </w:t>
      </w:r>
      <w:r>
        <w:rPr>
          <w:rFonts w:ascii="Arial" w:hAnsi="Arial" w:cs="Arial"/>
          <w:position w:val="2"/>
          <w:sz w:val="21"/>
          <w:lang w:val="ru-RU"/>
        </w:rPr>
        <w:t>сполучних елементів, розташова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них в одній площині, слід брати 0,8 </w:t>
      </w:r>
      <w:r w:rsidRPr="000F6176">
        <w:rPr>
          <w:rFonts w:ascii="Arial" w:hAnsi="Arial" w:cs="Arial"/>
          <w:i/>
          <w:position w:val="2"/>
          <w:sz w:val="21"/>
        </w:rPr>
        <w:t>Q</w:t>
      </w:r>
      <w:r w:rsidRPr="000F6176">
        <w:rPr>
          <w:rFonts w:ascii="Arial" w:hAnsi="Arial" w:cs="Arial"/>
          <w:i/>
          <w:sz w:val="21"/>
        </w:rPr>
        <w:t>fic</w:t>
      </w:r>
      <w:r w:rsidRPr="000F6176">
        <w:rPr>
          <w:rFonts w:ascii="Arial" w:hAnsi="Arial" w:cs="Arial"/>
          <w:position w:val="2"/>
          <w:sz w:val="21"/>
          <w:lang w:val="ru-RU"/>
        </w:rPr>
        <w:t>.</w:t>
      </w:r>
    </w:p>
    <w:p w:rsidR="00755971" w:rsidRPr="000F6176" w:rsidRDefault="00B370B9" w:rsidP="005941B3">
      <w:pPr>
        <w:pStyle w:val="a3"/>
        <w:spacing w:line="288" w:lineRule="auto"/>
        <w:ind w:left="256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2962275" cy="2238375"/>
            <wp:effectExtent l="19050" t="0" r="9525" b="0"/>
            <wp:docPr id="32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5941B3" w:rsidRDefault="00755971" w:rsidP="005941B3">
      <w:pPr>
        <w:spacing w:line="288" w:lineRule="auto"/>
        <w:ind w:left="2138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b/>
          <w:sz w:val="21"/>
          <w:lang w:val="uk-UA"/>
        </w:rPr>
        <w:t xml:space="preserve">          </w:t>
      </w:r>
      <w:r w:rsidRPr="005941B3">
        <w:rPr>
          <w:rFonts w:ascii="Arial" w:hAnsi="Arial" w:cs="Arial"/>
          <w:b/>
          <w:sz w:val="21"/>
          <w:lang w:val="ru-RU"/>
        </w:rPr>
        <w:t xml:space="preserve">Рисунок 8.2 </w:t>
      </w:r>
      <w:r w:rsidRPr="005941B3">
        <w:rPr>
          <w:rFonts w:ascii="Arial" w:hAnsi="Arial" w:cs="Arial"/>
          <w:sz w:val="21"/>
          <w:lang w:val="ru-RU"/>
        </w:rPr>
        <w:t>- Складений стрижень на планках</w:t>
      </w:r>
    </w:p>
    <w:p w:rsidR="00755971" w:rsidRPr="000F6176" w:rsidRDefault="00755971" w:rsidP="00307FEE">
      <w:pPr>
        <w:pStyle w:val="a5"/>
        <w:numPr>
          <w:ilvl w:val="2"/>
          <w:numId w:val="44"/>
        </w:numPr>
        <w:tabs>
          <w:tab w:val="left" w:pos="1467"/>
        </w:tabs>
        <w:spacing w:before="0" w:line="288" w:lineRule="auto"/>
        <w:ind w:right="3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Розрахунок сполучних планок і їх прикріплень (рисунок 8.2) слід в</w:t>
      </w:r>
      <w:proofErr w:type="gramStart"/>
      <w:r w:rsidRPr="000F6176">
        <w:rPr>
          <w:rFonts w:ascii="Arial" w:hAnsi="Arial" w:cs="Arial"/>
          <w:sz w:val="21"/>
          <w:lang w:val="ru-RU"/>
        </w:rPr>
        <w:t>и-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конувати як розрахунок елементів ферм без розкосів за</w:t>
      </w:r>
      <w:r w:rsidRPr="000F6176">
        <w:rPr>
          <w:rFonts w:ascii="Arial" w:hAnsi="Arial" w:cs="Arial"/>
          <w:spacing w:val="-2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755971" w:rsidP="005941B3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на силу </w:t>
      </w:r>
      <w:r w:rsidRPr="000F6176">
        <w:rPr>
          <w:rFonts w:ascii="Arial" w:hAnsi="Arial" w:cs="Arial"/>
          <w:i/>
          <w:sz w:val="21"/>
        </w:rPr>
        <w:t>F</w:t>
      </w:r>
      <w:r w:rsidRPr="000F6176">
        <w:rPr>
          <w:rFonts w:ascii="Arial" w:hAnsi="Arial" w:cs="Arial"/>
          <w:sz w:val="21"/>
          <w:lang w:val="ru-RU"/>
        </w:rPr>
        <w:t>, що зрізує планку:</w:t>
      </w:r>
    </w:p>
    <w:p w:rsidR="00755971" w:rsidRDefault="00755971" w:rsidP="005941B3">
      <w:pPr>
        <w:tabs>
          <w:tab w:val="left" w:pos="1002"/>
        </w:tabs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ab/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67450" cy="1666875"/>
            <wp:effectExtent l="19050" t="0" r="0" b="0"/>
            <wp:docPr id="3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5941B3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307FEE">
      <w:pPr>
        <w:pStyle w:val="a5"/>
        <w:numPr>
          <w:ilvl w:val="2"/>
          <w:numId w:val="44"/>
        </w:numPr>
        <w:tabs>
          <w:tab w:val="left" w:pos="1486"/>
        </w:tabs>
        <w:spacing w:before="0" w:line="288" w:lineRule="auto"/>
        <w:ind w:right="3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Розрахунок сполучних ґрат (рисунок 8.3) слід виконувати так само, як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розрахунок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ферм.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перехресних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розкосів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хрестових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ґрат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 розпірками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(рисунок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8.3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б)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враховувати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додаткове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5"/>
          <w:sz w:val="21"/>
        </w:rPr>
        <w:t>N</w:t>
      </w:r>
      <w:r w:rsidRPr="000F6176">
        <w:rPr>
          <w:rFonts w:ascii="Arial" w:hAnsi="Arial" w:cs="Arial"/>
          <w:i/>
          <w:spacing w:val="5"/>
          <w:position w:val="-2"/>
          <w:sz w:val="21"/>
        </w:rPr>
        <w:t>ad</w:t>
      </w:r>
      <w:r w:rsidRPr="000F6176">
        <w:rPr>
          <w:rFonts w:ascii="Arial" w:hAnsi="Arial" w:cs="Arial"/>
          <w:i/>
          <w:spacing w:val="5"/>
          <w:sz w:val="21"/>
          <w:lang w:val="ru-RU"/>
        </w:rPr>
        <w:t>,</w:t>
      </w:r>
      <w:r w:rsidRPr="000F6176">
        <w:rPr>
          <w:rFonts w:ascii="Arial" w:hAnsi="Arial" w:cs="Arial"/>
          <w:i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</w:t>
      </w:r>
      <w:r w:rsidRPr="000F6176">
        <w:rPr>
          <w:rFonts w:ascii="Arial" w:hAnsi="Arial" w:cs="Arial"/>
          <w:sz w:val="21"/>
          <w:lang w:val="ru-RU"/>
        </w:rPr>
        <w:t xml:space="preserve">никає в </w:t>
      </w:r>
      <w:proofErr w:type="gramStart"/>
      <w:r w:rsidRPr="000F6176">
        <w:rPr>
          <w:rFonts w:ascii="Arial" w:hAnsi="Arial" w:cs="Arial"/>
          <w:sz w:val="21"/>
          <w:lang w:val="ru-RU"/>
        </w:rPr>
        <w:t>кожному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розкосі від обтиснення поясів і визначається за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5941B3">
      <w:pPr>
        <w:pStyle w:val="a3"/>
        <w:spacing w:line="288" w:lineRule="auto"/>
        <w:ind w:left="260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2847975" cy="1581150"/>
            <wp:effectExtent l="19050" t="0" r="9525" b="0"/>
            <wp:docPr id="34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941B3">
      <w:pPr>
        <w:pStyle w:val="a3"/>
        <w:spacing w:line="288" w:lineRule="auto"/>
        <w:ind w:left="2454" w:right="2675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</w:rPr>
        <w:t>a</w:t>
      </w:r>
      <w:r w:rsidRPr="000F6176">
        <w:rPr>
          <w:rFonts w:ascii="Arial" w:hAnsi="Arial" w:cs="Arial"/>
          <w:sz w:val="21"/>
          <w:lang w:val="ru-RU"/>
        </w:rPr>
        <w:t xml:space="preserve"> - розкосних; б - хрестових з розпірками</w:t>
      </w:r>
    </w:p>
    <w:p w:rsidR="00755971" w:rsidRPr="000F6176" w:rsidRDefault="00755971" w:rsidP="005941B3">
      <w:pPr>
        <w:spacing w:line="288" w:lineRule="auto"/>
        <w:ind w:left="2454" w:right="2674"/>
        <w:jc w:val="center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Рисунок 8.3 </w:t>
      </w:r>
      <w:r w:rsidRPr="000F6176">
        <w:rPr>
          <w:rFonts w:ascii="Arial" w:hAnsi="Arial" w:cs="Arial"/>
          <w:sz w:val="21"/>
        </w:rPr>
        <w:t>- Схема ґрат</w:t>
      </w:r>
    </w:p>
    <w:p w:rsidR="00755971" w:rsidRPr="000F6176" w:rsidRDefault="00B370B9" w:rsidP="005941B3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244590" cy="2030095"/>
            <wp:effectExtent l="19050" t="0" r="3810" b="0"/>
            <wp:wrapTopAndBottom/>
            <wp:docPr id="54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307FEE">
      <w:pPr>
        <w:pStyle w:val="a5"/>
        <w:numPr>
          <w:ilvl w:val="2"/>
          <w:numId w:val="44"/>
        </w:numPr>
        <w:tabs>
          <w:tab w:val="left" w:pos="1652"/>
        </w:tabs>
        <w:spacing w:before="0" w:line="288" w:lineRule="auto"/>
        <w:ind w:right="330" w:firstLine="239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Розрахунок стрижнів, призначених для зменшення розрахункової довжини стиснутих елементів, слід виконувати на зусилля, що дорівнюють</w:t>
      </w:r>
      <w:r w:rsidRPr="000F6176">
        <w:rPr>
          <w:rFonts w:ascii="Arial" w:hAnsi="Arial" w:cs="Arial"/>
          <w:spacing w:val="-26"/>
          <w:sz w:val="21"/>
        </w:rPr>
        <w:t xml:space="preserve"> </w:t>
      </w:r>
      <w:r>
        <w:rPr>
          <w:rFonts w:ascii="Arial" w:hAnsi="Arial" w:cs="Arial"/>
          <w:sz w:val="21"/>
        </w:rPr>
        <w:t>умо</w:t>
      </w:r>
      <w:r w:rsidRPr="000F6176">
        <w:rPr>
          <w:rFonts w:ascii="Arial" w:hAnsi="Arial" w:cs="Arial"/>
          <w:sz w:val="21"/>
        </w:rPr>
        <w:t>вній поперечній силі в основному стиснутому ел</w:t>
      </w:r>
      <w:r>
        <w:rPr>
          <w:rFonts w:ascii="Arial" w:hAnsi="Arial" w:cs="Arial"/>
          <w:sz w:val="21"/>
        </w:rPr>
        <w:t>ементі, яка визначається за фо</w:t>
      </w:r>
      <w:r w:rsidRPr="000F6176">
        <w:rPr>
          <w:rFonts w:ascii="Arial" w:hAnsi="Arial" w:cs="Arial"/>
          <w:sz w:val="21"/>
        </w:rPr>
        <w:t>рмулою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(8.15).</w:t>
      </w:r>
    </w:p>
    <w:p w:rsidR="00755971" w:rsidRPr="000F6176" w:rsidRDefault="00755971" w:rsidP="00307FEE">
      <w:pPr>
        <w:pStyle w:val="1"/>
        <w:numPr>
          <w:ilvl w:val="1"/>
          <w:numId w:val="44"/>
        </w:numPr>
        <w:tabs>
          <w:tab w:val="left" w:pos="1256"/>
          <w:tab w:val="left" w:pos="1560"/>
        </w:tabs>
        <w:spacing w:before="0" w:line="288" w:lineRule="auto"/>
        <w:ind w:firstLine="513"/>
        <w:contextualSpacing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Згинальні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елементи</w:t>
      </w:r>
    </w:p>
    <w:p w:rsidR="00755971" w:rsidRPr="009A3A59" w:rsidRDefault="00755971" w:rsidP="00307FEE">
      <w:pPr>
        <w:pStyle w:val="a5"/>
        <w:numPr>
          <w:ilvl w:val="2"/>
          <w:numId w:val="45"/>
        </w:numPr>
        <w:tabs>
          <w:tab w:val="left" w:pos="1467"/>
        </w:tabs>
        <w:spacing w:before="0" w:line="288" w:lineRule="auto"/>
        <w:ind w:right="372" w:hanging="11"/>
        <w:contextualSpacing/>
        <w:rPr>
          <w:rFonts w:ascii="Arial" w:hAnsi="Arial" w:cs="Arial"/>
          <w:sz w:val="21"/>
          <w:lang w:val="ru-RU"/>
        </w:rPr>
      </w:pPr>
      <w:r w:rsidRPr="009A3A59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9A3A59">
        <w:rPr>
          <w:rFonts w:ascii="Arial" w:hAnsi="Arial" w:cs="Arial"/>
          <w:sz w:val="21"/>
          <w:lang w:val="ru-RU"/>
        </w:rPr>
        <w:t>м</w:t>
      </w:r>
      <w:proofErr w:type="gramEnd"/>
      <w:r w:rsidRPr="009A3A59">
        <w:rPr>
          <w:rFonts w:ascii="Arial" w:hAnsi="Arial" w:cs="Arial"/>
          <w:sz w:val="21"/>
          <w:lang w:val="ru-RU"/>
        </w:rPr>
        <w:t>іцність елементів, що згинаються в одній з головних площин, слід виконувати за</w:t>
      </w:r>
      <w:r w:rsidRPr="009A3A59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9A3A59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B370B9" w:rsidP="009B3B58">
      <w:pPr>
        <w:pStyle w:val="a3"/>
        <w:spacing w:line="288" w:lineRule="auto"/>
        <w:ind w:left="390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648075" cy="1085850"/>
            <wp:effectExtent l="19050" t="0" r="9525" b="0"/>
            <wp:docPr id="3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B3B58">
      <w:pPr>
        <w:pStyle w:val="a3"/>
        <w:spacing w:line="288" w:lineRule="auto"/>
        <w:ind w:right="26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 наявності ослаблення розрахункового перерізу отворами для заклепок чи болтів значення </w:t>
      </w:r>
      <w:r w:rsidRPr="000F6176">
        <w:rPr>
          <w:rFonts w:ascii="Arial" w:hAnsi="Arial" w:cs="Arial"/>
          <w:i/>
          <w:sz w:val="21"/>
        </w:rPr>
        <w:t>Q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 формулі (8.21) слід множити на величину</w:t>
      </w:r>
    </w:p>
    <w:p w:rsidR="00755971" w:rsidRPr="000F6176" w:rsidRDefault="00B370B9" w:rsidP="009B3B5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800100"/>
            <wp:effectExtent l="19050" t="0" r="0" b="0"/>
            <wp:docPr id="36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307FEE">
      <w:pPr>
        <w:pStyle w:val="a5"/>
        <w:numPr>
          <w:ilvl w:val="2"/>
          <w:numId w:val="45"/>
        </w:numPr>
        <w:tabs>
          <w:tab w:val="left" w:pos="1450"/>
        </w:tabs>
        <w:spacing w:before="0" w:line="288" w:lineRule="auto"/>
        <w:ind w:right="371" w:firstLine="129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інок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балок,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розраховуються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(8.20),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мають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бути виконані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умови:</w:t>
      </w:r>
    </w:p>
    <w:p w:rsidR="00755971" w:rsidRPr="000F6176" w:rsidRDefault="00B370B9" w:rsidP="009B3B58">
      <w:pPr>
        <w:pStyle w:val="a3"/>
        <w:spacing w:line="288" w:lineRule="auto"/>
        <w:ind w:left="255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495800" cy="609600"/>
            <wp:effectExtent l="19050" t="0" r="0" b="0"/>
            <wp:docPr id="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 w:rsidP="009B3B58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1828800</wp:posOffset>
            </wp:positionV>
            <wp:extent cx="219075" cy="133350"/>
            <wp:effectExtent l="19050" t="0" r="9525" b="0"/>
            <wp:wrapNone/>
            <wp:docPr id="54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2044700</wp:posOffset>
            </wp:positionH>
            <wp:positionV relativeFrom="paragraph">
              <wp:posOffset>1828800</wp:posOffset>
            </wp:positionV>
            <wp:extent cx="171450" cy="123825"/>
            <wp:effectExtent l="19050" t="0" r="0" b="0"/>
            <wp:wrapNone/>
            <wp:docPr id="546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105410</wp:posOffset>
            </wp:positionV>
            <wp:extent cx="6132830" cy="1566545"/>
            <wp:effectExtent l="19050" t="0" r="1270" b="0"/>
            <wp:wrapTopAndBottom/>
            <wp:docPr id="5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9B3B58">
      <w:pPr>
        <w:pStyle w:val="a3"/>
        <w:tabs>
          <w:tab w:val="left" w:pos="2678"/>
          <w:tab w:val="left" w:pos="3779"/>
        </w:tabs>
        <w:spacing w:line="288" w:lineRule="auto"/>
        <w:ind w:right="-10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Напруження</w:t>
      </w:r>
      <w:r w:rsidRPr="000F6176">
        <w:rPr>
          <w:rFonts w:ascii="Arial" w:hAnsi="Arial" w:cs="Arial"/>
          <w:sz w:val="21"/>
          <w:lang w:val="ru-RU"/>
        </w:rPr>
        <w:tab/>
        <w:t>,</w:t>
      </w:r>
      <w:r w:rsidRPr="000F6176">
        <w:rPr>
          <w:rFonts w:ascii="Arial" w:hAnsi="Arial" w:cs="Arial"/>
          <w:spacing w:val="5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5"/>
          <w:position w:val="1"/>
          <w:sz w:val="21"/>
          <w:lang w:val="ru-RU" w:eastAsia="ru-RU"/>
        </w:rPr>
        <w:drawing>
          <wp:inline distT="0" distB="0" distL="0" distR="0">
            <wp:extent cx="180975" cy="142875"/>
            <wp:effectExtent l="19050" t="0" r="9525" b="0"/>
            <wp:docPr id="38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z w:val="21"/>
          <w:lang w:val="ru-RU"/>
        </w:rPr>
        <w:tab/>
        <w:t>слід визначати в одній і тій же точці</w:t>
      </w:r>
      <w:r w:rsidRPr="000F6176">
        <w:rPr>
          <w:rFonts w:ascii="Arial" w:hAnsi="Arial" w:cs="Arial"/>
          <w:spacing w:val="15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балки і підставляти у формулу (8.23) кожне зі своїм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знаком.</w:t>
      </w:r>
    </w:p>
    <w:p w:rsidR="00755971" w:rsidRPr="000F6176" w:rsidRDefault="00755971" w:rsidP="00307FEE">
      <w:pPr>
        <w:pStyle w:val="a5"/>
        <w:numPr>
          <w:ilvl w:val="2"/>
          <w:numId w:val="45"/>
        </w:numPr>
        <w:tabs>
          <w:tab w:val="left" w:pos="1467"/>
        </w:tabs>
        <w:spacing w:before="0" w:line="288" w:lineRule="auto"/>
        <w:ind w:right="374" w:firstLine="19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балок двотаврового перерізу, що згинаються в площині стінки, слід виконувати за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A56F40" w:rsidP="009B3B5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2800350</wp:posOffset>
            </wp:positionH>
            <wp:positionV relativeFrom="paragraph">
              <wp:posOffset>904875</wp:posOffset>
            </wp:positionV>
            <wp:extent cx="238125" cy="171450"/>
            <wp:effectExtent l="19050" t="0" r="9525" b="0"/>
            <wp:wrapNone/>
            <wp:docPr id="56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72200" cy="895350"/>
            <wp:effectExtent l="19050" t="0" r="0" b="0"/>
            <wp:docPr id="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F40" w:rsidRPr="00A56F40" w:rsidRDefault="00B370B9" w:rsidP="00A56F40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927100</wp:posOffset>
            </wp:positionH>
            <wp:positionV relativeFrom="paragraph">
              <wp:posOffset>460375</wp:posOffset>
            </wp:positionV>
            <wp:extent cx="76200" cy="123825"/>
            <wp:effectExtent l="19050" t="0" r="0" b="0"/>
            <wp:wrapNone/>
            <wp:docPr id="544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position w:val="1"/>
          <w:sz w:val="21"/>
          <w:lang w:val="ru-RU"/>
        </w:rPr>
        <w:t>При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визначенні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A56F40">
        <w:rPr>
          <w:rFonts w:ascii="Arial" w:hAnsi="Arial" w:cs="Arial"/>
          <w:position w:val="1"/>
          <w:sz w:val="21"/>
          <w:lang w:val="ru-RU"/>
        </w:rPr>
        <w:t>значення</w:t>
      </w:r>
      <w:r w:rsidR="00755971" w:rsidRPr="009B3B58">
        <w:rPr>
          <w:rFonts w:ascii="Arial" w:hAnsi="Arial" w:cs="Arial"/>
          <w:color w:val="FF0000"/>
          <w:position w:val="1"/>
          <w:sz w:val="21"/>
          <w:lang w:val="ru-RU"/>
        </w:rPr>
        <w:t xml:space="preserve">      </w:t>
      </w:r>
      <w:r w:rsidR="00A56F40" w:rsidRPr="00A56F40">
        <w:rPr>
          <w:rFonts w:ascii="Arial" w:hAnsi="Arial" w:cs="Arial"/>
          <w:color w:val="FF0000"/>
          <w:position w:val="1"/>
          <w:sz w:val="21"/>
          <w:lang w:val="ru-RU"/>
        </w:rPr>
        <w:t xml:space="preserve"> </w:t>
      </w:r>
      <w:r w:rsidR="00755971" w:rsidRPr="00A56F40">
        <w:rPr>
          <w:rFonts w:ascii="Arial" w:hAnsi="Arial" w:cs="Arial"/>
          <w:position w:val="1"/>
          <w:sz w:val="21"/>
          <w:lang w:val="ru-RU"/>
        </w:rPr>
        <w:t xml:space="preserve">розрахунковою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довжиною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балки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noProof/>
          <w:spacing w:val="16"/>
          <w:sz w:val="21"/>
          <w:lang w:val="ru-RU" w:eastAsia="ru-RU"/>
        </w:rPr>
        <w:drawing>
          <wp:inline distT="0" distB="0" distL="0" distR="0">
            <wp:extent cx="152400" cy="152400"/>
            <wp:effectExtent l="19050" t="0" r="0" b="0"/>
            <wp:docPr id="40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9B3B58">
        <w:rPr>
          <w:rFonts w:ascii="Arial" w:hAnsi="Arial" w:cs="Arial"/>
          <w:spacing w:val="15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слід</w:t>
      </w:r>
      <w:r w:rsidR="00755971" w:rsidRPr="009B3B58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вва</w:t>
      </w:r>
      <w:r w:rsidR="00755971" w:rsidRPr="000F6176">
        <w:rPr>
          <w:rFonts w:ascii="Arial" w:hAnsi="Arial" w:cs="Arial"/>
          <w:sz w:val="21"/>
          <w:lang w:val="ru-RU"/>
        </w:rPr>
        <w:t>жати</w:t>
      </w:r>
      <w:r w:rsidR="00755971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відстань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між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точками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закріплень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стиснутого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пояса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від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поперечних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переміщень</w:t>
      </w:r>
      <w:r w:rsidR="00A56F40" w:rsidRPr="009B3B58">
        <w:rPr>
          <w:rFonts w:ascii="Arial" w:hAnsi="Arial" w:cs="Arial"/>
          <w:sz w:val="21"/>
          <w:lang w:val="ru-RU"/>
        </w:rPr>
        <w:t xml:space="preserve">; </w:t>
      </w:r>
      <w:proofErr w:type="gramStart"/>
      <w:r w:rsidR="00A56F40" w:rsidRPr="000F6176">
        <w:rPr>
          <w:rFonts w:ascii="Arial" w:hAnsi="Arial" w:cs="Arial"/>
          <w:sz w:val="21"/>
          <w:lang w:val="ru-RU"/>
        </w:rPr>
        <w:t>за</w:t>
      </w:r>
      <w:proofErr w:type="gramEnd"/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відсутності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proofErr w:type="gramStart"/>
      <w:r w:rsidR="00A56F40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A56F40" w:rsidRPr="009B3B58">
        <w:rPr>
          <w:rFonts w:ascii="Arial" w:hAnsi="Arial" w:cs="Arial"/>
          <w:sz w:val="21"/>
          <w:lang w:val="ru-RU"/>
        </w:rPr>
        <w:t>'</w:t>
      </w:r>
      <w:r w:rsidR="00A56F40" w:rsidRPr="000F6176">
        <w:rPr>
          <w:rFonts w:ascii="Arial" w:hAnsi="Arial" w:cs="Arial"/>
          <w:sz w:val="21"/>
          <w:lang w:val="ru-RU"/>
        </w:rPr>
        <w:t>язей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381000" cy="161925"/>
            <wp:effectExtent l="19050" t="0" r="0" b="0"/>
            <wp:docPr id="568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F40" w:rsidRPr="009B3B58">
        <w:rPr>
          <w:rFonts w:ascii="Arial" w:hAnsi="Arial" w:cs="Arial"/>
          <w:spacing w:val="-4"/>
          <w:sz w:val="21"/>
          <w:lang w:val="ru-RU"/>
        </w:rPr>
        <w:t xml:space="preserve"> </w:t>
      </w:r>
      <w:r w:rsidR="00A56F40" w:rsidRPr="00A56F40">
        <w:rPr>
          <w:rFonts w:ascii="Arial" w:hAnsi="Arial" w:cs="Arial"/>
          <w:sz w:val="21"/>
          <w:lang w:val="ru-RU"/>
        </w:rPr>
        <w:t>(де  - проліт</w:t>
      </w:r>
      <w:r w:rsidR="00A56F40" w:rsidRPr="009B3B58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балки</w:t>
      </w:r>
      <w:r w:rsidR="00A56F40">
        <w:rPr>
          <w:rFonts w:ascii="Arial" w:hAnsi="Arial" w:cs="Arial"/>
          <w:sz w:val="21"/>
          <w:lang w:val="ru-RU"/>
        </w:rPr>
        <w:t>).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 xml:space="preserve">Розрахунковою довжиною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консолі слід вважати:</w:t>
      </w:r>
      <w:r w:rsidR="00A56F40" w:rsidRPr="00A56F40">
        <w:rPr>
          <w:rFonts w:ascii="Arial" w:hAnsi="Arial" w:cs="Arial"/>
          <w:noProof/>
          <w:position w:val="1"/>
          <w:sz w:val="21"/>
          <w:lang w:val="ru-RU" w:eastAsia="ru-RU"/>
        </w:rPr>
        <w:t xml:space="preserve"> 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>
        <w:rPr>
          <w:rFonts w:ascii="Arial" w:hAnsi="Arial" w:cs="Arial"/>
          <w:noProof/>
          <w:spacing w:val="6"/>
          <w:sz w:val="21"/>
          <w:lang w:val="ru-RU" w:eastAsia="ru-RU"/>
        </w:rPr>
        <w:drawing>
          <wp:inline distT="0" distB="0" distL="0" distR="0">
            <wp:extent cx="409575" cy="171450"/>
            <wp:effectExtent l="19050" t="0" r="9525" b="0"/>
            <wp:docPr id="570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F40" w:rsidRPr="00A56F40">
        <w:rPr>
          <w:rFonts w:ascii="Arial" w:hAnsi="Arial" w:cs="Arial"/>
          <w:spacing w:val="20"/>
          <w:position w:val="1"/>
          <w:sz w:val="21"/>
          <w:lang w:val="ru-RU"/>
        </w:rPr>
        <w:t xml:space="preserve"> 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-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за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відсутності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закріплення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стиснутого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пояса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на</w:t>
      </w:r>
      <w:r w:rsidR="00A56F40" w:rsidRPr="00A56F40">
        <w:rPr>
          <w:rFonts w:ascii="Arial" w:hAnsi="Arial" w:cs="Arial"/>
          <w:position w:val="1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position w:val="1"/>
          <w:sz w:val="21"/>
          <w:lang w:val="ru-RU"/>
        </w:rPr>
        <w:t>кі</w:t>
      </w:r>
      <w:r w:rsidR="00A56F40" w:rsidRPr="000F6176">
        <w:rPr>
          <w:rFonts w:ascii="Arial" w:hAnsi="Arial" w:cs="Arial"/>
          <w:sz w:val="21"/>
          <w:lang w:val="ru-RU"/>
        </w:rPr>
        <w:t>нці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консолі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горизонтальній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площині</w:t>
      </w:r>
      <w:r w:rsidR="00A56F40" w:rsidRPr="00A56F40">
        <w:rPr>
          <w:rFonts w:ascii="Arial" w:hAnsi="Arial" w:cs="Arial"/>
          <w:sz w:val="21"/>
          <w:lang w:val="ru-RU"/>
        </w:rPr>
        <w:t xml:space="preserve"> (де </w:t>
      </w:r>
      <w:r w:rsidR="00A56F40" w:rsidRPr="00A56F40">
        <w:rPr>
          <w:rFonts w:ascii="Brush Script MT" w:hAnsi="Brush Script MT"/>
          <w:lang w:val="ru-RU"/>
        </w:rPr>
        <w:t xml:space="preserve">l </w:t>
      </w:r>
      <w:r w:rsidR="00A56F40" w:rsidRPr="00A56F40">
        <w:rPr>
          <w:rFonts w:ascii="Arial" w:hAnsi="Arial" w:cs="Arial"/>
          <w:sz w:val="21"/>
          <w:lang w:val="ru-RU"/>
        </w:rPr>
        <w:t xml:space="preserve">- довжина </w:t>
      </w:r>
      <w:r w:rsidR="00A56F40">
        <w:rPr>
          <w:rFonts w:ascii="Arial" w:hAnsi="Arial" w:cs="Arial"/>
          <w:sz w:val="21"/>
          <w:lang w:val="ru-RU"/>
        </w:rPr>
        <w:t>консолі</w:t>
      </w:r>
      <w:r w:rsidR="00A56F40" w:rsidRPr="00A56F40">
        <w:rPr>
          <w:rFonts w:ascii="Arial" w:hAnsi="Arial" w:cs="Arial"/>
          <w:sz w:val="21"/>
          <w:lang w:val="ru-RU"/>
        </w:rPr>
        <w:t xml:space="preserve">); </w:t>
      </w:r>
      <w:r w:rsidR="00A56F40">
        <w:rPr>
          <w:rFonts w:ascii="Arial" w:hAnsi="Arial" w:cs="Arial"/>
          <w:sz w:val="21"/>
          <w:lang w:val="ru-RU"/>
        </w:rPr>
        <w:t>відстань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>
        <w:rPr>
          <w:rFonts w:ascii="Arial" w:hAnsi="Arial" w:cs="Arial"/>
          <w:sz w:val="21"/>
          <w:lang w:val="ru-RU"/>
        </w:rPr>
        <w:t>між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>
        <w:rPr>
          <w:rFonts w:ascii="Arial" w:hAnsi="Arial" w:cs="Arial"/>
          <w:sz w:val="21"/>
          <w:lang w:val="ru-RU"/>
        </w:rPr>
        <w:t>точ</w:t>
      </w:r>
      <w:r w:rsidR="00A56F40" w:rsidRPr="000F6176">
        <w:rPr>
          <w:rFonts w:ascii="Arial" w:hAnsi="Arial" w:cs="Arial"/>
          <w:sz w:val="21"/>
          <w:lang w:val="ru-RU"/>
        </w:rPr>
        <w:t>ками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закріплень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стиснутого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пояса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в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горизонтальній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площині</w:t>
      </w:r>
      <w:r w:rsidR="00A56F40" w:rsidRPr="00A56F40">
        <w:rPr>
          <w:rFonts w:ascii="Arial" w:hAnsi="Arial" w:cs="Arial"/>
          <w:sz w:val="21"/>
          <w:lang w:val="ru-RU"/>
        </w:rPr>
        <w:t xml:space="preserve"> - </w:t>
      </w:r>
      <w:proofErr w:type="gramStart"/>
      <w:r w:rsidR="00A56F40" w:rsidRPr="000F6176">
        <w:rPr>
          <w:rFonts w:ascii="Arial" w:hAnsi="Arial" w:cs="Arial"/>
          <w:sz w:val="21"/>
          <w:lang w:val="ru-RU"/>
        </w:rPr>
        <w:t>при</w:t>
      </w:r>
      <w:proofErr w:type="gramEnd"/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закріпленні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пояса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на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кінці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і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по</w:t>
      </w:r>
      <w:r w:rsidR="00A56F40" w:rsidRPr="00A56F40">
        <w:rPr>
          <w:rFonts w:ascii="Arial" w:hAnsi="Arial" w:cs="Arial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довжині</w:t>
      </w:r>
      <w:r w:rsidR="00A56F40" w:rsidRPr="00A56F40">
        <w:rPr>
          <w:rFonts w:ascii="Arial" w:hAnsi="Arial" w:cs="Arial"/>
          <w:spacing w:val="-10"/>
          <w:sz w:val="21"/>
          <w:lang w:val="ru-RU"/>
        </w:rPr>
        <w:t xml:space="preserve"> </w:t>
      </w:r>
      <w:r w:rsidR="00A56F40" w:rsidRPr="000F6176">
        <w:rPr>
          <w:rFonts w:ascii="Arial" w:hAnsi="Arial" w:cs="Arial"/>
          <w:sz w:val="21"/>
          <w:lang w:val="ru-RU"/>
        </w:rPr>
        <w:t>консолі</w:t>
      </w:r>
      <w:r w:rsidR="00A56F40" w:rsidRPr="00A56F40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9B3B58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балок не слід перевіряти:</w:t>
      </w:r>
    </w:p>
    <w:p w:rsidR="00755971" w:rsidRPr="000F6176" w:rsidRDefault="00755971" w:rsidP="009B3B58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передачі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навантаження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через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суцільний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жорсткий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настил,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безпе</w:t>
      </w:r>
      <w:r w:rsidRPr="000F6176">
        <w:rPr>
          <w:rFonts w:ascii="Arial" w:hAnsi="Arial" w:cs="Arial"/>
          <w:sz w:val="21"/>
          <w:lang w:val="ru-RU"/>
        </w:rPr>
        <w:t xml:space="preserve">рервно обпирається на стиснутий пояс балки і надійно з ним зв'язаний (плоский і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ільований металевий настил, хвилястий лист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тощо);</w:t>
      </w:r>
    </w:p>
    <w:p w:rsidR="00755971" w:rsidRPr="000F6176" w:rsidRDefault="00755971" w:rsidP="009B3B58">
      <w:pPr>
        <w:pStyle w:val="a3"/>
        <w:spacing w:line="288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для балок симетричного двотаврового пе</w:t>
      </w:r>
      <w:r>
        <w:rPr>
          <w:rFonts w:ascii="Arial" w:hAnsi="Arial" w:cs="Arial"/>
          <w:sz w:val="21"/>
          <w:lang w:val="ru-RU"/>
        </w:rPr>
        <w:t>рерізу та для балок з більш ро</w:t>
      </w:r>
      <w:r w:rsidRPr="000F6176">
        <w:rPr>
          <w:rFonts w:ascii="Arial" w:hAnsi="Arial" w:cs="Arial"/>
          <w:sz w:val="21"/>
          <w:lang w:val="ru-RU"/>
        </w:rPr>
        <w:t>звинутим стиснутим поясом, для яких ширина розтягнутого пояса складає не менше ніж 0,75 ширини стиснутого пояса при відношенні розрахункової до</w:t>
      </w:r>
      <w:proofErr w:type="gramStart"/>
      <w:r w:rsidRPr="000F6176">
        <w:rPr>
          <w:rFonts w:ascii="Arial" w:hAnsi="Arial" w:cs="Arial"/>
          <w:sz w:val="21"/>
          <w:lang w:val="ru-RU"/>
        </w:rPr>
        <w:t>в-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жини балки </w:t>
      </w:r>
      <w:r w:rsidR="00B370B9">
        <w:rPr>
          <w:rFonts w:ascii="Arial" w:hAnsi="Arial" w:cs="Arial"/>
          <w:noProof/>
          <w:spacing w:val="2"/>
          <w:position w:val="1"/>
          <w:sz w:val="21"/>
          <w:lang w:val="ru-RU" w:eastAsia="ru-RU"/>
        </w:rPr>
        <w:drawing>
          <wp:inline distT="0" distB="0" distL="0" distR="0">
            <wp:extent cx="152400" cy="161925"/>
            <wp:effectExtent l="19050" t="0" r="0" b="0"/>
            <wp:docPr id="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до ширини стиснутого пояса </w:t>
      </w:r>
      <w:r w:rsidRPr="000F6176">
        <w:rPr>
          <w:rFonts w:ascii="Arial" w:hAnsi="Arial" w:cs="Arial"/>
          <w:sz w:val="21"/>
        </w:rPr>
        <w:t>b</w:t>
      </w:r>
      <w:r w:rsidRPr="000F6176">
        <w:rPr>
          <w:rFonts w:ascii="Arial" w:hAnsi="Arial" w:cs="Arial"/>
          <w:sz w:val="21"/>
          <w:lang w:val="ru-RU"/>
        </w:rPr>
        <w:t>, я</w:t>
      </w:r>
      <w:r>
        <w:rPr>
          <w:rFonts w:ascii="Arial" w:hAnsi="Arial" w:cs="Arial"/>
          <w:sz w:val="21"/>
          <w:lang w:val="ru-RU"/>
        </w:rPr>
        <w:t>ке не перевищує значень, що да</w:t>
      </w:r>
      <w:r w:rsidRPr="000F6176">
        <w:rPr>
          <w:rFonts w:ascii="Arial" w:hAnsi="Arial" w:cs="Arial"/>
          <w:sz w:val="21"/>
          <w:lang w:val="ru-RU"/>
        </w:rPr>
        <w:t>ються у формулах таблиці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8.2.</w:t>
      </w:r>
    </w:p>
    <w:p w:rsidR="00755971" w:rsidRPr="000F6176" w:rsidRDefault="00B370B9" w:rsidP="009B3B58">
      <w:pPr>
        <w:spacing w:line="288" w:lineRule="auto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234315</wp:posOffset>
            </wp:positionV>
            <wp:extent cx="6148070" cy="2987040"/>
            <wp:effectExtent l="19050" t="0" r="5080" b="0"/>
            <wp:wrapTopAndBottom/>
            <wp:docPr id="5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8.2 </w:t>
      </w:r>
      <w:r w:rsidR="00755971" w:rsidRPr="000F6176">
        <w:rPr>
          <w:rFonts w:ascii="Arial" w:hAnsi="Arial" w:cs="Arial"/>
          <w:sz w:val="21"/>
        </w:rPr>
        <w:t>- Визначення максимальних</w:t>
      </w:r>
      <w:r w:rsidR="00755971" w:rsidRPr="000F6176">
        <w:rPr>
          <w:rFonts w:ascii="Arial" w:hAnsi="Arial" w:cs="Arial"/>
          <w:spacing w:val="-13"/>
          <w:sz w:val="21"/>
        </w:rPr>
        <w:t xml:space="preserve"> </w:t>
      </w:r>
      <w:r w:rsidR="00755971" w:rsidRPr="000F6176">
        <w:rPr>
          <w:rFonts w:ascii="Arial" w:hAnsi="Arial" w:cs="Arial"/>
          <w:sz w:val="21"/>
        </w:rPr>
        <w:t xml:space="preserve">відношень </w:t>
      </w:r>
      <w:r>
        <w:rPr>
          <w:rFonts w:ascii="Arial" w:hAnsi="Arial" w:cs="Arial"/>
          <w:noProof/>
          <w:spacing w:val="-4"/>
          <w:position w:val="1"/>
          <w:sz w:val="21"/>
          <w:lang w:val="ru-RU" w:eastAsia="ru-RU"/>
        </w:rPr>
        <w:drawing>
          <wp:inline distT="0" distB="0" distL="0" distR="0">
            <wp:extent cx="276225" cy="161925"/>
            <wp:effectExtent l="19050" t="0" r="9525" b="0"/>
            <wp:docPr id="44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B3B58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317C9F">
          <w:pgSz w:w="11910" w:h="16840"/>
          <w:pgMar w:top="980" w:right="1020" w:bottom="940" w:left="1020" w:header="725" w:footer="567" w:gutter="0"/>
          <w:cols w:space="720"/>
          <w:docGrid w:linePitch="299"/>
        </w:sectPr>
      </w:pPr>
    </w:p>
    <w:p w:rsidR="00755971" w:rsidRPr="000F6176" w:rsidRDefault="00755971" w:rsidP="00307FEE">
      <w:pPr>
        <w:pStyle w:val="a5"/>
        <w:numPr>
          <w:ilvl w:val="2"/>
          <w:numId w:val="45"/>
        </w:numPr>
        <w:tabs>
          <w:tab w:val="left" w:pos="1500"/>
        </w:tabs>
        <w:spacing w:before="0" w:line="288" w:lineRule="auto"/>
        <w:ind w:right="-250" w:firstLine="129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іцність елементів, що згинаються в двох </w:t>
      </w:r>
      <w:r w:rsidRPr="000F6176">
        <w:rPr>
          <w:rFonts w:ascii="Arial" w:hAnsi="Arial" w:cs="Arial"/>
          <w:spacing w:val="5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головних</w:t>
      </w:r>
      <w:r w:rsidRPr="000835D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площинах,</w:t>
      </w:r>
    </w:p>
    <w:p w:rsidR="00755971" w:rsidRPr="000F6176" w:rsidRDefault="00755971" w:rsidP="000835D1">
      <w:pPr>
        <w:pStyle w:val="a3"/>
        <w:spacing w:line="288" w:lineRule="auto"/>
        <w:ind w:right="-25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слід виконувати за формулою</w:t>
      </w:r>
    </w:p>
    <w:p w:rsidR="00755971" w:rsidRPr="000F6176" w:rsidRDefault="00B370B9" w:rsidP="009B3B58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2689225</wp:posOffset>
            </wp:positionH>
            <wp:positionV relativeFrom="paragraph">
              <wp:posOffset>107315</wp:posOffset>
            </wp:positionV>
            <wp:extent cx="4161155" cy="591185"/>
            <wp:effectExtent l="19050" t="0" r="0" b="0"/>
            <wp:wrapTopAndBottom/>
            <wp:docPr id="540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0835D1">
      <w:pPr>
        <w:pStyle w:val="a3"/>
        <w:spacing w:line="288" w:lineRule="auto"/>
        <w:ind w:left="113" w:right="112" w:hanging="3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де </w:t>
      </w:r>
      <w:r w:rsidRPr="000F6176">
        <w:rPr>
          <w:rFonts w:ascii="Arial" w:hAnsi="Arial" w:cs="Arial"/>
          <w:i/>
          <w:sz w:val="21"/>
          <w:lang w:val="ru-RU"/>
        </w:rPr>
        <w:t xml:space="preserve">х, у </w:t>
      </w:r>
      <w:r w:rsidRPr="000F6176">
        <w:rPr>
          <w:rFonts w:ascii="Arial" w:hAnsi="Arial" w:cs="Arial"/>
          <w:sz w:val="21"/>
          <w:lang w:val="ru-RU"/>
        </w:rPr>
        <w:t xml:space="preserve">- координати точки перерізу, що розглядається, відносно його головних осей. У балках, що розраховуються </w:t>
      </w:r>
      <w:r>
        <w:rPr>
          <w:rFonts w:ascii="Arial" w:hAnsi="Arial" w:cs="Arial"/>
          <w:sz w:val="21"/>
          <w:lang w:val="ru-RU"/>
        </w:rPr>
        <w:t>за формулою (8.28), значення на</w:t>
      </w:r>
      <w:r w:rsidRPr="000F6176">
        <w:rPr>
          <w:rFonts w:ascii="Arial" w:hAnsi="Arial" w:cs="Arial"/>
          <w:sz w:val="21"/>
          <w:lang w:val="ru-RU"/>
        </w:rPr>
        <w:t xml:space="preserve">пружень 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інці балки слід перевіряти за допомогою формул (8.21) і (8.23) у двох головних площинах згину.</w:t>
      </w:r>
    </w:p>
    <w:p w:rsidR="00755971" w:rsidRPr="000F6176" w:rsidRDefault="00755971" w:rsidP="000835D1">
      <w:pPr>
        <w:pStyle w:val="a3"/>
        <w:spacing w:line="288" w:lineRule="auto"/>
        <w:ind w:left="113" w:right="113" w:firstLine="547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виконанні вимог 8.2.3 а балки, що згинаються у двох площинах,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не перевіряються.</w:t>
      </w:r>
    </w:p>
    <w:p w:rsidR="00755971" w:rsidRPr="000F6176" w:rsidRDefault="00755971" w:rsidP="009B3B58">
      <w:pPr>
        <w:pStyle w:val="1"/>
        <w:numPr>
          <w:ilvl w:val="1"/>
          <w:numId w:val="22"/>
        </w:numPr>
        <w:tabs>
          <w:tab w:val="left" w:pos="1256"/>
        </w:tabs>
        <w:spacing w:before="0" w:line="288" w:lineRule="auto"/>
        <w:ind w:right="212" w:firstLine="720"/>
        <w:rPr>
          <w:rFonts w:ascii="Arial" w:hAnsi="Arial" w:cs="Arial"/>
          <w:sz w:val="21"/>
          <w:lang w:val="ru-RU"/>
        </w:rPr>
      </w:pPr>
      <w:bookmarkStart w:id="60" w:name="8.3_Елементи,_що_підпадають_під_дію_осьо"/>
      <w:bookmarkStart w:id="61" w:name="_bookmark26"/>
      <w:bookmarkEnd w:id="60"/>
      <w:bookmarkEnd w:id="61"/>
      <w:r w:rsidRPr="000F6176">
        <w:rPr>
          <w:rFonts w:ascii="Arial" w:hAnsi="Arial" w:cs="Arial"/>
          <w:sz w:val="21"/>
          <w:lang w:val="ru-RU"/>
        </w:rPr>
        <w:t xml:space="preserve">Елементи, що підпадають під </w:t>
      </w:r>
      <w:proofErr w:type="gramStart"/>
      <w:r w:rsidRPr="000F6176">
        <w:rPr>
          <w:rFonts w:ascii="Arial" w:hAnsi="Arial" w:cs="Arial"/>
          <w:sz w:val="21"/>
          <w:lang w:val="ru-RU"/>
        </w:rPr>
        <w:t>д</w:t>
      </w:r>
      <w:proofErr w:type="gramEnd"/>
      <w:r w:rsidRPr="000F6176">
        <w:rPr>
          <w:rFonts w:ascii="Arial" w:hAnsi="Arial" w:cs="Arial"/>
          <w:sz w:val="21"/>
          <w:lang w:val="ru-RU"/>
        </w:rPr>
        <w:t>ію осьової сили та згинального мо- менту</w:t>
      </w:r>
    </w:p>
    <w:p w:rsidR="00755971" w:rsidRPr="000F6176" w:rsidRDefault="00755971" w:rsidP="009B3B58">
      <w:pPr>
        <w:pStyle w:val="a5"/>
        <w:numPr>
          <w:ilvl w:val="2"/>
          <w:numId w:val="22"/>
        </w:numPr>
        <w:tabs>
          <w:tab w:val="left" w:pos="1469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іцність суцільностінчастих позацентрово-стиснутих, стиснуто-згинальних,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позацентрово-розтягнутих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розтягнуто-згинальних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елеме</w:t>
      </w:r>
      <w:r w:rsidRPr="000F6176">
        <w:rPr>
          <w:rFonts w:ascii="Arial" w:hAnsi="Arial" w:cs="Arial"/>
          <w:sz w:val="21"/>
          <w:lang w:val="ru-RU"/>
        </w:rPr>
        <w:t>нтів слід виконувати 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9B3B58">
      <w:pPr>
        <w:pStyle w:val="a3"/>
        <w:spacing w:line="288" w:lineRule="auto"/>
        <w:ind w:left="29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229100" cy="523875"/>
            <wp:effectExtent l="19050" t="0" r="0" b="0"/>
            <wp:docPr id="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9B3B58">
      <w:pPr>
        <w:pStyle w:val="a3"/>
        <w:tabs>
          <w:tab w:val="left" w:pos="1118"/>
        </w:tabs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де  </w:t>
      </w:r>
      <w:r w:rsidRPr="000F6176">
        <w:rPr>
          <w:rFonts w:ascii="Arial" w:hAnsi="Arial" w:cs="Arial"/>
          <w:i/>
          <w:sz w:val="21"/>
          <w:lang w:val="ru-RU"/>
        </w:rPr>
        <w:t>х,</w:t>
      </w:r>
      <w:r w:rsidRPr="000F6176">
        <w:rPr>
          <w:rFonts w:ascii="Arial" w:hAnsi="Arial" w:cs="Arial"/>
          <w:i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у</w:t>
      </w:r>
      <w:r w:rsidRPr="000F6176">
        <w:rPr>
          <w:rFonts w:ascii="Arial" w:hAnsi="Arial" w:cs="Arial"/>
          <w:i/>
          <w:sz w:val="21"/>
          <w:lang w:val="ru-RU"/>
        </w:rPr>
        <w:tab/>
      </w:r>
      <w:r w:rsidRPr="000F6176">
        <w:rPr>
          <w:rFonts w:ascii="Arial" w:hAnsi="Arial" w:cs="Arial"/>
          <w:sz w:val="21"/>
          <w:lang w:val="ru-RU"/>
        </w:rPr>
        <w:t>- координати точки перерізу відносно його головних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осей.</w:t>
      </w:r>
    </w:p>
    <w:p w:rsidR="00755971" w:rsidRPr="000F6176" w:rsidRDefault="00755971" w:rsidP="009B3B58">
      <w:pPr>
        <w:pStyle w:val="a3"/>
        <w:spacing w:line="288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складених наскрізних стрижнях кожну гілку слід перевіряти за форму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лою (8.29) </w:t>
      </w:r>
      <w:proofErr w:type="gramStart"/>
      <w:r w:rsidRPr="000F6176">
        <w:rPr>
          <w:rFonts w:ascii="Arial" w:hAnsi="Arial" w:cs="Arial"/>
          <w:position w:val="2"/>
          <w:sz w:val="21"/>
          <w:lang w:val="ru-RU"/>
        </w:rPr>
        <w:t>при</w:t>
      </w:r>
      <w:proofErr w:type="gramEnd"/>
      <w:r w:rsidRPr="000F6176">
        <w:rPr>
          <w:rFonts w:ascii="Arial" w:hAnsi="Arial" w:cs="Arial"/>
          <w:position w:val="2"/>
          <w:sz w:val="21"/>
          <w:lang w:val="ru-RU"/>
        </w:rPr>
        <w:t xml:space="preserve"> відповідних значеннях </w:t>
      </w:r>
      <w:r w:rsidRPr="000F6176">
        <w:rPr>
          <w:rFonts w:ascii="Arial" w:hAnsi="Arial" w:cs="Arial"/>
          <w:i/>
          <w:position w:val="2"/>
          <w:sz w:val="21"/>
        </w:rPr>
        <w:t>N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 М</w:t>
      </w:r>
      <w:r w:rsidRPr="000F6176">
        <w:rPr>
          <w:rFonts w:ascii="Arial" w:hAnsi="Arial" w:cs="Arial"/>
          <w:i/>
          <w:sz w:val="21"/>
          <w:lang w:val="ru-RU"/>
        </w:rPr>
        <w:t>х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 М</w:t>
      </w:r>
      <w:r w:rsidRPr="000F6176">
        <w:rPr>
          <w:rFonts w:ascii="Arial" w:hAnsi="Arial" w:cs="Arial"/>
          <w:i/>
          <w:sz w:val="21"/>
          <w:lang w:val="ru-RU"/>
        </w:rPr>
        <w:t>у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, </w:t>
      </w:r>
      <w:r w:rsidRPr="000F6176">
        <w:rPr>
          <w:rFonts w:ascii="Arial" w:hAnsi="Arial" w:cs="Arial"/>
          <w:position w:val="2"/>
          <w:sz w:val="21"/>
          <w:lang w:val="ru-RU"/>
        </w:rPr>
        <w:t>обчислених для даної гілки.</w:t>
      </w:r>
    </w:p>
    <w:p w:rsidR="00755971" w:rsidRPr="000F6176" w:rsidRDefault="00755971" w:rsidP="009B3B58">
      <w:pPr>
        <w:pStyle w:val="a5"/>
        <w:numPr>
          <w:ilvl w:val="2"/>
          <w:numId w:val="22"/>
        </w:numPr>
        <w:tabs>
          <w:tab w:val="left" w:pos="1469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позацентров</w:t>
      </w:r>
      <w:r>
        <w:rPr>
          <w:rFonts w:ascii="Arial" w:hAnsi="Arial" w:cs="Arial"/>
          <w:sz w:val="21"/>
          <w:lang w:val="ru-RU"/>
        </w:rPr>
        <w:t>о-стиснутих і стиснуто-згиналь</w:t>
      </w:r>
      <w:r w:rsidRPr="000F6176">
        <w:rPr>
          <w:rFonts w:ascii="Arial" w:hAnsi="Arial" w:cs="Arial"/>
          <w:sz w:val="21"/>
          <w:lang w:val="ru-RU"/>
        </w:rPr>
        <w:t>них елементів слід виконувати як у площині дії моменту (плоска форма втрати стійкості),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дії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(згинально-крутильна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стій</w:t>
      </w:r>
      <w:r w:rsidRPr="000F6176">
        <w:rPr>
          <w:rFonts w:ascii="Arial" w:hAnsi="Arial" w:cs="Arial"/>
          <w:sz w:val="21"/>
          <w:lang w:val="ru-RU"/>
        </w:rPr>
        <w:t>кості).</w:t>
      </w:r>
    </w:p>
    <w:p w:rsidR="00755971" w:rsidRPr="000F6176" w:rsidRDefault="00755971" w:rsidP="009B3B58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позацентрово-стиснутих і стиснуто-згинальних елементів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постійного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дії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збігається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площиною симетрії, слід виконувати за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C4153F" w:rsidP="009B3B58">
      <w:pPr>
        <w:pStyle w:val="a3"/>
        <w:spacing w:line="288" w:lineRule="auto"/>
        <w:ind w:left="420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2914650</wp:posOffset>
            </wp:positionH>
            <wp:positionV relativeFrom="paragraph">
              <wp:posOffset>483235</wp:posOffset>
            </wp:positionV>
            <wp:extent cx="219075" cy="180975"/>
            <wp:effectExtent l="19050" t="0" r="9525" b="0"/>
            <wp:wrapNone/>
            <wp:docPr id="53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14725" cy="485775"/>
            <wp:effectExtent l="19050" t="0" r="9525" b="0"/>
            <wp:docPr id="46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C4153F" w:rsidRDefault="00755971" w:rsidP="009B3B58">
      <w:pPr>
        <w:pStyle w:val="a3"/>
        <w:tabs>
          <w:tab w:val="left" w:pos="4600"/>
        </w:tabs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формулі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(8.30)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C4153F">
        <w:rPr>
          <w:rFonts w:ascii="Arial" w:hAnsi="Arial" w:cs="Arial"/>
          <w:sz w:val="21"/>
          <w:lang w:val="ru-RU"/>
        </w:rPr>
        <w:t>коефіцієнт        слід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визначати:</w:t>
      </w:r>
    </w:p>
    <w:p w:rsidR="00755971" w:rsidRPr="000F6176" w:rsidRDefault="00755971" w:rsidP="009B3B58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 для суцільностінчастих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за даними таблиці Д.1 додатка Д в</w:t>
      </w:r>
    </w:p>
    <w:p w:rsidR="00755971" w:rsidRPr="000F6176" w:rsidRDefault="00B370B9" w:rsidP="000835D1">
      <w:pPr>
        <w:pStyle w:val="a3"/>
        <w:tabs>
          <w:tab w:val="left" w:pos="5332"/>
        </w:tabs>
        <w:spacing w:line="288" w:lineRule="auto"/>
        <w:ind w:right="-14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3332480</wp:posOffset>
            </wp:positionH>
            <wp:positionV relativeFrom="paragraph">
              <wp:posOffset>-54610</wp:posOffset>
            </wp:positionV>
            <wp:extent cx="647700" cy="361950"/>
            <wp:effectExtent l="19050" t="0" r="0" b="0"/>
            <wp:wrapNone/>
            <wp:docPr id="53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залежності від</w:t>
      </w:r>
      <w:r w:rsidR="00755971" w:rsidRPr="000F6176">
        <w:rPr>
          <w:rFonts w:ascii="Arial" w:hAnsi="Arial" w:cs="Arial"/>
          <w:spacing w:val="3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умовної</w:t>
      </w:r>
      <w:r w:rsidR="00755971" w:rsidRPr="000F6176">
        <w:rPr>
          <w:rFonts w:ascii="Arial" w:hAnsi="Arial" w:cs="Arial"/>
          <w:spacing w:val="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гнучкості</w:t>
      </w:r>
      <w:r w:rsidR="00755971" w:rsidRPr="000F6176">
        <w:rPr>
          <w:rFonts w:ascii="Arial" w:hAnsi="Arial" w:cs="Arial"/>
          <w:sz w:val="21"/>
          <w:lang w:val="ru-RU"/>
        </w:rPr>
        <w:tab/>
        <w:t>і зведеного</w:t>
      </w:r>
      <w:r w:rsidR="00755971" w:rsidRPr="000F6176">
        <w:rPr>
          <w:rFonts w:ascii="Arial" w:hAnsi="Arial" w:cs="Arial"/>
          <w:spacing w:val="2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відносного</w:t>
      </w:r>
      <w:r w:rsidR="00755971" w:rsidRPr="000F6176">
        <w:rPr>
          <w:rFonts w:ascii="Arial" w:hAnsi="Arial" w:cs="Arial"/>
          <w:spacing w:val="13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ексцентриси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тету </w:t>
      </w:r>
      <w:r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209550" cy="142875"/>
            <wp:effectExtent l="19050" t="0" r="0" b="0"/>
            <wp:docPr id="4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z w:val="21"/>
          <w:lang w:val="ru-RU"/>
        </w:rPr>
        <w:t>, що визначається за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0835D1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43625" cy="1209675"/>
            <wp:effectExtent l="19050" t="0" r="9525" b="0"/>
            <wp:docPr id="48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0835D1">
      <w:pPr>
        <w:pStyle w:val="a3"/>
        <w:tabs>
          <w:tab w:val="left" w:pos="9870"/>
        </w:tabs>
        <w:spacing w:line="288" w:lineRule="auto"/>
        <w:ind w:right="8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ійкість виконувати не потрібно для суцільностінчастих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стрижнів при </w:t>
      </w:r>
      <w:r w:rsidRPr="000F6176">
        <w:rPr>
          <w:rFonts w:ascii="Arial" w:hAnsi="Arial" w:cs="Arial"/>
          <w:i/>
          <w:position w:val="2"/>
          <w:sz w:val="21"/>
        </w:rPr>
        <w:t>m</w:t>
      </w:r>
      <w:r w:rsidRPr="000F6176">
        <w:rPr>
          <w:rFonts w:ascii="Arial" w:hAnsi="Arial" w:cs="Arial"/>
          <w:i/>
          <w:sz w:val="21"/>
        </w:rPr>
        <w:t>ef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&gt; </w:t>
      </w:r>
      <w:r w:rsidRPr="000F6176">
        <w:rPr>
          <w:rFonts w:ascii="Arial" w:hAnsi="Arial" w:cs="Arial"/>
          <w:position w:val="2"/>
          <w:sz w:val="21"/>
          <w:lang w:val="ru-RU"/>
        </w:rPr>
        <w:t>10;</w:t>
      </w:r>
    </w:p>
    <w:p w:rsidR="00755971" w:rsidRPr="000F6176" w:rsidRDefault="00755971" w:rsidP="000835D1">
      <w:pPr>
        <w:pStyle w:val="a3"/>
        <w:spacing w:line="288" w:lineRule="auto"/>
        <w:ind w:right="-14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для наскрізних стрижнів з ґратами чи</w:t>
      </w:r>
      <w:r>
        <w:rPr>
          <w:rFonts w:ascii="Arial" w:hAnsi="Arial" w:cs="Arial"/>
          <w:sz w:val="21"/>
          <w:lang w:val="ru-RU"/>
        </w:rPr>
        <w:t xml:space="preserve"> планками, розташованими у пло</w:t>
      </w:r>
      <w:r w:rsidRPr="000F6176">
        <w:rPr>
          <w:rFonts w:ascii="Arial" w:hAnsi="Arial" w:cs="Arial"/>
          <w:sz w:val="21"/>
          <w:lang w:val="ru-RU"/>
        </w:rPr>
        <w:t>щинах, що паралельні площині згину, - за даними таблиці Д.2 до</w:t>
      </w:r>
      <w:r>
        <w:rPr>
          <w:rFonts w:ascii="Arial" w:hAnsi="Arial" w:cs="Arial"/>
          <w:sz w:val="21"/>
          <w:lang w:val="ru-RU"/>
        </w:rPr>
        <w:t>датка Д в зале</w:t>
      </w:r>
      <w:r w:rsidRPr="000F6176">
        <w:rPr>
          <w:rFonts w:ascii="Arial" w:hAnsi="Arial" w:cs="Arial"/>
          <w:sz w:val="21"/>
          <w:lang w:val="ru-RU"/>
        </w:rPr>
        <w:t xml:space="preserve">жності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ід умовної зведеної гнучкості, що визначається за формулою</w:t>
      </w:r>
    </w:p>
    <w:p w:rsidR="00755971" w:rsidRPr="000F6176" w:rsidRDefault="00B370B9" w:rsidP="000835D1">
      <w:pPr>
        <w:pStyle w:val="a3"/>
        <w:spacing w:line="288" w:lineRule="auto"/>
        <w:ind w:left="8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6086475" cy="1152525"/>
            <wp:effectExtent l="19050" t="0" r="9525" b="0"/>
            <wp:docPr id="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25988">
      <w:pPr>
        <w:pStyle w:val="a3"/>
        <w:spacing w:line="288" w:lineRule="auto"/>
        <w:ind w:right="-3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 xml:space="preserve">де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х</w:t>
      </w:r>
      <w:r w:rsidRPr="000F6176">
        <w:rPr>
          <w:rFonts w:ascii="Arial" w:hAnsi="Arial" w:cs="Arial"/>
          <w:i/>
          <w:sz w:val="21"/>
          <w:lang w:val="ru-RU"/>
        </w:rPr>
        <w:t>1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 у</w:t>
      </w:r>
      <w:r w:rsidRPr="000F6176">
        <w:rPr>
          <w:rFonts w:ascii="Arial" w:hAnsi="Arial" w:cs="Arial"/>
          <w:i/>
          <w:sz w:val="21"/>
          <w:lang w:val="ru-RU"/>
        </w:rPr>
        <w:t xml:space="preserve">1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- відстані відповідно від осі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у - у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або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х - х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до осі найбільш стиснутої </w:t>
      </w:r>
      <w:r w:rsidRPr="000F6176">
        <w:rPr>
          <w:rFonts w:ascii="Arial" w:hAnsi="Arial" w:cs="Arial"/>
          <w:sz w:val="21"/>
          <w:lang w:val="ru-RU"/>
        </w:rPr>
        <w:t xml:space="preserve">гілки, але не менші за відстані до осі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гілки.</w:t>
      </w:r>
    </w:p>
    <w:p w:rsidR="00755971" w:rsidRDefault="00755971" w:rsidP="00F25988">
      <w:pPr>
        <w:pStyle w:val="a5"/>
        <w:numPr>
          <w:ilvl w:val="2"/>
          <w:numId w:val="22"/>
        </w:numPr>
        <w:tabs>
          <w:tab w:val="left" w:pos="1469"/>
        </w:tabs>
        <w:spacing w:before="0" w:line="288" w:lineRule="auto"/>
        <w:ind w:left="1468" w:right="-80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Розрахункові значення згинальних моментів </w:t>
      </w:r>
      <w:r w:rsidRPr="000F6176">
        <w:rPr>
          <w:rFonts w:ascii="Arial" w:hAnsi="Arial" w:cs="Arial"/>
          <w:i/>
          <w:sz w:val="21"/>
          <w:lang w:val="ru-RU"/>
        </w:rPr>
        <w:t xml:space="preserve">М, </w:t>
      </w:r>
      <w:r w:rsidRPr="000F6176">
        <w:rPr>
          <w:rFonts w:ascii="Arial" w:hAnsi="Arial" w:cs="Arial"/>
          <w:sz w:val="21"/>
          <w:lang w:val="ru-RU"/>
        </w:rPr>
        <w:t>необхідні для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обчис</w:t>
      </w:r>
      <w:r w:rsidRPr="000F6176">
        <w:rPr>
          <w:rFonts w:ascii="Arial" w:hAnsi="Arial" w:cs="Arial"/>
          <w:sz w:val="21"/>
          <w:lang w:val="ru-RU"/>
        </w:rPr>
        <w:t xml:space="preserve">лення </w:t>
      </w: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ексцентриси</w:t>
      </w:r>
      <w:r>
        <w:rPr>
          <w:rFonts w:ascii="Arial" w:hAnsi="Arial" w:cs="Arial"/>
          <w:sz w:val="21"/>
          <w:lang w:val="ru-RU"/>
        </w:rPr>
        <w:t>-</w:t>
      </w:r>
    </w:p>
    <w:p w:rsidR="00755971" w:rsidRPr="000F6176" w:rsidRDefault="00755971" w:rsidP="00F25988">
      <w:pPr>
        <w:pStyle w:val="a5"/>
        <w:tabs>
          <w:tab w:val="left" w:pos="1469"/>
        </w:tabs>
        <w:spacing w:before="0" w:line="288" w:lineRule="auto"/>
        <w:ind w:left="110" w:right="-800" w:firstLine="0"/>
        <w:jc w:val="left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тету </w:t>
      </w:r>
    </w:p>
    <w:p w:rsidR="00755971" w:rsidRPr="000F6176" w:rsidRDefault="00755971" w:rsidP="00F25988">
      <w:pPr>
        <w:pStyle w:val="a3"/>
        <w:spacing w:line="288" w:lineRule="auto"/>
        <w:ind w:right="-30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t xml:space="preserve">           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457200" cy="361950"/>
            <wp:effectExtent l="19050" t="0" r="0" b="0"/>
            <wp:docPr id="50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 слід брати такими, що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дорівнюють: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 для стрижнів постійного перерізу ра</w:t>
      </w:r>
      <w:r>
        <w:rPr>
          <w:rFonts w:ascii="Arial" w:hAnsi="Arial" w:cs="Arial"/>
          <w:sz w:val="21"/>
          <w:lang w:val="ru-RU"/>
        </w:rPr>
        <w:t>мних систем - найбільшому моме</w:t>
      </w:r>
      <w:r w:rsidRPr="000F6176">
        <w:rPr>
          <w:rFonts w:ascii="Arial" w:hAnsi="Arial" w:cs="Arial"/>
          <w:sz w:val="21"/>
          <w:lang w:val="ru-RU"/>
        </w:rPr>
        <w:t>нту в межах довжини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;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східчастих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найбільшому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ділянки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стійного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перерізу;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консолей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затисненні,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менший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перерізі, що віддалений на третину довжини стрижня від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затиснення;</w:t>
      </w:r>
    </w:p>
    <w:p w:rsidR="00755971" w:rsidRPr="000F6176" w:rsidRDefault="00755971" w:rsidP="00F25988">
      <w:pPr>
        <w:pStyle w:val="a3"/>
        <w:spacing w:line="288" w:lineRule="auto"/>
        <w:ind w:right="-3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г)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шарнірно-обпертими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кінцями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перерізами,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 мають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вісь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симетрії,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збігається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площиною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згину,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моменту,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визна</w:t>
      </w:r>
      <w:r w:rsidRPr="000F6176">
        <w:rPr>
          <w:rFonts w:ascii="Arial" w:hAnsi="Arial" w:cs="Arial"/>
          <w:sz w:val="21"/>
          <w:lang w:val="ru-RU"/>
        </w:rPr>
        <w:t>чається за формулами таблиці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8.3.</w:t>
      </w:r>
    </w:p>
    <w:p w:rsidR="00755971" w:rsidRPr="000F6176" w:rsidRDefault="00755971" w:rsidP="00AF5464">
      <w:pPr>
        <w:pStyle w:val="a3"/>
        <w:spacing w:line="288" w:lineRule="auto"/>
        <w:ind w:right="211" w:firstLine="658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стрижнів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шарнірно-обпертими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кінцями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перерізами,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що мають дві осі симетрії, зведені відносні ексцентриситети </w:t>
      </w:r>
      <w:r w:rsidRPr="000F6176">
        <w:rPr>
          <w:rFonts w:ascii="Arial" w:hAnsi="Arial" w:cs="Arial"/>
          <w:i/>
          <w:spacing w:val="2"/>
          <w:sz w:val="21"/>
        </w:rPr>
        <w:t>m</w:t>
      </w:r>
      <w:r w:rsidRPr="000F6176">
        <w:rPr>
          <w:rFonts w:ascii="Arial" w:hAnsi="Arial" w:cs="Arial"/>
          <w:i/>
          <w:spacing w:val="2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2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визначати за даними таблиці Д.4 додатка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Д.</w:t>
      </w:r>
    </w:p>
    <w:p w:rsidR="00755971" w:rsidRPr="000F6176" w:rsidRDefault="00755971" w:rsidP="00AF5464">
      <w:pPr>
        <w:spacing w:line="288" w:lineRule="auto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8.3 </w:t>
      </w:r>
      <w:r w:rsidRPr="000F6176">
        <w:rPr>
          <w:rFonts w:ascii="Arial" w:hAnsi="Arial" w:cs="Arial"/>
          <w:sz w:val="21"/>
        </w:rPr>
        <w:t xml:space="preserve">- Розрахункові значення </w:t>
      </w:r>
      <w:r w:rsidRPr="000F6176">
        <w:rPr>
          <w:rFonts w:ascii="Arial" w:hAnsi="Arial" w:cs="Arial"/>
          <w:i/>
          <w:sz w:val="21"/>
        </w:rPr>
        <w:t>М</w:t>
      </w:r>
    </w:p>
    <w:p w:rsidR="00755971" w:rsidRPr="000F6176" w:rsidRDefault="00B370B9" w:rsidP="00AF5464">
      <w:pPr>
        <w:pStyle w:val="a3"/>
        <w:spacing w:line="288" w:lineRule="auto"/>
        <w:ind w:left="0"/>
        <w:rPr>
          <w:rFonts w:ascii="Arial" w:hAnsi="Arial" w:cs="Arial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184265" cy="2200910"/>
            <wp:effectExtent l="19050" t="0" r="6985" b="0"/>
            <wp:wrapTopAndBottom/>
            <wp:docPr id="5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AF5464">
      <w:pPr>
        <w:pStyle w:val="a5"/>
        <w:numPr>
          <w:ilvl w:val="2"/>
          <w:numId w:val="22"/>
        </w:numPr>
        <w:tabs>
          <w:tab w:val="left" w:pos="1508"/>
        </w:tabs>
        <w:spacing w:before="0" w:line="288" w:lineRule="auto"/>
        <w:ind w:right="211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Розрахунок на стійкість позацентрово-стиснутих елементів постій- ного перерізу з площини дії моменту при їх згині у площині найбільшої жорст- кості, що збігається з площиною симетрії, слід виконувати за</w:t>
      </w:r>
      <w:r w:rsidRPr="000F6176">
        <w:rPr>
          <w:rFonts w:ascii="Arial" w:hAnsi="Arial" w:cs="Arial"/>
          <w:spacing w:val="-2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AF5464">
      <w:pPr>
        <w:pStyle w:val="a3"/>
        <w:spacing w:line="288" w:lineRule="auto"/>
        <w:ind w:left="381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705225" cy="523875"/>
            <wp:effectExtent l="19050" t="0" r="9525" b="0"/>
            <wp:docPr id="5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AF5464">
      <w:pPr>
        <w:pStyle w:val="a5"/>
        <w:numPr>
          <w:ilvl w:val="2"/>
          <w:numId w:val="22"/>
        </w:numPr>
        <w:tabs>
          <w:tab w:val="left" w:pos="1464"/>
        </w:tabs>
        <w:spacing w:before="0" w:line="288" w:lineRule="auto"/>
        <w:ind w:left="1464" w:hanging="63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Коефіцієнт </w:t>
      </w:r>
      <w:proofErr w:type="gramStart"/>
      <w:r w:rsidRPr="000F6176">
        <w:rPr>
          <w:rFonts w:ascii="Arial" w:hAnsi="Arial" w:cs="Arial"/>
          <w:sz w:val="21"/>
          <w:lang w:val="ru-RU"/>
        </w:rPr>
        <w:t>с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слід визначати за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формулою:</w:t>
      </w:r>
    </w:p>
    <w:p w:rsidR="00755971" w:rsidRDefault="00B370B9" w:rsidP="00AF5464">
      <w:pPr>
        <w:tabs>
          <w:tab w:val="left" w:pos="1027"/>
        </w:tabs>
        <w:spacing w:line="288" w:lineRule="auto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118745</wp:posOffset>
            </wp:positionV>
            <wp:extent cx="6098540" cy="720725"/>
            <wp:effectExtent l="19050" t="0" r="0" b="0"/>
            <wp:wrapTopAndBottom/>
            <wp:docPr id="536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Default="00755971" w:rsidP="00AF5464">
      <w:pPr>
        <w:rPr>
          <w:rFonts w:ascii="Arial" w:hAnsi="Arial" w:cs="Arial"/>
          <w:sz w:val="21"/>
          <w:lang w:val="ru-RU"/>
        </w:rPr>
      </w:pPr>
    </w:p>
    <w:p w:rsidR="00755971" w:rsidRPr="00AF5464" w:rsidRDefault="00755971" w:rsidP="00AF5464">
      <w:pPr>
        <w:rPr>
          <w:rFonts w:ascii="Arial" w:hAnsi="Arial" w:cs="Arial"/>
          <w:sz w:val="21"/>
          <w:lang w:val="ru-RU"/>
        </w:rPr>
        <w:sectPr w:rsidR="00755971" w:rsidRPr="00AF5464"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9B3B58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AF5464">
      <w:pPr>
        <w:tabs>
          <w:tab w:val="left" w:pos="4852"/>
        </w:tabs>
        <w:spacing w:line="288" w:lineRule="auto"/>
        <w:ind w:left="11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44450</wp:posOffset>
            </wp:positionV>
            <wp:extent cx="85725" cy="133350"/>
            <wp:effectExtent l="19050" t="0" r="9525" b="0"/>
            <wp:wrapNone/>
            <wp:docPr id="53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3092450</wp:posOffset>
            </wp:positionH>
            <wp:positionV relativeFrom="paragraph">
              <wp:posOffset>44450</wp:posOffset>
            </wp:positionV>
            <wp:extent cx="104775" cy="95250"/>
            <wp:effectExtent l="19050" t="0" r="9525" b="0"/>
            <wp:wrapNone/>
            <wp:docPr id="534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8.4 </w:t>
      </w:r>
      <w:r w:rsidR="00755971" w:rsidRPr="000F6176">
        <w:rPr>
          <w:rFonts w:ascii="Arial" w:hAnsi="Arial" w:cs="Arial"/>
          <w:sz w:val="21"/>
          <w:lang w:val="ru-RU"/>
        </w:rPr>
        <w:t>-</w:t>
      </w:r>
      <w:r w:rsidR="00755971"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Значення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коефіцієнті</w:t>
      </w:r>
      <w:proofErr w:type="gramStart"/>
      <w:r w:rsidR="00755971">
        <w:rPr>
          <w:rFonts w:ascii="Arial" w:hAnsi="Arial" w:cs="Arial"/>
          <w:sz w:val="21"/>
          <w:lang w:val="ru-RU"/>
        </w:rPr>
        <w:t>в</w:t>
      </w:r>
      <w:proofErr w:type="gramEnd"/>
      <w:r w:rsidR="00755971">
        <w:rPr>
          <w:rFonts w:ascii="Arial" w:hAnsi="Arial" w:cs="Arial"/>
          <w:sz w:val="21"/>
          <w:lang w:val="ru-RU"/>
        </w:rPr>
        <w:t xml:space="preserve">        </w:t>
      </w:r>
      <w:r w:rsidR="00755971" w:rsidRPr="000F6176">
        <w:rPr>
          <w:rFonts w:ascii="Arial" w:hAnsi="Arial" w:cs="Arial"/>
          <w:sz w:val="21"/>
          <w:lang w:val="ru-RU"/>
        </w:rPr>
        <w:t>та</w:t>
      </w:r>
    </w:p>
    <w:p w:rsidR="00755971" w:rsidRPr="000F6176" w:rsidRDefault="00B370B9" w:rsidP="00AF54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078855" cy="3834765"/>
            <wp:effectExtent l="19050" t="0" r="0" b="0"/>
            <wp:wrapTopAndBottom/>
            <wp:docPr id="5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AF54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 xml:space="preserve">При визначенні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т</w:t>
      </w:r>
      <w:r w:rsidRPr="000F6176">
        <w:rPr>
          <w:rFonts w:ascii="Arial" w:hAnsi="Arial" w:cs="Arial"/>
          <w:i/>
          <w:sz w:val="21"/>
          <w:lang w:val="ru-RU"/>
        </w:rPr>
        <w:t xml:space="preserve">х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за розрахунковий момент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z w:val="21"/>
          <w:lang w:val="ru-RU"/>
        </w:rPr>
        <w:t xml:space="preserve">у </w:t>
      </w:r>
      <w:r w:rsidRPr="000F6176">
        <w:rPr>
          <w:rFonts w:ascii="Arial" w:hAnsi="Arial" w:cs="Arial"/>
          <w:position w:val="2"/>
          <w:sz w:val="21"/>
          <w:lang w:val="ru-RU"/>
        </w:rPr>
        <w:t>слід брати:</w:t>
      </w:r>
    </w:p>
    <w:p w:rsidR="00755971" w:rsidRPr="000F6176" w:rsidRDefault="00755971" w:rsidP="00AF5464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а) для стрижнів із шарнірно-обпертими</w:t>
      </w:r>
      <w:r>
        <w:rPr>
          <w:rFonts w:ascii="Arial" w:hAnsi="Arial" w:cs="Arial"/>
          <w:sz w:val="21"/>
          <w:lang w:val="ru-RU"/>
        </w:rPr>
        <w:t xml:space="preserve"> кінцями, закріпленими від змі</w:t>
      </w:r>
      <w:r w:rsidRPr="000F6176">
        <w:rPr>
          <w:rFonts w:ascii="Arial" w:hAnsi="Arial" w:cs="Arial"/>
          <w:sz w:val="21"/>
          <w:lang w:val="ru-RU"/>
        </w:rPr>
        <w:t>щення перпендикулярно до площини дії момен</w:t>
      </w:r>
      <w:r>
        <w:rPr>
          <w:rFonts w:ascii="Arial" w:hAnsi="Arial" w:cs="Arial"/>
          <w:sz w:val="21"/>
          <w:lang w:val="ru-RU"/>
        </w:rPr>
        <w:t xml:space="preserve">ту, - максимальний момент </w:t>
      </w:r>
      <w:proofErr w:type="gramStart"/>
      <w:r>
        <w:rPr>
          <w:rFonts w:ascii="Arial" w:hAnsi="Arial" w:cs="Arial"/>
          <w:sz w:val="21"/>
          <w:lang w:val="ru-RU"/>
        </w:rPr>
        <w:t>у</w:t>
      </w:r>
      <w:proofErr w:type="gramEnd"/>
      <w:r>
        <w:rPr>
          <w:rFonts w:ascii="Arial" w:hAnsi="Arial" w:cs="Arial"/>
          <w:sz w:val="21"/>
          <w:lang w:val="ru-RU"/>
        </w:rPr>
        <w:t xml:space="preserve"> ме</w:t>
      </w:r>
      <w:r w:rsidRPr="000F6176">
        <w:rPr>
          <w:rFonts w:ascii="Arial" w:hAnsi="Arial" w:cs="Arial"/>
          <w:sz w:val="21"/>
          <w:lang w:val="ru-RU"/>
        </w:rPr>
        <w:t>жах середньої третини довжини (але не менши</w:t>
      </w:r>
      <w:r>
        <w:rPr>
          <w:rFonts w:ascii="Arial" w:hAnsi="Arial" w:cs="Arial"/>
          <w:sz w:val="21"/>
          <w:lang w:val="ru-RU"/>
        </w:rPr>
        <w:t>й за половину моменту, найбіль</w:t>
      </w:r>
      <w:r w:rsidRPr="000F6176">
        <w:rPr>
          <w:rFonts w:ascii="Arial" w:hAnsi="Arial" w:cs="Arial"/>
          <w:sz w:val="21"/>
          <w:lang w:val="ru-RU"/>
        </w:rPr>
        <w:t>шого по довжині стрижня);</w:t>
      </w:r>
    </w:p>
    <w:p w:rsidR="00755971" w:rsidRPr="000F6176" w:rsidRDefault="00755971" w:rsidP="00AF5464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б) для консолей - момент у затисненні (але не менший ніж момент у перерізі, що віддалений від затиснення на третину довжини стрижня).</w:t>
      </w:r>
    </w:p>
    <w:p w:rsidR="00755971" w:rsidRPr="000F6176" w:rsidRDefault="00755971" w:rsidP="00AF5464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 xml:space="preserve">При гнучкості </w:t>
      </w:r>
      <w:r w:rsidR="00B370B9">
        <w:rPr>
          <w:rFonts w:ascii="Arial" w:hAnsi="Arial" w:cs="Arial"/>
          <w:noProof/>
          <w:spacing w:val="15"/>
          <w:sz w:val="21"/>
          <w:lang w:val="ru-RU" w:eastAsia="ru-RU"/>
        </w:rPr>
        <w:drawing>
          <wp:inline distT="0" distB="0" distL="0" distR="0">
            <wp:extent cx="1133475" cy="352425"/>
            <wp:effectExtent l="19050" t="0" r="9525" b="0"/>
            <wp:docPr id="52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3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коефіцієнт </w:t>
      </w:r>
      <w:r w:rsidRPr="000F6176">
        <w:rPr>
          <w:rFonts w:ascii="Arial" w:hAnsi="Arial" w:cs="Arial"/>
          <w:i/>
          <w:position w:val="1"/>
          <w:sz w:val="21"/>
          <w:lang w:val="ru-RU"/>
        </w:rPr>
        <w:t xml:space="preserve">с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не повинен перевищувати для </w:t>
      </w:r>
      <w:r w:rsidRPr="000F6176">
        <w:rPr>
          <w:rFonts w:ascii="Arial" w:hAnsi="Arial" w:cs="Arial"/>
          <w:sz w:val="21"/>
          <w:lang w:val="ru-RU"/>
        </w:rPr>
        <w:t>стрижнів:</w:t>
      </w:r>
    </w:p>
    <w:p w:rsidR="00755971" w:rsidRPr="000F6176" w:rsidRDefault="00755971" w:rsidP="00AF54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замкнутого перерізу - одиниці;</w:t>
      </w:r>
    </w:p>
    <w:p w:rsidR="00755971" w:rsidRDefault="00755971" w:rsidP="00AF5464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двотаврового перерізу з двома осями симетрії - значень, що визначаються за формулою</w:t>
      </w:r>
    </w:p>
    <w:p w:rsidR="00755971" w:rsidRPr="000F6176" w:rsidRDefault="00B370B9" w:rsidP="00813606">
      <w:pPr>
        <w:pStyle w:val="a3"/>
        <w:spacing w:line="288" w:lineRule="auto"/>
        <w:ind w:right="111" w:hanging="2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96000" cy="1647825"/>
            <wp:effectExtent l="19050" t="0" r="0" b="0"/>
            <wp:docPr id="5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813606">
      <w:pPr>
        <w:pStyle w:val="a5"/>
        <w:numPr>
          <w:ilvl w:val="2"/>
          <w:numId w:val="22"/>
        </w:numPr>
        <w:tabs>
          <w:tab w:val="left" w:pos="1474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Позацентрово-стиснуті елементи, що згинаються у площині наймен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шої жорсткості (при </w:t>
      </w:r>
      <w:r w:rsidR="00B370B9">
        <w:rPr>
          <w:rFonts w:ascii="Arial" w:hAnsi="Arial" w:cs="Arial"/>
          <w:noProof/>
          <w:spacing w:val="5"/>
          <w:sz w:val="21"/>
          <w:lang w:val="ru-RU" w:eastAsia="ru-RU"/>
        </w:rPr>
        <w:drawing>
          <wp:inline distT="0" distB="0" distL="0" distR="0">
            <wp:extent cx="409575" cy="152400"/>
            <wp:effectExtent l="19050" t="0" r="9525" b="0"/>
            <wp:docPr id="54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2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) при </w:t>
      </w:r>
      <w:r w:rsidR="00B370B9">
        <w:rPr>
          <w:rFonts w:ascii="Arial" w:hAnsi="Arial" w:cs="Arial"/>
          <w:noProof/>
          <w:spacing w:val="4"/>
          <w:sz w:val="21"/>
          <w:lang w:val="ru-RU" w:eastAsia="ru-RU"/>
        </w:rPr>
        <w:drawing>
          <wp:inline distT="0" distB="0" distL="0" distR="0">
            <wp:extent cx="476250" cy="171450"/>
            <wp:effectExtent l="19050" t="0" r="0" b="0"/>
            <wp:docPr id="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 xml:space="preserve">, слід розраховувати за формулою (8.30), </w:t>
      </w:r>
      <w:r w:rsidRPr="000F6176">
        <w:rPr>
          <w:rFonts w:ascii="Arial" w:hAnsi="Arial" w:cs="Arial"/>
          <w:sz w:val="21"/>
          <w:lang w:val="ru-RU"/>
        </w:rPr>
        <w:t xml:space="preserve">а також перевіряти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із площини дії моменту як центрально-стиснуті стрижні за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813606">
      <w:pPr>
        <w:pStyle w:val="a3"/>
        <w:spacing w:line="288" w:lineRule="auto"/>
        <w:ind w:left="41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43300" cy="485775"/>
            <wp:effectExtent l="19050" t="0" r="0" b="0"/>
            <wp:docPr id="56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81360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position w:val="1"/>
          <w:sz w:val="21"/>
          <w:lang w:val="ru-RU"/>
        </w:rPr>
        <w:t xml:space="preserve">При </w:t>
      </w:r>
      <w:r w:rsidR="00B370B9">
        <w:rPr>
          <w:rFonts w:ascii="Arial" w:hAnsi="Arial" w:cs="Arial"/>
          <w:noProof/>
          <w:spacing w:val="-1"/>
          <w:sz w:val="21"/>
          <w:lang w:val="ru-RU" w:eastAsia="ru-RU"/>
        </w:rPr>
        <w:drawing>
          <wp:inline distT="0" distB="0" distL="0" distR="0">
            <wp:extent cx="523875" cy="161925"/>
            <wp:effectExtent l="19050" t="0" r="9525" b="0"/>
            <wp:docPr id="5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перевіряти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ійкість із площини дії моменту не</w:t>
      </w:r>
      <w:r w:rsidRPr="000F6176">
        <w:rPr>
          <w:rFonts w:ascii="Arial" w:hAnsi="Arial" w:cs="Arial"/>
          <w:spacing w:val="-18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потрібно.</w:t>
      </w:r>
    </w:p>
    <w:p w:rsidR="00755971" w:rsidRPr="00813606" w:rsidRDefault="00755971" w:rsidP="00813606">
      <w:pPr>
        <w:pStyle w:val="a5"/>
        <w:numPr>
          <w:ilvl w:val="2"/>
          <w:numId w:val="22"/>
        </w:numPr>
        <w:tabs>
          <w:tab w:val="left" w:pos="1464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У наскрізних позацентрово-стиснути</w:t>
      </w:r>
      <w:r>
        <w:rPr>
          <w:rFonts w:ascii="Arial" w:hAnsi="Arial" w:cs="Arial"/>
          <w:sz w:val="21"/>
          <w:lang w:val="ru-RU"/>
        </w:rPr>
        <w:t>х стрижнях із ґратами, розташо</w:t>
      </w:r>
      <w:r w:rsidRPr="000F6176">
        <w:rPr>
          <w:rFonts w:ascii="Arial" w:hAnsi="Arial" w:cs="Arial"/>
          <w:sz w:val="21"/>
          <w:lang w:val="ru-RU"/>
        </w:rPr>
        <w:t xml:space="preserve">ваними в площинах, що паралельні площині згину, крім розрахунку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стрижня в цілому за формулою (8.30), слід пер</w:t>
      </w:r>
      <w:r>
        <w:rPr>
          <w:rFonts w:ascii="Arial" w:hAnsi="Arial" w:cs="Arial"/>
          <w:sz w:val="21"/>
          <w:lang w:val="ru-RU"/>
        </w:rPr>
        <w:t>евіряти окремі гілки як центра</w:t>
      </w:r>
      <w:r w:rsidRPr="000F6176">
        <w:rPr>
          <w:rFonts w:ascii="Arial" w:hAnsi="Arial" w:cs="Arial"/>
          <w:sz w:val="21"/>
          <w:lang w:val="ru-RU"/>
        </w:rPr>
        <w:t>льно-стиснуті стрижні за формулою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813606">
        <w:rPr>
          <w:rFonts w:ascii="Arial" w:hAnsi="Arial" w:cs="Arial"/>
          <w:sz w:val="21"/>
          <w:lang w:val="ru-RU"/>
        </w:rPr>
        <w:t>(8.2).</w:t>
      </w:r>
    </w:p>
    <w:p w:rsidR="00755971" w:rsidRPr="000F6176" w:rsidRDefault="00755971" w:rsidP="005B44B8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Поздовжню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кожній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гілці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урахуванням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додаткового зусилля від моменту; величину цього зусилля при паралельних гілках  (поясах)</w:t>
      </w:r>
      <w:r w:rsidRPr="005B44B8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слід визначати за формулою: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542925" cy="314325"/>
            <wp:effectExtent l="19050" t="0" r="9525" b="0"/>
            <wp:docPr id="58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 xml:space="preserve">, де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- відстань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осями гілок</w:t>
      </w:r>
      <w:r w:rsidRPr="000F6176">
        <w:rPr>
          <w:rFonts w:ascii="Arial" w:hAnsi="Arial" w:cs="Arial"/>
          <w:spacing w:val="-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(поясів).</w:t>
      </w:r>
    </w:p>
    <w:p w:rsidR="00755971" w:rsidRPr="000F6176" w:rsidRDefault="00755971" w:rsidP="00813606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Окремі гілки позацентрово-стиснутих наскрізних елементів із планками слід перевіряти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як позацентрово-стиснуті елементи з урахуванням зусиль від моменту і місцевого згину гілок від фактичної чи умовної поперечної сили (як у поясах безрозкісної ферми).</w:t>
      </w:r>
    </w:p>
    <w:p w:rsidR="00755971" w:rsidRPr="000F6176" w:rsidRDefault="00755971" w:rsidP="00813606">
      <w:pPr>
        <w:pStyle w:val="a5"/>
        <w:numPr>
          <w:ilvl w:val="2"/>
          <w:numId w:val="22"/>
        </w:numPr>
        <w:tabs>
          <w:tab w:val="left" w:pos="1479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суцільностінчастих стиснутих стрижнів, що згинаються в двох головних площинах, при зб</w:t>
      </w:r>
      <w:r>
        <w:rPr>
          <w:rFonts w:ascii="Arial" w:hAnsi="Arial" w:cs="Arial"/>
          <w:sz w:val="21"/>
          <w:lang w:val="ru-RU"/>
        </w:rPr>
        <w:t>іганні площини найбільшої жорс</w:t>
      </w:r>
      <w:r w:rsidRPr="000F6176">
        <w:rPr>
          <w:rFonts w:ascii="Arial" w:hAnsi="Arial" w:cs="Arial"/>
          <w:sz w:val="21"/>
          <w:lang w:val="ru-RU"/>
        </w:rPr>
        <w:t>ткості із площиною симетрії слід виконувати за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Default="00B370B9" w:rsidP="005B44B8">
      <w:pPr>
        <w:spacing w:line="288" w:lineRule="auto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2438400"/>
            <wp:effectExtent l="19050" t="0" r="0" b="0"/>
            <wp:docPr id="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813606">
      <w:pPr>
        <w:rPr>
          <w:rFonts w:ascii="Arial" w:hAnsi="Arial" w:cs="Arial"/>
          <w:sz w:val="21"/>
          <w:lang w:val="ru-RU"/>
        </w:rPr>
      </w:pPr>
    </w:p>
    <w:p w:rsidR="00755971" w:rsidRPr="000F6176" w:rsidRDefault="00755971" w:rsidP="005B44B8">
      <w:pPr>
        <w:pStyle w:val="a3"/>
        <w:spacing w:line="288" w:lineRule="auto"/>
        <w:ind w:left="132" w:right="36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sz w:val="21"/>
          <w:lang w:val="ru-RU"/>
        </w:rPr>
        <w:t xml:space="preserve">Якщо </w:t>
      </w:r>
      <w:r w:rsidR="00B370B9">
        <w:rPr>
          <w:rFonts w:ascii="Arial" w:hAnsi="Arial" w:cs="Arial"/>
          <w:noProof/>
          <w:spacing w:val="3"/>
          <w:sz w:val="21"/>
          <w:lang w:val="ru-RU" w:eastAsia="ru-RU"/>
        </w:rPr>
        <w:drawing>
          <wp:inline distT="0" distB="0" distL="0" distR="0">
            <wp:extent cx="466725" cy="171450"/>
            <wp:effectExtent l="19050" t="0" r="9525" b="0"/>
            <wp:docPr id="60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 то, крім розрахунку за форму</w:t>
      </w:r>
      <w:r>
        <w:rPr>
          <w:rFonts w:ascii="Arial" w:hAnsi="Arial" w:cs="Arial"/>
          <w:sz w:val="21"/>
          <w:lang w:val="ru-RU"/>
        </w:rPr>
        <w:t>лою (8.38), слід зробити додат</w:t>
      </w:r>
      <w:r w:rsidRPr="000F6176">
        <w:rPr>
          <w:rFonts w:ascii="Arial" w:hAnsi="Arial" w:cs="Arial"/>
          <w:sz w:val="21"/>
          <w:lang w:val="ru-RU"/>
        </w:rPr>
        <w:t>кову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перев</w:t>
      </w:r>
      <w:proofErr w:type="gramEnd"/>
      <w:r w:rsidRPr="000F6176">
        <w:rPr>
          <w:rFonts w:ascii="Arial" w:hAnsi="Arial" w:cs="Arial"/>
          <w:sz w:val="21"/>
          <w:lang w:val="ru-RU"/>
        </w:rPr>
        <w:t>ірку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(8.30),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беручи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6"/>
          <w:sz w:val="21"/>
          <w:lang w:val="ru-RU"/>
        </w:rPr>
        <w:t>е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>у</w:t>
      </w:r>
      <w:r w:rsidRPr="000F6176">
        <w:rPr>
          <w:rFonts w:ascii="Arial" w:hAnsi="Arial" w:cs="Arial"/>
          <w:i/>
          <w:spacing w:val="-3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=</w:t>
      </w:r>
      <w:r w:rsidRPr="000F6176">
        <w:rPr>
          <w:rFonts w:ascii="Arial" w:hAnsi="Arial" w:cs="Arial"/>
          <w:i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0.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випадку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незбігання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площини найбільшої жорсткості з площиною симетрії ро</w:t>
      </w:r>
      <w:r>
        <w:rPr>
          <w:rFonts w:ascii="Arial" w:hAnsi="Arial" w:cs="Arial"/>
          <w:sz w:val="21"/>
          <w:lang w:val="ru-RU"/>
        </w:rPr>
        <w:t>зрахункове значення слід збіль</w:t>
      </w:r>
      <w:r w:rsidRPr="000F6176">
        <w:rPr>
          <w:rFonts w:ascii="Arial" w:hAnsi="Arial" w:cs="Arial"/>
          <w:sz w:val="21"/>
          <w:lang w:val="ru-RU"/>
        </w:rPr>
        <w:t>шити на 25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%.</w:t>
      </w:r>
    </w:p>
    <w:p w:rsidR="00755971" w:rsidRPr="000F6176" w:rsidRDefault="00755971" w:rsidP="005B44B8">
      <w:pPr>
        <w:pStyle w:val="a5"/>
        <w:numPr>
          <w:ilvl w:val="2"/>
          <w:numId w:val="22"/>
        </w:numPr>
        <w:tabs>
          <w:tab w:val="left" w:pos="1494"/>
        </w:tabs>
        <w:spacing w:before="0" w:line="288" w:lineRule="auto"/>
        <w:ind w:left="132" w:right="37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наскрізних с</w:t>
      </w:r>
      <w:r>
        <w:rPr>
          <w:rFonts w:ascii="Arial" w:hAnsi="Arial" w:cs="Arial"/>
          <w:sz w:val="21"/>
          <w:lang w:val="ru-RU"/>
        </w:rPr>
        <w:t>трижнів із двох суцільностінча</w:t>
      </w:r>
      <w:r w:rsidRPr="000F6176">
        <w:rPr>
          <w:rFonts w:ascii="Arial" w:hAnsi="Arial" w:cs="Arial"/>
          <w:sz w:val="21"/>
          <w:lang w:val="ru-RU"/>
        </w:rPr>
        <w:t xml:space="preserve">стих гілок, симетричних відносно осі </w:t>
      </w:r>
      <w:r w:rsidRPr="000F6176">
        <w:rPr>
          <w:rFonts w:ascii="Arial" w:hAnsi="Arial" w:cs="Arial"/>
          <w:i/>
          <w:sz w:val="21"/>
          <w:lang w:val="ru-RU"/>
        </w:rPr>
        <w:t xml:space="preserve">у - у </w:t>
      </w:r>
      <w:r w:rsidRPr="000F6176">
        <w:rPr>
          <w:rFonts w:ascii="Arial" w:hAnsi="Arial" w:cs="Arial"/>
          <w:sz w:val="21"/>
          <w:lang w:val="ru-RU"/>
        </w:rPr>
        <w:t>(рисуно</w:t>
      </w:r>
      <w:r>
        <w:rPr>
          <w:rFonts w:ascii="Arial" w:hAnsi="Arial" w:cs="Arial"/>
          <w:sz w:val="21"/>
          <w:lang w:val="ru-RU"/>
        </w:rPr>
        <w:t>к 8.4), із ґратами у двох пара</w:t>
      </w:r>
      <w:r w:rsidRPr="000F6176">
        <w:rPr>
          <w:rFonts w:ascii="Arial" w:hAnsi="Arial" w:cs="Arial"/>
          <w:sz w:val="21"/>
          <w:lang w:val="ru-RU"/>
        </w:rPr>
        <w:t>лельних площинах, підданих стиску і згину в о</w:t>
      </w:r>
      <w:r>
        <w:rPr>
          <w:rFonts w:ascii="Arial" w:hAnsi="Arial" w:cs="Arial"/>
          <w:sz w:val="21"/>
          <w:lang w:val="ru-RU"/>
        </w:rPr>
        <w:t>бох головних площинах, слід ви</w:t>
      </w:r>
      <w:r w:rsidRPr="000F6176">
        <w:rPr>
          <w:rFonts w:ascii="Arial" w:hAnsi="Arial" w:cs="Arial"/>
          <w:sz w:val="21"/>
          <w:lang w:val="ru-RU"/>
        </w:rPr>
        <w:t>конувати:</w:t>
      </w: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1019"/>
        </w:tabs>
        <w:spacing w:before="0" w:line="288" w:lineRule="auto"/>
        <w:ind w:right="36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стрижні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 ці</w:t>
      </w:r>
      <w:proofErr w:type="gramStart"/>
      <w:r w:rsidRPr="000F6176">
        <w:rPr>
          <w:rFonts w:ascii="Arial" w:hAnsi="Arial" w:cs="Arial"/>
          <w:sz w:val="21"/>
          <w:lang w:val="ru-RU"/>
        </w:rPr>
        <w:t>лому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у площині, що </w:t>
      </w:r>
      <w:r>
        <w:rPr>
          <w:rFonts w:ascii="Arial" w:hAnsi="Arial" w:cs="Arial"/>
          <w:sz w:val="21"/>
          <w:lang w:val="ru-RU"/>
        </w:rPr>
        <w:t>паралельна площинам ґрат відпо</w:t>
      </w:r>
      <w:r w:rsidRPr="000F6176">
        <w:rPr>
          <w:rFonts w:ascii="Arial" w:hAnsi="Arial" w:cs="Arial"/>
          <w:sz w:val="21"/>
          <w:lang w:val="ru-RU"/>
        </w:rPr>
        <w:t xml:space="preserve">відно до вимог 8.3.2, беручи </w:t>
      </w:r>
      <w:r w:rsidRPr="000F6176">
        <w:rPr>
          <w:rFonts w:ascii="Arial" w:hAnsi="Arial" w:cs="Arial"/>
          <w:i/>
          <w:spacing w:val="6"/>
          <w:sz w:val="21"/>
          <w:lang w:val="ru-RU"/>
        </w:rPr>
        <w:t>е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у </w:t>
      </w:r>
      <w:r w:rsidRPr="000F6176">
        <w:rPr>
          <w:rFonts w:ascii="Arial" w:hAnsi="Arial" w:cs="Arial"/>
          <w:i/>
          <w:sz w:val="21"/>
          <w:lang w:val="ru-RU"/>
        </w:rPr>
        <w:t xml:space="preserve">= </w:t>
      </w:r>
      <w:r w:rsidRPr="000F6176">
        <w:rPr>
          <w:rFonts w:ascii="Arial" w:hAnsi="Arial" w:cs="Arial"/>
          <w:sz w:val="21"/>
          <w:lang w:val="ru-RU"/>
        </w:rPr>
        <w:t>0 (рисунок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8.4);</w:t>
      </w:r>
    </w:p>
    <w:p w:rsidR="00755971" w:rsidRPr="000F6176" w:rsidRDefault="00B370B9" w:rsidP="005B44B8">
      <w:pPr>
        <w:pStyle w:val="a3"/>
        <w:spacing w:line="288" w:lineRule="auto"/>
        <w:ind w:left="343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1895475" cy="1314450"/>
            <wp:effectExtent l="19050" t="0" r="9525" b="0"/>
            <wp:docPr id="6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B44B8">
      <w:pPr>
        <w:pStyle w:val="a3"/>
        <w:tabs>
          <w:tab w:val="left" w:pos="9870"/>
        </w:tabs>
        <w:spacing w:line="288" w:lineRule="auto"/>
        <w:ind w:left="1760" w:right="80" w:hanging="154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8.4 </w:t>
      </w:r>
      <w:r w:rsidRPr="000F6176">
        <w:rPr>
          <w:rFonts w:ascii="Arial" w:hAnsi="Arial" w:cs="Arial"/>
          <w:sz w:val="21"/>
          <w:lang w:val="ru-RU"/>
        </w:rPr>
        <w:t>- Переріз складеного елемента з двох суцільностінчастих гілок із ґратами у двох паралельних площинах</w:t>
      </w: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1026"/>
        </w:tabs>
        <w:spacing w:before="0" w:line="288" w:lineRule="auto"/>
        <w:ind w:right="37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окремих гілок - як позацентрово-стиснутих елементів за формулами (8.30) і (8.34), при цьому поздовжню силу в кожній гілці слід визначати з ураху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ванням зусилля від моменту </w:t>
      </w:r>
      <w:r w:rsidRPr="000F6176">
        <w:rPr>
          <w:rFonts w:ascii="Arial" w:hAnsi="Arial" w:cs="Arial"/>
          <w:i/>
          <w:spacing w:val="5"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pacing w:val="5"/>
          <w:sz w:val="21"/>
          <w:lang w:val="ru-RU"/>
        </w:rPr>
        <w:t>х</w:t>
      </w:r>
      <w:proofErr w:type="gramStart"/>
      <w:r w:rsidRPr="000F6176">
        <w:rPr>
          <w:rFonts w:ascii="Arial" w:hAnsi="Arial" w:cs="Arial"/>
          <w:i/>
          <w:spacing w:val="5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>,</w:t>
      </w:r>
      <w:proofErr w:type="gramEnd"/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див. 8.3.7, а момент </w:t>
      </w:r>
      <w:r w:rsidRPr="000F6176">
        <w:rPr>
          <w:rFonts w:ascii="Arial" w:hAnsi="Arial" w:cs="Arial"/>
          <w:i/>
          <w:spacing w:val="5"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pacing w:val="5"/>
          <w:sz w:val="21"/>
          <w:lang w:val="ru-RU"/>
        </w:rPr>
        <w:t xml:space="preserve">у </w:t>
      </w:r>
      <w:r w:rsidRPr="000F6176">
        <w:rPr>
          <w:rFonts w:ascii="Arial" w:hAnsi="Arial" w:cs="Arial"/>
          <w:i/>
          <w:position w:val="2"/>
          <w:sz w:val="21"/>
          <w:lang w:val="ru-RU"/>
        </w:rPr>
        <w:t xml:space="preserve">- </w:t>
      </w:r>
      <w:r w:rsidRPr="000F6176">
        <w:rPr>
          <w:rFonts w:ascii="Arial" w:hAnsi="Arial" w:cs="Arial"/>
          <w:position w:val="2"/>
          <w:sz w:val="21"/>
          <w:lang w:val="ru-RU"/>
        </w:rPr>
        <w:t>розподіляти між гіл</w:t>
      </w:r>
      <w:r w:rsidRPr="000F6176">
        <w:rPr>
          <w:rFonts w:ascii="Arial" w:hAnsi="Arial" w:cs="Arial"/>
          <w:sz w:val="21"/>
          <w:lang w:val="ru-RU"/>
        </w:rPr>
        <w:t>ками пропорційно їх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жорсткостям;</w:t>
      </w:r>
    </w:p>
    <w:p w:rsidR="00755971" w:rsidRPr="000F6176" w:rsidRDefault="00755971" w:rsidP="00307FEE">
      <w:pPr>
        <w:pStyle w:val="a5"/>
        <w:numPr>
          <w:ilvl w:val="1"/>
          <w:numId w:val="26"/>
        </w:numPr>
        <w:tabs>
          <w:tab w:val="left" w:pos="992"/>
        </w:tabs>
        <w:spacing w:before="0" w:line="288" w:lineRule="auto"/>
        <w:ind w:left="113"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2"/>
          <w:sz w:val="21"/>
          <w:lang w:val="ru-RU"/>
        </w:rPr>
        <w:t>якщо</w:t>
      </w:r>
      <w:r w:rsidRPr="000F6176">
        <w:rPr>
          <w:rFonts w:ascii="Arial" w:hAnsi="Arial" w:cs="Arial"/>
          <w:spacing w:val="-4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момент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5"/>
          <w:position w:val="2"/>
          <w:sz w:val="21"/>
          <w:lang w:val="ru-RU"/>
        </w:rPr>
        <w:t>М</w:t>
      </w:r>
      <w:r w:rsidRPr="000F6176">
        <w:rPr>
          <w:rFonts w:ascii="Arial" w:hAnsi="Arial" w:cs="Arial"/>
          <w:i/>
          <w:spacing w:val="5"/>
          <w:sz w:val="21"/>
          <w:lang w:val="ru-RU"/>
        </w:rPr>
        <w:t>у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діє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в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площині</w:t>
      </w:r>
      <w:r w:rsidRPr="000F6176">
        <w:rPr>
          <w:rFonts w:ascii="Arial" w:hAnsi="Arial" w:cs="Arial"/>
          <w:spacing w:val="-7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однієї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з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гілок,</w:t>
      </w:r>
      <w:r w:rsidRPr="000F6176">
        <w:rPr>
          <w:rFonts w:ascii="Arial" w:hAnsi="Arial" w:cs="Arial"/>
          <w:spacing w:val="-6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то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слід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вважати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>його</w:t>
      </w:r>
      <w:r w:rsidRPr="000F6176">
        <w:rPr>
          <w:rFonts w:ascii="Arial" w:hAnsi="Arial" w:cs="Arial"/>
          <w:spacing w:val="-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таким, </w:t>
      </w:r>
      <w:r w:rsidRPr="000F6176">
        <w:rPr>
          <w:rFonts w:ascii="Arial" w:hAnsi="Arial" w:cs="Arial"/>
          <w:sz w:val="21"/>
          <w:lang w:val="ru-RU"/>
        </w:rPr>
        <w:t xml:space="preserve">що </w:t>
      </w:r>
      <w:proofErr w:type="gramStart"/>
      <w:r w:rsidRPr="000F6176">
        <w:rPr>
          <w:rFonts w:ascii="Arial" w:hAnsi="Arial" w:cs="Arial"/>
          <w:sz w:val="21"/>
          <w:lang w:val="ru-RU"/>
        </w:rPr>
        <w:t>передається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цілком на цю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гілку.</w:t>
      </w:r>
    </w:p>
    <w:p w:rsidR="00755971" w:rsidRPr="000F6176" w:rsidRDefault="00755971" w:rsidP="00A5742A">
      <w:pPr>
        <w:pStyle w:val="a3"/>
        <w:spacing w:line="288" w:lineRule="auto"/>
        <w:ind w:left="113" w:right="111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При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перевірці окремої гілки за формулою (8.34) її гнучкість визначається за максимальною </w:t>
      </w:r>
      <w:r w:rsidRPr="000F6176">
        <w:rPr>
          <w:rFonts w:ascii="Arial" w:hAnsi="Arial" w:cs="Arial"/>
          <w:sz w:val="21"/>
          <w:lang w:val="ru-RU"/>
        </w:rPr>
        <w:lastRenderedPageBreak/>
        <w:t>відстанню між вузлами фат.</w:t>
      </w:r>
    </w:p>
    <w:p w:rsidR="00755971" w:rsidRPr="000F6176" w:rsidRDefault="00755971" w:rsidP="00A5742A">
      <w:pPr>
        <w:pStyle w:val="a5"/>
        <w:numPr>
          <w:ilvl w:val="2"/>
          <w:numId w:val="22"/>
        </w:numPr>
        <w:tabs>
          <w:tab w:val="left" w:pos="1618"/>
        </w:tabs>
        <w:spacing w:before="0" w:line="288" w:lineRule="auto"/>
        <w:ind w:left="113" w:right="110" w:firstLine="720"/>
        <w:rPr>
          <w:rFonts w:ascii="Arial" w:hAnsi="Arial" w:cs="Arial"/>
          <w:i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Розрахунок об'єднуючих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(</w:t>
      </w:r>
      <w:proofErr w:type="gramStart"/>
      <w:r>
        <w:rPr>
          <w:rFonts w:ascii="Arial" w:hAnsi="Arial" w:cs="Arial"/>
          <w:sz w:val="21"/>
          <w:lang w:val="ru-RU"/>
        </w:rPr>
        <w:t>планок</w:t>
      </w:r>
      <w:proofErr w:type="gramEnd"/>
      <w:r>
        <w:rPr>
          <w:rFonts w:ascii="Arial" w:hAnsi="Arial" w:cs="Arial"/>
          <w:sz w:val="21"/>
          <w:lang w:val="ru-RU"/>
        </w:rPr>
        <w:t xml:space="preserve"> чи ґрат) наскрізних по</w:t>
      </w:r>
      <w:r w:rsidRPr="000F6176">
        <w:rPr>
          <w:rFonts w:ascii="Arial" w:hAnsi="Arial" w:cs="Arial"/>
          <w:sz w:val="21"/>
          <w:lang w:val="ru-RU"/>
        </w:rPr>
        <w:t xml:space="preserve">зацентрово-стиснутих стрижнів слід виконувати відповідно до вимог 8.1.7-8.1.9 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на найбільшу поперечну силу - фактичну </w:t>
      </w:r>
      <w:r w:rsidRPr="000F6176">
        <w:rPr>
          <w:rFonts w:ascii="Arial" w:hAnsi="Arial" w:cs="Arial"/>
          <w:position w:val="2"/>
          <w:sz w:val="21"/>
        </w:rPr>
        <w:t>Q</w:t>
      </w:r>
      <w:r w:rsidRPr="000F6176">
        <w:rPr>
          <w:rFonts w:ascii="Arial" w:hAnsi="Arial" w:cs="Arial"/>
          <w:position w:val="2"/>
          <w:sz w:val="21"/>
          <w:lang w:val="ru-RU"/>
        </w:rPr>
        <w:t xml:space="preserve"> чи умовну</w:t>
      </w:r>
      <w:r w:rsidRPr="000F6176">
        <w:rPr>
          <w:rFonts w:ascii="Arial" w:hAnsi="Arial" w:cs="Arial"/>
          <w:spacing w:val="-25"/>
          <w:position w:val="2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3"/>
          <w:position w:val="2"/>
          <w:sz w:val="21"/>
        </w:rPr>
        <w:t>Q</w:t>
      </w:r>
      <w:r w:rsidRPr="000F6176">
        <w:rPr>
          <w:rFonts w:ascii="Arial" w:hAnsi="Arial" w:cs="Arial"/>
          <w:i/>
          <w:spacing w:val="3"/>
          <w:sz w:val="21"/>
        </w:rPr>
        <w:t>fic</w:t>
      </w:r>
      <w:r w:rsidRPr="000F6176">
        <w:rPr>
          <w:rFonts w:ascii="Arial" w:hAnsi="Arial" w:cs="Arial"/>
          <w:i/>
          <w:spacing w:val="3"/>
          <w:position w:val="2"/>
          <w:sz w:val="21"/>
          <w:lang w:val="ru-RU"/>
        </w:rPr>
        <w:t>.</w:t>
      </w:r>
    </w:p>
    <w:p w:rsidR="00755971" w:rsidRPr="000F6176" w:rsidRDefault="00755971" w:rsidP="00A5742A">
      <w:pPr>
        <w:pStyle w:val="a3"/>
        <w:spacing w:line="288" w:lineRule="auto"/>
        <w:ind w:left="113"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випадку, коли фактична поперечна сила більша за умовну, з'єднувати планками гілки наскрізних позацентрово-стиснутих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, </w:t>
      </w:r>
      <w:proofErr w:type="gramStart"/>
      <w:r w:rsidRPr="000F6176">
        <w:rPr>
          <w:rFonts w:ascii="Arial" w:hAnsi="Arial" w:cs="Arial"/>
          <w:sz w:val="21"/>
          <w:lang w:val="ru-RU"/>
        </w:rPr>
        <w:t>як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правило, не слід.</w:t>
      </w:r>
    </w:p>
    <w:p w:rsidR="00755971" w:rsidRPr="000F6176" w:rsidRDefault="00755971" w:rsidP="00556998">
      <w:pPr>
        <w:pStyle w:val="1"/>
        <w:numPr>
          <w:ilvl w:val="0"/>
          <w:numId w:val="22"/>
        </w:numPr>
        <w:tabs>
          <w:tab w:val="left" w:pos="1044"/>
        </w:tabs>
        <w:spacing w:before="120" w:line="288" w:lineRule="auto"/>
        <w:ind w:left="879" w:right="-28" w:firstLine="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РОЗРАХУНКОВА ДОВЖИНА ТА ГРАНИЧНА ГНУЧКІСТЬ ЕЛЕМЕНТІВ АЛЮМІНІЄВИХ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</w:p>
    <w:p w:rsidR="00755971" w:rsidRPr="000F6176" w:rsidRDefault="00755971" w:rsidP="00556998">
      <w:pPr>
        <w:pStyle w:val="1"/>
        <w:numPr>
          <w:ilvl w:val="1"/>
          <w:numId w:val="21"/>
        </w:numPr>
        <w:tabs>
          <w:tab w:val="left" w:pos="1256"/>
        </w:tabs>
        <w:spacing w:before="0" w:line="288" w:lineRule="auto"/>
        <w:rPr>
          <w:rFonts w:ascii="Arial" w:hAnsi="Arial" w:cs="Arial"/>
          <w:sz w:val="21"/>
        </w:rPr>
      </w:pPr>
      <w:bookmarkStart w:id="62" w:name="9.1_Розрахункова_довжина"/>
      <w:bookmarkStart w:id="63" w:name="_bookmark28"/>
      <w:bookmarkEnd w:id="62"/>
      <w:bookmarkEnd w:id="63"/>
      <w:r w:rsidRPr="000F6176">
        <w:rPr>
          <w:rFonts w:ascii="Arial" w:hAnsi="Arial" w:cs="Arial"/>
          <w:sz w:val="21"/>
        </w:rPr>
        <w:t>Розрахункова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довжина</w:t>
      </w:r>
    </w:p>
    <w:p w:rsidR="00755971" w:rsidRPr="000F6176" w:rsidRDefault="00755971" w:rsidP="00556998">
      <w:pPr>
        <w:pStyle w:val="a5"/>
        <w:numPr>
          <w:ilvl w:val="2"/>
          <w:numId w:val="21"/>
        </w:numPr>
        <w:tabs>
          <w:tab w:val="left" w:pos="1469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0F6176">
        <w:rPr>
          <w:rFonts w:ascii="Arial" w:hAnsi="Arial" w:cs="Arial"/>
          <w:i/>
          <w:spacing w:val="4"/>
          <w:sz w:val="21"/>
        </w:rPr>
        <w:t>l</w:t>
      </w:r>
      <w:r w:rsidRPr="000F6176">
        <w:rPr>
          <w:rFonts w:ascii="Arial" w:hAnsi="Arial" w:cs="Arial"/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 п</w:t>
      </w:r>
      <w:r>
        <w:rPr>
          <w:rFonts w:ascii="Arial" w:hAnsi="Arial" w:cs="Arial"/>
          <w:sz w:val="21"/>
          <w:lang w:val="ru-RU"/>
        </w:rPr>
        <w:t>лоских ферм та в'язей, за виня</w:t>
      </w:r>
      <w:r w:rsidRPr="000F6176">
        <w:rPr>
          <w:rFonts w:ascii="Arial" w:hAnsi="Arial" w:cs="Arial"/>
          <w:sz w:val="21"/>
          <w:lang w:val="ru-RU"/>
        </w:rPr>
        <w:t>тком елементів перехресних ґрат ферм (рисунок 9.1 г), слід визначати за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даними таблиці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9.1.</w:t>
      </w:r>
    </w:p>
    <w:p w:rsidR="00755971" w:rsidRPr="000F6176" w:rsidRDefault="00B370B9" w:rsidP="00556998">
      <w:pPr>
        <w:pStyle w:val="a3"/>
        <w:spacing w:line="288" w:lineRule="auto"/>
        <w:ind w:left="16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57900" cy="2667000"/>
            <wp:effectExtent l="19050" t="0" r="0" b="0"/>
            <wp:docPr id="62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56998">
      <w:pPr>
        <w:pStyle w:val="a3"/>
        <w:spacing w:line="288" w:lineRule="auto"/>
        <w:ind w:left="127" w:right="12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 - трикутної з розкосом у крайній панелі; б - три</w:t>
      </w:r>
      <w:r>
        <w:rPr>
          <w:rFonts w:ascii="Arial" w:hAnsi="Arial" w:cs="Arial"/>
          <w:sz w:val="21"/>
          <w:lang w:val="ru-RU"/>
        </w:rPr>
        <w:t>кутної зі шпренгелем; в - напі</w:t>
      </w:r>
      <w:r w:rsidRPr="000F6176">
        <w:rPr>
          <w:rFonts w:ascii="Arial" w:hAnsi="Arial" w:cs="Arial"/>
          <w:sz w:val="21"/>
          <w:lang w:val="ru-RU"/>
        </w:rPr>
        <w:t>врозкісної; г - перехресної</w:t>
      </w:r>
    </w:p>
    <w:p w:rsidR="00755971" w:rsidRPr="000F6176" w:rsidRDefault="00755971" w:rsidP="00556998">
      <w:pPr>
        <w:pStyle w:val="a3"/>
        <w:tabs>
          <w:tab w:val="left" w:pos="9790"/>
        </w:tabs>
        <w:spacing w:line="288" w:lineRule="auto"/>
        <w:ind w:left="1216" w:right="-30" w:hanging="66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9.1 </w:t>
      </w:r>
      <w:r w:rsidRPr="000F6176">
        <w:rPr>
          <w:rFonts w:ascii="Arial" w:hAnsi="Arial" w:cs="Arial"/>
          <w:sz w:val="21"/>
          <w:lang w:val="ru-RU"/>
        </w:rPr>
        <w:t>- Схеми ґрат ферм для визначення розрахункової довжини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444CF2">
      <w:pPr>
        <w:spacing w:before="135"/>
        <w:ind w:left="112"/>
        <w:rPr>
          <w:rFonts w:ascii="Arial" w:hAnsi="Arial" w:cs="Arial"/>
          <w:sz w:val="21"/>
        </w:rPr>
      </w:pPr>
      <w:r w:rsidRPr="00444CF2">
        <w:rPr>
          <w:rFonts w:ascii="Arial" w:hAnsi="Arial" w:cs="Arial"/>
          <w:b/>
          <w:sz w:val="21"/>
          <w:lang w:val="uk-UA"/>
        </w:rPr>
        <w:t>Таблиця 9.1</w:t>
      </w:r>
      <w:r>
        <w:rPr>
          <w:rFonts w:ascii="Arial" w:hAnsi="Arial" w:cs="Arial"/>
          <w:sz w:val="21"/>
          <w:lang w:val="uk-UA"/>
        </w:rPr>
        <w:t xml:space="preserve"> - </w:t>
      </w:r>
      <w:r w:rsidRPr="000F6176">
        <w:rPr>
          <w:rFonts w:ascii="Arial" w:hAnsi="Arial" w:cs="Arial"/>
          <w:sz w:val="21"/>
        </w:rPr>
        <w:t>Розрахункова довжина елементів</w:t>
      </w:r>
    </w:p>
    <w:p w:rsidR="00755971" w:rsidRPr="000F6176" w:rsidRDefault="00755971" w:rsidP="00444CF2">
      <w:pPr>
        <w:pStyle w:val="a3"/>
        <w:spacing w:before="8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46"/>
        <w:gridCol w:w="1872"/>
        <w:gridCol w:w="1891"/>
        <w:gridCol w:w="1911"/>
      </w:tblGrid>
      <w:tr w:rsidR="00755971" w:rsidRPr="000F6176" w:rsidTr="00E316EF">
        <w:trPr>
          <w:trHeight w:hRule="exact" w:val="336"/>
        </w:trPr>
        <w:tc>
          <w:tcPr>
            <w:tcW w:w="3946" w:type="dxa"/>
            <w:vMerge w:val="restart"/>
          </w:tcPr>
          <w:p w:rsidR="00755971" w:rsidRPr="000F6176" w:rsidRDefault="00755971" w:rsidP="00E316EF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E316EF">
            <w:pPr>
              <w:pStyle w:val="TableParagraph"/>
              <w:spacing w:line="240" w:lineRule="auto"/>
              <w:ind w:left="1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Напрямок поздовжнього згину</w:t>
            </w:r>
          </w:p>
        </w:tc>
        <w:tc>
          <w:tcPr>
            <w:tcW w:w="5674" w:type="dxa"/>
            <w:gridSpan w:val="3"/>
          </w:tcPr>
          <w:p w:rsidR="00755971" w:rsidRPr="000F6176" w:rsidRDefault="00755971" w:rsidP="00E316EF">
            <w:pPr>
              <w:pStyle w:val="TableParagraph"/>
              <w:spacing w:line="323" w:lineRule="exact"/>
              <w:ind w:left="1296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Розрахункова довжина </w:t>
            </w:r>
            <w:r w:rsidRPr="00556998">
              <w:rPr>
                <w:i/>
                <w:sz w:val="21"/>
              </w:rPr>
              <w:t>l</w:t>
            </w:r>
            <w:r w:rsidRPr="00556998">
              <w:rPr>
                <w:i/>
                <w:position w:val="-2"/>
                <w:sz w:val="21"/>
              </w:rPr>
              <w:t>e</w:t>
            </w:r>
            <w:r w:rsidRPr="00556998">
              <w:rPr>
                <w:i/>
                <w:sz w:val="21"/>
              </w:rPr>
              <w:t>f</w:t>
            </w:r>
          </w:p>
        </w:tc>
      </w:tr>
      <w:tr w:rsidR="00755971" w:rsidRPr="000F6176" w:rsidTr="00E316EF">
        <w:trPr>
          <w:trHeight w:hRule="exact" w:val="487"/>
        </w:trPr>
        <w:tc>
          <w:tcPr>
            <w:tcW w:w="3946" w:type="dxa"/>
            <w:vMerge/>
          </w:tcPr>
          <w:p w:rsidR="00755971" w:rsidRPr="000F6176" w:rsidRDefault="00755971" w:rsidP="00E316EF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872" w:type="dxa"/>
          </w:tcPr>
          <w:p w:rsidR="00755971" w:rsidRPr="000F6176" w:rsidRDefault="00755971" w:rsidP="00E316EF">
            <w:pPr>
              <w:pStyle w:val="TableParagraph"/>
              <w:spacing w:before="153" w:line="240" w:lineRule="auto"/>
              <w:ind w:left="86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поясів</w:t>
            </w:r>
          </w:p>
        </w:tc>
        <w:tc>
          <w:tcPr>
            <w:tcW w:w="1891" w:type="dxa"/>
          </w:tcPr>
          <w:p w:rsidR="00755971" w:rsidRPr="000F6176" w:rsidRDefault="00755971" w:rsidP="00E316EF">
            <w:pPr>
              <w:pStyle w:val="TableParagraph"/>
              <w:spacing w:line="242" w:lineRule="auto"/>
              <w:ind w:right="74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опорних роз</w:t>
            </w:r>
            <w:r w:rsidRPr="000F6176">
              <w:rPr>
                <w:rFonts w:ascii="Arial" w:hAnsi="Arial" w:cs="Arial"/>
                <w:sz w:val="21"/>
                <w:lang w:val="ru-RU"/>
              </w:rPr>
              <w:t>косів і стоякі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</w:p>
        </w:tc>
        <w:tc>
          <w:tcPr>
            <w:tcW w:w="1910" w:type="dxa"/>
          </w:tcPr>
          <w:p w:rsidR="00755971" w:rsidRPr="000F6176" w:rsidRDefault="00755971" w:rsidP="00E316EF">
            <w:pPr>
              <w:pStyle w:val="TableParagraph"/>
              <w:spacing w:line="242" w:lineRule="auto"/>
              <w:ind w:left="503" w:right="60" w:hanging="42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інших елемен</w:t>
            </w:r>
            <w:r w:rsidRPr="000F6176">
              <w:rPr>
                <w:rFonts w:ascii="Arial" w:hAnsi="Arial" w:cs="Arial"/>
                <w:sz w:val="21"/>
              </w:rPr>
              <w:t>тів ґрат</w:t>
            </w:r>
          </w:p>
        </w:tc>
      </w:tr>
      <w:tr w:rsidR="00755971" w:rsidRPr="000F6176" w:rsidTr="00E316EF">
        <w:trPr>
          <w:trHeight w:hRule="exact" w:val="336"/>
        </w:trPr>
        <w:tc>
          <w:tcPr>
            <w:tcW w:w="3946" w:type="dxa"/>
          </w:tcPr>
          <w:p w:rsidR="00755971" w:rsidRPr="000F6176" w:rsidRDefault="00755971" w:rsidP="00E316EF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У площині ферми</w:t>
            </w:r>
          </w:p>
        </w:tc>
        <w:tc>
          <w:tcPr>
            <w:tcW w:w="1872" w:type="dxa"/>
          </w:tcPr>
          <w:p w:rsidR="00755971" w:rsidRPr="00556998" w:rsidRDefault="00755971" w:rsidP="00E316EF">
            <w:pPr>
              <w:pStyle w:val="TableParagraph"/>
              <w:ind w:left="1"/>
              <w:rPr>
                <w:i/>
                <w:sz w:val="21"/>
              </w:rPr>
            </w:pPr>
            <w:r w:rsidRPr="00556998">
              <w:rPr>
                <w:i/>
                <w:sz w:val="21"/>
              </w:rPr>
              <w:t>l</w:t>
            </w:r>
          </w:p>
        </w:tc>
        <w:tc>
          <w:tcPr>
            <w:tcW w:w="1891" w:type="dxa"/>
          </w:tcPr>
          <w:p w:rsidR="00755971" w:rsidRPr="00556998" w:rsidRDefault="00755971" w:rsidP="00E316EF">
            <w:pPr>
              <w:pStyle w:val="TableParagraph"/>
              <w:ind w:left="1"/>
              <w:rPr>
                <w:i/>
                <w:sz w:val="21"/>
              </w:rPr>
            </w:pPr>
            <w:r w:rsidRPr="00556998">
              <w:rPr>
                <w:i/>
                <w:sz w:val="21"/>
              </w:rPr>
              <w:t>l</w:t>
            </w:r>
          </w:p>
        </w:tc>
        <w:tc>
          <w:tcPr>
            <w:tcW w:w="1910" w:type="dxa"/>
          </w:tcPr>
          <w:p w:rsidR="00755971" w:rsidRPr="00556998" w:rsidRDefault="00755971" w:rsidP="00E316EF">
            <w:pPr>
              <w:pStyle w:val="TableParagraph"/>
              <w:ind w:left="680" w:right="677"/>
              <w:rPr>
                <w:i/>
                <w:sz w:val="21"/>
              </w:rPr>
            </w:pPr>
            <w:r w:rsidRPr="00556998">
              <w:rPr>
                <w:sz w:val="21"/>
              </w:rPr>
              <w:t>0,8∙</w:t>
            </w:r>
            <w:r w:rsidRPr="00556998">
              <w:rPr>
                <w:i/>
                <w:sz w:val="21"/>
              </w:rPr>
              <w:t>l</w:t>
            </w:r>
          </w:p>
        </w:tc>
      </w:tr>
      <w:tr w:rsidR="00755971" w:rsidRPr="000F6176" w:rsidTr="00E316EF">
        <w:trPr>
          <w:trHeight w:hRule="exact" w:val="560"/>
        </w:trPr>
        <w:tc>
          <w:tcPr>
            <w:tcW w:w="3946" w:type="dxa"/>
          </w:tcPr>
          <w:p w:rsidR="00755971" w:rsidRPr="000F6176" w:rsidRDefault="00755971" w:rsidP="00E316EF">
            <w:pPr>
              <w:pStyle w:val="TableParagraph"/>
              <w:tabs>
                <w:tab w:val="left" w:pos="3815"/>
              </w:tabs>
              <w:spacing w:line="240" w:lineRule="auto"/>
              <w:ind w:left="33" w:right="13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У напрямку, перпендикуляр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ному до площини ферми (із площини ферми)</w:t>
            </w:r>
          </w:p>
        </w:tc>
        <w:tc>
          <w:tcPr>
            <w:tcW w:w="1872" w:type="dxa"/>
          </w:tcPr>
          <w:p w:rsidR="00755971" w:rsidRPr="00556998" w:rsidRDefault="00755971" w:rsidP="00E316EF">
            <w:pPr>
              <w:pStyle w:val="TableParagraph"/>
              <w:spacing w:before="6" w:line="240" w:lineRule="auto"/>
              <w:jc w:val="left"/>
              <w:rPr>
                <w:sz w:val="21"/>
                <w:lang w:val="ru-RU"/>
              </w:rPr>
            </w:pPr>
          </w:p>
          <w:p w:rsidR="00755971" w:rsidRPr="00444CF2" w:rsidRDefault="00755971" w:rsidP="00E316EF">
            <w:pPr>
              <w:pStyle w:val="TableParagraph"/>
              <w:spacing w:line="240" w:lineRule="auto"/>
              <w:ind w:left="86" w:right="83"/>
              <w:rPr>
                <w:sz w:val="21"/>
                <w:lang w:val="ru-RU"/>
              </w:rPr>
            </w:pPr>
          </w:p>
        </w:tc>
        <w:tc>
          <w:tcPr>
            <w:tcW w:w="1891" w:type="dxa"/>
          </w:tcPr>
          <w:p w:rsidR="00755971" w:rsidRPr="00444CF2" w:rsidRDefault="00755971" w:rsidP="00E316EF">
            <w:pPr>
              <w:pStyle w:val="TableParagraph"/>
              <w:spacing w:before="6" w:line="240" w:lineRule="auto"/>
              <w:jc w:val="left"/>
              <w:rPr>
                <w:sz w:val="21"/>
                <w:lang w:val="ru-RU"/>
              </w:rPr>
            </w:pPr>
          </w:p>
          <w:p w:rsidR="00755971" w:rsidRPr="00556998" w:rsidRDefault="00755971" w:rsidP="00E316EF">
            <w:pPr>
              <w:pStyle w:val="TableParagraph"/>
              <w:spacing w:line="240" w:lineRule="auto"/>
              <w:ind w:left="673" w:right="670"/>
              <w:rPr>
                <w:sz w:val="21"/>
              </w:rPr>
            </w:pPr>
            <w:r w:rsidRPr="00556998">
              <w:rPr>
                <w:i/>
                <w:sz w:val="21"/>
              </w:rPr>
              <w:t>l</w:t>
            </w:r>
            <w:r w:rsidRPr="00556998">
              <w:rPr>
                <w:position w:val="-2"/>
                <w:sz w:val="21"/>
              </w:rPr>
              <w:t>1</w:t>
            </w:r>
          </w:p>
        </w:tc>
        <w:tc>
          <w:tcPr>
            <w:tcW w:w="1910" w:type="dxa"/>
          </w:tcPr>
          <w:p w:rsidR="00755971" w:rsidRPr="00556998" w:rsidRDefault="00755971" w:rsidP="00E316EF">
            <w:pPr>
              <w:pStyle w:val="TableParagraph"/>
              <w:spacing w:before="6" w:line="240" w:lineRule="auto"/>
              <w:jc w:val="left"/>
              <w:rPr>
                <w:sz w:val="21"/>
              </w:rPr>
            </w:pPr>
          </w:p>
          <w:p w:rsidR="00755971" w:rsidRPr="00556998" w:rsidRDefault="00755971" w:rsidP="00E316EF">
            <w:pPr>
              <w:pStyle w:val="TableParagraph"/>
              <w:spacing w:line="240" w:lineRule="auto"/>
              <w:ind w:left="680" w:right="677"/>
              <w:rPr>
                <w:sz w:val="21"/>
              </w:rPr>
            </w:pPr>
            <w:r w:rsidRPr="00556998">
              <w:rPr>
                <w:i/>
                <w:sz w:val="21"/>
              </w:rPr>
              <w:t>l</w:t>
            </w:r>
            <w:r w:rsidRPr="00556998">
              <w:rPr>
                <w:position w:val="-2"/>
                <w:sz w:val="21"/>
              </w:rPr>
              <w:t>1</w:t>
            </w:r>
          </w:p>
        </w:tc>
      </w:tr>
      <w:tr w:rsidR="00755971" w:rsidRPr="009A70B6" w:rsidTr="00E316EF">
        <w:trPr>
          <w:trHeight w:hRule="exact" w:val="1259"/>
        </w:trPr>
        <w:tc>
          <w:tcPr>
            <w:tcW w:w="9619" w:type="dxa"/>
            <w:gridSpan w:val="4"/>
          </w:tcPr>
          <w:p w:rsidR="00755971" w:rsidRPr="00556998" w:rsidRDefault="00755971" w:rsidP="00E316EF">
            <w:pPr>
              <w:pStyle w:val="TableParagraph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56998">
              <w:rPr>
                <w:rFonts w:ascii="Arial" w:hAnsi="Arial" w:cs="Arial"/>
                <w:sz w:val="19"/>
                <w:lang w:val="ru-RU"/>
              </w:rPr>
              <w:t>Познаки, використані в табл. 9.1 та на рис. 9.1:</w:t>
            </w:r>
          </w:p>
          <w:p w:rsidR="00755971" w:rsidRPr="00556998" w:rsidRDefault="00755971" w:rsidP="00E316EF">
            <w:pPr>
              <w:pStyle w:val="TableParagraph"/>
              <w:spacing w:line="240" w:lineRule="auto"/>
              <w:ind w:left="33" w:right="386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56998">
              <w:rPr>
                <w:rFonts w:ascii="Arial" w:hAnsi="Arial" w:cs="Arial"/>
                <w:i/>
                <w:sz w:val="19"/>
              </w:rPr>
              <w:t>l</w:t>
            </w:r>
            <w:r w:rsidRPr="00556998">
              <w:rPr>
                <w:rFonts w:ascii="Arial" w:hAnsi="Arial" w:cs="Arial"/>
                <w:i/>
                <w:sz w:val="19"/>
                <w:lang w:val="ru-RU"/>
              </w:rPr>
              <w:t xml:space="preserve"> </w:t>
            </w:r>
            <w:r w:rsidRPr="00556998">
              <w:rPr>
                <w:rFonts w:ascii="Arial" w:hAnsi="Arial" w:cs="Arial"/>
                <w:sz w:val="19"/>
                <w:lang w:val="ru-RU"/>
              </w:rPr>
              <w:t>- геометрична довжина елемента (відстань між центрами вузлів) у площині ферми;</w:t>
            </w:r>
          </w:p>
          <w:p w:rsidR="00755971" w:rsidRPr="000F6176" w:rsidRDefault="00755971" w:rsidP="00E316EF">
            <w:pPr>
              <w:pStyle w:val="TableParagraph"/>
              <w:spacing w:before="6" w:line="322" w:lineRule="exact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556998">
              <w:rPr>
                <w:rFonts w:ascii="Arial" w:hAnsi="Arial" w:cs="Arial"/>
                <w:i/>
                <w:sz w:val="19"/>
              </w:rPr>
              <w:t>l</w:t>
            </w:r>
            <w:r w:rsidRPr="00556998">
              <w:rPr>
                <w:rFonts w:ascii="Arial" w:hAnsi="Arial" w:cs="Arial"/>
                <w:position w:val="-2"/>
                <w:sz w:val="19"/>
                <w:lang w:val="ru-RU"/>
              </w:rPr>
              <w:t xml:space="preserve">1 </w:t>
            </w:r>
            <w:r w:rsidRPr="00556998">
              <w:rPr>
                <w:rFonts w:ascii="Arial" w:hAnsi="Arial" w:cs="Arial"/>
                <w:sz w:val="19"/>
                <w:lang w:val="ru-RU"/>
              </w:rPr>
              <w:t>- відстань між вузлами, закріпленими від зміщень із площини ферми (спеціальними в'язями, жорсткими плитами покриттів, прикріпленими до пояса зварними швами чи болтами, тощо).</w:t>
            </w:r>
          </w:p>
        </w:tc>
      </w:tr>
    </w:tbl>
    <w:p w:rsidR="00755971" w:rsidRPr="000F6176" w:rsidRDefault="00755971" w:rsidP="00444CF2">
      <w:pPr>
        <w:pStyle w:val="a3"/>
        <w:spacing w:before="4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444CF2">
      <w:pPr>
        <w:pStyle w:val="a5"/>
        <w:numPr>
          <w:ilvl w:val="2"/>
          <w:numId w:val="21"/>
        </w:numPr>
        <w:tabs>
          <w:tab w:val="left" w:pos="1477"/>
        </w:tabs>
        <w:spacing w:before="0" w:after="19" w:line="355" w:lineRule="auto"/>
        <w:ind w:right="15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556998">
        <w:rPr>
          <w:i/>
          <w:spacing w:val="4"/>
          <w:sz w:val="21"/>
        </w:rPr>
        <w:t>l</w:t>
      </w:r>
      <w:r w:rsidRPr="00556998">
        <w:rPr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елемента, по довжині </w:t>
      </w:r>
      <w:r w:rsidRPr="00556998">
        <w:rPr>
          <w:i/>
          <w:sz w:val="21"/>
        </w:rPr>
        <w:t>l</w:t>
      </w:r>
      <w:r w:rsidRPr="00556998">
        <w:rPr>
          <w:position w:val="-2"/>
          <w:sz w:val="21"/>
          <w:lang w:val="ru-RU"/>
        </w:rPr>
        <w:t>1</w:t>
      </w:r>
      <w:r>
        <w:rPr>
          <w:position w:val="-2"/>
          <w:sz w:val="21"/>
          <w:lang w:val="uk-UA"/>
        </w:rPr>
        <w:t xml:space="preserve"> </w:t>
      </w:r>
      <w:r>
        <w:rPr>
          <w:rFonts w:ascii="Arial" w:hAnsi="Arial" w:cs="Arial"/>
          <w:sz w:val="21"/>
          <w:lang w:val="ru-RU"/>
        </w:rPr>
        <w:t>якого діють стис</w:t>
      </w:r>
      <w:r w:rsidRPr="000F6176">
        <w:rPr>
          <w:rFonts w:ascii="Arial" w:hAnsi="Arial" w:cs="Arial"/>
          <w:sz w:val="21"/>
          <w:lang w:val="ru-RU"/>
        </w:rPr>
        <w:t xml:space="preserve">кальні зусилля </w:t>
      </w:r>
      <w:r w:rsidRPr="000F6176">
        <w:rPr>
          <w:rFonts w:ascii="Arial" w:hAnsi="Arial" w:cs="Arial"/>
          <w:i/>
          <w:spacing w:val="6"/>
          <w:sz w:val="21"/>
        </w:rPr>
        <w:t>N</w:t>
      </w:r>
      <w:r w:rsidRPr="000F6176">
        <w:rPr>
          <w:rFonts w:ascii="Arial" w:hAnsi="Arial" w:cs="Arial"/>
          <w:spacing w:val="6"/>
          <w:position w:val="-2"/>
          <w:sz w:val="21"/>
          <w:lang w:val="ru-RU"/>
        </w:rPr>
        <w:t>1</w:t>
      </w:r>
      <w:r w:rsidRPr="000F6176">
        <w:rPr>
          <w:rFonts w:ascii="Arial" w:hAnsi="Arial" w:cs="Arial"/>
          <w:spacing w:val="6"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 xml:space="preserve">і </w:t>
      </w:r>
      <w:r w:rsidRPr="000F6176">
        <w:rPr>
          <w:rFonts w:ascii="Arial" w:hAnsi="Arial" w:cs="Arial"/>
          <w:i/>
          <w:spacing w:val="5"/>
          <w:sz w:val="21"/>
        </w:rPr>
        <w:t>N</w:t>
      </w:r>
      <w:r w:rsidRPr="000F6176">
        <w:rPr>
          <w:rFonts w:ascii="Arial" w:hAnsi="Arial" w:cs="Arial"/>
          <w:spacing w:val="5"/>
          <w:position w:val="-2"/>
          <w:sz w:val="21"/>
          <w:lang w:val="ru-RU"/>
        </w:rPr>
        <w:t xml:space="preserve">2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676275" cy="161925"/>
            <wp:effectExtent l="19050" t="0" r="9525" b="0"/>
            <wp:docPr id="6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, із площини ферми (рисунок 9.2) слід обчисл</w:t>
      </w:r>
      <w:proofErr w:type="gramStart"/>
      <w:r w:rsidRPr="000F6176">
        <w:rPr>
          <w:rFonts w:ascii="Arial" w:hAnsi="Arial" w:cs="Arial"/>
          <w:sz w:val="21"/>
          <w:lang w:val="ru-RU"/>
        </w:rPr>
        <w:t>ю-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вати за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444CF2">
      <w:pPr>
        <w:pStyle w:val="a3"/>
        <w:ind w:left="333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000500" cy="552450"/>
            <wp:effectExtent l="19050" t="0" r="0" b="0"/>
            <wp:docPr id="64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44CF2">
      <w:pPr>
        <w:pStyle w:val="a3"/>
        <w:spacing w:before="158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у цьому випадку слід виконувати на зусилля |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position w:val="-2"/>
          <w:sz w:val="21"/>
          <w:lang w:val="ru-RU"/>
        </w:rPr>
        <w:t>1</w:t>
      </w:r>
      <w:r w:rsidRPr="000F6176">
        <w:rPr>
          <w:rFonts w:ascii="Arial" w:hAnsi="Arial" w:cs="Arial"/>
          <w:sz w:val="21"/>
          <w:lang w:val="ru-RU"/>
        </w:rPr>
        <w:t>|.</w:t>
      </w:r>
    </w:p>
    <w:p w:rsidR="00755971" w:rsidRDefault="00755971" w:rsidP="00444CF2">
      <w:pPr>
        <w:pStyle w:val="a5"/>
        <w:numPr>
          <w:ilvl w:val="2"/>
          <w:numId w:val="21"/>
        </w:numPr>
        <w:tabs>
          <w:tab w:val="left" w:pos="1464"/>
        </w:tabs>
        <w:spacing w:before="0" w:line="288" w:lineRule="auto"/>
        <w:ind w:left="113" w:right="14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556998">
        <w:rPr>
          <w:i/>
          <w:spacing w:val="4"/>
          <w:sz w:val="21"/>
        </w:rPr>
        <w:t>l</w:t>
      </w:r>
      <w:r w:rsidRPr="00556998">
        <w:rPr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 перехресних ґрат (рисунок 9.1 г) слід брати:</w:t>
      </w:r>
    </w:p>
    <w:p w:rsidR="00755971" w:rsidRPr="000F6176" w:rsidRDefault="00755971" w:rsidP="00444CF2">
      <w:pPr>
        <w:pStyle w:val="a5"/>
        <w:tabs>
          <w:tab w:val="left" w:pos="1464"/>
        </w:tabs>
        <w:spacing w:before="0" w:line="288" w:lineRule="auto"/>
        <w:ind w:left="113" w:right="147" w:firstLine="65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 - у площині ферми - що дорівнює відстані від центра вузла ферми до точки перетину перехресних грат </w:t>
      </w:r>
      <w:r w:rsidRPr="000F6176">
        <w:rPr>
          <w:rFonts w:ascii="Arial" w:hAnsi="Arial" w:cs="Arial"/>
          <w:spacing w:val="3"/>
          <w:sz w:val="21"/>
          <w:lang w:val="ru-RU"/>
        </w:rPr>
        <w:t>(</w:t>
      </w:r>
      <w:r w:rsidRPr="000F6176">
        <w:rPr>
          <w:rFonts w:ascii="Arial" w:hAnsi="Arial" w:cs="Arial"/>
          <w:i/>
          <w:spacing w:val="3"/>
          <w:sz w:val="21"/>
        </w:rPr>
        <w:t>l</w:t>
      </w:r>
      <w:proofErr w:type="gramStart"/>
      <w:r w:rsidRPr="000F6176">
        <w:rPr>
          <w:rFonts w:ascii="Arial" w:hAnsi="Arial" w:cs="Arial"/>
          <w:i/>
          <w:spacing w:val="3"/>
          <w:position w:val="-2"/>
          <w:sz w:val="21"/>
          <w:lang w:val="ru-RU"/>
        </w:rPr>
        <w:t>е</w:t>
      </w:r>
      <w:proofErr w:type="gramEnd"/>
      <w:r w:rsidRPr="000F6176">
        <w:rPr>
          <w:rFonts w:ascii="Arial" w:hAnsi="Arial" w:cs="Arial"/>
          <w:i/>
          <w:spacing w:val="3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3"/>
          <w:sz w:val="21"/>
          <w:lang w:val="ru-RU"/>
        </w:rPr>
        <w:t>=</w:t>
      </w:r>
      <w:r w:rsidRPr="000F6176">
        <w:rPr>
          <w:rFonts w:ascii="Arial" w:hAnsi="Arial" w:cs="Arial"/>
          <w:i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l</w:t>
      </w:r>
      <w:r w:rsidRPr="000F6176">
        <w:rPr>
          <w:rFonts w:ascii="Arial" w:hAnsi="Arial" w:cs="Arial"/>
          <w:sz w:val="21"/>
          <w:lang w:val="ru-RU"/>
        </w:rPr>
        <w:t>);</w:t>
      </w:r>
    </w:p>
    <w:p w:rsidR="00755971" w:rsidRPr="000F6176" w:rsidRDefault="00B370B9" w:rsidP="00444CF2">
      <w:pPr>
        <w:pStyle w:val="a3"/>
        <w:ind w:left="205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609975" cy="1228725"/>
            <wp:effectExtent l="19050" t="0" r="9525" b="0"/>
            <wp:docPr id="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44CF2">
      <w:pPr>
        <w:pStyle w:val="a3"/>
        <w:ind w:left="145" w:right="18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 - схема в'язей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іж фермами (вид зверху); б - схема ферми</w:t>
      </w:r>
    </w:p>
    <w:p w:rsidR="00755971" w:rsidRDefault="00755971" w:rsidP="00444CF2">
      <w:pPr>
        <w:pStyle w:val="a3"/>
        <w:spacing w:line="288" w:lineRule="auto"/>
        <w:ind w:left="147" w:right="18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9.2 </w:t>
      </w:r>
      <w:r w:rsidRPr="000F6176">
        <w:rPr>
          <w:rFonts w:ascii="Arial" w:hAnsi="Arial" w:cs="Arial"/>
          <w:sz w:val="21"/>
          <w:lang w:val="ru-RU"/>
        </w:rPr>
        <w:t>- Схеми для визначення розрахункової до</w:t>
      </w:r>
      <w:r>
        <w:rPr>
          <w:rFonts w:ascii="Arial" w:hAnsi="Arial" w:cs="Arial"/>
          <w:sz w:val="21"/>
          <w:lang w:val="ru-RU"/>
        </w:rPr>
        <w:t xml:space="preserve">вжини елемента з </w:t>
      </w:r>
      <w:proofErr w:type="gramStart"/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z w:val="21"/>
          <w:lang w:val="ru-RU"/>
        </w:rPr>
        <w:t>ними зусиллями</w:t>
      </w:r>
    </w:p>
    <w:p w:rsidR="00755971" w:rsidRPr="000F6176" w:rsidRDefault="00755971" w:rsidP="00444CF2">
      <w:pPr>
        <w:pStyle w:val="a3"/>
        <w:spacing w:line="288" w:lineRule="auto"/>
        <w:ind w:left="147" w:right="18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position w:val="-2"/>
          <w:sz w:val="21"/>
          <w:lang w:val="ru-RU"/>
        </w:rPr>
        <w:t xml:space="preserve">1 </w:t>
      </w:r>
      <w:r w:rsidRPr="000F6176">
        <w:rPr>
          <w:rFonts w:ascii="Arial" w:hAnsi="Arial" w:cs="Arial"/>
          <w:sz w:val="21"/>
          <w:lang w:val="ru-RU"/>
        </w:rPr>
        <w:t xml:space="preserve">і </w:t>
      </w:r>
      <w:r w:rsidRPr="000F6176">
        <w:rPr>
          <w:rFonts w:ascii="Arial" w:hAnsi="Arial" w:cs="Arial"/>
          <w:i/>
          <w:sz w:val="21"/>
        </w:rPr>
        <w:t>N</w:t>
      </w:r>
      <w:r w:rsidRPr="000F6176">
        <w:rPr>
          <w:rFonts w:ascii="Arial" w:hAnsi="Arial" w:cs="Arial"/>
          <w:position w:val="-2"/>
          <w:sz w:val="21"/>
          <w:lang w:val="ru-RU"/>
        </w:rPr>
        <w:t xml:space="preserve">2 </w:t>
      </w:r>
      <w:r w:rsidRPr="000F6176">
        <w:rPr>
          <w:rFonts w:ascii="Arial" w:hAnsi="Arial" w:cs="Arial"/>
          <w:sz w:val="21"/>
          <w:lang w:val="ru-RU"/>
        </w:rPr>
        <w:t>(по його довжині)</w:t>
      </w:r>
    </w:p>
    <w:p w:rsidR="00755971" w:rsidRDefault="00755971" w:rsidP="00444CF2">
      <w:pPr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із площини ферми: для стиснутих 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за даними таблиці 9.2; 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для </w:t>
      </w:r>
      <w:r w:rsidRPr="000F6176">
        <w:rPr>
          <w:rFonts w:ascii="Arial" w:hAnsi="Arial" w:cs="Arial"/>
          <w:sz w:val="21"/>
          <w:lang w:val="ru-RU"/>
        </w:rPr>
        <w:t xml:space="preserve">розтягнутих елементів - що дорівнює повній геометричній довжині елемента </w:t>
      </w:r>
      <w:r w:rsidRPr="00556998">
        <w:rPr>
          <w:spacing w:val="3"/>
          <w:sz w:val="21"/>
          <w:lang w:val="ru-RU"/>
        </w:rPr>
        <w:t>(</w:t>
      </w:r>
      <w:r w:rsidRPr="00556998">
        <w:rPr>
          <w:i/>
          <w:spacing w:val="3"/>
          <w:sz w:val="21"/>
        </w:rPr>
        <w:t>l</w:t>
      </w:r>
      <w:r w:rsidRPr="00556998">
        <w:rPr>
          <w:i/>
          <w:spacing w:val="3"/>
          <w:position w:val="-2"/>
          <w:sz w:val="21"/>
        </w:rPr>
        <w:t>ef</w:t>
      </w:r>
      <w:r w:rsidRPr="00556998">
        <w:rPr>
          <w:i/>
          <w:spacing w:val="3"/>
          <w:sz w:val="21"/>
          <w:lang w:val="ru-RU"/>
        </w:rPr>
        <w:t>=</w:t>
      </w:r>
      <w:r w:rsidRPr="00556998">
        <w:rPr>
          <w:i/>
          <w:spacing w:val="6"/>
          <w:sz w:val="21"/>
          <w:lang w:val="ru-RU"/>
        </w:rPr>
        <w:t xml:space="preserve"> </w:t>
      </w:r>
      <w:r w:rsidRPr="00556998">
        <w:rPr>
          <w:i/>
          <w:spacing w:val="4"/>
          <w:sz w:val="21"/>
        </w:rPr>
        <w:t>l</w:t>
      </w:r>
      <w:r w:rsidRPr="00556998">
        <w:rPr>
          <w:spacing w:val="4"/>
          <w:position w:val="-2"/>
          <w:sz w:val="21"/>
          <w:lang w:val="ru-RU"/>
        </w:rPr>
        <w:t>1</w:t>
      </w:r>
      <w:r w:rsidRPr="000F6176">
        <w:rPr>
          <w:rFonts w:ascii="Arial" w:hAnsi="Arial" w:cs="Arial"/>
          <w:spacing w:val="4"/>
          <w:sz w:val="21"/>
          <w:lang w:val="ru-RU"/>
        </w:rPr>
        <w:t>).</w:t>
      </w:r>
    </w:p>
    <w:p w:rsidR="00755971" w:rsidRPr="000F6176" w:rsidRDefault="00755971" w:rsidP="00444CF2">
      <w:pPr>
        <w:pStyle w:val="a3"/>
        <w:spacing w:line="288" w:lineRule="auto"/>
        <w:ind w:left="1430" w:right="196" w:hanging="110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9.2 </w:t>
      </w:r>
      <w:r w:rsidRPr="000F6176">
        <w:rPr>
          <w:rFonts w:ascii="Arial" w:hAnsi="Arial" w:cs="Arial"/>
          <w:sz w:val="21"/>
          <w:lang w:val="ru-RU"/>
        </w:rPr>
        <w:t xml:space="preserve">Розрахункова довжина стиснутих елементів </w:t>
      </w:r>
      <w:r w:rsidRPr="00444CF2">
        <w:rPr>
          <w:i/>
          <w:sz w:val="21"/>
        </w:rPr>
        <w:t>l</w:t>
      </w:r>
      <w:r w:rsidRPr="00444CF2">
        <w:rPr>
          <w:i/>
          <w:position w:val="-2"/>
          <w:sz w:val="21"/>
        </w:rPr>
        <w:t>ef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 площини ферми у разі наявності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ідтримуючого елемента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75"/>
        <w:gridCol w:w="1487"/>
        <w:gridCol w:w="1978"/>
        <w:gridCol w:w="1670"/>
      </w:tblGrid>
      <w:tr w:rsidR="00755971" w:rsidRPr="00B03343" w:rsidTr="00E316EF">
        <w:trPr>
          <w:trHeight w:hRule="exact" w:val="671"/>
        </w:trPr>
        <w:tc>
          <w:tcPr>
            <w:tcW w:w="4475" w:type="dxa"/>
            <w:vMerge w:val="restart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1401" w:right="85" w:hanging="1299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Конструкція вузла перетину еле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менті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 ґрат</w:t>
            </w:r>
            <w:proofErr w:type="gramEnd"/>
          </w:p>
        </w:tc>
        <w:tc>
          <w:tcPr>
            <w:tcW w:w="5135" w:type="dxa"/>
            <w:gridSpan w:val="3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957" w:right="239" w:hanging="70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Розрахункова довжина з площини ферми при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п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ідтримуючому елементі</w:t>
            </w:r>
          </w:p>
        </w:tc>
      </w:tr>
      <w:tr w:rsidR="00755971" w:rsidRPr="000F6176" w:rsidTr="00E316EF">
        <w:trPr>
          <w:trHeight w:hRule="exact" w:val="336"/>
        </w:trPr>
        <w:tc>
          <w:tcPr>
            <w:tcW w:w="4475" w:type="dxa"/>
            <w:vMerge/>
          </w:tcPr>
          <w:p w:rsidR="00755971" w:rsidRPr="000F6176" w:rsidRDefault="00755971" w:rsidP="00E316EF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487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62" w:right="6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розтягнутому</w:t>
            </w:r>
          </w:p>
        </w:tc>
        <w:tc>
          <w:tcPr>
            <w:tcW w:w="1978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4" w:right="3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непрацюючому</w:t>
            </w:r>
          </w:p>
        </w:tc>
        <w:tc>
          <w:tcPr>
            <w:tcW w:w="1670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5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стиснутому</w:t>
            </w:r>
          </w:p>
        </w:tc>
      </w:tr>
      <w:tr w:rsidR="00755971" w:rsidRPr="000F6176" w:rsidTr="00E316EF">
        <w:trPr>
          <w:trHeight w:hRule="exact" w:val="397"/>
        </w:trPr>
        <w:tc>
          <w:tcPr>
            <w:tcW w:w="4475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3" w:right="422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Обидва елементи не перерива</w:t>
            </w:r>
            <w:r w:rsidRPr="000F6176">
              <w:rPr>
                <w:rFonts w:ascii="Arial" w:hAnsi="Arial" w:cs="Arial"/>
                <w:sz w:val="21"/>
                <w:lang w:val="ru-RU"/>
              </w:rPr>
              <w:t>ються</w:t>
            </w:r>
          </w:p>
        </w:tc>
        <w:tc>
          <w:tcPr>
            <w:tcW w:w="1487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1"/>
              <w:rPr>
                <w:i/>
                <w:sz w:val="21"/>
              </w:rPr>
            </w:pPr>
            <w:r w:rsidRPr="00444CF2">
              <w:rPr>
                <w:i/>
                <w:sz w:val="21"/>
              </w:rPr>
              <w:t>l</w:t>
            </w:r>
          </w:p>
        </w:tc>
        <w:tc>
          <w:tcPr>
            <w:tcW w:w="1978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33" w:right="34"/>
              <w:rPr>
                <w:i/>
                <w:sz w:val="21"/>
              </w:rPr>
            </w:pPr>
            <w:r w:rsidRPr="00444CF2">
              <w:rPr>
                <w:sz w:val="21"/>
              </w:rPr>
              <w:t>0,7∙</w:t>
            </w:r>
            <w:r w:rsidRPr="00444CF2">
              <w:rPr>
                <w:i/>
                <w:sz w:val="21"/>
              </w:rPr>
              <w:t>l</w:t>
            </w:r>
          </w:p>
        </w:tc>
        <w:tc>
          <w:tcPr>
            <w:tcW w:w="1670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35" w:right="32"/>
              <w:rPr>
                <w:sz w:val="21"/>
              </w:rPr>
            </w:pP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</w:tr>
      <w:tr w:rsidR="00755971" w:rsidRPr="000F6176" w:rsidTr="00E316EF">
        <w:trPr>
          <w:trHeight w:hRule="exact" w:val="696"/>
        </w:trPr>
        <w:tc>
          <w:tcPr>
            <w:tcW w:w="4475" w:type="dxa"/>
          </w:tcPr>
          <w:p w:rsidR="00755971" w:rsidRPr="000F6176" w:rsidRDefault="00755971" w:rsidP="00E316EF">
            <w:pPr>
              <w:pStyle w:val="TableParagraph"/>
              <w:spacing w:line="288" w:lineRule="auto"/>
              <w:ind w:left="33" w:right="278"/>
              <w:jc w:val="both"/>
              <w:rPr>
                <w:rFonts w:ascii="Arial" w:hAnsi="Arial" w:cs="Arial"/>
                <w:sz w:val="21"/>
                <w:lang w:val="ru-RU"/>
              </w:rPr>
            </w:pPr>
            <w:proofErr w:type="gramStart"/>
            <w:r>
              <w:rPr>
                <w:rFonts w:ascii="Arial" w:hAnsi="Arial" w:cs="Arial"/>
                <w:sz w:val="21"/>
                <w:lang w:val="ru-RU"/>
              </w:rPr>
              <w:t>П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>ідтримуючий елемент переривається і перекривається фасон</w:t>
            </w:r>
            <w:r w:rsidRPr="000F6176">
              <w:rPr>
                <w:rFonts w:ascii="Arial" w:hAnsi="Arial" w:cs="Arial"/>
                <w:sz w:val="21"/>
                <w:lang w:val="ru-RU"/>
              </w:rPr>
              <w:t>кою</w:t>
            </w:r>
          </w:p>
        </w:tc>
        <w:tc>
          <w:tcPr>
            <w:tcW w:w="1487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jc w:val="left"/>
              <w:rPr>
                <w:sz w:val="21"/>
                <w:lang w:val="ru-RU"/>
              </w:rPr>
            </w:pPr>
          </w:p>
          <w:p w:rsidR="00755971" w:rsidRPr="00444CF2" w:rsidRDefault="00755971" w:rsidP="00E316EF">
            <w:pPr>
              <w:pStyle w:val="TableParagraph"/>
              <w:spacing w:line="288" w:lineRule="auto"/>
              <w:ind w:left="62" w:right="61"/>
              <w:rPr>
                <w:sz w:val="21"/>
              </w:rPr>
            </w:pPr>
            <w:r w:rsidRPr="00444CF2">
              <w:rPr>
                <w:sz w:val="21"/>
              </w:rPr>
              <w:t>0,7∙</w:t>
            </w: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  <w:tc>
          <w:tcPr>
            <w:tcW w:w="1978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jc w:val="left"/>
              <w:rPr>
                <w:sz w:val="21"/>
              </w:rPr>
            </w:pPr>
          </w:p>
          <w:p w:rsidR="00755971" w:rsidRPr="00444CF2" w:rsidRDefault="00755971" w:rsidP="00E316EF">
            <w:pPr>
              <w:pStyle w:val="TableParagraph"/>
              <w:spacing w:line="288" w:lineRule="auto"/>
              <w:ind w:left="33" w:right="34"/>
              <w:rPr>
                <w:sz w:val="21"/>
              </w:rPr>
            </w:pP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  <w:tc>
          <w:tcPr>
            <w:tcW w:w="1670" w:type="dxa"/>
          </w:tcPr>
          <w:p w:rsidR="00755971" w:rsidRPr="00444CF2" w:rsidRDefault="00755971" w:rsidP="00E316EF">
            <w:pPr>
              <w:pStyle w:val="TableParagraph"/>
              <w:spacing w:line="288" w:lineRule="auto"/>
              <w:jc w:val="left"/>
              <w:rPr>
                <w:sz w:val="21"/>
              </w:rPr>
            </w:pPr>
          </w:p>
          <w:p w:rsidR="00755971" w:rsidRPr="00444CF2" w:rsidRDefault="00755971" w:rsidP="00E316EF">
            <w:pPr>
              <w:pStyle w:val="TableParagraph"/>
              <w:spacing w:line="288" w:lineRule="auto"/>
              <w:ind w:left="33" w:right="32"/>
              <w:rPr>
                <w:sz w:val="21"/>
              </w:rPr>
            </w:pPr>
            <w:r w:rsidRPr="00444CF2">
              <w:rPr>
                <w:sz w:val="21"/>
              </w:rPr>
              <w:t>1,4∙</w:t>
            </w:r>
            <w:r w:rsidRPr="00444CF2">
              <w:rPr>
                <w:i/>
                <w:sz w:val="21"/>
              </w:rPr>
              <w:t>l</w:t>
            </w:r>
            <w:r w:rsidRPr="00444CF2">
              <w:rPr>
                <w:position w:val="-2"/>
                <w:sz w:val="21"/>
              </w:rPr>
              <w:t>1</w:t>
            </w:r>
          </w:p>
        </w:tc>
      </w:tr>
      <w:tr w:rsidR="00755971" w:rsidRPr="009A70B6" w:rsidTr="00E316EF">
        <w:trPr>
          <w:trHeight w:hRule="exact" w:val="537"/>
        </w:trPr>
        <w:tc>
          <w:tcPr>
            <w:tcW w:w="9610" w:type="dxa"/>
            <w:gridSpan w:val="4"/>
          </w:tcPr>
          <w:p w:rsidR="00755971" w:rsidRPr="00444CF2" w:rsidRDefault="00755971" w:rsidP="00E316E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444CF2">
              <w:rPr>
                <w:i/>
                <w:sz w:val="21"/>
              </w:rPr>
              <w:t>l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- </w:t>
            </w:r>
            <w:r w:rsidRPr="00444CF2">
              <w:rPr>
                <w:rFonts w:ascii="Arial" w:hAnsi="Arial" w:cs="Arial"/>
                <w:sz w:val="19"/>
                <w:lang w:val="ru-RU"/>
              </w:rPr>
              <w:t>відстань від центра вузла ферми до точки перетину елементів;</w:t>
            </w:r>
          </w:p>
          <w:p w:rsidR="00755971" w:rsidRPr="000F6176" w:rsidRDefault="00755971" w:rsidP="00E316E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444CF2">
              <w:rPr>
                <w:i/>
                <w:sz w:val="19"/>
              </w:rPr>
              <w:t>l</w:t>
            </w:r>
            <w:r w:rsidRPr="00444CF2">
              <w:rPr>
                <w:position w:val="-2"/>
                <w:sz w:val="19"/>
                <w:lang w:val="ru-RU"/>
              </w:rPr>
              <w:t>1</w:t>
            </w:r>
            <w:r w:rsidRPr="00444CF2">
              <w:rPr>
                <w:rFonts w:ascii="Arial" w:hAnsi="Arial" w:cs="Arial"/>
                <w:position w:val="-2"/>
                <w:sz w:val="19"/>
                <w:lang w:val="ru-RU"/>
              </w:rPr>
              <w:t xml:space="preserve"> </w:t>
            </w:r>
            <w:r w:rsidRPr="00444CF2">
              <w:rPr>
                <w:rFonts w:ascii="Arial" w:hAnsi="Arial" w:cs="Arial"/>
                <w:sz w:val="19"/>
                <w:lang w:val="ru-RU"/>
              </w:rPr>
              <w:t>- повна геометрична довжина елемента</w:t>
            </w:r>
            <w:r>
              <w:rPr>
                <w:rFonts w:ascii="Arial" w:hAnsi="Arial" w:cs="Arial"/>
                <w:sz w:val="19"/>
                <w:lang w:val="ru-RU"/>
              </w:rPr>
              <w:t>.</w:t>
            </w:r>
          </w:p>
        </w:tc>
      </w:tr>
    </w:tbl>
    <w:p w:rsidR="00755971" w:rsidRPr="000F6176" w:rsidRDefault="00755971" w:rsidP="00444CF2">
      <w:pPr>
        <w:pStyle w:val="a5"/>
        <w:numPr>
          <w:ilvl w:val="2"/>
          <w:numId w:val="21"/>
        </w:numPr>
        <w:tabs>
          <w:tab w:val="left" w:pos="1464"/>
        </w:tabs>
        <w:spacing w:before="0" w:line="288" w:lineRule="auto"/>
        <w:ind w:left="113"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Радіуси інерції і перерізів перехресних ґрат з одиночних кутиків слід брати:</w:t>
      </w:r>
    </w:p>
    <w:p w:rsidR="00755971" w:rsidRPr="000F6176" w:rsidRDefault="00755971" w:rsidP="00444CF2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left="113" w:right="13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розрахунковій довжині елемента, що дорівнює </w:t>
      </w:r>
      <w:r w:rsidRPr="00444CF2">
        <w:rPr>
          <w:i/>
          <w:sz w:val="21"/>
        </w:rPr>
        <w:t>l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(де </w:t>
      </w:r>
      <w:r w:rsidRPr="00444CF2">
        <w:rPr>
          <w:i/>
          <w:sz w:val="21"/>
        </w:rPr>
        <w:t>l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- відстань </w:t>
      </w:r>
      <w:proofErr w:type="gramStart"/>
      <w:r w:rsidRPr="000F6176">
        <w:rPr>
          <w:rFonts w:ascii="Arial" w:hAnsi="Arial" w:cs="Arial"/>
          <w:spacing w:val="-3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найближчими вузлами), - мінімальними (</w:t>
      </w:r>
      <w:r w:rsidRPr="000F6176">
        <w:rPr>
          <w:rFonts w:ascii="Arial" w:hAnsi="Arial" w:cs="Arial"/>
          <w:i/>
          <w:sz w:val="21"/>
        </w:rPr>
        <w:t>i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=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2"/>
          <w:sz w:val="21"/>
        </w:rPr>
        <w:t>i</w:t>
      </w:r>
      <w:r w:rsidRPr="000F6176">
        <w:rPr>
          <w:rFonts w:ascii="Arial" w:hAnsi="Arial" w:cs="Arial"/>
          <w:spacing w:val="2"/>
          <w:position w:val="-2"/>
          <w:sz w:val="21"/>
        </w:rPr>
        <w:t>min</w:t>
      </w:r>
      <w:r w:rsidRPr="000F6176">
        <w:rPr>
          <w:rFonts w:ascii="Arial" w:hAnsi="Arial" w:cs="Arial"/>
          <w:spacing w:val="2"/>
          <w:sz w:val="21"/>
          <w:lang w:val="ru-RU"/>
        </w:rPr>
        <w:t>);</w:t>
      </w:r>
    </w:p>
    <w:p w:rsidR="00755971" w:rsidRPr="000F6176" w:rsidRDefault="00755971" w:rsidP="00444CF2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left="113"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інших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випадках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відносно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кутика,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перпендикулярної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паралельної до площини ферми (</w:t>
      </w:r>
      <w:r w:rsidRPr="000F6176">
        <w:rPr>
          <w:rFonts w:ascii="Arial" w:hAnsi="Arial" w:cs="Arial"/>
          <w:i/>
          <w:sz w:val="21"/>
        </w:rPr>
        <w:t>i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= </w:t>
      </w:r>
      <w:proofErr w:type="gramStart"/>
      <w:r w:rsidRPr="000F6176">
        <w:rPr>
          <w:rFonts w:ascii="Arial" w:hAnsi="Arial" w:cs="Arial"/>
          <w:i/>
          <w:spacing w:val="6"/>
          <w:sz w:val="21"/>
        </w:rPr>
        <w:t>i</w:t>
      </w:r>
      <w:proofErr w:type="gramEnd"/>
      <w:r w:rsidRPr="000F6176">
        <w:rPr>
          <w:rFonts w:ascii="Arial" w:hAnsi="Arial" w:cs="Arial"/>
          <w:spacing w:val="6"/>
          <w:position w:val="-2"/>
          <w:sz w:val="21"/>
          <w:lang w:val="ru-RU"/>
        </w:rPr>
        <w:t xml:space="preserve">х </w:t>
      </w:r>
      <w:r w:rsidRPr="000F6176">
        <w:rPr>
          <w:rFonts w:ascii="Arial" w:hAnsi="Arial" w:cs="Arial"/>
          <w:sz w:val="21"/>
          <w:lang w:val="ru-RU"/>
        </w:rPr>
        <w:t xml:space="preserve">чи </w:t>
      </w:r>
      <w:r w:rsidRPr="000F6176">
        <w:rPr>
          <w:rFonts w:ascii="Arial" w:hAnsi="Arial" w:cs="Arial"/>
          <w:i/>
          <w:sz w:val="21"/>
        </w:rPr>
        <w:t>i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= </w:t>
      </w:r>
      <w:r w:rsidRPr="000F6176">
        <w:rPr>
          <w:rFonts w:ascii="Arial" w:hAnsi="Arial" w:cs="Arial"/>
          <w:i/>
          <w:spacing w:val="7"/>
          <w:sz w:val="21"/>
        </w:rPr>
        <w:t>i</w:t>
      </w:r>
      <w:r w:rsidRPr="000F6176">
        <w:rPr>
          <w:rFonts w:ascii="Arial" w:hAnsi="Arial" w:cs="Arial"/>
          <w:spacing w:val="7"/>
          <w:position w:val="-2"/>
          <w:sz w:val="21"/>
          <w:lang w:val="ru-RU"/>
        </w:rPr>
        <w:t xml:space="preserve">у </w:t>
      </w:r>
      <w:r w:rsidRPr="000F6176">
        <w:rPr>
          <w:rFonts w:ascii="Arial" w:hAnsi="Arial" w:cs="Arial"/>
          <w:sz w:val="21"/>
          <w:lang w:val="ru-RU"/>
        </w:rPr>
        <w:t>- у залежності від напрямку поздовжнього згину).</w:t>
      </w:r>
    </w:p>
    <w:p w:rsidR="00755971" w:rsidRPr="00DF4C69" w:rsidRDefault="00755971" w:rsidP="0066049A">
      <w:pPr>
        <w:tabs>
          <w:tab w:val="left" w:pos="1320"/>
        </w:tabs>
        <w:ind w:right="-252"/>
        <w:rPr>
          <w:rFonts w:ascii="Arial" w:hAnsi="Arial" w:cs="Arial"/>
          <w:sz w:val="21"/>
          <w:lang w:val="ru-RU"/>
        </w:rPr>
      </w:pPr>
      <w:r w:rsidRPr="0066049A">
        <w:rPr>
          <w:rFonts w:ascii="Arial" w:hAnsi="Arial" w:cs="Arial"/>
          <w:b/>
          <w:sz w:val="21"/>
          <w:lang w:val="ru-RU"/>
        </w:rPr>
        <w:t xml:space="preserve">               9.1.5</w:t>
      </w:r>
      <w:r>
        <w:rPr>
          <w:rFonts w:ascii="Arial" w:hAnsi="Arial" w:cs="Arial"/>
          <w:sz w:val="21"/>
          <w:lang w:val="ru-RU"/>
        </w:rPr>
        <w:t xml:space="preserve">  </w:t>
      </w:r>
      <w:r w:rsidRPr="000F6176">
        <w:rPr>
          <w:rFonts w:ascii="Arial" w:hAnsi="Arial" w:cs="Arial"/>
          <w:sz w:val="21"/>
          <w:lang w:val="ru-RU"/>
        </w:rPr>
        <w:t xml:space="preserve">Розрахункову довжину </w:t>
      </w:r>
      <w:r w:rsidRPr="00444CF2">
        <w:rPr>
          <w:i/>
          <w:spacing w:val="4"/>
          <w:sz w:val="21"/>
        </w:rPr>
        <w:t>l</w:t>
      </w:r>
      <w:r w:rsidRPr="00444CF2">
        <w:rPr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i</w:t>
      </w:r>
      <w:r w:rsidRPr="000F6176">
        <w:rPr>
          <w:rFonts w:ascii="Arial" w:hAnsi="Arial" w:cs="Arial"/>
          <w:sz w:val="21"/>
          <w:lang w:val="ru-RU"/>
        </w:rPr>
        <w:t xml:space="preserve"> радіуси інерції </w:t>
      </w:r>
      <w:r w:rsidRPr="000F6176">
        <w:rPr>
          <w:rFonts w:ascii="Arial" w:hAnsi="Arial" w:cs="Arial"/>
          <w:sz w:val="21"/>
        </w:rPr>
        <w:t>i</w:t>
      </w:r>
      <w:r>
        <w:rPr>
          <w:rFonts w:ascii="Arial" w:hAnsi="Arial" w:cs="Arial"/>
          <w:sz w:val="21"/>
          <w:lang w:val="ru-RU"/>
        </w:rPr>
        <w:t xml:space="preserve"> перерізів елементів прос</w:t>
      </w:r>
      <w:r w:rsidRPr="000F6176">
        <w:rPr>
          <w:rFonts w:ascii="Arial" w:hAnsi="Arial" w:cs="Arial"/>
          <w:sz w:val="21"/>
          <w:lang w:val="ru-RU"/>
        </w:rPr>
        <w:t>торових ґратчастих конструкцій з одиночних кутиків слід визначати за даними таблиці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9.3.</w:t>
      </w:r>
    </w:p>
    <w:p w:rsidR="00755971" w:rsidRPr="005A3AA7" w:rsidRDefault="00755971">
      <w:pPr>
        <w:pStyle w:val="a3"/>
        <w:ind w:left="0"/>
        <w:rPr>
          <w:rFonts w:ascii="Arial" w:hAnsi="Arial" w:cs="Arial"/>
          <w:i/>
          <w:sz w:val="21"/>
          <w:lang w:val="ru-RU"/>
        </w:rPr>
      </w:pPr>
      <w:bookmarkStart w:id="64" w:name="8.2_Згинальні_елементи"/>
      <w:bookmarkStart w:id="65" w:name="9_РОЗРАХУНКОВА_ДОВЖИНА_ТА_ГРАНИЧНА_ГНУЧК"/>
      <w:bookmarkStart w:id="66" w:name="_bookmark25"/>
      <w:bookmarkStart w:id="67" w:name="_bookmark27"/>
      <w:bookmarkEnd w:id="64"/>
      <w:bookmarkEnd w:id="65"/>
      <w:bookmarkEnd w:id="66"/>
      <w:bookmarkEnd w:id="67"/>
    </w:p>
    <w:p w:rsidR="00755971" w:rsidRPr="005A3AA7" w:rsidRDefault="00755971">
      <w:pPr>
        <w:pStyle w:val="a3"/>
        <w:ind w:left="0"/>
        <w:rPr>
          <w:rFonts w:ascii="Arial" w:hAnsi="Arial" w:cs="Arial"/>
          <w:i/>
          <w:sz w:val="21"/>
          <w:lang w:val="ru-RU"/>
        </w:rPr>
      </w:pPr>
    </w:p>
    <w:p w:rsidR="00E84251" w:rsidRDefault="00E84251" w:rsidP="00E84251">
      <w:pPr>
        <w:spacing w:before="135"/>
        <w:rPr>
          <w:rFonts w:ascii="Arial" w:hAnsi="Arial" w:cs="Arial"/>
          <w:i/>
          <w:sz w:val="21"/>
          <w:lang w:val="uk-UA"/>
        </w:rPr>
      </w:pPr>
      <w:r w:rsidRPr="000F6176">
        <w:rPr>
          <w:rFonts w:ascii="Arial" w:hAnsi="Arial" w:cs="Arial"/>
          <w:b/>
          <w:sz w:val="21"/>
          <w:lang w:val="ru-RU"/>
        </w:rPr>
        <w:t>Таблиця</w:t>
      </w:r>
      <w:r w:rsidRPr="00DF4C69">
        <w:rPr>
          <w:rFonts w:ascii="Arial" w:hAnsi="Arial" w:cs="Arial"/>
          <w:b/>
          <w:sz w:val="21"/>
          <w:lang w:val="ru-RU"/>
        </w:rPr>
        <w:t xml:space="preserve"> 9.3 </w:t>
      </w:r>
      <w:r w:rsidRPr="00DF4C69">
        <w:rPr>
          <w:rFonts w:ascii="Arial" w:hAnsi="Arial" w:cs="Arial"/>
          <w:sz w:val="21"/>
          <w:lang w:val="ru-RU"/>
        </w:rPr>
        <w:t xml:space="preserve">- </w:t>
      </w:r>
      <w:r w:rsidRPr="000F6176">
        <w:rPr>
          <w:rFonts w:ascii="Arial" w:hAnsi="Arial" w:cs="Arial"/>
          <w:sz w:val="21"/>
          <w:lang w:val="ru-RU"/>
        </w:rPr>
        <w:t>Розрахункова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довжина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2C38">
        <w:rPr>
          <w:i/>
          <w:sz w:val="21"/>
        </w:rPr>
        <w:t>l</w:t>
      </w:r>
      <w:r w:rsidRPr="007B2C38">
        <w:rPr>
          <w:i/>
          <w:position w:val="-2"/>
          <w:sz w:val="21"/>
        </w:rPr>
        <w:t>ef</w:t>
      </w:r>
      <w:r w:rsidRPr="00DF4C69">
        <w:rPr>
          <w:i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i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радіус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інерції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i</w:t>
      </w:r>
    </w:p>
    <w:tbl>
      <w:tblPr>
        <w:tblStyle w:val="TableNormal"/>
        <w:tblW w:w="0" w:type="auto"/>
        <w:tblInd w:w="-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71"/>
        <w:gridCol w:w="1210"/>
        <w:gridCol w:w="1181"/>
        <w:gridCol w:w="1200"/>
        <w:gridCol w:w="1210"/>
        <w:gridCol w:w="1417"/>
      </w:tblGrid>
      <w:tr w:rsidR="00184A77" w:rsidTr="00E84251">
        <w:trPr>
          <w:trHeight w:hRule="exact" w:val="315"/>
        </w:trPr>
        <w:tc>
          <w:tcPr>
            <w:tcW w:w="3571" w:type="dxa"/>
            <w:vMerge w:val="restart"/>
            <w:tcBorders>
              <w:left w:val="single" w:sz="4" w:space="0" w:color="auto"/>
            </w:tcBorders>
          </w:tcPr>
          <w:p w:rsidR="00184A77" w:rsidRPr="00DF4C69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30"/>
                <w:lang w:val="ru-RU"/>
              </w:rPr>
            </w:pPr>
          </w:p>
          <w:p w:rsidR="00184A77" w:rsidRPr="00DF4C69" w:rsidRDefault="00184A77" w:rsidP="00C21A8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7"/>
                <w:lang w:val="ru-RU"/>
              </w:rPr>
            </w:pPr>
          </w:p>
          <w:p w:rsidR="00184A77" w:rsidRPr="00E84251" w:rsidRDefault="00184A77" w:rsidP="00C21A89">
            <w:pPr>
              <w:pStyle w:val="TableParagraph"/>
              <w:spacing w:line="240" w:lineRule="auto"/>
              <w:ind w:left="103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>Конструкція</w:t>
            </w:r>
          </w:p>
        </w:tc>
        <w:tc>
          <w:tcPr>
            <w:tcW w:w="6218" w:type="dxa"/>
            <w:gridSpan w:val="5"/>
          </w:tcPr>
          <w:p w:rsidR="00184A77" w:rsidRPr="00E84251" w:rsidRDefault="00184A77" w:rsidP="00C21A89">
            <w:pPr>
              <w:pStyle w:val="TableParagraph"/>
              <w:spacing w:before="1" w:line="232" w:lineRule="auto"/>
              <w:ind w:left="2685" w:hanging="2480"/>
              <w:jc w:val="left"/>
              <w:rPr>
                <w:rFonts w:ascii="Arial" w:hAnsi="Arial" w:cs="Arial"/>
                <w:i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 xml:space="preserve">Розрахункова довжина </w:t>
            </w:r>
            <w:r w:rsidRPr="00E84251">
              <w:rPr>
                <w:rFonts w:ascii="Arial" w:hAnsi="Arial" w:cs="Arial"/>
                <w:i/>
                <w:sz w:val="24"/>
                <w:szCs w:val="24"/>
              </w:rPr>
              <w:t>l</w:t>
            </w:r>
            <w:r w:rsidRPr="00E84251">
              <w:rPr>
                <w:rFonts w:ascii="Arial" w:hAnsi="Arial" w:cs="Arial"/>
                <w:i/>
                <w:position w:val="-2"/>
                <w:sz w:val="24"/>
                <w:szCs w:val="24"/>
              </w:rPr>
              <w:t xml:space="preserve">ef </w:t>
            </w:r>
            <w:r w:rsidR="00E84251" w:rsidRPr="00E84251">
              <w:rPr>
                <w:rFonts w:ascii="Arial" w:hAnsi="Arial" w:cs="Arial"/>
                <w:i/>
                <w:position w:val="-2"/>
                <w:sz w:val="24"/>
                <w:szCs w:val="24"/>
                <w:lang w:val="uk-UA"/>
              </w:rPr>
              <w:t xml:space="preserve"> </w:t>
            </w:r>
            <w:r w:rsidRPr="00E84251">
              <w:rPr>
                <w:rFonts w:ascii="Arial" w:hAnsi="Arial" w:cs="Arial"/>
                <w:sz w:val="24"/>
                <w:szCs w:val="24"/>
              </w:rPr>
              <w:t xml:space="preserve">i радіус інерції перерізу </w:t>
            </w:r>
            <w:r w:rsidRPr="00E84251">
              <w:rPr>
                <w:rFonts w:ascii="Arial" w:hAnsi="Arial" w:cs="Arial"/>
                <w:i/>
                <w:sz w:val="24"/>
                <w:szCs w:val="24"/>
              </w:rPr>
              <w:t>i</w:t>
            </w:r>
          </w:p>
        </w:tc>
      </w:tr>
      <w:tr w:rsidR="00184A77" w:rsidTr="00E84251">
        <w:trPr>
          <w:trHeight w:hRule="exact" w:val="338"/>
        </w:trPr>
        <w:tc>
          <w:tcPr>
            <w:tcW w:w="35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2391" w:type="dxa"/>
            <w:gridSpan w:val="2"/>
            <w:tcBorders>
              <w:left w:val="single" w:sz="4" w:space="0" w:color="auto"/>
            </w:tcBorders>
          </w:tcPr>
          <w:p w:rsidR="00184A77" w:rsidRPr="00E84251" w:rsidRDefault="00184A77" w:rsidP="00C21A89">
            <w:pPr>
              <w:pStyle w:val="TableParagraph"/>
              <w:spacing w:line="317" w:lineRule="exact"/>
              <w:ind w:left="740" w:right="737"/>
              <w:rPr>
                <w:rFonts w:ascii="Arial" w:hAnsi="Arial" w:cs="Arial"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>поясів</w:t>
            </w:r>
          </w:p>
        </w:tc>
        <w:tc>
          <w:tcPr>
            <w:tcW w:w="3827" w:type="dxa"/>
            <w:gridSpan w:val="3"/>
          </w:tcPr>
          <w:p w:rsidR="00184A77" w:rsidRPr="00E84251" w:rsidRDefault="00184A77" w:rsidP="00C21A89">
            <w:pPr>
              <w:pStyle w:val="TableParagraph"/>
              <w:spacing w:line="317" w:lineRule="exact"/>
              <w:ind w:left="1459" w:right="1457"/>
              <w:rPr>
                <w:rFonts w:ascii="Arial" w:hAnsi="Arial" w:cs="Arial"/>
                <w:sz w:val="24"/>
                <w:szCs w:val="24"/>
              </w:rPr>
            </w:pPr>
            <w:r w:rsidRPr="00E84251">
              <w:rPr>
                <w:rFonts w:ascii="Arial" w:hAnsi="Arial" w:cs="Arial"/>
                <w:sz w:val="24"/>
                <w:szCs w:val="24"/>
              </w:rPr>
              <w:t>ґрат</w:t>
            </w:r>
          </w:p>
        </w:tc>
      </w:tr>
      <w:tr w:rsidR="00184A77" w:rsidTr="00E84251">
        <w:trPr>
          <w:trHeight w:hRule="exact" w:val="336"/>
        </w:trPr>
        <w:tc>
          <w:tcPr>
            <w:tcW w:w="3571" w:type="dxa"/>
            <w:vMerge/>
            <w:tcBorders>
              <w:left w:val="single" w:sz="4" w:space="0" w:color="auto"/>
            </w:tcBorders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210" w:type="dxa"/>
            <w:vMerge w:val="restart"/>
          </w:tcPr>
          <w:p w:rsidR="00184A77" w:rsidRPr="00BA7867" w:rsidRDefault="00184A77" w:rsidP="00C21A89">
            <w:pPr>
              <w:pStyle w:val="TableParagraph"/>
              <w:spacing w:before="162" w:line="240" w:lineRule="auto"/>
              <w:ind w:left="33" w:right="30"/>
              <w:rPr>
                <w:rFonts w:ascii="Arial" w:hAnsi="Arial" w:cs="Arial"/>
                <w:i/>
                <w:sz w:val="18"/>
              </w:rPr>
            </w:pPr>
            <w:r w:rsidRPr="00BA7867">
              <w:rPr>
                <w:rFonts w:ascii="Arial" w:hAnsi="Arial" w:cs="Arial"/>
                <w:i/>
                <w:position w:val="3"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sz w:val="18"/>
              </w:rPr>
              <w:t>ef</w:t>
            </w:r>
          </w:p>
        </w:tc>
        <w:tc>
          <w:tcPr>
            <w:tcW w:w="1181" w:type="dxa"/>
            <w:vMerge w:val="restart"/>
          </w:tcPr>
          <w:p w:rsidR="00184A77" w:rsidRPr="00BA7867" w:rsidRDefault="00184A77" w:rsidP="00C21A89">
            <w:pPr>
              <w:pStyle w:val="TableParagraph"/>
              <w:spacing w:before="161" w:line="240" w:lineRule="auto"/>
              <w:ind w:left="1"/>
              <w:rPr>
                <w:rFonts w:ascii="Arial" w:hAnsi="Arial" w:cs="Arial"/>
                <w:i/>
                <w:sz w:val="2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</w:p>
        </w:tc>
        <w:tc>
          <w:tcPr>
            <w:tcW w:w="2410" w:type="dxa"/>
            <w:gridSpan w:val="2"/>
          </w:tcPr>
          <w:p w:rsidR="00184A77" w:rsidRPr="00BA7867" w:rsidRDefault="00E84251" w:rsidP="00C21A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position w:val="3"/>
                <w:sz w:val="28"/>
                <w:lang w:val="uk-UA"/>
              </w:rPr>
              <w:t xml:space="preserve">              </w:t>
            </w:r>
            <w:r w:rsidRPr="00BA7867">
              <w:rPr>
                <w:rFonts w:ascii="Arial" w:hAnsi="Arial" w:cs="Arial"/>
                <w:i/>
                <w:position w:val="3"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sz w:val="18"/>
              </w:rPr>
              <w:t>ef</w:t>
            </w:r>
          </w:p>
        </w:tc>
        <w:tc>
          <w:tcPr>
            <w:tcW w:w="1417" w:type="dxa"/>
            <w:vMerge w:val="restart"/>
          </w:tcPr>
          <w:p w:rsidR="00184A77" w:rsidRPr="00BA7867" w:rsidRDefault="00184A77" w:rsidP="00C21A89">
            <w:pPr>
              <w:pStyle w:val="TableParagraph"/>
              <w:spacing w:before="161" w:line="240" w:lineRule="auto"/>
              <w:ind w:left="1"/>
              <w:rPr>
                <w:rFonts w:ascii="Arial" w:hAnsi="Arial" w:cs="Arial"/>
                <w:i/>
                <w:sz w:val="2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</w:p>
        </w:tc>
      </w:tr>
      <w:tr w:rsidR="00184A77" w:rsidTr="00E84251">
        <w:trPr>
          <w:trHeight w:hRule="exact" w:val="338"/>
        </w:trPr>
        <w:tc>
          <w:tcPr>
            <w:tcW w:w="3571" w:type="dxa"/>
            <w:vMerge/>
            <w:tcBorders>
              <w:left w:val="single" w:sz="4" w:space="0" w:color="auto"/>
            </w:tcBorders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210" w:type="dxa"/>
            <w:vMerge/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181" w:type="dxa"/>
            <w:vMerge/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184A77" w:rsidRPr="00E84251" w:rsidRDefault="00E84251" w:rsidP="00C21A8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 xml:space="preserve">    </w:t>
            </w:r>
            <w:r w:rsidRPr="00E84251">
              <w:rPr>
                <w:rFonts w:ascii="Arial" w:hAnsi="Arial" w:cs="Arial"/>
                <w:lang w:val="uk-UA"/>
              </w:rPr>
              <w:t>розкосу</w:t>
            </w:r>
          </w:p>
        </w:tc>
        <w:tc>
          <w:tcPr>
            <w:tcW w:w="1210" w:type="dxa"/>
          </w:tcPr>
          <w:p w:rsidR="00184A77" w:rsidRPr="00BA7867" w:rsidRDefault="00184A77" w:rsidP="00C21A89">
            <w:pPr>
              <w:pStyle w:val="TableParagraph"/>
              <w:spacing w:line="11" w:lineRule="exact"/>
              <w:ind w:left="-20"/>
              <w:jc w:val="left"/>
              <w:rPr>
                <w:rFonts w:ascii="Arial" w:hAnsi="Arial" w:cs="Arial"/>
                <w:i/>
                <w:sz w:val="18"/>
              </w:rPr>
            </w:pPr>
            <w:r w:rsidRPr="00BA7867">
              <w:rPr>
                <w:rFonts w:ascii="Arial" w:hAnsi="Arial" w:cs="Arial"/>
                <w:i/>
                <w:sz w:val="18"/>
              </w:rPr>
              <w:t>ef</w:t>
            </w:r>
          </w:p>
          <w:p w:rsidR="00184A77" w:rsidRPr="00E84251" w:rsidRDefault="00E84251" w:rsidP="00C21A89">
            <w:pPr>
              <w:pStyle w:val="TableParagraph"/>
              <w:spacing w:before="11"/>
              <w:ind w:left="211"/>
              <w:jc w:val="left"/>
              <w:rPr>
                <w:rFonts w:ascii="Arial" w:hAnsi="Arial" w:cs="Arial"/>
              </w:rPr>
            </w:pPr>
            <w:r w:rsidRPr="00E84251">
              <w:rPr>
                <w:rFonts w:ascii="Arial" w:hAnsi="Arial" w:cs="Arial"/>
                <w:lang w:val="uk-UA"/>
              </w:rPr>
              <w:t xml:space="preserve"> </w:t>
            </w:r>
            <w:r w:rsidR="00184A77" w:rsidRPr="00E84251">
              <w:rPr>
                <w:rFonts w:ascii="Arial" w:hAnsi="Arial" w:cs="Arial"/>
              </w:rPr>
              <w:t>стояка</w:t>
            </w:r>
          </w:p>
        </w:tc>
        <w:tc>
          <w:tcPr>
            <w:tcW w:w="1417" w:type="dxa"/>
            <w:vMerge/>
          </w:tcPr>
          <w:p w:rsidR="00184A77" w:rsidRPr="00BA7867" w:rsidRDefault="00184A77" w:rsidP="00C21A89">
            <w:pPr>
              <w:rPr>
                <w:rFonts w:ascii="Arial" w:hAnsi="Arial" w:cs="Arial"/>
              </w:rPr>
            </w:pPr>
          </w:p>
        </w:tc>
      </w:tr>
      <w:tr w:rsidR="00184A77" w:rsidTr="00506FBD">
        <w:trPr>
          <w:trHeight w:hRule="exact" w:val="674"/>
        </w:trPr>
        <w:tc>
          <w:tcPr>
            <w:tcW w:w="3571" w:type="dxa"/>
            <w:tcBorders>
              <w:left w:val="single" w:sz="4" w:space="0" w:color="auto"/>
            </w:tcBorders>
          </w:tcPr>
          <w:p w:rsidR="00184A77" w:rsidRPr="00AC34BE" w:rsidRDefault="00184A77" w:rsidP="00AC34BE">
            <w:pPr>
              <w:pStyle w:val="TableParagraph"/>
              <w:spacing w:line="240" w:lineRule="auto"/>
              <w:ind w:left="33" w:right="19"/>
              <w:jc w:val="left"/>
              <w:rPr>
                <w:rFonts w:ascii="Arial" w:hAnsi="Arial" w:cs="Arial"/>
                <w:lang w:val="ru-RU"/>
              </w:rPr>
            </w:pPr>
            <w:proofErr w:type="gramStart"/>
            <w:r w:rsidRPr="00AC34BE">
              <w:rPr>
                <w:rFonts w:ascii="Arial" w:hAnsi="Arial" w:cs="Arial"/>
                <w:lang w:val="ru-RU"/>
              </w:rPr>
              <w:t>З</w:t>
            </w:r>
            <w:proofErr w:type="gramEnd"/>
            <w:r w:rsidRPr="00AC34BE">
              <w:rPr>
                <w:rFonts w:ascii="Arial" w:hAnsi="Arial" w:cs="Arial"/>
                <w:lang w:val="ru-RU"/>
              </w:rPr>
              <w:t xml:space="preserve"> вузлами, що збігаються у суміжних гранях (рисунок</w:t>
            </w:r>
            <w:r w:rsidR="00AC34BE" w:rsidRPr="00AC34BE">
              <w:rPr>
                <w:rFonts w:ascii="Arial" w:hAnsi="Arial" w:cs="Arial"/>
                <w:lang w:val="ru-RU"/>
              </w:rPr>
              <w:t>9.3 а, б)</w:t>
            </w:r>
          </w:p>
          <w:p w:rsidR="00184A77" w:rsidRPr="00AC34BE" w:rsidRDefault="00184A77" w:rsidP="00C21A89">
            <w:pPr>
              <w:pStyle w:val="TableParagraph"/>
              <w:spacing w:before="7" w:line="322" w:lineRule="exact"/>
              <w:ind w:left="33"/>
              <w:jc w:val="left"/>
              <w:rPr>
                <w:rFonts w:ascii="Arial" w:hAnsi="Arial" w:cs="Arial"/>
                <w:sz w:val="28"/>
                <w:lang w:val="ru-RU"/>
              </w:rPr>
            </w:pPr>
          </w:p>
        </w:tc>
        <w:tc>
          <w:tcPr>
            <w:tcW w:w="1210" w:type="dxa"/>
          </w:tcPr>
          <w:p w:rsidR="00184A77" w:rsidRPr="00AC34BE" w:rsidRDefault="00184A77" w:rsidP="00C21A8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7"/>
                <w:lang w:val="ru-RU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ind w:left="32" w:right="32"/>
              <w:rPr>
                <w:rFonts w:ascii="Arial" w:hAnsi="Arial" w:cs="Arial"/>
                <w:i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</w:rPr>
              <w:t>т</w:t>
            </w:r>
          </w:p>
        </w:tc>
        <w:tc>
          <w:tcPr>
            <w:tcW w:w="1181" w:type="dxa"/>
          </w:tcPr>
          <w:p w:rsidR="00184A77" w:rsidRPr="00BA7867" w:rsidRDefault="00184A77" w:rsidP="00C21A8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950256" w:rsidP="00C21A89">
            <w:pPr>
              <w:pStyle w:val="TableParagraph"/>
              <w:spacing w:line="240" w:lineRule="auto"/>
              <w:ind w:left="132" w:right="133"/>
              <w:rPr>
                <w:rFonts w:ascii="Arial" w:hAnsi="Arial" w:cs="Arial"/>
                <w:sz w:val="2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  <w:r w:rsidRPr="00BA7867">
              <w:rPr>
                <w:rFonts w:ascii="Arial" w:hAnsi="Arial" w:cs="Arial"/>
                <w:sz w:val="18"/>
              </w:rPr>
              <w:t xml:space="preserve"> min</w:t>
            </w:r>
          </w:p>
        </w:tc>
        <w:tc>
          <w:tcPr>
            <w:tcW w:w="1200" w:type="dxa"/>
          </w:tcPr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AC34BE" w:rsidRDefault="00AC34BE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·</w:t>
            </w:r>
            <w:r w:rsidRPr="00AC34BE">
              <w:rPr>
                <w:i/>
                <w:spacing w:val="4"/>
                <w:sz w:val="32"/>
                <w:szCs w:val="32"/>
              </w:rPr>
              <w:t>l</w:t>
            </w:r>
            <w:r w:rsidRPr="00AC34BE">
              <w:rPr>
                <w:rFonts w:ascii="Arial" w:hAnsi="Arial" w:cs="Arial"/>
              </w:rPr>
              <w:t>d</w:t>
            </w:r>
          </w:p>
          <w:p w:rsidR="00184A77" w:rsidRPr="00AC34BE" w:rsidRDefault="00AC34BE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48"/>
                <w:szCs w:val="48"/>
                <w:vertAlign w:val="subscript"/>
              </w:rPr>
            </w:pPr>
            <w:r>
              <w:rPr>
                <w:rFonts w:ascii="Arial" w:hAnsi="Arial" w:cs="Arial"/>
                <w:sz w:val="20"/>
                <w:lang w:val="uk-UA"/>
              </w:rPr>
              <w:t xml:space="preserve">   </w:t>
            </w:r>
          </w:p>
          <w:p w:rsidR="00184A77" w:rsidRPr="00BA7867" w:rsidRDefault="00184A77" w:rsidP="00C21A89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3"/>
              </w:rPr>
            </w:pPr>
          </w:p>
        </w:tc>
        <w:tc>
          <w:tcPr>
            <w:tcW w:w="1210" w:type="dxa"/>
          </w:tcPr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950256" w:rsidRDefault="00950256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  <w:lang w:val="uk-UA"/>
              </w:rPr>
            </w:pPr>
            <w:r w:rsidRPr="00950256">
              <w:rPr>
                <w:rFonts w:ascii="Arial" w:hAnsi="Arial" w:cs="Arial"/>
                <w:lang w:val="uk-UA"/>
              </w:rPr>
              <w:t xml:space="preserve"> </w:t>
            </w:r>
            <w:r>
              <w:rPr>
                <w:rFonts w:ascii="Arial" w:hAnsi="Arial" w:cs="Arial"/>
                <w:lang w:val="uk-UA"/>
              </w:rPr>
              <w:t xml:space="preserve">     </w:t>
            </w:r>
            <w:r w:rsidRPr="00950256">
              <w:rPr>
                <w:rFonts w:ascii="Arial" w:hAnsi="Arial" w:cs="Arial"/>
                <w:lang w:val="uk-UA"/>
              </w:rPr>
              <w:t>0,8</w:t>
            </w:r>
            <w:r>
              <w:rPr>
                <w:rFonts w:ascii="Arial" w:hAnsi="Arial" w:cs="Arial"/>
                <w:sz w:val="20"/>
                <w:lang w:val="uk-UA"/>
              </w:rPr>
              <w:t>·</w:t>
            </w:r>
            <w:r w:rsidRPr="00950256">
              <w:rPr>
                <w:i/>
                <w:spacing w:val="4"/>
                <w:sz w:val="28"/>
                <w:szCs w:val="28"/>
              </w:rPr>
              <w:t>l</w:t>
            </w:r>
            <w:r w:rsidRPr="00950256">
              <w:rPr>
                <w:i/>
                <w:spacing w:val="4"/>
                <w:sz w:val="24"/>
                <w:szCs w:val="24"/>
                <w:lang w:val="uk-UA"/>
              </w:rPr>
              <w:t>с</w:t>
            </w: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3"/>
              </w:rPr>
            </w:pPr>
          </w:p>
        </w:tc>
        <w:tc>
          <w:tcPr>
            <w:tcW w:w="1417" w:type="dxa"/>
          </w:tcPr>
          <w:p w:rsidR="00184A77" w:rsidRPr="00BA7867" w:rsidRDefault="00184A77" w:rsidP="00C21A89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E84251" w:rsidP="00C21A89">
            <w:pPr>
              <w:pStyle w:val="TableParagraph"/>
              <w:spacing w:line="240" w:lineRule="auto"/>
              <w:ind w:right="407"/>
              <w:jc w:val="right"/>
              <w:rPr>
                <w:rFonts w:ascii="Arial" w:hAnsi="Arial" w:cs="Arial"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  <w:r w:rsidRPr="00BA7867">
              <w:rPr>
                <w:rFonts w:ascii="Arial" w:hAnsi="Arial" w:cs="Arial"/>
                <w:sz w:val="18"/>
              </w:rPr>
              <w:t xml:space="preserve"> </w:t>
            </w:r>
            <w:r w:rsidR="00184A77" w:rsidRPr="00BA7867">
              <w:rPr>
                <w:rFonts w:ascii="Arial" w:hAnsi="Arial" w:cs="Arial"/>
                <w:sz w:val="18"/>
              </w:rPr>
              <w:t>min</w:t>
            </w:r>
          </w:p>
        </w:tc>
      </w:tr>
      <w:tr w:rsidR="00184A77" w:rsidTr="00506FBD">
        <w:trPr>
          <w:trHeight w:hRule="exact" w:val="698"/>
        </w:trPr>
        <w:tc>
          <w:tcPr>
            <w:tcW w:w="3571" w:type="dxa"/>
            <w:tcBorders>
              <w:left w:val="single" w:sz="4" w:space="0" w:color="auto"/>
            </w:tcBorders>
          </w:tcPr>
          <w:p w:rsidR="00184A77" w:rsidRPr="00AC34BE" w:rsidRDefault="00184A77" w:rsidP="00AC34BE">
            <w:pPr>
              <w:pStyle w:val="TableParagraph"/>
              <w:spacing w:line="242" w:lineRule="auto"/>
              <w:ind w:left="33"/>
              <w:jc w:val="left"/>
              <w:rPr>
                <w:rFonts w:ascii="Arial" w:hAnsi="Arial" w:cs="Arial"/>
                <w:lang w:val="ru-RU"/>
              </w:rPr>
            </w:pPr>
            <w:proofErr w:type="gramStart"/>
            <w:r w:rsidRPr="00AC34BE">
              <w:rPr>
                <w:rFonts w:ascii="Arial" w:hAnsi="Arial" w:cs="Arial"/>
                <w:lang w:val="ru-RU"/>
              </w:rPr>
              <w:t>З</w:t>
            </w:r>
            <w:proofErr w:type="gramEnd"/>
            <w:r w:rsidRPr="00AC34BE">
              <w:rPr>
                <w:rFonts w:ascii="Arial" w:hAnsi="Arial" w:cs="Arial"/>
                <w:lang w:val="ru-RU"/>
              </w:rPr>
              <w:t xml:space="preserve"> вузлами, що не збігаються у суміжних гранях (рисунок</w:t>
            </w:r>
            <w:r w:rsidR="00AC34BE" w:rsidRPr="00AC34BE">
              <w:rPr>
                <w:rFonts w:ascii="Arial" w:hAnsi="Arial" w:cs="Arial"/>
                <w:lang w:val="ru-RU"/>
              </w:rPr>
              <w:t>9.3 в, г)</w:t>
            </w:r>
          </w:p>
          <w:p w:rsidR="00184A77" w:rsidRPr="00AC34BE" w:rsidRDefault="00184A77" w:rsidP="00C21A89">
            <w:pPr>
              <w:pStyle w:val="TableParagraph"/>
              <w:spacing w:before="7" w:line="318" w:lineRule="exact"/>
              <w:ind w:left="33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210" w:type="dxa"/>
          </w:tcPr>
          <w:p w:rsidR="00184A77" w:rsidRPr="00AC34BE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  <w:lang w:val="ru-RU"/>
              </w:rPr>
            </w:pPr>
          </w:p>
          <w:p w:rsidR="00AC34BE" w:rsidRPr="00AC34BE" w:rsidRDefault="00AC34BE" w:rsidP="00AC34BE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C34BE">
              <w:rPr>
                <w:rFonts w:ascii="Arial" w:hAnsi="Arial" w:cs="Arial"/>
                <w:sz w:val="32"/>
                <w:szCs w:val="32"/>
                <w:lang w:val="ru-RU"/>
              </w:rPr>
              <w:t xml:space="preserve">  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</w:rPr>
              <w:t>·</w:t>
            </w:r>
            <w:r w:rsidRPr="00AC34BE">
              <w:rPr>
                <w:i/>
                <w:spacing w:val="4"/>
                <w:sz w:val="32"/>
                <w:szCs w:val="32"/>
              </w:rPr>
              <w:t>l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81" w:type="dxa"/>
          </w:tcPr>
          <w:p w:rsidR="00184A77" w:rsidRPr="00BA7867" w:rsidRDefault="00184A77" w:rsidP="00C21A89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ind w:left="136" w:right="133"/>
              <w:rPr>
                <w:rFonts w:ascii="Arial" w:hAnsi="Arial" w:cs="Arial"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</w:rPr>
              <w:t xml:space="preserve">х </w:t>
            </w:r>
            <w:r w:rsidRPr="00E84251">
              <w:rPr>
                <w:rFonts w:ascii="Arial" w:hAnsi="Arial" w:cs="Arial"/>
              </w:rPr>
              <w:t>або</w:t>
            </w:r>
            <w:r w:rsidRPr="00BA7867">
              <w:rPr>
                <w:rFonts w:ascii="Arial" w:hAnsi="Arial" w:cs="Arial"/>
                <w:sz w:val="28"/>
              </w:rPr>
              <w:t xml:space="preserve"> </w:t>
            </w: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</w:rPr>
              <w:t>у</w:t>
            </w:r>
          </w:p>
        </w:tc>
        <w:tc>
          <w:tcPr>
            <w:tcW w:w="1200" w:type="dxa"/>
          </w:tcPr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AC34BE" w:rsidRPr="00AC34BE" w:rsidRDefault="00AC34BE" w:rsidP="00AC34BE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·</w:t>
            </w:r>
            <w:r w:rsidRPr="00AC34BE">
              <w:rPr>
                <w:i/>
                <w:spacing w:val="4"/>
                <w:sz w:val="32"/>
                <w:szCs w:val="32"/>
              </w:rPr>
              <w:t>l</w:t>
            </w:r>
            <w:r w:rsidRPr="00AC34BE">
              <w:rPr>
                <w:rFonts w:ascii="Arial" w:hAnsi="Arial" w:cs="Arial"/>
              </w:rPr>
              <w:t>d</w:t>
            </w: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  <w:p w:rsidR="00184A77" w:rsidRPr="00BA7867" w:rsidRDefault="00184A77" w:rsidP="00C21A89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210" w:type="dxa"/>
          </w:tcPr>
          <w:p w:rsidR="00184A77" w:rsidRPr="00BA7867" w:rsidRDefault="00184A77" w:rsidP="00C21A89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184A77" w:rsidP="00C21A89">
            <w:pPr>
              <w:pStyle w:val="TableParagraph"/>
              <w:spacing w:line="240" w:lineRule="auto"/>
              <w:ind w:left="2"/>
              <w:rPr>
                <w:rFonts w:ascii="Arial" w:hAnsi="Arial" w:cs="Arial"/>
                <w:sz w:val="28"/>
              </w:rPr>
            </w:pPr>
            <w:r w:rsidRPr="00BA7867">
              <w:rPr>
                <w:rFonts w:ascii="Arial" w:hAnsi="Arial" w:cs="Arial"/>
                <w:sz w:val="28"/>
              </w:rPr>
              <w:t>-</w:t>
            </w:r>
          </w:p>
        </w:tc>
        <w:tc>
          <w:tcPr>
            <w:tcW w:w="1417" w:type="dxa"/>
          </w:tcPr>
          <w:p w:rsidR="00184A77" w:rsidRPr="00BA7867" w:rsidRDefault="00184A77" w:rsidP="00C21A89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7"/>
              </w:rPr>
            </w:pPr>
          </w:p>
          <w:p w:rsidR="00184A77" w:rsidRPr="00BA7867" w:rsidRDefault="00E84251" w:rsidP="00C21A89">
            <w:pPr>
              <w:pStyle w:val="TableParagraph"/>
              <w:spacing w:line="240" w:lineRule="auto"/>
              <w:ind w:right="407"/>
              <w:jc w:val="right"/>
              <w:rPr>
                <w:rFonts w:ascii="Arial" w:hAnsi="Arial" w:cs="Arial"/>
                <w:sz w:val="18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і</w:t>
            </w:r>
            <w:r w:rsidRPr="00BA7867">
              <w:rPr>
                <w:rFonts w:ascii="Arial" w:hAnsi="Arial" w:cs="Arial"/>
                <w:sz w:val="18"/>
              </w:rPr>
              <w:t xml:space="preserve"> </w:t>
            </w:r>
            <w:r w:rsidR="00184A77" w:rsidRPr="00BA7867">
              <w:rPr>
                <w:rFonts w:ascii="Arial" w:hAnsi="Arial" w:cs="Arial"/>
                <w:sz w:val="18"/>
              </w:rPr>
              <w:t>min</w:t>
            </w:r>
          </w:p>
        </w:tc>
      </w:tr>
      <w:tr w:rsidR="00184A77" w:rsidRPr="009A70B6" w:rsidTr="00AC34BE">
        <w:trPr>
          <w:trHeight w:hRule="exact" w:val="3975"/>
        </w:trPr>
        <w:tc>
          <w:tcPr>
            <w:tcW w:w="9789" w:type="dxa"/>
            <w:gridSpan w:val="6"/>
            <w:tcBorders>
              <w:left w:val="single" w:sz="4" w:space="0" w:color="auto"/>
            </w:tcBorders>
          </w:tcPr>
          <w:p w:rsidR="00184A77" w:rsidRPr="00AC34BE" w:rsidRDefault="00184A77" w:rsidP="00C21A89">
            <w:pPr>
              <w:pStyle w:val="TableParagraph"/>
              <w:spacing w:before="1" w:line="232" w:lineRule="auto"/>
              <w:ind w:left="33"/>
              <w:jc w:val="left"/>
              <w:rPr>
                <w:rFonts w:ascii="Arial" w:hAnsi="Arial" w:cs="Arial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lastRenderedPageBreak/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  <w:lang w:val="ru-RU"/>
              </w:rPr>
              <w:t>т</w:t>
            </w:r>
            <w:r w:rsidR="00AC34BE" w:rsidRPr="00AC34BE">
              <w:rPr>
                <w:rFonts w:ascii="Arial" w:hAnsi="Arial" w:cs="Arial"/>
                <w:i/>
                <w:position w:val="-2"/>
                <w:sz w:val="18"/>
                <w:lang w:val="ru-RU"/>
              </w:rPr>
              <w:t xml:space="preserve">  </w:t>
            </w:r>
            <w:r w:rsidRPr="00BA7867">
              <w:rPr>
                <w:rFonts w:ascii="Arial" w:hAnsi="Arial" w:cs="Arial"/>
                <w:i/>
                <w:sz w:val="28"/>
                <w:lang w:val="ru-RU"/>
              </w:rPr>
              <w:t xml:space="preserve">- </w:t>
            </w:r>
            <w:r w:rsidRPr="00AC34BE">
              <w:rPr>
                <w:rFonts w:ascii="Arial" w:hAnsi="Arial" w:cs="Arial"/>
                <w:lang w:val="ru-RU"/>
              </w:rPr>
              <w:t>довжина панелі пояса ферми (якщо вузли не</w:t>
            </w:r>
            <w:r w:rsidR="00AC34BE">
              <w:rPr>
                <w:rFonts w:ascii="Arial" w:hAnsi="Arial" w:cs="Arial"/>
                <w:lang w:val="ru-RU"/>
              </w:rPr>
              <w:t xml:space="preserve"> збігаються, вона дорівнює від</w:t>
            </w:r>
            <w:r w:rsidRPr="00AC34BE">
              <w:rPr>
                <w:rFonts w:ascii="Arial" w:hAnsi="Arial" w:cs="Arial"/>
                <w:lang w:val="ru-RU"/>
              </w:rPr>
              <w:t>стані між вузлами однієї грані (рисунок 9.3 в, г);</w:t>
            </w:r>
          </w:p>
          <w:p w:rsidR="00184A77" w:rsidRPr="00AC34BE" w:rsidRDefault="00AC34BE" w:rsidP="00AC34BE">
            <w:pPr>
              <w:pStyle w:val="TableParagraph"/>
              <w:spacing w:before="4" w:line="240" w:lineRule="auto"/>
              <w:ind w:left="33" w:right="26"/>
              <w:jc w:val="both"/>
              <w:rPr>
                <w:rFonts w:ascii="Arial" w:hAnsi="Arial" w:cs="Arial"/>
                <w:lang w:val="ru-RU"/>
              </w:rPr>
            </w:pP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="00184A77" w:rsidRPr="00BA7867">
              <w:rPr>
                <w:rFonts w:ascii="Arial" w:hAnsi="Arial" w:cs="Arial"/>
                <w:sz w:val="28"/>
                <w:lang w:val="ru-RU"/>
              </w:rPr>
              <w:t>-</w:t>
            </w:r>
            <w:r w:rsidR="00184A77" w:rsidRPr="00BA7867">
              <w:rPr>
                <w:rFonts w:ascii="Arial" w:hAnsi="Arial" w:cs="Arial"/>
                <w:spacing w:val="-17"/>
                <w:sz w:val="2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коефіцієнт</w:t>
            </w:r>
            <w:r w:rsidR="00184A77" w:rsidRPr="00AC34BE">
              <w:rPr>
                <w:rFonts w:ascii="Arial" w:hAnsi="Arial" w:cs="Arial"/>
                <w:spacing w:val="-20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розрахункової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довжини</w:t>
            </w:r>
            <w:r w:rsidR="00184A77" w:rsidRPr="00AC34BE">
              <w:rPr>
                <w:rFonts w:ascii="Arial" w:hAnsi="Arial" w:cs="Arial"/>
                <w:spacing w:val="-16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пояса</w:t>
            </w:r>
            <w:r w:rsidR="00184A77" w:rsidRPr="00AC34BE">
              <w:rPr>
                <w:rFonts w:ascii="Arial" w:hAnsi="Arial" w:cs="Arial"/>
                <w:spacing w:val="-1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(при</w:t>
            </w:r>
            <w:r w:rsidR="00184A77" w:rsidRPr="00AC34BE">
              <w:rPr>
                <w:rFonts w:ascii="Arial" w:hAnsi="Arial" w:cs="Arial"/>
                <w:spacing w:val="-16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закріпленні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розкосів</w:t>
            </w:r>
            <w:r w:rsidR="00184A77" w:rsidRPr="00AC34BE">
              <w:rPr>
                <w:rFonts w:ascii="Arial" w:hAnsi="Arial" w:cs="Arial"/>
                <w:spacing w:val="-20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пояса зварними швами або двома болтами чи заклепками і більше, розташованими уздовж розкосу) слід визначати за даними таблиці 9.4;</w:t>
            </w:r>
            <w:r w:rsidR="00184A77" w:rsidRPr="00BA7867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при</w:t>
            </w:r>
            <w:r w:rsidRPr="00AC34BE">
              <w:rPr>
                <w:rFonts w:ascii="Arial" w:hAnsi="Arial" w:cs="Arial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spacing w:val="-49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прикріпленні розко</w:t>
            </w:r>
            <w:r w:rsidR="00184A77" w:rsidRPr="00AC34BE">
              <w:rPr>
                <w:rFonts w:ascii="Arial" w:hAnsi="Arial" w:cs="Arial"/>
                <w:lang w:val="ru-RU"/>
              </w:rPr>
              <w:t xml:space="preserve">сів до пояса одним болтом </w:t>
            </w: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  <w:sz w:val="20"/>
                <w:szCs w:val="20"/>
              </w:rPr>
              <w:t>m</w:t>
            </w:r>
            <w:r w:rsidR="00184A77" w:rsidRPr="00AC34BE">
              <w:rPr>
                <w:rFonts w:ascii="Arial" w:hAnsi="Arial" w:cs="Arial"/>
                <w:lang w:val="ru-RU"/>
              </w:rPr>
              <w:t>=</w:t>
            </w:r>
            <w:r w:rsidR="00184A77" w:rsidRPr="00AC34BE">
              <w:rPr>
                <w:rFonts w:ascii="Arial" w:hAnsi="Arial" w:cs="Arial"/>
                <w:spacing w:val="-19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1,14;</w:t>
            </w:r>
          </w:p>
          <w:p w:rsidR="00184A77" w:rsidRPr="00AC34BE" w:rsidRDefault="00184A77" w:rsidP="00C21A89">
            <w:pPr>
              <w:pStyle w:val="TableParagraph"/>
              <w:spacing w:line="326" w:lineRule="exact"/>
              <w:ind w:left="33"/>
              <w:jc w:val="left"/>
              <w:rPr>
                <w:rFonts w:ascii="Arial" w:hAnsi="Arial" w:cs="Arial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</w:rPr>
              <w:t>min</w:t>
            </w:r>
            <w:r w:rsidRPr="00BA7867">
              <w:rPr>
                <w:rFonts w:ascii="Arial" w:hAnsi="Arial" w:cs="Arial"/>
                <w:position w:val="-2"/>
                <w:sz w:val="18"/>
                <w:lang w:val="ru-RU"/>
              </w:rPr>
              <w:t xml:space="preserve"> </w:t>
            </w:r>
            <w:r w:rsidRPr="00AC34BE">
              <w:rPr>
                <w:rFonts w:ascii="Arial" w:hAnsi="Arial" w:cs="Arial"/>
                <w:lang w:val="ru-RU"/>
              </w:rPr>
              <w:t>- мінімальний радіус інерції перерізу (пояса чи ґрат);</w:t>
            </w:r>
          </w:p>
          <w:p w:rsidR="00184A77" w:rsidRPr="00BA7867" w:rsidRDefault="00184A77" w:rsidP="00C21A89">
            <w:pPr>
              <w:pStyle w:val="TableParagraph"/>
              <w:spacing w:line="322" w:lineRule="exact"/>
              <w:ind w:left="33"/>
              <w:jc w:val="left"/>
              <w:rPr>
                <w:rFonts w:ascii="Arial" w:hAnsi="Arial" w:cs="Arial"/>
                <w:sz w:val="28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</w:rPr>
              <w:t>d</w:t>
            </w:r>
            <w:r w:rsidRPr="00BA7867">
              <w:rPr>
                <w:rFonts w:ascii="Arial" w:hAnsi="Arial" w:cs="Arial"/>
                <w:i/>
                <w:sz w:val="28"/>
                <w:lang w:val="ru-RU"/>
              </w:rPr>
              <w:t xml:space="preserve">, </w:t>
            </w:r>
            <w:r w:rsidRPr="00BA7867">
              <w:rPr>
                <w:rFonts w:ascii="Arial" w:hAnsi="Arial" w:cs="Arial"/>
                <w:i/>
                <w:sz w:val="28"/>
              </w:rPr>
              <w:t>l</w:t>
            </w:r>
            <w:r w:rsidRPr="00BA7867">
              <w:rPr>
                <w:rFonts w:ascii="Arial" w:hAnsi="Arial" w:cs="Arial"/>
                <w:i/>
                <w:position w:val="-2"/>
                <w:sz w:val="18"/>
              </w:rPr>
              <w:t>c</w:t>
            </w:r>
            <w:r w:rsidRPr="00BA7867">
              <w:rPr>
                <w:rFonts w:ascii="Arial" w:hAnsi="Arial" w:cs="Arial"/>
                <w:i/>
                <w:sz w:val="28"/>
                <w:lang w:val="ru-RU"/>
              </w:rPr>
              <w:t xml:space="preserve">- </w:t>
            </w:r>
            <w:r w:rsidRPr="00AC34BE">
              <w:rPr>
                <w:rFonts w:ascii="Arial" w:hAnsi="Arial" w:cs="Arial"/>
                <w:lang w:val="ru-RU"/>
              </w:rPr>
              <w:t>рисунок 9.3;</w:t>
            </w:r>
          </w:p>
          <w:p w:rsidR="00184A77" w:rsidRPr="00AC34BE" w:rsidRDefault="00184A77" w:rsidP="00C21A89">
            <w:pPr>
              <w:pStyle w:val="TableParagraph"/>
              <w:spacing w:before="1" w:line="235" w:lineRule="auto"/>
              <w:ind w:left="33"/>
              <w:jc w:val="left"/>
              <w:rPr>
                <w:rFonts w:ascii="Arial" w:hAnsi="Arial" w:cs="Arial"/>
                <w:lang w:val="ru-RU"/>
              </w:rPr>
            </w:pP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  <w:lang w:val="ru-RU"/>
              </w:rPr>
              <w:t>х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, </w:t>
            </w:r>
            <w:r w:rsidRPr="00BA7867">
              <w:rPr>
                <w:rFonts w:ascii="Arial" w:hAnsi="Arial" w:cs="Arial"/>
                <w:i/>
                <w:sz w:val="28"/>
              </w:rPr>
              <w:t>i</w:t>
            </w:r>
            <w:r w:rsidRPr="00BA7867">
              <w:rPr>
                <w:rFonts w:ascii="Arial" w:hAnsi="Arial" w:cs="Arial"/>
                <w:position w:val="-2"/>
                <w:sz w:val="18"/>
                <w:lang w:val="ru-RU"/>
              </w:rPr>
              <w:t>у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- </w:t>
            </w:r>
            <w:r w:rsidRPr="00AC34BE">
              <w:rPr>
                <w:rFonts w:ascii="Arial" w:hAnsi="Arial" w:cs="Arial"/>
                <w:lang w:val="ru-RU"/>
              </w:rPr>
              <w:t xml:space="preserve">радіуси інерції поперечного перерізу кутика відносно осей </w:t>
            </w:r>
            <w:r w:rsidRPr="00AC34BE">
              <w:rPr>
                <w:rFonts w:ascii="Arial" w:hAnsi="Arial" w:cs="Arial"/>
                <w:i/>
                <w:lang w:val="ru-RU"/>
              </w:rPr>
              <w:t xml:space="preserve">х </w:t>
            </w:r>
            <w:r w:rsidRPr="00AC34BE">
              <w:rPr>
                <w:rFonts w:ascii="Arial" w:hAnsi="Arial" w:cs="Arial"/>
                <w:lang w:val="ru-RU"/>
              </w:rPr>
              <w:t xml:space="preserve">та </w:t>
            </w:r>
            <w:r w:rsidRPr="00AC34BE">
              <w:rPr>
                <w:rFonts w:ascii="Arial" w:hAnsi="Arial" w:cs="Arial"/>
                <w:i/>
                <w:lang w:val="ru-RU"/>
              </w:rPr>
              <w:t>у</w:t>
            </w:r>
            <w:r w:rsidR="00506FBD">
              <w:rPr>
                <w:rFonts w:ascii="Arial" w:hAnsi="Arial" w:cs="Arial"/>
                <w:lang w:val="ru-RU"/>
              </w:rPr>
              <w:t>, що па</w:t>
            </w:r>
            <w:r w:rsidRPr="00AC34BE">
              <w:rPr>
                <w:rFonts w:ascii="Arial" w:hAnsi="Arial" w:cs="Arial"/>
                <w:lang w:val="ru-RU"/>
              </w:rPr>
              <w:t>ралельні полицям;</w:t>
            </w:r>
          </w:p>
          <w:p w:rsidR="00184A77" w:rsidRPr="00BA7867" w:rsidRDefault="00AC34BE" w:rsidP="00AC34BE">
            <w:pPr>
              <w:pStyle w:val="TableParagraph"/>
              <w:spacing w:before="1" w:line="240" w:lineRule="auto"/>
              <w:ind w:left="33" w:right="26"/>
              <w:jc w:val="both"/>
              <w:rPr>
                <w:rFonts w:ascii="Arial" w:hAnsi="Arial" w:cs="Arial"/>
                <w:sz w:val="28"/>
                <w:lang w:val="ru-RU"/>
              </w:rPr>
            </w:pPr>
            <w:r w:rsidRPr="00AC34BE">
              <w:rPr>
                <w:rFonts w:ascii="Arial" w:hAnsi="Arial" w:cs="Arial"/>
                <w:sz w:val="32"/>
                <w:szCs w:val="32"/>
                <w:lang w:val="uk-UA"/>
              </w:rPr>
              <w:t>μ</w:t>
            </w:r>
            <w:r w:rsidRPr="00AC34BE">
              <w:rPr>
                <w:rFonts w:ascii="Arial" w:hAnsi="Arial" w:cs="Arial"/>
              </w:rPr>
              <w:t>d</w:t>
            </w:r>
            <w:r w:rsidRPr="00BA7867">
              <w:rPr>
                <w:rFonts w:ascii="Arial" w:hAnsi="Arial" w:cs="Arial"/>
                <w:sz w:val="28"/>
                <w:lang w:val="ru-RU"/>
              </w:rPr>
              <w:t xml:space="preserve"> </w:t>
            </w:r>
            <w:r w:rsidR="00184A77" w:rsidRPr="00BA7867">
              <w:rPr>
                <w:rFonts w:ascii="Arial" w:hAnsi="Arial" w:cs="Arial"/>
                <w:sz w:val="28"/>
                <w:lang w:val="ru-RU"/>
              </w:rPr>
              <w:t>-</w:t>
            </w:r>
            <w:r w:rsidR="00184A77" w:rsidRPr="00BA7867">
              <w:rPr>
                <w:rFonts w:ascii="Arial" w:hAnsi="Arial" w:cs="Arial"/>
                <w:spacing w:val="-8"/>
                <w:sz w:val="2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коефіцієнт</w:t>
            </w:r>
            <w:r w:rsidR="00184A77" w:rsidRPr="00AC34BE">
              <w:rPr>
                <w:rFonts w:ascii="Arial" w:hAnsi="Arial" w:cs="Arial"/>
                <w:spacing w:val="-8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розрахункової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довжини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розкосу</w:t>
            </w:r>
            <w:r w:rsidR="00184A77" w:rsidRPr="00AC34BE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при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прикріпленні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його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до</w:t>
            </w:r>
            <w:r w:rsidR="00184A77" w:rsidRPr="00AC34BE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пояса зварними швами або двома і більше болтами чи заклепками, розташованими уздовж розкосу, слід визначати за даними таблиці 9.5, при прикріпленні ро</w:t>
            </w:r>
            <w:r w:rsidR="00506FBD">
              <w:rPr>
                <w:rFonts w:ascii="Arial" w:hAnsi="Arial" w:cs="Arial"/>
                <w:lang w:val="ru-RU"/>
              </w:rPr>
              <w:t>зко</w:t>
            </w:r>
            <w:r w:rsidR="00184A77" w:rsidRPr="00AC34BE">
              <w:rPr>
                <w:rFonts w:ascii="Arial" w:hAnsi="Arial" w:cs="Arial"/>
                <w:lang w:val="ru-RU"/>
              </w:rPr>
              <w:t>сів до пояса одним болтом чи однією заклепкою - за даними таблиці</w:t>
            </w:r>
            <w:r w:rsidR="00184A77" w:rsidRPr="00AC34BE">
              <w:rPr>
                <w:rFonts w:ascii="Arial" w:hAnsi="Arial" w:cs="Arial"/>
                <w:spacing w:val="-24"/>
                <w:lang w:val="ru-RU"/>
              </w:rPr>
              <w:t xml:space="preserve"> </w:t>
            </w:r>
            <w:r w:rsidR="00184A77" w:rsidRPr="00AC34BE">
              <w:rPr>
                <w:rFonts w:ascii="Arial" w:hAnsi="Arial" w:cs="Arial"/>
                <w:lang w:val="ru-RU"/>
              </w:rPr>
              <w:t>9.6.</w:t>
            </w:r>
          </w:p>
        </w:tc>
      </w:tr>
    </w:tbl>
    <w:p w:rsidR="00755971" w:rsidRPr="00506FBD" w:rsidRDefault="00755971" w:rsidP="007B2C38">
      <w:pPr>
        <w:pStyle w:val="a3"/>
        <w:tabs>
          <w:tab w:val="left" w:pos="9900"/>
        </w:tabs>
        <w:spacing w:before="122" w:line="360" w:lineRule="auto"/>
        <w:ind w:left="0" w:right="-320" w:firstLine="220"/>
        <w:jc w:val="center"/>
        <w:rPr>
          <w:rFonts w:ascii="Arial" w:hAnsi="Arial" w:cs="Arial"/>
          <w:sz w:val="19"/>
          <w:lang w:val="ru-RU"/>
        </w:rPr>
      </w:pPr>
      <w:r w:rsidRPr="007B2C38">
        <w:rPr>
          <w:rFonts w:ascii="Arial" w:hAnsi="Arial" w:cs="Arial"/>
          <w:sz w:val="19"/>
        </w:rPr>
        <w:t>a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схема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з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вузлами</w:t>
      </w:r>
      <w:r w:rsidRPr="00506FBD">
        <w:rPr>
          <w:rFonts w:ascii="Arial" w:hAnsi="Arial" w:cs="Arial"/>
          <w:sz w:val="19"/>
          <w:lang w:val="ru-RU"/>
        </w:rPr>
        <w:t xml:space="preserve">, </w:t>
      </w:r>
      <w:r w:rsidRPr="007B2C38">
        <w:rPr>
          <w:rFonts w:ascii="Arial" w:hAnsi="Arial" w:cs="Arial"/>
          <w:sz w:val="19"/>
          <w:lang w:val="ru-RU"/>
        </w:rPr>
        <w:t>що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збігаються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в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суміжних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г</w:t>
      </w:r>
      <w:r>
        <w:rPr>
          <w:rFonts w:ascii="Arial" w:hAnsi="Arial" w:cs="Arial"/>
          <w:sz w:val="19"/>
          <w:lang w:val="ru-RU"/>
        </w:rPr>
        <w:t>ранях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>
        <w:rPr>
          <w:rFonts w:ascii="Arial" w:hAnsi="Arial" w:cs="Arial"/>
          <w:sz w:val="19"/>
          <w:lang w:val="ru-RU"/>
        </w:rPr>
        <w:t>трикутні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з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розпір</w:t>
      </w:r>
      <w:r w:rsidRPr="007B2C38">
        <w:rPr>
          <w:rFonts w:ascii="Arial" w:hAnsi="Arial" w:cs="Arial"/>
          <w:sz w:val="19"/>
          <w:lang w:val="ru-RU"/>
        </w:rPr>
        <w:t>ками</w:t>
      </w:r>
      <w:r w:rsidRPr="00506FBD">
        <w:rPr>
          <w:rFonts w:ascii="Arial" w:hAnsi="Arial" w:cs="Arial"/>
          <w:sz w:val="19"/>
          <w:lang w:val="ru-RU"/>
        </w:rPr>
        <w:t xml:space="preserve">); </w:t>
      </w:r>
      <w:r w:rsidRPr="007B2C38">
        <w:rPr>
          <w:rFonts w:ascii="Arial" w:hAnsi="Arial" w:cs="Arial"/>
          <w:sz w:val="19"/>
          <w:lang w:val="ru-RU"/>
        </w:rPr>
        <w:t>б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те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саме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 w:rsidRPr="007B2C38">
        <w:rPr>
          <w:rFonts w:ascii="Arial" w:hAnsi="Arial" w:cs="Arial"/>
          <w:sz w:val="19"/>
          <w:lang w:val="ru-RU"/>
        </w:rPr>
        <w:t>перехресні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 xml:space="preserve">); </w:t>
      </w:r>
      <w:r w:rsidRPr="007B2C38">
        <w:rPr>
          <w:rFonts w:ascii="Arial" w:hAnsi="Arial" w:cs="Arial"/>
          <w:sz w:val="19"/>
          <w:lang w:val="ru-RU"/>
        </w:rPr>
        <w:t>в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схема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з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вузлами</w:t>
      </w:r>
      <w:r w:rsidRPr="00506FBD">
        <w:rPr>
          <w:rFonts w:ascii="Arial" w:hAnsi="Arial" w:cs="Arial"/>
          <w:sz w:val="19"/>
          <w:lang w:val="ru-RU"/>
        </w:rPr>
        <w:t xml:space="preserve">, </w:t>
      </w:r>
      <w:r>
        <w:rPr>
          <w:rFonts w:ascii="Arial" w:hAnsi="Arial" w:cs="Arial"/>
          <w:sz w:val="19"/>
          <w:lang w:val="ru-RU"/>
        </w:rPr>
        <w:t>що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не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збігаються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в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>
        <w:rPr>
          <w:rFonts w:ascii="Arial" w:hAnsi="Arial" w:cs="Arial"/>
          <w:sz w:val="19"/>
          <w:lang w:val="ru-RU"/>
        </w:rPr>
        <w:t>су</w:t>
      </w:r>
      <w:r w:rsidRPr="007B2C38">
        <w:rPr>
          <w:rFonts w:ascii="Arial" w:hAnsi="Arial" w:cs="Arial"/>
          <w:sz w:val="19"/>
          <w:lang w:val="ru-RU"/>
        </w:rPr>
        <w:t>міжних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гранях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 w:rsidRPr="007B2C38">
        <w:rPr>
          <w:rFonts w:ascii="Arial" w:hAnsi="Arial" w:cs="Arial"/>
          <w:sz w:val="19"/>
          <w:lang w:val="ru-RU"/>
        </w:rPr>
        <w:t>трикутні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 xml:space="preserve">); </w:t>
      </w:r>
      <w:r w:rsidRPr="007B2C38">
        <w:rPr>
          <w:rFonts w:ascii="Arial" w:hAnsi="Arial" w:cs="Arial"/>
          <w:sz w:val="19"/>
          <w:lang w:val="ru-RU"/>
        </w:rPr>
        <w:t>г</w:t>
      </w:r>
      <w:r w:rsidRPr="00506FBD">
        <w:rPr>
          <w:rFonts w:ascii="Arial" w:hAnsi="Arial" w:cs="Arial"/>
          <w:sz w:val="19"/>
          <w:lang w:val="ru-RU"/>
        </w:rPr>
        <w:t xml:space="preserve"> - </w:t>
      </w:r>
      <w:r w:rsidRPr="007B2C38">
        <w:rPr>
          <w:rFonts w:ascii="Arial" w:hAnsi="Arial" w:cs="Arial"/>
          <w:sz w:val="19"/>
          <w:lang w:val="ru-RU"/>
        </w:rPr>
        <w:t>те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саме</w:t>
      </w:r>
      <w:r w:rsidRPr="00506FBD">
        <w:rPr>
          <w:rFonts w:ascii="Arial" w:hAnsi="Arial" w:cs="Arial"/>
          <w:sz w:val="19"/>
          <w:lang w:val="ru-RU"/>
        </w:rPr>
        <w:t xml:space="preserve"> (</w:t>
      </w:r>
      <w:r w:rsidRPr="007B2C38">
        <w:rPr>
          <w:rFonts w:ascii="Arial" w:hAnsi="Arial" w:cs="Arial"/>
          <w:sz w:val="19"/>
          <w:lang w:val="ru-RU"/>
        </w:rPr>
        <w:t>перехресні</w:t>
      </w:r>
      <w:r w:rsidRPr="00506FBD">
        <w:rPr>
          <w:rFonts w:ascii="Arial" w:hAnsi="Arial" w:cs="Arial"/>
          <w:sz w:val="19"/>
          <w:lang w:val="ru-RU"/>
        </w:rPr>
        <w:t xml:space="preserve"> </w:t>
      </w:r>
      <w:r w:rsidRPr="007B2C38">
        <w:rPr>
          <w:rFonts w:ascii="Arial" w:hAnsi="Arial" w:cs="Arial"/>
          <w:sz w:val="19"/>
          <w:lang w:val="ru-RU"/>
        </w:rPr>
        <w:t>ґрати</w:t>
      </w:r>
      <w:r w:rsidRPr="00506FBD">
        <w:rPr>
          <w:rFonts w:ascii="Arial" w:hAnsi="Arial" w:cs="Arial"/>
          <w:sz w:val="19"/>
          <w:lang w:val="ru-RU"/>
        </w:rPr>
        <w:t>)</w:t>
      </w:r>
    </w:p>
    <w:p w:rsidR="00755971" w:rsidRPr="000F6176" w:rsidRDefault="00755971">
      <w:pPr>
        <w:pStyle w:val="a3"/>
        <w:spacing w:before="5"/>
        <w:ind w:left="146" w:right="18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9.3 </w:t>
      </w:r>
      <w:r w:rsidRPr="000F6176">
        <w:rPr>
          <w:rFonts w:ascii="Arial" w:hAnsi="Arial" w:cs="Arial"/>
          <w:sz w:val="21"/>
          <w:lang w:val="ru-RU"/>
        </w:rPr>
        <w:t>- Схеми просторових ґратчастих конструкцій з одиночних кутикі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B370B9">
      <w:pPr>
        <w:spacing w:before="133"/>
        <w:ind w:left="11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1816735</wp:posOffset>
            </wp:positionH>
            <wp:positionV relativeFrom="paragraph">
              <wp:posOffset>1025525</wp:posOffset>
            </wp:positionV>
            <wp:extent cx="604520" cy="141605"/>
            <wp:effectExtent l="19050" t="0" r="5080" b="0"/>
            <wp:wrapNone/>
            <wp:docPr id="524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position w:val="1"/>
          <w:sz w:val="21"/>
          <w:lang w:val="ru-RU"/>
        </w:rPr>
        <w:t xml:space="preserve">Таблиця 9.4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- Коефіцієнт розрахункової довжини</w:t>
      </w:r>
      <w:r w:rsidR="00755971" w:rsidRPr="000F6176">
        <w:rPr>
          <w:rFonts w:ascii="Arial" w:hAnsi="Arial" w:cs="Arial"/>
          <w:spacing w:val="-20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пояса  </w:t>
      </w:r>
      <w:r>
        <w:rPr>
          <w:rFonts w:ascii="Arial" w:hAnsi="Arial" w:cs="Arial"/>
          <w:noProof/>
          <w:spacing w:val="2"/>
          <w:sz w:val="21"/>
          <w:lang w:val="ru-RU" w:eastAsia="ru-RU"/>
        </w:rPr>
        <w:drawing>
          <wp:inline distT="0" distB="0" distL="0" distR="0">
            <wp:extent cx="200025" cy="152400"/>
            <wp:effectExtent l="19050" t="0" r="9525" b="0"/>
            <wp:docPr id="66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4"/>
        <w:gridCol w:w="1603"/>
        <w:gridCol w:w="1622"/>
        <w:gridCol w:w="1584"/>
        <w:gridCol w:w="1603"/>
        <w:gridCol w:w="1604"/>
      </w:tblGrid>
      <w:tr w:rsidR="00755971" w:rsidRPr="000F6176" w:rsidTr="007B2C38">
        <w:trPr>
          <w:trHeight w:hRule="exact" w:val="336"/>
        </w:trPr>
        <w:tc>
          <w:tcPr>
            <w:tcW w:w="1584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n</w:t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8" w:right="19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622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1584" w:type="dxa"/>
          </w:tcPr>
          <w:p w:rsidR="00755971" w:rsidRPr="000F6176" w:rsidRDefault="00755971">
            <w:pPr>
              <w:pStyle w:val="TableParagraph"/>
              <w:ind w:left="187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1604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</w:tr>
      <w:tr w:rsidR="00755971" w:rsidRPr="000F6176" w:rsidTr="007B2C38">
        <w:trPr>
          <w:trHeight w:hRule="exact" w:val="531"/>
        </w:trPr>
        <w:tc>
          <w:tcPr>
            <w:tcW w:w="1584" w:type="dxa"/>
          </w:tcPr>
          <w:p w:rsidR="00755971" w:rsidRPr="000F6176" w:rsidRDefault="00755971">
            <w:pPr>
              <w:pStyle w:val="TableParagraph"/>
              <w:spacing w:before="4" w:after="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164" w:lineRule="exact"/>
              <w:ind w:left="65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171450" cy="104775"/>
                  <wp:effectExtent l="19050" t="0" r="0" b="0"/>
                  <wp:docPr id="6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1,13</w:t>
            </w:r>
          </w:p>
        </w:tc>
        <w:tc>
          <w:tcPr>
            <w:tcW w:w="1622" w:type="dxa"/>
          </w:tcPr>
          <w:p w:rsidR="00755971" w:rsidRPr="000F6176" w:rsidRDefault="00755971">
            <w:pPr>
              <w:pStyle w:val="TableParagraph"/>
              <w:ind w:left="539" w:right="5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1,08</w:t>
            </w:r>
          </w:p>
        </w:tc>
        <w:tc>
          <w:tcPr>
            <w:tcW w:w="1584" w:type="dxa"/>
          </w:tcPr>
          <w:p w:rsidR="00755971" w:rsidRPr="000F6176" w:rsidRDefault="00755971">
            <w:pPr>
              <w:pStyle w:val="TableParagraph"/>
              <w:ind w:left="187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1,03</w:t>
            </w:r>
          </w:p>
        </w:tc>
        <w:tc>
          <w:tcPr>
            <w:tcW w:w="1603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1604" w:type="dxa"/>
          </w:tcPr>
          <w:p w:rsidR="00755971" w:rsidRPr="000F6176" w:rsidRDefault="00755971">
            <w:pPr>
              <w:pStyle w:val="TableParagraph"/>
              <w:ind w:left="197" w:right="19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</w:t>
            </w:r>
          </w:p>
        </w:tc>
      </w:tr>
      <w:tr w:rsidR="00755971" w:rsidRPr="000F6176" w:rsidTr="007B2C38">
        <w:trPr>
          <w:trHeight w:hRule="exact" w:val="1077"/>
        </w:trPr>
        <w:tc>
          <w:tcPr>
            <w:tcW w:w="9600" w:type="dxa"/>
            <w:gridSpan w:val="6"/>
          </w:tcPr>
          <w:p w:rsidR="00755971" w:rsidRPr="007B2C38" w:rsidRDefault="00B370B9">
            <w:pPr>
              <w:pStyle w:val="TableParagraph"/>
              <w:tabs>
                <w:tab w:val="left" w:pos="2714"/>
              </w:tabs>
              <w:spacing w:line="242" w:lineRule="auto"/>
              <w:ind w:left="33" w:right="30"/>
              <w:jc w:val="left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57225" cy="342900"/>
                  <wp:effectExtent l="19050" t="0" r="9525" b="0"/>
                  <wp:docPr id="68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i/>
                <w:position w:val="1"/>
                <w:sz w:val="21"/>
              </w:rPr>
              <w:t>,</w:t>
            </w:r>
            <w:r w:rsidR="00755971" w:rsidRPr="000F6176">
              <w:rPr>
                <w:rFonts w:ascii="Arial" w:hAnsi="Arial" w:cs="Arial"/>
                <w:i/>
                <w:spacing w:val="13"/>
                <w:position w:val="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>де</w:t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ab/>
            </w:r>
            <w:r w:rsidR="00755971" w:rsidRPr="007B2C38">
              <w:rPr>
                <w:rFonts w:ascii="Arial" w:hAnsi="Arial" w:cs="Arial"/>
                <w:position w:val="1"/>
                <w:sz w:val="19"/>
              </w:rPr>
              <w:t xml:space="preserve">- мінімальні моменти інерції перерізу </w:t>
            </w:r>
            <w:proofErr w:type="gramStart"/>
            <w:r w:rsidR="00755971" w:rsidRPr="007B2C38">
              <w:rPr>
                <w:rFonts w:ascii="Arial" w:hAnsi="Arial" w:cs="Arial"/>
                <w:position w:val="1"/>
                <w:sz w:val="19"/>
              </w:rPr>
              <w:t xml:space="preserve">відповідно </w:t>
            </w:r>
            <w:r w:rsidR="00755971" w:rsidRPr="007B2C38">
              <w:rPr>
                <w:rFonts w:ascii="Arial" w:hAnsi="Arial" w:cs="Arial"/>
                <w:spacing w:val="1"/>
                <w:position w:val="1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position w:val="1"/>
                <w:sz w:val="19"/>
              </w:rPr>
              <w:t>пояса</w:t>
            </w:r>
            <w:proofErr w:type="gramEnd"/>
            <w:r w:rsidR="00755971" w:rsidRPr="007B2C38">
              <w:rPr>
                <w:rFonts w:ascii="Arial" w:hAnsi="Arial" w:cs="Arial"/>
                <w:spacing w:val="12"/>
                <w:position w:val="1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position w:val="1"/>
                <w:sz w:val="19"/>
              </w:rPr>
              <w:t xml:space="preserve">і </w:t>
            </w:r>
            <w:r w:rsidR="00755971" w:rsidRPr="007B2C38">
              <w:rPr>
                <w:rFonts w:ascii="Arial" w:hAnsi="Arial" w:cs="Arial"/>
                <w:sz w:val="19"/>
              </w:rPr>
              <w:t>розкосу</w:t>
            </w:r>
            <w:r w:rsidR="00755971" w:rsidRPr="007B2C38">
              <w:rPr>
                <w:rFonts w:ascii="Arial" w:hAnsi="Arial" w:cs="Arial"/>
                <w:spacing w:val="-1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ферми.</w:t>
            </w:r>
          </w:p>
          <w:p w:rsidR="00755971" w:rsidRPr="000F6176" w:rsidRDefault="00B370B9">
            <w:pPr>
              <w:pStyle w:val="TableParagraph"/>
              <w:tabs>
                <w:tab w:val="left" w:pos="6088"/>
              </w:tabs>
              <w:spacing w:line="322" w:lineRule="exact"/>
              <w:ind w:left="1411" w:right="178" w:hanging="1378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2704" behindDoc="0" locked="0" layoutInCell="1" allowOverlap="1">
                  <wp:simplePos x="0" y="0"/>
                  <wp:positionH relativeFrom="page">
                    <wp:posOffset>2697480</wp:posOffset>
                  </wp:positionH>
                  <wp:positionV relativeFrom="paragraph">
                    <wp:posOffset>69850</wp:posOffset>
                  </wp:positionV>
                  <wp:extent cx="170180" cy="94615"/>
                  <wp:effectExtent l="19050" t="0" r="1270" b="0"/>
                  <wp:wrapNone/>
                  <wp:docPr id="52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7B2C38">
              <w:rPr>
                <w:rFonts w:ascii="Arial" w:hAnsi="Arial" w:cs="Arial"/>
                <w:b/>
                <w:sz w:val="19"/>
              </w:rPr>
              <w:t xml:space="preserve">Примітка. </w:t>
            </w:r>
            <w:r w:rsidR="00755971" w:rsidRPr="007B2C38">
              <w:rPr>
                <w:rFonts w:ascii="Arial" w:hAnsi="Arial" w:cs="Arial"/>
                <w:sz w:val="19"/>
              </w:rPr>
              <w:t>Для проміжних значень</w:t>
            </w:r>
            <w:r w:rsidR="00755971" w:rsidRPr="007B2C38">
              <w:rPr>
                <w:rFonts w:ascii="Arial" w:hAnsi="Arial" w:cs="Arial"/>
                <w:spacing w:val="-12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n</w:t>
            </w:r>
            <w:r w:rsidR="00755971" w:rsidRPr="007B2C38">
              <w:rPr>
                <w:rFonts w:ascii="Arial" w:hAnsi="Arial" w:cs="Arial"/>
                <w:spacing w:val="-2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коефіцієнт</w:t>
            </w:r>
            <w:r w:rsidR="00755971" w:rsidRPr="007B2C38">
              <w:rPr>
                <w:rFonts w:ascii="Arial" w:hAnsi="Arial" w:cs="Arial"/>
                <w:sz w:val="19"/>
                <w:lang w:val="uk-UA"/>
              </w:rPr>
              <w:t xml:space="preserve">         </w:t>
            </w:r>
            <w:r w:rsidR="00755971" w:rsidRPr="007B2C38">
              <w:rPr>
                <w:rFonts w:ascii="Arial" w:hAnsi="Arial" w:cs="Arial"/>
                <w:sz w:val="19"/>
              </w:rPr>
              <w:t>слід визначати</w:t>
            </w:r>
            <w:r w:rsidR="00755971" w:rsidRPr="007B2C38">
              <w:rPr>
                <w:rFonts w:ascii="Arial" w:hAnsi="Arial" w:cs="Arial"/>
                <w:spacing w:val="-5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лінійною</w:t>
            </w:r>
            <w:r w:rsidR="00755971" w:rsidRPr="007B2C38">
              <w:rPr>
                <w:rFonts w:ascii="Arial" w:hAnsi="Arial" w:cs="Arial"/>
                <w:spacing w:val="-5"/>
                <w:sz w:val="19"/>
              </w:rPr>
              <w:t xml:space="preserve"> </w:t>
            </w:r>
            <w:r w:rsidR="00755971" w:rsidRPr="007B2C38">
              <w:rPr>
                <w:rFonts w:ascii="Arial" w:hAnsi="Arial" w:cs="Arial"/>
                <w:sz w:val="19"/>
              </w:rPr>
              <w:t>інтерполяцією</w:t>
            </w:r>
            <w:r w:rsidR="00755971" w:rsidRPr="000F6176">
              <w:rPr>
                <w:rFonts w:ascii="Arial" w:hAnsi="Arial" w:cs="Arial"/>
                <w:sz w:val="21"/>
              </w:rPr>
              <w:t>.</w:t>
            </w:r>
          </w:p>
        </w:tc>
      </w:tr>
    </w:tbl>
    <w:p w:rsidR="00506FBD" w:rsidRPr="000F6176" w:rsidRDefault="00B370B9" w:rsidP="00506FBD">
      <w:pPr>
        <w:pStyle w:val="a3"/>
        <w:spacing w:before="245" w:after="14" w:line="360" w:lineRule="auto"/>
        <w:ind w:left="1814" w:right="251" w:hanging="1702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87630</wp:posOffset>
            </wp:positionV>
            <wp:extent cx="219075" cy="190500"/>
            <wp:effectExtent l="19050" t="0" r="9525" b="0"/>
            <wp:wrapNone/>
            <wp:docPr id="522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9.5 </w:t>
      </w:r>
      <w:r w:rsidR="00755971" w:rsidRPr="000F6176">
        <w:rPr>
          <w:rFonts w:ascii="Arial" w:hAnsi="Arial" w:cs="Arial"/>
          <w:sz w:val="21"/>
          <w:lang w:val="ru-RU"/>
        </w:rPr>
        <w:t xml:space="preserve">- Коефіцієнт розрахункової довжини </w:t>
      </w:r>
      <w:r w:rsidR="00755971" w:rsidRPr="00506FBD">
        <w:rPr>
          <w:rFonts w:ascii="Arial" w:hAnsi="Arial" w:cs="Arial"/>
          <w:sz w:val="21"/>
          <w:lang w:val="ru-RU"/>
        </w:rPr>
        <w:t xml:space="preserve">розкосу  </w:t>
      </w:r>
      <w:r w:rsidR="00755971">
        <w:rPr>
          <w:rFonts w:ascii="Arial" w:hAnsi="Arial" w:cs="Arial"/>
          <w:sz w:val="21"/>
          <w:lang w:val="ru-RU"/>
        </w:rPr>
        <w:t xml:space="preserve">  </w:t>
      </w:r>
      <w:r w:rsidR="00506FBD" w:rsidRPr="00506FBD">
        <w:rPr>
          <w:rFonts w:ascii="Arial" w:hAnsi="Arial" w:cs="Arial"/>
          <w:sz w:val="21"/>
          <w:lang w:val="ru-RU"/>
        </w:rPr>
        <w:t xml:space="preserve">      </w:t>
      </w:r>
      <w:r w:rsidR="00506FBD" w:rsidRPr="000F6176">
        <w:rPr>
          <w:rFonts w:ascii="Arial" w:hAnsi="Arial" w:cs="Arial"/>
          <w:sz w:val="21"/>
          <w:lang w:val="ru-RU"/>
        </w:rPr>
        <w:t>при прикріпленні його до пояса зварними швами або двома і більше</w:t>
      </w:r>
      <w:r w:rsidR="00506FBD">
        <w:rPr>
          <w:rFonts w:ascii="Arial" w:hAnsi="Arial" w:cs="Arial"/>
          <w:sz w:val="21"/>
          <w:lang w:val="ru-RU"/>
        </w:rPr>
        <w:t xml:space="preserve"> болтами чи за</w:t>
      </w:r>
      <w:r w:rsidR="00506FBD" w:rsidRPr="000F6176">
        <w:rPr>
          <w:rFonts w:ascii="Arial" w:hAnsi="Arial" w:cs="Arial"/>
          <w:sz w:val="21"/>
          <w:lang w:val="ru-RU"/>
        </w:rPr>
        <w:t>клепками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0"/>
        <w:gridCol w:w="989"/>
        <w:gridCol w:w="960"/>
        <w:gridCol w:w="941"/>
        <w:gridCol w:w="941"/>
        <w:gridCol w:w="972"/>
        <w:gridCol w:w="970"/>
        <w:gridCol w:w="960"/>
        <w:gridCol w:w="946"/>
      </w:tblGrid>
      <w:tr w:rsidR="00755971" w:rsidRPr="000F6176" w:rsidTr="00506FBD">
        <w:trPr>
          <w:trHeight w:hRule="exact" w:val="792"/>
        </w:trPr>
        <w:tc>
          <w:tcPr>
            <w:tcW w:w="1930" w:type="dxa"/>
            <w:vMerge w:val="restart"/>
          </w:tcPr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n</w:t>
            </w:r>
          </w:p>
        </w:tc>
        <w:tc>
          <w:tcPr>
            <w:tcW w:w="7679" w:type="dxa"/>
            <w:gridSpan w:val="8"/>
          </w:tcPr>
          <w:p w:rsidR="00755971" w:rsidRPr="000F6176" w:rsidRDefault="00B370B9">
            <w:pPr>
              <w:pStyle w:val="TableParagraph"/>
              <w:tabs>
                <w:tab w:val="left" w:pos="1488"/>
              </w:tabs>
              <w:spacing w:before="182" w:line="240" w:lineRule="auto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3728" behindDoc="0" locked="0" layoutInCell="1" allowOverlap="1">
                  <wp:simplePos x="0" y="0"/>
                  <wp:positionH relativeFrom="page">
                    <wp:posOffset>2297430</wp:posOffset>
                  </wp:positionH>
                  <wp:positionV relativeFrom="paragraph">
                    <wp:posOffset>280432</wp:posOffset>
                  </wp:positionV>
                  <wp:extent cx="200025" cy="175022"/>
                  <wp:effectExtent l="19050" t="0" r="9525" b="0"/>
                  <wp:wrapNone/>
                  <wp:docPr id="52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3" cy="17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>Значення</w:t>
            </w:r>
            <w:r w:rsidR="00755971" w:rsidRPr="000F6176">
              <w:rPr>
                <w:rFonts w:ascii="Arial" w:hAnsi="Arial" w:cs="Arial"/>
                <w:position w:val="1"/>
                <w:sz w:val="21"/>
              </w:rPr>
              <w:tab/>
            </w:r>
            <w:r w:rsidR="00755971"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при  </w:t>
            </w: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38125" cy="342900"/>
                  <wp:effectExtent l="19050" t="0" r="9525" b="0"/>
                  <wp:docPr id="6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338"/>
        </w:trPr>
        <w:tc>
          <w:tcPr>
            <w:tcW w:w="193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89" w:type="dxa"/>
          </w:tcPr>
          <w:p w:rsidR="00755971" w:rsidRPr="000F6176" w:rsidRDefault="00755971">
            <w:pPr>
              <w:pStyle w:val="TableParagraph"/>
              <w:spacing w:line="317" w:lineRule="exact"/>
              <w:ind w:left="222" w:right="2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line="317" w:lineRule="exact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spacing w:line="317" w:lineRule="exact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spacing w:line="317" w:lineRule="exact"/>
              <w:ind w:left="198" w:right="1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972" w:type="dxa"/>
          </w:tcPr>
          <w:p w:rsidR="00755971" w:rsidRPr="000F6176" w:rsidRDefault="00755971">
            <w:pPr>
              <w:pStyle w:val="TableParagraph"/>
              <w:spacing w:line="317" w:lineRule="exact"/>
              <w:ind w:left="27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970" w:type="dxa"/>
          </w:tcPr>
          <w:p w:rsidR="00755971" w:rsidRPr="000F6176" w:rsidRDefault="00755971">
            <w:pPr>
              <w:pStyle w:val="TableParagraph"/>
              <w:spacing w:line="317" w:lineRule="exact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line="317" w:lineRule="exact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180</w:t>
            </w:r>
          </w:p>
        </w:tc>
        <w:tc>
          <w:tcPr>
            <w:tcW w:w="946" w:type="dxa"/>
          </w:tcPr>
          <w:p w:rsidR="00755971" w:rsidRPr="000F6176" w:rsidRDefault="00755971">
            <w:pPr>
              <w:pStyle w:val="TableParagraph"/>
              <w:spacing w:line="317" w:lineRule="exact"/>
              <w:ind w:left="200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</w:tr>
      <w:tr w:rsidR="00755971" w:rsidRPr="000F6176">
        <w:trPr>
          <w:trHeight w:hRule="exact" w:val="336"/>
        </w:trPr>
        <w:tc>
          <w:tcPr>
            <w:tcW w:w="1930" w:type="dxa"/>
          </w:tcPr>
          <w:p w:rsidR="00755971" w:rsidRPr="00506FBD" w:rsidRDefault="00B370B9">
            <w:pPr>
              <w:pStyle w:val="TableParagraph"/>
              <w:ind w:right="761"/>
              <w:jc w:val="right"/>
              <w:rPr>
                <w:rFonts w:ascii="Arial" w:hAnsi="Arial" w:cs="Arial"/>
                <w:sz w:val="21"/>
              </w:rPr>
            </w:pPr>
            <w:r w:rsidRPr="00506FBD">
              <w:rPr>
                <w:noProof/>
                <w:lang w:val="ru-RU" w:eastAsia="ru-RU"/>
              </w:rPr>
              <w:drawing>
                <wp:anchor distT="0" distB="0" distL="0" distR="0" simplePos="0" relativeHeight="251594752" behindDoc="0" locked="0" layoutInCell="1" allowOverlap="1">
                  <wp:simplePos x="0" y="0"/>
                  <wp:positionH relativeFrom="page">
                    <wp:posOffset>532130</wp:posOffset>
                  </wp:positionH>
                  <wp:positionV relativeFrom="paragraph">
                    <wp:posOffset>3175</wp:posOffset>
                  </wp:positionV>
                  <wp:extent cx="104775" cy="114300"/>
                  <wp:effectExtent l="19050" t="0" r="9525" b="0"/>
                  <wp:wrapNone/>
                  <wp:docPr id="520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506FBD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989" w:type="dxa"/>
          </w:tcPr>
          <w:p w:rsidR="00755971" w:rsidRPr="000F6176" w:rsidRDefault="00755971">
            <w:pPr>
              <w:pStyle w:val="TableParagraph"/>
              <w:ind w:left="222" w:right="2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0,89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</w:t>
            </w:r>
          </w:p>
        </w:tc>
        <w:tc>
          <w:tcPr>
            <w:tcW w:w="972" w:type="dxa"/>
          </w:tcPr>
          <w:p w:rsidR="00755971" w:rsidRPr="000F6176" w:rsidRDefault="00755971">
            <w:pPr>
              <w:pStyle w:val="TableParagraph"/>
              <w:ind w:left="23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</w:t>
            </w:r>
          </w:p>
        </w:tc>
        <w:tc>
          <w:tcPr>
            <w:tcW w:w="970" w:type="dxa"/>
          </w:tcPr>
          <w:p w:rsidR="00755971" w:rsidRPr="000F6176" w:rsidRDefault="00755971">
            <w:pPr>
              <w:pStyle w:val="TableParagraph"/>
              <w:ind w:left="212" w:right="2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</w:t>
            </w:r>
          </w:p>
        </w:tc>
        <w:tc>
          <w:tcPr>
            <w:tcW w:w="946" w:type="dxa"/>
          </w:tcPr>
          <w:p w:rsidR="00755971" w:rsidRPr="000F6176" w:rsidRDefault="00755971">
            <w:pPr>
              <w:pStyle w:val="TableParagraph"/>
              <w:ind w:left="200" w:right="2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</w:t>
            </w:r>
          </w:p>
        </w:tc>
      </w:tr>
      <w:tr w:rsidR="00755971" w:rsidRPr="000F6176">
        <w:trPr>
          <w:trHeight w:hRule="exact" w:val="338"/>
        </w:trPr>
        <w:tc>
          <w:tcPr>
            <w:tcW w:w="1930" w:type="dxa"/>
          </w:tcPr>
          <w:p w:rsidR="00755971" w:rsidRPr="00506FBD" w:rsidRDefault="00B370B9">
            <w:pPr>
              <w:pStyle w:val="TableParagraph"/>
              <w:ind w:right="776"/>
              <w:jc w:val="right"/>
              <w:rPr>
                <w:rFonts w:ascii="Arial" w:hAnsi="Arial" w:cs="Arial"/>
                <w:sz w:val="21"/>
              </w:rPr>
            </w:pPr>
            <w:r w:rsidRPr="00506FBD">
              <w:rPr>
                <w:noProof/>
                <w:lang w:val="ru-RU" w:eastAsia="ru-RU"/>
              </w:rPr>
              <w:drawing>
                <wp:anchor distT="0" distB="0" distL="0" distR="0" simplePos="0" relativeHeight="251595776" behindDoc="0" locked="0" layoutInCell="1" allowOverlap="1">
                  <wp:simplePos x="0" y="0"/>
                  <wp:positionH relativeFrom="page">
                    <wp:posOffset>536575</wp:posOffset>
                  </wp:positionH>
                  <wp:positionV relativeFrom="paragraph">
                    <wp:posOffset>15875</wp:posOffset>
                  </wp:positionV>
                  <wp:extent cx="95885" cy="105410"/>
                  <wp:effectExtent l="19050" t="0" r="0" b="0"/>
                  <wp:wrapNone/>
                  <wp:docPr id="51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0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506FBD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989" w:type="dxa"/>
          </w:tcPr>
          <w:p w:rsidR="00755971" w:rsidRPr="000F6176" w:rsidRDefault="00755971">
            <w:pPr>
              <w:pStyle w:val="TableParagraph"/>
              <w:ind w:left="222" w:right="2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</w:t>
            </w:r>
          </w:p>
        </w:tc>
        <w:tc>
          <w:tcPr>
            <w:tcW w:w="941" w:type="dxa"/>
          </w:tcPr>
          <w:p w:rsidR="00755971" w:rsidRPr="000F6176" w:rsidRDefault="00755971">
            <w:pPr>
              <w:pStyle w:val="TableParagraph"/>
              <w:ind w:left="198" w:right="1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</w:t>
            </w:r>
          </w:p>
        </w:tc>
        <w:tc>
          <w:tcPr>
            <w:tcW w:w="972" w:type="dxa"/>
          </w:tcPr>
          <w:p w:rsidR="00755971" w:rsidRPr="000F6176" w:rsidRDefault="00755971">
            <w:pPr>
              <w:pStyle w:val="TableParagraph"/>
              <w:ind w:left="23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</w:t>
            </w:r>
          </w:p>
        </w:tc>
        <w:tc>
          <w:tcPr>
            <w:tcW w:w="970" w:type="dxa"/>
          </w:tcPr>
          <w:p w:rsidR="00755971" w:rsidRPr="000F6176" w:rsidRDefault="00755971">
            <w:pPr>
              <w:pStyle w:val="TableParagraph"/>
              <w:ind w:left="212" w:right="2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0,62</w:t>
            </w:r>
          </w:p>
        </w:tc>
        <w:tc>
          <w:tcPr>
            <w:tcW w:w="946" w:type="dxa"/>
          </w:tcPr>
          <w:p w:rsidR="00755971" w:rsidRPr="000F6176" w:rsidRDefault="00755971">
            <w:pPr>
              <w:pStyle w:val="TableParagraph"/>
              <w:ind w:left="200" w:right="2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</w:t>
            </w:r>
          </w:p>
        </w:tc>
      </w:tr>
      <w:tr w:rsidR="00755971" w:rsidRPr="000F6176" w:rsidTr="00506FBD">
        <w:trPr>
          <w:trHeight w:hRule="exact" w:val="1146"/>
        </w:trPr>
        <w:tc>
          <w:tcPr>
            <w:tcW w:w="9609" w:type="dxa"/>
            <w:gridSpan w:val="9"/>
          </w:tcPr>
          <w:p w:rsidR="00755971" w:rsidRPr="00F75A2E" w:rsidRDefault="00755971">
            <w:pPr>
              <w:pStyle w:val="TableParagraph"/>
              <w:spacing w:before="1" w:line="232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 xml:space="preserve">n </w:t>
            </w:r>
            <w:r w:rsidRPr="00F75A2E">
              <w:rPr>
                <w:rFonts w:ascii="Arial" w:hAnsi="Arial" w:cs="Arial"/>
                <w:sz w:val="19"/>
              </w:rPr>
              <w:t xml:space="preserve">- </w:t>
            </w:r>
            <w:proofErr w:type="gramStart"/>
            <w:r w:rsidRPr="00F75A2E">
              <w:rPr>
                <w:rFonts w:ascii="Arial" w:hAnsi="Arial" w:cs="Arial"/>
                <w:sz w:val="19"/>
              </w:rPr>
              <w:t>див</w:t>
            </w:r>
            <w:proofErr w:type="gramEnd"/>
            <w:r w:rsidRPr="00F75A2E">
              <w:rPr>
                <w:rFonts w:ascii="Arial" w:hAnsi="Arial" w:cs="Arial"/>
                <w:sz w:val="19"/>
              </w:rPr>
              <w:t xml:space="preserve">. </w:t>
            </w:r>
            <w:proofErr w:type="gramStart"/>
            <w:r w:rsidRPr="00F75A2E">
              <w:rPr>
                <w:rFonts w:ascii="Arial" w:hAnsi="Arial" w:cs="Arial"/>
                <w:sz w:val="19"/>
              </w:rPr>
              <w:t>таблицю</w:t>
            </w:r>
            <w:proofErr w:type="gramEnd"/>
            <w:r w:rsidRPr="00F75A2E">
              <w:rPr>
                <w:rFonts w:ascii="Arial" w:hAnsi="Arial" w:cs="Arial"/>
                <w:sz w:val="19"/>
              </w:rPr>
              <w:t xml:space="preserve"> 9.4; </w:t>
            </w:r>
            <w:r w:rsidRPr="00F75A2E">
              <w:rPr>
                <w:i/>
                <w:sz w:val="19"/>
              </w:rPr>
              <w:t>l</w:t>
            </w:r>
            <w:r w:rsidRPr="00F75A2E">
              <w:rPr>
                <w:i/>
                <w:position w:val="-2"/>
                <w:sz w:val="19"/>
              </w:rPr>
              <w:t>d</w:t>
            </w:r>
            <w:r w:rsidRPr="00F75A2E">
              <w:rPr>
                <w:rFonts w:ascii="Arial" w:hAnsi="Arial" w:cs="Arial"/>
                <w:i/>
                <w:position w:val="-2"/>
                <w:sz w:val="19"/>
              </w:rPr>
              <w:t xml:space="preserve"> </w:t>
            </w:r>
            <w:r w:rsidRPr="00F75A2E">
              <w:rPr>
                <w:rFonts w:ascii="Arial" w:hAnsi="Arial" w:cs="Arial"/>
                <w:i/>
                <w:sz w:val="19"/>
              </w:rPr>
              <w:t xml:space="preserve">- </w:t>
            </w:r>
            <w:r w:rsidRPr="00F75A2E">
              <w:rPr>
                <w:rFonts w:ascii="Arial" w:hAnsi="Arial" w:cs="Arial"/>
                <w:sz w:val="19"/>
              </w:rPr>
              <w:t xml:space="preserve">див. </w:t>
            </w:r>
            <w:proofErr w:type="gramStart"/>
            <w:r w:rsidRPr="00F75A2E">
              <w:rPr>
                <w:rFonts w:ascii="Arial" w:hAnsi="Arial" w:cs="Arial"/>
                <w:sz w:val="19"/>
              </w:rPr>
              <w:t>рисунок</w:t>
            </w:r>
            <w:proofErr w:type="gramEnd"/>
            <w:r w:rsidRPr="00F75A2E">
              <w:rPr>
                <w:rFonts w:ascii="Arial" w:hAnsi="Arial" w:cs="Arial"/>
                <w:sz w:val="19"/>
              </w:rPr>
              <w:t xml:space="preserve"> 9.3; </w:t>
            </w:r>
            <w:r w:rsidRPr="00F75A2E">
              <w:rPr>
                <w:rFonts w:ascii="Arial" w:hAnsi="Arial" w:cs="Arial"/>
                <w:i/>
                <w:sz w:val="19"/>
              </w:rPr>
              <w:t>i</w:t>
            </w:r>
            <w:r w:rsidRPr="00F75A2E">
              <w:rPr>
                <w:rFonts w:ascii="Arial" w:hAnsi="Arial" w:cs="Arial"/>
                <w:position w:val="-2"/>
                <w:sz w:val="19"/>
              </w:rPr>
              <w:t xml:space="preserve">min </w:t>
            </w:r>
            <w:r w:rsidRPr="00F75A2E">
              <w:rPr>
                <w:rFonts w:ascii="Arial" w:hAnsi="Arial" w:cs="Arial"/>
                <w:sz w:val="19"/>
              </w:rPr>
              <w:t>- мінімальний радіус інерції перерізу розкосів.</w:t>
            </w:r>
          </w:p>
          <w:p w:rsidR="00755971" w:rsidRPr="000F6176" w:rsidRDefault="00B370B9">
            <w:pPr>
              <w:pStyle w:val="TableParagraph"/>
              <w:tabs>
                <w:tab w:val="left" w:pos="8200"/>
              </w:tabs>
              <w:spacing w:before="9" w:line="242" w:lineRule="auto"/>
              <w:ind w:left="1411" w:right="74" w:hanging="1378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6800" behindDoc="0" locked="0" layoutInCell="1" allowOverlap="1">
                  <wp:simplePos x="0" y="0"/>
                  <wp:positionH relativeFrom="page">
                    <wp:posOffset>3675380</wp:posOffset>
                  </wp:positionH>
                  <wp:positionV relativeFrom="paragraph">
                    <wp:posOffset>215900</wp:posOffset>
                  </wp:positionV>
                  <wp:extent cx="152400" cy="123825"/>
                  <wp:effectExtent l="19050" t="0" r="0" b="0"/>
                  <wp:wrapNone/>
                  <wp:docPr id="518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F75A2E">
              <w:rPr>
                <w:rFonts w:ascii="Arial" w:hAnsi="Arial" w:cs="Arial"/>
                <w:b/>
                <w:position w:val="1"/>
                <w:sz w:val="19"/>
              </w:rPr>
              <w:t xml:space="preserve">Примітка.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 xml:space="preserve">Для проміжних значень </w:t>
            </w:r>
            <w:r w:rsidR="00755971" w:rsidRPr="00F75A2E">
              <w:rPr>
                <w:rFonts w:ascii="Arial" w:hAnsi="Arial" w:cs="Arial"/>
                <w:i/>
                <w:position w:val="1"/>
                <w:sz w:val="19"/>
              </w:rPr>
              <w:t xml:space="preserve">n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і</w:t>
            </w:r>
            <w:r w:rsidR="00755971" w:rsidRPr="00F75A2E">
              <w:rPr>
                <w:rFonts w:ascii="Arial" w:hAnsi="Arial" w:cs="Arial"/>
                <w:spacing w:val="-16"/>
                <w:position w:val="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відношення</w:t>
            </w:r>
            <w:r w:rsidR="00755971" w:rsidRPr="00F75A2E">
              <w:rPr>
                <w:rFonts w:ascii="Arial" w:hAnsi="Arial" w:cs="Arial"/>
                <w:spacing w:val="-4"/>
                <w:position w:val="1"/>
                <w:sz w:val="19"/>
              </w:rPr>
              <w:t xml:space="preserve"> </w:t>
            </w:r>
            <w:r>
              <w:rPr>
                <w:rFonts w:ascii="Arial" w:hAnsi="Arial" w:cs="Arial"/>
                <w:noProof/>
                <w:spacing w:val="-4"/>
                <w:sz w:val="19"/>
                <w:lang w:val="ru-RU" w:eastAsia="ru-RU"/>
              </w:rPr>
              <w:drawing>
                <wp:inline distT="0" distB="0" distL="0" distR="0">
                  <wp:extent cx="190500" cy="323850"/>
                  <wp:effectExtent l="19050" t="0" r="0" b="0"/>
                  <wp:docPr id="70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F75A2E">
              <w:rPr>
                <w:rFonts w:ascii="Arial" w:hAnsi="Arial" w:cs="Arial"/>
                <w:spacing w:val="1"/>
                <w:position w:val="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коефіцієнт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uk-UA"/>
              </w:rPr>
              <w:t xml:space="preserve">     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слід</w:t>
            </w:r>
            <w:r w:rsidR="00755971" w:rsidRPr="00F75A2E">
              <w:rPr>
                <w:rFonts w:ascii="Arial" w:hAnsi="Arial" w:cs="Arial"/>
                <w:spacing w:val="-3"/>
                <w:position w:val="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</w:rPr>
              <w:t>визна</w:t>
            </w:r>
            <w:r w:rsidR="00755971" w:rsidRPr="00F75A2E">
              <w:rPr>
                <w:rFonts w:ascii="Arial" w:hAnsi="Arial" w:cs="Arial"/>
                <w:sz w:val="19"/>
              </w:rPr>
              <w:t>чати лінійною</w:t>
            </w:r>
            <w:r w:rsidR="00755971" w:rsidRPr="00F75A2E">
              <w:rPr>
                <w:rFonts w:ascii="Arial" w:hAnsi="Arial" w:cs="Arial"/>
                <w:spacing w:val="-11"/>
                <w:sz w:val="19"/>
              </w:rPr>
              <w:t xml:space="preserve"> </w:t>
            </w:r>
            <w:r w:rsidR="00755971" w:rsidRPr="00F75A2E">
              <w:rPr>
                <w:rFonts w:ascii="Arial" w:hAnsi="Arial" w:cs="Arial"/>
                <w:sz w:val="19"/>
              </w:rPr>
              <w:t>інтерполяцією.</w:t>
            </w:r>
          </w:p>
        </w:tc>
      </w:tr>
    </w:tbl>
    <w:p w:rsidR="00755971" w:rsidRPr="000F6176" w:rsidRDefault="00755971">
      <w:pPr>
        <w:pStyle w:val="a3"/>
        <w:spacing w:before="6"/>
        <w:ind w:left="0"/>
        <w:rPr>
          <w:rFonts w:ascii="Arial" w:hAnsi="Arial" w:cs="Arial"/>
          <w:sz w:val="21"/>
        </w:rPr>
      </w:pPr>
    </w:p>
    <w:p w:rsidR="00755971" w:rsidRPr="000F6176" w:rsidRDefault="00755971">
      <w:pPr>
        <w:pStyle w:val="a3"/>
        <w:spacing w:after="12" w:line="360" w:lineRule="auto"/>
        <w:ind w:left="1956" w:right="179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9.6 </w:t>
      </w:r>
      <w:r w:rsidRPr="000F6176">
        <w:rPr>
          <w:rFonts w:ascii="Arial" w:hAnsi="Arial" w:cs="Arial"/>
          <w:sz w:val="21"/>
          <w:lang w:val="ru-RU"/>
        </w:rPr>
        <w:t>- Коефіцієнт розрахункової довжи</w:t>
      </w:r>
      <w:r>
        <w:rPr>
          <w:rFonts w:ascii="Arial" w:hAnsi="Arial" w:cs="Arial"/>
          <w:sz w:val="21"/>
          <w:lang w:val="ru-RU"/>
        </w:rPr>
        <w:t>ни розкосу при прикріпленні ро</w:t>
      </w:r>
      <w:r w:rsidRPr="000F6176">
        <w:rPr>
          <w:rFonts w:ascii="Arial" w:hAnsi="Arial" w:cs="Arial"/>
          <w:sz w:val="21"/>
          <w:lang w:val="ru-RU"/>
        </w:rPr>
        <w:t>зкосі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до пояса одним болтом чи однією заклепкою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0"/>
        <w:gridCol w:w="1949"/>
        <w:gridCol w:w="1891"/>
        <w:gridCol w:w="1939"/>
        <w:gridCol w:w="1915"/>
      </w:tblGrid>
      <w:tr w:rsidR="00755971" w:rsidRPr="000F6176">
        <w:trPr>
          <w:trHeight w:hRule="exact" w:val="586"/>
        </w:trPr>
        <w:tc>
          <w:tcPr>
            <w:tcW w:w="1920" w:type="dxa"/>
          </w:tcPr>
          <w:p w:rsidR="00755971" w:rsidRPr="000F6176" w:rsidRDefault="00B370B9">
            <w:pPr>
              <w:pStyle w:val="TableParagraph"/>
              <w:spacing w:line="240" w:lineRule="auto"/>
              <w:ind w:left="729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76225" cy="352425"/>
                  <wp:effectExtent l="19050" t="0" r="9525" b="0"/>
                  <wp:docPr id="7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755971" w:rsidRPr="000F6176" w:rsidRDefault="00755971">
            <w:pPr>
              <w:pStyle w:val="TableParagraph"/>
              <w:spacing w:before="117" w:line="240" w:lineRule="auto"/>
              <w:ind w:left="702" w:right="6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891" w:type="dxa"/>
          </w:tcPr>
          <w:p w:rsidR="00755971" w:rsidRPr="000F6176" w:rsidRDefault="00755971">
            <w:pPr>
              <w:pStyle w:val="TableParagraph"/>
              <w:spacing w:before="117" w:line="240" w:lineRule="auto"/>
              <w:ind w:left="673" w:right="66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939" w:type="dxa"/>
          </w:tcPr>
          <w:p w:rsidR="00755971" w:rsidRPr="000F6176" w:rsidRDefault="00755971">
            <w:pPr>
              <w:pStyle w:val="TableParagraph"/>
              <w:spacing w:before="117" w:line="240" w:lineRule="auto"/>
              <w:ind w:left="629" w:right="6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915" w:type="dxa"/>
          </w:tcPr>
          <w:p w:rsidR="00755971" w:rsidRPr="000F6176" w:rsidRDefault="00B370B9">
            <w:pPr>
              <w:pStyle w:val="TableParagraph"/>
              <w:spacing w:before="117" w:line="240" w:lineRule="auto"/>
              <w:ind w:left="880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7824" behindDoc="0" locked="0" layoutInCell="1" allowOverlap="1">
                  <wp:simplePos x="0" y="0"/>
                  <wp:positionH relativeFrom="page">
                    <wp:posOffset>404495</wp:posOffset>
                  </wp:positionH>
                  <wp:positionV relativeFrom="paragraph">
                    <wp:posOffset>95250</wp:posOffset>
                  </wp:positionV>
                  <wp:extent cx="123825" cy="114300"/>
                  <wp:effectExtent l="19050" t="0" r="9525" b="0"/>
                  <wp:wrapNone/>
                  <wp:docPr id="51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F75A2E">
        <w:trPr>
          <w:trHeight w:hRule="exact" w:val="480"/>
        </w:trPr>
        <w:tc>
          <w:tcPr>
            <w:tcW w:w="1920" w:type="dxa"/>
          </w:tcPr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164" w:lineRule="exact"/>
              <w:ind w:left="834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142875" cy="104775"/>
                  <wp:effectExtent l="19050" t="0" r="9525" b="0"/>
                  <wp:docPr id="72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755971" w:rsidRPr="000F6176" w:rsidRDefault="00755971">
            <w:pPr>
              <w:pStyle w:val="TableParagraph"/>
              <w:ind w:left="702" w:right="7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0,89</w:t>
            </w:r>
          </w:p>
        </w:tc>
        <w:tc>
          <w:tcPr>
            <w:tcW w:w="1891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</w:t>
            </w:r>
          </w:p>
        </w:tc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627" w:right="62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</w:t>
            </w:r>
          </w:p>
        </w:tc>
        <w:tc>
          <w:tcPr>
            <w:tcW w:w="1915" w:type="dxa"/>
          </w:tcPr>
          <w:p w:rsidR="00755971" w:rsidRPr="000F6176" w:rsidRDefault="00755971">
            <w:pPr>
              <w:pStyle w:val="TableParagraph"/>
              <w:ind w:left="685" w:right="6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</w:t>
            </w:r>
          </w:p>
        </w:tc>
      </w:tr>
      <w:tr w:rsidR="00755971" w:rsidRPr="009A70B6">
        <w:trPr>
          <w:trHeight w:hRule="exact" w:val="1200"/>
        </w:trPr>
        <w:tc>
          <w:tcPr>
            <w:tcW w:w="9614" w:type="dxa"/>
            <w:gridSpan w:val="5"/>
          </w:tcPr>
          <w:p w:rsidR="00755971" w:rsidRPr="00F75A2E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F75A2E">
              <w:rPr>
                <w:rFonts w:ascii="Arial" w:hAnsi="Arial" w:cs="Arial"/>
                <w:sz w:val="19"/>
                <w:lang w:val="ru-RU"/>
              </w:rPr>
              <w:t>Познаки такі, як у таблиці 9.5.</w:t>
            </w:r>
          </w:p>
          <w:p w:rsidR="00755971" w:rsidRPr="000F6176" w:rsidRDefault="00B370B9">
            <w:pPr>
              <w:pStyle w:val="TableParagraph"/>
              <w:tabs>
                <w:tab w:val="left" w:pos="8229"/>
              </w:tabs>
              <w:spacing w:before="8" w:line="242" w:lineRule="auto"/>
              <w:ind w:left="1411" w:right="53" w:hanging="1378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598848" behindDoc="0" locked="0" layoutInCell="1" allowOverlap="1">
                  <wp:simplePos x="0" y="0"/>
                  <wp:positionH relativeFrom="page">
                    <wp:posOffset>3780155</wp:posOffset>
                  </wp:positionH>
                  <wp:positionV relativeFrom="paragraph">
                    <wp:posOffset>159385</wp:posOffset>
                  </wp:positionV>
                  <wp:extent cx="200025" cy="152400"/>
                  <wp:effectExtent l="19050" t="0" r="9525" b="0"/>
                  <wp:wrapNone/>
                  <wp:docPr id="516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F75A2E">
              <w:rPr>
                <w:rFonts w:ascii="Arial" w:hAnsi="Arial" w:cs="Arial"/>
                <w:b/>
                <w:position w:val="1"/>
                <w:sz w:val="19"/>
                <w:lang w:val="ru-RU"/>
              </w:rPr>
              <w:t xml:space="preserve">Примітка.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 xml:space="preserve">Для проміжних значень </w:t>
            </w:r>
            <w:r w:rsidR="00755971" w:rsidRPr="00F75A2E">
              <w:rPr>
                <w:rFonts w:ascii="Arial" w:hAnsi="Arial" w:cs="Arial"/>
                <w:i/>
                <w:position w:val="1"/>
                <w:sz w:val="19"/>
              </w:rPr>
              <w:t>n</w:t>
            </w:r>
            <w:r w:rsidR="00755971" w:rsidRPr="00F75A2E">
              <w:rPr>
                <w:rFonts w:ascii="Arial" w:hAnsi="Arial" w:cs="Arial"/>
                <w:i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і</w:t>
            </w:r>
            <w:r w:rsidR="00755971" w:rsidRPr="00F75A2E">
              <w:rPr>
                <w:rFonts w:ascii="Arial" w:hAnsi="Arial" w:cs="Arial"/>
                <w:spacing w:val="-16"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відношення</w:t>
            </w:r>
            <w:r w:rsidR="00755971" w:rsidRPr="00F75A2E">
              <w:rPr>
                <w:rFonts w:ascii="Arial" w:hAnsi="Arial" w:cs="Arial"/>
                <w:spacing w:val="-4"/>
                <w:position w:val="1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4"/>
                <w:sz w:val="19"/>
                <w:lang w:val="ru-RU" w:eastAsia="ru-RU"/>
              </w:rPr>
              <w:drawing>
                <wp:inline distT="0" distB="0" distL="0" distR="0">
                  <wp:extent cx="219075" cy="304800"/>
                  <wp:effectExtent l="19050" t="0" r="9525" b="0"/>
                  <wp:docPr id="7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F75A2E">
              <w:rPr>
                <w:rFonts w:ascii="Arial" w:hAnsi="Arial" w:cs="Arial"/>
                <w:spacing w:val="15"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 xml:space="preserve">коефіцієнт       </w:t>
            </w:r>
            <w:r w:rsidR="00506FBD" w:rsidRPr="00506FBD">
              <w:rPr>
                <w:rFonts w:ascii="Arial" w:hAnsi="Arial" w:cs="Arial"/>
                <w:position w:val="1"/>
                <w:sz w:val="19"/>
                <w:lang w:val="ru-RU"/>
              </w:rPr>
              <w:t xml:space="preserve"> 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слід</w:t>
            </w:r>
            <w:r w:rsidR="00755971" w:rsidRPr="00F75A2E">
              <w:rPr>
                <w:rFonts w:ascii="Arial" w:hAnsi="Arial" w:cs="Arial"/>
                <w:spacing w:val="-3"/>
                <w:position w:val="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position w:val="1"/>
                <w:sz w:val="19"/>
                <w:lang w:val="ru-RU"/>
              </w:rPr>
              <w:t>визна</w:t>
            </w:r>
            <w:r w:rsidR="00755971" w:rsidRPr="00F75A2E">
              <w:rPr>
                <w:rFonts w:ascii="Arial" w:hAnsi="Arial" w:cs="Arial"/>
                <w:sz w:val="19"/>
                <w:lang w:val="ru-RU"/>
              </w:rPr>
              <w:t>чати лінійною</w:t>
            </w:r>
            <w:r w:rsidR="00755971" w:rsidRPr="00F75A2E">
              <w:rPr>
                <w:rFonts w:ascii="Arial" w:hAnsi="Arial" w:cs="Arial"/>
                <w:spacing w:val="-11"/>
                <w:sz w:val="19"/>
                <w:lang w:val="ru-RU"/>
              </w:rPr>
              <w:t xml:space="preserve"> </w:t>
            </w:r>
            <w:r w:rsidR="00755971" w:rsidRPr="00F75A2E">
              <w:rPr>
                <w:rFonts w:ascii="Arial" w:hAnsi="Arial" w:cs="Arial"/>
                <w:sz w:val="19"/>
                <w:lang w:val="ru-RU"/>
              </w:rPr>
              <w:t>інтерполяцією.</w:t>
            </w:r>
          </w:p>
        </w:tc>
      </w:tr>
    </w:tbl>
    <w:p w:rsidR="00755971" w:rsidRPr="000F6176" w:rsidRDefault="00755971">
      <w:pPr>
        <w:pStyle w:val="a3"/>
        <w:spacing w:before="2"/>
        <w:ind w:left="0"/>
        <w:rPr>
          <w:rFonts w:ascii="Arial" w:hAnsi="Arial" w:cs="Arial"/>
          <w:sz w:val="21"/>
          <w:lang w:val="ru-RU"/>
        </w:rPr>
      </w:pPr>
    </w:p>
    <w:p w:rsidR="00755971" w:rsidRPr="008D3FD1" w:rsidRDefault="008D3FD1" w:rsidP="00307FEE">
      <w:pPr>
        <w:pStyle w:val="a5"/>
        <w:numPr>
          <w:ilvl w:val="2"/>
          <w:numId w:val="43"/>
        </w:numPr>
        <w:tabs>
          <w:tab w:val="num" w:pos="660"/>
          <w:tab w:val="left" w:pos="1430"/>
        </w:tabs>
        <w:spacing w:before="0" w:line="288" w:lineRule="auto"/>
        <w:ind w:left="110" w:right="153" w:firstLine="660"/>
        <w:jc w:val="left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3381375</wp:posOffset>
            </wp:positionH>
            <wp:positionV relativeFrom="paragraph">
              <wp:posOffset>406400</wp:posOffset>
            </wp:positionV>
            <wp:extent cx="142875" cy="142875"/>
            <wp:effectExtent l="19050" t="0" r="9525" b="0"/>
            <wp:wrapNone/>
            <wp:docPr id="514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225425</wp:posOffset>
            </wp:positionV>
            <wp:extent cx="104775" cy="180975"/>
            <wp:effectExtent l="19050" t="0" r="9525" b="0"/>
            <wp:wrapNone/>
            <wp:docPr id="51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Розрахункову довжину </w:t>
      </w:r>
      <w:r w:rsidR="00B370B9">
        <w:rPr>
          <w:rFonts w:ascii="Arial" w:hAnsi="Arial" w:cs="Arial"/>
          <w:noProof/>
          <w:spacing w:val="22"/>
          <w:sz w:val="21"/>
          <w:lang w:val="ru-RU" w:eastAsia="ru-RU"/>
        </w:rPr>
        <w:drawing>
          <wp:inline distT="0" distB="0" distL="0" distR="0">
            <wp:extent cx="161925" cy="152400"/>
            <wp:effectExtent l="19050" t="0" r="9525" b="0"/>
            <wp:docPr id="74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2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pacing w:val="-33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колон (стояків) слід визначати за форму</w:t>
      </w:r>
      <w:r w:rsidR="00755971" w:rsidRPr="000F6176">
        <w:rPr>
          <w:rFonts w:ascii="Arial" w:hAnsi="Arial" w:cs="Arial"/>
          <w:sz w:val="21"/>
          <w:lang w:val="ru-RU"/>
        </w:rPr>
        <w:t xml:space="preserve">лою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428625" cy="161925"/>
            <wp:effectExtent l="19050" t="0" r="9525" b="0"/>
            <wp:docPr id="7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z w:val="21"/>
          <w:lang w:val="ru-RU"/>
        </w:rPr>
        <w:t>, де</w:t>
      </w:r>
      <w:r w:rsidR="00755971" w:rsidRPr="000F6176">
        <w:rPr>
          <w:rFonts w:ascii="Arial" w:hAnsi="Arial" w:cs="Arial"/>
          <w:sz w:val="21"/>
          <w:lang w:val="ru-RU"/>
        </w:rPr>
        <w:tab/>
      </w:r>
      <w:r w:rsidR="00755971" w:rsidRPr="008D3FD1">
        <w:rPr>
          <w:rFonts w:ascii="Arial" w:hAnsi="Arial" w:cs="Arial"/>
          <w:sz w:val="21"/>
          <w:lang w:val="ru-RU"/>
        </w:rPr>
        <w:t>- довжина</w:t>
      </w:r>
      <w:r w:rsidR="00755971" w:rsidRPr="000F6176">
        <w:rPr>
          <w:rFonts w:ascii="Arial" w:hAnsi="Arial" w:cs="Arial"/>
          <w:sz w:val="21"/>
          <w:lang w:val="ru-RU"/>
        </w:rPr>
        <w:t xml:space="preserve"> колони чи її окремої</w:t>
      </w:r>
      <w:r w:rsidR="00755971"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ділянки.</w:t>
      </w:r>
    </w:p>
    <w:p w:rsidR="008D3FD1" w:rsidRPr="008D3FD1" w:rsidRDefault="00755971" w:rsidP="008D3FD1">
      <w:pPr>
        <w:pStyle w:val="a3"/>
        <w:spacing w:line="288" w:lineRule="auto"/>
        <w:ind w:left="110" w:right="46" w:firstLine="66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Коефіцієнти розрахункової </w:t>
      </w:r>
      <w:r w:rsidRPr="008D3FD1">
        <w:rPr>
          <w:rFonts w:ascii="Arial" w:hAnsi="Arial" w:cs="Arial"/>
          <w:sz w:val="21"/>
          <w:lang w:val="ru-RU"/>
        </w:rPr>
        <w:t>довжини</w:t>
      </w:r>
      <w:r w:rsidRPr="000F6176">
        <w:rPr>
          <w:rFonts w:ascii="Arial" w:hAnsi="Arial" w:cs="Arial"/>
          <w:sz w:val="21"/>
          <w:lang w:val="ru-RU"/>
        </w:rPr>
        <w:t xml:space="preserve">  </w:t>
      </w:r>
      <w:r>
        <w:rPr>
          <w:rFonts w:ascii="Arial" w:hAnsi="Arial" w:cs="Arial"/>
          <w:sz w:val="21"/>
          <w:lang w:val="ru-RU"/>
        </w:rPr>
        <w:t xml:space="preserve"> </w:t>
      </w:r>
      <w:r w:rsidR="008D3FD1" w:rsidRPr="008D3FD1">
        <w:rPr>
          <w:rFonts w:ascii="Arial" w:hAnsi="Arial" w:cs="Arial"/>
          <w:sz w:val="21"/>
          <w:lang w:val="ru-RU"/>
        </w:rPr>
        <w:t xml:space="preserve">  </w:t>
      </w:r>
      <w:r w:rsidR="008D3FD1" w:rsidRPr="000F6176">
        <w:rPr>
          <w:rFonts w:ascii="Arial" w:hAnsi="Arial" w:cs="Arial"/>
          <w:sz w:val="21"/>
          <w:lang w:val="ru-RU"/>
        </w:rPr>
        <w:t xml:space="preserve">колон </w:t>
      </w:r>
      <w:r w:rsidR="008D3FD1" w:rsidRPr="008D3FD1">
        <w:rPr>
          <w:rFonts w:ascii="Arial" w:hAnsi="Arial" w:cs="Arial"/>
          <w:sz w:val="21"/>
          <w:lang w:val="ru-RU"/>
        </w:rPr>
        <w:t xml:space="preserve"> </w:t>
      </w:r>
      <w:r w:rsidR="008D3FD1" w:rsidRPr="000F6176">
        <w:rPr>
          <w:rFonts w:ascii="Arial" w:hAnsi="Arial" w:cs="Arial"/>
          <w:sz w:val="21"/>
          <w:lang w:val="ru-RU"/>
        </w:rPr>
        <w:t xml:space="preserve">(стояків) постійного перерізу в залежності </w:t>
      </w:r>
    </w:p>
    <w:p w:rsidR="00755971" w:rsidRPr="000F6176" w:rsidRDefault="008D3FD1" w:rsidP="008D3FD1">
      <w:pPr>
        <w:pStyle w:val="a3"/>
        <w:spacing w:line="288" w:lineRule="auto"/>
        <w:ind w:left="110" w:right="46" w:firstLine="32"/>
        <w:rPr>
          <w:rFonts w:ascii="Arial" w:hAnsi="Arial" w:cs="Arial"/>
          <w:sz w:val="21"/>
          <w:lang w:val="ru-RU"/>
        </w:rPr>
      </w:pPr>
      <w:r w:rsidRPr="008D3FD1">
        <w:rPr>
          <w:rFonts w:ascii="Arial" w:hAnsi="Arial" w:cs="Arial"/>
          <w:sz w:val="21"/>
          <w:lang w:val="ru-RU"/>
        </w:rPr>
        <w:t xml:space="preserve">  </w:t>
      </w:r>
      <w:r w:rsidR="00755971" w:rsidRPr="000F6176">
        <w:rPr>
          <w:rFonts w:ascii="Arial" w:hAnsi="Arial" w:cs="Arial"/>
          <w:sz w:val="21"/>
          <w:lang w:val="ru-RU"/>
        </w:rPr>
        <w:t>від умов закріплення ї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х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кінці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і виду навантаження слід брати за</w:t>
      </w:r>
      <w:r w:rsidR="00755971" w:rsidRPr="00F75A2E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даними таблиці 9.7. У більш складних випадках треба виконувати розрахунок на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ійкість системи в цілому.</w:t>
      </w:r>
    </w:p>
    <w:p w:rsidR="00755971" w:rsidRPr="000F6176" w:rsidRDefault="00755971" w:rsidP="00F75A2E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Застосування алюмінію в колонах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</w:t>
      </w:r>
      <w:r>
        <w:rPr>
          <w:rFonts w:ascii="Arial" w:hAnsi="Arial" w:cs="Arial"/>
          <w:sz w:val="21"/>
          <w:lang w:val="ru-RU"/>
        </w:rPr>
        <w:t>ється</w:t>
      </w:r>
      <w:proofErr w:type="gramEnd"/>
      <w:r>
        <w:rPr>
          <w:rFonts w:ascii="Arial" w:hAnsi="Arial" w:cs="Arial"/>
          <w:sz w:val="21"/>
          <w:lang w:val="ru-RU"/>
        </w:rPr>
        <w:t xml:space="preserve"> у збірно-розбірних конст</w:t>
      </w:r>
      <w:r w:rsidRPr="000F6176">
        <w:rPr>
          <w:rFonts w:ascii="Arial" w:hAnsi="Arial" w:cs="Arial"/>
          <w:sz w:val="21"/>
          <w:lang w:val="ru-RU"/>
        </w:rPr>
        <w:t>рукціях чи за наявності агресивного середовища.</w:t>
      </w:r>
    </w:p>
    <w:p w:rsidR="00755971" w:rsidRPr="000F6176" w:rsidRDefault="00B370B9" w:rsidP="00F75A2E">
      <w:pPr>
        <w:pStyle w:val="a3"/>
        <w:spacing w:line="288" w:lineRule="auto"/>
        <w:ind w:left="1814" w:right="175" w:hanging="1702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4618990</wp:posOffset>
            </wp:positionH>
            <wp:positionV relativeFrom="paragraph">
              <wp:posOffset>55880</wp:posOffset>
            </wp:positionV>
            <wp:extent cx="104775" cy="114300"/>
            <wp:effectExtent l="19050" t="0" r="9525" b="0"/>
            <wp:wrapNone/>
            <wp:docPr id="51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9.7 </w:t>
      </w:r>
      <w:r w:rsidR="00755971" w:rsidRPr="000F6176">
        <w:rPr>
          <w:rFonts w:ascii="Arial" w:hAnsi="Arial" w:cs="Arial"/>
          <w:sz w:val="21"/>
          <w:lang w:val="ru-RU"/>
        </w:rPr>
        <w:t>- Коефіцієнти розрахункової довжини колон</w:t>
      </w:r>
      <w:r w:rsidR="00755971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 (стояків) постійного перерізу в залежності від умов закріплення</w:t>
      </w:r>
      <w:r w:rsidR="00755971">
        <w:rPr>
          <w:rFonts w:ascii="Arial" w:hAnsi="Arial" w:cs="Arial"/>
          <w:sz w:val="21"/>
          <w:lang w:val="ru-RU"/>
        </w:rPr>
        <w:t xml:space="preserve"> ї</w:t>
      </w:r>
      <w:proofErr w:type="gramStart"/>
      <w:r w:rsidR="00755971">
        <w:rPr>
          <w:rFonts w:ascii="Arial" w:hAnsi="Arial" w:cs="Arial"/>
          <w:sz w:val="21"/>
          <w:lang w:val="ru-RU"/>
        </w:rPr>
        <w:t>х</w:t>
      </w:r>
      <w:proofErr w:type="gramEnd"/>
      <w:r w:rsidR="00755971">
        <w:rPr>
          <w:rFonts w:ascii="Arial" w:hAnsi="Arial" w:cs="Arial"/>
          <w:sz w:val="21"/>
          <w:lang w:val="ru-RU"/>
        </w:rPr>
        <w:t xml:space="preserve"> кінців і виду наван</w:t>
      </w:r>
      <w:r w:rsidR="00755971" w:rsidRPr="000F6176">
        <w:rPr>
          <w:rFonts w:ascii="Arial" w:hAnsi="Arial" w:cs="Arial"/>
          <w:sz w:val="21"/>
          <w:lang w:val="ru-RU"/>
        </w:rPr>
        <w:t>таження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4"/>
        <w:gridCol w:w="2376"/>
        <w:gridCol w:w="2374"/>
        <w:gridCol w:w="2376"/>
      </w:tblGrid>
      <w:tr w:rsidR="00755971" w:rsidRPr="000F6176" w:rsidTr="00F75A2E">
        <w:trPr>
          <w:trHeight w:hRule="exact" w:val="914"/>
        </w:trPr>
        <w:tc>
          <w:tcPr>
            <w:tcW w:w="2374" w:type="dxa"/>
          </w:tcPr>
          <w:p w:rsidR="00755971" w:rsidRPr="000F6176" w:rsidRDefault="00755971">
            <w:pPr>
              <w:pStyle w:val="TableParagraph"/>
              <w:spacing w:line="240" w:lineRule="auto"/>
              <w:ind w:left="194" w:right="166" w:hanging="24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Схема кріплення колон (стояків) і навантаження</w:t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before="9" w:after="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195" w:lineRule="exact"/>
              <w:ind w:left="10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14300" cy="123825"/>
                  <wp:effectExtent l="19050" t="0" r="0" b="0"/>
                  <wp:docPr id="76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2374" w:type="dxa"/>
          </w:tcPr>
          <w:p w:rsidR="00755971" w:rsidRPr="000F6176" w:rsidRDefault="00755971">
            <w:pPr>
              <w:pStyle w:val="TableParagraph"/>
              <w:spacing w:line="240" w:lineRule="auto"/>
              <w:ind w:left="194" w:right="166" w:hanging="24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Схема кріплення колон (стояків) і навантаження</w:t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180" w:lineRule="exact"/>
              <w:ind w:left="10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04775" cy="114300"/>
                  <wp:effectExtent l="19050" t="0" r="9525" b="0"/>
                  <wp:docPr id="7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</w:tc>
      </w:tr>
      <w:tr w:rsidR="00755971" w:rsidRPr="000F6176">
        <w:trPr>
          <w:trHeight w:hRule="exact" w:val="1814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3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71500" cy="1143000"/>
                  <wp:effectExtent l="19050" t="0" r="0" b="0"/>
                  <wp:docPr id="78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2374" w:type="dxa"/>
          </w:tcPr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240" w:lineRule="auto"/>
              <w:ind w:left="77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14350" cy="1085850"/>
                  <wp:effectExtent l="19050" t="0" r="0" b="0"/>
                  <wp:docPr id="7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</w:tr>
      <w:tr w:rsidR="00755971" w:rsidRPr="000F6176">
        <w:trPr>
          <w:trHeight w:hRule="exact" w:val="1786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95300" cy="1133475"/>
                  <wp:effectExtent l="19050" t="0" r="0" b="0"/>
                  <wp:docPr id="80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9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95300" cy="1095375"/>
                  <wp:effectExtent l="19050" t="0" r="0" b="0"/>
                  <wp:docPr id="8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</w:tr>
      <w:tr w:rsidR="00755971" w:rsidRPr="000F6176">
        <w:trPr>
          <w:trHeight w:hRule="exact" w:val="1694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91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85775" cy="1066800"/>
                  <wp:effectExtent l="19050" t="0" r="9525" b="0"/>
                  <wp:docPr id="82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65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57225" cy="990600"/>
                  <wp:effectExtent l="19050" t="0" r="9525" b="0"/>
                  <wp:docPr id="8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0,725</w:t>
            </w:r>
          </w:p>
        </w:tc>
      </w:tr>
      <w:tr w:rsidR="00755971" w:rsidRPr="000F6176">
        <w:trPr>
          <w:trHeight w:hRule="exact" w:val="1697"/>
        </w:trPr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83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28625" cy="1066800"/>
                  <wp:effectExtent l="19050" t="0" r="9525" b="0"/>
                  <wp:docPr id="84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2374" w:type="dxa"/>
          </w:tcPr>
          <w:p w:rsidR="00755971" w:rsidRPr="000F6176" w:rsidRDefault="00B370B9">
            <w:pPr>
              <w:pStyle w:val="TableParagraph"/>
              <w:spacing w:line="240" w:lineRule="auto"/>
              <w:ind w:left="71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90550" cy="1047750"/>
                  <wp:effectExtent l="19050" t="0" r="0" b="0"/>
                  <wp:docPr id="85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45" w:right="8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</w:tr>
    </w:tbl>
    <w:p w:rsidR="00755971" w:rsidRPr="000F6176" w:rsidRDefault="00755971" w:rsidP="00A7462B">
      <w:pPr>
        <w:pStyle w:val="1"/>
        <w:numPr>
          <w:ilvl w:val="1"/>
          <w:numId w:val="19"/>
        </w:numPr>
        <w:tabs>
          <w:tab w:val="left" w:pos="1256"/>
        </w:tabs>
        <w:spacing w:before="120" w:line="288" w:lineRule="auto"/>
        <w:ind w:left="1258" w:hanging="425"/>
        <w:rPr>
          <w:rFonts w:ascii="Arial" w:hAnsi="Arial" w:cs="Arial"/>
          <w:sz w:val="21"/>
        </w:rPr>
      </w:pPr>
      <w:bookmarkStart w:id="68" w:name="9.2_Гранична_гнучкість_елементів"/>
      <w:bookmarkStart w:id="69" w:name="_bookmark29"/>
      <w:bookmarkEnd w:id="68"/>
      <w:bookmarkEnd w:id="69"/>
      <w:r w:rsidRPr="000F6176">
        <w:rPr>
          <w:rFonts w:ascii="Arial" w:hAnsi="Arial" w:cs="Arial"/>
          <w:sz w:val="21"/>
        </w:rPr>
        <w:t>Гранична гнучкість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</w:t>
      </w:r>
    </w:p>
    <w:p w:rsidR="00755971" w:rsidRPr="000F6176" w:rsidRDefault="00755971" w:rsidP="00F75A2E">
      <w:pPr>
        <w:pStyle w:val="a5"/>
        <w:numPr>
          <w:ilvl w:val="2"/>
          <w:numId w:val="19"/>
        </w:numPr>
        <w:tabs>
          <w:tab w:val="left" w:pos="1457"/>
        </w:tabs>
        <w:spacing w:before="155" w:line="362" w:lineRule="auto"/>
        <w:ind w:right="-250" w:firstLine="7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значень,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наведе</w:t>
      </w:r>
      <w:r w:rsidRPr="000F6176">
        <w:rPr>
          <w:rFonts w:ascii="Arial" w:hAnsi="Arial" w:cs="Arial"/>
          <w:sz w:val="21"/>
          <w:lang w:val="ru-RU"/>
        </w:rPr>
        <w:t>них у таблиці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9.8.</w:t>
      </w:r>
    </w:p>
    <w:p w:rsidR="00755971" w:rsidRPr="00F75A2E" w:rsidRDefault="00755971">
      <w:pPr>
        <w:spacing w:before="135"/>
        <w:ind w:left="112"/>
        <w:rPr>
          <w:rFonts w:ascii="Arial" w:hAnsi="Arial" w:cs="Arial"/>
          <w:sz w:val="21"/>
          <w:lang w:val="ru-RU"/>
        </w:rPr>
      </w:pPr>
      <w:r w:rsidRPr="00F75A2E">
        <w:rPr>
          <w:rFonts w:ascii="Arial" w:hAnsi="Arial" w:cs="Arial"/>
          <w:b/>
          <w:sz w:val="21"/>
          <w:lang w:val="ru-RU"/>
        </w:rPr>
        <w:t xml:space="preserve">Таблиця 9.8 </w:t>
      </w:r>
      <w:r w:rsidRPr="00F75A2E">
        <w:rPr>
          <w:rFonts w:ascii="Arial" w:hAnsi="Arial" w:cs="Arial"/>
          <w:sz w:val="21"/>
          <w:lang w:val="ru-RU"/>
        </w:rPr>
        <w:t>- Гранична гнучкість стиснутих елементів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35"/>
        <w:gridCol w:w="2275"/>
      </w:tblGrid>
      <w:tr w:rsidR="00755971" w:rsidRPr="000F6176" w:rsidTr="00596A4A">
        <w:trPr>
          <w:trHeight w:hRule="exact" w:val="658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before="153" w:line="240" w:lineRule="auto"/>
              <w:ind w:left="2102"/>
              <w:jc w:val="left"/>
              <w:rPr>
                <w:rFonts w:ascii="Arial" w:hAnsi="Arial" w:cs="Arial"/>
                <w:sz w:val="21"/>
              </w:rPr>
            </w:pPr>
            <w:bookmarkStart w:id="70" w:name="Елементи_конструкцій"/>
            <w:bookmarkEnd w:id="70"/>
            <w:r w:rsidRPr="000F6176">
              <w:rPr>
                <w:rFonts w:ascii="Arial" w:hAnsi="Arial" w:cs="Arial"/>
                <w:sz w:val="21"/>
              </w:rPr>
              <w:t>Елементи конструкцій</w:t>
            </w:r>
          </w:p>
        </w:tc>
        <w:tc>
          <w:tcPr>
            <w:tcW w:w="2275" w:type="dxa"/>
          </w:tcPr>
          <w:p w:rsidR="00755971" w:rsidRPr="000F6176" w:rsidRDefault="00755971">
            <w:pPr>
              <w:pStyle w:val="TableParagraph"/>
              <w:spacing w:line="240" w:lineRule="auto"/>
              <w:ind w:left="110" w:right="88" w:firstLine="5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Гранична гнучкість стиснутих елементів</w:t>
            </w:r>
          </w:p>
        </w:tc>
      </w:tr>
      <w:tr w:rsidR="00755971" w:rsidRPr="000F6176" w:rsidTr="00596A4A">
        <w:trPr>
          <w:trHeight w:hRule="exact" w:val="562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380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Основні колони, пояси, опорні розкоси і стояки ферм, що передають опорні реакції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before="156"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</w:tr>
      <w:tr w:rsidR="00755971" w:rsidRPr="000F6176" w:rsidTr="00596A4A">
        <w:trPr>
          <w:trHeight w:hRule="exact" w:val="336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Інші елементи ферм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596A4A">
        <w:trPr>
          <w:trHeight w:hRule="exact" w:val="567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47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Другорядні колони (стояки фахверка,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л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іхтарів тощо), елементи ґрат колон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before="156"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</w:tr>
      <w:tr w:rsidR="00755971" w:rsidRPr="000F6176" w:rsidTr="00596A4A">
        <w:trPr>
          <w:trHeight w:hRule="exact" w:val="336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В'язі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</w:tr>
      <w:tr w:rsidR="00755971" w:rsidRPr="000F6176" w:rsidTr="00596A4A">
        <w:trPr>
          <w:trHeight w:hRule="exact" w:val="556"/>
        </w:trPr>
        <w:tc>
          <w:tcPr>
            <w:tcW w:w="7335" w:type="dxa"/>
          </w:tcPr>
          <w:p w:rsidR="00755971" w:rsidRPr="00596A4A" w:rsidRDefault="00755971">
            <w:pPr>
              <w:pStyle w:val="TableParagraph"/>
              <w:spacing w:line="240" w:lineRule="auto"/>
              <w:ind w:left="33" w:right="4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Стрижні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що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служать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д</w:t>
            </w:r>
            <w:r>
              <w:rPr>
                <w:rFonts w:ascii="Arial" w:hAnsi="Arial" w:cs="Arial"/>
                <w:sz w:val="21"/>
                <w:lang w:val="ru-RU"/>
              </w:rPr>
              <w:t>ля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зменшення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розрахункової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>
              <w:rPr>
                <w:rFonts w:ascii="Arial" w:hAnsi="Arial" w:cs="Arial"/>
                <w:sz w:val="21"/>
                <w:lang w:val="ru-RU"/>
              </w:rPr>
              <w:t>дов</w:t>
            </w:r>
            <w:r w:rsidRPr="000F6176">
              <w:rPr>
                <w:rFonts w:ascii="Arial" w:hAnsi="Arial" w:cs="Arial"/>
                <w:sz w:val="21"/>
                <w:lang w:val="ru-RU"/>
              </w:rPr>
              <w:t>жини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стиснутих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стрижнів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, </w:t>
            </w:r>
            <w:r w:rsidRPr="000F6176">
              <w:rPr>
                <w:rFonts w:ascii="Arial" w:hAnsi="Arial" w:cs="Arial"/>
                <w:sz w:val="21"/>
                <w:lang w:val="ru-RU"/>
              </w:rPr>
              <w:t>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інші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ненавантажені</w:t>
            </w:r>
            <w:r w:rsidRPr="00596A4A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елементи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</w:tr>
      <w:tr w:rsidR="00755971" w:rsidRPr="000F6176" w:rsidTr="00596A4A">
        <w:trPr>
          <w:trHeight w:hRule="exact" w:val="550"/>
        </w:trPr>
        <w:tc>
          <w:tcPr>
            <w:tcW w:w="7335" w:type="dxa"/>
          </w:tcPr>
          <w:p w:rsidR="00755971" w:rsidRDefault="00755971" w:rsidP="00596A4A">
            <w:pPr>
              <w:pStyle w:val="TableParagraph"/>
              <w:spacing w:line="240" w:lineRule="auto"/>
              <w:ind w:left="561" w:right="220" w:hanging="52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lastRenderedPageBreak/>
              <w:t xml:space="preserve">Елементи огороджувальних конструкцій: </w:t>
            </w:r>
          </w:p>
          <w:p w:rsidR="00755971" w:rsidRPr="000F6176" w:rsidRDefault="00755971" w:rsidP="00596A4A">
            <w:pPr>
              <w:pStyle w:val="TableParagraph"/>
              <w:spacing w:line="240" w:lineRule="auto"/>
              <w:ind w:left="561" w:right="220" w:hanging="52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симетрично навантажені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spacing w:line="240" w:lineRule="auto"/>
              <w:ind w:right="111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</w:tr>
      <w:tr w:rsidR="00755971" w:rsidRPr="000F6176" w:rsidTr="00596A4A">
        <w:trPr>
          <w:trHeight w:hRule="exact" w:val="350"/>
        </w:trPr>
        <w:tc>
          <w:tcPr>
            <w:tcW w:w="7335" w:type="dxa"/>
          </w:tcPr>
          <w:p w:rsidR="00755971" w:rsidRPr="000F6176" w:rsidRDefault="00755971">
            <w:pPr>
              <w:pStyle w:val="TableParagraph"/>
              <w:spacing w:line="240" w:lineRule="auto"/>
              <w:ind w:left="561" w:right="30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несиметрично навантажені (крайні і кутові стояки тощо)</w:t>
            </w:r>
          </w:p>
        </w:tc>
        <w:tc>
          <w:tcPr>
            <w:tcW w:w="2275" w:type="dxa"/>
          </w:tcPr>
          <w:p w:rsidR="00755971" w:rsidRPr="000F6176" w:rsidRDefault="00755971" w:rsidP="00596A4A">
            <w:pPr>
              <w:pStyle w:val="TableParagraph"/>
              <w:ind w:right="1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</w:tr>
      <w:tr w:rsidR="00755971" w:rsidRPr="009A70B6" w:rsidTr="00596A4A">
        <w:trPr>
          <w:trHeight w:hRule="exact" w:val="540"/>
        </w:trPr>
        <w:tc>
          <w:tcPr>
            <w:tcW w:w="9610" w:type="dxa"/>
            <w:gridSpan w:val="2"/>
          </w:tcPr>
          <w:p w:rsidR="00755971" w:rsidRPr="00596A4A" w:rsidRDefault="00755971" w:rsidP="00596A4A">
            <w:pPr>
              <w:pStyle w:val="TableParagraph"/>
              <w:spacing w:line="240" w:lineRule="auto"/>
              <w:ind w:left="219" w:right="33" w:hanging="34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Наведен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 xml:space="preserve">і в таблиці дані відносяться </w:t>
            </w:r>
            <w:r>
              <w:rPr>
                <w:rFonts w:ascii="Arial" w:hAnsi="Arial" w:cs="Arial"/>
                <w:sz w:val="19"/>
                <w:lang w:val="ru-RU"/>
              </w:rPr>
              <w:t>до елементів з перерізом, симе</w:t>
            </w:r>
            <w:r w:rsidRPr="00596A4A">
              <w:rPr>
                <w:rFonts w:ascii="Arial" w:hAnsi="Arial" w:cs="Arial"/>
                <w:sz w:val="19"/>
                <w:lang w:val="ru-RU"/>
              </w:rPr>
              <w:t>тричним відносно дії сил. При перерізах, несиметричних відносно дії сил, граничну гнучкість належить зменшувати на 30 %.</w:t>
            </w:r>
          </w:p>
        </w:tc>
      </w:tr>
    </w:tbl>
    <w:p w:rsidR="00755971" w:rsidRPr="00596A4A" w:rsidRDefault="00755971">
      <w:pPr>
        <w:pStyle w:val="a5"/>
        <w:numPr>
          <w:ilvl w:val="2"/>
          <w:numId w:val="19"/>
        </w:numPr>
        <w:tabs>
          <w:tab w:val="left" w:pos="1457"/>
        </w:tabs>
        <w:spacing w:before="1" w:line="360" w:lineRule="auto"/>
        <w:ind w:right="131" w:firstLine="7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розтягнутих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значень,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пода</w:t>
      </w:r>
      <w:r w:rsidRPr="000F6176">
        <w:rPr>
          <w:rFonts w:ascii="Arial" w:hAnsi="Arial" w:cs="Arial"/>
          <w:sz w:val="21"/>
          <w:lang w:val="ru-RU"/>
        </w:rPr>
        <w:t>них у табл.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596A4A">
        <w:rPr>
          <w:rFonts w:ascii="Arial" w:hAnsi="Arial" w:cs="Arial"/>
          <w:sz w:val="21"/>
          <w:lang w:val="ru-RU"/>
        </w:rPr>
        <w:t>9.9.</w:t>
      </w:r>
    </w:p>
    <w:p w:rsidR="00755971" w:rsidRPr="00596A4A" w:rsidRDefault="00755971">
      <w:pPr>
        <w:ind w:left="112"/>
        <w:rPr>
          <w:rFonts w:ascii="Arial" w:hAnsi="Arial" w:cs="Arial"/>
          <w:sz w:val="21"/>
          <w:lang w:val="ru-RU"/>
        </w:rPr>
      </w:pPr>
      <w:r w:rsidRPr="00596A4A">
        <w:rPr>
          <w:rFonts w:ascii="Arial" w:hAnsi="Arial" w:cs="Arial"/>
          <w:b/>
          <w:sz w:val="21"/>
          <w:lang w:val="ru-RU"/>
        </w:rPr>
        <w:t xml:space="preserve">Таблиця 9.9 </w:t>
      </w:r>
      <w:r w:rsidRPr="00596A4A">
        <w:rPr>
          <w:rFonts w:ascii="Arial" w:hAnsi="Arial" w:cs="Arial"/>
          <w:sz w:val="21"/>
          <w:lang w:val="ru-RU"/>
        </w:rPr>
        <w:t>- Гранична гнучкість розтягнутих елементів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64"/>
        <w:gridCol w:w="2746"/>
      </w:tblGrid>
      <w:tr w:rsidR="00755971" w:rsidRPr="000F6176" w:rsidTr="00596A4A">
        <w:trPr>
          <w:trHeight w:hRule="exact" w:val="580"/>
        </w:trPr>
        <w:tc>
          <w:tcPr>
            <w:tcW w:w="6864" w:type="dxa"/>
          </w:tcPr>
          <w:p w:rsidR="00755971" w:rsidRPr="00596A4A" w:rsidRDefault="00755971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20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Елементи конструкцій</w:t>
            </w:r>
          </w:p>
        </w:tc>
        <w:tc>
          <w:tcPr>
            <w:tcW w:w="2746" w:type="dxa"/>
          </w:tcPr>
          <w:p w:rsidR="00755971" w:rsidRPr="000F6176" w:rsidRDefault="00755971">
            <w:pPr>
              <w:pStyle w:val="TableParagraph"/>
              <w:spacing w:line="240" w:lineRule="auto"/>
              <w:ind w:left="134" w:right="13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Граничн</w:t>
            </w:r>
            <w:r>
              <w:rPr>
                <w:rFonts w:ascii="Arial" w:hAnsi="Arial" w:cs="Arial"/>
                <w:sz w:val="21"/>
                <w:lang w:val="ru-RU"/>
              </w:rPr>
              <w:t>а гнучкість розтягнутих елемен</w:t>
            </w:r>
            <w:r w:rsidRPr="000F6176">
              <w:rPr>
                <w:rFonts w:ascii="Arial" w:hAnsi="Arial" w:cs="Arial"/>
                <w:sz w:val="21"/>
                <w:lang w:val="ru-RU"/>
              </w:rPr>
              <w:t>тів</w:t>
            </w:r>
          </w:p>
        </w:tc>
      </w:tr>
      <w:tr w:rsidR="00755971" w:rsidRPr="000F6176">
        <w:trPr>
          <w:trHeight w:hRule="exact" w:val="336"/>
        </w:trPr>
        <w:tc>
          <w:tcPr>
            <w:tcW w:w="6864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Елементи ферм</w:t>
            </w:r>
          </w:p>
        </w:tc>
        <w:tc>
          <w:tcPr>
            <w:tcW w:w="2746" w:type="dxa"/>
          </w:tcPr>
          <w:p w:rsidR="00755971" w:rsidRPr="000F6176" w:rsidRDefault="00755971">
            <w:pPr>
              <w:pStyle w:val="TableParagraph"/>
              <w:ind w:left="115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300</w:t>
            </w:r>
          </w:p>
        </w:tc>
      </w:tr>
      <w:tr w:rsidR="00755971" w:rsidRPr="000F6176">
        <w:trPr>
          <w:trHeight w:hRule="exact" w:val="338"/>
        </w:trPr>
        <w:tc>
          <w:tcPr>
            <w:tcW w:w="6864" w:type="dxa"/>
          </w:tcPr>
          <w:p w:rsidR="00755971" w:rsidRPr="000F6176" w:rsidRDefault="00755971">
            <w:pPr>
              <w:pStyle w:val="TableParagraph"/>
              <w:spacing w:line="317" w:lineRule="exact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В'яз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 (крім елементів із попереднім натягом)</w:t>
            </w:r>
          </w:p>
        </w:tc>
        <w:tc>
          <w:tcPr>
            <w:tcW w:w="2746" w:type="dxa"/>
          </w:tcPr>
          <w:p w:rsidR="00755971" w:rsidRPr="000F6176" w:rsidRDefault="00755971">
            <w:pPr>
              <w:pStyle w:val="TableParagraph"/>
              <w:spacing w:line="317" w:lineRule="exact"/>
              <w:ind w:left="115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300</w:t>
            </w:r>
          </w:p>
        </w:tc>
      </w:tr>
      <w:tr w:rsidR="00755971" w:rsidRPr="00B03343" w:rsidTr="00596A4A">
        <w:trPr>
          <w:trHeight w:hRule="exact" w:val="1632"/>
        </w:trPr>
        <w:tc>
          <w:tcPr>
            <w:tcW w:w="9610" w:type="dxa"/>
            <w:gridSpan w:val="2"/>
          </w:tcPr>
          <w:p w:rsidR="00755971" w:rsidRPr="00596A4A" w:rsidRDefault="00755971">
            <w:pPr>
              <w:pStyle w:val="TableParagraph"/>
              <w:spacing w:line="240" w:lineRule="auto"/>
              <w:ind w:left="1694" w:right="162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596A4A">
              <w:rPr>
                <w:rFonts w:ascii="Arial" w:hAnsi="Arial" w:cs="Arial"/>
                <w:sz w:val="19"/>
                <w:lang w:val="ru-RU"/>
              </w:rPr>
              <w:t>Гнучкість розтягнутих елементі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 xml:space="preserve">в </w:t>
            </w:r>
            <w:r>
              <w:rPr>
                <w:rFonts w:ascii="Arial" w:hAnsi="Arial" w:cs="Arial"/>
                <w:sz w:val="19"/>
                <w:lang w:val="ru-RU"/>
              </w:rPr>
              <w:t>перев</w:t>
            </w:r>
            <w:proofErr w:type="gramEnd"/>
            <w:r>
              <w:rPr>
                <w:rFonts w:ascii="Arial" w:hAnsi="Arial" w:cs="Arial"/>
                <w:sz w:val="19"/>
                <w:lang w:val="ru-RU"/>
              </w:rPr>
              <w:t>іряється тільки у вертика</w:t>
            </w:r>
            <w:r w:rsidRPr="00596A4A">
              <w:rPr>
                <w:rFonts w:ascii="Arial" w:hAnsi="Arial" w:cs="Arial"/>
                <w:sz w:val="19"/>
                <w:lang w:val="ru-RU"/>
              </w:rPr>
              <w:t>льній площині.</w:t>
            </w:r>
          </w:p>
          <w:p w:rsidR="00755971" w:rsidRPr="00596A4A" w:rsidRDefault="00755971">
            <w:pPr>
              <w:pStyle w:val="TableParagraph"/>
              <w:spacing w:before="6" w:line="240" w:lineRule="auto"/>
              <w:ind w:left="1694" w:right="55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При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 xml:space="preserve"> перевірці гнучкості розтягнутих стрижнів перехресних ґрат з одиночних кутиків радіус інерції</w:t>
            </w:r>
            <w:r>
              <w:rPr>
                <w:rFonts w:ascii="Arial" w:hAnsi="Arial" w:cs="Arial"/>
                <w:sz w:val="19"/>
                <w:lang w:val="ru-RU"/>
              </w:rPr>
              <w:t xml:space="preserve"> береться відносно осі, парале</w:t>
            </w:r>
            <w:r w:rsidRPr="00596A4A">
              <w:rPr>
                <w:rFonts w:ascii="Arial" w:hAnsi="Arial" w:cs="Arial"/>
                <w:sz w:val="19"/>
                <w:lang w:val="ru-RU"/>
              </w:rPr>
              <w:t>льної полиці кутика.</w:t>
            </w:r>
          </w:p>
          <w:p w:rsidR="00755971" w:rsidRPr="00596A4A" w:rsidRDefault="00755971">
            <w:pPr>
              <w:pStyle w:val="TableParagraph"/>
              <w:spacing w:line="240" w:lineRule="auto"/>
              <w:ind w:left="1694" w:right="305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3. </w:t>
            </w:r>
            <w:r w:rsidRPr="00596A4A">
              <w:rPr>
                <w:rFonts w:ascii="Arial" w:hAnsi="Arial" w:cs="Arial"/>
                <w:sz w:val="19"/>
                <w:lang w:val="ru-RU"/>
              </w:rPr>
              <w:t xml:space="preserve">Стрижні перехресних ґрат у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м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>іс</w:t>
            </w:r>
            <w:r>
              <w:rPr>
                <w:rFonts w:ascii="Arial" w:hAnsi="Arial" w:cs="Arial"/>
                <w:sz w:val="19"/>
                <w:lang w:val="ru-RU"/>
              </w:rPr>
              <w:t>ці перетину повинні бути скріп</w:t>
            </w:r>
            <w:r w:rsidRPr="00596A4A">
              <w:rPr>
                <w:rFonts w:ascii="Arial" w:hAnsi="Arial" w:cs="Arial"/>
                <w:sz w:val="19"/>
                <w:lang w:val="ru-RU"/>
              </w:rPr>
              <w:t>лені між собою.</w:t>
            </w:r>
          </w:p>
          <w:p w:rsidR="00755971" w:rsidRPr="000F6176" w:rsidRDefault="00755971" w:rsidP="00596A4A">
            <w:pPr>
              <w:pStyle w:val="TableParagraph"/>
              <w:spacing w:line="240" w:lineRule="auto"/>
              <w:ind w:left="185" w:right="11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596A4A">
              <w:rPr>
                <w:rFonts w:ascii="Arial" w:hAnsi="Arial" w:cs="Arial"/>
                <w:b/>
                <w:sz w:val="19"/>
                <w:lang w:val="ru-RU"/>
              </w:rPr>
              <w:t xml:space="preserve">Примітка 4. </w:t>
            </w:r>
            <w:r w:rsidRPr="00596A4A">
              <w:rPr>
                <w:rFonts w:ascii="Arial" w:hAnsi="Arial" w:cs="Arial"/>
                <w:sz w:val="19"/>
                <w:lang w:val="ru-RU"/>
              </w:rPr>
              <w:t>Для розтягнутих розкосів ферм із незначними зусиллями, у яких при несприятливому розташув</w:t>
            </w:r>
            <w:r>
              <w:rPr>
                <w:rFonts w:ascii="Arial" w:hAnsi="Arial" w:cs="Arial"/>
                <w:sz w:val="19"/>
                <w:lang w:val="ru-RU"/>
              </w:rPr>
              <w:t>анні навантаження може змінюва</w:t>
            </w:r>
            <w:r w:rsidRPr="00596A4A">
              <w:rPr>
                <w:rFonts w:ascii="Arial" w:hAnsi="Arial" w:cs="Arial"/>
                <w:sz w:val="19"/>
                <w:lang w:val="ru-RU"/>
              </w:rPr>
              <w:t>тися знак зусилля, гранична гнучкість береться як для стиснутих елементів, при цьому сполучні</w:t>
            </w:r>
            <w:r>
              <w:rPr>
                <w:rFonts w:ascii="Arial" w:hAnsi="Arial" w:cs="Arial"/>
                <w:sz w:val="19"/>
                <w:lang w:val="ru-RU"/>
              </w:rPr>
              <w:t xml:space="preserve"> прокладки повинні встановлюва</w:t>
            </w:r>
            <w:r w:rsidRPr="00596A4A">
              <w:rPr>
                <w:rFonts w:ascii="Arial" w:hAnsi="Arial" w:cs="Arial"/>
                <w:sz w:val="19"/>
                <w:lang w:val="ru-RU"/>
              </w:rPr>
              <w:t xml:space="preserve">тися не </w:t>
            </w:r>
            <w:proofErr w:type="gramStart"/>
            <w:r w:rsidRPr="00596A4A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596A4A">
              <w:rPr>
                <w:rFonts w:ascii="Arial" w:hAnsi="Arial" w:cs="Arial"/>
                <w:sz w:val="19"/>
                <w:lang w:val="ru-RU"/>
              </w:rPr>
              <w:t>ідше ніж через 40∙</w:t>
            </w:r>
            <w:r w:rsidRPr="00596A4A">
              <w:rPr>
                <w:rFonts w:ascii="Arial" w:hAnsi="Arial" w:cs="Arial"/>
                <w:i/>
                <w:sz w:val="19"/>
              </w:rPr>
              <w:t>i</w:t>
            </w:r>
            <w:r w:rsidRPr="00596A4A">
              <w:rPr>
                <w:rFonts w:ascii="Arial" w:hAnsi="Arial" w:cs="Arial"/>
                <w:sz w:val="19"/>
                <w:lang w:val="ru-RU"/>
              </w:rPr>
              <w:t>.</w:t>
            </w:r>
          </w:p>
        </w:tc>
      </w:tr>
    </w:tbl>
    <w:p w:rsidR="00755971" w:rsidRPr="000F6176" w:rsidRDefault="00755971" w:rsidP="00596A4A">
      <w:pPr>
        <w:pStyle w:val="1"/>
        <w:numPr>
          <w:ilvl w:val="0"/>
          <w:numId w:val="19"/>
        </w:numPr>
        <w:tabs>
          <w:tab w:val="left" w:pos="1186"/>
        </w:tabs>
        <w:spacing w:before="0" w:line="288" w:lineRule="auto"/>
        <w:ind w:left="770" w:right="1207" w:firstLine="0"/>
        <w:rPr>
          <w:rFonts w:ascii="Arial" w:hAnsi="Arial" w:cs="Arial"/>
          <w:sz w:val="21"/>
          <w:lang w:val="ru-RU"/>
        </w:rPr>
      </w:pPr>
      <w:bookmarkStart w:id="71" w:name="10_ПЕРЕВІРКА_СТІЙКОСТІ_СТІНОК_ТА_ПОЯСНИХ"/>
      <w:bookmarkStart w:id="72" w:name="_bookmark30"/>
      <w:bookmarkEnd w:id="71"/>
      <w:bookmarkEnd w:id="72"/>
      <w:r w:rsidRPr="000F6176">
        <w:rPr>
          <w:rFonts w:ascii="Arial" w:hAnsi="Arial" w:cs="Arial"/>
          <w:sz w:val="21"/>
          <w:lang w:val="ru-RU"/>
        </w:rPr>
        <w:t xml:space="preserve">ПЕРЕВІРКА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СТІНОК ТА ПОЯСНИХ ЛИСТІВ ЗГИНАЛЬНИХ ТА СТИСНУТИХ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</w:p>
    <w:p w:rsidR="00755971" w:rsidRPr="000F6176" w:rsidRDefault="00755971" w:rsidP="00596A4A">
      <w:pPr>
        <w:pStyle w:val="a5"/>
        <w:numPr>
          <w:ilvl w:val="1"/>
          <w:numId w:val="18"/>
        </w:numPr>
        <w:tabs>
          <w:tab w:val="left" w:pos="1395"/>
        </w:tabs>
        <w:spacing w:before="0" w:line="288" w:lineRule="auto"/>
        <w:ind w:left="113" w:firstLine="720"/>
        <w:jc w:val="left"/>
        <w:rPr>
          <w:rFonts w:ascii="Arial" w:hAnsi="Arial" w:cs="Arial"/>
          <w:b/>
          <w:sz w:val="21"/>
        </w:rPr>
      </w:pPr>
      <w:bookmarkStart w:id="73" w:name="10.1_Стінки_балок"/>
      <w:bookmarkStart w:id="74" w:name="_bookmark31"/>
      <w:bookmarkEnd w:id="73"/>
      <w:bookmarkEnd w:id="74"/>
      <w:r w:rsidRPr="000F6176">
        <w:rPr>
          <w:rFonts w:ascii="Arial" w:hAnsi="Arial" w:cs="Arial"/>
          <w:b/>
          <w:sz w:val="21"/>
        </w:rPr>
        <w:t>Стінки</w:t>
      </w:r>
      <w:r w:rsidRPr="000F6176">
        <w:rPr>
          <w:rFonts w:ascii="Arial" w:hAnsi="Arial" w:cs="Arial"/>
          <w:b/>
          <w:spacing w:val="-2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балок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06"/>
        </w:tabs>
        <w:spacing w:before="0" w:line="288" w:lineRule="auto"/>
        <w:ind w:left="113" w:right="369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Стінки балок для забезпечення їх с</w:t>
      </w:r>
      <w:r>
        <w:rPr>
          <w:rFonts w:ascii="Arial" w:hAnsi="Arial" w:cs="Arial"/>
          <w:sz w:val="21"/>
        </w:rPr>
        <w:t>тійкості рекомендується зміцню</w:t>
      </w:r>
      <w:r w:rsidRPr="000F6176">
        <w:rPr>
          <w:rFonts w:ascii="Arial" w:hAnsi="Arial" w:cs="Arial"/>
          <w:sz w:val="21"/>
        </w:rPr>
        <w:t>вати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поперечними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ребрами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жорсткості,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розбивають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стінку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балки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>
        <w:rPr>
          <w:rFonts w:ascii="Arial" w:hAnsi="Arial" w:cs="Arial"/>
          <w:sz w:val="21"/>
        </w:rPr>
        <w:t>прямоку</w:t>
      </w:r>
      <w:r w:rsidRPr="000F6176">
        <w:rPr>
          <w:rFonts w:ascii="Arial" w:hAnsi="Arial" w:cs="Arial"/>
          <w:sz w:val="21"/>
        </w:rPr>
        <w:t>тні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відсіки.</w:t>
      </w:r>
    </w:p>
    <w:p w:rsidR="00755971" w:rsidRPr="000F6176" w:rsidRDefault="00755971">
      <w:pPr>
        <w:pStyle w:val="a5"/>
        <w:numPr>
          <w:ilvl w:val="2"/>
          <w:numId w:val="18"/>
        </w:numPr>
        <w:tabs>
          <w:tab w:val="left" w:pos="1657"/>
        </w:tabs>
        <w:spacing w:before="4" w:line="360" w:lineRule="auto"/>
        <w:ind w:right="37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 перевірці стійкості прямокутних відсіків стінки розрахунковими розмірами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є:</w:t>
      </w:r>
    </w:p>
    <w:p w:rsidR="00755971" w:rsidRPr="000F6176" w:rsidRDefault="00755971">
      <w:pPr>
        <w:pStyle w:val="a3"/>
        <w:spacing w:before="4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i/>
          <w:sz w:val="21"/>
          <w:lang w:val="ru-RU"/>
        </w:rPr>
        <w:t xml:space="preserve">а </w:t>
      </w:r>
      <w:r w:rsidRPr="000F6176">
        <w:rPr>
          <w:rFonts w:ascii="Arial" w:hAnsi="Arial" w:cs="Arial"/>
          <w:sz w:val="21"/>
          <w:lang w:val="ru-RU"/>
        </w:rPr>
        <w:t xml:space="preserve">- відстань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осями поперечних ребер;</w:t>
      </w:r>
    </w:p>
    <w:p w:rsidR="00755971" w:rsidRPr="000F6176" w:rsidRDefault="00755971" w:rsidP="00596A4A">
      <w:pPr>
        <w:pStyle w:val="a3"/>
        <w:spacing w:line="288" w:lineRule="auto"/>
        <w:ind w:right="373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i/>
          <w:spacing w:val="4"/>
          <w:sz w:val="21"/>
        </w:rPr>
        <w:t>h</w:t>
      </w:r>
      <w:r w:rsidRPr="000F6176">
        <w:rPr>
          <w:rFonts w:ascii="Arial" w:hAnsi="Arial" w:cs="Arial"/>
          <w:i/>
          <w:spacing w:val="4"/>
          <w:position w:val="-2"/>
          <w:sz w:val="21"/>
        </w:rPr>
        <w:t>ef</w:t>
      </w:r>
      <w:r w:rsidRPr="000F6176">
        <w:rPr>
          <w:rFonts w:ascii="Arial" w:hAnsi="Arial" w:cs="Arial"/>
          <w:i/>
          <w:spacing w:val="4"/>
          <w:sz w:val="21"/>
          <w:lang w:val="ru-RU"/>
        </w:rPr>
        <w:t>-</w:t>
      </w:r>
      <w:proofErr w:type="gramEnd"/>
      <w:r w:rsidRPr="000F6176">
        <w:rPr>
          <w:rFonts w:ascii="Arial" w:hAnsi="Arial" w:cs="Arial"/>
          <w:i/>
          <w:spacing w:val="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розрахункова висота стінки, яка дорівнює: у зварних балках - повній висоті стінки; у пресованих профілях - висоті у світлі між полицями; у</w:t>
      </w:r>
      <w:r w:rsidRPr="000F6176">
        <w:rPr>
          <w:rFonts w:ascii="Arial" w:hAnsi="Arial" w:cs="Arial"/>
          <w:spacing w:val="-4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клепаних балках - відстані між найближчими до осі балки рисками поясних</w:t>
      </w:r>
      <w:r w:rsidRPr="000F6176">
        <w:rPr>
          <w:rFonts w:ascii="Arial" w:hAnsi="Arial" w:cs="Arial"/>
          <w:spacing w:val="-3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кутиків;</w:t>
      </w:r>
    </w:p>
    <w:p w:rsidR="00755971" w:rsidRPr="000F6176" w:rsidRDefault="00755971" w:rsidP="00596A4A">
      <w:pPr>
        <w:spacing w:line="288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i/>
          <w:sz w:val="21"/>
        </w:rPr>
        <w:t xml:space="preserve">t - </w:t>
      </w:r>
      <w:proofErr w:type="gramStart"/>
      <w:r w:rsidRPr="000F6176">
        <w:rPr>
          <w:rFonts w:ascii="Arial" w:hAnsi="Arial" w:cs="Arial"/>
          <w:sz w:val="21"/>
        </w:rPr>
        <w:t>товщина</w:t>
      </w:r>
      <w:proofErr w:type="gramEnd"/>
      <w:r w:rsidRPr="000F6176">
        <w:rPr>
          <w:rFonts w:ascii="Arial" w:hAnsi="Arial" w:cs="Arial"/>
          <w:sz w:val="21"/>
        </w:rPr>
        <w:t xml:space="preserve"> стінки.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25"/>
        </w:tabs>
        <w:spacing w:before="0" w:line="288" w:lineRule="auto"/>
        <w:ind w:right="37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Основною характеристикою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ійкості стінки є її умовна гнучкість, яка обчислюється за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596A4A">
      <w:pPr>
        <w:pStyle w:val="a3"/>
        <w:spacing w:line="288" w:lineRule="auto"/>
        <w:ind w:left="411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33775" cy="504825"/>
            <wp:effectExtent l="19050" t="0" r="9525" b="0"/>
            <wp:docPr id="86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left="1672" w:hanging="852"/>
        <w:jc w:val="left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балок слід зміцнювати ребрами </w:t>
      </w:r>
      <w:r w:rsidR="00B370B9">
        <w:rPr>
          <w:rFonts w:ascii="Arial" w:hAnsi="Arial" w:cs="Arial"/>
          <w:noProof/>
          <w:spacing w:val="-2"/>
          <w:sz w:val="21"/>
          <w:lang w:val="ru-RU" w:eastAsia="ru-RU"/>
        </w:rPr>
        <w:drawing>
          <wp:inline distT="0" distB="0" distL="0" distR="0">
            <wp:extent cx="190500" cy="161925"/>
            <wp:effectExtent l="19050" t="0" r="0" b="0"/>
            <wp:docPr id="8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&gt;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2,5.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right="36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слід виконувати з урахуван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ням усіх компонентів напруженого стану: </w:t>
      </w:r>
      <w:r w:rsidR="00B370B9">
        <w:rPr>
          <w:rFonts w:ascii="Arial" w:hAnsi="Arial" w:cs="Arial"/>
          <w:noProof/>
          <w:spacing w:val="7"/>
          <w:position w:val="1"/>
          <w:sz w:val="21"/>
          <w:lang w:val="ru-RU" w:eastAsia="ru-RU"/>
        </w:rPr>
        <w:drawing>
          <wp:inline distT="0" distB="0" distL="0" distR="0">
            <wp:extent cx="561975" cy="142875"/>
            <wp:effectExtent l="19050" t="0" r="9525" b="0"/>
            <wp:docPr id="88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 xml:space="preserve">. Напруження </w:t>
      </w:r>
      <w:r w:rsidR="00B370B9">
        <w:rPr>
          <w:rFonts w:ascii="Arial" w:hAnsi="Arial" w:cs="Arial"/>
          <w:noProof/>
          <w:spacing w:val="1"/>
          <w:sz w:val="21"/>
          <w:lang w:val="ru-RU" w:eastAsia="ru-RU"/>
        </w:rPr>
        <w:drawing>
          <wp:inline distT="0" distB="0" distL="0" distR="0">
            <wp:extent cx="561975" cy="152400"/>
            <wp:effectExtent l="19050" t="0" r="9525" b="0"/>
            <wp:docPr id="8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слід об</w:t>
      </w:r>
      <w:r w:rsidRPr="000F6176">
        <w:rPr>
          <w:rFonts w:ascii="Arial" w:hAnsi="Arial" w:cs="Arial"/>
          <w:sz w:val="21"/>
          <w:lang w:val="ru-RU"/>
        </w:rPr>
        <w:t>числювати за умови пружної роботи матеріалу</w:t>
      </w:r>
      <w:r>
        <w:rPr>
          <w:rFonts w:ascii="Arial" w:hAnsi="Arial" w:cs="Arial"/>
          <w:sz w:val="21"/>
          <w:lang w:val="ru-RU"/>
        </w:rPr>
        <w:t xml:space="preserve"> за перерізом брутто без ураху</w:t>
      </w:r>
      <w:r w:rsidRPr="000F6176">
        <w:rPr>
          <w:rFonts w:ascii="Arial" w:hAnsi="Arial" w:cs="Arial"/>
          <w:sz w:val="21"/>
          <w:lang w:val="ru-RU"/>
        </w:rPr>
        <w:t>вання коефіцієнта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161925" cy="142875"/>
            <wp:effectExtent l="19050" t="0" r="9525" b="0"/>
            <wp:docPr id="90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596A4A">
      <w:pPr>
        <w:pStyle w:val="a3"/>
        <w:spacing w:line="288" w:lineRule="auto"/>
        <w:ind w:right="37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Стискальне (крайове) напруження біля роз</w:t>
      </w:r>
      <w:r>
        <w:rPr>
          <w:rFonts w:ascii="Arial" w:hAnsi="Arial" w:cs="Arial"/>
          <w:sz w:val="21"/>
          <w:lang w:val="ru-RU"/>
        </w:rPr>
        <w:t xml:space="preserve">рахункової межі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інки (зі зна</w:t>
      </w:r>
      <w:r w:rsidRPr="000F6176">
        <w:rPr>
          <w:rFonts w:ascii="Arial" w:hAnsi="Arial" w:cs="Arial"/>
          <w:sz w:val="21"/>
          <w:lang w:val="ru-RU"/>
        </w:rPr>
        <w:t>ком "плюс") та середнє дотичне напруження слід обчислювати за формулами:</w:t>
      </w:r>
    </w:p>
    <w:p w:rsidR="00755971" w:rsidRPr="000F6176" w:rsidRDefault="00B370B9" w:rsidP="00596A4A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1228725"/>
            <wp:effectExtent l="19050" t="0" r="0" b="0"/>
            <wp:docPr id="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596A4A">
      <w:pPr>
        <w:pStyle w:val="a3"/>
        <w:spacing w:line="288" w:lineRule="auto"/>
        <w:ind w:right="427" w:firstLine="658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 xml:space="preserve">Якщо довжина відсіку більша ніж його розрахункова висота, </w:t>
      </w:r>
      <w:r w:rsidRPr="000F6176">
        <w:rPr>
          <w:rFonts w:ascii="Arial" w:hAnsi="Arial" w:cs="Arial"/>
          <w:i/>
          <w:sz w:val="21"/>
        </w:rPr>
        <w:t xml:space="preserve">М </w:t>
      </w:r>
      <w:r w:rsidRPr="000F6176">
        <w:rPr>
          <w:rFonts w:ascii="Arial" w:hAnsi="Arial" w:cs="Arial"/>
          <w:sz w:val="21"/>
        </w:rPr>
        <w:t xml:space="preserve">та </w:t>
      </w:r>
      <w:r w:rsidRPr="000F6176">
        <w:rPr>
          <w:rFonts w:ascii="Arial" w:hAnsi="Arial" w:cs="Arial"/>
          <w:i/>
          <w:sz w:val="21"/>
        </w:rPr>
        <w:t xml:space="preserve">Q  </w:t>
      </w:r>
      <w:r w:rsidRPr="000F6176">
        <w:rPr>
          <w:rFonts w:ascii="Arial" w:hAnsi="Arial" w:cs="Arial"/>
          <w:sz w:val="21"/>
        </w:rPr>
        <w:t>слід</w:t>
      </w:r>
      <w:r w:rsidRPr="00596A4A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обчислювати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для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більш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напруженої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ділянки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довжиною,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що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дорівнює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висоті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z w:val="21"/>
        </w:rPr>
        <w:t>сіку; якщо в межах відсіку момент або поперечн</w:t>
      </w:r>
      <w:r>
        <w:rPr>
          <w:rFonts w:ascii="Arial" w:hAnsi="Arial" w:cs="Arial"/>
          <w:sz w:val="21"/>
        </w:rPr>
        <w:t>а сила змінюють знак, то їх се</w:t>
      </w:r>
      <w:r w:rsidRPr="000F6176">
        <w:rPr>
          <w:rFonts w:ascii="Arial" w:hAnsi="Arial" w:cs="Arial"/>
          <w:sz w:val="21"/>
        </w:rPr>
        <w:t>редні значення слід обчислювати на ділянці відсіку, де вони мають один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знак.</w:t>
      </w:r>
    </w:p>
    <w:p w:rsidR="00755971" w:rsidRPr="000F6176" w:rsidRDefault="00564982" w:rsidP="00564982">
      <w:pPr>
        <w:pStyle w:val="a3"/>
        <w:spacing w:line="288" w:lineRule="auto"/>
        <w:ind w:right="427" w:firstLine="658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-12065</wp:posOffset>
            </wp:positionV>
            <wp:extent cx="247650" cy="180975"/>
            <wp:effectExtent l="19050" t="0" r="0" b="0"/>
            <wp:wrapNone/>
            <wp:docPr id="512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6176">
        <w:rPr>
          <w:rFonts w:ascii="Arial" w:hAnsi="Arial" w:cs="Arial"/>
          <w:sz w:val="21"/>
          <w:lang w:val="ru-RU"/>
        </w:rPr>
        <w:t xml:space="preserve">Місцеве </w:t>
      </w:r>
      <w:r w:rsidRPr="00564982">
        <w:rPr>
          <w:rFonts w:ascii="Arial" w:hAnsi="Arial" w:cs="Arial"/>
          <w:sz w:val="21"/>
          <w:lang w:val="ru-RU"/>
        </w:rPr>
        <w:t>напруження</w:t>
      </w:r>
      <w:r w:rsidRPr="00564982">
        <w:rPr>
          <w:rFonts w:ascii="Arial" w:hAnsi="Arial" w:cs="Arial"/>
          <w:color w:val="FF0000"/>
          <w:sz w:val="21"/>
          <w:lang w:val="ru-RU"/>
        </w:rPr>
        <w:t xml:space="preserve">    </w:t>
      </w:r>
      <w:r w:rsidRPr="00596A4A">
        <w:rPr>
          <w:rFonts w:ascii="Arial" w:hAnsi="Arial" w:cs="Arial"/>
          <w:color w:val="FF000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564982">
        <w:rPr>
          <w:rFonts w:ascii="Arial" w:hAnsi="Arial" w:cs="Arial"/>
          <w:sz w:val="21"/>
          <w:lang w:val="ru-RU"/>
        </w:rPr>
        <w:t xml:space="preserve">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інці під зосередженим навантаженням слід визначати </w:t>
      </w:r>
      <w:r w:rsidR="00755971" w:rsidRPr="000F6176">
        <w:rPr>
          <w:rFonts w:ascii="Arial" w:hAnsi="Arial" w:cs="Arial"/>
          <w:sz w:val="21"/>
          <w:lang w:val="ru-RU"/>
        </w:rPr>
        <w:lastRenderedPageBreak/>
        <w:t>відповідно до вимог додатка Е.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30"/>
        </w:tabs>
        <w:spacing w:before="0" w:line="288" w:lineRule="auto"/>
        <w:ind w:right="430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перевіряти не потрібно, якщо умовна гнуч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кість стінки балки не перевищує граничних значень: </w:t>
      </w:r>
      <w:r w:rsidR="00B370B9">
        <w:rPr>
          <w:rFonts w:ascii="Arial" w:hAnsi="Arial" w:cs="Arial"/>
          <w:noProof/>
          <w:spacing w:val="-1"/>
          <w:sz w:val="21"/>
          <w:lang w:val="ru-RU" w:eastAsia="ru-RU"/>
        </w:rPr>
        <w:drawing>
          <wp:inline distT="0" distB="0" distL="0" distR="0">
            <wp:extent cx="1238250" cy="400050"/>
            <wp:effectExtent l="19050" t="0" r="0" b="0"/>
            <wp:docPr id="92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- для звар</w:t>
      </w:r>
      <w:r w:rsidRPr="000F6176">
        <w:rPr>
          <w:rFonts w:ascii="Arial" w:hAnsi="Arial" w:cs="Arial"/>
          <w:sz w:val="21"/>
          <w:lang w:val="ru-RU"/>
        </w:rPr>
        <w:t xml:space="preserve">них чи пресованих балок; </w:t>
      </w:r>
      <w:r w:rsidR="00B370B9"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drawing>
          <wp:inline distT="0" distB="0" distL="0" distR="0">
            <wp:extent cx="1352550" cy="409575"/>
            <wp:effectExtent l="19050" t="0" r="0" b="0"/>
            <wp:docPr id="9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 для клепаних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балок.</w:t>
      </w:r>
    </w:p>
    <w:p w:rsidR="00755971" w:rsidRDefault="00755971" w:rsidP="00FD0C92">
      <w:pPr>
        <w:pStyle w:val="a3"/>
        <w:spacing w:line="288" w:lineRule="auto"/>
        <w:ind w:firstLine="658"/>
        <w:jc w:val="both"/>
        <w:rPr>
          <w:rFonts w:ascii="Arial" w:hAnsi="Arial" w:cs="Arial"/>
          <w:spacing w:val="11"/>
          <w:position w:val="1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 наявності місцевих напружень 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інках балок зазначені граничні   зна</w:t>
      </w:r>
      <w:r w:rsidRPr="000F6176">
        <w:rPr>
          <w:rFonts w:ascii="Arial" w:hAnsi="Arial" w:cs="Arial"/>
          <w:spacing w:val="-1"/>
          <w:position w:val="1"/>
          <w:sz w:val="21"/>
          <w:lang w:val="ru-RU"/>
        </w:rPr>
        <w:t xml:space="preserve">чення </w:t>
      </w:r>
      <w:r w:rsidR="00B370B9">
        <w:rPr>
          <w:rFonts w:ascii="Arial" w:hAnsi="Arial" w:cs="Arial"/>
          <w:noProof/>
          <w:spacing w:val="-1"/>
          <w:sz w:val="21"/>
          <w:lang w:val="ru-RU" w:eastAsia="ru-RU"/>
        </w:rPr>
        <w:drawing>
          <wp:inline distT="0" distB="0" distL="0" distR="0">
            <wp:extent cx="200025" cy="190500"/>
            <wp:effectExtent l="19050" t="0" r="9525" b="0"/>
            <wp:docPr id="94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1"/>
          <w:position w:val="1"/>
          <w:sz w:val="21"/>
          <w:lang w:val="ru-RU"/>
        </w:rPr>
        <w:t xml:space="preserve"> </w:t>
      </w:r>
    </w:p>
    <w:p w:rsidR="00755971" w:rsidRPr="000F6176" w:rsidRDefault="00755971" w:rsidP="00FD0C92">
      <w:pPr>
        <w:pStyle w:val="a3"/>
        <w:spacing w:line="288" w:lineRule="auto"/>
        <w:ind w:hanging="2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>слід множити на коефіцієнт</w:t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0,7.</w:t>
      </w:r>
    </w:p>
    <w:p w:rsidR="00755971" w:rsidRPr="000F6176" w:rsidRDefault="00755971" w:rsidP="00596A4A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right="429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балках з місцевим навантаженням на верхньому поясі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стінки слід перевіряти відповідно до вказівок додатка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Е.</w:t>
      </w:r>
    </w:p>
    <w:p w:rsidR="00755971" w:rsidRPr="00FD0C92" w:rsidRDefault="00755971" w:rsidP="00564982">
      <w:pPr>
        <w:pStyle w:val="a5"/>
        <w:numPr>
          <w:ilvl w:val="2"/>
          <w:numId w:val="18"/>
        </w:numPr>
        <w:tabs>
          <w:tab w:val="left" w:pos="1673"/>
        </w:tabs>
        <w:spacing w:before="0" w:line="288" w:lineRule="auto"/>
        <w:ind w:right="431" w:firstLine="720"/>
        <w:jc w:val="left"/>
        <w:rPr>
          <w:lang w:val="ru-RU"/>
        </w:rPr>
      </w:pPr>
      <w:r w:rsidRPr="000F6176">
        <w:rPr>
          <w:lang w:val="ru-RU"/>
        </w:rPr>
        <w:t>Розрахунок</w:t>
      </w:r>
      <w:r w:rsidRPr="000F6176">
        <w:rPr>
          <w:spacing w:val="-11"/>
          <w:lang w:val="ru-RU"/>
        </w:rPr>
        <w:t xml:space="preserve"> </w:t>
      </w:r>
      <w:r w:rsidRPr="000F6176">
        <w:rPr>
          <w:lang w:val="ru-RU"/>
        </w:rPr>
        <w:t>на</w:t>
      </w:r>
      <w:r w:rsidRPr="000F6176">
        <w:rPr>
          <w:spacing w:val="-9"/>
          <w:lang w:val="ru-RU"/>
        </w:rPr>
        <w:t xml:space="preserve"> </w:t>
      </w:r>
      <w:proofErr w:type="gramStart"/>
      <w:r w:rsidRPr="000F6176">
        <w:rPr>
          <w:lang w:val="ru-RU"/>
        </w:rPr>
        <w:t>ст</w:t>
      </w:r>
      <w:proofErr w:type="gramEnd"/>
      <w:r w:rsidRPr="000F6176">
        <w:rPr>
          <w:lang w:val="ru-RU"/>
        </w:rPr>
        <w:t>ійкість</w:t>
      </w:r>
      <w:r w:rsidRPr="000F6176">
        <w:rPr>
          <w:spacing w:val="-10"/>
          <w:lang w:val="ru-RU"/>
        </w:rPr>
        <w:t xml:space="preserve"> </w:t>
      </w:r>
      <w:r w:rsidRPr="000F6176">
        <w:rPr>
          <w:lang w:val="ru-RU"/>
        </w:rPr>
        <w:t>стінок</w:t>
      </w:r>
      <w:r w:rsidRPr="000F6176">
        <w:rPr>
          <w:spacing w:val="-11"/>
          <w:lang w:val="ru-RU"/>
        </w:rPr>
        <w:t xml:space="preserve"> </w:t>
      </w:r>
      <w:r w:rsidRPr="000F6176">
        <w:rPr>
          <w:lang w:val="ru-RU"/>
        </w:rPr>
        <w:t>балок</w:t>
      </w:r>
      <w:r w:rsidRPr="000F6176">
        <w:rPr>
          <w:spacing w:val="-11"/>
          <w:lang w:val="ru-RU"/>
        </w:rPr>
        <w:t xml:space="preserve"> </w:t>
      </w:r>
      <w:r w:rsidRPr="000F6176">
        <w:rPr>
          <w:lang w:val="ru-RU"/>
        </w:rPr>
        <w:t>симетричного</w:t>
      </w:r>
      <w:r w:rsidRPr="000F6176">
        <w:rPr>
          <w:spacing w:val="-10"/>
          <w:lang w:val="ru-RU"/>
        </w:rPr>
        <w:t xml:space="preserve"> </w:t>
      </w:r>
      <w:r w:rsidRPr="000F6176">
        <w:rPr>
          <w:lang w:val="ru-RU"/>
        </w:rPr>
        <w:t>перерізу,</w:t>
      </w:r>
      <w:r w:rsidRPr="000F6176">
        <w:rPr>
          <w:spacing w:val="-7"/>
          <w:lang w:val="ru-RU"/>
        </w:rPr>
        <w:t xml:space="preserve"> </w:t>
      </w:r>
      <w:r>
        <w:rPr>
          <w:lang w:val="ru-RU"/>
        </w:rPr>
        <w:t>укріп</w:t>
      </w:r>
      <w:r w:rsidRPr="000F6176">
        <w:rPr>
          <w:lang w:val="ru-RU"/>
        </w:rPr>
        <w:t>лених поперечними ребрами жорсткості, за відсутності</w:t>
      </w:r>
      <w:r w:rsidRPr="000F6176">
        <w:rPr>
          <w:spacing w:val="45"/>
          <w:lang w:val="ru-RU"/>
        </w:rPr>
        <w:t xml:space="preserve"> </w:t>
      </w:r>
      <w:r w:rsidRPr="000F6176">
        <w:rPr>
          <w:lang w:val="ru-RU"/>
        </w:rPr>
        <w:t>місцевого</w:t>
      </w:r>
      <w:r w:rsidRPr="000F6176">
        <w:rPr>
          <w:spacing w:val="30"/>
          <w:lang w:val="ru-RU"/>
        </w:rPr>
        <w:t xml:space="preserve"> </w:t>
      </w:r>
      <w:r w:rsidRPr="000F6176">
        <w:rPr>
          <w:lang w:val="ru-RU"/>
        </w:rPr>
        <w:t xml:space="preserve">напруження </w:t>
      </w:r>
      <w:r w:rsidR="00B370B9">
        <w:rPr>
          <w:noProof/>
          <w:lang w:val="ru-RU" w:eastAsia="ru-RU"/>
        </w:rPr>
        <w:drawing>
          <wp:inline distT="0" distB="0" distL="0" distR="0">
            <wp:extent cx="542925" cy="152400"/>
            <wp:effectExtent l="19050" t="0" r="9525" b="0"/>
            <wp:docPr id="9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spacing w:val="-3"/>
          <w:position w:val="1"/>
          <w:lang w:val="ru-RU"/>
        </w:rPr>
        <w:t xml:space="preserve"> </w:t>
      </w:r>
      <w:r w:rsidRPr="000F6176">
        <w:rPr>
          <w:position w:val="1"/>
          <w:lang w:val="ru-RU"/>
        </w:rPr>
        <w:t>слід виконувати за</w:t>
      </w:r>
      <w:r w:rsidRPr="000F6176">
        <w:rPr>
          <w:spacing w:val="-9"/>
          <w:position w:val="1"/>
          <w:lang w:val="ru-RU"/>
        </w:rPr>
        <w:t xml:space="preserve"> </w:t>
      </w:r>
      <w:r w:rsidRPr="00564982">
        <w:rPr>
          <w:position w:val="1"/>
          <w:lang w:val="ru-RU"/>
        </w:rPr>
        <w:t>формулою</w:t>
      </w:r>
      <w:r w:rsidR="00B370B9">
        <w:rPr>
          <w:noProof/>
          <w:lang w:val="ru-RU" w:eastAsia="ru-RU"/>
        </w:rPr>
        <w:drawing>
          <wp:inline distT="0" distB="0" distL="0" distR="0">
            <wp:extent cx="6229350" cy="3705225"/>
            <wp:effectExtent l="19050" t="0" r="0" b="0"/>
            <wp:docPr id="96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D0C92">
      <w:pPr>
        <w:pStyle w:val="a5"/>
        <w:numPr>
          <w:ilvl w:val="2"/>
          <w:numId w:val="18"/>
        </w:numPr>
        <w:tabs>
          <w:tab w:val="left" w:pos="1613"/>
        </w:tabs>
        <w:spacing w:before="0" w:line="288" w:lineRule="auto"/>
        <w:ind w:left="113"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Відстань між поперечними ребрами жорсткості не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переви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щувати </w:t>
      </w:r>
      <w:r w:rsidR="00B370B9">
        <w:rPr>
          <w:rFonts w:ascii="Arial" w:hAnsi="Arial" w:cs="Arial"/>
          <w:noProof/>
          <w:spacing w:val="3"/>
          <w:position w:val="1"/>
          <w:sz w:val="21"/>
          <w:lang w:val="ru-RU" w:eastAsia="ru-RU"/>
        </w:rPr>
        <w:drawing>
          <wp:inline distT="0" distB="0" distL="0" distR="0">
            <wp:extent cx="276225" cy="180975"/>
            <wp:effectExtent l="19050" t="0" r="9525" b="0"/>
            <wp:docPr id="9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D0C92">
      <w:pPr>
        <w:pStyle w:val="a3"/>
        <w:spacing w:line="288" w:lineRule="auto"/>
        <w:ind w:left="113" w:right="101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укріпленні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балки симетричними парними ребрами</w:t>
      </w:r>
      <w:r w:rsidRPr="000F6176">
        <w:rPr>
          <w:rFonts w:ascii="Arial" w:hAnsi="Arial" w:cs="Arial"/>
          <w:spacing w:val="5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жорсткості</w:t>
      </w:r>
      <w:r w:rsidRPr="00FD0C92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ширина виступної частини ребра </w:t>
      </w:r>
      <w:r w:rsidRPr="000F6176">
        <w:rPr>
          <w:rFonts w:ascii="Arial" w:hAnsi="Arial" w:cs="Arial"/>
          <w:i/>
          <w:spacing w:val="6"/>
          <w:sz w:val="21"/>
        </w:rPr>
        <w:t>b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h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повинна бути не меншою ніж </w:t>
      </w:r>
      <w:r w:rsidR="00B370B9">
        <w:rPr>
          <w:rFonts w:ascii="Arial" w:hAnsi="Arial" w:cs="Arial"/>
          <w:noProof/>
          <w:spacing w:val="-5"/>
          <w:position w:val="1"/>
          <w:sz w:val="21"/>
          <w:lang w:val="ru-RU" w:eastAsia="ru-RU"/>
        </w:rPr>
        <w:drawing>
          <wp:inline distT="0" distB="0" distL="0" distR="0">
            <wp:extent cx="762000" cy="304800"/>
            <wp:effectExtent l="19050" t="0" r="0" b="0"/>
            <wp:docPr id="98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lang w:val="ru-RU"/>
        </w:rPr>
        <w:t>; то</w:t>
      </w:r>
      <w:r w:rsidRPr="000F6176">
        <w:rPr>
          <w:rFonts w:ascii="Arial" w:hAnsi="Arial" w:cs="Arial"/>
          <w:sz w:val="21"/>
          <w:lang w:val="ru-RU"/>
        </w:rPr>
        <w:t xml:space="preserve">вщина ребра </w:t>
      </w:r>
      <w:r w:rsidRPr="000F6176">
        <w:rPr>
          <w:rFonts w:ascii="Arial" w:hAnsi="Arial" w:cs="Arial"/>
          <w:i/>
          <w:spacing w:val="6"/>
          <w:sz w:val="21"/>
        </w:rPr>
        <w:t>t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s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повинна бути не меншою ніж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pacing w:val="3"/>
          <w:sz w:val="21"/>
        </w:rPr>
        <w:t>b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h</w:t>
      </w:r>
      <w:r w:rsidRPr="000F6176">
        <w:rPr>
          <w:rFonts w:ascii="Arial" w:hAnsi="Arial" w:cs="Arial"/>
          <w:spacing w:val="3"/>
          <w:sz w:val="21"/>
          <w:lang w:val="ru-RU"/>
        </w:rPr>
        <w:t>/12.</w:t>
      </w:r>
    </w:p>
    <w:p w:rsidR="00755971" w:rsidRPr="000F6176" w:rsidRDefault="00755971" w:rsidP="00FD0C92">
      <w:pPr>
        <w:pStyle w:val="a3"/>
        <w:spacing w:line="288" w:lineRule="auto"/>
        <w:ind w:left="113"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укріпленні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балки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односторонніми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ребрами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жорсткості,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крім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z w:val="21"/>
          <w:lang w:val="ru-RU"/>
        </w:rPr>
        <w:t>ведених вище обмежень, момент інерції перері</w:t>
      </w:r>
      <w:r>
        <w:rPr>
          <w:rFonts w:ascii="Arial" w:hAnsi="Arial" w:cs="Arial"/>
          <w:sz w:val="21"/>
          <w:lang w:val="ru-RU"/>
        </w:rPr>
        <w:t>зу одностороннього ребра відно</w:t>
      </w:r>
      <w:r w:rsidRPr="000F6176">
        <w:rPr>
          <w:rFonts w:ascii="Arial" w:hAnsi="Arial" w:cs="Arial"/>
          <w:sz w:val="21"/>
          <w:lang w:val="ru-RU"/>
        </w:rPr>
        <w:t>сно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осі,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збігається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ближчою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ребра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гранню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стінки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балки,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мен</w:t>
      </w:r>
      <w:r w:rsidRPr="000F6176">
        <w:rPr>
          <w:rFonts w:ascii="Arial" w:hAnsi="Arial" w:cs="Arial"/>
          <w:sz w:val="21"/>
          <w:lang w:val="ru-RU"/>
        </w:rPr>
        <w:t xml:space="preserve">шим ніж момент інерції перерізу обох половин парного ребра відносно осі, що збігається з серединною площиною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балки.</w:t>
      </w:r>
    </w:p>
    <w:p w:rsidR="00755971" w:rsidRPr="00FD0C92" w:rsidRDefault="00755971" w:rsidP="00744F1F">
      <w:pPr>
        <w:pStyle w:val="a5"/>
        <w:numPr>
          <w:ilvl w:val="2"/>
          <w:numId w:val="18"/>
        </w:numPr>
        <w:tabs>
          <w:tab w:val="left" w:pos="1650"/>
        </w:tabs>
        <w:spacing w:before="0" w:line="288" w:lineRule="auto"/>
        <w:ind w:left="113"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Ділянку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балки над опорою </w:t>
      </w:r>
      <w:r>
        <w:rPr>
          <w:rFonts w:ascii="Arial" w:hAnsi="Arial" w:cs="Arial"/>
          <w:sz w:val="21"/>
          <w:lang w:val="ru-RU"/>
        </w:rPr>
        <w:t>при зміцненні її ребрами жорст</w:t>
      </w:r>
      <w:r w:rsidRPr="000F6176">
        <w:rPr>
          <w:rFonts w:ascii="Arial" w:hAnsi="Arial" w:cs="Arial"/>
          <w:sz w:val="21"/>
          <w:lang w:val="ru-RU"/>
        </w:rPr>
        <w:t xml:space="preserve">кості слід розраховувати на поздовжній згин із </w:t>
      </w:r>
      <w:r>
        <w:rPr>
          <w:rFonts w:ascii="Arial" w:hAnsi="Arial" w:cs="Arial"/>
          <w:sz w:val="21"/>
          <w:lang w:val="ru-RU"/>
        </w:rPr>
        <w:t>площини стінки як стояк, наван</w:t>
      </w:r>
      <w:r w:rsidRPr="000F6176">
        <w:rPr>
          <w:rFonts w:ascii="Arial" w:hAnsi="Arial" w:cs="Arial"/>
          <w:sz w:val="21"/>
          <w:lang w:val="ru-RU"/>
        </w:rPr>
        <w:t xml:space="preserve">тажений опорною реакцією. </w:t>
      </w:r>
      <w:r w:rsidRPr="00FD0C92">
        <w:rPr>
          <w:rFonts w:ascii="Arial" w:hAnsi="Arial" w:cs="Arial"/>
          <w:sz w:val="21"/>
          <w:lang w:val="ru-RU"/>
        </w:rPr>
        <w:t xml:space="preserve">У розрахунковий переріз цього стояка слід   </w:t>
      </w:r>
      <w:r w:rsidRPr="00FD0C92">
        <w:rPr>
          <w:rFonts w:ascii="Arial" w:hAnsi="Arial" w:cs="Arial"/>
          <w:spacing w:val="42"/>
          <w:sz w:val="21"/>
          <w:lang w:val="ru-RU"/>
        </w:rPr>
        <w:t xml:space="preserve"> </w:t>
      </w:r>
      <w:r w:rsidRPr="00FD0C92">
        <w:rPr>
          <w:rFonts w:ascii="Arial" w:hAnsi="Arial" w:cs="Arial"/>
          <w:sz w:val="21"/>
          <w:lang w:val="ru-RU"/>
        </w:rPr>
        <w:t>вклю</w:t>
      </w:r>
      <w:r w:rsidRPr="000F6176">
        <w:rPr>
          <w:rFonts w:ascii="Arial" w:hAnsi="Arial" w:cs="Arial"/>
          <w:position w:val="1"/>
          <w:sz w:val="21"/>
          <w:lang w:val="ru-RU"/>
        </w:rPr>
        <w:t>чати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переріз</w:t>
      </w:r>
      <w:r w:rsidRPr="000F6176">
        <w:rPr>
          <w:rFonts w:ascii="Arial" w:hAnsi="Arial" w:cs="Arial"/>
          <w:spacing w:val="-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ребра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жорсткості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смуги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інки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шириною</w:t>
      </w:r>
      <w:r w:rsidRPr="000F6176">
        <w:rPr>
          <w:rFonts w:ascii="Arial" w:hAnsi="Arial" w:cs="Arial"/>
          <w:spacing w:val="-12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12"/>
          <w:sz w:val="21"/>
          <w:lang w:val="ru-RU" w:eastAsia="ru-RU"/>
        </w:rPr>
        <w:drawing>
          <wp:inline distT="0" distB="0" distL="0" distR="0">
            <wp:extent cx="600075" cy="352425"/>
            <wp:effectExtent l="19050" t="0" r="9525" b="0"/>
            <wp:docPr id="9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кожної</w:t>
      </w:r>
      <w:r w:rsidRPr="000F6176">
        <w:rPr>
          <w:rFonts w:ascii="Arial" w:hAnsi="Arial" w:cs="Arial"/>
          <w:spacing w:val="-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сторони </w:t>
      </w:r>
      <w:r w:rsidRPr="000F6176">
        <w:rPr>
          <w:rFonts w:ascii="Arial" w:hAnsi="Arial" w:cs="Arial"/>
          <w:sz w:val="21"/>
          <w:lang w:val="ru-RU"/>
        </w:rPr>
        <w:t>ребра.</w:t>
      </w:r>
      <w:r w:rsidRPr="00744F1F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Розрахункову довжину стояка слід брати такою</w:t>
      </w:r>
      <w:r>
        <w:rPr>
          <w:rFonts w:ascii="Arial" w:hAnsi="Arial" w:cs="Arial"/>
          <w:sz w:val="21"/>
          <w:lang w:val="ru-RU"/>
        </w:rPr>
        <w:t xml:space="preserve">, </w:t>
      </w:r>
      <w:r w:rsidRPr="000F6176">
        <w:rPr>
          <w:rFonts w:ascii="Arial" w:hAnsi="Arial" w:cs="Arial"/>
          <w:sz w:val="21"/>
          <w:lang w:val="ru-RU"/>
        </w:rPr>
        <w:t>що дорівнює висоті</w:t>
      </w:r>
      <w:r>
        <w:rPr>
          <w:rFonts w:ascii="Arial" w:hAnsi="Arial" w:cs="Arial"/>
          <w:sz w:val="21"/>
          <w:lang w:val="ru-RU"/>
        </w:rPr>
        <w:t xml:space="preserve">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 xml:space="preserve">інки. </w:t>
      </w:r>
    </w:p>
    <w:p w:rsidR="00755971" w:rsidRPr="000F6176" w:rsidRDefault="00755971" w:rsidP="00FD0C92">
      <w:pPr>
        <w:pStyle w:val="a3"/>
        <w:spacing w:line="288" w:lineRule="auto"/>
        <w:ind w:left="113"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Нижні торці опорних ребер жорсткості повинні бути щільно </w:t>
      </w:r>
      <w:proofErr w:type="gramStart"/>
      <w:r w:rsidRPr="000F6176">
        <w:rPr>
          <w:rFonts w:ascii="Arial" w:hAnsi="Arial" w:cs="Arial"/>
          <w:sz w:val="21"/>
          <w:lang w:val="ru-RU"/>
        </w:rPr>
        <w:t>припасовані чи приварен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 до </w:t>
      </w:r>
      <w:r w:rsidRPr="000F6176">
        <w:rPr>
          <w:rFonts w:ascii="Arial" w:hAnsi="Arial" w:cs="Arial"/>
          <w:sz w:val="21"/>
          <w:lang w:val="ru-RU"/>
        </w:rPr>
        <w:lastRenderedPageBreak/>
        <w:t>нижнього пояса балки і розраховані на вплив опорної реакції.</w:t>
      </w:r>
    </w:p>
    <w:p w:rsidR="00755971" w:rsidRPr="000F6176" w:rsidRDefault="00755971" w:rsidP="00FD0C92">
      <w:pPr>
        <w:pStyle w:val="1"/>
        <w:numPr>
          <w:ilvl w:val="1"/>
          <w:numId w:val="18"/>
        </w:numPr>
        <w:tabs>
          <w:tab w:val="left" w:pos="1395"/>
        </w:tabs>
        <w:spacing w:before="0" w:line="288" w:lineRule="auto"/>
        <w:ind w:left="113" w:right="159" w:firstLine="720"/>
        <w:jc w:val="both"/>
        <w:rPr>
          <w:rFonts w:ascii="Arial" w:hAnsi="Arial" w:cs="Arial"/>
          <w:sz w:val="21"/>
          <w:lang w:val="ru-RU"/>
        </w:rPr>
      </w:pPr>
      <w:bookmarkStart w:id="75" w:name="10.2_Стінки_центрально-,_позацентрово_ст"/>
      <w:bookmarkStart w:id="76" w:name="_bookmark32"/>
      <w:bookmarkEnd w:id="75"/>
      <w:bookmarkEnd w:id="76"/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центрально-, позацентрово стиснутих і стиснуто-з</w:t>
      </w:r>
      <w:r>
        <w:rPr>
          <w:rFonts w:ascii="Arial" w:hAnsi="Arial" w:cs="Arial"/>
          <w:sz w:val="21"/>
          <w:lang w:val="ru-RU"/>
        </w:rPr>
        <w:t>гиналь</w:t>
      </w:r>
      <w:r w:rsidRPr="000F6176">
        <w:rPr>
          <w:rFonts w:ascii="Arial" w:hAnsi="Arial" w:cs="Arial"/>
          <w:sz w:val="21"/>
          <w:lang w:val="ru-RU"/>
        </w:rPr>
        <w:t>них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</w:p>
    <w:p w:rsidR="00755971" w:rsidRPr="000F6176" w:rsidRDefault="00755971" w:rsidP="00FD0C92">
      <w:pPr>
        <w:pStyle w:val="a5"/>
        <w:numPr>
          <w:ilvl w:val="2"/>
          <w:numId w:val="18"/>
        </w:numPr>
        <w:tabs>
          <w:tab w:val="left" w:pos="1632"/>
        </w:tabs>
        <w:spacing w:before="0" w:line="288" w:lineRule="auto"/>
        <w:ind w:left="113"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центрально-стиснутих елемент</w:t>
      </w:r>
      <w:r>
        <w:rPr>
          <w:rFonts w:ascii="Arial" w:hAnsi="Arial" w:cs="Arial"/>
          <w:sz w:val="21"/>
          <w:lang w:val="ru-RU"/>
        </w:rPr>
        <w:t xml:space="preserve">ів умовну гнучкість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інки, ви</w:t>
      </w:r>
      <w:r w:rsidRPr="000F6176">
        <w:rPr>
          <w:rFonts w:ascii="Arial" w:hAnsi="Arial" w:cs="Arial"/>
          <w:sz w:val="21"/>
          <w:lang w:val="ru-RU"/>
        </w:rPr>
        <w:t>значену за формулою (10.1), слід брати не більшою від умовної гнучкості, що визначається за формулами таблиці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10.1.</w:t>
      </w:r>
    </w:p>
    <w:p w:rsidR="00755971" w:rsidRPr="000F6176" w:rsidRDefault="00755971" w:rsidP="00744F1F">
      <w:pPr>
        <w:pStyle w:val="a3"/>
        <w:spacing w:line="288" w:lineRule="auto"/>
        <w:ind w:left="113"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визначенні перерізу елемента за </w:t>
      </w:r>
      <w:proofErr w:type="gramStart"/>
      <w:r w:rsidRPr="000F6176">
        <w:rPr>
          <w:rFonts w:ascii="Arial" w:hAnsi="Arial" w:cs="Arial"/>
          <w:sz w:val="21"/>
          <w:lang w:val="ru-RU"/>
        </w:rPr>
        <w:t>граничною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гнучкіст</w:t>
      </w:r>
      <w:r>
        <w:rPr>
          <w:rFonts w:ascii="Arial" w:hAnsi="Arial" w:cs="Arial"/>
          <w:sz w:val="21"/>
          <w:lang w:val="ru-RU"/>
        </w:rPr>
        <w:t>ю, а також у ви</w:t>
      </w:r>
      <w:r w:rsidRPr="000F6176">
        <w:rPr>
          <w:rFonts w:ascii="Arial" w:hAnsi="Arial" w:cs="Arial"/>
          <w:sz w:val="21"/>
          <w:lang w:val="ru-RU"/>
        </w:rPr>
        <w:t>падку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відповідного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обґрунтування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розрахунком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найбільші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значення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17"/>
          <w:position w:val="1"/>
          <w:sz w:val="21"/>
          <w:lang w:val="ru-RU" w:eastAsia="ru-RU"/>
        </w:rPr>
        <w:drawing>
          <wp:inline distT="0" distB="0" distL="0" distR="0">
            <wp:extent cx="219075" cy="180975"/>
            <wp:effectExtent l="19050" t="0" r="9525" b="0"/>
            <wp:docPr id="100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мно</w:t>
      </w:r>
      <w:r w:rsidRPr="000F6176">
        <w:rPr>
          <w:rFonts w:ascii="Arial" w:hAnsi="Arial" w:cs="Arial"/>
          <w:sz w:val="21"/>
          <w:lang w:val="ru-RU"/>
        </w:rPr>
        <w:t xml:space="preserve">жити на коефіцієнт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552450" cy="361950"/>
            <wp:effectExtent l="19050" t="0" r="0" b="0"/>
            <wp:docPr id="10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</w:t>
      </w:r>
    </w:p>
    <w:p w:rsidR="00755971" w:rsidRPr="00DF4C69" w:rsidRDefault="00755971" w:rsidP="00744F1F">
      <w:pPr>
        <w:pStyle w:val="a3"/>
        <w:spacing w:line="288" w:lineRule="auto"/>
        <w:ind w:left="11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але </w:t>
      </w:r>
      <w:proofErr w:type="gramStart"/>
      <w:r w:rsidRPr="000F6176">
        <w:rPr>
          <w:rFonts w:ascii="Arial" w:hAnsi="Arial" w:cs="Arial"/>
          <w:sz w:val="21"/>
          <w:lang w:val="ru-RU"/>
        </w:rPr>
        <w:t>не б</w:t>
      </w:r>
      <w:proofErr w:type="gramEnd"/>
      <w:r w:rsidRPr="000F6176">
        <w:rPr>
          <w:rFonts w:ascii="Arial" w:hAnsi="Arial" w:cs="Arial"/>
          <w:sz w:val="21"/>
          <w:lang w:val="ru-RU"/>
        </w:rPr>
        <w:t>ільший ніж 1,5. При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564982">
        <w:rPr>
          <w:rFonts w:ascii="Arial" w:hAnsi="Arial" w:cs="Arial"/>
          <w:sz w:val="21"/>
          <w:lang w:val="ru-RU"/>
        </w:rPr>
        <w:t>значення</w:t>
      </w:r>
      <w:r>
        <w:rPr>
          <w:rFonts w:ascii="Arial" w:hAnsi="Arial" w:cs="Arial"/>
          <w:sz w:val="21"/>
          <w:lang w:val="ru-RU"/>
        </w:rPr>
        <w:t xml:space="preserve"> </w:t>
      </w:r>
      <w:r w:rsidR="00564982" w:rsidRPr="00564982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219075" cy="180975"/>
            <wp:effectExtent l="19050" t="0" r="9525" b="0"/>
            <wp:docPr id="57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слід</w:t>
      </w:r>
      <w:r w:rsidRPr="00744F1F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брати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більшим ніж 5,3.</w:t>
      </w:r>
    </w:p>
    <w:p w:rsidR="00755971" w:rsidRPr="000F6176" w:rsidRDefault="00755971">
      <w:pPr>
        <w:pStyle w:val="a5"/>
        <w:numPr>
          <w:ilvl w:val="2"/>
          <w:numId w:val="18"/>
        </w:numPr>
        <w:tabs>
          <w:tab w:val="left" w:pos="1638"/>
        </w:tabs>
        <w:spacing w:before="135"/>
        <w:ind w:left="1637" w:hanging="78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позацентрово-стиснутих і стиснуто-згинальних елементів</w:t>
      </w:r>
      <w:r w:rsidRPr="000F6176">
        <w:rPr>
          <w:rFonts w:ascii="Arial" w:hAnsi="Arial" w:cs="Arial"/>
          <w:spacing w:val="4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 xml:space="preserve">умовну </w:t>
      </w:r>
      <w:r w:rsidRPr="000F6176">
        <w:rPr>
          <w:rFonts w:ascii="Arial" w:hAnsi="Arial" w:cs="Arial"/>
          <w:sz w:val="21"/>
          <w:lang w:val="ru-RU"/>
        </w:rPr>
        <w:t>гнучкість</w:t>
      </w:r>
    </w:p>
    <w:p w:rsidR="00564982" w:rsidRPr="000F6176" w:rsidRDefault="00564982" w:rsidP="00564982">
      <w:pPr>
        <w:pStyle w:val="a3"/>
        <w:tabs>
          <w:tab w:val="left" w:pos="3173"/>
        </w:tabs>
        <w:spacing w:before="168" w:line="312" w:lineRule="auto"/>
        <w:ind w:left="132" w:right="435"/>
        <w:rPr>
          <w:rFonts w:ascii="Arial" w:hAnsi="Arial" w:cs="Arial"/>
          <w:sz w:val="21"/>
          <w:lang w:val="ru-RU"/>
        </w:rPr>
      </w:pPr>
      <w:r w:rsidRPr="008869EB">
        <w:rPr>
          <w:noProof/>
          <w:lang w:val="ru-RU"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226695</wp:posOffset>
            </wp:positionV>
            <wp:extent cx="266700" cy="257175"/>
            <wp:effectExtent l="19050" t="0" r="0" b="0"/>
            <wp:wrapNone/>
            <wp:docPr id="50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 w:rsidRPr="008869EB">
        <w:rPr>
          <w:noProof/>
          <w:lang w:val="ru-RU"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859155</wp:posOffset>
            </wp:positionV>
            <wp:extent cx="6333490" cy="1840865"/>
            <wp:effectExtent l="19050" t="0" r="0" b="0"/>
            <wp:wrapTopAndBottom/>
            <wp:docPr id="510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8869EB">
        <w:rPr>
          <w:rFonts w:ascii="Arial" w:hAnsi="Arial" w:cs="Arial"/>
          <w:spacing w:val="33"/>
          <w:sz w:val="21"/>
          <w:lang w:val="ru-RU"/>
        </w:rPr>
        <w:t xml:space="preserve"> </w:t>
      </w:r>
      <w:proofErr w:type="gramStart"/>
      <w:r w:rsidR="00755971" w:rsidRPr="008869EB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8869EB">
        <w:rPr>
          <w:rFonts w:ascii="Arial" w:hAnsi="Arial" w:cs="Arial"/>
          <w:sz w:val="21"/>
          <w:lang w:val="ru-RU"/>
        </w:rPr>
        <w:t>інки</w:t>
      </w:r>
      <w:r w:rsidR="00755971">
        <w:rPr>
          <w:rFonts w:ascii="Arial" w:hAnsi="Arial" w:cs="Arial"/>
          <w:sz w:val="21"/>
          <w:lang w:val="ru-RU"/>
        </w:rPr>
        <w:t xml:space="preserve">      </w:t>
      </w:r>
      <w:r w:rsidRPr="00564982">
        <w:rPr>
          <w:rFonts w:ascii="Arial" w:hAnsi="Arial" w:cs="Arial"/>
          <w:sz w:val="21"/>
          <w:lang w:val="ru-RU"/>
        </w:rPr>
        <w:t xml:space="preserve">    </w:t>
      </w:r>
      <w:r w:rsidRPr="000F6176">
        <w:rPr>
          <w:rFonts w:ascii="Arial" w:hAnsi="Arial" w:cs="Arial"/>
          <w:sz w:val="21"/>
          <w:lang w:val="ru-RU"/>
        </w:rPr>
        <w:t xml:space="preserve">слід визначати в залежності від значення </w:t>
      </w:r>
      <w:r>
        <w:rPr>
          <w:rFonts w:ascii="Arial" w:hAnsi="Arial" w:cs="Arial"/>
          <w:noProof/>
          <w:spacing w:val="-34"/>
          <w:position w:val="1"/>
          <w:sz w:val="21"/>
          <w:lang w:val="ru-RU" w:eastAsia="ru-RU"/>
        </w:rPr>
        <w:drawing>
          <wp:inline distT="0" distB="0" distL="0" distR="0">
            <wp:extent cx="657225" cy="295275"/>
            <wp:effectExtent l="19050" t="0" r="9525" b="0"/>
            <wp:docPr id="57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 брати не більшою ніж та, що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визначається:</w:t>
      </w:r>
    </w:p>
    <w:p w:rsidR="00755971" w:rsidRPr="000F6176" w:rsidRDefault="00755971">
      <w:pPr>
        <w:spacing w:before="143"/>
        <w:ind w:left="1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10.1 - </w:t>
      </w:r>
      <w:r w:rsidRPr="000F6176">
        <w:rPr>
          <w:rFonts w:ascii="Arial" w:hAnsi="Arial" w:cs="Arial"/>
          <w:sz w:val="21"/>
          <w:lang w:val="ru-RU"/>
        </w:rPr>
        <w:t>Найбільші значення умовної гнучкості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90500" cy="180975"/>
            <wp:effectExtent l="19050" t="0" r="0" b="0"/>
            <wp:docPr id="10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44"/>
        <w:gridCol w:w="2947"/>
        <w:gridCol w:w="2957"/>
      </w:tblGrid>
      <w:tr w:rsidR="00755971" w:rsidRPr="009A70B6">
        <w:trPr>
          <w:trHeight w:hRule="exact" w:val="667"/>
        </w:trPr>
        <w:tc>
          <w:tcPr>
            <w:tcW w:w="3744" w:type="dxa"/>
            <w:vMerge w:val="restart"/>
          </w:tcPr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8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Переріз елемента</w:t>
            </w:r>
          </w:p>
        </w:tc>
        <w:tc>
          <w:tcPr>
            <w:tcW w:w="5904" w:type="dxa"/>
            <w:gridSpan w:val="2"/>
          </w:tcPr>
          <w:p w:rsidR="00755971" w:rsidRPr="000F6176" w:rsidRDefault="00755971">
            <w:pPr>
              <w:pStyle w:val="TableParagraph"/>
              <w:spacing w:before="1" w:line="240" w:lineRule="auto"/>
              <w:ind w:left="1833" w:right="208" w:hanging="1589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Найбільші </w:t>
            </w:r>
            <w:r>
              <w:rPr>
                <w:rFonts w:ascii="Arial" w:hAnsi="Arial" w:cs="Arial"/>
                <w:spacing w:val="-1"/>
                <w:sz w:val="21"/>
                <w:lang w:val="ru-RU"/>
              </w:rPr>
              <w:t xml:space="preserve"> значення </w:t>
            </w:r>
            <w:r w:rsidR="00B370B9">
              <w:rPr>
                <w:rFonts w:ascii="Arial" w:hAnsi="Arial" w:cs="Arial"/>
                <w:noProof/>
                <w:spacing w:val="-1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152400" cy="161925"/>
                  <wp:effectExtent l="19050" t="0" r="0" b="0"/>
                  <wp:docPr id="104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176">
              <w:rPr>
                <w:rFonts w:ascii="Arial" w:hAnsi="Arial" w:cs="Arial"/>
                <w:sz w:val="21"/>
                <w:lang w:val="ru-RU"/>
              </w:rPr>
              <w:t>при значеннях умовної гнучкості</w:t>
            </w:r>
            <w:r w:rsidRPr="000F6176">
              <w:rPr>
                <w:rFonts w:ascii="Arial" w:hAnsi="Arial" w:cs="Arial"/>
                <w:spacing w:val="-4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стрижня</w:t>
            </w:r>
          </w:p>
        </w:tc>
      </w:tr>
      <w:tr w:rsidR="00755971" w:rsidRPr="000F6176" w:rsidTr="00956E0A">
        <w:trPr>
          <w:trHeight w:hRule="exact" w:val="436"/>
        </w:trPr>
        <w:tc>
          <w:tcPr>
            <w:tcW w:w="3744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2947" w:type="dxa"/>
          </w:tcPr>
          <w:p w:rsidR="00755971" w:rsidRPr="00956E0A" w:rsidRDefault="00755971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6"/>
                <w:szCs w:val="6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223" w:lineRule="exact"/>
              <w:ind w:left="125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57175" cy="142875"/>
                  <wp:effectExtent l="19050" t="0" r="9525" b="0"/>
                  <wp:docPr id="10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956E0A" w:rsidRDefault="00755971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6"/>
                <w:szCs w:val="6"/>
              </w:rPr>
            </w:pPr>
          </w:p>
          <w:p w:rsidR="00755971" w:rsidRPr="000F6176" w:rsidRDefault="00B370B9">
            <w:pPr>
              <w:pStyle w:val="TableParagraph"/>
              <w:spacing w:line="224" w:lineRule="exact"/>
              <w:ind w:left="123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95275" cy="142875"/>
                  <wp:effectExtent l="19050" t="0" r="9525" b="0"/>
                  <wp:docPr id="106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883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Двотавровий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8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09600" cy="542925"/>
                  <wp:effectExtent l="19050" t="0" r="0" b="0"/>
                  <wp:docPr id="107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0F6176" w:rsidRDefault="00755971">
            <w:pPr>
              <w:pStyle w:val="TableParagraph"/>
              <w:spacing w:before="266"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</w:t>
            </w:r>
          </w:p>
        </w:tc>
      </w:tr>
      <w:tr w:rsidR="00755971" w:rsidRPr="000F6176">
        <w:trPr>
          <w:trHeight w:hRule="exact" w:val="857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spacing w:line="317" w:lineRule="exact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Н-подібний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28650" cy="533400"/>
                  <wp:effectExtent l="19050" t="0" r="0" b="0"/>
                  <wp:docPr id="108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0F6176" w:rsidRDefault="00755971">
            <w:pPr>
              <w:pStyle w:val="TableParagraph"/>
              <w:spacing w:before="254"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</w:tr>
      <w:tr w:rsidR="00755971" w:rsidRPr="000F6176" w:rsidTr="009A70B6">
        <w:trPr>
          <w:trHeight w:hRule="exact" w:val="838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spacing w:line="237" w:lineRule="auto"/>
              <w:ind w:left="33" w:right="20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Швелерний, трубчастий пр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я-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мокутний (</w:t>
            </w:r>
            <w:r w:rsidRPr="000F6176">
              <w:rPr>
                <w:rFonts w:ascii="Arial" w:hAnsi="Arial" w:cs="Arial"/>
                <w:i/>
                <w:sz w:val="21"/>
              </w:rPr>
              <w:t>h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ef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- </w:t>
            </w:r>
            <w:r w:rsidRPr="000F6176">
              <w:rPr>
                <w:rFonts w:ascii="Arial" w:hAnsi="Arial" w:cs="Arial"/>
                <w:sz w:val="21"/>
                <w:lang w:val="ru-RU"/>
              </w:rPr>
              <w:t>для більшої стінки)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19125" cy="542925"/>
                  <wp:effectExtent l="19050" t="0" r="9525" b="0"/>
                  <wp:docPr id="10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:rsidR="00755971" w:rsidRPr="000F6176" w:rsidRDefault="00755971" w:rsidP="009A70B6">
            <w:pPr>
              <w:pStyle w:val="TableParagraph"/>
              <w:spacing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</w:tr>
      <w:tr w:rsidR="00755971" w:rsidRPr="000F6176">
        <w:trPr>
          <w:trHeight w:hRule="exact" w:val="886"/>
        </w:trPr>
        <w:tc>
          <w:tcPr>
            <w:tcW w:w="3744" w:type="dxa"/>
          </w:tcPr>
          <w:p w:rsidR="00755971" w:rsidRPr="000F6176" w:rsidRDefault="00755971">
            <w:pPr>
              <w:pStyle w:val="TableParagraph"/>
              <w:spacing w:line="317" w:lineRule="exact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Трубчастий квадратний</w:t>
            </w:r>
          </w:p>
        </w:tc>
        <w:tc>
          <w:tcPr>
            <w:tcW w:w="2947" w:type="dxa"/>
          </w:tcPr>
          <w:p w:rsidR="00755971" w:rsidRPr="000F6176" w:rsidRDefault="00B370B9">
            <w:pPr>
              <w:pStyle w:val="TableParagraph"/>
              <w:spacing w:line="240" w:lineRule="auto"/>
              <w:ind w:left="9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28650" cy="552450"/>
                  <wp:effectExtent l="19050" t="0" r="0" b="0"/>
                  <wp:docPr id="110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55971" w:rsidRPr="000F6176" w:rsidRDefault="00755971">
            <w:pPr>
              <w:pStyle w:val="TableParagraph"/>
              <w:spacing w:before="269" w:line="240" w:lineRule="auto"/>
              <w:ind w:left="1206" w:right="120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2,25</w:t>
            </w:r>
          </w:p>
        </w:tc>
      </w:tr>
      <w:tr w:rsidR="00755971" w:rsidRPr="00B03343" w:rsidTr="00B715F0">
        <w:trPr>
          <w:trHeight w:hRule="exact" w:val="1250"/>
        </w:trPr>
        <w:tc>
          <w:tcPr>
            <w:tcW w:w="9648" w:type="dxa"/>
            <w:gridSpan w:val="3"/>
          </w:tcPr>
          <w:p w:rsidR="00755971" w:rsidRPr="00B715F0" w:rsidRDefault="00755971">
            <w:pPr>
              <w:pStyle w:val="TableParagraph"/>
              <w:spacing w:line="240" w:lineRule="auto"/>
              <w:ind w:left="1694" w:right="41" w:hanging="1661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B715F0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B715F0">
              <w:rPr>
                <w:rFonts w:ascii="Arial" w:hAnsi="Arial" w:cs="Arial"/>
                <w:sz w:val="19"/>
                <w:lang w:val="ru-RU"/>
              </w:rPr>
              <w:t xml:space="preserve">Дані, наведені в таблиці 10.1, відносяться до зварних і пресованих </w:t>
            </w:r>
            <w:proofErr w:type="gramStart"/>
            <w:r w:rsidRPr="00B715F0">
              <w:rPr>
                <w:rFonts w:ascii="Arial" w:hAnsi="Arial" w:cs="Arial"/>
                <w:position w:val="1"/>
                <w:sz w:val="19"/>
                <w:lang w:val="ru-RU"/>
              </w:rPr>
              <w:t>проф</w:t>
            </w:r>
            <w:proofErr w:type="gramEnd"/>
            <w:r w:rsidRPr="00B715F0">
              <w:rPr>
                <w:rFonts w:ascii="Arial" w:hAnsi="Arial" w:cs="Arial"/>
                <w:position w:val="1"/>
                <w:sz w:val="19"/>
                <w:lang w:val="ru-RU"/>
              </w:rPr>
              <w:t xml:space="preserve">ілів. У клепаних елементах значення </w:t>
            </w:r>
            <w:r w:rsidR="00B370B9">
              <w:rPr>
                <w:rFonts w:ascii="Arial" w:hAnsi="Arial" w:cs="Arial"/>
                <w:noProof/>
                <w:spacing w:val="-1"/>
                <w:sz w:val="19"/>
                <w:lang w:val="ru-RU" w:eastAsia="ru-RU"/>
              </w:rPr>
              <w:drawing>
                <wp:inline distT="0" distB="0" distL="0" distR="0">
                  <wp:extent cx="161925" cy="152400"/>
                  <wp:effectExtent l="19050" t="0" r="9525" b="0"/>
                  <wp:docPr id="111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15F0">
              <w:rPr>
                <w:rFonts w:ascii="Arial" w:hAnsi="Arial" w:cs="Arial"/>
                <w:spacing w:val="11"/>
                <w:position w:val="1"/>
                <w:sz w:val="19"/>
                <w:lang w:val="ru-RU"/>
              </w:rPr>
              <w:t xml:space="preserve"> </w:t>
            </w:r>
            <w:r w:rsidRPr="00B715F0">
              <w:rPr>
                <w:rFonts w:ascii="Arial" w:hAnsi="Arial" w:cs="Arial"/>
                <w:position w:val="1"/>
                <w:sz w:val="19"/>
                <w:lang w:val="ru-RU"/>
              </w:rPr>
              <w:t xml:space="preserve">слід збільшувати на </w:t>
            </w:r>
            <w:r w:rsidRPr="00B715F0">
              <w:rPr>
                <w:rFonts w:ascii="Arial" w:hAnsi="Arial" w:cs="Arial"/>
                <w:sz w:val="19"/>
                <w:lang w:val="ru-RU"/>
              </w:rPr>
              <w:t>5</w:t>
            </w:r>
            <w:r w:rsidRPr="00B715F0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Pr="00B715F0">
              <w:rPr>
                <w:rFonts w:ascii="Arial" w:hAnsi="Arial" w:cs="Arial"/>
                <w:sz w:val="19"/>
                <w:lang w:val="ru-RU"/>
              </w:rPr>
              <w:t>%.</w:t>
            </w:r>
          </w:p>
          <w:p w:rsidR="00755971" w:rsidRPr="000F6176" w:rsidRDefault="00B370B9">
            <w:pPr>
              <w:pStyle w:val="TableParagraph"/>
              <w:tabs>
                <w:tab w:val="left" w:pos="6940"/>
                <w:tab w:val="left" w:pos="7077"/>
              </w:tabs>
              <w:spacing w:before="13" w:line="330" w:lineRule="exact"/>
              <w:ind w:left="1694" w:right="27" w:hanging="166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1920" behindDoc="0" locked="0" layoutInCell="1" allowOverlap="1">
                  <wp:simplePos x="0" y="0"/>
                  <wp:positionH relativeFrom="page">
                    <wp:posOffset>2549525</wp:posOffset>
                  </wp:positionH>
                  <wp:positionV relativeFrom="paragraph">
                    <wp:posOffset>237490</wp:posOffset>
                  </wp:positionV>
                  <wp:extent cx="114935" cy="133985"/>
                  <wp:effectExtent l="19050" t="0" r="0" b="0"/>
                  <wp:wrapNone/>
                  <wp:docPr id="508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0896" behindDoc="0" locked="0" layoutInCell="1" allowOverlap="1">
                  <wp:simplePos x="0" y="0"/>
                  <wp:positionH relativeFrom="page">
                    <wp:posOffset>3173730</wp:posOffset>
                  </wp:positionH>
                  <wp:positionV relativeFrom="paragraph">
                    <wp:posOffset>8890</wp:posOffset>
                  </wp:positionV>
                  <wp:extent cx="104775" cy="133350"/>
                  <wp:effectExtent l="19050" t="0" r="9525" b="0"/>
                  <wp:wrapNone/>
                  <wp:docPr id="50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B715F0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="00755971" w:rsidRPr="00B715F0">
              <w:rPr>
                <w:rFonts w:ascii="Arial" w:hAnsi="Arial" w:cs="Arial"/>
                <w:sz w:val="19"/>
                <w:lang w:val="ru-RU"/>
              </w:rPr>
              <w:t xml:space="preserve">При обчисленні </w:t>
            </w:r>
            <w:r>
              <w:rPr>
                <w:rFonts w:ascii="Arial" w:hAnsi="Arial" w:cs="Arial"/>
                <w:noProof/>
                <w:spacing w:val="2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61925" cy="161925"/>
                  <wp:effectExtent l="19050" t="0" r="9525" b="0"/>
                  <wp:docPr id="112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B715F0">
              <w:rPr>
                <w:rFonts w:ascii="Arial" w:hAnsi="Arial" w:cs="Arial"/>
                <w:spacing w:val="16"/>
                <w:sz w:val="19"/>
                <w:lang w:val="ru-RU"/>
              </w:rPr>
              <w:t xml:space="preserve"> </w:t>
            </w:r>
            <w:r w:rsidR="00755971" w:rsidRPr="00B715F0">
              <w:rPr>
                <w:rFonts w:ascii="Arial" w:hAnsi="Arial" w:cs="Arial"/>
                <w:sz w:val="19"/>
                <w:lang w:val="ru-RU"/>
              </w:rPr>
              <w:t>для проміжних</w:t>
            </w:r>
            <w:r w:rsidR="00755971" w:rsidRPr="00B715F0">
              <w:rPr>
                <w:rFonts w:ascii="Arial" w:hAnsi="Arial" w:cs="Arial"/>
                <w:spacing w:val="1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 xml:space="preserve">значень     </w:t>
            </w:r>
            <w:proofErr w:type="gramStart"/>
            <w:r w:rsidR="00755971" w:rsidRPr="00B715F0">
              <w:rPr>
                <w:rFonts w:ascii="Arial" w:hAnsi="Arial" w:cs="Arial"/>
                <w:sz w:val="19"/>
                <w:lang w:val="ru-RU"/>
              </w:rPr>
              <w:t>допускається</w:t>
            </w:r>
            <w:proofErr w:type="gramEnd"/>
            <w:r w:rsidR="00755971" w:rsidRPr="00B715F0">
              <w:rPr>
                <w:rFonts w:ascii="Arial" w:hAnsi="Arial" w:cs="Arial"/>
                <w:sz w:val="19"/>
                <w:lang w:val="ru-RU"/>
              </w:rPr>
              <w:t xml:space="preserve"> лінійна </w:t>
            </w:r>
            <w:r w:rsidR="00755971" w:rsidRPr="00B715F0">
              <w:rPr>
                <w:rFonts w:ascii="Arial" w:hAnsi="Arial" w:cs="Arial"/>
                <w:position w:val="1"/>
                <w:sz w:val="19"/>
                <w:lang w:val="ru-RU"/>
              </w:rPr>
              <w:t xml:space="preserve">інтерполяція між значеннями при </w:t>
            </w:r>
            <w:r>
              <w:rPr>
                <w:rFonts w:ascii="Arial" w:hAnsi="Arial" w:cs="Arial"/>
                <w:noProof/>
                <w:spacing w:val="-1"/>
                <w:sz w:val="19"/>
                <w:lang w:val="ru-RU" w:eastAsia="ru-RU"/>
              </w:rPr>
              <w:drawing>
                <wp:inline distT="0" distB="0" distL="0" distR="0">
                  <wp:extent cx="123825" cy="152400"/>
                  <wp:effectExtent l="19050" t="0" r="9525" b="0"/>
                  <wp:docPr id="11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B715F0">
              <w:rPr>
                <w:rFonts w:ascii="Arial" w:hAnsi="Arial" w:cs="Arial"/>
                <w:position w:val="1"/>
                <w:sz w:val="19"/>
                <w:lang w:val="ru-RU"/>
              </w:rPr>
              <w:t>=</w:t>
            </w:r>
            <w:r w:rsidR="00755971" w:rsidRPr="00B715F0">
              <w:rPr>
                <w:rFonts w:ascii="Arial" w:hAnsi="Arial" w:cs="Arial"/>
                <w:spacing w:val="-13"/>
                <w:position w:val="1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position w:val="1"/>
                <w:sz w:val="19"/>
                <w:lang w:val="ru-RU"/>
              </w:rPr>
              <w:t xml:space="preserve">1 та        </w:t>
            </w:r>
            <w:r w:rsidR="00755971" w:rsidRPr="00B715F0">
              <w:rPr>
                <w:rFonts w:ascii="Arial" w:hAnsi="Arial" w:cs="Arial"/>
                <w:position w:val="1"/>
                <w:sz w:val="19"/>
                <w:lang w:val="ru-RU"/>
              </w:rPr>
              <w:t>=5.</w:t>
            </w:r>
            <w:r w:rsidR="00755971">
              <w:rPr>
                <w:rFonts w:ascii="Arial" w:hAnsi="Arial" w:cs="Arial"/>
                <w:position w:val="1"/>
                <w:sz w:val="19"/>
                <w:lang w:val="ru-RU"/>
              </w:rPr>
              <w:t xml:space="preserve"> </w:t>
            </w:r>
          </w:p>
        </w:tc>
      </w:tr>
    </w:tbl>
    <w:p w:rsidR="00755971" w:rsidRDefault="00755971" w:rsidP="00B715F0">
      <w:pPr>
        <w:pStyle w:val="a5"/>
        <w:numPr>
          <w:ilvl w:val="2"/>
          <w:numId w:val="18"/>
        </w:numPr>
        <w:tabs>
          <w:tab w:val="left" w:pos="1648"/>
        </w:tabs>
        <w:spacing w:before="0" w:line="288" w:lineRule="auto"/>
        <w:ind w:left="132" w:right="4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 зміцненні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 позацентрово-стиснутого чи стиснуто-згина</w:t>
      </w:r>
      <w:r w:rsidRPr="000F6176">
        <w:rPr>
          <w:rFonts w:ascii="Arial" w:hAnsi="Arial" w:cs="Arial"/>
          <w:position w:val="1"/>
          <w:sz w:val="21"/>
          <w:lang w:val="ru-RU"/>
        </w:rPr>
        <w:t>льного елемента поздовжнім ребром жорсткості з</w:t>
      </w:r>
      <w:r w:rsidRPr="000F6176">
        <w:rPr>
          <w:rFonts w:ascii="Arial" w:hAnsi="Arial" w:cs="Arial"/>
          <w:spacing w:val="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моментом</w:t>
      </w:r>
      <w:r w:rsidRPr="000F6176">
        <w:rPr>
          <w:rFonts w:ascii="Arial" w:hAnsi="Arial" w:cs="Arial"/>
          <w:spacing w:val="1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інерції</w:t>
      </w:r>
      <w:r w:rsidRPr="000F6176">
        <w:rPr>
          <w:rFonts w:ascii="Arial" w:hAnsi="Arial" w:cs="Arial"/>
          <w:spacing w:val="13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13"/>
          <w:sz w:val="21"/>
          <w:lang w:val="ru-RU" w:eastAsia="ru-RU"/>
        </w:rPr>
        <w:drawing>
          <wp:inline distT="0" distB="0" distL="0" distR="0">
            <wp:extent cx="857250" cy="190500"/>
            <wp:effectExtent l="19050" t="0" r="0" b="0"/>
            <wp:docPr id="114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найбільш навантажену частину стінки між поясом і віссю ребра слід розглядати як самостійну пластинку і перевіряти її відповідно до вимог 10.2.2. </w:t>
      </w:r>
    </w:p>
    <w:p w:rsidR="00755971" w:rsidRPr="00C51DFE" w:rsidRDefault="00755971" w:rsidP="00B715F0">
      <w:pPr>
        <w:pStyle w:val="a5"/>
        <w:tabs>
          <w:tab w:val="left" w:pos="1648"/>
        </w:tabs>
        <w:spacing w:before="0" w:line="288" w:lineRule="auto"/>
        <w:ind w:left="132" w:right="428" w:firstLine="0"/>
        <w:rPr>
          <w:rFonts w:ascii="Arial" w:hAnsi="Arial" w:cs="Arial"/>
          <w:sz w:val="21"/>
          <w:lang w:val="ru-RU"/>
        </w:rPr>
      </w:pPr>
      <w:r w:rsidRPr="00B715F0">
        <w:rPr>
          <w:rFonts w:ascii="Arial" w:hAnsi="Arial" w:cs="Arial"/>
          <w:sz w:val="21"/>
          <w:lang w:val="ru-RU"/>
        </w:rPr>
        <w:lastRenderedPageBreak/>
        <w:t xml:space="preserve">               Поздовжні ребра жорсткості слід включати в розрахункові перерізи</w:t>
      </w:r>
      <w:r w:rsidRPr="00B715F0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B715F0">
        <w:rPr>
          <w:rFonts w:ascii="Arial" w:hAnsi="Arial" w:cs="Arial"/>
          <w:sz w:val="21"/>
          <w:lang w:val="ru-RU"/>
        </w:rPr>
        <w:t>елементі</w:t>
      </w:r>
      <w:proofErr w:type="gramStart"/>
      <w:r w:rsidRPr="00B715F0">
        <w:rPr>
          <w:rFonts w:ascii="Arial" w:hAnsi="Arial" w:cs="Arial"/>
          <w:sz w:val="21"/>
          <w:lang w:val="ru-RU"/>
        </w:rPr>
        <w:t>в</w:t>
      </w:r>
      <w:proofErr w:type="gramEnd"/>
      <w:r w:rsidRPr="00B715F0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B715F0">
      <w:pPr>
        <w:pStyle w:val="a3"/>
        <w:spacing w:line="288" w:lineRule="auto"/>
        <w:ind w:firstLine="720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   </w:t>
      </w:r>
      <w:r w:rsidRPr="000F6176">
        <w:rPr>
          <w:rFonts w:ascii="Arial" w:hAnsi="Arial" w:cs="Arial"/>
          <w:sz w:val="21"/>
          <w:lang w:val="ru-RU"/>
        </w:rPr>
        <w:t xml:space="preserve">Якщо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стінки не забезпечена, то в розрахунок слід вводити дві</w:t>
      </w:r>
      <w:r w:rsidRPr="00B715F0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крайні ділянки</w:t>
      </w:r>
    </w:p>
    <w:p w:rsidR="00755971" w:rsidRPr="000F6176" w:rsidRDefault="00755971" w:rsidP="00B715F0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інки шириною по </w:t>
      </w:r>
      <w:r w:rsidR="00B370B9">
        <w:rPr>
          <w:rFonts w:ascii="Arial" w:hAnsi="Arial" w:cs="Arial"/>
          <w:noProof/>
          <w:spacing w:val="9"/>
          <w:position w:val="1"/>
          <w:sz w:val="21"/>
          <w:lang w:val="ru-RU" w:eastAsia="ru-RU"/>
        </w:rPr>
        <w:drawing>
          <wp:inline distT="0" distB="0" distL="0" distR="0">
            <wp:extent cx="476250" cy="361950"/>
            <wp:effectExtent l="19050" t="0" r="0" b="0"/>
            <wp:docPr id="11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, розташовані біля меж розрахункової висоти.</w:t>
      </w:r>
    </w:p>
    <w:p w:rsidR="00755971" w:rsidRPr="000F6176" w:rsidRDefault="00755971" w:rsidP="00B715F0">
      <w:pPr>
        <w:pStyle w:val="a5"/>
        <w:numPr>
          <w:ilvl w:val="2"/>
          <w:numId w:val="18"/>
        </w:numPr>
        <w:tabs>
          <w:tab w:val="left" w:pos="1606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інки суцільних колон і стояків при </w:t>
      </w:r>
      <w:r w:rsidR="00B370B9">
        <w:rPr>
          <w:rFonts w:ascii="Arial" w:hAnsi="Arial" w:cs="Arial"/>
          <w:noProof/>
          <w:spacing w:val="1"/>
          <w:sz w:val="21"/>
          <w:lang w:val="ru-RU" w:eastAsia="ru-RU"/>
        </w:rPr>
        <w:drawing>
          <wp:inline distT="0" distB="0" distL="0" distR="0">
            <wp:extent cx="542925" cy="190500"/>
            <wp:effectExtent l="19050" t="0" r="9525" b="0"/>
            <wp:docPr id="116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0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position w:val="1"/>
          <w:sz w:val="21"/>
          <w:lang w:val="ru-RU"/>
        </w:rPr>
        <w:t>слід зміцнювати попе</w:t>
      </w:r>
      <w:r w:rsidRPr="000F6176">
        <w:rPr>
          <w:rFonts w:ascii="Arial" w:hAnsi="Arial" w:cs="Arial"/>
          <w:position w:val="1"/>
          <w:sz w:val="21"/>
          <w:lang w:val="ru-RU"/>
        </w:rPr>
        <w:t>речними ребрами жорсткості, розташованими на відстані, не</w:t>
      </w:r>
      <w:r w:rsidRPr="000F6176">
        <w:rPr>
          <w:rFonts w:ascii="Arial" w:hAnsi="Arial" w:cs="Arial"/>
          <w:spacing w:val="1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більшій</w:t>
      </w:r>
      <w:r w:rsidRPr="000F6176">
        <w:rPr>
          <w:rFonts w:ascii="Arial" w:hAnsi="Arial" w:cs="Arial"/>
          <w:spacing w:val="3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ніж</w:t>
      </w:r>
      <w:r w:rsidRPr="000F6176">
        <w:rPr>
          <w:rFonts w:ascii="Arial" w:hAnsi="Arial" w:cs="Arial"/>
          <w:spacing w:val="32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32"/>
          <w:sz w:val="21"/>
          <w:lang w:val="ru-RU" w:eastAsia="ru-RU"/>
        </w:rPr>
        <w:drawing>
          <wp:inline distT="0" distB="0" distL="0" distR="0">
            <wp:extent cx="304800" cy="190500"/>
            <wp:effectExtent l="19050" t="0" r="0" b="0"/>
            <wp:docPr id="11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одне від одного. На </w:t>
      </w:r>
      <w:proofErr w:type="gramStart"/>
      <w:r w:rsidRPr="000F6176">
        <w:rPr>
          <w:rFonts w:ascii="Arial" w:hAnsi="Arial" w:cs="Arial"/>
          <w:sz w:val="21"/>
          <w:lang w:val="ru-RU"/>
        </w:rPr>
        <w:t>кожному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відправному елементі повинно бути не менше ніж два ребра. За наявності поздовжнього ребра відстань </w:t>
      </w:r>
      <w:proofErr w:type="gramStart"/>
      <w:r w:rsidRPr="000F6176">
        <w:rPr>
          <w:rFonts w:ascii="Arial" w:hAnsi="Arial" w:cs="Arial"/>
          <w:sz w:val="21"/>
          <w:lang w:val="ru-RU"/>
        </w:rPr>
        <w:t>між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поперечними ребрами можна збільшити в 1,5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раза.</w:t>
      </w:r>
    </w:p>
    <w:p w:rsidR="00755971" w:rsidRPr="000F6176" w:rsidRDefault="00755971" w:rsidP="00E316EF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Мінімальні розміри виступної частини поперечних ребер жорсткості слід брати відповідно до вимог 10.1.9.</w:t>
      </w:r>
    </w:p>
    <w:p w:rsidR="00755971" w:rsidRPr="000F6176" w:rsidRDefault="00755971" w:rsidP="00E316EF">
      <w:pPr>
        <w:pStyle w:val="1"/>
        <w:numPr>
          <w:ilvl w:val="1"/>
          <w:numId w:val="17"/>
        </w:numPr>
        <w:tabs>
          <w:tab w:val="left" w:pos="1395"/>
        </w:tabs>
        <w:spacing w:before="0" w:line="288" w:lineRule="auto"/>
        <w:ind w:right="173" w:firstLine="720"/>
        <w:jc w:val="both"/>
        <w:rPr>
          <w:rFonts w:ascii="Arial" w:hAnsi="Arial" w:cs="Arial"/>
          <w:sz w:val="21"/>
          <w:lang w:val="ru-RU"/>
        </w:rPr>
      </w:pPr>
      <w:bookmarkStart w:id="77" w:name="10.3_Поясні_листи_і_полиці_центрально-ст"/>
      <w:bookmarkStart w:id="78" w:name="_bookmark33"/>
      <w:bookmarkEnd w:id="77"/>
      <w:bookmarkEnd w:id="78"/>
      <w:r w:rsidRPr="000F6176">
        <w:rPr>
          <w:rFonts w:ascii="Arial" w:hAnsi="Arial" w:cs="Arial"/>
          <w:sz w:val="21"/>
          <w:lang w:val="ru-RU"/>
        </w:rPr>
        <w:t>Поясні листи і полиці центральн</w:t>
      </w:r>
      <w:r>
        <w:rPr>
          <w:rFonts w:ascii="Arial" w:hAnsi="Arial" w:cs="Arial"/>
          <w:sz w:val="21"/>
          <w:lang w:val="ru-RU"/>
        </w:rPr>
        <w:t>о-стиснутих, позацентрово-стис</w:t>
      </w:r>
      <w:r w:rsidRPr="000F6176">
        <w:rPr>
          <w:rFonts w:ascii="Arial" w:hAnsi="Arial" w:cs="Arial"/>
          <w:sz w:val="21"/>
          <w:lang w:val="ru-RU"/>
        </w:rPr>
        <w:t>нутих, стиснуто-згинальних та згинальних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755971" w:rsidP="00E316EF">
      <w:pPr>
        <w:pStyle w:val="a5"/>
        <w:numPr>
          <w:ilvl w:val="2"/>
          <w:numId w:val="17"/>
        </w:numPr>
        <w:tabs>
          <w:tab w:val="left" w:pos="1664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 xml:space="preserve">За розрахункову ширину звису  поясних  листів  (полиць)  </w:t>
      </w:r>
      <w:r w:rsidR="00B370B9">
        <w:rPr>
          <w:rFonts w:ascii="Arial" w:hAnsi="Arial" w:cs="Arial"/>
          <w:noProof/>
          <w:spacing w:val="-10"/>
          <w:sz w:val="21"/>
          <w:lang w:val="ru-RU" w:eastAsia="ru-RU"/>
        </w:rPr>
        <w:drawing>
          <wp:inline distT="0" distB="0" distL="0" distR="0">
            <wp:extent cx="190500" cy="152400"/>
            <wp:effectExtent l="19050" t="0" r="0" b="0"/>
            <wp:docPr id="118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слід </w:t>
      </w:r>
      <w:r w:rsidRPr="000F6176">
        <w:rPr>
          <w:rFonts w:ascii="Arial" w:hAnsi="Arial" w:cs="Arial"/>
          <w:sz w:val="21"/>
          <w:lang w:val="ru-RU"/>
        </w:rPr>
        <w:t>брати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відстань:</w:t>
      </w:r>
    </w:p>
    <w:p w:rsidR="00755971" w:rsidRPr="000F6176" w:rsidRDefault="00755971" w:rsidP="00E316EF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пресованих, прокатних зварних і клеп</w:t>
      </w:r>
      <w:r>
        <w:rPr>
          <w:rFonts w:ascii="Arial" w:hAnsi="Arial" w:cs="Arial"/>
          <w:sz w:val="21"/>
          <w:lang w:val="ru-RU"/>
        </w:rPr>
        <w:t>аних елементах без поясних лис</w:t>
      </w:r>
      <w:r w:rsidRPr="000F6176">
        <w:rPr>
          <w:rFonts w:ascii="Arial" w:hAnsi="Arial" w:cs="Arial"/>
          <w:sz w:val="21"/>
          <w:lang w:val="ru-RU"/>
        </w:rPr>
        <w:t>тів - від вільного краю поясного листа (полиці) до грані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інки;</w:t>
      </w:r>
    </w:p>
    <w:p w:rsidR="00755971" w:rsidRPr="000F6176" w:rsidRDefault="00755971" w:rsidP="00E316EF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клепаних елементах з поясними листами - від вільного краю листа до найближчої риски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заклепок;</w:t>
      </w:r>
    </w:p>
    <w:p w:rsidR="00755971" w:rsidRPr="000F6176" w:rsidRDefault="00755971" w:rsidP="00E316EF">
      <w:pPr>
        <w:pStyle w:val="a5"/>
        <w:numPr>
          <w:ilvl w:val="0"/>
          <w:numId w:val="20"/>
        </w:numPr>
        <w:tabs>
          <w:tab w:val="left" w:pos="1011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наявності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вута,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утворює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зі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звисом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менший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ніж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30°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віль</w:t>
      </w:r>
      <w:r w:rsidRPr="000F6176">
        <w:rPr>
          <w:rFonts w:ascii="Arial" w:hAnsi="Arial" w:cs="Arial"/>
          <w:sz w:val="21"/>
          <w:lang w:val="ru-RU"/>
        </w:rPr>
        <w:t xml:space="preserve">ного краю полиці </w:t>
      </w:r>
      <w:proofErr w:type="gramStart"/>
      <w:r w:rsidRPr="000F6176">
        <w:rPr>
          <w:rFonts w:ascii="Arial" w:hAnsi="Arial" w:cs="Arial"/>
          <w:sz w:val="21"/>
          <w:lang w:val="ru-RU"/>
        </w:rPr>
        <w:t>до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початку вута (у випадку викружки - до початку вписаного вута).</w:t>
      </w:r>
    </w:p>
    <w:p w:rsidR="00755971" w:rsidRPr="000F6176" w:rsidRDefault="00755971" w:rsidP="00E316EF">
      <w:pPr>
        <w:pStyle w:val="a5"/>
        <w:numPr>
          <w:ilvl w:val="2"/>
          <w:numId w:val="17"/>
        </w:numPr>
        <w:tabs>
          <w:tab w:val="left" w:pos="1592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центрально-стиснутих, позацентр</w:t>
      </w:r>
      <w:r>
        <w:rPr>
          <w:rFonts w:ascii="Arial" w:hAnsi="Arial" w:cs="Arial"/>
          <w:sz w:val="21"/>
          <w:lang w:val="ru-RU"/>
        </w:rPr>
        <w:t>ово-стиснутих і стиснуто-згина</w:t>
      </w:r>
      <w:r w:rsidRPr="000F6176">
        <w:rPr>
          <w:rFonts w:ascii="Arial" w:hAnsi="Arial" w:cs="Arial"/>
          <w:sz w:val="21"/>
          <w:lang w:val="ru-RU"/>
        </w:rPr>
        <w:t>льних елементах умовну гнучкість звису поясного листа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(полиці)</w:t>
      </w:r>
    </w:p>
    <w:p w:rsidR="00755971" w:rsidRPr="000F6176" w:rsidRDefault="00B370B9" w:rsidP="00E316EF">
      <w:pPr>
        <w:pStyle w:val="a3"/>
        <w:spacing w:line="288" w:lineRule="auto"/>
        <w:ind w:left="408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600450" cy="504825"/>
            <wp:effectExtent l="19050" t="0" r="0" b="0"/>
            <wp:docPr id="11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A85D4C">
      <w:pPr>
        <w:pStyle w:val="a3"/>
        <w:spacing w:line="288" w:lineRule="auto"/>
        <w:ind w:right="110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слід</w:t>
      </w:r>
      <w:proofErr w:type="gramEnd"/>
      <w:r w:rsidRPr="000F6176">
        <w:rPr>
          <w:rFonts w:ascii="Arial" w:hAnsi="Arial" w:cs="Arial"/>
          <w:sz w:val="21"/>
        </w:rPr>
        <w:t xml:space="preserve"> брати не більшою ніж зазначено у таблиці 10.2 в залежності від</w:t>
      </w:r>
      <w:r w:rsidRPr="000F6176">
        <w:rPr>
          <w:rFonts w:ascii="Arial" w:hAnsi="Arial" w:cs="Arial"/>
          <w:spacing w:val="-3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умов</w:t>
      </w:r>
      <w:r w:rsidRPr="000F6176">
        <w:rPr>
          <w:rFonts w:ascii="Arial" w:hAnsi="Arial" w:cs="Arial"/>
          <w:position w:val="1"/>
          <w:sz w:val="21"/>
        </w:rPr>
        <w:t xml:space="preserve">ної гнучкості елемента </w:t>
      </w:r>
      <w:r w:rsidR="00B370B9">
        <w:rPr>
          <w:rFonts w:ascii="Arial" w:hAnsi="Arial" w:cs="Arial"/>
          <w:noProof/>
          <w:spacing w:val="-4"/>
          <w:sz w:val="21"/>
          <w:lang w:val="ru-RU" w:eastAsia="ru-RU"/>
        </w:rPr>
        <w:drawing>
          <wp:inline distT="0" distB="0" distL="0" distR="0">
            <wp:extent cx="104775" cy="152400"/>
            <wp:effectExtent l="19050" t="0" r="9525" b="0"/>
            <wp:docPr id="120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0"/>
          <w:position w:val="1"/>
          <w:sz w:val="21"/>
        </w:rPr>
        <w:t xml:space="preserve"> </w:t>
      </w:r>
      <w:r w:rsidRPr="000F6176">
        <w:rPr>
          <w:rFonts w:ascii="Arial" w:hAnsi="Arial" w:cs="Arial"/>
          <w:position w:val="1"/>
          <w:sz w:val="21"/>
        </w:rPr>
        <w:t xml:space="preserve">і типу перерізів (де </w:t>
      </w:r>
      <w:r w:rsidRPr="000F6176">
        <w:rPr>
          <w:rFonts w:ascii="Arial" w:hAnsi="Arial" w:cs="Arial"/>
          <w:i/>
          <w:spacing w:val="4"/>
          <w:position w:val="1"/>
          <w:sz w:val="21"/>
        </w:rPr>
        <w:t>b</w:t>
      </w:r>
      <w:r w:rsidRPr="000F6176">
        <w:rPr>
          <w:rFonts w:ascii="Arial" w:hAnsi="Arial" w:cs="Arial"/>
          <w:i/>
          <w:spacing w:val="4"/>
          <w:position w:val="-1"/>
          <w:sz w:val="21"/>
        </w:rPr>
        <w:t xml:space="preserve">ef </w:t>
      </w:r>
      <w:r w:rsidRPr="000F6176">
        <w:rPr>
          <w:rFonts w:ascii="Arial" w:hAnsi="Arial" w:cs="Arial"/>
          <w:position w:val="1"/>
          <w:sz w:val="21"/>
        </w:rPr>
        <w:t xml:space="preserve">береться відповідно до 10.3.1; </w:t>
      </w:r>
      <w:r w:rsidRPr="000F6176">
        <w:rPr>
          <w:rFonts w:ascii="Arial" w:hAnsi="Arial" w:cs="Arial"/>
          <w:i/>
          <w:position w:val="1"/>
          <w:sz w:val="21"/>
        </w:rPr>
        <w:t xml:space="preserve">t - </w:t>
      </w:r>
      <w:r w:rsidRPr="000F6176">
        <w:rPr>
          <w:rFonts w:ascii="Arial" w:hAnsi="Arial" w:cs="Arial"/>
          <w:sz w:val="21"/>
        </w:rPr>
        <w:t>товщина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звису).</w:t>
      </w:r>
    </w:p>
    <w:p w:rsidR="00755971" w:rsidRPr="000F6176" w:rsidRDefault="00755971" w:rsidP="00A85D4C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разі недонапруження елемента найбільші значення </w:t>
      </w:r>
      <w:r w:rsidR="00B370B9">
        <w:rPr>
          <w:rFonts w:ascii="Arial" w:hAnsi="Arial" w:cs="Arial"/>
          <w:noProof/>
          <w:spacing w:val="13"/>
          <w:position w:val="1"/>
          <w:sz w:val="21"/>
          <w:lang w:val="ru-RU" w:eastAsia="ru-RU"/>
        </w:rPr>
        <w:drawing>
          <wp:inline distT="0" distB="0" distL="0" distR="0">
            <wp:extent cx="161925" cy="180975"/>
            <wp:effectExtent l="19050" t="0" r="9525" b="0"/>
            <wp:docPr id="12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таблиці 10.2 </w:t>
      </w:r>
      <w:r w:rsidRPr="000F6176">
        <w:rPr>
          <w:rFonts w:ascii="Arial" w:hAnsi="Arial" w:cs="Arial"/>
          <w:spacing w:val="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A85D4C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збільшувати</w:t>
      </w:r>
      <w:r w:rsidRPr="000F6176">
        <w:rPr>
          <w:rFonts w:ascii="Arial" w:hAnsi="Arial" w:cs="Arial"/>
          <w:spacing w:val="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</w:p>
    <w:p w:rsidR="00755971" w:rsidRPr="000F6176" w:rsidRDefault="00B370B9" w:rsidP="00A85D4C">
      <w:pPr>
        <w:pStyle w:val="a3"/>
        <w:tabs>
          <w:tab w:val="left" w:pos="3052"/>
        </w:tabs>
        <w:spacing w:line="288" w:lineRule="auto"/>
        <w:ind w:right="131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268605</wp:posOffset>
            </wp:positionV>
            <wp:extent cx="190500" cy="133350"/>
            <wp:effectExtent l="19050" t="0" r="0" b="0"/>
            <wp:wrapNone/>
            <wp:docPr id="506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1849120</wp:posOffset>
            </wp:positionH>
            <wp:positionV relativeFrom="paragraph">
              <wp:posOffset>-54610</wp:posOffset>
            </wp:positionV>
            <wp:extent cx="685800" cy="361950"/>
            <wp:effectExtent l="19050" t="0" r="0" b="0"/>
            <wp:wrapNone/>
            <wp:docPr id="50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ab/>
        <w:t xml:space="preserve">разів, але не більше ніж у 1,5 раза; при </w:t>
      </w:r>
      <w:r w:rsidR="00755971" w:rsidRPr="000F6176">
        <w:rPr>
          <w:rFonts w:ascii="Arial" w:hAnsi="Arial" w:cs="Arial"/>
          <w:spacing w:val="2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цьому</w:t>
      </w:r>
      <w:r w:rsidR="00755971" w:rsidRPr="000F6176">
        <w:rPr>
          <w:rFonts w:ascii="Arial" w:hAnsi="Arial" w:cs="Arial"/>
          <w:spacing w:val="8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значення </w:t>
      </w:r>
      <w:r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52400" cy="180975"/>
            <wp:effectExtent l="19050" t="0" r="0" b="0"/>
            <wp:docPr id="122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необхідно брати не більшим ніж 1,3 (де       - менше зі значень </w:t>
      </w:r>
      <w:r>
        <w:rPr>
          <w:rFonts w:ascii="Arial" w:hAnsi="Arial" w:cs="Arial"/>
          <w:noProof/>
          <w:spacing w:val="30"/>
          <w:position w:val="1"/>
          <w:sz w:val="21"/>
          <w:lang w:val="ru-RU" w:eastAsia="ru-RU"/>
        </w:rPr>
        <w:drawing>
          <wp:inline distT="0" distB="0" distL="0" distR="0">
            <wp:extent cx="885825" cy="161925"/>
            <wp:effectExtent l="19050" t="0" r="9525" b="0"/>
            <wp:docPr id="12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>
        <w:rPr>
          <w:rFonts w:ascii="Arial" w:hAnsi="Arial" w:cs="Arial"/>
          <w:sz w:val="21"/>
          <w:lang w:val="ru-RU"/>
        </w:rPr>
        <w:t xml:space="preserve">, </w:t>
      </w:r>
      <w:r w:rsidR="00755971" w:rsidRPr="000F6176">
        <w:rPr>
          <w:rFonts w:ascii="Arial" w:hAnsi="Arial" w:cs="Arial"/>
          <w:sz w:val="21"/>
          <w:lang w:val="ru-RU"/>
        </w:rPr>
        <w:t xml:space="preserve"> використане при перевірці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ійкості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стрижня).</w:t>
      </w:r>
    </w:p>
    <w:p w:rsidR="00755971" w:rsidRPr="000F6176" w:rsidRDefault="00755971">
      <w:pPr>
        <w:ind w:left="112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10.2 </w:t>
      </w:r>
      <w:r w:rsidRPr="000F6176">
        <w:rPr>
          <w:rFonts w:ascii="Arial" w:hAnsi="Arial" w:cs="Arial"/>
          <w:sz w:val="21"/>
          <w:lang w:val="ru-RU"/>
        </w:rPr>
        <w:t>- Найбільші значення умовної гнучкості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звису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61925" cy="180975"/>
            <wp:effectExtent l="19050" t="0" r="9525" b="0"/>
            <wp:docPr id="124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35" w:type="dxa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52"/>
        <w:gridCol w:w="3043"/>
        <w:gridCol w:w="2940"/>
      </w:tblGrid>
      <w:tr w:rsidR="00755971" w:rsidRPr="009A70B6" w:rsidTr="00381036">
        <w:trPr>
          <w:trHeight w:hRule="exact" w:val="670"/>
        </w:trPr>
        <w:tc>
          <w:tcPr>
            <w:tcW w:w="3552" w:type="dxa"/>
            <w:vMerge w:val="restart"/>
          </w:tcPr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Звисаючий елемент перерізу</w:t>
            </w:r>
          </w:p>
        </w:tc>
        <w:tc>
          <w:tcPr>
            <w:tcW w:w="5983" w:type="dxa"/>
            <w:gridSpan w:val="2"/>
          </w:tcPr>
          <w:p w:rsidR="00755971" w:rsidRPr="000F6176" w:rsidRDefault="00755971">
            <w:pPr>
              <w:pStyle w:val="TableParagraph"/>
              <w:spacing w:before="2" w:line="240" w:lineRule="auto"/>
              <w:ind w:left="2068" w:hanging="202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Найбільші </w:t>
            </w:r>
            <w:r>
              <w:rPr>
                <w:rFonts w:ascii="Arial" w:hAnsi="Arial" w:cs="Arial"/>
                <w:spacing w:val="-1"/>
                <w:sz w:val="21"/>
                <w:lang w:val="ru-RU"/>
              </w:rPr>
              <w:t xml:space="preserve">значення </w:t>
            </w:r>
            <w:r w:rsidR="00B370B9">
              <w:rPr>
                <w:rFonts w:ascii="Arial" w:hAnsi="Arial" w:cs="Arial"/>
                <w:noProof/>
                <w:spacing w:val="-1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133350" cy="161925"/>
                  <wp:effectExtent l="19050" t="0" r="0" b="0"/>
                  <wp:docPr id="125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pacing w:val="-1"/>
                <w:position w:val="1"/>
                <w:sz w:val="21"/>
                <w:lang w:val="ru-RU" w:eastAsia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</w:t>
            </w:r>
            <w:r>
              <w:rPr>
                <w:rFonts w:ascii="Arial" w:hAnsi="Arial" w:cs="Arial"/>
                <w:sz w:val="21"/>
                <w:lang w:val="ru-RU"/>
              </w:rPr>
              <w:t>ри  значеннях  умовної  гну</w:t>
            </w:r>
            <w:r w:rsidRPr="000F6176">
              <w:rPr>
                <w:rFonts w:ascii="Arial" w:hAnsi="Arial" w:cs="Arial"/>
                <w:sz w:val="21"/>
                <w:lang w:val="ru-RU"/>
              </w:rPr>
              <w:t>чкості</w:t>
            </w:r>
            <w:r w:rsidRPr="000F6176">
              <w:rPr>
                <w:rFonts w:ascii="Arial" w:hAnsi="Arial" w:cs="Arial"/>
                <w:spacing w:val="-3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елемента</w:t>
            </w:r>
          </w:p>
        </w:tc>
      </w:tr>
      <w:tr w:rsidR="00755971" w:rsidRPr="000F6176" w:rsidTr="00381036">
        <w:trPr>
          <w:trHeight w:hRule="exact" w:val="535"/>
        </w:trPr>
        <w:tc>
          <w:tcPr>
            <w:tcW w:w="3552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3043" w:type="dxa"/>
          </w:tcPr>
          <w:p w:rsidR="00755971" w:rsidRPr="000F6176" w:rsidRDefault="00755971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223" w:lineRule="exact"/>
              <w:ind w:left="129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76225" cy="142875"/>
                  <wp:effectExtent l="19050" t="0" r="9525" b="0"/>
                  <wp:docPr id="126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223" w:lineRule="exact"/>
              <w:ind w:left="125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285750" cy="142875"/>
                  <wp:effectExtent l="19050" t="0" r="0" b="0"/>
                  <wp:docPr id="127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 w:rsidTr="00381036">
        <w:trPr>
          <w:trHeight w:hRule="exact" w:val="886"/>
        </w:trPr>
        <w:tc>
          <w:tcPr>
            <w:tcW w:w="3552" w:type="dxa"/>
          </w:tcPr>
          <w:p w:rsidR="00755971" w:rsidRPr="000F6176" w:rsidRDefault="00755971" w:rsidP="00381036">
            <w:pPr>
              <w:pStyle w:val="TableParagraph"/>
              <w:spacing w:line="240" w:lineRule="auto"/>
              <w:ind w:left="33" w:right="6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Необлямована полиця дво</w:t>
            </w:r>
            <w:r w:rsidRPr="000F6176">
              <w:rPr>
                <w:rFonts w:ascii="Arial" w:hAnsi="Arial" w:cs="Arial"/>
                <w:sz w:val="21"/>
                <w:lang w:val="ru-RU"/>
              </w:rPr>
              <w:t>тавра і тавра</w:t>
            </w:r>
          </w:p>
        </w:tc>
        <w:tc>
          <w:tcPr>
            <w:tcW w:w="3043" w:type="dxa"/>
          </w:tcPr>
          <w:p w:rsidR="00755971" w:rsidRPr="000F6176" w:rsidRDefault="00B370B9">
            <w:pPr>
              <w:pStyle w:val="TableParagraph"/>
              <w:spacing w:line="240" w:lineRule="auto"/>
              <w:ind w:left="102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09600" cy="542925"/>
                  <wp:effectExtent l="19050" t="0" r="0" b="0"/>
                  <wp:docPr id="128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266" w:line="240" w:lineRule="auto"/>
              <w:ind w:left="1300" w:right="13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</w:tr>
      <w:tr w:rsidR="00755971" w:rsidRPr="000F6176" w:rsidTr="00381036">
        <w:trPr>
          <w:trHeight w:hRule="exact" w:val="1085"/>
        </w:trPr>
        <w:tc>
          <w:tcPr>
            <w:tcW w:w="3552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228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Необлямована велика по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лиця нерівн</w:t>
            </w:r>
            <w:r>
              <w:rPr>
                <w:rFonts w:ascii="Arial" w:hAnsi="Arial" w:cs="Arial"/>
                <w:sz w:val="21"/>
                <w:lang w:val="ru-RU"/>
              </w:rPr>
              <w:t>ополичного ку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тика,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ст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інка тавра, полиця швелера</w:t>
            </w:r>
          </w:p>
        </w:tc>
        <w:tc>
          <w:tcPr>
            <w:tcW w:w="3043" w:type="dxa"/>
          </w:tcPr>
          <w:p w:rsidR="00755971" w:rsidRPr="000F6176" w:rsidRDefault="00755971">
            <w:pPr>
              <w:pStyle w:val="TableParagraph"/>
              <w:spacing w:before="1" w:after="1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B370B9">
            <w:pPr>
              <w:pStyle w:val="TableParagraph"/>
              <w:spacing w:line="240" w:lineRule="auto"/>
              <w:ind w:left="1050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590550" cy="542925"/>
                  <wp:effectExtent l="19050" t="0" r="0" b="0"/>
                  <wp:docPr id="12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1300" w:right="13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</w:tr>
      <w:tr w:rsidR="00755971" w:rsidRPr="000F6176" w:rsidTr="00381036">
        <w:trPr>
          <w:trHeight w:hRule="exact" w:val="854"/>
        </w:trPr>
        <w:tc>
          <w:tcPr>
            <w:tcW w:w="3552" w:type="dxa"/>
          </w:tcPr>
          <w:p w:rsidR="00755971" w:rsidRPr="000F6176" w:rsidRDefault="00755971">
            <w:pPr>
              <w:pStyle w:val="TableParagraph"/>
              <w:spacing w:line="240" w:lineRule="auto"/>
              <w:ind w:left="33" w:right="40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Н</w:t>
            </w:r>
            <w:r>
              <w:rPr>
                <w:rFonts w:ascii="Arial" w:hAnsi="Arial" w:cs="Arial"/>
                <w:sz w:val="21"/>
                <w:lang w:val="ru-RU"/>
              </w:rPr>
              <w:t xml:space="preserve">еоблямована полиця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>івно- полич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ного кутика</w:t>
            </w:r>
          </w:p>
        </w:tc>
        <w:tc>
          <w:tcPr>
            <w:tcW w:w="3043" w:type="dxa"/>
          </w:tcPr>
          <w:p w:rsidR="00755971" w:rsidRPr="000F6176" w:rsidRDefault="00B370B9">
            <w:pPr>
              <w:pStyle w:val="TableParagraph"/>
              <w:spacing w:line="240" w:lineRule="auto"/>
              <w:ind w:left="1035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600075" cy="533400"/>
                  <wp:effectExtent l="19050" t="0" r="9525" b="0"/>
                  <wp:docPr id="130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755971" w:rsidRPr="000F6176" w:rsidRDefault="00755971">
            <w:pPr>
              <w:pStyle w:val="TableParagraph"/>
              <w:spacing w:before="252" w:line="240" w:lineRule="auto"/>
              <w:ind w:left="1300" w:right="130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</w:tr>
      <w:tr w:rsidR="00755971" w:rsidRPr="00B03343" w:rsidTr="00381036">
        <w:trPr>
          <w:trHeight w:hRule="exact" w:val="581"/>
        </w:trPr>
        <w:tc>
          <w:tcPr>
            <w:tcW w:w="9535" w:type="dxa"/>
            <w:gridSpan w:val="3"/>
          </w:tcPr>
          <w:p w:rsidR="00755971" w:rsidRPr="00381036" w:rsidRDefault="00B370B9">
            <w:pPr>
              <w:pStyle w:val="TableParagraph"/>
              <w:tabs>
                <w:tab w:val="left" w:pos="6782"/>
              </w:tabs>
              <w:spacing w:line="240" w:lineRule="auto"/>
              <w:ind w:left="1411" w:right="281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3968" behindDoc="0" locked="0" layoutInCell="1" allowOverlap="1">
                  <wp:simplePos x="0" y="0"/>
                  <wp:positionH relativeFrom="page">
                    <wp:posOffset>2484755</wp:posOffset>
                  </wp:positionH>
                  <wp:positionV relativeFrom="paragraph">
                    <wp:posOffset>194310</wp:posOffset>
                  </wp:positionV>
                  <wp:extent cx="338455" cy="152400"/>
                  <wp:effectExtent l="19050" t="0" r="4445" b="0"/>
                  <wp:wrapNone/>
                  <wp:docPr id="504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2944" behindDoc="0" locked="0" layoutInCell="1" allowOverlap="1">
                  <wp:simplePos x="0" y="0"/>
                  <wp:positionH relativeFrom="page">
                    <wp:posOffset>3046730</wp:posOffset>
                  </wp:positionH>
                  <wp:positionV relativeFrom="paragraph">
                    <wp:posOffset>29210</wp:posOffset>
                  </wp:positionV>
                  <wp:extent cx="104775" cy="133350"/>
                  <wp:effectExtent l="19050" t="0" r="9525" b="0"/>
                  <wp:wrapNone/>
                  <wp:docPr id="503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381036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 xml:space="preserve">При обчисленні </w:t>
            </w:r>
            <w:r>
              <w:rPr>
                <w:rFonts w:ascii="Arial" w:hAnsi="Arial" w:cs="Arial"/>
                <w:noProof/>
                <w:spacing w:val="-4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33350" cy="161925"/>
                  <wp:effectExtent l="19050" t="0" r="0" b="0"/>
                  <wp:docPr id="13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381036">
              <w:rPr>
                <w:rFonts w:ascii="Arial" w:hAnsi="Arial" w:cs="Arial"/>
                <w:spacing w:val="-1"/>
                <w:sz w:val="19"/>
                <w:lang w:val="ru-RU"/>
              </w:rPr>
              <w:t xml:space="preserve">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для</w:t>
            </w:r>
            <w:r w:rsidR="00755971" w:rsidRPr="00381036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проміжних</w:t>
            </w:r>
            <w:r w:rsidR="00755971" w:rsidRPr="00381036">
              <w:rPr>
                <w:rFonts w:ascii="Arial" w:hAnsi="Arial" w:cs="Arial"/>
                <w:spacing w:val="-1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 xml:space="preserve">значень     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слід</w:t>
            </w:r>
            <w:r w:rsidR="00755971" w:rsidRPr="00381036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визначати</w:t>
            </w:r>
            <w:r w:rsidR="00755971" w:rsidRPr="00381036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>ліній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 xml:space="preserve">ною інтерполяцією між </w:t>
            </w:r>
            <w:r w:rsidR="00755971" w:rsidRPr="008869EB">
              <w:rPr>
                <w:rFonts w:ascii="Arial" w:hAnsi="Arial" w:cs="Arial"/>
                <w:sz w:val="19"/>
                <w:lang w:val="ru-RU"/>
              </w:rPr>
              <w:t xml:space="preserve">значеннями </w:t>
            </w:r>
            <w:proofErr w:type="gramStart"/>
            <w:r w:rsidR="00755971" w:rsidRPr="008869EB">
              <w:rPr>
                <w:rFonts w:ascii="Arial" w:hAnsi="Arial" w:cs="Arial"/>
                <w:sz w:val="19"/>
                <w:lang w:val="ru-RU"/>
              </w:rPr>
              <w:t>при</w:t>
            </w:r>
            <w:proofErr w:type="gramEnd"/>
            <w:r w:rsidR="00755971" w:rsidRPr="00381036">
              <w:rPr>
                <w:rFonts w:ascii="Arial" w:hAnsi="Arial" w:cs="Arial"/>
                <w:spacing w:val="-14"/>
                <w:sz w:val="19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pacing w:val="-1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285750" cy="142875"/>
                  <wp:effectExtent l="19050" t="0" r="0" b="0"/>
                  <wp:docPr id="132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381036">
              <w:rPr>
                <w:rFonts w:ascii="Arial" w:hAnsi="Arial" w:cs="Arial"/>
                <w:spacing w:val="1"/>
                <w:sz w:val="19"/>
                <w:lang w:val="ru-RU"/>
              </w:rPr>
              <w:t xml:space="preserve"> </w:t>
            </w:r>
            <w:r w:rsidR="008869EB" w:rsidRPr="008869EB">
              <w:rPr>
                <w:rFonts w:ascii="Arial" w:hAnsi="Arial" w:cs="Arial"/>
                <w:spacing w:val="1"/>
                <w:sz w:val="19"/>
                <w:lang w:val="ru-RU"/>
              </w:rPr>
              <w:t xml:space="preserve">  </w:t>
            </w:r>
            <w:r w:rsidR="00755971" w:rsidRPr="00381036">
              <w:rPr>
                <w:rFonts w:ascii="Arial" w:hAnsi="Arial" w:cs="Arial"/>
                <w:sz w:val="19"/>
                <w:lang w:val="ru-RU"/>
              </w:rPr>
              <w:t>та</w:t>
            </w:r>
          </w:p>
        </w:tc>
      </w:tr>
    </w:tbl>
    <w:p w:rsidR="00755971" w:rsidRPr="000F6176" w:rsidRDefault="00755971" w:rsidP="00381036">
      <w:pPr>
        <w:pStyle w:val="a5"/>
        <w:numPr>
          <w:ilvl w:val="2"/>
          <w:numId w:val="17"/>
        </w:numPr>
        <w:tabs>
          <w:tab w:val="left" w:pos="1642"/>
        </w:tabs>
        <w:spacing w:before="0" w:line="288" w:lineRule="auto"/>
        <w:ind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згинальних елементах найбіль</w:t>
      </w:r>
      <w:r>
        <w:rPr>
          <w:rFonts w:ascii="Arial" w:hAnsi="Arial" w:cs="Arial"/>
          <w:sz w:val="21"/>
          <w:lang w:val="ru-RU"/>
        </w:rPr>
        <w:t>шу умовну гнучкість звису пояс</w:t>
      </w:r>
      <w:r w:rsidRPr="000F6176">
        <w:rPr>
          <w:rFonts w:ascii="Arial" w:hAnsi="Arial" w:cs="Arial"/>
          <w:sz w:val="21"/>
          <w:lang w:val="ru-RU"/>
        </w:rPr>
        <w:t>ного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(полиці)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lastRenderedPageBreak/>
        <w:t>пресованих,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клепаних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призначати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ура</w:t>
      </w:r>
      <w:r w:rsidRPr="000F6176">
        <w:rPr>
          <w:rFonts w:ascii="Arial" w:hAnsi="Arial" w:cs="Arial"/>
          <w:position w:val="1"/>
          <w:sz w:val="21"/>
          <w:lang w:val="ru-RU"/>
        </w:rPr>
        <w:t>хуванням граничних розмі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ів звисів, наведених у таблиці 10.2</w:t>
      </w:r>
      <w:r w:rsidRPr="000F6176">
        <w:rPr>
          <w:rFonts w:ascii="Arial" w:hAnsi="Arial" w:cs="Arial"/>
          <w:spacing w:val="-18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для </w:t>
      </w:r>
      <w:r w:rsidR="00B370B9">
        <w:rPr>
          <w:rFonts w:ascii="Arial" w:hAnsi="Arial" w:cs="Arial"/>
          <w:noProof/>
          <w:spacing w:val="-2"/>
          <w:sz w:val="21"/>
          <w:lang w:val="ru-RU" w:eastAsia="ru-RU"/>
        </w:rPr>
        <w:drawing>
          <wp:inline distT="0" distB="0" distL="0" distR="0">
            <wp:extent cx="304800" cy="152400"/>
            <wp:effectExtent l="19050" t="0" r="0" b="0"/>
            <wp:docPr id="13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381036">
      <w:pPr>
        <w:pStyle w:val="a3"/>
        <w:spacing w:line="288" w:lineRule="auto"/>
        <w:ind w:right="12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Найбільшу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гнучкість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звису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необлямованих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полиць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кутиків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ясах клепаних балок без горизонтальних ли</w:t>
      </w:r>
      <w:proofErr w:type="gramStart"/>
      <w:r w:rsidRPr="000F6176">
        <w:rPr>
          <w:rFonts w:ascii="Arial" w:hAnsi="Arial" w:cs="Arial"/>
          <w:sz w:val="21"/>
          <w:lang w:val="ru-RU"/>
        </w:rPr>
        <w:t>стів сл</w:t>
      </w:r>
      <w:proofErr w:type="gramEnd"/>
      <w:r w:rsidRPr="000F6176">
        <w:rPr>
          <w:rFonts w:ascii="Arial" w:hAnsi="Arial" w:cs="Arial"/>
          <w:sz w:val="21"/>
          <w:lang w:val="ru-RU"/>
        </w:rPr>
        <w:t>ід брати за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381036">
      <w:pPr>
        <w:pStyle w:val="a3"/>
        <w:spacing w:line="288" w:lineRule="auto"/>
        <w:ind w:left="417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43300" cy="485775"/>
            <wp:effectExtent l="19050" t="0" r="0" b="0"/>
            <wp:docPr id="134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381036">
      <w:pPr>
        <w:pStyle w:val="a3"/>
        <w:spacing w:line="288" w:lineRule="auto"/>
        <w:ind w:right="1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випадку недонапруження елемента найбільшу гнучкість звису поясного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листа (полиці) можна збільшити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3"/>
          <w:sz w:val="21"/>
          <w:lang w:val="ru-RU" w:eastAsia="ru-RU"/>
        </w:rPr>
        <w:drawing>
          <wp:inline distT="0" distB="0" distL="0" distR="0">
            <wp:extent cx="247650" cy="352425"/>
            <wp:effectExtent l="19050" t="0" r="0" b="0"/>
            <wp:docPr id="13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>раз</w:t>
      </w:r>
      <w:proofErr w:type="gramEnd"/>
      <w:r w:rsidRPr="000F6176">
        <w:rPr>
          <w:rFonts w:ascii="Arial" w:hAnsi="Arial" w:cs="Arial"/>
          <w:position w:val="1"/>
          <w:sz w:val="21"/>
          <w:lang w:val="ru-RU"/>
        </w:rPr>
        <w:t>ів, проте не більше ніж у 1,5</w:t>
      </w:r>
      <w:r w:rsidRPr="000F6176">
        <w:rPr>
          <w:rFonts w:ascii="Arial" w:hAnsi="Arial" w:cs="Arial"/>
          <w:spacing w:val="-21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раза;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86500" cy="3476625"/>
            <wp:effectExtent l="19050" t="0" r="0" b="0"/>
            <wp:docPr id="136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>
      <w:pPr>
        <w:spacing w:before="88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10.3 </w:t>
      </w:r>
      <w:r w:rsidRPr="000F6176">
        <w:rPr>
          <w:rFonts w:ascii="Arial" w:hAnsi="Arial" w:cs="Arial"/>
          <w:sz w:val="21"/>
        </w:rPr>
        <w:t xml:space="preserve">- Значення коефіцієнта </w:t>
      </w:r>
      <w:r w:rsidRPr="000F6176">
        <w:rPr>
          <w:rFonts w:ascii="Arial" w:hAnsi="Arial" w:cs="Arial"/>
          <w:i/>
          <w:sz w:val="21"/>
        </w:rPr>
        <w:t>k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8"/>
        <w:gridCol w:w="1958"/>
        <w:gridCol w:w="1085"/>
        <w:gridCol w:w="3034"/>
        <w:gridCol w:w="2470"/>
      </w:tblGrid>
      <w:tr w:rsidR="00755971" w:rsidRPr="009A70B6" w:rsidTr="0047027C">
        <w:trPr>
          <w:trHeight w:hRule="exact" w:val="384"/>
        </w:trPr>
        <w:tc>
          <w:tcPr>
            <w:tcW w:w="1248" w:type="dxa"/>
            <w:vMerge w:val="restart"/>
          </w:tcPr>
          <w:p w:rsidR="00755971" w:rsidRPr="000F6176" w:rsidRDefault="00755971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5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Переріз</w:t>
            </w:r>
          </w:p>
        </w:tc>
        <w:tc>
          <w:tcPr>
            <w:tcW w:w="1958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i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3825" cy="171450"/>
                  <wp:effectExtent l="19050" t="0" r="9525" b="0"/>
                  <wp:docPr id="137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ind w:left="868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180" w:lineRule="exact"/>
              <w:ind w:left="41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52400" cy="114300"/>
                  <wp:effectExtent l="19050" t="0" r="0" b="0"/>
                  <wp:docPr id="138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5504" w:type="dxa"/>
            <w:gridSpan w:val="2"/>
          </w:tcPr>
          <w:p w:rsidR="00755971" w:rsidRPr="0047027C" w:rsidRDefault="00B370B9" w:rsidP="0047027C">
            <w:pPr>
              <w:pStyle w:val="TableParagraph"/>
              <w:spacing w:line="317" w:lineRule="exact"/>
              <w:ind w:right="-10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6016" behindDoc="0" locked="0" layoutInCell="1" allowOverlap="1">
                  <wp:simplePos x="0" y="0"/>
                  <wp:positionH relativeFrom="page">
                    <wp:posOffset>3335655</wp:posOffset>
                  </wp:positionH>
                  <wp:positionV relativeFrom="paragraph">
                    <wp:posOffset>2540</wp:posOffset>
                  </wp:positionV>
                  <wp:extent cx="105410" cy="133985"/>
                  <wp:effectExtent l="19050" t="0" r="8890" b="0"/>
                  <wp:wrapNone/>
                  <wp:docPr id="502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47027C">
              <w:rPr>
                <w:rFonts w:ascii="Arial" w:hAnsi="Arial" w:cs="Arial"/>
                <w:sz w:val="20"/>
                <w:szCs w:val="20"/>
                <w:lang w:val="ru-RU"/>
              </w:rPr>
              <w:t xml:space="preserve">Значення коефіцієнта </w:t>
            </w:r>
            <w:r w:rsidR="00755971" w:rsidRPr="0047027C">
              <w:rPr>
                <w:rFonts w:ascii="Arial" w:hAnsi="Arial" w:cs="Arial"/>
                <w:i/>
                <w:sz w:val="20"/>
                <w:szCs w:val="20"/>
              </w:rPr>
              <w:t>k</w:t>
            </w:r>
            <w:r w:rsidR="00755971" w:rsidRPr="0047027C">
              <w:rPr>
                <w:rFonts w:ascii="Arial" w:hAnsi="Arial" w:cs="Arial"/>
                <w:i/>
                <w:sz w:val="20"/>
                <w:szCs w:val="20"/>
                <w:lang w:val="ru-RU"/>
              </w:rPr>
              <w:t xml:space="preserve"> </w:t>
            </w:r>
            <w:r w:rsidR="00755971" w:rsidRPr="0047027C">
              <w:rPr>
                <w:rFonts w:ascii="Arial" w:hAnsi="Arial" w:cs="Arial"/>
                <w:sz w:val="20"/>
                <w:szCs w:val="20"/>
                <w:lang w:val="ru-RU"/>
              </w:rPr>
              <w:t>у формулі (10.12) при гнучкості</w:t>
            </w:r>
          </w:p>
          <w:p w:rsidR="00755971" w:rsidRPr="0047027C" w:rsidRDefault="00755971">
            <w:pPr>
              <w:pStyle w:val="TableParagraph"/>
              <w:spacing w:line="240" w:lineRule="auto"/>
              <w:ind w:left="1718"/>
              <w:jc w:val="left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47027C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58" w:type="dxa"/>
            <w:vMerge/>
          </w:tcPr>
          <w:p w:rsidR="00755971" w:rsidRPr="0047027C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085" w:type="dxa"/>
            <w:vMerge/>
          </w:tcPr>
          <w:p w:rsidR="00755971" w:rsidRPr="0047027C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ind w:left="33" w:right="16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Швелер, двотавр</w:t>
            </w:r>
          </w:p>
        </w:tc>
        <w:tc>
          <w:tcPr>
            <w:tcW w:w="1958" w:type="dxa"/>
            <w:vMerge w:val="restart"/>
          </w:tcPr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B370B9">
            <w:pPr>
              <w:pStyle w:val="TableParagraph"/>
              <w:spacing w:line="240" w:lineRule="auto"/>
              <w:ind w:left="148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28700" cy="180975"/>
                  <wp:effectExtent l="19050" t="0" r="0" b="0"/>
                  <wp:docPr id="13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1,06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1,69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1,46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2,06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 w:val="restart"/>
          </w:tcPr>
          <w:p w:rsidR="00755971" w:rsidRPr="000F6176" w:rsidRDefault="00B370B9">
            <w:pPr>
              <w:pStyle w:val="TableParagraph"/>
              <w:spacing w:line="240" w:lineRule="auto"/>
              <w:ind w:left="16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19175" cy="190500"/>
                  <wp:effectExtent l="19050" t="0" r="9525" b="0"/>
                  <wp:docPr id="140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1,28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1,59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1,94</w:t>
            </w:r>
          </w:p>
        </w:tc>
      </w:tr>
      <w:tr w:rsidR="00755971" w:rsidRPr="000F6176" w:rsidTr="008869EB">
        <w:trPr>
          <w:trHeight w:hRule="exact" w:val="544"/>
        </w:trPr>
        <w:tc>
          <w:tcPr>
            <w:tcW w:w="1248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spacing w:line="240" w:lineRule="auto"/>
              <w:ind w:left="33" w:right="24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Кутик, тавр, хре</w:t>
            </w:r>
            <w:r w:rsidRPr="000F6176">
              <w:rPr>
                <w:rFonts w:ascii="Arial" w:hAnsi="Arial" w:cs="Arial"/>
                <w:sz w:val="21"/>
              </w:rPr>
              <w:t>стовий</w:t>
            </w:r>
          </w:p>
        </w:tc>
        <w:tc>
          <w:tcPr>
            <w:tcW w:w="1958" w:type="dxa"/>
            <w:tcBorders>
              <w:bottom w:val="single" w:sz="4" w:space="0" w:color="auto"/>
            </w:tcBorders>
          </w:tcPr>
          <w:p w:rsidR="00755971" w:rsidRPr="000F6176" w:rsidRDefault="00B370B9">
            <w:pPr>
              <w:pStyle w:val="TableParagraph"/>
              <w:spacing w:line="240" w:lineRule="auto"/>
              <w:ind w:left="16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28700" cy="200025"/>
                  <wp:effectExtent l="19050" t="0" r="0" b="0"/>
                  <wp:docPr id="14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1,06</w:t>
            </w:r>
          </w:p>
        </w:tc>
        <w:tc>
          <w:tcPr>
            <w:tcW w:w="2470" w:type="dxa"/>
            <w:tcBorders>
              <w:bottom w:val="single" w:sz="4" w:space="0" w:color="auto"/>
            </w:tcBorders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1,17</w:t>
            </w:r>
          </w:p>
        </w:tc>
      </w:tr>
      <w:tr w:rsidR="008869EB" w:rsidRPr="000F6176" w:rsidTr="008869EB">
        <w:tc>
          <w:tcPr>
            <w:tcW w:w="1248" w:type="dxa"/>
            <w:vMerge w:val="restart"/>
            <w:tcBorders>
              <w:top w:val="single" w:sz="4" w:space="0" w:color="auto"/>
            </w:tcBorders>
          </w:tcPr>
          <w:p w:rsidR="008869EB" w:rsidRDefault="008869EB" w:rsidP="008869EB">
            <w:pPr>
              <w:pStyle w:val="TableParagraph"/>
              <w:ind w:left="33" w:right="24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auto"/>
            </w:tcBorders>
          </w:tcPr>
          <w:p w:rsidR="008869EB" w:rsidRDefault="008869EB">
            <w:pPr>
              <w:pStyle w:val="TableParagraph"/>
              <w:spacing w:line="240" w:lineRule="auto"/>
              <w:ind w:left="163"/>
              <w:jc w:val="left"/>
              <w:rPr>
                <w:rFonts w:ascii="Arial" w:hAnsi="Arial" w:cs="Arial"/>
                <w:noProof/>
                <w:sz w:val="21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8869EB" w:rsidRPr="000F6176" w:rsidRDefault="008869EB" w:rsidP="008869EB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</w:p>
        </w:tc>
        <w:tc>
          <w:tcPr>
            <w:tcW w:w="3034" w:type="dxa"/>
            <w:tcBorders>
              <w:top w:val="single" w:sz="4" w:space="0" w:color="auto"/>
            </w:tcBorders>
          </w:tcPr>
          <w:p w:rsidR="008869EB" w:rsidRPr="000F6176" w:rsidRDefault="008869EB" w:rsidP="008869EB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</w:p>
        </w:tc>
        <w:tc>
          <w:tcPr>
            <w:tcW w:w="2470" w:type="dxa"/>
            <w:tcBorders>
              <w:top w:val="single" w:sz="4" w:space="0" w:color="auto"/>
            </w:tcBorders>
          </w:tcPr>
          <w:p w:rsidR="008869EB" w:rsidRPr="000F6176" w:rsidRDefault="008869EB" w:rsidP="008869EB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1,47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1,46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1,67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 w:val="restart"/>
          </w:tcPr>
          <w:p w:rsidR="00755971" w:rsidRPr="000F6176" w:rsidRDefault="00B370B9">
            <w:pPr>
              <w:pStyle w:val="TableParagraph"/>
              <w:spacing w:line="240" w:lineRule="auto"/>
              <w:ind w:left="13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57275" cy="200025"/>
                  <wp:effectExtent l="19050" t="0" r="9525" b="0"/>
                  <wp:docPr id="142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jc w:val="left"/>
              <w:rPr>
                <w:rFonts w:ascii="Arial" w:hAnsi="Arial" w:cs="Arial"/>
                <w:i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1,04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1,13</w:t>
            </w:r>
          </w:p>
        </w:tc>
      </w:tr>
      <w:tr w:rsidR="00755971" w:rsidRPr="000F6176" w:rsidTr="0047027C">
        <w:trPr>
          <w:trHeight w:hRule="exact" w:val="338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spacing w:line="317" w:lineRule="exact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spacing w:line="317" w:lineRule="exact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</w:tr>
      <w:tr w:rsidR="00755971" w:rsidRPr="000F6176" w:rsidTr="0047027C">
        <w:trPr>
          <w:trHeight w:hRule="exact" w:val="336"/>
        </w:trPr>
        <w:tc>
          <w:tcPr>
            <w:tcW w:w="124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958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7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3034" w:type="dxa"/>
          </w:tcPr>
          <w:p w:rsidR="00755971" w:rsidRPr="000F6176" w:rsidRDefault="00755971">
            <w:pPr>
              <w:pStyle w:val="TableParagraph"/>
              <w:ind w:left="1244" w:right="124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2470" w:type="dxa"/>
          </w:tcPr>
          <w:p w:rsidR="00755971" w:rsidRPr="000F6176" w:rsidRDefault="00755971">
            <w:pPr>
              <w:pStyle w:val="TableParagraph"/>
              <w:ind w:left="889" w:right="8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1,67</w:t>
            </w:r>
          </w:p>
        </w:tc>
      </w:tr>
      <w:tr w:rsidR="00755971" w:rsidRPr="000F6176" w:rsidTr="0047027C">
        <w:trPr>
          <w:trHeight w:hRule="exact" w:val="637"/>
        </w:trPr>
        <w:tc>
          <w:tcPr>
            <w:tcW w:w="9795" w:type="dxa"/>
            <w:gridSpan w:val="5"/>
          </w:tcPr>
          <w:p w:rsidR="00755971" w:rsidRPr="0047027C" w:rsidRDefault="00B370B9">
            <w:pPr>
              <w:pStyle w:val="TableParagraph"/>
              <w:spacing w:line="242" w:lineRule="auto"/>
              <w:ind w:left="1411" w:right="439" w:hanging="1378"/>
              <w:jc w:val="left"/>
              <w:rPr>
                <w:rFonts w:ascii="Arial" w:hAnsi="Arial" w:cs="Arial"/>
                <w:sz w:val="19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7040" behindDoc="0" locked="0" layoutInCell="1" allowOverlap="1">
                  <wp:simplePos x="0" y="0"/>
                  <wp:positionH relativeFrom="page">
                    <wp:posOffset>4238625</wp:posOffset>
                  </wp:positionH>
                  <wp:positionV relativeFrom="paragraph">
                    <wp:posOffset>59690</wp:posOffset>
                  </wp:positionV>
                  <wp:extent cx="104775" cy="133350"/>
                  <wp:effectExtent l="19050" t="0" r="9525" b="0"/>
                  <wp:wrapNone/>
                  <wp:docPr id="50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47027C">
              <w:rPr>
                <w:rFonts w:ascii="Arial" w:hAnsi="Arial" w:cs="Arial"/>
                <w:b/>
                <w:position w:val="1"/>
                <w:sz w:val="19"/>
              </w:rPr>
              <w:t xml:space="preserve">Примітка. </w:t>
            </w:r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Коефіцієнт </w:t>
            </w:r>
            <w:r w:rsidR="00755971" w:rsidRPr="0047027C">
              <w:rPr>
                <w:rFonts w:ascii="Arial" w:hAnsi="Arial" w:cs="Arial"/>
                <w:i/>
                <w:position w:val="1"/>
                <w:sz w:val="19"/>
              </w:rPr>
              <w:t xml:space="preserve">k </w:t>
            </w:r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для проміжних значень </w:t>
            </w:r>
            <w:r>
              <w:rPr>
                <w:rFonts w:ascii="Arial" w:hAnsi="Arial" w:cs="Arial"/>
                <w:noProof/>
                <w:spacing w:val="-2"/>
                <w:sz w:val="19"/>
                <w:lang w:val="ru-RU" w:eastAsia="ru-RU"/>
              </w:rPr>
              <w:drawing>
                <wp:inline distT="0" distB="0" distL="0" distR="0">
                  <wp:extent cx="114300" cy="171450"/>
                  <wp:effectExtent l="19050" t="0" r="0" b="0"/>
                  <wp:docPr id="143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 від 0</w:t>
            </w:r>
            <w:proofErr w:type="gramStart"/>
            <w:r w:rsidR="00755971" w:rsidRPr="0047027C">
              <w:rPr>
                <w:rFonts w:ascii="Arial" w:hAnsi="Arial" w:cs="Arial"/>
                <w:position w:val="1"/>
                <w:sz w:val="19"/>
              </w:rPr>
              <w:t>,6</w:t>
            </w:r>
            <w:proofErr w:type="gramEnd"/>
            <w:r w:rsidR="00755971" w:rsidRPr="0047027C">
              <w:rPr>
                <w:rFonts w:ascii="Arial" w:hAnsi="Arial" w:cs="Arial"/>
                <w:position w:val="1"/>
                <w:sz w:val="19"/>
              </w:rPr>
              <w:t xml:space="preserve"> до 0,75 і гнучкості </w:t>
            </w:r>
            <w:r w:rsidR="00755971">
              <w:rPr>
                <w:rFonts w:ascii="Arial" w:hAnsi="Arial" w:cs="Arial"/>
                <w:position w:val="1"/>
                <w:sz w:val="19"/>
                <w:lang w:val="uk-UA"/>
              </w:rPr>
              <w:t xml:space="preserve">    </w:t>
            </w:r>
            <w:r w:rsidR="00755971" w:rsidRPr="0047027C">
              <w:rPr>
                <w:rFonts w:ascii="Arial" w:hAnsi="Arial" w:cs="Arial"/>
                <w:sz w:val="19"/>
              </w:rPr>
              <w:t>від 1 до 5 визначається лінійною</w:t>
            </w:r>
            <w:r w:rsidR="00755971" w:rsidRPr="0047027C">
              <w:rPr>
                <w:rFonts w:ascii="Arial" w:hAnsi="Arial" w:cs="Arial"/>
                <w:spacing w:val="-16"/>
                <w:sz w:val="19"/>
              </w:rPr>
              <w:t xml:space="preserve"> </w:t>
            </w:r>
            <w:r w:rsidR="00755971" w:rsidRPr="0047027C">
              <w:rPr>
                <w:rFonts w:ascii="Arial" w:hAnsi="Arial" w:cs="Arial"/>
                <w:sz w:val="19"/>
              </w:rPr>
              <w:t>інтерполяцією.</w:t>
            </w:r>
          </w:p>
        </w:tc>
      </w:tr>
    </w:tbl>
    <w:p w:rsidR="00940DE8" w:rsidRDefault="00940DE8">
      <w:pPr>
        <w:pStyle w:val="a3"/>
        <w:spacing w:before="6"/>
        <w:ind w:left="0"/>
        <w:rPr>
          <w:rFonts w:ascii="Arial" w:hAnsi="Arial" w:cs="Arial"/>
          <w:i/>
          <w:sz w:val="21"/>
        </w:rPr>
      </w:pPr>
    </w:p>
    <w:p w:rsidR="00755971" w:rsidRPr="000F6176" w:rsidRDefault="00B370B9">
      <w:pPr>
        <w:pStyle w:val="a3"/>
        <w:spacing w:before="6"/>
        <w:ind w:left="0"/>
        <w:rPr>
          <w:rFonts w:ascii="Arial" w:hAnsi="Arial" w:cs="Arial"/>
          <w:i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2552065</wp:posOffset>
            </wp:positionH>
            <wp:positionV relativeFrom="paragraph">
              <wp:posOffset>160020</wp:posOffset>
            </wp:positionV>
            <wp:extent cx="2468880" cy="487680"/>
            <wp:effectExtent l="19050" t="0" r="7620" b="0"/>
            <wp:wrapTopAndBottom/>
            <wp:docPr id="500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>
      <w:pPr>
        <w:spacing w:before="136"/>
        <w:ind w:left="2318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Рисунок 10.1 </w:t>
      </w:r>
      <w:r w:rsidRPr="000F6176">
        <w:rPr>
          <w:rFonts w:ascii="Arial" w:hAnsi="Arial" w:cs="Arial"/>
          <w:sz w:val="21"/>
        </w:rPr>
        <w:t>- Схема потовщення (бульби)</w:t>
      </w:r>
    </w:p>
    <w:p w:rsidR="00755971" w:rsidRPr="000F6176" w:rsidRDefault="00755971" w:rsidP="006F493F">
      <w:pPr>
        <w:pStyle w:val="a5"/>
        <w:numPr>
          <w:ilvl w:val="2"/>
          <w:numId w:val="16"/>
        </w:numPr>
        <w:tabs>
          <w:tab w:val="left" w:pos="1635"/>
        </w:tabs>
        <w:spacing w:before="0" w:line="288" w:lineRule="auto"/>
        <w:ind w:right="26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замкнут</w:t>
      </w:r>
      <w:r>
        <w:rPr>
          <w:rFonts w:ascii="Arial" w:hAnsi="Arial" w:cs="Arial"/>
          <w:sz w:val="21"/>
          <w:lang w:val="ru-RU"/>
        </w:rPr>
        <w:t>их кругових циліндричних оболо</w:t>
      </w:r>
      <w:r w:rsidRPr="000F6176">
        <w:rPr>
          <w:rFonts w:ascii="Arial" w:hAnsi="Arial" w:cs="Arial"/>
          <w:sz w:val="21"/>
          <w:lang w:val="ru-RU"/>
        </w:rPr>
        <w:t>нок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обертання,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рівномірно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паралельно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твірним,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фо</w:t>
      </w:r>
      <w:r w:rsidRPr="000F6176">
        <w:rPr>
          <w:rFonts w:ascii="Arial" w:hAnsi="Arial" w:cs="Arial"/>
          <w:sz w:val="21"/>
          <w:lang w:val="ru-RU"/>
        </w:rPr>
        <w:t>рмулою</w:t>
      </w:r>
    </w:p>
    <w:p w:rsidR="00755971" w:rsidRPr="000F6176" w:rsidRDefault="00B370B9" w:rsidP="006F493F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19825" cy="1266825"/>
            <wp:effectExtent l="19050" t="0" r="9525" b="0"/>
            <wp:docPr id="144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6F493F">
      <w:pPr>
        <w:pStyle w:val="a3"/>
        <w:spacing w:line="288" w:lineRule="auto"/>
        <w:ind w:right="26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Значення коефіцієнтів </w:t>
      </w:r>
      <w:r w:rsidR="00B370B9">
        <w:rPr>
          <w:rFonts w:ascii="Arial" w:hAnsi="Arial" w:cs="Arial"/>
          <w:noProof/>
          <w:spacing w:val="-3"/>
          <w:position w:val="1"/>
          <w:sz w:val="21"/>
          <w:lang w:val="ru-RU" w:eastAsia="ru-RU"/>
        </w:rPr>
        <w:drawing>
          <wp:inline distT="0" distB="0" distL="0" distR="0">
            <wp:extent cx="142875" cy="161925"/>
            <wp:effectExtent l="19050" t="0" r="9525" b="0"/>
            <wp:docPr id="14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та </w:t>
      </w:r>
      <w:proofErr w:type="gramStart"/>
      <w:r w:rsidRPr="000F6176">
        <w:rPr>
          <w:rFonts w:ascii="Arial" w:hAnsi="Arial" w:cs="Arial"/>
          <w:i/>
          <w:sz w:val="21"/>
          <w:lang w:val="ru-RU"/>
        </w:rPr>
        <w:t>с</w:t>
      </w:r>
      <w:proofErr w:type="gramEnd"/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визначати за даними таблиць 10.4 і</w:t>
      </w:r>
      <w:r w:rsidRPr="000F6176">
        <w:rPr>
          <w:rFonts w:ascii="Arial" w:hAnsi="Arial" w:cs="Arial"/>
          <w:spacing w:val="-4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10.5. </w:t>
      </w:r>
    </w:p>
    <w:p w:rsidR="005F1568" w:rsidRPr="005F1568" w:rsidRDefault="005F1568" w:rsidP="006F493F">
      <w:pPr>
        <w:pStyle w:val="a3"/>
        <w:spacing w:line="288" w:lineRule="auto"/>
        <w:ind w:right="269" w:firstLine="720"/>
        <w:jc w:val="both"/>
        <w:rPr>
          <w:rFonts w:ascii="Arial" w:hAnsi="Arial" w:cs="Arial"/>
          <w:position w:val="1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3895725</wp:posOffset>
            </wp:positionH>
            <wp:positionV relativeFrom="paragraph">
              <wp:posOffset>670560</wp:posOffset>
            </wp:positionV>
            <wp:extent cx="266700" cy="200025"/>
            <wp:effectExtent l="19050" t="0" r="0" b="0"/>
            <wp:wrapNone/>
            <wp:docPr id="498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6515100</wp:posOffset>
            </wp:positionH>
            <wp:positionV relativeFrom="paragraph">
              <wp:posOffset>534035</wp:posOffset>
            </wp:positionV>
            <wp:extent cx="209550" cy="238125"/>
            <wp:effectExtent l="19050" t="0" r="0" b="0"/>
            <wp:wrapNone/>
            <wp:docPr id="49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У випадку позацентрового стиску паралельно тв</w:t>
      </w:r>
      <w:r w:rsidR="00755971">
        <w:rPr>
          <w:rFonts w:ascii="Arial" w:hAnsi="Arial" w:cs="Arial"/>
          <w:sz w:val="21"/>
          <w:lang w:val="ru-RU"/>
        </w:rPr>
        <w:t>ірним чи чистого згину в діаме</w:t>
      </w:r>
      <w:r w:rsidR="00755971" w:rsidRPr="000F6176">
        <w:rPr>
          <w:rFonts w:ascii="Arial" w:hAnsi="Arial" w:cs="Arial"/>
          <w:sz w:val="21"/>
          <w:lang w:val="ru-RU"/>
        </w:rPr>
        <w:t xml:space="preserve">тральній площині при дотичних напруженнях у місці найбільшого </w:t>
      </w:r>
      <w:r w:rsidR="00755971" w:rsidRPr="000F6176">
        <w:rPr>
          <w:rFonts w:ascii="Arial" w:hAnsi="Arial" w:cs="Arial"/>
          <w:spacing w:val="3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згинального</w:t>
      </w:r>
      <w:r w:rsidR="00755971" w:rsidRPr="006F493F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моменту, які не</w:t>
      </w:r>
      <w:r w:rsidR="00755971">
        <w:rPr>
          <w:rFonts w:ascii="Arial" w:hAnsi="Arial" w:cs="Arial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перевищують значень </w:t>
      </w:r>
      <w:r w:rsidR="00B370B9" w:rsidRPr="005F1568">
        <w:rPr>
          <w:rFonts w:ascii="Arial" w:hAnsi="Arial" w:cs="Arial"/>
          <w:noProof/>
          <w:spacing w:val="34"/>
          <w:sz w:val="21"/>
          <w:lang w:val="ru-RU" w:eastAsia="ru-RU"/>
        </w:rPr>
        <w:drawing>
          <wp:inline distT="0" distB="0" distL="0" distR="0">
            <wp:extent cx="809625" cy="428625"/>
            <wp:effectExtent l="19050" t="0" r="9525" b="0"/>
            <wp:docPr id="146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5F1568">
        <w:rPr>
          <w:rFonts w:ascii="Arial" w:hAnsi="Arial" w:cs="Arial"/>
          <w:position w:val="1"/>
          <w:sz w:val="21"/>
          <w:lang w:val="ru-RU"/>
        </w:rPr>
        <w:t>,  напруження</w:t>
      </w:r>
      <w:r w:rsidR="00755971">
        <w:rPr>
          <w:rFonts w:ascii="Arial" w:hAnsi="Arial" w:cs="Arial"/>
          <w:color w:val="FF0000"/>
          <w:position w:val="1"/>
          <w:sz w:val="21"/>
          <w:lang w:val="ru-RU"/>
        </w:rPr>
        <w:t xml:space="preserve">    </w:t>
      </w:r>
      <w:r w:rsidRPr="005F1568">
        <w:rPr>
          <w:rFonts w:ascii="Arial" w:hAnsi="Arial" w:cs="Arial"/>
          <w:color w:val="FF0000"/>
          <w:position w:val="1"/>
          <w:sz w:val="21"/>
          <w:lang w:val="ru-RU"/>
        </w:rPr>
        <w:t xml:space="preserve">     </w:t>
      </w:r>
      <w:r w:rsidR="00755971">
        <w:rPr>
          <w:rFonts w:ascii="Arial" w:hAnsi="Arial" w:cs="Arial"/>
          <w:position w:val="1"/>
          <w:sz w:val="21"/>
          <w:lang w:val="ru-RU"/>
        </w:rPr>
        <w:t>слід збіль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шити в </w:t>
      </w:r>
      <w:r w:rsidR="00B370B9">
        <w:rPr>
          <w:rFonts w:ascii="Arial" w:hAnsi="Arial" w:cs="Arial"/>
          <w:noProof/>
          <w:spacing w:val="29"/>
          <w:sz w:val="21"/>
          <w:lang w:val="ru-RU" w:eastAsia="ru-RU"/>
        </w:rPr>
        <w:drawing>
          <wp:inline distT="0" distB="0" distL="0" distR="0">
            <wp:extent cx="676275" cy="428625"/>
            <wp:effectExtent l="19050" t="0" r="9525" b="0"/>
            <wp:docPr id="14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8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разі</w:t>
      </w:r>
      <w:proofErr w:type="gramStart"/>
      <w:r w:rsidR="00755971" w:rsidRPr="000F6176">
        <w:rPr>
          <w:rFonts w:ascii="Arial" w:hAnsi="Arial" w:cs="Arial"/>
          <w:position w:val="1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, </w:t>
      </w:r>
      <w:r w:rsidRPr="000F6176">
        <w:rPr>
          <w:rFonts w:ascii="Arial" w:hAnsi="Arial" w:cs="Arial"/>
          <w:position w:val="1"/>
          <w:sz w:val="21"/>
          <w:lang w:val="ru-RU"/>
        </w:rPr>
        <w:t>де</w:t>
      </w:r>
    </w:p>
    <w:p w:rsidR="00755971" w:rsidRPr="000F6176" w:rsidRDefault="00755971" w:rsidP="006F493F">
      <w:pPr>
        <w:pStyle w:val="a3"/>
        <w:spacing w:line="288" w:lineRule="auto"/>
        <w:ind w:right="27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position w:val="1"/>
          <w:sz w:val="21"/>
          <w:lang w:val="ru-RU"/>
        </w:rPr>
        <w:t>- найменше напруження (розтягувальні напру</w:t>
      </w:r>
      <w:r w:rsidRPr="000F6176">
        <w:rPr>
          <w:rFonts w:ascii="Arial" w:hAnsi="Arial" w:cs="Arial"/>
          <w:sz w:val="21"/>
          <w:lang w:val="ru-RU"/>
        </w:rPr>
        <w:t>ження вважати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від'ємними).</w:t>
      </w:r>
    </w:p>
    <w:p w:rsidR="005F1568" w:rsidRPr="005F1568" w:rsidRDefault="005F1568" w:rsidP="006F493F">
      <w:pPr>
        <w:pStyle w:val="a5"/>
        <w:numPr>
          <w:ilvl w:val="2"/>
          <w:numId w:val="16"/>
        </w:numPr>
        <w:tabs>
          <w:tab w:val="left" w:pos="1210"/>
        </w:tabs>
        <w:spacing w:before="0" w:line="288" w:lineRule="auto"/>
        <w:ind w:left="110" w:firstLine="768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2962275</wp:posOffset>
            </wp:positionH>
            <wp:positionV relativeFrom="paragraph">
              <wp:posOffset>653415</wp:posOffset>
            </wp:positionV>
            <wp:extent cx="1114425" cy="571500"/>
            <wp:effectExtent l="19050" t="0" r="9525" b="0"/>
            <wp:wrapTopAndBottom/>
            <wp:docPr id="43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971" w:rsidRPr="005F1568">
        <w:rPr>
          <w:rFonts w:ascii="Arial" w:hAnsi="Arial" w:cs="Arial"/>
          <w:sz w:val="21"/>
          <w:lang w:val="ru-RU"/>
        </w:rPr>
        <w:t xml:space="preserve">   У</w:t>
      </w:r>
      <w:r w:rsidR="00755971" w:rsidRPr="005F1568">
        <w:rPr>
          <w:rFonts w:ascii="Arial" w:hAnsi="Arial" w:cs="Arial"/>
          <w:spacing w:val="47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круглих</w:t>
      </w:r>
      <w:r w:rsidR="00755971" w:rsidRPr="005F1568">
        <w:rPr>
          <w:rFonts w:ascii="Arial" w:hAnsi="Arial" w:cs="Arial"/>
          <w:spacing w:val="48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трубах,</w:t>
      </w:r>
      <w:r w:rsidR="00755971" w:rsidRPr="005F1568">
        <w:rPr>
          <w:rFonts w:ascii="Arial" w:hAnsi="Arial" w:cs="Arial"/>
          <w:spacing w:val="46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що</w:t>
      </w:r>
      <w:r w:rsidR="00755971" w:rsidRPr="005F1568">
        <w:rPr>
          <w:rFonts w:ascii="Arial" w:hAnsi="Arial" w:cs="Arial"/>
          <w:spacing w:val="46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розраховуються</w:t>
      </w:r>
      <w:r w:rsidR="00755971" w:rsidRPr="005F1568">
        <w:rPr>
          <w:rFonts w:ascii="Arial" w:hAnsi="Arial" w:cs="Arial"/>
          <w:spacing w:val="47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як</w:t>
      </w:r>
      <w:r w:rsidR="00755971" w:rsidRPr="005F1568">
        <w:rPr>
          <w:rFonts w:ascii="Arial" w:hAnsi="Arial" w:cs="Arial"/>
          <w:spacing w:val="47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стиснуті</w:t>
      </w:r>
      <w:r w:rsidR="00755971" w:rsidRPr="005F1568">
        <w:rPr>
          <w:rFonts w:ascii="Arial" w:hAnsi="Arial" w:cs="Arial"/>
          <w:spacing w:val="48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>або</w:t>
      </w:r>
      <w:r w:rsidR="00755971" w:rsidRPr="005F1568">
        <w:rPr>
          <w:rFonts w:ascii="Arial" w:hAnsi="Arial" w:cs="Arial"/>
          <w:spacing w:val="48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 xml:space="preserve">згинальні стрижні за вказівками розділу 8, за умовної гнучкості </w:t>
      </w:r>
      <w:r w:rsidR="00B370B9">
        <w:rPr>
          <w:noProof/>
          <w:spacing w:val="-24"/>
          <w:position w:val="1"/>
          <w:lang w:val="ru-RU" w:eastAsia="ru-RU"/>
        </w:rPr>
        <w:drawing>
          <wp:inline distT="0" distB="0" distL="0" distR="0">
            <wp:extent cx="1047750" cy="361950"/>
            <wp:effectExtent l="19050" t="0" r="0" b="0"/>
            <wp:docPr id="148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5F1568">
        <w:rPr>
          <w:rFonts w:ascii="Arial" w:hAnsi="Arial" w:cs="Arial"/>
          <w:spacing w:val="-24"/>
          <w:sz w:val="21"/>
          <w:lang w:val="ru-RU"/>
        </w:rPr>
        <w:t xml:space="preserve"> </w:t>
      </w:r>
      <w:r w:rsidR="00755971" w:rsidRPr="005F1568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="00755971" w:rsidRPr="005F1568">
        <w:rPr>
          <w:rFonts w:ascii="Arial" w:hAnsi="Arial" w:cs="Arial"/>
          <w:sz w:val="21"/>
          <w:lang w:val="ru-RU"/>
        </w:rPr>
        <w:t>повинна</w:t>
      </w:r>
      <w:proofErr w:type="gramEnd"/>
      <w:r w:rsidR="00755971" w:rsidRPr="005F1568">
        <w:rPr>
          <w:rFonts w:ascii="Arial" w:hAnsi="Arial" w:cs="Arial"/>
          <w:sz w:val="21"/>
          <w:lang w:val="ru-RU"/>
        </w:rPr>
        <w:t xml:space="preserve"> бути виконана  умова:</w:t>
      </w:r>
      <w:r w:rsidRPr="005F1568">
        <w:rPr>
          <w:noProof/>
          <w:lang w:val="ru-RU" w:eastAsia="ru-RU"/>
        </w:rPr>
        <w:t xml:space="preserve"> </w:t>
      </w:r>
      <w:r w:rsidR="00755971" w:rsidRPr="005F1568">
        <w:rPr>
          <w:rFonts w:ascii="Arial" w:hAnsi="Arial" w:cs="Arial"/>
          <w:sz w:val="21"/>
          <w:lang w:val="ru-RU"/>
        </w:rPr>
        <w:t xml:space="preserve"> </w:t>
      </w:r>
    </w:p>
    <w:p w:rsidR="00755971" w:rsidRPr="005F1568" w:rsidRDefault="00755971" w:rsidP="006F493F">
      <w:pPr>
        <w:pStyle w:val="a5"/>
        <w:numPr>
          <w:ilvl w:val="2"/>
          <w:numId w:val="16"/>
        </w:numPr>
        <w:tabs>
          <w:tab w:val="left" w:pos="1210"/>
        </w:tabs>
        <w:spacing w:before="0" w:line="288" w:lineRule="auto"/>
        <w:ind w:left="110" w:firstLine="768"/>
        <w:rPr>
          <w:rFonts w:ascii="Arial" w:hAnsi="Arial" w:cs="Arial"/>
          <w:sz w:val="21"/>
          <w:lang w:val="ru-RU"/>
        </w:rPr>
      </w:pPr>
      <w:r w:rsidRPr="005F1568">
        <w:rPr>
          <w:rFonts w:ascii="Arial" w:hAnsi="Arial" w:cs="Arial"/>
          <w:sz w:val="21"/>
          <w:lang w:val="ru-RU"/>
        </w:rPr>
        <w:t xml:space="preserve">Крім цього, </w:t>
      </w:r>
      <w:proofErr w:type="gramStart"/>
      <w:r w:rsidRPr="005F1568">
        <w:rPr>
          <w:rFonts w:ascii="Arial" w:hAnsi="Arial" w:cs="Arial"/>
          <w:sz w:val="21"/>
          <w:lang w:val="ru-RU"/>
        </w:rPr>
        <w:t>ст</w:t>
      </w:r>
      <w:proofErr w:type="gramEnd"/>
      <w:r w:rsidRPr="005F1568">
        <w:rPr>
          <w:rFonts w:ascii="Arial" w:hAnsi="Arial" w:cs="Arial"/>
          <w:sz w:val="21"/>
          <w:lang w:val="ru-RU"/>
        </w:rPr>
        <w:t>ійкість стінок таких труб повинна бути перевірена згідно з10.3.5.</w:t>
      </w:r>
    </w:p>
    <w:p w:rsidR="00755971" w:rsidRPr="000F6176" w:rsidRDefault="00755971" w:rsidP="006F493F">
      <w:pPr>
        <w:pStyle w:val="a3"/>
        <w:spacing w:line="288" w:lineRule="auto"/>
        <w:ind w:left="114" w:right="272" w:firstLine="718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безшовних труб виконувати не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треба,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якщо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152400" cy="323850"/>
            <wp:effectExtent l="19050" t="0" r="0" b="0"/>
            <wp:docPr id="14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не перевищує значень </w:t>
      </w:r>
      <w:r w:rsidR="00B370B9">
        <w:rPr>
          <w:rFonts w:ascii="Arial" w:hAnsi="Arial" w:cs="Arial"/>
          <w:noProof/>
          <w:spacing w:val="-2"/>
          <w:sz w:val="21"/>
          <w:lang w:val="ru-RU" w:eastAsia="ru-RU"/>
        </w:rPr>
        <w:drawing>
          <wp:inline distT="0" distB="0" distL="0" distR="0">
            <wp:extent cx="495300" cy="381000"/>
            <wp:effectExtent l="19050" t="0" r="0" b="0"/>
            <wp:docPr id="150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чи</w:t>
      </w:r>
      <w:r w:rsidRPr="000F6176">
        <w:rPr>
          <w:rFonts w:ascii="Arial" w:hAnsi="Arial" w:cs="Arial"/>
          <w:spacing w:val="-7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35.</w:t>
      </w:r>
    </w:p>
    <w:p w:rsidR="00755971" w:rsidRPr="000F6176" w:rsidRDefault="00755971" w:rsidP="006F493F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10.4 </w:t>
      </w:r>
      <w:r w:rsidRPr="000F6176">
        <w:rPr>
          <w:rFonts w:ascii="Arial" w:hAnsi="Arial" w:cs="Arial"/>
          <w:sz w:val="21"/>
        </w:rPr>
        <w:t>- Значення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коефіцієнта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33350" cy="161925"/>
            <wp:effectExtent l="19050" t="0" r="0" b="0"/>
            <wp:docPr id="15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18"/>
        <w:gridCol w:w="874"/>
        <w:gridCol w:w="893"/>
        <w:gridCol w:w="893"/>
        <w:gridCol w:w="874"/>
        <w:gridCol w:w="864"/>
        <w:gridCol w:w="876"/>
        <w:gridCol w:w="874"/>
        <w:gridCol w:w="864"/>
        <w:gridCol w:w="883"/>
      </w:tblGrid>
      <w:tr w:rsidR="00755971" w:rsidRPr="000F6176" w:rsidTr="006F493F">
        <w:trPr>
          <w:trHeight w:hRule="exact" w:val="557"/>
        </w:trPr>
        <w:tc>
          <w:tcPr>
            <w:tcW w:w="1718" w:type="dxa"/>
            <w:vMerge w:val="restart"/>
          </w:tcPr>
          <w:p w:rsidR="00755971" w:rsidRPr="000F6176" w:rsidRDefault="00755971" w:rsidP="006F493F">
            <w:pPr>
              <w:pStyle w:val="TableParagraph"/>
              <w:spacing w:line="288" w:lineRule="auto"/>
              <w:ind w:right="-117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Значення </w:t>
            </w:r>
            <w:r w:rsidRPr="000F6176">
              <w:rPr>
                <w:rFonts w:ascii="Arial" w:hAnsi="Arial" w:cs="Arial"/>
                <w:i/>
                <w:sz w:val="21"/>
              </w:rPr>
              <w:t>R,</w:t>
            </w:r>
          </w:p>
          <w:p w:rsidR="00755971" w:rsidRPr="000F6176" w:rsidRDefault="00755971" w:rsidP="006F493F">
            <w:pPr>
              <w:pStyle w:val="TableParagraph"/>
              <w:spacing w:line="288" w:lineRule="auto"/>
              <w:ind w:left="121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МПа</w:t>
            </w:r>
          </w:p>
        </w:tc>
        <w:tc>
          <w:tcPr>
            <w:tcW w:w="7895" w:type="dxa"/>
            <w:gridSpan w:val="9"/>
          </w:tcPr>
          <w:p w:rsidR="00755971" w:rsidRPr="000F6176" w:rsidRDefault="00B370B9" w:rsidP="006F493F">
            <w:pPr>
              <w:pStyle w:val="TableParagraph"/>
              <w:tabs>
                <w:tab w:val="left" w:pos="1648"/>
              </w:tabs>
              <w:spacing w:line="288" w:lineRule="auto"/>
              <w:ind w:right="14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8064" behindDoc="0" locked="0" layoutInCell="1" allowOverlap="1">
                  <wp:simplePos x="0" y="0"/>
                  <wp:positionH relativeFrom="page">
                    <wp:posOffset>2520950</wp:posOffset>
                  </wp:positionH>
                  <wp:positionV relativeFrom="paragraph">
                    <wp:posOffset>195580</wp:posOffset>
                  </wp:positionV>
                  <wp:extent cx="104775" cy="123825"/>
                  <wp:effectExtent l="19050" t="0" r="9525" b="0"/>
                  <wp:wrapNone/>
                  <wp:docPr id="49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Коефіцієнт</w:t>
            </w:r>
            <w:r w:rsidR="00755971" w:rsidRPr="000F6176">
              <w:rPr>
                <w:rFonts w:ascii="Arial" w:hAnsi="Arial" w:cs="Arial"/>
                <w:sz w:val="21"/>
              </w:rPr>
              <w:tab/>
              <w:t xml:space="preserve">при  </w:t>
            </w:r>
            <w:r>
              <w:rPr>
                <w:rFonts w:ascii="Arial" w:hAnsi="Arial" w:cs="Arial"/>
                <w:noProof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142875" cy="295275"/>
                  <wp:effectExtent l="19050" t="0" r="9525" b="0"/>
                  <wp:docPr id="152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336"/>
        </w:trPr>
        <w:tc>
          <w:tcPr>
            <w:tcW w:w="1718" w:type="dxa"/>
            <w:vMerge/>
          </w:tcPr>
          <w:p w:rsidR="00755971" w:rsidRPr="000F6176" w:rsidRDefault="00755971" w:rsidP="006F493F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6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6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89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87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5" w:right="1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2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  <w:tc>
          <w:tcPr>
            <w:tcW w:w="88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9" w:right="16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250</w:t>
            </w:r>
          </w:p>
        </w:tc>
      </w:tr>
      <w:tr w:rsidR="00755971" w:rsidRPr="000F6176">
        <w:trPr>
          <w:trHeight w:hRule="exact" w:val="338"/>
        </w:trPr>
        <w:tc>
          <w:tcPr>
            <w:tcW w:w="1718" w:type="dxa"/>
          </w:tcPr>
          <w:p w:rsidR="00755971" w:rsidRPr="000F6176" w:rsidRDefault="00B370B9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09088" behindDoc="0" locked="0" layoutInCell="1" allowOverlap="1">
                  <wp:simplePos x="0" y="0"/>
                  <wp:positionH relativeFrom="page">
                    <wp:posOffset>187325</wp:posOffset>
                  </wp:positionH>
                  <wp:positionV relativeFrom="paragraph">
                    <wp:posOffset>78105</wp:posOffset>
                  </wp:positionV>
                  <wp:extent cx="95885" cy="105410"/>
                  <wp:effectExtent l="19050" t="0" r="0" b="0"/>
                  <wp:wrapNone/>
                  <wp:docPr id="496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0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0112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paragraph">
                    <wp:posOffset>194310</wp:posOffset>
                  </wp:positionV>
                  <wp:extent cx="85725" cy="114300"/>
                  <wp:effectExtent l="19050" t="0" r="9525" b="0"/>
                  <wp:wrapNone/>
                  <wp:docPr id="495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i/>
                <w:sz w:val="21"/>
              </w:rPr>
              <w:t xml:space="preserve">R  </w:t>
            </w:r>
            <w:r w:rsidR="00755971">
              <w:rPr>
                <w:rFonts w:ascii="Arial" w:hAnsi="Arial" w:cs="Arial"/>
                <w:i/>
                <w:sz w:val="21"/>
                <w:lang w:val="uk-UA"/>
              </w:rPr>
              <w:t xml:space="preserve">   </w:t>
            </w:r>
            <w:r w:rsidR="00755971"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</w:t>
            </w:r>
          </w:p>
        </w:tc>
        <w:tc>
          <w:tcPr>
            <w:tcW w:w="87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5" w:right="1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</w:t>
            </w:r>
          </w:p>
        </w:tc>
        <w:tc>
          <w:tcPr>
            <w:tcW w:w="88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9" w:right="16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0,39</w:t>
            </w:r>
          </w:p>
        </w:tc>
      </w:tr>
      <w:tr w:rsidR="00755971" w:rsidRPr="000F6176">
        <w:trPr>
          <w:trHeight w:hRule="exact" w:val="336"/>
        </w:trPr>
        <w:tc>
          <w:tcPr>
            <w:tcW w:w="1718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 xml:space="preserve">R  </w:t>
            </w:r>
            <w:r>
              <w:rPr>
                <w:rFonts w:ascii="Arial" w:hAnsi="Arial" w:cs="Arial"/>
                <w:i/>
                <w:sz w:val="21"/>
                <w:lang w:val="uk-UA"/>
              </w:rPr>
              <w:t xml:space="preserve">     </w:t>
            </w: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0,94</w:t>
            </w:r>
          </w:p>
        </w:tc>
        <w:tc>
          <w:tcPr>
            <w:tcW w:w="89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</w:t>
            </w:r>
          </w:p>
        </w:tc>
        <w:tc>
          <w:tcPr>
            <w:tcW w:w="87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65" w:right="1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</w:t>
            </w:r>
          </w:p>
        </w:tc>
        <w:tc>
          <w:tcPr>
            <w:tcW w:w="87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</w:t>
            </w:r>
          </w:p>
        </w:tc>
        <w:tc>
          <w:tcPr>
            <w:tcW w:w="86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0,29</w:t>
            </w:r>
          </w:p>
        </w:tc>
        <w:tc>
          <w:tcPr>
            <w:tcW w:w="883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  <w:tr w:rsidR="00755971" w:rsidRPr="006F493F" w:rsidTr="006F493F">
        <w:trPr>
          <w:trHeight w:hRule="exact" w:val="907"/>
        </w:trPr>
        <w:tc>
          <w:tcPr>
            <w:tcW w:w="9613" w:type="dxa"/>
            <w:gridSpan w:val="10"/>
          </w:tcPr>
          <w:p w:rsidR="00755971" w:rsidRPr="006F493F" w:rsidRDefault="00B370B9" w:rsidP="006F493F">
            <w:pPr>
              <w:pStyle w:val="TableParagraph"/>
              <w:tabs>
                <w:tab w:val="left" w:pos="4394"/>
              </w:tabs>
              <w:spacing w:line="288" w:lineRule="auto"/>
              <w:ind w:left="1411" w:right="31" w:hanging="1378"/>
              <w:jc w:val="left"/>
              <w:rPr>
                <w:rFonts w:ascii="Arial" w:hAnsi="Arial" w:cs="Arial"/>
                <w:sz w:val="19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1136" behindDoc="0" locked="0" layoutInCell="1" allowOverlap="1">
                  <wp:simplePos x="0" y="0"/>
                  <wp:positionH relativeFrom="page">
                    <wp:posOffset>1998980</wp:posOffset>
                  </wp:positionH>
                  <wp:positionV relativeFrom="paragraph">
                    <wp:posOffset>228600</wp:posOffset>
                  </wp:positionV>
                  <wp:extent cx="95250" cy="114300"/>
                  <wp:effectExtent l="19050" t="0" r="0" b="0"/>
                  <wp:wrapNone/>
                  <wp:docPr id="494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6F493F">
              <w:rPr>
                <w:rFonts w:ascii="Arial" w:hAnsi="Arial" w:cs="Arial"/>
                <w:b/>
                <w:sz w:val="19"/>
                <w:lang w:val="ru-RU"/>
              </w:rPr>
              <w:t>Примітка</w:t>
            </w:r>
            <w:r w:rsidR="00755971" w:rsidRPr="006F493F">
              <w:rPr>
                <w:rFonts w:ascii="Arial" w:hAnsi="Arial" w:cs="Arial"/>
                <w:b/>
                <w:sz w:val="19"/>
              </w:rPr>
              <w:t>.</w:t>
            </w:r>
            <w:r w:rsidR="00755971" w:rsidRPr="006F493F">
              <w:rPr>
                <w:rFonts w:ascii="Arial" w:hAnsi="Arial" w:cs="Arial"/>
                <w:b/>
                <w:spacing w:val="1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Значення</w:t>
            </w:r>
            <w:r w:rsidR="00755971" w:rsidRPr="006F493F">
              <w:rPr>
                <w:rFonts w:ascii="Arial" w:hAnsi="Arial" w:cs="Arial"/>
                <w:spacing w:val="2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коефіцієнтів</w:t>
            </w:r>
            <w:r w:rsidR="00755971" w:rsidRPr="006F493F">
              <w:rPr>
                <w:rFonts w:ascii="Arial" w:hAnsi="Arial" w:cs="Arial"/>
                <w:sz w:val="19"/>
              </w:rPr>
              <w:tab/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при</w:t>
            </w:r>
            <w:r w:rsidR="00755971" w:rsidRPr="006F493F">
              <w:rPr>
                <w:rFonts w:ascii="Arial" w:hAnsi="Arial" w:cs="Arial"/>
                <w:sz w:val="19"/>
              </w:rPr>
              <w:t xml:space="preserve"> 140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МПа</w:t>
            </w:r>
            <w:r w:rsidR="00755971" w:rsidRPr="006F493F">
              <w:rPr>
                <w:rFonts w:ascii="Arial" w:hAnsi="Arial" w:cs="Arial"/>
                <w:sz w:val="19"/>
              </w:rPr>
              <w:t xml:space="preserve"> &lt; </w:t>
            </w:r>
            <w:r w:rsidR="00755971" w:rsidRPr="006F493F">
              <w:rPr>
                <w:rFonts w:ascii="Arial" w:hAnsi="Arial" w:cs="Arial"/>
                <w:i/>
                <w:sz w:val="19"/>
              </w:rPr>
              <w:t xml:space="preserve">R &lt; </w:t>
            </w:r>
            <w:r w:rsidR="00755971" w:rsidRPr="006F493F">
              <w:rPr>
                <w:rFonts w:ascii="Arial" w:hAnsi="Arial" w:cs="Arial"/>
                <w:sz w:val="19"/>
              </w:rPr>
              <w:t xml:space="preserve">280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МПа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і</w:t>
            </w:r>
            <w:r w:rsidR="00755971" w:rsidRPr="006F493F">
              <w:rPr>
                <w:rFonts w:ascii="Arial" w:hAnsi="Arial" w:cs="Arial"/>
                <w:spacing w:val="40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для</w:t>
            </w:r>
            <w:r w:rsidR="00755971" w:rsidRPr="006F493F">
              <w:rPr>
                <w:rFonts w:ascii="Arial" w:hAnsi="Arial" w:cs="Arial"/>
                <w:spacing w:val="4"/>
                <w:sz w:val="19"/>
              </w:rPr>
              <w:t xml:space="preserve"> </w:t>
            </w:r>
            <w:r w:rsidR="00755971">
              <w:rPr>
                <w:rFonts w:ascii="Arial" w:hAnsi="Arial" w:cs="Arial"/>
                <w:sz w:val="19"/>
                <w:lang w:val="ru-RU"/>
              </w:rPr>
              <w:t>проміж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них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значень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>
              <w:rPr>
                <w:rFonts w:ascii="Arial" w:hAnsi="Arial" w:cs="Arial"/>
                <w:noProof/>
                <w:spacing w:val="-3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33350" cy="304800"/>
                  <wp:effectExtent l="19050" t="0" r="0" b="0"/>
                  <wp:docPr id="153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6F493F">
              <w:rPr>
                <w:rFonts w:ascii="Arial" w:hAnsi="Arial" w:cs="Arial"/>
                <w:spacing w:val="-1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визначаються</w:t>
            </w:r>
            <w:r w:rsidR="00755971" w:rsidRPr="006F493F">
              <w:rPr>
                <w:rFonts w:ascii="Arial" w:hAnsi="Arial" w:cs="Arial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лінійною</w:t>
            </w:r>
            <w:r w:rsidR="00755971" w:rsidRPr="006F493F">
              <w:rPr>
                <w:rFonts w:ascii="Arial" w:hAnsi="Arial" w:cs="Arial"/>
                <w:spacing w:val="-11"/>
                <w:sz w:val="19"/>
              </w:rPr>
              <w:t xml:space="preserve"> </w:t>
            </w:r>
            <w:r w:rsidR="00755971" w:rsidRPr="006F493F">
              <w:rPr>
                <w:rFonts w:ascii="Arial" w:hAnsi="Arial" w:cs="Arial"/>
                <w:sz w:val="19"/>
                <w:lang w:val="ru-RU"/>
              </w:rPr>
              <w:t>інтерполяцією</w:t>
            </w:r>
            <w:r w:rsidR="00755971" w:rsidRPr="006F493F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755971" w:rsidRPr="000F6176" w:rsidRDefault="00755971" w:rsidP="006F493F">
      <w:pPr>
        <w:spacing w:line="288" w:lineRule="auto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10.5 </w:t>
      </w:r>
      <w:r w:rsidRPr="000F6176">
        <w:rPr>
          <w:rFonts w:ascii="Arial" w:hAnsi="Arial" w:cs="Arial"/>
          <w:sz w:val="21"/>
        </w:rPr>
        <w:t xml:space="preserve">- Значення коефіцієнта </w:t>
      </w:r>
      <w:r w:rsidRPr="000F6176">
        <w:rPr>
          <w:rFonts w:ascii="Arial" w:hAnsi="Arial" w:cs="Arial"/>
          <w:i/>
          <w:sz w:val="21"/>
        </w:rPr>
        <w:t>с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8"/>
        <w:gridCol w:w="1325"/>
        <w:gridCol w:w="1344"/>
        <w:gridCol w:w="1315"/>
        <w:gridCol w:w="1296"/>
        <w:gridCol w:w="1306"/>
        <w:gridCol w:w="1315"/>
      </w:tblGrid>
      <w:tr w:rsidR="00755971" w:rsidRPr="000F6176">
        <w:trPr>
          <w:trHeight w:hRule="exact" w:val="526"/>
        </w:trPr>
        <w:tc>
          <w:tcPr>
            <w:tcW w:w="1728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sz w:val="21"/>
              </w:rPr>
              <w:t xml:space="preserve">Значення </w:t>
            </w:r>
            <w:r w:rsidR="00B370B9">
              <w:rPr>
                <w:rFonts w:ascii="Arial" w:hAnsi="Arial" w:cs="Arial"/>
                <w:noProof/>
                <w:spacing w:val="-3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95250" cy="276225"/>
                  <wp:effectExtent l="19050" t="0" r="0" b="0"/>
                  <wp:docPr id="154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755971" w:rsidRPr="000F6176" w:rsidRDefault="00B370B9" w:rsidP="006F493F">
            <w:pPr>
              <w:pStyle w:val="TableParagraph"/>
              <w:spacing w:line="288" w:lineRule="auto"/>
              <w:ind w:right="401"/>
              <w:jc w:val="righ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2160" behindDoc="0" locked="0" layoutInCell="1" allowOverlap="1">
                  <wp:simplePos x="0" y="0"/>
                  <wp:positionH relativeFrom="page">
                    <wp:posOffset>277495</wp:posOffset>
                  </wp:positionH>
                  <wp:positionV relativeFrom="paragraph">
                    <wp:posOffset>30480</wp:posOffset>
                  </wp:positionV>
                  <wp:extent cx="85725" cy="114300"/>
                  <wp:effectExtent l="19050" t="0" r="9525" b="0"/>
                  <wp:wrapNone/>
                  <wp:docPr id="493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134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129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5" w:right="1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200</w:t>
            </w:r>
          </w:p>
        </w:tc>
        <w:tc>
          <w:tcPr>
            <w:tcW w:w="130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3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250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500</w:t>
            </w:r>
          </w:p>
        </w:tc>
      </w:tr>
      <w:tr w:rsidR="00755971" w:rsidRPr="000F6176">
        <w:trPr>
          <w:trHeight w:hRule="exact" w:val="336"/>
        </w:trPr>
        <w:tc>
          <w:tcPr>
            <w:tcW w:w="1728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Коефіцієнт </w:t>
            </w:r>
            <w:r w:rsidRPr="000F6176">
              <w:rPr>
                <w:rFonts w:ascii="Arial" w:hAnsi="Arial" w:cs="Arial"/>
                <w:i/>
                <w:sz w:val="21"/>
              </w:rPr>
              <w:t>с</w:t>
            </w:r>
          </w:p>
        </w:tc>
        <w:tc>
          <w:tcPr>
            <w:tcW w:w="132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right="40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</w:t>
            </w:r>
          </w:p>
        </w:tc>
        <w:tc>
          <w:tcPr>
            <w:tcW w:w="1344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</w:t>
            </w:r>
          </w:p>
        </w:tc>
        <w:tc>
          <w:tcPr>
            <w:tcW w:w="129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173" w:right="1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0,18</w:t>
            </w:r>
          </w:p>
        </w:tc>
        <w:tc>
          <w:tcPr>
            <w:tcW w:w="1306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40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</w:t>
            </w:r>
          </w:p>
        </w:tc>
        <w:tc>
          <w:tcPr>
            <w:tcW w:w="1315" w:type="dxa"/>
          </w:tcPr>
          <w:p w:rsidR="00755971" w:rsidRPr="000F6176" w:rsidRDefault="00755971" w:rsidP="006F493F">
            <w:pPr>
              <w:pStyle w:val="TableParagraph"/>
              <w:spacing w:line="288" w:lineRule="auto"/>
              <w:ind w:left="385" w:right="3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</w:t>
            </w:r>
          </w:p>
        </w:tc>
      </w:tr>
      <w:tr w:rsidR="00755971" w:rsidRPr="00B03343" w:rsidTr="006F493F">
        <w:trPr>
          <w:trHeight w:hRule="exact" w:val="626"/>
        </w:trPr>
        <w:tc>
          <w:tcPr>
            <w:tcW w:w="9629" w:type="dxa"/>
            <w:gridSpan w:val="7"/>
          </w:tcPr>
          <w:p w:rsidR="00755971" w:rsidRPr="006F493F" w:rsidRDefault="00755971" w:rsidP="006F493F">
            <w:pPr>
              <w:pStyle w:val="TableParagraph"/>
              <w:spacing w:line="288" w:lineRule="auto"/>
              <w:ind w:left="1411" w:right="397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6F493F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6F493F">
              <w:rPr>
                <w:rFonts w:ascii="Arial" w:hAnsi="Arial" w:cs="Arial"/>
                <w:sz w:val="19"/>
                <w:lang w:val="ru-RU"/>
              </w:rPr>
              <w:t xml:space="preserve">Для проміжних значень </w:t>
            </w:r>
            <w:r w:rsidR="00B370B9">
              <w:rPr>
                <w:rFonts w:ascii="Arial" w:hAnsi="Arial" w:cs="Arial"/>
                <w:noProof/>
                <w:spacing w:val="-3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04775" cy="276225"/>
                  <wp:effectExtent l="19050" t="0" r="9525" b="0"/>
                  <wp:docPr id="15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93F">
              <w:rPr>
                <w:rFonts w:ascii="Arial" w:hAnsi="Arial" w:cs="Arial"/>
                <w:spacing w:val="15"/>
                <w:sz w:val="19"/>
                <w:lang w:val="ru-RU"/>
              </w:rPr>
              <w:t xml:space="preserve"> </w:t>
            </w:r>
            <w:r w:rsidRPr="006F493F">
              <w:rPr>
                <w:rFonts w:ascii="Arial" w:hAnsi="Arial" w:cs="Arial"/>
                <w:sz w:val="19"/>
                <w:lang w:val="ru-RU"/>
              </w:rPr>
              <w:t xml:space="preserve">коефіцієнти </w:t>
            </w:r>
            <w:proofErr w:type="gramStart"/>
            <w:r w:rsidRPr="006F493F">
              <w:rPr>
                <w:rFonts w:ascii="Arial" w:hAnsi="Arial" w:cs="Arial"/>
                <w:sz w:val="19"/>
                <w:lang w:val="ru-RU"/>
              </w:rPr>
              <w:t>с</w:t>
            </w:r>
            <w:proofErr w:type="gramEnd"/>
            <w:r w:rsidRPr="006F493F">
              <w:rPr>
                <w:rFonts w:ascii="Arial" w:hAnsi="Arial" w:cs="Arial"/>
                <w:sz w:val="19"/>
                <w:lang w:val="ru-RU"/>
              </w:rPr>
              <w:t xml:space="preserve"> слід визначати лінійною інтерполяцією.</w:t>
            </w:r>
          </w:p>
        </w:tc>
      </w:tr>
    </w:tbl>
    <w:p w:rsidR="00940DE8" w:rsidRPr="00B03343" w:rsidRDefault="00940DE8" w:rsidP="00940DE8">
      <w:pPr>
        <w:pStyle w:val="1"/>
        <w:tabs>
          <w:tab w:val="left" w:pos="1186"/>
        </w:tabs>
        <w:spacing w:before="0" w:line="288" w:lineRule="auto"/>
        <w:ind w:left="-450" w:right="232"/>
        <w:rPr>
          <w:rFonts w:ascii="Arial" w:hAnsi="Arial" w:cs="Arial"/>
          <w:sz w:val="21"/>
          <w:lang w:val="ru-RU"/>
        </w:rPr>
      </w:pPr>
      <w:bookmarkStart w:id="79" w:name="11_РОЗРАХУНОК_ЕЛЕМЕНТІВ_КОНСТРУКЦІЙ_ІЗ_З"/>
      <w:bookmarkStart w:id="80" w:name="_bookmark34"/>
      <w:bookmarkEnd w:id="79"/>
      <w:bookmarkEnd w:id="80"/>
    </w:p>
    <w:p w:rsidR="00940DE8" w:rsidRPr="00B03343" w:rsidRDefault="00940DE8" w:rsidP="00940DE8">
      <w:pPr>
        <w:pStyle w:val="1"/>
        <w:tabs>
          <w:tab w:val="left" w:pos="1186"/>
        </w:tabs>
        <w:spacing w:before="0" w:line="288" w:lineRule="auto"/>
        <w:ind w:left="-450" w:right="232"/>
        <w:rPr>
          <w:rFonts w:ascii="Arial" w:hAnsi="Arial" w:cs="Arial"/>
          <w:sz w:val="21"/>
          <w:lang w:val="ru-RU"/>
        </w:rPr>
      </w:pPr>
    </w:p>
    <w:p w:rsidR="00940DE8" w:rsidRPr="00B03343" w:rsidRDefault="00940DE8" w:rsidP="00940DE8">
      <w:pPr>
        <w:pStyle w:val="1"/>
        <w:tabs>
          <w:tab w:val="left" w:pos="1186"/>
        </w:tabs>
        <w:spacing w:before="0" w:line="288" w:lineRule="auto"/>
        <w:ind w:left="-450" w:right="232"/>
        <w:rPr>
          <w:rFonts w:ascii="Arial" w:hAnsi="Arial" w:cs="Arial"/>
          <w:sz w:val="21"/>
          <w:lang w:val="ru-RU"/>
        </w:rPr>
      </w:pPr>
    </w:p>
    <w:p w:rsidR="00755971" w:rsidRPr="000F6176" w:rsidRDefault="00755971" w:rsidP="00940DE8">
      <w:pPr>
        <w:pStyle w:val="1"/>
        <w:numPr>
          <w:ilvl w:val="0"/>
          <w:numId w:val="17"/>
        </w:numPr>
        <w:tabs>
          <w:tab w:val="left" w:pos="1186"/>
        </w:tabs>
        <w:spacing w:before="0" w:line="288" w:lineRule="auto"/>
        <w:ind w:left="113" w:right="2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РОЗРАХУНОК ЕЛЕМЕНТІВ КОНСТРУКЦІЙ І</w:t>
      </w:r>
      <w:proofErr w:type="gramStart"/>
      <w:r w:rsidRPr="000F6176">
        <w:rPr>
          <w:rFonts w:ascii="Arial" w:hAnsi="Arial" w:cs="Arial"/>
          <w:sz w:val="21"/>
          <w:lang w:val="ru-RU"/>
        </w:rPr>
        <w:t>З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ЗАСТОСУВАННЯМ ТОНКОЛИСТОВОГО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</w:p>
    <w:p w:rsidR="00755971" w:rsidRPr="000F6176" w:rsidRDefault="00755971" w:rsidP="00FC6D86">
      <w:pPr>
        <w:pStyle w:val="a3"/>
        <w:spacing w:line="288" w:lineRule="auto"/>
        <w:ind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Тонколистовий алюміній (товщиною до 2 мм) слід застосовувати в якості елементів огороджу-вальних і несучих конструкцій у вигляді:</w:t>
      </w:r>
    </w:p>
    <w:p w:rsidR="00755971" w:rsidRPr="000F6176" w:rsidRDefault="00755971" w:rsidP="00FC6D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а) </w:t>
      </w:r>
      <w:proofErr w:type="gramStart"/>
      <w:r w:rsidRPr="000F6176">
        <w:rPr>
          <w:rFonts w:ascii="Arial" w:hAnsi="Arial" w:cs="Arial"/>
          <w:sz w:val="21"/>
          <w:lang w:val="ru-RU"/>
        </w:rPr>
        <w:t>плоских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листів, укріплених ребрами чи спеціальним штампуванням;</w:t>
      </w:r>
    </w:p>
    <w:p w:rsidR="00755971" w:rsidRPr="000F6176" w:rsidRDefault="00755971" w:rsidP="00FC6D86">
      <w:pPr>
        <w:pStyle w:val="a3"/>
        <w:spacing w:line="288" w:lineRule="auto"/>
        <w:ind w:right="75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б) плоских листів і 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ічок, попередньо напружених як в одному, так і у двох напрямках;</w:t>
      </w:r>
    </w:p>
    <w:p w:rsidR="00755971" w:rsidRPr="000F6176" w:rsidRDefault="00755971" w:rsidP="00FC6D86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в) гофрованих листі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без зміцнень чи зі спеціальними зміцненнями.</w:t>
      </w:r>
    </w:p>
    <w:p w:rsidR="00755971" w:rsidRPr="000F6176" w:rsidRDefault="00755971" w:rsidP="00FC6D86">
      <w:pPr>
        <w:pStyle w:val="1"/>
        <w:numPr>
          <w:ilvl w:val="1"/>
          <w:numId w:val="15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81" w:name="11.1_Елементи,_що_працюють_на_стиск_та_з"/>
      <w:bookmarkStart w:id="82" w:name="_bookmark35"/>
      <w:bookmarkEnd w:id="81"/>
      <w:bookmarkEnd w:id="82"/>
      <w:r w:rsidRPr="000F6176">
        <w:rPr>
          <w:rFonts w:ascii="Arial" w:hAnsi="Arial" w:cs="Arial"/>
          <w:sz w:val="21"/>
          <w:lang w:val="ru-RU"/>
        </w:rPr>
        <w:t>Елементи, що працюють на стиск та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</w:t>
      </w:r>
    </w:p>
    <w:p w:rsidR="00755971" w:rsidRPr="000F6176" w:rsidRDefault="00755971" w:rsidP="00FC6D86">
      <w:pPr>
        <w:pStyle w:val="a5"/>
        <w:numPr>
          <w:ilvl w:val="2"/>
          <w:numId w:val="15"/>
        </w:numPr>
        <w:tabs>
          <w:tab w:val="left" w:pos="1592"/>
        </w:tabs>
        <w:spacing w:before="0" w:line="288" w:lineRule="auto"/>
        <w:ind w:right="59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міцність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стиснутого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одному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напрямку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плоского листа, шарнірно-обпертого на контурі (рисуно</w:t>
      </w:r>
      <w:r>
        <w:rPr>
          <w:rFonts w:ascii="Arial" w:hAnsi="Arial" w:cs="Arial"/>
          <w:sz w:val="21"/>
          <w:lang w:val="ru-RU"/>
        </w:rPr>
        <w:t xml:space="preserve">к 11.1), у робочу площу </w:t>
      </w:r>
      <w:proofErr w:type="gramStart"/>
      <w:r>
        <w:rPr>
          <w:rFonts w:ascii="Arial" w:hAnsi="Arial" w:cs="Arial"/>
          <w:sz w:val="21"/>
          <w:lang w:val="ru-RU"/>
        </w:rPr>
        <w:t>включа</w:t>
      </w:r>
      <w:r w:rsidRPr="000F6176">
        <w:rPr>
          <w:rFonts w:ascii="Arial" w:hAnsi="Arial" w:cs="Arial"/>
          <w:sz w:val="21"/>
          <w:lang w:val="ru-RU"/>
        </w:rPr>
        <w:t>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частина листа розміром 2∙</w:t>
      </w:r>
      <w:r w:rsidRPr="000F6176">
        <w:rPr>
          <w:rFonts w:ascii="Arial" w:hAnsi="Arial" w:cs="Arial"/>
          <w:i/>
          <w:sz w:val="21"/>
        </w:rPr>
        <w:t>c</w:t>
      </w:r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</w:p>
    <w:p w:rsidR="00755971" w:rsidRPr="000F6176" w:rsidRDefault="00B370B9" w:rsidP="00FC6D86">
      <w:pPr>
        <w:pStyle w:val="a3"/>
        <w:spacing w:line="288" w:lineRule="auto"/>
        <w:ind w:left="8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876925" cy="657225"/>
            <wp:effectExtent l="19050" t="0" r="9525" b="0"/>
            <wp:docPr id="156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pn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 w:rsidP="00FC6D86">
      <w:pPr>
        <w:pStyle w:val="a3"/>
        <w:spacing w:line="288" w:lineRule="auto"/>
        <w:ind w:left="148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381500" cy="1504950"/>
            <wp:effectExtent l="19050" t="0" r="0" b="0"/>
            <wp:docPr id="15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FC6D86" w:rsidRDefault="00755971">
      <w:pPr>
        <w:pStyle w:val="a3"/>
        <w:spacing w:before="151"/>
        <w:ind w:left="127" w:right="127"/>
        <w:jc w:val="center"/>
        <w:rPr>
          <w:rFonts w:ascii="Arial" w:hAnsi="Arial" w:cs="Arial"/>
          <w:sz w:val="19"/>
          <w:lang w:val="ru-RU"/>
        </w:rPr>
      </w:pPr>
      <w:r w:rsidRPr="00FC6D86">
        <w:rPr>
          <w:rFonts w:ascii="Arial" w:hAnsi="Arial" w:cs="Arial"/>
          <w:i/>
          <w:sz w:val="19"/>
        </w:rPr>
        <w:t>b</w:t>
      </w:r>
      <w:r w:rsidRPr="00FC6D86">
        <w:rPr>
          <w:rFonts w:ascii="Arial" w:hAnsi="Arial" w:cs="Arial"/>
          <w:i/>
          <w:sz w:val="19"/>
          <w:lang w:val="ru-RU"/>
        </w:rPr>
        <w:t xml:space="preserve"> </w:t>
      </w:r>
      <w:r w:rsidRPr="00FC6D86">
        <w:rPr>
          <w:rFonts w:ascii="Arial" w:hAnsi="Arial" w:cs="Arial"/>
          <w:sz w:val="19"/>
          <w:lang w:val="ru-RU"/>
        </w:rPr>
        <w:t xml:space="preserve">- </w:t>
      </w:r>
      <w:proofErr w:type="gramStart"/>
      <w:r w:rsidRPr="00FC6D86">
        <w:rPr>
          <w:rFonts w:ascii="Arial" w:hAnsi="Arial" w:cs="Arial"/>
          <w:sz w:val="19"/>
          <w:lang w:val="ru-RU"/>
        </w:rPr>
        <w:t>повна</w:t>
      </w:r>
      <w:proofErr w:type="gramEnd"/>
      <w:r w:rsidRPr="00FC6D86">
        <w:rPr>
          <w:rFonts w:ascii="Arial" w:hAnsi="Arial" w:cs="Arial"/>
          <w:sz w:val="19"/>
          <w:lang w:val="ru-RU"/>
        </w:rPr>
        <w:t xml:space="preserve"> ширина перерізу; </w:t>
      </w:r>
      <w:r w:rsidRPr="00FC6D86">
        <w:rPr>
          <w:rFonts w:ascii="Arial" w:hAnsi="Arial" w:cs="Arial"/>
          <w:i/>
          <w:sz w:val="19"/>
          <w:lang w:val="ru-RU"/>
        </w:rPr>
        <w:t xml:space="preserve">с </w:t>
      </w:r>
      <w:r w:rsidRPr="00FC6D86">
        <w:rPr>
          <w:rFonts w:ascii="Arial" w:hAnsi="Arial" w:cs="Arial"/>
          <w:sz w:val="19"/>
          <w:lang w:val="ru-RU"/>
        </w:rPr>
        <w:t>- робоча ширина перерізу</w:t>
      </w:r>
    </w:p>
    <w:p w:rsidR="00755971" w:rsidRPr="000F6176" w:rsidRDefault="00755971">
      <w:pPr>
        <w:spacing w:before="159"/>
        <w:ind w:left="127" w:right="12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11.1 - </w:t>
      </w:r>
      <w:r w:rsidRPr="000F6176">
        <w:rPr>
          <w:rFonts w:ascii="Arial" w:hAnsi="Arial" w:cs="Arial"/>
          <w:sz w:val="21"/>
          <w:lang w:val="ru-RU"/>
        </w:rPr>
        <w:t xml:space="preserve">Розрахункова схема </w:t>
      </w:r>
      <w:proofErr w:type="gramStart"/>
      <w:r w:rsidRPr="000F6176">
        <w:rPr>
          <w:rFonts w:ascii="Arial" w:hAnsi="Arial" w:cs="Arial"/>
          <w:sz w:val="21"/>
          <w:lang w:val="ru-RU"/>
        </w:rPr>
        <w:t>стиснутого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тонколистового елемента</w:t>
      </w:r>
    </w:p>
    <w:p w:rsidR="00755971" w:rsidRPr="000F6176" w:rsidRDefault="00755971" w:rsidP="00FC6D86">
      <w:pPr>
        <w:pStyle w:val="a5"/>
        <w:numPr>
          <w:ilvl w:val="2"/>
          <w:numId w:val="15"/>
        </w:numPr>
        <w:tabs>
          <w:tab w:val="left" w:pos="1604"/>
        </w:tabs>
        <w:spacing w:before="0" w:line="288" w:lineRule="auto"/>
        <w:ind w:right="111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При розрахунку на міцність і деформативність тонколистових</w:t>
      </w:r>
      <w:r w:rsidRPr="000F6176">
        <w:rPr>
          <w:rFonts w:ascii="Arial" w:hAnsi="Arial" w:cs="Arial"/>
          <w:spacing w:val="-3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конс</w:t>
      </w:r>
      <w:r w:rsidRPr="000F6176">
        <w:rPr>
          <w:rFonts w:ascii="Arial" w:hAnsi="Arial" w:cs="Arial"/>
          <w:sz w:val="21"/>
          <w:lang w:val="ru-RU"/>
        </w:rPr>
        <w:t>трукцій, посилених поздовжніми ребрами, у яких плоский лист при дії поздов</w:t>
      </w:r>
      <w:proofErr w:type="gramStart"/>
      <w:r w:rsidRPr="000F6176">
        <w:rPr>
          <w:rFonts w:ascii="Arial" w:hAnsi="Arial" w:cs="Arial"/>
          <w:sz w:val="21"/>
          <w:lang w:val="ru-RU"/>
        </w:rPr>
        <w:t>ж-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нього і поперечного навантажень має стискальні напруження, у робочу площу ребер слід включати частину листа розміром с (рисунок 11.2 а), що обрахову- ється за формулою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(11.1).</w:t>
      </w:r>
    </w:p>
    <w:p w:rsidR="00755971" w:rsidRPr="000F6176" w:rsidRDefault="00B370B9" w:rsidP="00FC6D86">
      <w:pPr>
        <w:pStyle w:val="a3"/>
        <w:spacing w:line="288" w:lineRule="auto"/>
        <w:ind w:left="1469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391025" cy="1638300"/>
            <wp:effectExtent l="19050" t="0" r="9525" b="0"/>
            <wp:docPr id="158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C6D86">
      <w:pPr>
        <w:pStyle w:val="a3"/>
        <w:spacing w:line="288" w:lineRule="auto"/>
        <w:ind w:left="1892" w:right="1894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 - плоский </w:t>
      </w:r>
      <w:proofErr w:type="gramStart"/>
      <w:r w:rsidRPr="000F6176">
        <w:rPr>
          <w:rFonts w:ascii="Arial" w:hAnsi="Arial" w:cs="Arial"/>
          <w:sz w:val="21"/>
          <w:lang w:val="ru-RU"/>
        </w:rPr>
        <w:t>лист; б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- гофрований лист</w:t>
      </w:r>
    </w:p>
    <w:p w:rsidR="00755971" w:rsidRPr="000F6176" w:rsidRDefault="00755971" w:rsidP="00FC6D86">
      <w:pPr>
        <w:pStyle w:val="a3"/>
        <w:spacing w:line="288" w:lineRule="auto"/>
        <w:ind w:left="127" w:right="12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11.2 - </w:t>
      </w:r>
      <w:r w:rsidRPr="000F6176">
        <w:rPr>
          <w:rFonts w:ascii="Arial" w:hAnsi="Arial" w:cs="Arial"/>
          <w:sz w:val="21"/>
          <w:lang w:val="ru-RU"/>
        </w:rPr>
        <w:t>Розрахункова схема тонколисто</w:t>
      </w:r>
      <w:r>
        <w:rPr>
          <w:rFonts w:ascii="Arial" w:hAnsi="Arial" w:cs="Arial"/>
          <w:sz w:val="21"/>
          <w:lang w:val="ru-RU"/>
        </w:rPr>
        <w:t>вих конструкцій, посилених поз</w:t>
      </w:r>
      <w:r w:rsidRPr="000F6176">
        <w:rPr>
          <w:rFonts w:ascii="Arial" w:hAnsi="Arial" w:cs="Arial"/>
          <w:sz w:val="21"/>
          <w:lang w:val="ru-RU"/>
        </w:rPr>
        <w:t>довжніми ребрами</w:t>
      </w:r>
    </w:p>
    <w:p w:rsidR="00755971" w:rsidRPr="000F6176" w:rsidRDefault="00755971" w:rsidP="00FC6D86">
      <w:pPr>
        <w:pStyle w:val="a5"/>
        <w:numPr>
          <w:ilvl w:val="2"/>
          <w:numId w:val="15"/>
        </w:numPr>
        <w:tabs>
          <w:tab w:val="left" w:pos="1637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При розрахунку на міцність листів</w:t>
      </w:r>
      <w:r>
        <w:rPr>
          <w:rFonts w:ascii="Arial" w:hAnsi="Arial" w:cs="Arial"/>
          <w:sz w:val="21"/>
          <w:lang w:val="ru-RU"/>
        </w:rPr>
        <w:t xml:space="preserve"> із хвилястими і трапецієподіб</w:t>
      </w:r>
      <w:r w:rsidRPr="000F6176">
        <w:rPr>
          <w:rFonts w:ascii="Arial" w:hAnsi="Arial" w:cs="Arial"/>
          <w:sz w:val="21"/>
          <w:lang w:val="ru-RU"/>
        </w:rPr>
        <w:t>ними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гофрами,</w:t>
      </w:r>
      <w:r w:rsidRPr="000F6176">
        <w:rPr>
          <w:rFonts w:ascii="Arial" w:hAnsi="Arial" w:cs="Arial"/>
          <w:spacing w:val="3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шарнірно-обпертих</w:t>
      </w:r>
      <w:r w:rsidRPr="000F6176">
        <w:rPr>
          <w:rFonts w:ascii="Arial" w:hAnsi="Arial" w:cs="Arial"/>
          <w:spacing w:val="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3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контурі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напрямку</w:t>
      </w:r>
      <w:r w:rsidRPr="000F6176">
        <w:rPr>
          <w:rFonts w:ascii="Arial" w:hAnsi="Arial" w:cs="Arial"/>
          <w:spacing w:val="3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гофрів,</w:t>
      </w:r>
      <w:r w:rsidRPr="00FC6D8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 відношенні</w:t>
      </w:r>
      <w:r>
        <w:rPr>
          <w:rFonts w:ascii="Arial" w:hAnsi="Arial" w:cs="Arial"/>
          <w:sz w:val="21"/>
          <w:lang w:val="ru-RU"/>
        </w:rPr>
        <w:t xml:space="preserve">  </w:t>
      </w:r>
      <w:r w:rsidR="00B370B9">
        <w:rPr>
          <w:rFonts w:ascii="Arial" w:hAnsi="Arial" w:cs="Arial"/>
          <w:noProof/>
          <w:spacing w:val="28"/>
          <w:position w:val="1"/>
          <w:sz w:val="21"/>
          <w:lang w:val="ru-RU" w:eastAsia="ru-RU"/>
        </w:rPr>
        <w:drawing>
          <wp:inline distT="0" distB="0" distL="0" distR="0">
            <wp:extent cx="390525" cy="333375"/>
            <wp:effectExtent l="19050" t="0" r="9525" b="0"/>
            <wp:docPr id="15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28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3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(рисунок 11.3 а) у робочу площу слід</w:t>
      </w:r>
      <w:r w:rsidRPr="00FC6D8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включати </w:t>
      </w:r>
      <w:r w:rsidRPr="000F6176">
        <w:rPr>
          <w:rFonts w:ascii="Arial" w:hAnsi="Arial" w:cs="Arial"/>
          <w:spacing w:val="-4"/>
          <w:sz w:val="21"/>
          <w:lang w:val="ru-RU"/>
        </w:rPr>
        <w:t>частину</w:t>
      </w:r>
      <w:r w:rsidRPr="00FC6D8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листа розміром</w:t>
      </w:r>
      <w:r>
        <w:rPr>
          <w:rFonts w:ascii="Arial" w:hAnsi="Arial" w:cs="Arial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drawing>
          <wp:inline distT="0" distB="0" distL="0" distR="0">
            <wp:extent cx="219075" cy="180975"/>
            <wp:effectExtent l="19050" t="0" r="9525" b="0"/>
            <wp:docPr id="160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t xml:space="preserve">: </w:t>
      </w:r>
      <w:proofErr w:type="gramEnd"/>
    </w:p>
    <w:p w:rsidR="00755971" w:rsidRPr="000F6176" w:rsidRDefault="00B370B9">
      <w:pPr>
        <w:pStyle w:val="a3"/>
        <w:ind w:left="1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6124575" cy="2257425"/>
            <wp:effectExtent l="19050" t="0" r="9525" b="0"/>
            <wp:docPr id="16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C6D86">
      <w:pPr>
        <w:pStyle w:val="a3"/>
        <w:spacing w:line="288" w:lineRule="auto"/>
        <w:ind w:left="13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формулі (11.3) познаки ті самі, що і в формулі (11.2); </w:t>
      </w:r>
      <w:proofErr w:type="gramStart"/>
      <w:r w:rsidRPr="000F6176">
        <w:rPr>
          <w:rFonts w:ascii="Arial" w:hAnsi="Arial" w:cs="Arial"/>
          <w:sz w:val="21"/>
          <w:lang w:val="ru-RU"/>
        </w:rPr>
        <w:t>значення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 xml:space="preserve">а </w:t>
      </w:r>
      <w:r w:rsidRPr="000F6176">
        <w:rPr>
          <w:rFonts w:ascii="Arial" w:hAnsi="Arial" w:cs="Arial"/>
          <w:sz w:val="21"/>
          <w:lang w:val="ru-RU"/>
        </w:rPr>
        <w:t xml:space="preserve">і </w:t>
      </w:r>
      <w:r w:rsidRPr="000F6176">
        <w:rPr>
          <w:rFonts w:ascii="Arial" w:hAnsi="Arial" w:cs="Arial"/>
          <w:i/>
          <w:sz w:val="21"/>
        </w:rPr>
        <w:t>b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брати згідно з рисунком 11.3.</w:t>
      </w:r>
    </w:p>
    <w:p w:rsidR="00755971" w:rsidRPr="000F6176" w:rsidRDefault="00B370B9">
      <w:pPr>
        <w:pStyle w:val="a3"/>
        <w:ind w:left="177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4019550" cy="2057400"/>
            <wp:effectExtent l="19050" t="0" r="0" b="0"/>
            <wp:docPr id="162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A25F85">
      <w:pPr>
        <w:pStyle w:val="a3"/>
        <w:spacing w:line="288" w:lineRule="auto"/>
        <w:ind w:left="146" w:right="14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 - без поперечних ребер жорсткості; б - з поперечними ребрами жорсткості</w:t>
      </w:r>
    </w:p>
    <w:p w:rsidR="00755971" w:rsidRPr="000F6176" w:rsidRDefault="00755971" w:rsidP="00A25F85">
      <w:pPr>
        <w:spacing w:line="288" w:lineRule="auto"/>
        <w:ind w:left="146" w:right="14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11.3 - </w:t>
      </w:r>
      <w:r w:rsidRPr="000F6176">
        <w:rPr>
          <w:rFonts w:ascii="Arial" w:hAnsi="Arial" w:cs="Arial"/>
          <w:sz w:val="21"/>
          <w:lang w:val="ru-RU"/>
        </w:rPr>
        <w:t>Розрахункова схема стиснутого гофрованого листа</w:t>
      </w:r>
    </w:p>
    <w:p w:rsidR="00755971" w:rsidRPr="000F6176" w:rsidRDefault="00B370B9" w:rsidP="00A25F85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2380615</wp:posOffset>
            </wp:positionH>
            <wp:positionV relativeFrom="paragraph">
              <wp:posOffset>106045</wp:posOffset>
            </wp:positionV>
            <wp:extent cx="2811145" cy="2091690"/>
            <wp:effectExtent l="19050" t="0" r="8255" b="0"/>
            <wp:wrapTopAndBottom/>
            <wp:docPr id="492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png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A25F85">
      <w:pPr>
        <w:pStyle w:val="a3"/>
        <w:spacing w:line="288" w:lineRule="auto"/>
        <w:ind w:left="146" w:right="147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а - трапецієподібного; б - хвилястого</w:t>
      </w:r>
    </w:p>
    <w:p w:rsidR="00755971" w:rsidRPr="000F6176" w:rsidRDefault="00755971" w:rsidP="00A25F85">
      <w:pPr>
        <w:spacing w:line="288" w:lineRule="auto"/>
        <w:ind w:left="146" w:right="14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11.4 - </w:t>
      </w:r>
      <w:r w:rsidRPr="000F6176">
        <w:rPr>
          <w:rFonts w:ascii="Arial" w:hAnsi="Arial" w:cs="Arial"/>
          <w:sz w:val="21"/>
          <w:lang w:val="ru-RU"/>
        </w:rPr>
        <w:t>Геометричні параметри для гофра</w:t>
      </w:r>
    </w:p>
    <w:p w:rsidR="00755971" w:rsidRPr="000F6176" w:rsidRDefault="00755971" w:rsidP="00A25F85">
      <w:pPr>
        <w:pStyle w:val="a3"/>
        <w:spacing w:line="288" w:lineRule="auto"/>
        <w:ind w:left="113" w:right="28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 наявності поздовжніх ребер (рисунок </w:t>
      </w:r>
      <w:r>
        <w:rPr>
          <w:rFonts w:ascii="Arial" w:hAnsi="Arial" w:cs="Arial"/>
          <w:sz w:val="21"/>
          <w:lang w:val="ru-RU"/>
        </w:rPr>
        <w:t>11.5) у робочу площу слід вклю</w:t>
      </w:r>
      <w:r w:rsidRPr="000F6176">
        <w:rPr>
          <w:rFonts w:ascii="Arial" w:hAnsi="Arial" w:cs="Arial"/>
          <w:sz w:val="21"/>
          <w:lang w:val="ru-RU"/>
        </w:rPr>
        <w:t>чати площу цих ребер і частину листа розміром с у кожну сторону від ребра.</w:t>
      </w:r>
    </w:p>
    <w:p w:rsidR="00755971" w:rsidRPr="000F6176" w:rsidRDefault="00B370B9">
      <w:pPr>
        <w:pStyle w:val="a3"/>
        <w:ind w:left="9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lastRenderedPageBreak/>
        <w:drawing>
          <wp:inline distT="0" distB="0" distL="0" distR="0">
            <wp:extent cx="5105400" cy="2190750"/>
            <wp:effectExtent l="19050" t="0" r="0" b="0"/>
            <wp:docPr id="16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>
      <w:pPr>
        <w:pStyle w:val="a3"/>
        <w:spacing w:before="165"/>
        <w:ind w:left="357" w:right="536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1 - поздовжні ребра; 2 - поперечні ребра</w:t>
      </w:r>
    </w:p>
    <w:p w:rsidR="00755971" w:rsidRPr="000F6176" w:rsidRDefault="00755971">
      <w:pPr>
        <w:pStyle w:val="a3"/>
        <w:spacing w:before="159" w:line="362" w:lineRule="auto"/>
        <w:ind w:left="357" w:right="53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11.5 - </w:t>
      </w:r>
      <w:r w:rsidRPr="000F6176">
        <w:rPr>
          <w:rFonts w:ascii="Arial" w:hAnsi="Arial" w:cs="Arial"/>
          <w:sz w:val="21"/>
          <w:lang w:val="ru-RU"/>
        </w:rPr>
        <w:t xml:space="preserve">Схема плити з гофрованого </w:t>
      </w:r>
      <w:r>
        <w:rPr>
          <w:rFonts w:ascii="Arial" w:hAnsi="Arial" w:cs="Arial"/>
          <w:sz w:val="21"/>
          <w:lang w:val="ru-RU"/>
        </w:rPr>
        <w:t>листа з поздовжніми та попереч</w:t>
      </w:r>
      <w:r w:rsidRPr="000F6176">
        <w:rPr>
          <w:rFonts w:ascii="Arial" w:hAnsi="Arial" w:cs="Arial"/>
          <w:sz w:val="21"/>
          <w:lang w:val="ru-RU"/>
        </w:rPr>
        <w:t>ними ребрами</w:t>
      </w:r>
    </w:p>
    <w:p w:rsidR="00755971" w:rsidRPr="000F6176" w:rsidRDefault="00755971" w:rsidP="00A25F85">
      <w:pPr>
        <w:pStyle w:val="a5"/>
        <w:numPr>
          <w:ilvl w:val="2"/>
          <w:numId w:val="15"/>
        </w:numPr>
        <w:tabs>
          <w:tab w:val="left" w:pos="1625"/>
        </w:tabs>
        <w:spacing w:before="0" w:line="288" w:lineRule="auto"/>
        <w:ind w:left="113" w:right="28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Гофрований лист, що не має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ідс</w:t>
      </w:r>
      <w:r>
        <w:rPr>
          <w:rFonts w:ascii="Arial" w:hAnsi="Arial" w:cs="Arial"/>
          <w:sz w:val="21"/>
          <w:lang w:val="ru-RU"/>
        </w:rPr>
        <w:t>илюючих ребер, при дії попереч</w:t>
      </w:r>
      <w:r w:rsidRPr="000F6176">
        <w:rPr>
          <w:rFonts w:ascii="Arial" w:hAnsi="Arial" w:cs="Arial"/>
          <w:sz w:val="21"/>
          <w:lang w:val="ru-RU"/>
        </w:rPr>
        <w:t>ного навантаження слід розраховувати на згин за формулами (8.20) і (8.21) як балку.</w:t>
      </w:r>
    </w:p>
    <w:p w:rsidR="00755971" w:rsidRPr="000F6176" w:rsidRDefault="00755971" w:rsidP="00A25F85">
      <w:pPr>
        <w:pStyle w:val="a3"/>
        <w:spacing w:line="288" w:lineRule="auto"/>
        <w:ind w:left="113" w:right="29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листів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трапецієподібним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гофром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стиснутих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полиць,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вклю</w:t>
      </w:r>
      <w:r w:rsidRPr="000F6176">
        <w:rPr>
          <w:rFonts w:ascii="Arial" w:hAnsi="Arial" w:cs="Arial"/>
          <w:sz w:val="21"/>
          <w:lang w:val="ru-RU"/>
        </w:rPr>
        <w:t>чаються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визначати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(11.1).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цьому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формулах</w:t>
      </w:r>
      <w:proofErr w:type="gramEnd"/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(8.20)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(8.21)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l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</w:rPr>
        <w:t>W</w:t>
      </w:r>
      <w:r w:rsidRPr="000F6176">
        <w:rPr>
          <w:rFonts w:ascii="Arial" w:hAnsi="Arial" w:cs="Arial"/>
          <w:i/>
          <w:position w:val="-2"/>
          <w:sz w:val="21"/>
        </w:rPr>
        <w:t>n</w:t>
      </w:r>
      <w:r w:rsidRPr="000F6176">
        <w:rPr>
          <w:rFonts w:ascii="Arial" w:hAnsi="Arial" w:cs="Arial"/>
          <w:i/>
          <w:position w:val="-2"/>
          <w:sz w:val="21"/>
          <w:lang w:val="ru-RU"/>
        </w:rPr>
        <w:t>,</w:t>
      </w:r>
      <w:r w:rsidRPr="000F6176">
        <w:rPr>
          <w:rFonts w:ascii="Arial" w:hAnsi="Arial" w:cs="Arial"/>
          <w:i/>
          <w:position w:val="-2"/>
          <w:sz w:val="21"/>
        </w:rPr>
        <w:t>min</w:t>
      </w:r>
      <w:r w:rsidRPr="000F6176">
        <w:rPr>
          <w:rFonts w:ascii="Arial" w:hAnsi="Arial" w:cs="Arial"/>
          <w:i/>
          <w:spacing w:val="-15"/>
          <w:position w:val="-2"/>
          <w:sz w:val="21"/>
          <w:lang w:val="ru-RU"/>
        </w:rPr>
        <w:t xml:space="preserve"> </w:t>
      </w:r>
      <w:r>
        <w:rPr>
          <w:rFonts w:ascii="Arial" w:hAnsi="Arial" w:cs="Arial"/>
          <w:i/>
          <w:spacing w:val="-15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обчислювати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робочої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перерізу.</w:t>
      </w:r>
    </w:p>
    <w:p w:rsidR="00755971" w:rsidRPr="000F6176" w:rsidRDefault="00755971">
      <w:pPr>
        <w:pStyle w:val="a5"/>
        <w:numPr>
          <w:ilvl w:val="2"/>
          <w:numId w:val="15"/>
        </w:numPr>
        <w:tabs>
          <w:tab w:val="left" w:pos="1628"/>
        </w:tabs>
        <w:spacing w:before="0" w:after="19" w:line="360" w:lineRule="auto"/>
        <w:ind w:right="293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Прогин </w:t>
      </w:r>
      <w:r w:rsidRPr="000F6176">
        <w:rPr>
          <w:rFonts w:ascii="Arial" w:hAnsi="Arial" w:cs="Arial"/>
          <w:i/>
          <w:sz w:val="21"/>
        </w:rPr>
        <w:t>f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вільно обпертих гофрован</w:t>
      </w:r>
      <w:r>
        <w:rPr>
          <w:rFonts w:ascii="Arial" w:hAnsi="Arial" w:cs="Arial"/>
          <w:sz w:val="21"/>
          <w:lang w:val="ru-RU"/>
        </w:rPr>
        <w:t>их ли</w:t>
      </w:r>
      <w:proofErr w:type="gramStart"/>
      <w:r>
        <w:rPr>
          <w:rFonts w:ascii="Arial" w:hAnsi="Arial" w:cs="Arial"/>
          <w:sz w:val="21"/>
          <w:lang w:val="ru-RU"/>
        </w:rPr>
        <w:t>стів пр</w:t>
      </w:r>
      <w:proofErr w:type="gramEnd"/>
      <w:r>
        <w:rPr>
          <w:rFonts w:ascii="Arial" w:hAnsi="Arial" w:cs="Arial"/>
          <w:sz w:val="21"/>
          <w:lang w:val="ru-RU"/>
        </w:rPr>
        <w:t>и згині слід визна</w:t>
      </w:r>
      <w:r w:rsidRPr="000F6176">
        <w:rPr>
          <w:rFonts w:ascii="Arial" w:hAnsi="Arial" w:cs="Arial"/>
          <w:sz w:val="21"/>
          <w:lang w:val="ru-RU"/>
        </w:rPr>
        <w:t>чати за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38875" cy="1362075"/>
            <wp:effectExtent l="19050" t="0" r="9525" b="0"/>
            <wp:docPr id="164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>
      <w:pPr>
        <w:spacing w:before="162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106680</wp:posOffset>
            </wp:positionV>
            <wp:extent cx="114300" cy="133350"/>
            <wp:effectExtent l="19050" t="0" r="0" b="0"/>
            <wp:wrapNone/>
            <wp:docPr id="49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png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11.1 </w:t>
      </w:r>
      <w:r w:rsidR="00755971" w:rsidRPr="000F6176">
        <w:rPr>
          <w:rFonts w:ascii="Arial" w:hAnsi="Arial" w:cs="Arial"/>
          <w:sz w:val="21"/>
        </w:rPr>
        <w:t>- Значення коефіцієнта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9"/>
        <w:gridCol w:w="1958"/>
        <w:gridCol w:w="1901"/>
        <w:gridCol w:w="1920"/>
        <w:gridCol w:w="1892"/>
      </w:tblGrid>
      <w:tr w:rsidR="00755971" w:rsidRPr="00B03343" w:rsidTr="00751ED8">
        <w:trPr>
          <w:trHeight w:hRule="exact" w:val="338"/>
        </w:trPr>
        <w:tc>
          <w:tcPr>
            <w:tcW w:w="1939" w:type="dxa"/>
            <w:vMerge w:val="restart"/>
          </w:tcPr>
          <w:p w:rsidR="00755971" w:rsidRPr="00751ED8" w:rsidRDefault="00B370B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  <w:lang w:val="uk-UA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7280" behindDoc="0" locked="0" layoutInCell="1" allowOverlap="1">
                  <wp:simplePos x="0" y="0"/>
                  <wp:positionH relativeFrom="page">
                    <wp:posOffset>1165860</wp:posOffset>
                  </wp:positionH>
                  <wp:positionV relativeFrom="page">
                    <wp:posOffset>1209040</wp:posOffset>
                  </wp:positionV>
                  <wp:extent cx="123825" cy="114300"/>
                  <wp:effectExtent l="19050" t="0" r="9525" b="0"/>
                  <wp:wrapNone/>
                  <wp:docPr id="490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55971" w:rsidRPr="000F6176" w:rsidRDefault="00755971" w:rsidP="00751ED8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t>Співвідношення</w:t>
            </w:r>
            <w:r w:rsidR="00B370B9"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33350" cy="352425"/>
                  <wp:effectExtent l="19050" t="0" r="0" b="0"/>
                  <wp:docPr id="165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1" w:type="dxa"/>
            <w:gridSpan w:val="4"/>
          </w:tcPr>
          <w:p w:rsidR="00755971" w:rsidRPr="000F6176" w:rsidRDefault="00B370B9">
            <w:pPr>
              <w:pStyle w:val="TableParagraph"/>
              <w:spacing w:line="317" w:lineRule="exact"/>
              <w:ind w:left="662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6256" behindDoc="0" locked="0" layoutInCell="1" allowOverlap="1">
                  <wp:simplePos x="0" y="0"/>
                  <wp:positionH relativeFrom="page">
                    <wp:posOffset>1116965</wp:posOffset>
                  </wp:positionH>
                  <wp:positionV relativeFrom="page">
                    <wp:posOffset>69850</wp:posOffset>
                  </wp:positionV>
                  <wp:extent cx="95250" cy="85725"/>
                  <wp:effectExtent l="19050" t="0" r="0" b="0"/>
                  <wp:wrapNone/>
                  <wp:docPr id="489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Значення  </w:t>
            </w:r>
            <w:r w:rsidR="00755971">
              <w:rPr>
                <w:rFonts w:ascii="Arial" w:hAnsi="Arial" w:cs="Arial"/>
                <w:sz w:val="21"/>
                <w:lang w:val="ru-RU"/>
              </w:rPr>
              <w:t xml:space="preserve">      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при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куті нахилу бічних граней гофра, град</w:t>
            </w:r>
          </w:p>
        </w:tc>
      </w:tr>
      <w:tr w:rsidR="00755971" w:rsidRPr="000F6176" w:rsidTr="00751ED8">
        <w:trPr>
          <w:trHeight w:hRule="exact" w:val="517"/>
        </w:trPr>
        <w:tc>
          <w:tcPr>
            <w:tcW w:w="1939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6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</w:tr>
      <w:tr w:rsidR="00755971" w:rsidRPr="000F6176" w:rsidTr="00751ED8">
        <w:trPr>
          <w:trHeight w:hRule="exact" w:val="338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spacing w:line="317" w:lineRule="exact"/>
              <w:ind w:left="697" w:right="41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spacing w:line="317" w:lineRule="exact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spacing w:line="317" w:lineRule="exact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1,14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spacing w:line="317" w:lineRule="exact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spacing w:line="317" w:lineRule="exact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1,30</w:t>
            </w:r>
          </w:p>
        </w:tc>
      </w:tr>
      <w:tr w:rsidR="00755971" w:rsidRPr="000F6176" w:rsidTr="00751ED8">
        <w:trPr>
          <w:trHeight w:hRule="exact" w:val="336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7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1,15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1,30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</w:tr>
      <w:tr w:rsidR="00755971" w:rsidRPr="000F6176" w:rsidTr="00751ED8">
        <w:trPr>
          <w:trHeight w:hRule="exact" w:val="338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7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1,45</w:t>
            </w:r>
          </w:p>
        </w:tc>
      </w:tr>
      <w:tr w:rsidR="00755971" w:rsidRPr="000F6176" w:rsidTr="00751ED8">
        <w:trPr>
          <w:trHeight w:hRule="exact" w:val="336"/>
        </w:trPr>
        <w:tc>
          <w:tcPr>
            <w:tcW w:w="1939" w:type="dxa"/>
          </w:tcPr>
          <w:p w:rsidR="00755971" w:rsidRPr="000F6176" w:rsidRDefault="00755971">
            <w:pPr>
              <w:pStyle w:val="TableParagraph"/>
              <w:ind w:left="7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1958" w:type="dxa"/>
          </w:tcPr>
          <w:p w:rsidR="00755971" w:rsidRPr="000F6176" w:rsidRDefault="00755971">
            <w:pPr>
              <w:pStyle w:val="TableParagraph"/>
              <w:ind w:left="707" w:right="70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1901" w:type="dxa"/>
          </w:tcPr>
          <w:p w:rsidR="00755971" w:rsidRPr="000F6176" w:rsidRDefault="00755971">
            <w:pPr>
              <w:pStyle w:val="TableParagraph"/>
              <w:ind w:left="678" w:right="67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1,30</w:t>
            </w:r>
          </w:p>
        </w:tc>
        <w:tc>
          <w:tcPr>
            <w:tcW w:w="1920" w:type="dxa"/>
          </w:tcPr>
          <w:p w:rsidR="00755971" w:rsidRPr="000F6176" w:rsidRDefault="00755971">
            <w:pPr>
              <w:pStyle w:val="TableParagraph"/>
              <w:ind w:left="687" w:right="6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1892" w:type="dxa"/>
          </w:tcPr>
          <w:p w:rsidR="00755971" w:rsidRPr="000F6176" w:rsidRDefault="00755971">
            <w:pPr>
              <w:pStyle w:val="TableParagraph"/>
              <w:ind w:left="673" w:right="6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1,50</w:t>
            </w:r>
          </w:p>
        </w:tc>
      </w:tr>
      <w:tr w:rsidR="00755971" w:rsidRPr="00FE3BC5" w:rsidTr="00751ED8">
        <w:trPr>
          <w:trHeight w:hRule="exact" w:val="800"/>
        </w:trPr>
        <w:tc>
          <w:tcPr>
            <w:tcW w:w="9610" w:type="dxa"/>
            <w:gridSpan w:val="5"/>
          </w:tcPr>
          <w:p w:rsidR="00755971" w:rsidRPr="00751ED8" w:rsidRDefault="00755971" w:rsidP="00751ED8">
            <w:pPr>
              <w:pStyle w:val="TableParagraph"/>
              <w:spacing w:line="240" w:lineRule="auto"/>
              <w:ind w:left="33"/>
              <w:jc w:val="left"/>
              <w:rPr>
                <w:rFonts w:ascii="Arial" w:hAnsi="Arial" w:cs="Arial"/>
                <w:sz w:val="19"/>
              </w:rPr>
            </w:pPr>
            <w:r w:rsidRPr="00751ED8">
              <w:rPr>
                <w:rFonts w:ascii="Arial" w:hAnsi="Arial" w:cs="Arial"/>
                <w:i/>
                <w:sz w:val="19"/>
              </w:rPr>
              <w:t xml:space="preserve">b - </w:t>
            </w:r>
            <w:proofErr w:type="gramStart"/>
            <w:r w:rsidRPr="00751ED8">
              <w:rPr>
                <w:rFonts w:ascii="Arial" w:hAnsi="Arial" w:cs="Arial"/>
                <w:sz w:val="19"/>
              </w:rPr>
              <w:t>розмір</w:t>
            </w:r>
            <w:proofErr w:type="gramEnd"/>
            <w:r w:rsidRPr="00751ED8">
              <w:rPr>
                <w:rFonts w:ascii="Arial" w:hAnsi="Arial" w:cs="Arial"/>
                <w:sz w:val="19"/>
              </w:rPr>
              <w:t xml:space="preserve"> похилої грані; </w:t>
            </w:r>
            <w:r w:rsidRPr="00751ED8">
              <w:rPr>
                <w:rFonts w:ascii="Arial" w:hAnsi="Arial" w:cs="Arial"/>
                <w:i/>
                <w:sz w:val="19"/>
              </w:rPr>
              <w:t xml:space="preserve">а </w:t>
            </w:r>
            <w:r w:rsidRPr="00751ED8">
              <w:rPr>
                <w:rFonts w:ascii="Arial" w:hAnsi="Arial" w:cs="Arial"/>
                <w:sz w:val="19"/>
              </w:rPr>
              <w:t>- розмір стиснутої горизонтальної грані (рисунок11.4).</w:t>
            </w:r>
          </w:p>
          <w:p w:rsidR="00755971" w:rsidRPr="00DF4C69" w:rsidRDefault="00755971">
            <w:pPr>
              <w:pStyle w:val="TableParagraph"/>
              <w:spacing w:before="8" w:line="240" w:lineRule="auto"/>
              <w:ind w:left="1411" w:right="294" w:hanging="1378"/>
              <w:jc w:val="left"/>
              <w:rPr>
                <w:rFonts w:ascii="Arial" w:hAnsi="Arial" w:cs="Arial"/>
                <w:sz w:val="21"/>
              </w:rPr>
            </w:pPr>
            <w:r w:rsidRPr="00751ED8">
              <w:rPr>
                <w:rFonts w:ascii="Arial" w:hAnsi="Arial" w:cs="Arial"/>
                <w:b/>
                <w:sz w:val="19"/>
                <w:lang w:val="ru-RU"/>
              </w:rPr>
              <w:t>Примітка</w:t>
            </w:r>
            <w:r w:rsidRPr="00DF4C69">
              <w:rPr>
                <w:rFonts w:ascii="Arial" w:hAnsi="Arial" w:cs="Arial"/>
                <w:b/>
                <w:sz w:val="19"/>
              </w:rPr>
              <w:t xml:space="preserve">. </w:t>
            </w:r>
            <w:r w:rsidRPr="00751ED8">
              <w:rPr>
                <w:rFonts w:ascii="Arial" w:hAnsi="Arial" w:cs="Arial"/>
                <w:sz w:val="19"/>
                <w:lang w:val="ru-RU"/>
              </w:rPr>
              <w:t>Значення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="00E73258" w:rsidRPr="00E73258">
              <w:rPr>
                <w:rFonts w:ascii="Cambria Math" w:hAnsi="Cambria Math" w:cs="Arial"/>
                <w:i/>
                <w:sz w:val="24"/>
                <w:szCs w:val="24"/>
                <w:lang w:val="ru-RU"/>
              </w:rPr>
              <w:t>α</w:t>
            </w:r>
            <w:r w:rsidRPr="00DF4C69">
              <w:rPr>
                <w:rFonts w:ascii="Arial" w:hAnsi="Arial" w:cs="Arial"/>
                <w:i/>
                <w:sz w:val="19"/>
              </w:rPr>
              <w:t xml:space="preserve">  </w:t>
            </w:r>
            <w:r w:rsidRPr="00751ED8">
              <w:rPr>
                <w:rFonts w:ascii="Arial" w:hAnsi="Arial" w:cs="Arial"/>
                <w:sz w:val="19"/>
                <w:lang w:val="ru-RU"/>
              </w:rPr>
              <w:t>для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Pr="00751ED8">
              <w:rPr>
                <w:rFonts w:ascii="Arial" w:hAnsi="Arial" w:cs="Arial"/>
                <w:sz w:val="19"/>
                <w:lang w:val="ru-RU"/>
              </w:rPr>
              <w:t>проміжних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Pr="00751ED8">
              <w:rPr>
                <w:rFonts w:ascii="Arial" w:hAnsi="Arial" w:cs="Arial"/>
                <w:sz w:val="19"/>
                <w:lang w:val="ru-RU"/>
              </w:rPr>
              <w:t>спі</w:t>
            </w:r>
            <w:proofErr w:type="gramStart"/>
            <w:r w:rsidRPr="00751ED8">
              <w:rPr>
                <w:rFonts w:ascii="Arial" w:hAnsi="Arial" w:cs="Arial"/>
                <w:sz w:val="19"/>
                <w:lang w:val="ru-RU"/>
              </w:rPr>
              <w:t>вв</w:t>
            </w:r>
            <w:proofErr w:type="gramEnd"/>
            <w:r w:rsidRPr="00751ED8">
              <w:rPr>
                <w:rFonts w:ascii="Arial" w:hAnsi="Arial" w:cs="Arial"/>
                <w:sz w:val="19"/>
                <w:lang w:val="ru-RU"/>
              </w:rPr>
              <w:t>ідношень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 w:rsidR="00B370B9">
              <w:rPr>
                <w:rFonts w:ascii="Arial" w:hAnsi="Arial" w:cs="Arial"/>
                <w:noProof/>
                <w:spacing w:val="-4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23825" cy="295275"/>
                  <wp:effectExtent l="19050" t="0" r="9525" b="0"/>
                  <wp:docPr id="166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C69">
              <w:rPr>
                <w:rFonts w:ascii="Arial" w:hAnsi="Arial" w:cs="Arial"/>
                <w:spacing w:val="14"/>
                <w:sz w:val="19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слід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визначати</w:t>
            </w:r>
            <w:r w:rsidRPr="00DF4C69">
              <w:rPr>
                <w:rFonts w:ascii="Arial" w:hAnsi="Arial" w:cs="Arial"/>
                <w:sz w:val="19"/>
              </w:rPr>
              <w:t xml:space="preserve"> </w:t>
            </w:r>
            <w:r>
              <w:rPr>
                <w:rFonts w:ascii="Arial" w:hAnsi="Arial" w:cs="Arial"/>
                <w:sz w:val="19"/>
                <w:lang w:val="ru-RU"/>
              </w:rPr>
              <w:t>ліній</w:t>
            </w:r>
            <w:r w:rsidRPr="00751ED8">
              <w:rPr>
                <w:rFonts w:ascii="Arial" w:hAnsi="Arial" w:cs="Arial"/>
                <w:sz w:val="19"/>
                <w:lang w:val="ru-RU"/>
              </w:rPr>
              <w:t>ною</w:t>
            </w:r>
            <w:r w:rsidRPr="00DF4C69">
              <w:rPr>
                <w:rFonts w:ascii="Arial" w:hAnsi="Arial" w:cs="Arial"/>
                <w:spacing w:val="-3"/>
                <w:sz w:val="19"/>
              </w:rPr>
              <w:t xml:space="preserve"> </w:t>
            </w:r>
            <w:r w:rsidRPr="00751ED8">
              <w:rPr>
                <w:rFonts w:ascii="Arial" w:hAnsi="Arial" w:cs="Arial"/>
                <w:sz w:val="19"/>
                <w:lang w:val="ru-RU"/>
              </w:rPr>
              <w:t>інтерполяцією</w:t>
            </w:r>
            <w:r w:rsidRPr="00DF4C69">
              <w:rPr>
                <w:rFonts w:ascii="Arial" w:hAnsi="Arial" w:cs="Arial"/>
                <w:sz w:val="19"/>
              </w:rPr>
              <w:t>.</w:t>
            </w:r>
          </w:p>
        </w:tc>
      </w:tr>
    </w:tbl>
    <w:p w:rsidR="00755971" w:rsidRPr="000F6176" w:rsidRDefault="00755971" w:rsidP="00751ED8">
      <w:pPr>
        <w:pStyle w:val="a5"/>
        <w:numPr>
          <w:ilvl w:val="2"/>
          <w:numId w:val="15"/>
        </w:numPr>
        <w:tabs>
          <w:tab w:val="left" w:pos="1623"/>
        </w:tabs>
        <w:spacing w:before="0" w:line="288" w:lineRule="auto"/>
        <w:ind w:right="128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Згинальні тонколистові конструкц</w:t>
      </w:r>
      <w:r>
        <w:rPr>
          <w:rFonts w:ascii="Arial" w:hAnsi="Arial" w:cs="Arial"/>
          <w:sz w:val="21"/>
          <w:lang w:val="ru-RU"/>
        </w:rPr>
        <w:t>ії з гофрованим листом, посиле</w:t>
      </w:r>
      <w:r w:rsidRPr="000F6176">
        <w:rPr>
          <w:rFonts w:ascii="Arial" w:hAnsi="Arial" w:cs="Arial"/>
          <w:sz w:val="21"/>
          <w:lang w:val="ru-RU"/>
        </w:rPr>
        <w:t>ним поздовжніми ребрами, слід розраховувати н</w:t>
      </w:r>
      <w:r>
        <w:rPr>
          <w:rFonts w:ascii="Arial" w:hAnsi="Arial" w:cs="Arial"/>
          <w:sz w:val="21"/>
          <w:lang w:val="ru-RU"/>
        </w:rPr>
        <w:t>а міцність і прогин з урахуван</w:t>
      </w:r>
      <w:r w:rsidRPr="000F6176">
        <w:rPr>
          <w:rFonts w:ascii="Arial" w:hAnsi="Arial" w:cs="Arial"/>
          <w:sz w:val="21"/>
          <w:lang w:val="ru-RU"/>
        </w:rPr>
        <w:t xml:space="preserve">ням включення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роботу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ребер і частини листа розміром с у кожну сторону від ребра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(рисунок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11.2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б),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обраховується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(11.2)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незалежно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від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>
        <w:rPr>
          <w:rFonts w:ascii="Arial" w:hAnsi="Arial" w:cs="Arial"/>
          <w:sz w:val="21"/>
        </w:rPr>
        <w:t>ная</w:t>
      </w:r>
      <w:r w:rsidRPr="000F6176">
        <w:rPr>
          <w:rFonts w:ascii="Arial" w:hAnsi="Arial" w:cs="Arial"/>
          <w:sz w:val="21"/>
        </w:rPr>
        <w:t>вності поперечних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ребер.</w:t>
      </w:r>
    </w:p>
    <w:p w:rsidR="00755971" w:rsidRPr="000F6176" w:rsidRDefault="00755971" w:rsidP="00751ED8">
      <w:pPr>
        <w:pStyle w:val="a5"/>
        <w:numPr>
          <w:ilvl w:val="2"/>
          <w:numId w:val="15"/>
        </w:numPr>
        <w:tabs>
          <w:tab w:val="left" w:pos="1623"/>
        </w:tabs>
        <w:spacing w:before="0" w:line="288" w:lineRule="auto"/>
        <w:ind w:right="13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 розрахунку стиснуто-згинальн</w:t>
      </w:r>
      <w:r>
        <w:rPr>
          <w:rFonts w:ascii="Arial" w:hAnsi="Arial" w:cs="Arial"/>
          <w:sz w:val="21"/>
        </w:rPr>
        <w:t>их і розтягнуто-згинальних гоф</w:t>
      </w:r>
      <w:r w:rsidRPr="000F6176">
        <w:rPr>
          <w:rFonts w:ascii="Arial" w:hAnsi="Arial" w:cs="Arial"/>
          <w:sz w:val="21"/>
        </w:rPr>
        <w:t>рованих листів із трапецієподібним гофром (обшивок тришарових панелей із</w:t>
      </w:r>
      <w:r w:rsidRPr="000F6176">
        <w:rPr>
          <w:rFonts w:ascii="Arial" w:hAnsi="Arial" w:cs="Arial"/>
          <w:spacing w:val="-39"/>
          <w:sz w:val="21"/>
        </w:rPr>
        <w:t xml:space="preserve"> </w:t>
      </w:r>
      <w:r>
        <w:rPr>
          <w:rFonts w:ascii="Arial" w:hAnsi="Arial" w:cs="Arial"/>
          <w:sz w:val="21"/>
        </w:rPr>
        <w:t>за</w:t>
      </w:r>
      <w:r w:rsidRPr="000F6176">
        <w:rPr>
          <w:rFonts w:ascii="Arial" w:hAnsi="Arial" w:cs="Arial"/>
          <w:sz w:val="21"/>
        </w:rPr>
        <w:t>кладним утеплювачем) на міцність при забезпеченні спільної роботи обшивок і поздовжніх ребер, крім моментів інерції гофров</w:t>
      </w:r>
      <w:r>
        <w:rPr>
          <w:rFonts w:ascii="Arial" w:hAnsi="Arial" w:cs="Arial"/>
          <w:sz w:val="21"/>
        </w:rPr>
        <w:t>аних листів відносно їх нейтра</w:t>
      </w:r>
      <w:r w:rsidRPr="000F6176">
        <w:rPr>
          <w:rFonts w:ascii="Arial" w:hAnsi="Arial" w:cs="Arial"/>
          <w:sz w:val="21"/>
        </w:rPr>
        <w:t>льних осей, слід враховувати момент інерції перерізу, в який входять поздовжні ребра і частина обшивки розміром с (рисунок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11.6):</w:t>
      </w:r>
    </w:p>
    <w:p w:rsidR="00755971" w:rsidRPr="000F6176" w:rsidRDefault="00B370B9" w:rsidP="00751ED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2275840</wp:posOffset>
            </wp:positionH>
            <wp:positionV relativeFrom="paragraph">
              <wp:posOffset>1161415</wp:posOffset>
            </wp:positionV>
            <wp:extent cx="3017520" cy="717550"/>
            <wp:effectExtent l="19050" t="0" r="0" b="0"/>
            <wp:wrapTopAndBottom/>
            <wp:docPr id="488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24575" cy="1019175"/>
            <wp:effectExtent l="19050" t="0" r="9525" b="0"/>
            <wp:docPr id="16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751ED8">
      <w:pPr>
        <w:spacing w:line="288" w:lineRule="auto"/>
        <w:ind w:left="240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Рисунок 11.6 - </w:t>
      </w:r>
      <w:r w:rsidRPr="000F6176">
        <w:rPr>
          <w:rFonts w:ascii="Arial" w:hAnsi="Arial" w:cs="Arial"/>
          <w:sz w:val="21"/>
        </w:rPr>
        <w:t>Переріз тришарової панелі</w:t>
      </w:r>
    </w:p>
    <w:p w:rsidR="00755971" w:rsidRPr="000F6176" w:rsidRDefault="00755971" w:rsidP="00751ED8">
      <w:pPr>
        <w:pStyle w:val="a5"/>
        <w:numPr>
          <w:ilvl w:val="2"/>
          <w:numId w:val="15"/>
        </w:numPr>
        <w:tabs>
          <w:tab w:val="left" w:pos="1608"/>
        </w:tabs>
        <w:spacing w:before="0" w:line="288" w:lineRule="auto"/>
        <w:ind w:right="311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Місцеву стійкість стиснутих горизо</w:t>
      </w:r>
      <w:r>
        <w:rPr>
          <w:rFonts w:ascii="Arial" w:hAnsi="Arial" w:cs="Arial"/>
          <w:sz w:val="21"/>
        </w:rPr>
        <w:t>нтальних граней листів, що зги</w:t>
      </w:r>
      <w:r w:rsidRPr="000F6176">
        <w:rPr>
          <w:rFonts w:ascii="Arial" w:hAnsi="Arial" w:cs="Arial"/>
          <w:sz w:val="21"/>
        </w:rPr>
        <w:t>наються, із трапецієподібним горфом (рисунок 1</w:t>
      </w:r>
      <w:r>
        <w:rPr>
          <w:rFonts w:ascii="Arial" w:hAnsi="Arial" w:cs="Arial"/>
          <w:sz w:val="21"/>
        </w:rPr>
        <w:t>1.4 а) слід перевіряти з ураху</w:t>
      </w:r>
      <w:r w:rsidRPr="000F6176">
        <w:rPr>
          <w:rFonts w:ascii="Arial" w:hAnsi="Arial" w:cs="Arial"/>
          <w:sz w:val="21"/>
        </w:rPr>
        <w:t>ванням пружного затиснення поздовжніх кромок за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751ED8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76950" cy="1104900"/>
            <wp:effectExtent l="19050" t="0" r="0" b="0"/>
            <wp:docPr id="168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751ED8">
      <w:pPr>
        <w:spacing w:line="288" w:lineRule="auto"/>
        <w:ind w:left="112"/>
        <w:rPr>
          <w:rFonts w:ascii="Arial" w:hAnsi="Arial" w:cs="Arial"/>
          <w:b/>
          <w:sz w:val="21"/>
          <w:lang w:val="uk-UA"/>
        </w:rPr>
      </w:pPr>
    </w:p>
    <w:p w:rsidR="00755971" w:rsidRDefault="00755971" w:rsidP="00751ED8">
      <w:pPr>
        <w:spacing w:line="288" w:lineRule="auto"/>
        <w:ind w:left="112"/>
        <w:rPr>
          <w:rFonts w:ascii="Arial" w:hAnsi="Arial" w:cs="Arial"/>
          <w:b/>
          <w:sz w:val="21"/>
          <w:lang w:val="uk-UA"/>
        </w:rPr>
      </w:pPr>
    </w:p>
    <w:p w:rsidR="00755971" w:rsidRPr="000F6176" w:rsidRDefault="00755971" w:rsidP="00751ED8">
      <w:pPr>
        <w:spacing w:line="288" w:lineRule="auto"/>
        <w:ind w:left="112"/>
        <w:rPr>
          <w:rFonts w:ascii="Arial" w:hAnsi="Arial" w:cs="Arial"/>
          <w:i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11.2 - </w:t>
      </w:r>
      <w:r w:rsidRPr="000F6176">
        <w:rPr>
          <w:rFonts w:ascii="Arial" w:hAnsi="Arial" w:cs="Arial"/>
          <w:sz w:val="21"/>
        </w:rPr>
        <w:t xml:space="preserve">Значення коефіцієнта </w:t>
      </w:r>
      <w:r w:rsidRPr="000F6176">
        <w:rPr>
          <w:rFonts w:ascii="Arial" w:hAnsi="Arial" w:cs="Arial"/>
          <w:i/>
          <w:sz w:val="21"/>
        </w:rPr>
        <w:t>k</w:t>
      </w:r>
      <w:r w:rsidRPr="000F6176">
        <w:rPr>
          <w:rFonts w:ascii="Arial" w:hAnsi="Arial" w:cs="Arial"/>
          <w:i/>
          <w:position w:val="-2"/>
          <w:sz w:val="21"/>
        </w:rPr>
        <w:t>lос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737"/>
        <w:gridCol w:w="737"/>
        <w:gridCol w:w="737"/>
        <w:gridCol w:w="739"/>
        <w:gridCol w:w="737"/>
        <w:gridCol w:w="737"/>
        <w:gridCol w:w="737"/>
        <w:gridCol w:w="737"/>
        <w:gridCol w:w="737"/>
        <w:gridCol w:w="737"/>
      </w:tblGrid>
      <w:tr w:rsidR="00755971" w:rsidRPr="000F6176">
        <w:trPr>
          <w:trHeight w:hRule="exact" w:val="554"/>
        </w:trPr>
        <w:tc>
          <w:tcPr>
            <w:tcW w:w="2410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Співвідношення </w:t>
            </w:r>
            <w:r w:rsidR="00B370B9">
              <w:rPr>
                <w:rFonts w:ascii="Arial" w:hAnsi="Arial" w:cs="Arial"/>
                <w:noProof/>
                <w:spacing w:val="-3"/>
                <w:sz w:val="21"/>
                <w:lang w:val="ru-RU" w:eastAsia="ru-RU"/>
              </w:rPr>
              <w:drawing>
                <wp:inline distT="0" distB="0" distL="0" distR="0">
                  <wp:extent cx="114300" cy="304800"/>
                  <wp:effectExtent l="19050" t="0" r="0" b="0"/>
                  <wp:docPr id="169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</w:t>
            </w:r>
          </w:p>
        </w:tc>
      </w:tr>
      <w:tr w:rsidR="00755971" w:rsidRPr="000F6176">
        <w:trPr>
          <w:trHeight w:hRule="exact" w:val="336"/>
        </w:trPr>
        <w:tc>
          <w:tcPr>
            <w:tcW w:w="2410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Коефіцієнт </w:t>
            </w:r>
            <w:r w:rsidRPr="000F6176">
              <w:rPr>
                <w:rFonts w:ascii="Arial" w:hAnsi="Arial" w:cs="Arial"/>
                <w:i/>
                <w:sz w:val="21"/>
              </w:rPr>
              <w:t>k</w:t>
            </w:r>
            <w:r w:rsidRPr="000F6176">
              <w:rPr>
                <w:rFonts w:ascii="Arial" w:hAnsi="Arial" w:cs="Arial"/>
                <w:i/>
                <w:position w:val="-2"/>
                <w:sz w:val="21"/>
              </w:rPr>
              <w:t>loc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5,22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5,15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5,10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4,95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4,84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4,72</w:t>
            </w:r>
          </w:p>
        </w:tc>
      </w:tr>
      <w:tr w:rsidR="00755971" w:rsidRPr="000F6176" w:rsidTr="002065D9">
        <w:trPr>
          <w:trHeight w:hRule="exact" w:val="249"/>
        </w:trPr>
        <w:tc>
          <w:tcPr>
            <w:tcW w:w="9782" w:type="dxa"/>
            <w:gridSpan w:val="11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 xml:space="preserve">b - </w:t>
            </w:r>
            <w:proofErr w:type="gramStart"/>
            <w:r w:rsidRPr="000F6176">
              <w:rPr>
                <w:rFonts w:ascii="Arial" w:hAnsi="Arial" w:cs="Arial"/>
                <w:sz w:val="21"/>
              </w:rPr>
              <w:t>розмір</w:t>
            </w:r>
            <w:proofErr w:type="gramEnd"/>
            <w:r w:rsidRPr="000F6176">
              <w:rPr>
                <w:rFonts w:ascii="Arial" w:hAnsi="Arial" w:cs="Arial"/>
                <w:sz w:val="21"/>
              </w:rPr>
              <w:t xml:space="preserve"> нахиленої грані; 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а </w:t>
            </w:r>
            <w:r w:rsidRPr="000F6176">
              <w:rPr>
                <w:rFonts w:ascii="Arial" w:hAnsi="Arial" w:cs="Arial"/>
                <w:sz w:val="21"/>
              </w:rPr>
              <w:t>- розмір стиснутої горизонтальної грані (рисунок</w:t>
            </w:r>
            <w:r>
              <w:rPr>
                <w:rFonts w:ascii="Arial" w:hAnsi="Arial" w:cs="Arial"/>
                <w:sz w:val="21"/>
                <w:lang w:val="uk-UA"/>
              </w:rPr>
              <w:t xml:space="preserve"> </w:t>
            </w:r>
            <w:r w:rsidRPr="000F6176">
              <w:rPr>
                <w:rFonts w:ascii="Arial" w:hAnsi="Arial" w:cs="Arial"/>
                <w:sz w:val="21"/>
              </w:rPr>
              <w:t>11.4).</w:t>
            </w:r>
          </w:p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</w:p>
        </w:tc>
      </w:tr>
    </w:tbl>
    <w:p w:rsidR="00755971" w:rsidRPr="000F6176" w:rsidRDefault="00755971" w:rsidP="00751ED8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position w:val="1"/>
          <w:sz w:val="21"/>
        </w:rPr>
        <w:t xml:space="preserve">Таблиця 11.3 </w:t>
      </w:r>
      <w:r w:rsidRPr="000F6176">
        <w:rPr>
          <w:rFonts w:ascii="Arial" w:hAnsi="Arial" w:cs="Arial"/>
          <w:position w:val="1"/>
          <w:sz w:val="21"/>
        </w:rPr>
        <w:t>- Значення</w:t>
      </w:r>
      <w:r w:rsidRPr="000F6176">
        <w:rPr>
          <w:rFonts w:ascii="Arial" w:hAnsi="Arial" w:cs="Arial"/>
          <w:spacing w:val="-14"/>
          <w:position w:val="1"/>
          <w:sz w:val="21"/>
        </w:rPr>
        <w:t xml:space="preserve"> </w:t>
      </w:r>
      <w:r w:rsidRPr="000F6176">
        <w:rPr>
          <w:rFonts w:ascii="Arial" w:hAnsi="Arial" w:cs="Arial"/>
          <w:position w:val="1"/>
          <w:sz w:val="21"/>
        </w:rPr>
        <w:t xml:space="preserve">коефіцієнта 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123825" cy="190500"/>
            <wp:effectExtent l="19050" t="0" r="9525" b="0"/>
            <wp:docPr id="170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0"/>
        <w:gridCol w:w="737"/>
        <w:gridCol w:w="737"/>
        <w:gridCol w:w="737"/>
        <w:gridCol w:w="739"/>
        <w:gridCol w:w="737"/>
        <w:gridCol w:w="737"/>
        <w:gridCol w:w="737"/>
        <w:gridCol w:w="737"/>
        <w:gridCol w:w="737"/>
        <w:gridCol w:w="737"/>
      </w:tblGrid>
      <w:tr w:rsidR="00755971" w:rsidRPr="000F6176">
        <w:trPr>
          <w:trHeight w:hRule="exact" w:val="494"/>
        </w:trPr>
        <w:tc>
          <w:tcPr>
            <w:tcW w:w="2410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position w:val="1"/>
                <w:sz w:val="21"/>
              </w:rPr>
              <w:t xml:space="preserve">Співвідношення </w:t>
            </w:r>
            <w:r w:rsidR="00B370B9">
              <w:rPr>
                <w:rFonts w:ascii="Arial" w:hAnsi="Arial" w:cs="Arial"/>
                <w:noProof/>
                <w:spacing w:val="-3"/>
                <w:sz w:val="21"/>
                <w:lang w:val="ru-RU" w:eastAsia="ru-RU"/>
              </w:rPr>
              <w:drawing>
                <wp:inline distT="0" distB="0" distL="0" distR="0">
                  <wp:extent cx="133350" cy="266700"/>
                  <wp:effectExtent l="19050" t="0" r="0" b="0"/>
                  <wp:docPr id="171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8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5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8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</w:tr>
      <w:tr w:rsidR="00755971" w:rsidRPr="000F6176">
        <w:trPr>
          <w:trHeight w:hRule="exact" w:val="346"/>
        </w:trPr>
        <w:tc>
          <w:tcPr>
            <w:tcW w:w="2410" w:type="dxa"/>
          </w:tcPr>
          <w:p w:rsidR="00755971" w:rsidRPr="000F6176" w:rsidRDefault="00B370B9" w:rsidP="00751ED8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8304" behindDoc="0" locked="0" layoutInCell="1" allowOverlap="1">
                  <wp:simplePos x="0" y="0"/>
                  <wp:positionH relativeFrom="page">
                    <wp:posOffset>955675</wp:posOffset>
                  </wp:positionH>
                  <wp:positionV relativeFrom="paragraph">
                    <wp:posOffset>-10160</wp:posOffset>
                  </wp:positionV>
                  <wp:extent cx="123825" cy="161925"/>
                  <wp:effectExtent l="19050" t="0" r="9525" b="0"/>
                  <wp:wrapNone/>
                  <wp:docPr id="487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Коефіцієнт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7" w:right="9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</w:t>
            </w:r>
          </w:p>
        </w:tc>
        <w:tc>
          <w:tcPr>
            <w:tcW w:w="739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11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left="94" w:right="9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</w:t>
            </w:r>
          </w:p>
        </w:tc>
        <w:tc>
          <w:tcPr>
            <w:tcW w:w="737" w:type="dxa"/>
          </w:tcPr>
          <w:p w:rsidR="00755971" w:rsidRPr="000F6176" w:rsidRDefault="00755971" w:rsidP="00751ED8">
            <w:pPr>
              <w:pStyle w:val="TableParagraph"/>
              <w:spacing w:line="288" w:lineRule="auto"/>
              <w:ind w:right="1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0,35</w:t>
            </w:r>
          </w:p>
        </w:tc>
      </w:tr>
      <w:tr w:rsidR="00755971" w:rsidRPr="009A70B6" w:rsidTr="002065D9">
        <w:trPr>
          <w:trHeight w:hRule="exact" w:val="565"/>
        </w:trPr>
        <w:tc>
          <w:tcPr>
            <w:tcW w:w="9782" w:type="dxa"/>
            <w:gridSpan w:val="11"/>
          </w:tcPr>
          <w:p w:rsidR="00755971" w:rsidRPr="002065D9" w:rsidRDefault="00B370B9" w:rsidP="00E73258">
            <w:pPr>
              <w:pStyle w:val="TableParagraph"/>
              <w:tabs>
                <w:tab w:val="left" w:pos="5167"/>
              </w:tabs>
              <w:spacing w:line="288" w:lineRule="auto"/>
              <w:ind w:left="219" w:right="149" w:hanging="34"/>
              <w:jc w:val="left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19328" behindDoc="0" locked="0" layoutInCell="1" allowOverlap="1">
                  <wp:simplePos x="0" y="0"/>
                  <wp:positionH relativeFrom="page">
                    <wp:posOffset>392430</wp:posOffset>
                  </wp:positionH>
                  <wp:positionV relativeFrom="paragraph">
                    <wp:posOffset>114300</wp:posOffset>
                  </wp:positionV>
                  <wp:extent cx="86360" cy="133985"/>
                  <wp:effectExtent l="19050" t="0" r="8890" b="0"/>
                  <wp:wrapNone/>
                  <wp:docPr id="486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065D9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 xml:space="preserve">Напруження </w:t>
            </w:r>
            <w:r w:rsidR="00E73258">
              <w:rPr>
                <w:rFonts w:ascii="Arial" w:hAnsi="Arial" w:cs="Arial"/>
                <w:sz w:val="19"/>
                <w:lang w:val="ru-RU"/>
              </w:rPr>
              <w:t>α</w:t>
            </w:r>
            <w:r w:rsidR="00E73258" w:rsidRPr="00E73258">
              <w:rPr>
                <w:rFonts w:ascii="Arial" w:hAnsi="Arial" w:cs="Arial"/>
                <w:sz w:val="19"/>
                <w:lang w:val="ru-RU"/>
              </w:rPr>
              <w:t xml:space="preserve"> 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слід визначати в залежності від напруженого стану за формулами (11.6)</w:t>
            </w:r>
            <w:r w:rsidR="00755971" w:rsidRPr="002065D9">
              <w:rPr>
                <w:rFonts w:ascii="Arial" w:hAnsi="Arial" w:cs="Arial"/>
                <w:spacing w:val="-4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-(11.9)</w:t>
            </w:r>
            <w:r w:rsidR="00755971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 xml:space="preserve">при      </w:t>
            </w:r>
            <w:r w:rsidR="00755971">
              <w:rPr>
                <w:rFonts w:ascii="Arial" w:hAnsi="Arial" w:cs="Arial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=</w:t>
            </w:r>
            <w:r w:rsidR="00755971" w:rsidRPr="002065D9">
              <w:rPr>
                <w:rFonts w:ascii="Arial" w:hAnsi="Arial" w:cs="Arial"/>
                <w:spacing w:val="1"/>
                <w:sz w:val="19"/>
                <w:lang w:val="ru-RU"/>
              </w:rPr>
              <w:t xml:space="preserve"> </w:t>
            </w:r>
            <w:r w:rsidR="00755971" w:rsidRPr="002065D9">
              <w:rPr>
                <w:rFonts w:ascii="Arial" w:hAnsi="Arial" w:cs="Arial"/>
                <w:sz w:val="19"/>
                <w:lang w:val="ru-RU"/>
              </w:rPr>
              <w:t>1.</w:t>
            </w:r>
          </w:p>
        </w:tc>
      </w:tr>
    </w:tbl>
    <w:p w:rsidR="00755971" w:rsidRPr="00B03343" w:rsidRDefault="00755971" w:rsidP="002065D9">
      <w:pPr>
        <w:pStyle w:val="a5"/>
        <w:numPr>
          <w:ilvl w:val="2"/>
          <w:numId w:val="15"/>
        </w:numPr>
        <w:tabs>
          <w:tab w:val="left" w:pos="1628"/>
        </w:tabs>
        <w:spacing w:before="0" w:line="288" w:lineRule="auto"/>
        <w:ind w:right="31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Місцеву</w:t>
      </w:r>
      <w:r w:rsidRPr="00B03343">
        <w:rPr>
          <w:rFonts w:ascii="Arial" w:hAnsi="Arial" w:cs="Arial"/>
          <w:sz w:val="21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похилих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граней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листів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із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трапецієподібним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гоф</w:t>
      </w:r>
      <w:r w:rsidRPr="000F6176">
        <w:rPr>
          <w:rFonts w:ascii="Arial" w:hAnsi="Arial" w:cs="Arial"/>
          <w:sz w:val="21"/>
          <w:lang w:val="ru-RU"/>
        </w:rPr>
        <w:t>ром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місцях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обпирання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прогони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ригелі</w:t>
      </w:r>
      <w:r w:rsidRPr="00B0334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</w:t>
      </w:r>
      <w:r>
        <w:rPr>
          <w:rFonts w:ascii="Arial" w:hAnsi="Arial" w:cs="Arial"/>
          <w:sz w:val="21"/>
          <w:lang w:val="ru-RU"/>
        </w:rPr>
        <w:t>ід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перевіряти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за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вказівками</w:t>
      </w:r>
      <w:r w:rsidRPr="00B0334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z w:val="21"/>
          <w:lang w:val="ru-RU"/>
        </w:rPr>
        <w:t>датка</w:t>
      </w:r>
      <w:r w:rsidRPr="00B03343">
        <w:rPr>
          <w:rFonts w:ascii="Arial" w:hAnsi="Arial" w:cs="Arial"/>
          <w:spacing w:val="-1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Ж</w:t>
      </w:r>
      <w:r w:rsidRPr="00B03343">
        <w:rPr>
          <w:rFonts w:ascii="Arial" w:hAnsi="Arial" w:cs="Arial"/>
          <w:sz w:val="21"/>
        </w:rPr>
        <w:t>.</w:t>
      </w:r>
    </w:p>
    <w:p w:rsidR="00755971" w:rsidRPr="000F6176" w:rsidRDefault="00755971" w:rsidP="002065D9">
      <w:pPr>
        <w:pStyle w:val="a5"/>
        <w:numPr>
          <w:ilvl w:val="2"/>
          <w:numId w:val="15"/>
        </w:numPr>
        <w:tabs>
          <w:tab w:val="left" w:pos="1748"/>
        </w:tabs>
        <w:spacing w:before="0" w:line="288" w:lineRule="auto"/>
        <w:ind w:right="31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Місцеву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хвилястих листів при згині (рисунок 11.4 б) слід перевіряти за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2065D9">
      <w:pPr>
        <w:pStyle w:val="a3"/>
        <w:spacing w:line="288" w:lineRule="auto"/>
        <w:ind w:left="4115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524250" cy="352425"/>
            <wp:effectExtent l="19050" t="0" r="0" b="0"/>
            <wp:docPr id="172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pn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2065D9">
      <w:pPr>
        <w:pStyle w:val="a5"/>
        <w:numPr>
          <w:ilvl w:val="2"/>
          <w:numId w:val="15"/>
        </w:numPr>
        <w:tabs>
          <w:tab w:val="left" w:pos="1815"/>
        </w:tabs>
        <w:spacing w:before="0" w:line="288" w:lineRule="auto"/>
        <w:ind w:right="312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Загальну стійкість центрально-стиснутого гофрованого листа слід перевіряти відповідно до вказівок 8.1.2 і таблиці В.2 додатка В. За розрахункову довжину слід брати відстань між закріпле</w:t>
      </w:r>
      <w:r>
        <w:rPr>
          <w:rFonts w:ascii="Arial" w:hAnsi="Arial" w:cs="Arial"/>
          <w:sz w:val="21"/>
        </w:rPr>
        <w:t>ннями, що перешкоджають перемі</w:t>
      </w:r>
      <w:r w:rsidRPr="000F6176">
        <w:rPr>
          <w:rFonts w:ascii="Arial" w:hAnsi="Arial" w:cs="Arial"/>
          <w:sz w:val="21"/>
        </w:rPr>
        <w:t>щенню гофрованого листа з його площини, незалежно від наявності поперечних ребер.</w:t>
      </w:r>
    </w:p>
    <w:p w:rsidR="00755971" w:rsidRPr="000F6176" w:rsidRDefault="00755971" w:rsidP="002065D9">
      <w:pPr>
        <w:pStyle w:val="a5"/>
        <w:numPr>
          <w:ilvl w:val="2"/>
          <w:numId w:val="15"/>
        </w:numPr>
        <w:tabs>
          <w:tab w:val="left" w:pos="990"/>
        </w:tabs>
        <w:spacing w:before="0" w:line="288" w:lineRule="auto"/>
        <w:ind w:left="110" w:firstLine="66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Місцеву 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 елементів  листа  трапецієподібної  форми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2065D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центральному стиску</w:t>
      </w:r>
      <w:r w:rsidRPr="002065D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перевіряти</w:t>
      </w:r>
      <w:r w:rsidRPr="002065D9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>
        <w:rPr>
          <w:rFonts w:ascii="Arial" w:hAnsi="Arial" w:cs="Arial"/>
          <w:sz w:val="21"/>
          <w:lang w:val="ru-RU"/>
        </w:rPr>
        <w:t xml:space="preserve">  формулою</w:t>
      </w:r>
    </w:p>
    <w:p w:rsidR="00755971" w:rsidRPr="000F6176" w:rsidRDefault="00B370B9">
      <w:pPr>
        <w:pStyle w:val="a3"/>
        <w:spacing w:before="3"/>
        <w:ind w:left="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107315</wp:posOffset>
            </wp:positionV>
            <wp:extent cx="6165215" cy="1476375"/>
            <wp:effectExtent l="19050" t="0" r="6985" b="0"/>
            <wp:wrapTopAndBottom/>
            <wp:docPr id="48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971" w:rsidRPr="000F6176" w:rsidRDefault="00755971" w:rsidP="002065D9">
      <w:pPr>
        <w:pStyle w:val="1"/>
        <w:numPr>
          <w:ilvl w:val="1"/>
          <w:numId w:val="14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83" w:name="11.2_Елементи_мембранних_конструкцій"/>
      <w:bookmarkStart w:id="84" w:name="_bookmark36"/>
      <w:bookmarkEnd w:id="83"/>
      <w:bookmarkEnd w:id="84"/>
      <w:r w:rsidRPr="000F6176">
        <w:rPr>
          <w:rFonts w:ascii="Arial" w:hAnsi="Arial" w:cs="Arial"/>
          <w:sz w:val="21"/>
        </w:rPr>
        <w:t>Елементи мембранних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right="108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Розрахунок елементів мембранних конструкцій слід виконувати з урахуванням спільної роботи мембрани і контура</w:t>
      </w:r>
      <w:r>
        <w:rPr>
          <w:rFonts w:ascii="Arial" w:hAnsi="Arial" w:cs="Arial"/>
          <w:sz w:val="21"/>
        </w:rPr>
        <w:t>, їх деформованого стану і гео</w:t>
      </w:r>
      <w:r w:rsidRPr="000F6176">
        <w:rPr>
          <w:rFonts w:ascii="Arial" w:hAnsi="Arial" w:cs="Arial"/>
          <w:sz w:val="21"/>
        </w:rPr>
        <w:t>метричної нелінійності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мембрани.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мембранних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(мембрани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нтура) слід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враховувати: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головні напруження у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мембрані;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осьовий</w:t>
      </w:r>
      <w:r w:rsidRPr="000F6176">
        <w:rPr>
          <w:rFonts w:ascii="Arial" w:hAnsi="Arial" w:cs="Arial"/>
          <w:spacing w:val="-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стиск;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стиск, викликаний зусиллями зсуву по </w:t>
      </w:r>
      <w:proofErr w:type="gramStart"/>
      <w:r w:rsidRPr="000F6176">
        <w:rPr>
          <w:rFonts w:ascii="Arial" w:hAnsi="Arial" w:cs="Arial"/>
          <w:sz w:val="21"/>
          <w:lang w:val="ru-RU"/>
        </w:rPr>
        <w:t>л</w:t>
      </w:r>
      <w:proofErr w:type="gramEnd"/>
      <w:r w:rsidRPr="000F6176">
        <w:rPr>
          <w:rFonts w:ascii="Arial" w:hAnsi="Arial" w:cs="Arial"/>
          <w:sz w:val="21"/>
          <w:lang w:val="ru-RU"/>
        </w:rPr>
        <w:t>інії</w:t>
      </w:r>
      <w:r>
        <w:rPr>
          <w:rFonts w:ascii="Arial" w:hAnsi="Arial" w:cs="Arial"/>
          <w:sz w:val="21"/>
          <w:lang w:val="ru-RU"/>
        </w:rPr>
        <w:t xml:space="preserve"> контакту мембрани з елеме</w:t>
      </w:r>
      <w:r w:rsidRPr="000F6176">
        <w:rPr>
          <w:rFonts w:ascii="Arial" w:hAnsi="Arial" w:cs="Arial"/>
          <w:sz w:val="21"/>
          <w:lang w:val="ru-RU"/>
        </w:rPr>
        <w:t>нтами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контура;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згин контура у тангенціальній і вертикальній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площинах;</w:t>
      </w:r>
    </w:p>
    <w:p w:rsidR="00755971" w:rsidRPr="000F6176" w:rsidRDefault="00755971" w:rsidP="002065D9">
      <w:pPr>
        <w:pStyle w:val="a5"/>
        <w:numPr>
          <w:ilvl w:val="0"/>
          <w:numId w:val="20"/>
        </w:numPr>
        <w:tabs>
          <w:tab w:val="left" w:pos="1025"/>
        </w:tabs>
        <w:spacing w:before="0" w:line="288" w:lineRule="auto"/>
        <w:ind w:left="1024" w:hanging="19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початковий (наявний до навантаження) прогин</w:t>
      </w:r>
      <w:r w:rsidRPr="000F6176">
        <w:rPr>
          <w:rFonts w:ascii="Arial" w:hAnsi="Arial" w:cs="Arial"/>
          <w:spacing w:val="-2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мембрани.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20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розрахунку просторових бло</w:t>
      </w:r>
      <w:r>
        <w:rPr>
          <w:rFonts w:ascii="Arial" w:hAnsi="Arial" w:cs="Arial"/>
          <w:sz w:val="21"/>
          <w:lang w:val="ru-RU"/>
        </w:rPr>
        <w:t>ків з попередньо напруженою об</w:t>
      </w:r>
      <w:r w:rsidRPr="000F6176">
        <w:rPr>
          <w:rFonts w:ascii="Arial" w:hAnsi="Arial" w:cs="Arial"/>
          <w:sz w:val="21"/>
          <w:lang w:val="ru-RU"/>
        </w:rPr>
        <w:t xml:space="preserve">шивкою і за наявності торцевих елементів жорсткості обшивку слід уводити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роботу каркаса блока за умови забезпечення наді</w:t>
      </w:r>
      <w:r>
        <w:rPr>
          <w:rFonts w:ascii="Arial" w:hAnsi="Arial" w:cs="Arial"/>
          <w:sz w:val="21"/>
          <w:lang w:val="ru-RU"/>
        </w:rPr>
        <w:t>йної передачі зусиль від елеме</w:t>
      </w:r>
      <w:r w:rsidRPr="000F6176">
        <w:rPr>
          <w:rFonts w:ascii="Arial" w:hAnsi="Arial" w:cs="Arial"/>
          <w:sz w:val="21"/>
          <w:lang w:val="ru-RU"/>
        </w:rPr>
        <w:t>нтів каркаса до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обшивки.</w:t>
      </w:r>
    </w:p>
    <w:p w:rsidR="00755971" w:rsidRPr="000F6176" w:rsidRDefault="00755971" w:rsidP="002065D9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Величину попереднього натягу обшивки, розташованої в стиснутій зоні, слід визначати з умови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івності в ній нулю сумарни</w:t>
      </w:r>
      <w:r>
        <w:rPr>
          <w:rFonts w:ascii="Arial" w:hAnsi="Arial" w:cs="Arial"/>
          <w:sz w:val="21"/>
          <w:lang w:val="ru-RU"/>
        </w:rPr>
        <w:t>х напружень від поперед</w:t>
      </w:r>
      <w:r w:rsidRPr="000F6176">
        <w:rPr>
          <w:rFonts w:ascii="Arial" w:hAnsi="Arial" w:cs="Arial"/>
          <w:sz w:val="21"/>
          <w:lang w:val="ru-RU"/>
        </w:rPr>
        <w:t>нього натягу і від зовнішнього розрахункового навантаження.</w:t>
      </w:r>
    </w:p>
    <w:p w:rsidR="00755971" w:rsidRPr="000F6176" w:rsidRDefault="00755971" w:rsidP="002065D9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Величину попереднього натягу листа в розрахунку обшивок при контролі процесу натягу по силових параметрах і можливості регулювання розтягуваль</w:t>
      </w:r>
      <w:r w:rsidRPr="000F6176">
        <w:rPr>
          <w:rFonts w:ascii="Arial" w:hAnsi="Arial" w:cs="Arial"/>
          <w:position w:val="1"/>
          <w:sz w:val="21"/>
          <w:lang w:val="ru-RU"/>
        </w:rPr>
        <w:t>них</w:t>
      </w:r>
      <w:r w:rsidRPr="000F6176">
        <w:rPr>
          <w:rFonts w:ascii="Arial" w:hAnsi="Arial" w:cs="Arial"/>
          <w:spacing w:val="-7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зусиль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визначати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з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урахуванням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коефіцієнта</w:t>
      </w:r>
      <w:r w:rsidRPr="000F6176">
        <w:rPr>
          <w:rFonts w:ascii="Arial" w:hAnsi="Arial" w:cs="Arial"/>
          <w:spacing w:val="-10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умов</w:t>
      </w:r>
      <w:r w:rsidRPr="000F6176">
        <w:rPr>
          <w:rFonts w:ascii="Arial" w:hAnsi="Arial" w:cs="Arial"/>
          <w:spacing w:val="-9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роботи</w:t>
      </w:r>
      <w:r w:rsidRPr="000F6176">
        <w:rPr>
          <w:rFonts w:ascii="Arial" w:hAnsi="Arial" w:cs="Arial"/>
          <w:spacing w:val="-7"/>
          <w:position w:val="1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spacing w:val="-7"/>
          <w:sz w:val="21"/>
          <w:lang w:val="ru-RU" w:eastAsia="ru-RU"/>
        </w:rPr>
        <w:drawing>
          <wp:inline distT="0" distB="0" distL="0" distR="0">
            <wp:extent cx="381000" cy="152400"/>
            <wp:effectExtent l="19050" t="0" r="0" b="0"/>
            <wp:docPr id="17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.png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position w:val="1"/>
          <w:sz w:val="21"/>
          <w:lang w:val="ru-RU"/>
        </w:rPr>
        <w:t>.</w:t>
      </w:r>
      <w:r w:rsidRPr="000F6176">
        <w:rPr>
          <w:rFonts w:ascii="Arial" w:hAnsi="Arial" w:cs="Arial"/>
          <w:spacing w:val="-5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При</w:t>
      </w:r>
      <w:r w:rsidRPr="000F6176">
        <w:rPr>
          <w:rFonts w:ascii="Arial" w:hAnsi="Arial" w:cs="Arial"/>
          <w:spacing w:val="-6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нтролі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геометричними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параметрами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напруження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обшивці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задоволь</w:t>
      </w:r>
      <w:r w:rsidRPr="000F6176">
        <w:rPr>
          <w:rFonts w:ascii="Arial" w:hAnsi="Arial" w:cs="Arial"/>
          <w:sz w:val="21"/>
          <w:lang w:val="ru-RU"/>
        </w:rPr>
        <w:t>няти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умовам: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53150" cy="752475"/>
            <wp:effectExtent l="19050" t="0" r="0" b="0"/>
            <wp:docPr id="174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.png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left="113" w:right="271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 розрахунку елементів мембранних конструкцій з одноосьовим напруженням обшивок слід враховувати додатковий вплив ланцюгових зусиль</w:t>
      </w:r>
      <w:r w:rsidRPr="000F6176">
        <w:rPr>
          <w:rFonts w:ascii="Arial" w:hAnsi="Arial" w:cs="Arial"/>
          <w:spacing w:val="-4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 обшивці, що сприймаються поздовжніми елементами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каркаса.</w:t>
      </w:r>
    </w:p>
    <w:p w:rsidR="00755971" w:rsidRPr="000F6176" w:rsidRDefault="00755971" w:rsidP="002065D9">
      <w:pPr>
        <w:pStyle w:val="a5"/>
        <w:numPr>
          <w:ilvl w:val="2"/>
          <w:numId w:val="14"/>
        </w:numPr>
        <w:tabs>
          <w:tab w:val="left" w:pos="1673"/>
        </w:tabs>
        <w:spacing w:before="0" w:line="288" w:lineRule="auto"/>
        <w:ind w:left="113" w:right="267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З'єднання мембран з алюмінію, а</w:t>
      </w:r>
      <w:r>
        <w:rPr>
          <w:rFonts w:ascii="Arial" w:hAnsi="Arial" w:cs="Arial"/>
          <w:sz w:val="21"/>
        </w:rPr>
        <w:t xml:space="preserve"> також прикріплення їх до опор</w:t>
      </w:r>
      <w:r w:rsidRPr="000F6176">
        <w:rPr>
          <w:rFonts w:ascii="Arial" w:hAnsi="Arial" w:cs="Arial"/>
          <w:sz w:val="21"/>
        </w:rPr>
        <w:t>ного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контура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розраховувати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</w:t>
      </w:r>
      <w:r w:rsidRPr="000F6176">
        <w:rPr>
          <w:rFonts w:ascii="Arial" w:hAnsi="Arial" w:cs="Arial"/>
          <w:spacing w:val="-1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температурного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перепаду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(з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>
        <w:rPr>
          <w:rFonts w:ascii="Arial" w:hAnsi="Arial" w:cs="Arial"/>
          <w:sz w:val="21"/>
        </w:rPr>
        <w:t>урахуван</w:t>
      </w:r>
      <w:r w:rsidRPr="000F6176">
        <w:rPr>
          <w:rFonts w:ascii="Arial" w:hAnsi="Arial" w:cs="Arial"/>
          <w:sz w:val="21"/>
        </w:rPr>
        <w:t>ням різниці коефіцієнтів лінійного розширення матеріалів мембрани і</w:t>
      </w:r>
      <w:r w:rsidRPr="000F6176">
        <w:rPr>
          <w:rFonts w:ascii="Arial" w:hAnsi="Arial" w:cs="Arial"/>
          <w:spacing w:val="-2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контура).</w:t>
      </w:r>
    </w:p>
    <w:p w:rsidR="00755971" w:rsidRPr="000F6176" w:rsidRDefault="00755971" w:rsidP="008733D7">
      <w:pPr>
        <w:pStyle w:val="1"/>
        <w:numPr>
          <w:ilvl w:val="0"/>
          <w:numId w:val="14"/>
        </w:numPr>
        <w:tabs>
          <w:tab w:val="left" w:pos="1186"/>
        </w:tabs>
        <w:spacing w:before="0" w:line="288" w:lineRule="auto"/>
        <w:ind w:right="651" w:firstLine="720"/>
        <w:rPr>
          <w:rFonts w:ascii="Arial" w:hAnsi="Arial" w:cs="Arial"/>
          <w:sz w:val="21"/>
          <w:lang w:val="ru-RU"/>
        </w:rPr>
      </w:pPr>
      <w:bookmarkStart w:id="85" w:name="12_РОЗРАХУНОК_З'ЄДНАНЬ_КОНСТРУКЦІЙ_З_АЛЮ"/>
      <w:bookmarkStart w:id="86" w:name="_bookmark37"/>
      <w:bookmarkEnd w:id="85"/>
      <w:bookmarkEnd w:id="86"/>
      <w:r w:rsidRPr="000F6176">
        <w:rPr>
          <w:rFonts w:ascii="Arial" w:hAnsi="Arial" w:cs="Arial"/>
          <w:sz w:val="21"/>
          <w:lang w:val="ru-RU"/>
        </w:rPr>
        <w:t xml:space="preserve">РОЗРАХУНОК </w:t>
      </w:r>
      <w:proofErr w:type="gramStart"/>
      <w:r w:rsidRPr="000F6176">
        <w:rPr>
          <w:rFonts w:ascii="Arial" w:hAnsi="Arial" w:cs="Arial"/>
          <w:sz w:val="21"/>
          <w:lang w:val="ru-RU"/>
        </w:rPr>
        <w:t>З</w:t>
      </w:r>
      <w:proofErr w:type="gramEnd"/>
      <w:r w:rsidRPr="000F6176">
        <w:rPr>
          <w:rFonts w:ascii="Arial" w:hAnsi="Arial" w:cs="Arial"/>
          <w:sz w:val="21"/>
          <w:lang w:val="ru-RU"/>
        </w:rPr>
        <w:t>'ЄДНАНЬ КОНСТРУКЦІЙ З АЛЮМІНІЄВИХ СПЛАВІВ</w:t>
      </w:r>
    </w:p>
    <w:p w:rsidR="00755971" w:rsidRPr="000F6176" w:rsidRDefault="00755971" w:rsidP="008733D7">
      <w:pPr>
        <w:pStyle w:val="a3"/>
        <w:spacing w:line="288" w:lineRule="auto"/>
        <w:ind w:right="27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(П)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Усі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мати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такий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розрахунковий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щоб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забезпечити працездатність конструкції та її відповідність </w:t>
      </w:r>
      <w:r>
        <w:rPr>
          <w:rFonts w:ascii="Arial" w:hAnsi="Arial" w:cs="Arial"/>
          <w:sz w:val="21"/>
          <w:lang w:val="ru-RU"/>
        </w:rPr>
        <w:t>усім проектним вимогам, наведе</w:t>
      </w:r>
      <w:r w:rsidRPr="000F6176">
        <w:rPr>
          <w:rFonts w:ascii="Arial" w:hAnsi="Arial" w:cs="Arial"/>
          <w:sz w:val="21"/>
          <w:lang w:val="ru-RU"/>
        </w:rPr>
        <w:t>ним у розділі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4.</w:t>
      </w:r>
    </w:p>
    <w:p w:rsidR="00755971" w:rsidRPr="000F6176" w:rsidRDefault="00755971" w:rsidP="008733D7">
      <w:pPr>
        <w:pStyle w:val="1"/>
        <w:numPr>
          <w:ilvl w:val="1"/>
          <w:numId w:val="13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87" w:name="12.1_Зварні_з'єднання"/>
      <w:bookmarkStart w:id="88" w:name="_bookmark38"/>
      <w:bookmarkEnd w:id="87"/>
      <w:bookmarkEnd w:id="88"/>
      <w:r w:rsidRPr="000F6176">
        <w:rPr>
          <w:rFonts w:ascii="Arial" w:hAnsi="Arial" w:cs="Arial"/>
          <w:sz w:val="21"/>
        </w:rPr>
        <w:t>Зварні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firstLine="708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 шви слід розраховувати за формулами таблиці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12.1.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right="27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 з'єднання внапусток двом</w:t>
      </w:r>
      <w:r>
        <w:rPr>
          <w:rFonts w:ascii="Arial" w:hAnsi="Arial" w:cs="Arial"/>
          <w:sz w:val="21"/>
          <w:lang w:val="ru-RU"/>
        </w:rPr>
        <w:t>а лобовими швами мають розраху</w:t>
      </w:r>
      <w:r w:rsidRPr="000F6176">
        <w:rPr>
          <w:rFonts w:ascii="Arial" w:hAnsi="Arial" w:cs="Arial"/>
          <w:sz w:val="21"/>
          <w:lang w:val="ru-RU"/>
        </w:rPr>
        <w:t>нковий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який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дорівнює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розрахунковому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опору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 за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лобові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шви,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накладені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всій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товщині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елементів,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кінці швів виведені за межі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right="27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Зварні стикові з'єднання, що працюють на згин, слід розраховувати за формулами для розрахунку суцільного перерізу з розрахунковими опорами, взятими за даними </w:t>
      </w:r>
      <w:r w:rsidRPr="000F6176">
        <w:rPr>
          <w:rFonts w:ascii="Arial" w:hAnsi="Arial" w:cs="Arial"/>
          <w:sz w:val="21"/>
          <w:lang w:val="ru-RU"/>
        </w:rPr>
        <w:lastRenderedPageBreak/>
        <w:t>таблиць 6.8 та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6.9.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23"/>
        </w:tabs>
        <w:spacing w:before="0" w:line="288" w:lineRule="auto"/>
        <w:ind w:right="27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стикові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працюють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одночасно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зріз,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слід </w:t>
      </w:r>
      <w:proofErr w:type="gramStart"/>
      <w:r w:rsidRPr="000F6176">
        <w:rPr>
          <w:rFonts w:ascii="Arial" w:hAnsi="Arial" w:cs="Arial"/>
          <w:sz w:val="21"/>
          <w:lang w:val="ru-RU"/>
        </w:rPr>
        <w:t>перев</w:t>
      </w:r>
      <w:proofErr w:type="gramEnd"/>
      <w:r w:rsidRPr="000F6176">
        <w:rPr>
          <w:rFonts w:ascii="Arial" w:hAnsi="Arial" w:cs="Arial"/>
          <w:sz w:val="21"/>
          <w:lang w:val="ru-RU"/>
        </w:rPr>
        <w:t>іряти за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8733D7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34100" cy="971550"/>
            <wp:effectExtent l="19050" t="0" r="0" b="0"/>
            <wp:docPr id="17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8733D7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12.1 </w:t>
      </w:r>
      <w:r w:rsidRPr="000F6176">
        <w:rPr>
          <w:rFonts w:ascii="Arial" w:hAnsi="Arial" w:cs="Arial"/>
          <w:sz w:val="21"/>
          <w:lang w:val="ru-RU"/>
        </w:rPr>
        <w:t>- Формули для розрахунку зварних швів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58"/>
        <w:gridCol w:w="2304"/>
        <w:gridCol w:w="2938"/>
      </w:tblGrid>
      <w:tr w:rsidR="00755971" w:rsidRPr="000F6176">
        <w:trPr>
          <w:trHeight w:hRule="exact" w:val="338"/>
        </w:trPr>
        <w:tc>
          <w:tcPr>
            <w:tcW w:w="435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1485" w:right="148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Зварні шви</w:t>
            </w:r>
          </w:p>
        </w:tc>
        <w:tc>
          <w:tcPr>
            <w:tcW w:w="2304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69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Напружений стан</w:t>
            </w:r>
          </w:p>
        </w:tc>
        <w:tc>
          <w:tcPr>
            <w:tcW w:w="293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Розрахункова формула</w:t>
            </w:r>
          </w:p>
        </w:tc>
      </w:tr>
      <w:tr w:rsidR="00755971" w:rsidRPr="000F6176">
        <w:trPr>
          <w:trHeight w:hRule="exact" w:val="674"/>
        </w:trPr>
        <w:tc>
          <w:tcPr>
            <w:tcW w:w="435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33" w:right="159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</w:t>
            </w:r>
            <w:r>
              <w:rPr>
                <w:rFonts w:ascii="Arial" w:hAnsi="Arial" w:cs="Arial"/>
                <w:sz w:val="21"/>
                <w:lang w:val="ru-RU"/>
              </w:rPr>
              <w:t>тикові, розташовані перпендику</w:t>
            </w:r>
            <w:r w:rsidRPr="000F6176">
              <w:rPr>
                <w:rFonts w:ascii="Arial" w:hAnsi="Arial" w:cs="Arial"/>
                <w:sz w:val="21"/>
                <w:lang w:val="ru-RU"/>
              </w:rPr>
              <w:t>лярно до діючої сили</w:t>
            </w:r>
          </w:p>
        </w:tc>
        <w:tc>
          <w:tcPr>
            <w:tcW w:w="2304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69" w:right="6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Стиск, розтяг</w:t>
            </w:r>
          </w:p>
        </w:tc>
        <w:tc>
          <w:tcPr>
            <w:tcW w:w="2938" w:type="dxa"/>
          </w:tcPr>
          <w:p w:rsidR="00755971" w:rsidRPr="000F6176" w:rsidRDefault="00B370B9" w:rsidP="008733D7">
            <w:pPr>
              <w:pStyle w:val="TableParagraph"/>
              <w:spacing w:line="288" w:lineRule="auto"/>
              <w:ind w:left="65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028700" cy="419100"/>
                  <wp:effectExtent l="19050" t="0" r="0" b="0"/>
                  <wp:docPr id="176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674"/>
        </w:trPr>
        <w:tc>
          <w:tcPr>
            <w:tcW w:w="4358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Кутові</w:t>
            </w:r>
          </w:p>
        </w:tc>
        <w:tc>
          <w:tcPr>
            <w:tcW w:w="2304" w:type="dxa"/>
          </w:tcPr>
          <w:p w:rsidR="00755971" w:rsidRPr="000F6176" w:rsidRDefault="00755971" w:rsidP="008733D7">
            <w:pPr>
              <w:pStyle w:val="TableParagraph"/>
              <w:spacing w:line="288" w:lineRule="auto"/>
              <w:ind w:left="69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Зріз</w:t>
            </w:r>
          </w:p>
        </w:tc>
        <w:tc>
          <w:tcPr>
            <w:tcW w:w="2938" w:type="dxa"/>
          </w:tcPr>
          <w:p w:rsidR="00755971" w:rsidRPr="000F6176" w:rsidRDefault="00B370B9" w:rsidP="008733D7">
            <w:pPr>
              <w:pStyle w:val="TableParagraph"/>
              <w:spacing w:line="288" w:lineRule="auto"/>
              <w:ind w:left="35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400175" cy="419100"/>
                  <wp:effectExtent l="19050" t="0" r="9525" b="0"/>
                  <wp:docPr id="177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B03343" w:rsidTr="008733D7">
        <w:trPr>
          <w:trHeight w:hRule="exact" w:val="1737"/>
        </w:trPr>
        <w:tc>
          <w:tcPr>
            <w:tcW w:w="9600" w:type="dxa"/>
            <w:gridSpan w:val="3"/>
          </w:tcPr>
          <w:p w:rsidR="00755971" w:rsidRDefault="00E73258" w:rsidP="00E73258">
            <w:pPr>
              <w:pStyle w:val="TableParagraph"/>
              <w:spacing w:line="288" w:lineRule="auto"/>
              <w:ind w:left="33" w:right="24"/>
              <w:jc w:val="both"/>
              <w:rPr>
                <w:rFonts w:ascii="Arial" w:hAnsi="Arial" w:cs="Arial"/>
                <w:sz w:val="19"/>
                <w:lang w:val="uk-UA"/>
              </w:rPr>
            </w:pPr>
            <w:r>
              <w:rPr>
                <w:rFonts w:ascii="Arial" w:hAnsi="Arial" w:cs="Arial"/>
                <w:i/>
                <w:noProof/>
                <w:sz w:val="21"/>
                <w:lang w:val="ru-RU" w:eastAsia="ru-RU"/>
              </w:rPr>
              <w:drawing>
                <wp:anchor distT="0" distB="0" distL="0" distR="0" simplePos="0" relativeHeight="251622400" behindDoc="0" locked="0" layoutInCell="1" allowOverlap="1">
                  <wp:simplePos x="0" y="0"/>
                  <wp:positionH relativeFrom="page">
                    <wp:posOffset>46356</wp:posOffset>
                  </wp:positionH>
                  <wp:positionV relativeFrom="paragraph">
                    <wp:posOffset>928371</wp:posOffset>
                  </wp:positionV>
                  <wp:extent cx="133350" cy="133350"/>
                  <wp:effectExtent l="19050" t="0" r="0" b="0"/>
                  <wp:wrapNone/>
                  <wp:docPr id="484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73258">
              <w:rPr>
                <w:rFonts w:ascii="Arial" w:hAnsi="Arial" w:cs="Arial"/>
                <w:i/>
                <w:noProof/>
                <w:sz w:val="21"/>
                <w:lang w:val="ru-RU" w:eastAsia="ru-RU"/>
              </w:rPr>
              <w:drawing>
                <wp:anchor distT="0" distB="0" distL="0" distR="0" simplePos="0" relativeHeight="251752448" behindDoc="0" locked="0" layoutInCell="1" allowOverlap="1">
                  <wp:simplePos x="0" y="0"/>
                  <wp:positionH relativeFrom="page">
                    <wp:posOffset>2685940</wp:posOffset>
                  </wp:positionH>
                  <wp:positionV relativeFrom="page">
                    <wp:posOffset>-1787829</wp:posOffset>
                  </wp:positionV>
                  <wp:extent cx="187683" cy="206734"/>
                  <wp:effectExtent l="19050" t="0" r="0" b="0"/>
                  <wp:wrapNone/>
                  <wp:docPr id="416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1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70B9" w:rsidRPr="00E73258">
              <w:rPr>
                <w:i/>
                <w:noProof/>
                <w:lang w:val="ru-RU" w:eastAsia="ru-RU"/>
              </w:rPr>
              <w:drawing>
                <wp:anchor distT="0" distB="0" distL="0" distR="0" simplePos="0" relativeHeight="251621376" behindDoc="0" locked="0" layoutInCell="1" allowOverlap="1">
                  <wp:simplePos x="0" y="0"/>
                  <wp:positionH relativeFrom="page">
                    <wp:posOffset>2562225</wp:posOffset>
                  </wp:positionH>
                  <wp:positionV relativeFrom="paragraph">
                    <wp:posOffset>412750</wp:posOffset>
                  </wp:positionV>
                  <wp:extent cx="66675" cy="114300"/>
                  <wp:effectExtent l="19050" t="0" r="9525" b="0"/>
                  <wp:wrapNone/>
                  <wp:docPr id="483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73258">
              <w:rPr>
                <w:rFonts w:ascii="Arial" w:hAnsi="Arial" w:cs="Arial"/>
                <w:i/>
                <w:sz w:val="21"/>
              </w:rPr>
              <w:t>N</w:t>
            </w:r>
            <w:r>
              <w:rPr>
                <w:rFonts w:ascii="Arial" w:hAnsi="Arial" w:cs="Arial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 xml:space="preserve">- </w:t>
            </w:r>
            <w:r w:rsidR="00755971" w:rsidRPr="00E73258">
              <w:rPr>
                <w:rFonts w:ascii="Arial" w:hAnsi="Arial" w:cs="Arial"/>
                <w:sz w:val="19"/>
              </w:rPr>
              <w:t>розрахункова</w:t>
            </w:r>
            <w:r w:rsidR="00755971" w:rsidRPr="008733D7">
              <w:rPr>
                <w:rFonts w:ascii="Arial" w:hAnsi="Arial" w:cs="Arial"/>
                <w:sz w:val="19"/>
              </w:rPr>
              <w:t xml:space="preserve"> поздовжня сила; 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E73258">
              <w:rPr>
                <w:rFonts w:ascii="Arial" w:hAnsi="Arial" w:cs="Arial"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page">
                    <wp:posOffset>2682792</wp:posOffset>
                  </wp:positionH>
                  <wp:positionV relativeFrom="page">
                    <wp:posOffset>-1787829</wp:posOffset>
                  </wp:positionV>
                  <wp:extent cx="127221" cy="135172"/>
                  <wp:effectExtent l="0" t="0" r="0" b="0"/>
                  <wp:wrapNone/>
                  <wp:docPr id="574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1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86" cy="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258">
              <w:rPr>
                <w:rFonts w:ascii="Arial" w:hAnsi="Arial" w:cs="Arial"/>
                <w:i/>
                <w:sz w:val="24"/>
                <w:szCs w:val="24"/>
              </w:rPr>
              <w:t>l</w:t>
            </w:r>
            <w:r w:rsidRPr="00E73258">
              <w:rPr>
                <w:rFonts w:ascii="Arial" w:hAnsi="Arial" w:cs="Arial"/>
                <w:i/>
                <w:sz w:val="19"/>
              </w:rPr>
              <w:t>w</w:t>
            </w:r>
            <w:r>
              <w:rPr>
                <w:rFonts w:ascii="Arial" w:hAnsi="Arial" w:cs="Arial"/>
                <w:sz w:val="19"/>
              </w:rPr>
              <w:t xml:space="preserve"> </w:t>
            </w:r>
            <w:r w:rsidRPr="00E73258">
              <w:rPr>
                <w:rFonts w:ascii="Arial" w:hAnsi="Arial" w:cs="Arial"/>
                <w:noProof/>
                <w:sz w:val="19"/>
                <w:lang w:val="ru-RU" w:eastAsia="ru-RU"/>
              </w:rPr>
              <w:drawing>
                <wp:anchor distT="0" distB="0" distL="0" distR="0" simplePos="0" relativeHeight="251750400" behindDoc="0" locked="0" layoutInCell="1" allowOverlap="1">
                  <wp:simplePos x="0" y="0"/>
                  <wp:positionH relativeFrom="page">
                    <wp:posOffset>2685940</wp:posOffset>
                  </wp:positionH>
                  <wp:positionV relativeFrom="page">
                    <wp:posOffset>-1787829</wp:posOffset>
                  </wp:positionV>
                  <wp:extent cx="187683" cy="206734"/>
                  <wp:effectExtent l="19050" t="0" r="0" b="0"/>
                  <wp:wrapNone/>
                  <wp:docPr id="575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61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5971" w:rsidRPr="008733D7">
              <w:rPr>
                <w:rFonts w:ascii="Arial" w:hAnsi="Arial" w:cs="Arial"/>
                <w:sz w:val="19"/>
              </w:rPr>
              <w:t xml:space="preserve">- </w:t>
            </w:r>
            <w:r w:rsidR="00755971" w:rsidRPr="00E73258">
              <w:rPr>
                <w:rFonts w:ascii="Arial" w:hAnsi="Arial" w:cs="Arial"/>
                <w:sz w:val="19"/>
              </w:rPr>
              <w:t>розрахункова д</w:t>
            </w:r>
            <w:r w:rsidR="00755971" w:rsidRPr="008733D7">
              <w:rPr>
                <w:rFonts w:ascii="Arial" w:hAnsi="Arial" w:cs="Arial"/>
                <w:sz w:val="19"/>
              </w:rPr>
              <w:t xml:space="preserve">овжина шва, яка дорівнює його повній довжині за </w:t>
            </w:r>
            <w:r w:rsidR="00755971" w:rsidRPr="00E73258">
              <w:rPr>
                <w:rFonts w:ascii="Arial" w:hAnsi="Arial" w:cs="Arial"/>
                <w:sz w:val="19"/>
              </w:rPr>
              <w:t>відрахуванням</w:t>
            </w:r>
            <w:r w:rsidR="00755971" w:rsidRPr="008733D7">
              <w:rPr>
                <w:rFonts w:ascii="Arial" w:hAnsi="Arial" w:cs="Arial"/>
                <w:sz w:val="19"/>
              </w:rPr>
              <w:t xml:space="preserve"> </w:t>
            </w:r>
            <w:r w:rsidRPr="00E73258">
              <w:rPr>
                <w:rFonts w:ascii="Arial" w:hAnsi="Arial" w:cs="Arial"/>
                <w:i/>
                <w:sz w:val="19"/>
              </w:rPr>
              <w:t>3·t</w:t>
            </w:r>
            <w:r w:rsidR="00755971" w:rsidRPr="008733D7">
              <w:rPr>
                <w:rFonts w:ascii="Arial" w:hAnsi="Arial" w:cs="Arial"/>
                <w:sz w:val="19"/>
              </w:rPr>
              <w:t xml:space="preserve"> чи </w:t>
            </w:r>
            <w:r w:rsidR="00B370B9">
              <w:rPr>
                <w:rFonts w:ascii="Arial" w:hAnsi="Arial" w:cs="Arial"/>
                <w:noProof/>
                <w:spacing w:val="-7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200025" cy="142875"/>
                  <wp:effectExtent l="19050" t="0" r="9525" b="0"/>
                  <wp:docPr id="178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8733D7">
              <w:rPr>
                <w:rFonts w:ascii="Arial" w:hAnsi="Arial" w:cs="Arial"/>
                <w:sz w:val="19"/>
              </w:rPr>
              <w:t xml:space="preserve">; </w:t>
            </w:r>
            <w:r w:rsidR="00755971">
              <w:rPr>
                <w:rFonts w:ascii="Arial" w:hAnsi="Arial" w:cs="Arial"/>
                <w:sz w:val="19"/>
              </w:rPr>
              <w:t>при виведенні шва за межі з'єд</w:t>
            </w:r>
            <w:r w:rsidR="00755971" w:rsidRPr="008733D7">
              <w:rPr>
                <w:rFonts w:ascii="Arial" w:hAnsi="Arial" w:cs="Arial"/>
                <w:sz w:val="19"/>
              </w:rPr>
              <w:t xml:space="preserve">нання (на підкладки тощо) за розрахункову довжину шва береться його повна довжина;   - найменша товщина з'єднуваних елементів; </w:t>
            </w:r>
            <w:r w:rsidR="00B370B9">
              <w:rPr>
                <w:rFonts w:ascii="Arial" w:hAnsi="Arial" w:cs="Arial"/>
                <w:noProof/>
                <w:spacing w:val="1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114300" cy="142875"/>
                  <wp:effectExtent l="19050" t="0" r="0" b="0"/>
                  <wp:docPr id="179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971" w:rsidRPr="008733D7">
              <w:rPr>
                <w:rFonts w:ascii="Arial" w:hAnsi="Arial" w:cs="Arial"/>
                <w:spacing w:val="3"/>
                <w:sz w:val="19"/>
              </w:rPr>
              <w:t xml:space="preserve"> </w:t>
            </w:r>
            <w:r w:rsidR="00755971">
              <w:rPr>
                <w:rFonts w:ascii="Arial" w:hAnsi="Arial" w:cs="Arial"/>
                <w:sz w:val="19"/>
              </w:rPr>
              <w:t>- коефіцієнт, що дорі</w:t>
            </w:r>
            <w:r w:rsidR="00755971" w:rsidRPr="008733D7">
              <w:rPr>
                <w:rFonts w:ascii="Arial" w:hAnsi="Arial" w:cs="Arial"/>
                <w:sz w:val="19"/>
              </w:rPr>
              <w:t xml:space="preserve">внює: 0,9 - при автоматичному одно- </w:t>
            </w:r>
            <w:r w:rsidR="00755971">
              <w:rPr>
                <w:rFonts w:ascii="Arial" w:hAnsi="Arial" w:cs="Arial"/>
                <w:sz w:val="19"/>
              </w:rPr>
              <w:t>і двопрохідному зварюванні; 0,7-при ав</w:t>
            </w:r>
            <w:r w:rsidR="00755971" w:rsidRPr="008733D7">
              <w:rPr>
                <w:rFonts w:ascii="Arial" w:hAnsi="Arial" w:cs="Arial"/>
                <w:sz w:val="19"/>
              </w:rPr>
              <w:t>томатичному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багатопрохідному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зварюванні,</w:t>
            </w:r>
            <w:r w:rsidR="00755971" w:rsidRPr="008733D7">
              <w:rPr>
                <w:rFonts w:ascii="Arial" w:hAnsi="Arial" w:cs="Arial"/>
                <w:spacing w:val="-10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при</w:t>
            </w:r>
            <w:r w:rsidR="00755971" w:rsidRPr="008733D7">
              <w:rPr>
                <w:rFonts w:ascii="Arial" w:hAnsi="Arial" w:cs="Arial"/>
                <w:spacing w:val="-11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ручному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і</w:t>
            </w:r>
            <w:r w:rsidR="00755971" w:rsidRPr="008733D7">
              <w:rPr>
                <w:rFonts w:ascii="Arial" w:hAnsi="Arial" w:cs="Arial"/>
                <w:spacing w:val="-8"/>
                <w:sz w:val="19"/>
              </w:rPr>
              <w:t xml:space="preserve"> </w:t>
            </w:r>
            <w:r w:rsidR="00755971" w:rsidRPr="008733D7">
              <w:rPr>
                <w:rFonts w:ascii="Arial" w:hAnsi="Arial" w:cs="Arial"/>
                <w:sz w:val="19"/>
              </w:rPr>
              <w:t>механізованому</w:t>
            </w:r>
            <w:r w:rsidR="00755971" w:rsidRPr="008733D7">
              <w:rPr>
                <w:rFonts w:ascii="Arial" w:hAnsi="Arial" w:cs="Arial"/>
                <w:spacing w:val="-13"/>
                <w:sz w:val="19"/>
              </w:rPr>
              <w:t xml:space="preserve"> </w:t>
            </w:r>
            <w:r w:rsidR="00755971">
              <w:rPr>
                <w:rFonts w:ascii="Arial" w:hAnsi="Arial" w:cs="Arial"/>
                <w:sz w:val="19"/>
              </w:rPr>
              <w:t>зва</w:t>
            </w:r>
            <w:r w:rsidR="00755971" w:rsidRPr="008733D7">
              <w:rPr>
                <w:rFonts w:ascii="Arial" w:hAnsi="Arial" w:cs="Arial"/>
                <w:sz w:val="19"/>
              </w:rPr>
              <w:t xml:space="preserve">рюванні з будь-яким числом проходів; </w:t>
            </w:r>
          </w:p>
          <w:p w:rsidR="00755971" w:rsidRPr="008733D7" w:rsidRDefault="00755971" w:rsidP="008733D7">
            <w:pPr>
              <w:pStyle w:val="TableParagraph"/>
              <w:spacing w:line="288" w:lineRule="auto"/>
              <w:ind w:left="33" w:right="24" w:firstLine="278"/>
              <w:jc w:val="both"/>
              <w:rPr>
                <w:rFonts w:ascii="Arial" w:hAnsi="Arial" w:cs="Arial"/>
                <w:sz w:val="21"/>
                <w:lang w:val="ru-RU"/>
              </w:rPr>
            </w:pPr>
            <w:r w:rsidRPr="008733D7">
              <w:rPr>
                <w:rFonts w:ascii="Arial" w:hAnsi="Arial" w:cs="Arial"/>
                <w:sz w:val="19"/>
                <w:lang w:val="ru-RU"/>
              </w:rPr>
              <w:t xml:space="preserve">- </w:t>
            </w:r>
            <w:r w:rsidRPr="00E73258">
              <w:rPr>
                <w:rFonts w:ascii="Arial" w:hAnsi="Arial" w:cs="Arial"/>
                <w:sz w:val="19"/>
                <w:lang w:val="ru-RU"/>
              </w:rPr>
              <w:t xml:space="preserve">катет </w:t>
            </w:r>
            <w:r w:rsidRPr="008733D7">
              <w:rPr>
                <w:rFonts w:ascii="Arial" w:hAnsi="Arial" w:cs="Arial"/>
                <w:sz w:val="19"/>
                <w:lang w:val="ru-RU"/>
              </w:rPr>
              <w:t xml:space="preserve">кутового шва, що дорівнює катету вписаного </w:t>
            </w:r>
            <w:proofErr w:type="gramStart"/>
            <w:r w:rsidRPr="008733D7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8733D7">
              <w:rPr>
                <w:rFonts w:ascii="Arial" w:hAnsi="Arial" w:cs="Arial"/>
                <w:sz w:val="19"/>
                <w:lang w:val="ru-RU"/>
              </w:rPr>
              <w:t>івнобедреного</w:t>
            </w:r>
            <w:r w:rsidRPr="008733D7">
              <w:rPr>
                <w:rFonts w:ascii="Arial" w:hAnsi="Arial" w:cs="Arial"/>
                <w:spacing w:val="-13"/>
                <w:sz w:val="19"/>
                <w:lang w:val="ru-RU"/>
              </w:rPr>
              <w:t xml:space="preserve"> </w:t>
            </w:r>
            <w:r w:rsidRPr="008733D7">
              <w:rPr>
                <w:rFonts w:ascii="Arial" w:hAnsi="Arial" w:cs="Arial"/>
                <w:sz w:val="19"/>
                <w:lang w:val="ru-RU"/>
              </w:rPr>
              <w:t>трикутника.</w:t>
            </w:r>
          </w:p>
        </w:tc>
      </w:tr>
    </w:tbl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73"/>
        </w:tabs>
        <w:spacing w:before="0" w:line="288" w:lineRule="auto"/>
        <w:ind w:left="113" w:right="133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одночасній дії напружень зр</w:t>
      </w:r>
      <w:r>
        <w:rPr>
          <w:rFonts w:ascii="Arial" w:hAnsi="Arial" w:cs="Arial"/>
          <w:sz w:val="21"/>
          <w:lang w:val="ru-RU"/>
        </w:rPr>
        <w:t>ізу у двох напрямках у тому са</w:t>
      </w:r>
      <w:r w:rsidRPr="000F6176">
        <w:rPr>
          <w:rFonts w:ascii="Arial" w:hAnsi="Arial" w:cs="Arial"/>
          <w:sz w:val="21"/>
          <w:lang w:val="ru-RU"/>
        </w:rPr>
        <w:t xml:space="preserve">мому перерізі кутового шва розрахунок слід </w:t>
      </w:r>
      <w:r>
        <w:rPr>
          <w:rFonts w:ascii="Arial" w:hAnsi="Arial" w:cs="Arial"/>
          <w:sz w:val="21"/>
          <w:lang w:val="ru-RU"/>
        </w:rPr>
        <w:t xml:space="preserve">робити на </w:t>
      </w:r>
      <w:proofErr w:type="gramStart"/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>івнодіючу цих напру</w:t>
      </w:r>
      <w:r w:rsidRPr="000F6176">
        <w:rPr>
          <w:rFonts w:ascii="Arial" w:hAnsi="Arial" w:cs="Arial"/>
          <w:sz w:val="21"/>
          <w:lang w:val="ru-RU"/>
        </w:rPr>
        <w:t>жень.</w:t>
      </w:r>
    </w:p>
    <w:p w:rsidR="00755971" w:rsidRPr="000F6176" w:rsidRDefault="00755971" w:rsidP="008733D7">
      <w:pPr>
        <w:pStyle w:val="a5"/>
        <w:numPr>
          <w:ilvl w:val="2"/>
          <w:numId w:val="13"/>
        </w:numPr>
        <w:tabs>
          <w:tab w:val="left" w:pos="1673"/>
        </w:tabs>
        <w:spacing w:before="0" w:line="288" w:lineRule="auto"/>
        <w:ind w:left="113" w:right="13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з'єднань на зварних точках, виконаних з дотриманням вимог 16.2.9,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виконувати з використанням даних таблиці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6.10.</w:t>
      </w:r>
    </w:p>
    <w:p w:rsidR="00755971" w:rsidRPr="000F6176" w:rsidRDefault="00755971" w:rsidP="008733D7">
      <w:pPr>
        <w:pStyle w:val="1"/>
        <w:numPr>
          <w:ilvl w:val="1"/>
          <w:numId w:val="12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89" w:name="12.2_Заклепкові_та_болтові_з'єднання"/>
      <w:bookmarkStart w:id="90" w:name="_bookmark39"/>
      <w:bookmarkEnd w:id="89"/>
      <w:bookmarkEnd w:id="90"/>
      <w:r w:rsidRPr="000F6176">
        <w:rPr>
          <w:rFonts w:ascii="Arial" w:hAnsi="Arial" w:cs="Arial"/>
          <w:sz w:val="21"/>
        </w:rPr>
        <w:t>Заклепкові та болтові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</w:t>
      </w:r>
    </w:p>
    <w:p w:rsidR="00755971" w:rsidRPr="000F6176" w:rsidRDefault="00755971" w:rsidP="008733D7">
      <w:pPr>
        <w:pStyle w:val="a5"/>
        <w:numPr>
          <w:ilvl w:val="2"/>
          <w:numId w:val="12"/>
        </w:numPr>
        <w:tabs>
          <w:tab w:val="left" w:pos="1606"/>
        </w:tabs>
        <w:spacing w:before="0" w:line="288" w:lineRule="auto"/>
        <w:ind w:right="13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У заклепкових і болтових з'єднаннях поздовжня сила N, центрована відносно з'єднання, розподіляється між заклепками чи болтами</w:t>
      </w:r>
      <w:r w:rsidRPr="000F6176">
        <w:rPr>
          <w:rFonts w:ascii="Arial" w:hAnsi="Arial" w:cs="Arial"/>
          <w:spacing w:val="-2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порівну.</w:t>
      </w:r>
    </w:p>
    <w:p w:rsidR="00755971" w:rsidRPr="000F6176" w:rsidRDefault="00755971" w:rsidP="008733D7">
      <w:pPr>
        <w:pStyle w:val="a3"/>
        <w:spacing w:line="288" w:lineRule="auto"/>
        <w:ind w:right="128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Заклепкові та болтові з'єднання, які сприй</w:t>
      </w:r>
      <w:r>
        <w:rPr>
          <w:rFonts w:ascii="Arial" w:hAnsi="Arial" w:cs="Arial"/>
          <w:sz w:val="21"/>
        </w:rPr>
        <w:t>мають поздовжні сили, слід роз</w:t>
      </w:r>
      <w:r w:rsidRPr="000F6176">
        <w:rPr>
          <w:rFonts w:ascii="Arial" w:hAnsi="Arial" w:cs="Arial"/>
          <w:sz w:val="21"/>
        </w:rPr>
        <w:t>раховувати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зріз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заклепок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чи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болтів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та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зминання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елементів,</w:t>
      </w:r>
      <w:r w:rsidRPr="000F6176">
        <w:rPr>
          <w:rFonts w:ascii="Arial" w:hAnsi="Arial" w:cs="Arial"/>
          <w:spacing w:val="-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з'єднуються, за формулами таблиці</w:t>
      </w:r>
      <w:r w:rsidRPr="000F6176">
        <w:rPr>
          <w:rFonts w:ascii="Arial" w:hAnsi="Arial" w:cs="Arial"/>
          <w:spacing w:val="-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12.2.</w:t>
      </w:r>
      <w:proofErr w:type="gramEnd"/>
    </w:p>
    <w:p w:rsidR="00755971" w:rsidRPr="00DF4C69" w:rsidRDefault="00755971">
      <w:pPr>
        <w:pStyle w:val="a3"/>
        <w:spacing w:before="13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12.2 </w:t>
      </w:r>
      <w:r w:rsidRPr="000F6176">
        <w:rPr>
          <w:rFonts w:ascii="Arial" w:hAnsi="Arial" w:cs="Arial"/>
          <w:sz w:val="21"/>
          <w:lang w:val="ru-RU"/>
        </w:rPr>
        <w:t>- Розрахункові формули для заклепкових і болтових з'єднань</w:t>
      </w:r>
    </w:p>
    <w:p w:rsidR="003B6FEC" w:rsidRPr="00DF4C69" w:rsidRDefault="003B6FEC">
      <w:pPr>
        <w:pStyle w:val="a3"/>
        <w:spacing w:before="135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190500</wp:posOffset>
            </wp:positionV>
            <wp:extent cx="6130290" cy="3276600"/>
            <wp:effectExtent l="19050" t="0" r="3810" b="0"/>
            <wp:wrapTopAndBottom/>
            <wp:docPr id="48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.png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FEC" w:rsidRPr="003B6FEC" w:rsidRDefault="003B6FEC" w:rsidP="003B6FEC">
      <w:pPr>
        <w:pStyle w:val="a3"/>
        <w:spacing w:before="3"/>
        <w:ind w:left="0"/>
        <w:rPr>
          <w:rFonts w:ascii="Arial" w:hAnsi="Arial" w:cs="Arial"/>
          <w:b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3228340</wp:posOffset>
            </wp:positionH>
            <wp:positionV relativeFrom="paragraph">
              <wp:posOffset>-31750</wp:posOffset>
            </wp:positionV>
            <wp:extent cx="1133475" cy="752475"/>
            <wp:effectExtent l="19050" t="0" r="9525" b="0"/>
            <wp:wrapTopAndBottom/>
            <wp:docPr id="417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7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971">
        <w:rPr>
          <w:rFonts w:ascii="Arial" w:hAnsi="Arial" w:cs="Arial"/>
          <w:b/>
          <w:sz w:val="21"/>
          <w:lang w:val="ru-RU"/>
        </w:rPr>
        <w:t xml:space="preserve">             </w:t>
      </w:r>
      <w:r w:rsidRPr="003B6FEC">
        <w:rPr>
          <w:rFonts w:ascii="Arial" w:hAnsi="Arial" w:cs="Arial"/>
          <w:b/>
          <w:sz w:val="21"/>
          <w:lang w:val="ru-RU"/>
        </w:rPr>
        <w:t xml:space="preserve">               </w:t>
      </w:r>
    </w:p>
    <w:p w:rsidR="00755971" w:rsidRPr="008733D7" w:rsidRDefault="003B6FEC" w:rsidP="003B6FEC">
      <w:pPr>
        <w:pStyle w:val="a3"/>
        <w:spacing w:before="3"/>
        <w:ind w:left="0"/>
        <w:rPr>
          <w:rFonts w:ascii="Arial" w:hAnsi="Arial" w:cs="Arial"/>
          <w:sz w:val="21"/>
          <w:lang w:val="ru-RU"/>
        </w:rPr>
      </w:pPr>
      <w:r w:rsidRPr="00DF4C69">
        <w:rPr>
          <w:rFonts w:ascii="Arial" w:hAnsi="Arial" w:cs="Arial"/>
          <w:b/>
          <w:sz w:val="21"/>
          <w:lang w:val="ru-RU"/>
        </w:rPr>
        <w:t xml:space="preserve">                                          </w:t>
      </w:r>
      <w:r w:rsidR="00755971" w:rsidRPr="008733D7">
        <w:rPr>
          <w:rFonts w:ascii="Arial" w:hAnsi="Arial" w:cs="Arial"/>
          <w:b/>
          <w:sz w:val="21"/>
          <w:lang w:val="ru-RU"/>
        </w:rPr>
        <w:t xml:space="preserve">Рисунок 12.1 </w:t>
      </w:r>
      <w:r w:rsidR="00755971" w:rsidRPr="008733D7">
        <w:rPr>
          <w:rFonts w:ascii="Arial" w:hAnsi="Arial" w:cs="Arial"/>
          <w:sz w:val="21"/>
          <w:lang w:val="ru-RU"/>
        </w:rPr>
        <w:t>- Заклепка з напівкруглою головкою</w:t>
      </w:r>
    </w:p>
    <w:p w:rsidR="00755971" w:rsidRPr="000F6176" w:rsidRDefault="00755971" w:rsidP="008733D7">
      <w:pPr>
        <w:pStyle w:val="a5"/>
        <w:numPr>
          <w:ilvl w:val="2"/>
          <w:numId w:val="12"/>
        </w:numPr>
        <w:tabs>
          <w:tab w:val="left" w:pos="1673"/>
        </w:tabs>
        <w:spacing w:before="0" w:line="288" w:lineRule="auto"/>
        <w:ind w:right="128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Заклепки і болти, що працюють одноч</w:t>
      </w:r>
      <w:r>
        <w:rPr>
          <w:rFonts w:ascii="Arial" w:hAnsi="Arial" w:cs="Arial"/>
          <w:sz w:val="21"/>
          <w:lang w:val="ru-RU"/>
        </w:rPr>
        <w:t xml:space="preserve">асно на зріз і розтяг, слід </w:t>
      </w:r>
      <w:proofErr w:type="gramStart"/>
      <w:r>
        <w:rPr>
          <w:rFonts w:ascii="Arial" w:hAnsi="Arial" w:cs="Arial"/>
          <w:sz w:val="21"/>
          <w:lang w:val="ru-RU"/>
        </w:rPr>
        <w:t>пе</w:t>
      </w:r>
      <w:r w:rsidRPr="000F6176">
        <w:rPr>
          <w:rFonts w:ascii="Arial" w:hAnsi="Arial" w:cs="Arial"/>
          <w:sz w:val="21"/>
          <w:lang w:val="ru-RU"/>
        </w:rPr>
        <w:t>рев</w:t>
      </w:r>
      <w:proofErr w:type="gramEnd"/>
      <w:r w:rsidRPr="000F6176">
        <w:rPr>
          <w:rFonts w:ascii="Arial" w:hAnsi="Arial" w:cs="Arial"/>
          <w:sz w:val="21"/>
          <w:lang w:val="ru-RU"/>
        </w:rPr>
        <w:t>іряти окремо на зріз і окремо на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розтяг.</w:t>
      </w:r>
    </w:p>
    <w:p w:rsidR="00755971" w:rsidRPr="000F6176" w:rsidRDefault="00755971" w:rsidP="008733D7">
      <w:pPr>
        <w:pStyle w:val="a5"/>
        <w:numPr>
          <w:ilvl w:val="2"/>
          <w:numId w:val="12"/>
        </w:numPr>
        <w:tabs>
          <w:tab w:val="left" w:pos="1673"/>
        </w:tabs>
        <w:spacing w:before="0" w:line="288" w:lineRule="auto"/>
        <w:ind w:right="13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У </w:t>
      </w:r>
      <w:r w:rsidRPr="000F6176">
        <w:rPr>
          <w:rFonts w:ascii="Arial" w:hAnsi="Arial" w:cs="Arial"/>
          <w:sz w:val="21"/>
          <w:lang w:val="ru-RU"/>
        </w:rPr>
        <w:t xml:space="preserve">кріпленнях одного елемента до іншого через прокладки </w:t>
      </w:r>
      <w:proofErr w:type="gramStart"/>
      <w:r w:rsidRPr="000F6176">
        <w:rPr>
          <w:rFonts w:ascii="Arial" w:hAnsi="Arial" w:cs="Arial"/>
          <w:sz w:val="21"/>
          <w:lang w:val="ru-RU"/>
        </w:rPr>
        <w:t>чи інш</w:t>
      </w:r>
      <w:proofErr w:type="gramEnd"/>
      <w:r w:rsidRPr="000F6176">
        <w:rPr>
          <w:rFonts w:ascii="Arial" w:hAnsi="Arial" w:cs="Arial"/>
          <w:sz w:val="21"/>
          <w:lang w:val="ru-RU"/>
        </w:rPr>
        <w:t>і проміжні елементи, а також у кріпленнях з од</w:t>
      </w:r>
      <w:r>
        <w:rPr>
          <w:rFonts w:ascii="Arial" w:hAnsi="Arial" w:cs="Arial"/>
          <w:sz w:val="21"/>
          <w:lang w:val="ru-RU"/>
        </w:rPr>
        <w:t>нобічною накладкою число закле</w:t>
      </w:r>
      <w:r w:rsidRPr="000F6176">
        <w:rPr>
          <w:rFonts w:ascii="Arial" w:hAnsi="Arial" w:cs="Arial"/>
          <w:sz w:val="21"/>
          <w:lang w:val="ru-RU"/>
        </w:rPr>
        <w:t>пок (болтів) повинне бути збільшене проти розрахункового на 10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%.</w:t>
      </w:r>
    </w:p>
    <w:p w:rsidR="00755971" w:rsidRPr="000F6176" w:rsidRDefault="00755971" w:rsidP="008733D7">
      <w:pPr>
        <w:pStyle w:val="a3"/>
        <w:spacing w:line="288" w:lineRule="auto"/>
        <w:ind w:right="12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прикріпленні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виступних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полиць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кутиків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швелері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допомогою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</w:t>
      </w:r>
      <w:r w:rsidRPr="000F6176">
        <w:rPr>
          <w:rFonts w:ascii="Arial" w:hAnsi="Arial" w:cs="Arial"/>
          <w:sz w:val="21"/>
          <w:lang w:val="ru-RU"/>
        </w:rPr>
        <w:t>ротякі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число заклепок (болтів), що прикріплю</w:t>
      </w:r>
      <w:r>
        <w:rPr>
          <w:rFonts w:ascii="Arial" w:hAnsi="Arial" w:cs="Arial"/>
          <w:sz w:val="21"/>
          <w:lang w:val="ru-RU"/>
        </w:rPr>
        <w:t>ють одну з полиць коротяка, по</w:t>
      </w:r>
      <w:r w:rsidRPr="000F6176">
        <w:rPr>
          <w:rFonts w:ascii="Arial" w:hAnsi="Arial" w:cs="Arial"/>
          <w:sz w:val="21"/>
          <w:lang w:val="ru-RU"/>
        </w:rPr>
        <w:t>винне бути збільшене проти розрахункового на 50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%.</w:t>
      </w:r>
    </w:p>
    <w:p w:rsidR="00755971" w:rsidRPr="000F6176" w:rsidRDefault="00755971" w:rsidP="008733D7">
      <w:pPr>
        <w:pStyle w:val="1"/>
        <w:numPr>
          <w:ilvl w:val="1"/>
          <w:numId w:val="11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91" w:name="12.3_Монтажні_з'єднання_на_високоміцних_"/>
      <w:bookmarkStart w:id="92" w:name="_bookmark40"/>
      <w:bookmarkEnd w:id="91"/>
      <w:bookmarkEnd w:id="92"/>
      <w:r w:rsidRPr="000F6176">
        <w:rPr>
          <w:rFonts w:ascii="Arial" w:hAnsi="Arial" w:cs="Arial"/>
          <w:sz w:val="21"/>
          <w:lang w:val="ru-RU"/>
        </w:rPr>
        <w:t>Монтажні з'єднання на високоміцних сталевих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</w:p>
    <w:p w:rsidR="00755971" w:rsidRPr="000F6176" w:rsidRDefault="00755971" w:rsidP="004521A0">
      <w:pPr>
        <w:pStyle w:val="a5"/>
        <w:numPr>
          <w:ilvl w:val="2"/>
          <w:numId w:val="11"/>
        </w:numPr>
        <w:tabs>
          <w:tab w:val="left" w:pos="1673"/>
        </w:tabs>
        <w:spacing w:before="0" w:line="288" w:lineRule="auto"/>
        <w:ind w:left="113" w:right="130" w:firstLine="709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Монтажні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сталевих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розрахо</w:t>
      </w:r>
      <w:r w:rsidRPr="000F6176">
        <w:rPr>
          <w:rFonts w:ascii="Arial" w:hAnsi="Arial" w:cs="Arial"/>
          <w:sz w:val="21"/>
          <w:lang w:val="ru-RU"/>
        </w:rPr>
        <w:t>вувати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передачі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діючих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стиках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прикріпленнях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через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тертя,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 виникає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дотичних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площинах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з'єднуються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натягу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високоміц</w:t>
      </w:r>
      <w:r w:rsidRPr="000F6176">
        <w:rPr>
          <w:rFonts w:ascii="Arial" w:hAnsi="Arial" w:cs="Arial"/>
          <w:sz w:val="21"/>
          <w:lang w:val="ru-RU"/>
        </w:rPr>
        <w:t>них болтів</w:t>
      </w:r>
      <w:r>
        <w:rPr>
          <w:rFonts w:ascii="Arial" w:hAnsi="Arial" w:cs="Arial"/>
          <w:sz w:val="21"/>
          <w:lang w:val="ru-RU"/>
        </w:rPr>
        <w:t>.</w:t>
      </w:r>
      <w:r w:rsidRPr="004521A0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 цьому розподіл поздовжньої си</w:t>
      </w:r>
      <w:r>
        <w:rPr>
          <w:rFonts w:ascii="Arial" w:hAnsi="Arial" w:cs="Arial"/>
          <w:sz w:val="21"/>
          <w:lang w:val="ru-RU"/>
        </w:rPr>
        <w:t xml:space="preserve">ли між болтами слід вважати </w:t>
      </w:r>
      <w:proofErr w:type="gramStart"/>
      <w:r>
        <w:rPr>
          <w:rFonts w:ascii="Arial" w:hAnsi="Arial" w:cs="Arial"/>
          <w:sz w:val="21"/>
          <w:lang w:val="ru-RU"/>
        </w:rPr>
        <w:t>р</w:t>
      </w:r>
      <w:proofErr w:type="gramEnd"/>
      <w:r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z w:val="21"/>
          <w:lang w:val="ru-RU"/>
        </w:rPr>
        <w:t>вномірним.</w:t>
      </w:r>
    </w:p>
    <w:p w:rsidR="00755971" w:rsidRPr="000F6176" w:rsidRDefault="00755971">
      <w:pPr>
        <w:pStyle w:val="a5"/>
        <w:numPr>
          <w:ilvl w:val="2"/>
          <w:numId w:val="11"/>
        </w:numPr>
        <w:tabs>
          <w:tab w:val="left" w:pos="1673"/>
        </w:tabs>
        <w:spacing w:before="2" w:after="13" w:line="360" w:lineRule="auto"/>
        <w:ind w:right="229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position w:val="2"/>
          <w:sz w:val="21"/>
          <w:lang w:val="ru-RU"/>
        </w:rPr>
        <w:t xml:space="preserve">Розрахункове зусилля </w:t>
      </w:r>
      <w:r w:rsidRPr="000F6176">
        <w:rPr>
          <w:rFonts w:ascii="Arial" w:hAnsi="Arial" w:cs="Arial"/>
          <w:i/>
          <w:spacing w:val="4"/>
          <w:position w:val="2"/>
          <w:sz w:val="21"/>
        </w:rPr>
        <w:t>Q</w:t>
      </w:r>
      <w:r w:rsidRPr="000F6176">
        <w:rPr>
          <w:rFonts w:ascii="Arial" w:hAnsi="Arial" w:cs="Arial"/>
          <w:i/>
          <w:spacing w:val="4"/>
          <w:sz w:val="21"/>
        </w:rPr>
        <w:t>bh</w:t>
      </w:r>
      <w:r w:rsidRPr="000F6176">
        <w:rPr>
          <w:rFonts w:ascii="Arial" w:hAnsi="Arial" w:cs="Arial"/>
          <w:i/>
          <w:spacing w:val="4"/>
          <w:position w:val="2"/>
          <w:sz w:val="21"/>
          <w:lang w:val="ru-RU"/>
        </w:rPr>
        <w:t xml:space="preserve">, </w:t>
      </w:r>
      <w:r w:rsidRPr="000F6176">
        <w:rPr>
          <w:rFonts w:ascii="Arial" w:hAnsi="Arial" w:cs="Arial"/>
          <w:position w:val="2"/>
          <w:sz w:val="21"/>
          <w:lang w:val="ru-RU"/>
        </w:rPr>
        <w:t>що може бути сприйнято кожною пове</w:t>
      </w:r>
      <w:r w:rsidRPr="000F6176">
        <w:rPr>
          <w:rFonts w:ascii="Arial" w:hAnsi="Arial" w:cs="Arial"/>
          <w:sz w:val="21"/>
          <w:lang w:val="ru-RU"/>
        </w:rPr>
        <w:t>рхнею тертя елементів, що з'єднуються, стягнутих одним високоміцним болтом, слід визначати 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proofErr w:type="gramEnd"/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91250" cy="1371600"/>
            <wp:effectExtent l="19050" t="0" r="0" b="0"/>
            <wp:docPr id="180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B370B9">
      <w:pPr>
        <w:spacing w:before="164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2813050</wp:posOffset>
            </wp:positionH>
            <wp:positionV relativeFrom="paragraph">
              <wp:posOffset>102235</wp:posOffset>
            </wp:positionV>
            <wp:extent cx="104775" cy="114300"/>
            <wp:effectExtent l="19050" t="0" r="9525" b="0"/>
            <wp:wrapNone/>
            <wp:docPr id="25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12.3 </w:t>
      </w:r>
      <w:r w:rsidR="00755971" w:rsidRPr="000F6176">
        <w:rPr>
          <w:rFonts w:ascii="Arial" w:hAnsi="Arial" w:cs="Arial"/>
          <w:sz w:val="21"/>
        </w:rPr>
        <w:t>- Коефіцієнт тертя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4"/>
        <w:gridCol w:w="2119"/>
        <w:gridCol w:w="2294"/>
        <w:gridCol w:w="2314"/>
      </w:tblGrid>
      <w:tr w:rsidR="00755971" w:rsidRPr="000F6176" w:rsidTr="007D6563">
        <w:trPr>
          <w:trHeight w:hRule="exact" w:val="482"/>
        </w:trPr>
        <w:tc>
          <w:tcPr>
            <w:tcW w:w="2834" w:type="dxa"/>
          </w:tcPr>
          <w:p w:rsidR="00755971" w:rsidRPr="000F6176" w:rsidRDefault="00755971">
            <w:pPr>
              <w:pStyle w:val="TableParagraph"/>
              <w:spacing w:line="240" w:lineRule="auto"/>
              <w:ind w:left="136" w:right="24" w:hanging="9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Спосіб обробки пове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хонь, що з'єднуються</w:t>
            </w:r>
          </w:p>
        </w:tc>
        <w:tc>
          <w:tcPr>
            <w:tcW w:w="2119" w:type="dxa"/>
          </w:tcPr>
          <w:p w:rsidR="00755971" w:rsidRPr="000F6176" w:rsidRDefault="00755971">
            <w:pPr>
              <w:pStyle w:val="TableParagraph"/>
              <w:spacing w:line="240" w:lineRule="auto"/>
              <w:ind w:left="453" w:right="55" w:hanging="38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Піскоструминне очищення</w:t>
            </w:r>
          </w:p>
        </w:tc>
        <w:tc>
          <w:tcPr>
            <w:tcW w:w="2294" w:type="dxa"/>
          </w:tcPr>
          <w:p w:rsidR="00755971" w:rsidRPr="000F6176" w:rsidRDefault="00755971">
            <w:pPr>
              <w:pStyle w:val="TableParagraph"/>
              <w:spacing w:line="240" w:lineRule="auto"/>
              <w:ind w:left="955" w:right="67" w:hanging="87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Травлення повер</w:t>
            </w:r>
            <w:r w:rsidRPr="000F6176">
              <w:rPr>
                <w:rFonts w:ascii="Arial" w:hAnsi="Arial" w:cs="Arial"/>
                <w:sz w:val="21"/>
              </w:rPr>
              <w:t>хні</w:t>
            </w:r>
          </w:p>
        </w:tc>
        <w:tc>
          <w:tcPr>
            <w:tcW w:w="2314" w:type="dxa"/>
          </w:tcPr>
          <w:p w:rsidR="00755971" w:rsidRPr="000F6176" w:rsidRDefault="00755971">
            <w:pPr>
              <w:pStyle w:val="TableParagraph"/>
              <w:spacing w:line="240" w:lineRule="auto"/>
              <w:ind w:left="160" w:right="142" w:firstLine="19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Без обробки (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п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>і</w:t>
            </w:r>
            <w:r w:rsidRPr="000F6176">
              <w:rPr>
                <w:rFonts w:ascii="Arial" w:hAnsi="Arial" w:cs="Arial"/>
                <w:sz w:val="21"/>
                <w:lang w:val="ru-RU"/>
              </w:rPr>
              <w:t>сля знежирення)</w:t>
            </w:r>
          </w:p>
        </w:tc>
      </w:tr>
      <w:tr w:rsidR="00755971" w:rsidRPr="000F6176">
        <w:trPr>
          <w:trHeight w:hRule="exact" w:val="336"/>
        </w:trPr>
        <w:tc>
          <w:tcPr>
            <w:tcW w:w="2834" w:type="dxa"/>
          </w:tcPr>
          <w:p w:rsidR="00755971" w:rsidRPr="000F6176" w:rsidRDefault="003B6FEC">
            <w:pPr>
              <w:pStyle w:val="TableParagraph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anchor distT="0" distB="0" distL="0" distR="0" simplePos="0" relativeHeight="251626496" behindDoc="0" locked="0" layoutInCell="1" allowOverlap="1">
                  <wp:simplePos x="0" y="0"/>
                  <wp:positionH relativeFrom="page">
                    <wp:posOffset>1198880</wp:posOffset>
                  </wp:positionH>
                  <wp:positionV relativeFrom="paragraph">
                    <wp:posOffset>72390</wp:posOffset>
                  </wp:positionV>
                  <wp:extent cx="95250" cy="112395"/>
                  <wp:effectExtent l="19050" t="0" r="0" b="0"/>
                  <wp:wrapNone/>
                  <wp:docPr id="254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 xml:space="preserve">Коефіцієнт </w:t>
            </w:r>
            <w:r w:rsidR="00755971" w:rsidRPr="003B6FEC">
              <w:rPr>
                <w:rFonts w:ascii="Arial" w:hAnsi="Arial" w:cs="Arial"/>
                <w:sz w:val="21"/>
              </w:rPr>
              <w:t>тертя</w:t>
            </w:r>
          </w:p>
        </w:tc>
        <w:tc>
          <w:tcPr>
            <w:tcW w:w="2119" w:type="dxa"/>
          </w:tcPr>
          <w:p w:rsidR="00755971" w:rsidRPr="000F6176" w:rsidRDefault="00755971">
            <w:pPr>
              <w:pStyle w:val="TableParagraph"/>
              <w:ind w:left="788" w:right="7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</w:t>
            </w:r>
          </w:p>
        </w:tc>
        <w:tc>
          <w:tcPr>
            <w:tcW w:w="2294" w:type="dxa"/>
          </w:tcPr>
          <w:p w:rsidR="00755971" w:rsidRPr="000F6176" w:rsidRDefault="00755971">
            <w:pPr>
              <w:pStyle w:val="TableParagraph"/>
              <w:ind w:left="945" w:right="9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2314" w:type="dxa"/>
          </w:tcPr>
          <w:p w:rsidR="00755971" w:rsidRPr="000F6176" w:rsidRDefault="00755971">
            <w:pPr>
              <w:pStyle w:val="TableParagraph"/>
              <w:ind w:left="884" w:right="8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0,15</w:t>
            </w:r>
          </w:p>
        </w:tc>
      </w:tr>
    </w:tbl>
    <w:p w:rsidR="00755971" w:rsidRPr="000F6176" w:rsidRDefault="00755971" w:rsidP="007D6563">
      <w:pPr>
        <w:pStyle w:val="a3"/>
        <w:spacing w:line="288" w:lineRule="auto"/>
        <w:ind w:left="113" w:right="23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Кількість </w:t>
      </w:r>
      <w:r w:rsidRPr="000F6176">
        <w:rPr>
          <w:rFonts w:ascii="Arial" w:hAnsi="Arial" w:cs="Arial"/>
          <w:sz w:val="21"/>
        </w:rPr>
        <w:t>n</w:t>
      </w:r>
      <w:r w:rsidRPr="000F6176">
        <w:rPr>
          <w:rFonts w:ascii="Arial" w:hAnsi="Arial" w:cs="Arial"/>
          <w:sz w:val="21"/>
          <w:lang w:val="ru-RU"/>
        </w:rPr>
        <w:t xml:space="preserve"> високоміцних болтів у з'єднанні при дії поздовжньої сили слід визначати за формулою</w:t>
      </w:r>
    </w:p>
    <w:p w:rsidR="00755971" w:rsidRPr="000F6176" w:rsidRDefault="00B370B9">
      <w:pPr>
        <w:pStyle w:val="a3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96000" cy="885825"/>
            <wp:effectExtent l="19050" t="0" r="0" b="0"/>
            <wp:docPr id="18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4.png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7D6563">
      <w:pPr>
        <w:pStyle w:val="a5"/>
        <w:numPr>
          <w:ilvl w:val="2"/>
          <w:numId w:val="11"/>
        </w:numPr>
        <w:tabs>
          <w:tab w:val="left" w:pos="1601"/>
        </w:tabs>
        <w:spacing w:before="0" w:line="288" w:lineRule="auto"/>
        <w:ind w:right="22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міцність елементів, ослаблених отворами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високо</w:t>
      </w:r>
      <w:r w:rsidRPr="000F6176">
        <w:rPr>
          <w:rFonts w:ascii="Arial" w:hAnsi="Arial" w:cs="Arial"/>
          <w:sz w:val="21"/>
          <w:lang w:val="ru-RU"/>
        </w:rPr>
        <w:t>міцні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болти,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враховуючи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те,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половина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зусилля,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яке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припадає на кожен болт у перерізі, що розглядається, вже передана силами тертя. При цьому перевірку ослаблених перерізів слід виконувати з використанням площі </w:t>
      </w:r>
      <w:r w:rsidRPr="000F6176">
        <w:rPr>
          <w:rFonts w:ascii="Arial" w:hAnsi="Arial" w:cs="Arial"/>
          <w:position w:val="1"/>
          <w:sz w:val="21"/>
          <w:lang w:val="ru-RU"/>
        </w:rPr>
        <w:t>перерізу брутто</w:t>
      </w:r>
      <w:proofErr w:type="gramStart"/>
      <w:r w:rsidRPr="000F6176">
        <w:rPr>
          <w:rFonts w:ascii="Arial" w:hAnsi="Arial" w:cs="Arial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position w:val="1"/>
          <w:sz w:val="21"/>
          <w:lang w:val="ru-RU"/>
        </w:rPr>
        <w:t>А</w:t>
      </w:r>
      <w:proofErr w:type="gramEnd"/>
      <w:r w:rsidRPr="000F6176">
        <w:rPr>
          <w:rFonts w:ascii="Arial" w:hAnsi="Arial" w:cs="Arial"/>
          <w:i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при </w:t>
      </w:r>
      <w:r w:rsidR="00B370B9">
        <w:rPr>
          <w:rFonts w:ascii="Arial" w:hAnsi="Arial" w:cs="Arial"/>
          <w:noProof/>
          <w:spacing w:val="-2"/>
          <w:position w:val="2"/>
          <w:sz w:val="21"/>
          <w:lang w:val="ru-RU" w:eastAsia="ru-RU"/>
        </w:rPr>
        <w:drawing>
          <wp:inline distT="0" distB="0" distL="0" distR="0">
            <wp:extent cx="781050" cy="200025"/>
            <wp:effectExtent l="19050" t="0" r="0" b="0"/>
            <wp:docPr id="182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.png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3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або з використанням</w:t>
      </w:r>
      <w:r w:rsidRPr="000F6176">
        <w:rPr>
          <w:rFonts w:ascii="Arial" w:hAnsi="Arial" w:cs="Arial"/>
          <w:spacing w:val="-6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>умовної</w:t>
      </w:r>
      <w:r w:rsidRPr="000F6176">
        <w:rPr>
          <w:rFonts w:ascii="Arial" w:hAnsi="Arial" w:cs="Arial"/>
          <w:spacing w:val="-2"/>
          <w:position w:val="1"/>
          <w:sz w:val="21"/>
          <w:lang w:val="ru-RU"/>
        </w:rPr>
        <w:t xml:space="preserve"> </w:t>
      </w:r>
      <w:r w:rsidRPr="000F6176">
        <w:rPr>
          <w:rFonts w:ascii="Arial" w:hAnsi="Arial" w:cs="Arial"/>
          <w:position w:val="1"/>
          <w:sz w:val="21"/>
          <w:lang w:val="ru-RU"/>
        </w:rPr>
        <w:t xml:space="preserve">площі </w:t>
      </w:r>
      <w:r w:rsidR="00B370B9"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800100" cy="209550"/>
            <wp:effectExtent l="19050" t="0" r="0" b="0"/>
            <wp:docPr id="18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6.png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при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676275" cy="180975"/>
            <wp:effectExtent l="19050" t="0" r="9525" b="0"/>
            <wp:docPr id="184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7.png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7D6563">
      <w:pPr>
        <w:pStyle w:val="1"/>
        <w:numPr>
          <w:ilvl w:val="1"/>
          <w:numId w:val="11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93" w:name="12.4_З'єднання_з_фрезерованими_торцями"/>
      <w:bookmarkStart w:id="94" w:name="_bookmark41"/>
      <w:bookmarkEnd w:id="93"/>
      <w:bookmarkEnd w:id="94"/>
      <w:r w:rsidRPr="000F6176">
        <w:rPr>
          <w:rFonts w:ascii="Arial" w:hAnsi="Arial" w:cs="Arial"/>
          <w:sz w:val="21"/>
        </w:rPr>
        <w:t>З'єднання з фрезерованими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торцями</w:t>
      </w:r>
    </w:p>
    <w:p w:rsidR="00755971" w:rsidRPr="000F6176" w:rsidRDefault="00755971" w:rsidP="007D6563">
      <w:pPr>
        <w:pStyle w:val="a5"/>
        <w:numPr>
          <w:ilvl w:val="2"/>
          <w:numId w:val="11"/>
        </w:numPr>
        <w:tabs>
          <w:tab w:val="left" w:pos="1673"/>
        </w:tabs>
        <w:spacing w:before="0" w:line="288" w:lineRule="auto"/>
        <w:ind w:right="230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з'єднаннях із фрезерованими торцями (у стиках стиснутих</w:t>
      </w:r>
      <w:r w:rsidRPr="000F6176">
        <w:rPr>
          <w:rFonts w:ascii="Arial" w:hAnsi="Arial" w:cs="Arial"/>
          <w:spacing w:val="-3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елеме</w:t>
      </w:r>
      <w:r w:rsidRPr="000F6176">
        <w:rPr>
          <w:rFonts w:ascii="Arial" w:hAnsi="Arial" w:cs="Arial"/>
          <w:sz w:val="21"/>
          <w:lang w:val="ru-RU"/>
        </w:rPr>
        <w:t>нтів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стискальну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вважати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такою,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цілком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передається</w:t>
      </w:r>
      <w:proofErr w:type="gramEnd"/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через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то</w:t>
      </w:r>
      <w:r w:rsidRPr="000F6176">
        <w:rPr>
          <w:rFonts w:ascii="Arial" w:hAnsi="Arial" w:cs="Arial"/>
          <w:sz w:val="21"/>
          <w:lang w:val="ru-RU"/>
        </w:rPr>
        <w:t>рці.</w:t>
      </w:r>
    </w:p>
    <w:p w:rsidR="00755971" w:rsidRPr="000F6176" w:rsidRDefault="00755971" w:rsidP="007D6563">
      <w:pPr>
        <w:pStyle w:val="a5"/>
        <w:numPr>
          <w:ilvl w:val="2"/>
          <w:numId w:val="11"/>
        </w:numPr>
        <w:tabs>
          <w:tab w:val="left" w:pos="1673"/>
        </w:tabs>
        <w:spacing w:before="0" w:line="288" w:lineRule="auto"/>
        <w:ind w:left="1672" w:hanging="84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позацентрово-стиснутих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елементах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згинальних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елементах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зварні</w:t>
      </w:r>
      <w:r w:rsidRPr="007D6563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болти,</w:t>
      </w:r>
    </w:p>
    <w:p w:rsidR="00755971" w:rsidRPr="000F6176" w:rsidRDefault="00755971" w:rsidP="007D6563">
      <w:pPr>
        <w:pStyle w:val="a3"/>
        <w:spacing w:line="288" w:lineRule="auto"/>
        <w:ind w:right="15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включаючи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високоміцні,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зазначених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розраховувати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 максимальне розтягувальне зусилля від </w:t>
      </w:r>
      <w:proofErr w:type="gramStart"/>
      <w:r w:rsidRPr="000F6176">
        <w:rPr>
          <w:rFonts w:ascii="Arial" w:hAnsi="Arial" w:cs="Arial"/>
          <w:sz w:val="21"/>
          <w:lang w:val="ru-RU"/>
        </w:rPr>
        <w:t>д</w:t>
      </w:r>
      <w:proofErr w:type="gramEnd"/>
      <w:r w:rsidRPr="000F6176">
        <w:rPr>
          <w:rFonts w:ascii="Arial" w:hAnsi="Arial" w:cs="Arial"/>
          <w:sz w:val="21"/>
          <w:lang w:val="ru-RU"/>
        </w:rPr>
        <w:t>ії моменту і поздовжньої сили при</w:t>
      </w:r>
      <w:r w:rsidRPr="000F6176">
        <w:rPr>
          <w:rFonts w:ascii="Arial" w:hAnsi="Arial" w:cs="Arial"/>
          <w:spacing w:val="-4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най</w:t>
      </w:r>
      <w:r w:rsidRPr="000F6176">
        <w:rPr>
          <w:rFonts w:ascii="Arial" w:hAnsi="Arial" w:cs="Arial"/>
          <w:sz w:val="21"/>
          <w:lang w:val="ru-RU"/>
        </w:rPr>
        <w:t xml:space="preserve">більш несприятливому їх сполученні, а також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на </w:t>
      </w:r>
      <w:r>
        <w:rPr>
          <w:rFonts w:ascii="Arial" w:hAnsi="Arial" w:cs="Arial"/>
          <w:sz w:val="21"/>
          <w:lang w:val="ru-RU"/>
        </w:rPr>
        <w:t>зсувне зусилля від дії попереч</w:t>
      </w:r>
      <w:r w:rsidRPr="000F6176">
        <w:rPr>
          <w:rFonts w:ascii="Arial" w:hAnsi="Arial" w:cs="Arial"/>
          <w:sz w:val="21"/>
          <w:lang w:val="ru-RU"/>
        </w:rPr>
        <w:t>ної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сили.</w:t>
      </w:r>
    </w:p>
    <w:p w:rsidR="00755971" w:rsidRPr="000F6176" w:rsidRDefault="00755971" w:rsidP="007D6563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bookmarkStart w:id="95" w:name="12.5_Поясні_з'єднання_в_складених_балках"/>
      <w:bookmarkStart w:id="96" w:name="_bookmark42"/>
      <w:bookmarkEnd w:id="95"/>
      <w:bookmarkEnd w:id="96"/>
      <w:r w:rsidRPr="000F6176">
        <w:rPr>
          <w:rFonts w:ascii="Arial" w:hAnsi="Arial" w:cs="Arial"/>
          <w:sz w:val="21"/>
          <w:lang w:val="ru-RU"/>
        </w:rPr>
        <w:t>12.5 Поясні з'єднання в складених балках</w:t>
      </w:r>
    </w:p>
    <w:p w:rsidR="00755971" w:rsidRPr="000F6176" w:rsidRDefault="00755971" w:rsidP="007D6563">
      <w:pPr>
        <w:pStyle w:val="a3"/>
        <w:spacing w:line="288" w:lineRule="auto"/>
        <w:ind w:right="15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12.5.1 </w:t>
      </w:r>
      <w:r w:rsidRPr="000F6176">
        <w:rPr>
          <w:rFonts w:ascii="Arial" w:hAnsi="Arial" w:cs="Arial"/>
          <w:sz w:val="21"/>
          <w:lang w:val="ru-RU"/>
        </w:rPr>
        <w:t xml:space="preserve">Зварні шви і заклепки, що з'єднують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інку з поясом складених</w:t>
      </w:r>
      <w:r w:rsidRPr="000F6176">
        <w:rPr>
          <w:rFonts w:ascii="Arial" w:hAnsi="Arial" w:cs="Arial"/>
          <w:spacing w:val="-4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дво</w:t>
      </w:r>
      <w:r w:rsidRPr="000F6176">
        <w:rPr>
          <w:rFonts w:ascii="Arial" w:hAnsi="Arial" w:cs="Arial"/>
          <w:sz w:val="21"/>
          <w:lang w:val="ru-RU"/>
        </w:rPr>
        <w:t>таврових балок, слід розраховувати за даними таблиці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12.4.</w:t>
      </w:r>
    </w:p>
    <w:p w:rsidR="00755971" w:rsidRPr="000F6176" w:rsidRDefault="00B370B9" w:rsidP="007D6563">
      <w:pPr>
        <w:pStyle w:val="a3"/>
        <w:spacing w:line="288" w:lineRule="auto"/>
        <w:ind w:left="113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291465</wp:posOffset>
            </wp:positionV>
            <wp:extent cx="6158865" cy="3366135"/>
            <wp:effectExtent l="19050" t="0" r="0" b="0"/>
            <wp:wrapTopAndBottom/>
            <wp:docPr id="253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8.png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336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12.4 - </w:t>
      </w:r>
      <w:r w:rsidR="00755971" w:rsidRPr="000F6176">
        <w:rPr>
          <w:rFonts w:ascii="Arial" w:hAnsi="Arial" w:cs="Arial"/>
          <w:sz w:val="21"/>
          <w:lang w:val="ru-RU"/>
        </w:rPr>
        <w:t xml:space="preserve">Розрахункові формули для поясних з'єднань у складених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балках</w:t>
      </w:r>
      <w:proofErr w:type="gramEnd"/>
    </w:p>
    <w:p w:rsidR="00755971" w:rsidRPr="000F6176" w:rsidRDefault="00755971" w:rsidP="007D6563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bookmarkStart w:id="97" w:name="12.6_Анкерні_болти"/>
      <w:bookmarkStart w:id="98" w:name="_bookmark43"/>
      <w:bookmarkEnd w:id="97"/>
      <w:bookmarkEnd w:id="98"/>
      <w:r w:rsidRPr="000F6176">
        <w:rPr>
          <w:rFonts w:ascii="Arial" w:hAnsi="Arial" w:cs="Arial"/>
          <w:sz w:val="21"/>
          <w:lang w:val="ru-RU"/>
        </w:rPr>
        <w:t>12.6 Анкерні болти</w:t>
      </w:r>
    </w:p>
    <w:p w:rsidR="00755971" w:rsidRPr="000F6176" w:rsidRDefault="00755971" w:rsidP="007D6563">
      <w:pPr>
        <w:pStyle w:val="a3"/>
        <w:spacing w:line="288" w:lineRule="auto"/>
        <w:ind w:right="15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12.6.1</w:t>
      </w:r>
      <w:proofErr w:type="gramStart"/>
      <w:r w:rsidRPr="000F6176">
        <w:rPr>
          <w:rFonts w:ascii="Arial" w:hAnsi="Arial" w:cs="Arial"/>
          <w:b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сплавів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анкерні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мають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ста</w:t>
      </w:r>
      <w:r w:rsidRPr="000F6176">
        <w:rPr>
          <w:rFonts w:ascii="Arial" w:hAnsi="Arial" w:cs="Arial"/>
          <w:sz w:val="21"/>
          <w:lang w:val="ru-RU"/>
        </w:rPr>
        <w:t>левими. Розрахунок сталевих анкерних бо</w:t>
      </w:r>
      <w:proofErr w:type="gramStart"/>
      <w:r w:rsidRPr="000F6176">
        <w:rPr>
          <w:rFonts w:ascii="Arial" w:hAnsi="Arial" w:cs="Arial"/>
          <w:sz w:val="21"/>
          <w:lang w:val="ru-RU"/>
        </w:rPr>
        <w:t>лтів сл</w:t>
      </w:r>
      <w:proofErr w:type="gramEnd"/>
      <w:r w:rsidRPr="000F6176">
        <w:rPr>
          <w:rFonts w:ascii="Arial" w:hAnsi="Arial" w:cs="Arial"/>
          <w:sz w:val="21"/>
          <w:lang w:val="ru-RU"/>
        </w:rPr>
        <w:t>ід виконувати згідно з ДБН В.2.6-163.</w:t>
      </w:r>
    </w:p>
    <w:p w:rsidR="00755971" w:rsidRPr="000F6176" w:rsidRDefault="00755971" w:rsidP="007D6563">
      <w:pPr>
        <w:pStyle w:val="1"/>
        <w:numPr>
          <w:ilvl w:val="0"/>
          <w:numId w:val="11"/>
        </w:numPr>
        <w:tabs>
          <w:tab w:val="left" w:pos="1186"/>
        </w:tabs>
        <w:spacing w:before="120" w:line="288" w:lineRule="auto"/>
        <w:ind w:left="1185" w:hanging="352"/>
        <w:rPr>
          <w:rFonts w:ascii="Arial" w:hAnsi="Arial" w:cs="Arial"/>
          <w:sz w:val="21"/>
        </w:rPr>
      </w:pPr>
      <w:bookmarkStart w:id="99" w:name="13_ВРАХУВАННЯ_ТЕМПЕРАТУРНИХ_КЛІМАТИЧНИХ_"/>
      <w:bookmarkStart w:id="100" w:name="_bookmark44"/>
      <w:bookmarkEnd w:id="99"/>
      <w:bookmarkEnd w:id="100"/>
      <w:r w:rsidRPr="000F6176">
        <w:rPr>
          <w:rFonts w:ascii="Arial" w:hAnsi="Arial" w:cs="Arial"/>
          <w:sz w:val="21"/>
        </w:rPr>
        <w:t>ВРАХУВАННЯ ТЕМПЕРАТУРНИХ КЛІМАТИЧНИХ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ВПЛИВІВ</w:t>
      </w:r>
    </w:p>
    <w:p w:rsidR="00755971" w:rsidRPr="000F6176" w:rsidRDefault="00755971" w:rsidP="007D6563">
      <w:pPr>
        <w:pStyle w:val="a5"/>
        <w:numPr>
          <w:ilvl w:val="1"/>
          <w:numId w:val="10"/>
        </w:numPr>
        <w:tabs>
          <w:tab w:val="left" w:pos="1395"/>
        </w:tabs>
        <w:spacing w:before="0" w:line="288" w:lineRule="auto"/>
        <w:jc w:val="left"/>
        <w:rPr>
          <w:rFonts w:ascii="Arial" w:hAnsi="Arial" w:cs="Arial"/>
          <w:b/>
          <w:sz w:val="21"/>
        </w:rPr>
      </w:pPr>
      <w:bookmarkStart w:id="101" w:name="13.1_Загальні_положення"/>
      <w:bookmarkStart w:id="102" w:name="_bookmark45"/>
      <w:bookmarkEnd w:id="101"/>
      <w:bookmarkEnd w:id="102"/>
      <w:r w:rsidRPr="000F6176">
        <w:rPr>
          <w:rFonts w:ascii="Arial" w:hAnsi="Arial" w:cs="Arial"/>
          <w:b/>
          <w:sz w:val="21"/>
        </w:rPr>
        <w:t>Загальні</w:t>
      </w:r>
      <w:r w:rsidRPr="000F6176">
        <w:rPr>
          <w:rFonts w:ascii="Arial" w:hAnsi="Arial" w:cs="Arial"/>
          <w:b/>
          <w:spacing w:val="-9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положення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73"/>
        </w:tabs>
        <w:spacing w:before="0" w:line="288" w:lineRule="auto"/>
        <w:ind w:right="147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Температурні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кліматичні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впливи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алюмінієві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конструкції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однопо</w:t>
      </w:r>
      <w:r w:rsidRPr="000F6176">
        <w:rPr>
          <w:rFonts w:ascii="Arial" w:hAnsi="Arial" w:cs="Arial"/>
          <w:sz w:val="21"/>
        </w:rPr>
        <w:t>верхових будівель і споруд слід враховувати у ві</w:t>
      </w:r>
      <w:r>
        <w:rPr>
          <w:rFonts w:ascii="Arial" w:hAnsi="Arial" w:cs="Arial"/>
          <w:sz w:val="21"/>
        </w:rPr>
        <w:t>дповідності з ДБН В.1.2-2. Ого</w:t>
      </w:r>
      <w:r w:rsidRPr="000F6176">
        <w:rPr>
          <w:rFonts w:ascii="Arial" w:hAnsi="Arial" w:cs="Arial"/>
          <w:sz w:val="21"/>
        </w:rPr>
        <w:t xml:space="preserve">роджувальні конструкції будинків (стіни і покриття, окремі панелі, настили </w:t>
      </w:r>
      <w:proofErr w:type="gramStart"/>
      <w:r w:rsidRPr="000F6176">
        <w:rPr>
          <w:rFonts w:ascii="Arial" w:hAnsi="Arial" w:cs="Arial"/>
          <w:sz w:val="21"/>
        </w:rPr>
        <w:t xml:space="preserve">і </w:t>
      </w:r>
      <w:r w:rsidRPr="000F6176">
        <w:rPr>
          <w:rFonts w:ascii="Arial" w:hAnsi="Arial" w:cs="Arial"/>
          <w:spacing w:val="3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їх</w:t>
      </w:r>
      <w:proofErr w:type="gramEnd"/>
      <w:r w:rsidRPr="00CE3AE3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стики), а також деталі кріплення огорож до каркаса будинку слід проектувати з урахуванням зміни температури протягом року,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забезпечуючи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цьому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віль</w:t>
      </w:r>
      <w:r w:rsidRPr="00CE3AE3">
        <w:rPr>
          <w:rFonts w:ascii="Arial" w:hAnsi="Arial" w:cs="Arial"/>
          <w:sz w:val="21"/>
        </w:rPr>
        <w:t xml:space="preserve">- </w:t>
      </w:r>
      <w:r w:rsidRPr="00CE3AE3">
        <w:rPr>
          <w:rFonts w:ascii="Arial" w:hAnsi="Arial" w:cs="Arial"/>
          <w:sz w:val="21"/>
          <w:lang w:val="ru-RU"/>
        </w:rPr>
        <w:t>ність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температурних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деформацій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збереженні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теплотехнічних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властивостей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герметичності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огорож</w:t>
      </w:r>
      <w:r w:rsidRPr="00CE3AE3">
        <w:rPr>
          <w:rFonts w:ascii="Arial" w:hAnsi="Arial" w:cs="Arial"/>
          <w:sz w:val="21"/>
        </w:rPr>
        <w:t xml:space="preserve">. 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23"/>
        </w:tabs>
        <w:spacing w:before="0" w:line="288" w:lineRule="auto"/>
        <w:ind w:right="311" w:firstLine="720"/>
        <w:rPr>
          <w:rFonts w:ascii="Arial" w:hAnsi="Arial" w:cs="Arial"/>
          <w:sz w:val="21"/>
          <w:lang w:val="ru-RU"/>
        </w:rPr>
      </w:pPr>
      <w:r w:rsidRPr="00CE3AE3">
        <w:rPr>
          <w:rFonts w:ascii="Arial" w:hAnsi="Arial" w:cs="Arial"/>
          <w:sz w:val="21"/>
          <w:lang w:val="ru-RU"/>
        </w:rPr>
        <w:t>При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розрахунку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огороджувальних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конструкцій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значення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змін</w:t>
      </w:r>
      <w:r w:rsidRPr="00CE3AE3"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  <w:lang w:val="ru-RU"/>
        </w:rPr>
        <w:t>тем</w:t>
      </w:r>
      <w:r w:rsidRPr="00CE3AE3">
        <w:rPr>
          <w:rFonts w:ascii="Arial" w:hAnsi="Arial" w:cs="Arial"/>
          <w:sz w:val="21"/>
          <w:lang w:val="ru-RU"/>
        </w:rPr>
        <w:t>ператури</w:t>
      </w:r>
      <w:r w:rsidRPr="00CE3AE3">
        <w:rPr>
          <w:rFonts w:ascii="Arial" w:hAnsi="Arial" w:cs="Arial"/>
          <w:spacing w:val="-14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зовнішніх</w:t>
      </w:r>
      <w:r w:rsidRPr="00CE3AE3">
        <w:rPr>
          <w:rFonts w:ascii="Arial" w:hAnsi="Arial" w:cs="Arial"/>
          <w:spacing w:val="-16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поверхонь</w:t>
      </w:r>
      <w:r w:rsidRPr="00CE3AE3">
        <w:rPr>
          <w:rFonts w:ascii="Arial" w:hAnsi="Arial" w:cs="Arial"/>
          <w:spacing w:val="-15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слід</w:t>
      </w:r>
      <w:r w:rsidRPr="00CE3AE3">
        <w:rPr>
          <w:rFonts w:ascii="Arial" w:hAnsi="Arial" w:cs="Arial"/>
          <w:spacing w:val="-13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визначати</w:t>
      </w:r>
      <w:r w:rsidRPr="00CE3AE3">
        <w:rPr>
          <w:rFonts w:ascii="Arial" w:hAnsi="Arial" w:cs="Arial"/>
          <w:spacing w:val="-13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виходячи</w:t>
      </w:r>
      <w:r w:rsidRPr="00CE3AE3">
        <w:rPr>
          <w:rFonts w:ascii="Arial" w:hAnsi="Arial" w:cs="Arial"/>
          <w:spacing w:val="-14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</w:t>
      </w:r>
      <w:r w:rsidRPr="00CE3AE3">
        <w:rPr>
          <w:rFonts w:ascii="Arial" w:hAnsi="Arial" w:cs="Arial"/>
          <w:spacing w:val="-16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розрахункових</w:t>
      </w:r>
      <w:r w:rsidRPr="00CE3AE3">
        <w:rPr>
          <w:rFonts w:ascii="Arial" w:hAnsi="Arial" w:cs="Arial"/>
          <w:spacing w:val="-13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значень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температури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зовнішнього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повітря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літній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зимовий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час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року</w:t>
      </w:r>
      <w:r w:rsidRPr="00CE3AE3">
        <w:rPr>
          <w:rFonts w:ascii="Arial" w:hAnsi="Arial" w:cs="Arial"/>
          <w:sz w:val="21"/>
        </w:rPr>
        <w:t xml:space="preserve"> </w:t>
      </w:r>
      <w:proofErr w:type="gramStart"/>
      <w:r w:rsidRPr="00CE3AE3">
        <w:rPr>
          <w:rFonts w:ascii="Arial" w:hAnsi="Arial" w:cs="Arial"/>
          <w:sz w:val="21"/>
          <w:lang w:val="ru-RU"/>
        </w:rPr>
        <w:t>у</w:t>
      </w:r>
      <w:proofErr w:type="gramEnd"/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відповідності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з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ДБН</w:t>
      </w:r>
      <w:r w:rsidRPr="00CE3AE3">
        <w:rPr>
          <w:rFonts w:ascii="Arial" w:hAnsi="Arial" w:cs="Arial"/>
          <w:sz w:val="21"/>
        </w:rPr>
        <w:t xml:space="preserve"> </w:t>
      </w:r>
      <w:r w:rsidRPr="00CE3AE3">
        <w:rPr>
          <w:rFonts w:ascii="Arial" w:hAnsi="Arial" w:cs="Arial"/>
          <w:sz w:val="21"/>
          <w:lang w:val="ru-RU"/>
        </w:rPr>
        <w:t>В</w:t>
      </w:r>
      <w:r w:rsidRPr="00CE3AE3">
        <w:rPr>
          <w:rFonts w:ascii="Arial" w:hAnsi="Arial" w:cs="Arial"/>
          <w:sz w:val="21"/>
        </w:rPr>
        <w:t xml:space="preserve">.1.2-2. </w:t>
      </w:r>
      <w:r w:rsidRPr="000F6176">
        <w:rPr>
          <w:rFonts w:ascii="Arial" w:hAnsi="Arial" w:cs="Arial"/>
          <w:sz w:val="21"/>
          <w:lang w:val="ru-RU"/>
        </w:rPr>
        <w:t xml:space="preserve">При цьому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повинен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бути враховани</w:t>
      </w:r>
      <w:r>
        <w:rPr>
          <w:rFonts w:ascii="Arial" w:hAnsi="Arial" w:cs="Arial"/>
          <w:sz w:val="21"/>
          <w:lang w:val="ru-RU"/>
        </w:rPr>
        <w:t>й вплив сонячної радіації в лі</w:t>
      </w:r>
      <w:r w:rsidRPr="000F6176">
        <w:rPr>
          <w:rFonts w:ascii="Arial" w:hAnsi="Arial" w:cs="Arial"/>
          <w:sz w:val="21"/>
          <w:lang w:val="ru-RU"/>
        </w:rPr>
        <w:t>тню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пору.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23"/>
        </w:tabs>
        <w:spacing w:before="0" w:line="288" w:lineRule="auto"/>
        <w:ind w:right="3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Розрахункові перепади </w:t>
      </w:r>
      <w:proofErr w:type="gramStart"/>
      <w:r w:rsidRPr="000F6176">
        <w:rPr>
          <w:rFonts w:ascii="Arial" w:hAnsi="Arial" w:cs="Arial"/>
          <w:sz w:val="21"/>
          <w:lang w:val="ru-RU"/>
        </w:rPr>
        <w:t>температури м</w:t>
      </w:r>
      <w:proofErr w:type="gramEnd"/>
      <w:r w:rsidRPr="000F6176">
        <w:rPr>
          <w:rFonts w:ascii="Arial" w:hAnsi="Arial" w:cs="Arial"/>
          <w:sz w:val="21"/>
          <w:lang w:val="ru-RU"/>
        </w:rPr>
        <w:t>іж зовнішніми і внутрішніми поверхнями огороджувальних конструкцій сл</w:t>
      </w:r>
      <w:r>
        <w:rPr>
          <w:rFonts w:ascii="Arial" w:hAnsi="Arial" w:cs="Arial"/>
          <w:sz w:val="21"/>
          <w:lang w:val="ru-RU"/>
        </w:rPr>
        <w:t>ід брати з урахуванням внутріш</w:t>
      </w:r>
      <w:r w:rsidRPr="000F6176">
        <w:rPr>
          <w:rFonts w:ascii="Arial" w:hAnsi="Arial" w:cs="Arial"/>
          <w:sz w:val="21"/>
          <w:lang w:val="ru-RU"/>
        </w:rPr>
        <w:t>нього температурного режиму експлуатації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будинку.</w:t>
      </w:r>
    </w:p>
    <w:p w:rsidR="00755971" w:rsidRPr="000F6176" w:rsidRDefault="00755971" w:rsidP="007D6563">
      <w:pPr>
        <w:pStyle w:val="a5"/>
        <w:numPr>
          <w:ilvl w:val="2"/>
          <w:numId w:val="10"/>
        </w:numPr>
        <w:tabs>
          <w:tab w:val="left" w:pos="1623"/>
        </w:tabs>
        <w:spacing w:before="0" w:line="288" w:lineRule="auto"/>
        <w:ind w:right="3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Матеріал утеплювача, клею і гер</w:t>
      </w:r>
      <w:r>
        <w:rPr>
          <w:rFonts w:ascii="Arial" w:hAnsi="Arial" w:cs="Arial"/>
          <w:sz w:val="21"/>
          <w:lang w:val="ru-RU"/>
        </w:rPr>
        <w:t>метиків при проектуванні огоро</w:t>
      </w:r>
      <w:r w:rsidRPr="000F6176">
        <w:rPr>
          <w:rFonts w:ascii="Arial" w:hAnsi="Arial" w:cs="Arial"/>
          <w:sz w:val="21"/>
          <w:lang w:val="ru-RU"/>
        </w:rPr>
        <w:t>джувальних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обирати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урахуванням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величин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пе</w:t>
      </w:r>
      <w:r w:rsidRPr="000F6176">
        <w:rPr>
          <w:rFonts w:ascii="Arial" w:hAnsi="Arial" w:cs="Arial"/>
          <w:sz w:val="21"/>
          <w:lang w:val="ru-RU"/>
        </w:rPr>
        <w:t xml:space="preserve">репадів </w:t>
      </w:r>
      <w:proofErr w:type="gramStart"/>
      <w:r w:rsidRPr="000F6176">
        <w:rPr>
          <w:rFonts w:ascii="Arial" w:hAnsi="Arial" w:cs="Arial"/>
          <w:sz w:val="21"/>
          <w:lang w:val="ru-RU"/>
        </w:rPr>
        <w:t>температури м</w:t>
      </w:r>
      <w:proofErr w:type="gramEnd"/>
      <w:r w:rsidRPr="000F6176">
        <w:rPr>
          <w:rFonts w:ascii="Arial" w:hAnsi="Arial" w:cs="Arial"/>
          <w:sz w:val="21"/>
          <w:lang w:val="ru-RU"/>
        </w:rPr>
        <w:t>іж зовнішніми і внутр</w:t>
      </w:r>
      <w:r>
        <w:rPr>
          <w:rFonts w:ascii="Arial" w:hAnsi="Arial" w:cs="Arial"/>
          <w:sz w:val="21"/>
          <w:lang w:val="ru-RU"/>
        </w:rPr>
        <w:t>ішніми поверхнями огороджуваль</w:t>
      </w:r>
      <w:r w:rsidRPr="000F6176">
        <w:rPr>
          <w:rFonts w:ascii="Arial" w:hAnsi="Arial" w:cs="Arial"/>
          <w:sz w:val="21"/>
          <w:lang w:val="ru-RU"/>
        </w:rPr>
        <w:t>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конструкцій.</w:t>
      </w:r>
    </w:p>
    <w:p w:rsidR="00755971" w:rsidRPr="000F6176" w:rsidRDefault="00755971" w:rsidP="007D6563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bookmarkStart w:id="103" w:name="13.2_Температурні_шви"/>
      <w:bookmarkStart w:id="104" w:name="_bookmark46"/>
      <w:bookmarkEnd w:id="103"/>
      <w:bookmarkEnd w:id="104"/>
      <w:r w:rsidRPr="000F6176">
        <w:rPr>
          <w:rFonts w:ascii="Arial" w:hAnsi="Arial" w:cs="Arial"/>
          <w:sz w:val="21"/>
          <w:lang w:val="ru-RU"/>
        </w:rPr>
        <w:t>13.2 Температурні шви</w:t>
      </w:r>
    </w:p>
    <w:p w:rsidR="00755971" w:rsidRPr="000F6176" w:rsidRDefault="00755971" w:rsidP="007D6563">
      <w:pPr>
        <w:pStyle w:val="a3"/>
        <w:spacing w:line="288" w:lineRule="auto"/>
        <w:ind w:right="3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13.2.1</w:t>
      </w:r>
      <w:proofErr w:type="gramStart"/>
      <w:r w:rsidRPr="000F6176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ри проектуванні великорозмірних</w:t>
      </w:r>
      <w:r>
        <w:rPr>
          <w:rFonts w:ascii="Arial" w:hAnsi="Arial" w:cs="Arial"/>
          <w:sz w:val="21"/>
          <w:lang w:val="ru-RU"/>
        </w:rPr>
        <w:t xml:space="preserve"> будівель слід передбачати вла</w:t>
      </w:r>
      <w:r w:rsidRPr="000F6176">
        <w:rPr>
          <w:rFonts w:ascii="Arial" w:hAnsi="Arial" w:cs="Arial"/>
          <w:sz w:val="21"/>
          <w:lang w:val="ru-RU"/>
        </w:rPr>
        <w:t>штування температурних швів. При цьому відстані між температурними швами слід визначати з дотриманням вимог, наведених у таблиці 13.1.</w:t>
      </w:r>
    </w:p>
    <w:p w:rsidR="00755971" w:rsidRDefault="00755971" w:rsidP="007D6563">
      <w:pPr>
        <w:spacing w:line="288" w:lineRule="auto"/>
        <w:ind w:left="112"/>
        <w:jc w:val="both"/>
        <w:rPr>
          <w:rFonts w:ascii="Arial" w:hAnsi="Arial" w:cs="Arial"/>
          <w:b/>
          <w:sz w:val="21"/>
          <w:lang w:val="ru-RU"/>
        </w:rPr>
      </w:pPr>
    </w:p>
    <w:p w:rsidR="00755971" w:rsidRDefault="00755971" w:rsidP="007D6563">
      <w:pPr>
        <w:spacing w:line="288" w:lineRule="auto"/>
        <w:ind w:left="112"/>
        <w:jc w:val="both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7D6563">
      <w:pPr>
        <w:spacing w:line="288" w:lineRule="auto"/>
        <w:ind w:left="112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lastRenderedPageBreak/>
        <w:t xml:space="preserve">Таблиця 13.1 </w:t>
      </w:r>
      <w:r w:rsidRPr="000F6176">
        <w:rPr>
          <w:rFonts w:ascii="Arial" w:hAnsi="Arial" w:cs="Arial"/>
          <w:sz w:val="21"/>
          <w:lang w:val="ru-RU"/>
        </w:rPr>
        <w:t>- Найбільші відстані для температурних швів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94"/>
        <w:gridCol w:w="1843"/>
        <w:gridCol w:w="1275"/>
        <w:gridCol w:w="2268"/>
      </w:tblGrid>
      <w:tr w:rsidR="00755971" w:rsidRPr="000F6176">
        <w:trPr>
          <w:trHeight w:hRule="exact" w:val="338"/>
        </w:trPr>
        <w:tc>
          <w:tcPr>
            <w:tcW w:w="4394" w:type="dxa"/>
            <w:vMerge w:val="restart"/>
          </w:tcPr>
          <w:p w:rsidR="00755971" w:rsidRPr="000F6176" w:rsidRDefault="00755971" w:rsidP="007D656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7D656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7D6563">
            <w:pPr>
              <w:pStyle w:val="TableParagraph"/>
              <w:spacing w:line="288" w:lineRule="auto"/>
              <w:ind w:left="15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Характеристика будівель і споруд</w:t>
            </w:r>
          </w:p>
        </w:tc>
        <w:tc>
          <w:tcPr>
            <w:tcW w:w="5386" w:type="dxa"/>
            <w:gridSpan w:val="3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1387"/>
              <w:jc w:val="left"/>
              <w:rPr>
                <w:rFonts w:ascii="Arial" w:hAnsi="Arial" w:cs="Arial"/>
                <w:sz w:val="21"/>
              </w:rPr>
            </w:pPr>
            <w:bookmarkStart w:id="105" w:name="Найбільші_відстані,_м"/>
            <w:bookmarkEnd w:id="105"/>
            <w:r w:rsidRPr="000F6176">
              <w:rPr>
                <w:rFonts w:ascii="Arial" w:hAnsi="Arial" w:cs="Arial"/>
                <w:sz w:val="21"/>
              </w:rPr>
              <w:t>Найбільші відстані, м</w:t>
            </w:r>
          </w:p>
        </w:tc>
      </w:tr>
      <w:tr w:rsidR="00755971" w:rsidRPr="00B03343">
        <w:trPr>
          <w:trHeight w:hRule="exact" w:val="658"/>
        </w:trPr>
        <w:tc>
          <w:tcPr>
            <w:tcW w:w="4394" w:type="dxa"/>
            <w:vMerge/>
          </w:tcPr>
          <w:p w:rsidR="00755971" w:rsidRPr="000F6176" w:rsidRDefault="00755971" w:rsidP="007D656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3118" w:type="dxa"/>
            <w:gridSpan w:val="2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1152" w:right="276" w:hanging="85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між температурними швами</w:t>
            </w:r>
          </w:p>
        </w:tc>
        <w:tc>
          <w:tcPr>
            <w:tcW w:w="2268" w:type="dxa"/>
            <w:vMerge w:val="restart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2" w:right="54" w:firstLine="2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>від температур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ного</w:t>
            </w:r>
            <w:r>
              <w:rPr>
                <w:rFonts w:ascii="Arial" w:hAnsi="Arial" w:cs="Arial"/>
                <w:sz w:val="21"/>
                <w:lang w:val="ru-RU"/>
              </w:rPr>
              <w:t xml:space="preserve"> шва або то</w:t>
            </w:r>
            <w:r w:rsidRPr="000F6176">
              <w:rPr>
                <w:rFonts w:ascii="Arial" w:hAnsi="Arial" w:cs="Arial"/>
                <w:sz w:val="21"/>
                <w:lang w:val="ru-RU"/>
              </w:rPr>
              <w:t xml:space="preserve">рця будинку до осі найближчої вертикальної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в'яз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</w:t>
            </w:r>
          </w:p>
        </w:tc>
      </w:tr>
      <w:tr w:rsidR="00755971" w:rsidRPr="000F6176">
        <w:trPr>
          <w:trHeight w:hRule="exact" w:val="982"/>
        </w:trPr>
        <w:tc>
          <w:tcPr>
            <w:tcW w:w="4394" w:type="dxa"/>
            <w:vMerge/>
          </w:tcPr>
          <w:p w:rsidR="00755971" w:rsidRPr="000F6176" w:rsidRDefault="00755971" w:rsidP="007D656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4" w:right="63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по довжині блока (вздовж будинку)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220" w:right="21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по ши- рині блока</w:t>
            </w:r>
          </w:p>
        </w:tc>
        <w:tc>
          <w:tcPr>
            <w:tcW w:w="2268" w:type="dxa"/>
            <w:vMerge/>
          </w:tcPr>
          <w:p w:rsidR="00755971" w:rsidRPr="000F6176" w:rsidRDefault="00755971" w:rsidP="007D6563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</w:tr>
      <w:tr w:rsidR="00755971" w:rsidRPr="000F6176">
        <w:trPr>
          <w:trHeight w:hRule="exact" w:val="338"/>
        </w:trPr>
        <w:tc>
          <w:tcPr>
            <w:tcW w:w="439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Опалювані будинки</w:t>
            </w: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84" w:right="6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144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4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2268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970" w:right="9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</w:t>
            </w:r>
          </w:p>
        </w:tc>
      </w:tr>
      <w:tr w:rsidR="00755971" w:rsidRPr="000F6176">
        <w:trPr>
          <w:trHeight w:hRule="exact" w:val="336"/>
        </w:trPr>
        <w:tc>
          <w:tcPr>
            <w:tcW w:w="439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Неопалювані будинки і гарячі цехи</w:t>
            </w: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84" w:right="6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96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4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2268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970" w:right="9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48</w:t>
            </w:r>
          </w:p>
        </w:tc>
      </w:tr>
      <w:tr w:rsidR="00755971" w:rsidRPr="000F6176">
        <w:trPr>
          <w:trHeight w:hRule="exact" w:val="336"/>
        </w:trPr>
        <w:tc>
          <w:tcPr>
            <w:tcW w:w="439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Відкриті конструкції</w:t>
            </w:r>
          </w:p>
        </w:tc>
        <w:tc>
          <w:tcPr>
            <w:tcW w:w="1843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684" w:right="68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</w:t>
            </w:r>
          </w:p>
        </w:tc>
        <w:tc>
          <w:tcPr>
            <w:tcW w:w="1274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2268" w:type="dxa"/>
          </w:tcPr>
          <w:p w:rsidR="00755971" w:rsidRPr="000F6176" w:rsidRDefault="00755971" w:rsidP="007D6563">
            <w:pPr>
              <w:pStyle w:val="TableParagraph"/>
              <w:spacing w:line="288" w:lineRule="auto"/>
              <w:ind w:left="970" w:right="9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</w:t>
            </w:r>
          </w:p>
        </w:tc>
      </w:tr>
      <w:tr w:rsidR="00755971" w:rsidRPr="00B03343" w:rsidTr="00CE3AE3">
        <w:trPr>
          <w:trHeight w:hRule="exact" w:val="876"/>
        </w:trPr>
        <w:tc>
          <w:tcPr>
            <w:tcW w:w="9780" w:type="dxa"/>
            <w:gridSpan w:val="4"/>
          </w:tcPr>
          <w:p w:rsidR="00755971" w:rsidRPr="00CE3AE3" w:rsidRDefault="00755971" w:rsidP="00CE3AE3">
            <w:pPr>
              <w:pStyle w:val="TableParagraph"/>
              <w:spacing w:line="288" w:lineRule="auto"/>
              <w:ind w:left="19" w:right="81" w:hanging="19"/>
              <w:jc w:val="left"/>
              <w:rPr>
                <w:rFonts w:ascii="Arial" w:hAnsi="Arial" w:cs="Arial"/>
                <w:sz w:val="19"/>
                <w:lang w:val="uk-UA"/>
              </w:rPr>
            </w:pPr>
            <w:r w:rsidRPr="00CE3AE3">
              <w:rPr>
                <w:rFonts w:ascii="Arial" w:hAnsi="Arial" w:cs="Arial"/>
                <w:b/>
                <w:sz w:val="19"/>
              </w:rPr>
              <w:t xml:space="preserve">Примітка. </w:t>
            </w:r>
            <w:r w:rsidRPr="00CE3AE3">
              <w:rPr>
                <w:rFonts w:ascii="Arial" w:hAnsi="Arial" w:cs="Arial"/>
                <w:sz w:val="19"/>
              </w:rPr>
              <w:t>Найбільші відстані зазначені для буді</w:t>
            </w:r>
            <w:r>
              <w:rPr>
                <w:rFonts w:ascii="Arial" w:hAnsi="Arial" w:cs="Arial"/>
                <w:sz w:val="19"/>
              </w:rPr>
              <w:t>вель і споруд, у яких конструк</w:t>
            </w:r>
            <w:r w:rsidRPr="00CE3AE3">
              <w:rPr>
                <w:rFonts w:ascii="Arial" w:hAnsi="Arial" w:cs="Arial"/>
                <w:sz w:val="19"/>
              </w:rPr>
              <w:t xml:space="preserve">ції покриттів чи (і) стін виконані з алюмінію, а колони - зі сталі чи алюмінію. </w:t>
            </w:r>
            <w:r w:rsidRPr="00CE3AE3">
              <w:rPr>
                <w:rFonts w:ascii="Arial" w:hAnsi="Arial" w:cs="Arial"/>
                <w:sz w:val="19"/>
                <w:lang w:val="ru-RU"/>
              </w:rPr>
              <w:t>Наведені в таблиці відстані можуть бути перевищені,</w:t>
            </w:r>
            <w:r w:rsidRPr="00CE3AE3">
              <w:rPr>
                <w:rFonts w:ascii="Arial" w:hAnsi="Arial" w:cs="Arial"/>
                <w:sz w:val="19"/>
                <w:lang w:val="uk-UA"/>
              </w:rPr>
              <w:t xml:space="preserve"> якщо це буде </w:t>
            </w:r>
            <w:proofErr w:type="gramStart"/>
            <w:r w:rsidRPr="00CE3AE3">
              <w:rPr>
                <w:rFonts w:ascii="Arial" w:hAnsi="Arial" w:cs="Arial"/>
                <w:sz w:val="19"/>
                <w:lang w:val="uk-UA"/>
              </w:rPr>
              <w:t>п</w:t>
            </w:r>
            <w:proofErr w:type="gramEnd"/>
            <w:r w:rsidRPr="00CE3AE3">
              <w:rPr>
                <w:rFonts w:ascii="Arial" w:hAnsi="Arial" w:cs="Arial"/>
                <w:sz w:val="19"/>
                <w:lang w:val="uk-UA"/>
              </w:rPr>
              <w:t>ідтверджено спеціальними розрахунками на кліматичні температурні впливи</w:t>
            </w:r>
          </w:p>
        </w:tc>
      </w:tr>
    </w:tbl>
    <w:p w:rsidR="00755971" w:rsidRPr="00CE3AE3" w:rsidRDefault="00755971" w:rsidP="007B3493">
      <w:pPr>
        <w:spacing w:line="360" w:lineRule="auto"/>
        <w:ind w:left="92"/>
        <w:rPr>
          <w:rFonts w:ascii="Arial" w:hAnsi="Arial" w:cs="Arial"/>
          <w:b/>
          <w:sz w:val="21"/>
          <w:szCs w:val="20"/>
          <w:lang w:val="ru-RU"/>
        </w:rPr>
      </w:pPr>
      <w:r>
        <w:rPr>
          <w:b/>
          <w:lang w:val="ru-RU"/>
        </w:rPr>
        <w:t xml:space="preserve">             </w:t>
      </w:r>
      <w:r>
        <w:rPr>
          <w:rFonts w:ascii="Arial" w:hAnsi="Arial" w:cs="Arial"/>
          <w:b/>
          <w:sz w:val="21"/>
          <w:szCs w:val="20"/>
          <w:lang w:val="ru-RU"/>
        </w:rPr>
        <w:t>14 ВИМОГИ ЩОДО ПРИДАТНОСТІ ДО ЕКСПЛУАТАЦІЇ</w:t>
      </w:r>
    </w:p>
    <w:p w:rsidR="00755971" w:rsidRPr="00CE3AE3" w:rsidRDefault="00755971" w:rsidP="00EB22AD">
      <w:pPr>
        <w:pStyle w:val="a5"/>
        <w:numPr>
          <w:ilvl w:val="2"/>
          <w:numId w:val="9"/>
        </w:numPr>
        <w:tabs>
          <w:tab w:val="left" w:pos="1650"/>
        </w:tabs>
        <w:spacing w:before="0" w:line="288" w:lineRule="auto"/>
        <w:ind w:left="220" w:right="108" w:firstLine="708"/>
        <w:rPr>
          <w:rFonts w:ascii="Arial" w:hAnsi="Arial" w:cs="Arial"/>
          <w:sz w:val="21"/>
          <w:lang w:val="ru-RU"/>
        </w:rPr>
      </w:pPr>
      <w:r w:rsidRPr="00CE3AE3">
        <w:rPr>
          <w:rFonts w:ascii="Arial" w:hAnsi="Arial" w:cs="Arial"/>
          <w:sz w:val="21"/>
          <w:lang w:val="uk-UA"/>
        </w:rPr>
        <w:t>(П) Конструкції з алюмінію маю</w:t>
      </w:r>
      <w:r>
        <w:rPr>
          <w:rFonts w:ascii="Arial" w:hAnsi="Arial" w:cs="Arial"/>
          <w:sz w:val="21"/>
          <w:lang w:val="uk-UA"/>
        </w:rPr>
        <w:t>ть проектуватися і розраховува</w:t>
      </w:r>
      <w:r w:rsidRPr="00CE3AE3">
        <w:rPr>
          <w:rFonts w:ascii="Arial" w:hAnsi="Arial" w:cs="Arial"/>
          <w:sz w:val="21"/>
          <w:lang w:val="uk-UA"/>
        </w:rPr>
        <w:t>тися так, щоб були витримані усі вимоги щодо п</w:t>
      </w:r>
      <w:r>
        <w:rPr>
          <w:rFonts w:ascii="Arial" w:hAnsi="Arial" w:cs="Arial"/>
          <w:sz w:val="21"/>
          <w:lang w:val="uk-UA"/>
        </w:rPr>
        <w:t>ридатності до експлуатації, пе</w:t>
      </w:r>
      <w:r w:rsidRPr="00CE3AE3">
        <w:rPr>
          <w:rFonts w:ascii="Arial" w:hAnsi="Arial" w:cs="Arial"/>
          <w:sz w:val="21"/>
          <w:lang w:val="uk-UA"/>
        </w:rPr>
        <w:t>редбачені у ДБН</w:t>
      </w:r>
      <w:r w:rsidRPr="00CE3AE3">
        <w:rPr>
          <w:rFonts w:ascii="Arial" w:hAnsi="Arial" w:cs="Arial"/>
          <w:spacing w:val="-7"/>
          <w:sz w:val="21"/>
          <w:lang w:val="uk-UA"/>
        </w:rPr>
        <w:t xml:space="preserve"> </w:t>
      </w:r>
      <w:r w:rsidRPr="00CE3AE3">
        <w:rPr>
          <w:rFonts w:ascii="Arial" w:hAnsi="Arial" w:cs="Arial"/>
          <w:sz w:val="21"/>
          <w:lang w:val="uk-UA"/>
        </w:rPr>
        <w:t>В.1.2-14.</w:t>
      </w:r>
    </w:p>
    <w:p w:rsidR="00755971" w:rsidRPr="000F6176" w:rsidRDefault="00755971" w:rsidP="00EB22AD">
      <w:pPr>
        <w:pStyle w:val="a5"/>
        <w:numPr>
          <w:ilvl w:val="2"/>
          <w:numId w:val="9"/>
        </w:numPr>
        <w:tabs>
          <w:tab w:val="left" w:pos="1650"/>
        </w:tabs>
        <w:spacing w:before="0" w:line="288" w:lineRule="auto"/>
        <w:ind w:left="220"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проектуванні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виключати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надмі</w:t>
      </w:r>
      <w:r w:rsidRPr="000F6176">
        <w:rPr>
          <w:rFonts w:ascii="Arial" w:hAnsi="Arial" w:cs="Arial"/>
          <w:sz w:val="21"/>
          <w:lang w:val="ru-RU"/>
        </w:rPr>
        <w:t xml:space="preserve">рні прогини і переміщення. Прогини і переміщення елементів конструкцій не повинні перевищувати граничних значень, наведених в ДСТУ Б В.1.2-3. Крім того, відносні прогини елементів, що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ідтриму</w:t>
      </w:r>
      <w:r>
        <w:rPr>
          <w:rFonts w:ascii="Arial" w:hAnsi="Arial" w:cs="Arial"/>
          <w:sz w:val="21"/>
          <w:lang w:val="ru-RU"/>
        </w:rPr>
        <w:t>ють засклення, не повинні пере</w:t>
      </w:r>
      <w:r w:rsidRPr="000F6176">
        <w:rPr>
          <w:rFonts w:ascii="Arial" w:hAnsi="Arial" w:cs="Arial"/>
          <w:sz w:val="21"/>
          <w:lang w:val="ru-RU"/>
        </w:rPr>
        <w:t>вищувати значень, наведених у таблиці 14.1. Прогини і переміщен</w:t>
      </w:r>
      <w:r>
        <w:rPr>
          <w:rFonts w:ascii="Arial" w:hAnsi="Arial" w:cs="Arial"/>
          <w:sz w:val="21"/>
          <w:lang w:val="ru-RU"/>
        </w:rPr>
        <w:t>ня слід визна</w:t>
      </w:r>
      <w:r w:rsidRPr="000F6176">
        <w:rPr>
          <w:rFonts w:ascii="Arial" w:hAnsi="Arial" w:cs="Arial"/>
          <w:sz w:val="21"/>
          <w:lang w:val="ru-RU"/>
        </w:rPr>
        <w:t>чати від експлуатаційних розрахункових значень навантажень без урахування ослаблення перерізів отворами для заклепок 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CE3AE3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14.1 </w:t>
      </w:r>
      <w:r w:rsidRPr="000F6176">
        <w:rPr>
          <w:rFonts w:ascii="Arial" w:hAnsi="Arial" w:cs="Arial"/>
          <w:sz w:val="21"/>
          <w:lang w:val="ru-RU"/>
        </w:rPr>
        <w:t xml:space="preserve">- Відносні прогини елементів, що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ідтримують засклення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81"/>
        <w:gridCol w:w="1738"/>
        <w:gridCol w:w="1872"/>
      </w:tblGrid>
      <w:tr w:rsidR="00755971" w:rsidRPr="009A70B6" w:rsidTr="00CE3AE3">
        <w:trPr>
          <w:trHeight w:hRule="exact" w:val="668"/>
        </w:trPr>
        <w:tc>
          <w:tcPr>
            <w:tcW w:w="5981" w:type="dxa"/>
            <w:vMerge w:val="restart"/>
          </w:tcPr>
          <w:p w:rsidR="00755971" w:rsidRPr="000F6176" w:rsidRDefault="00755971" w:rsidP="00CE3AE3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CE3AE3">
            <w:pPr>
              <w:pStyle w:val="TableParagraph"/>
              <w:spacing w:line="288" w:lineRule="auto"/>
              <w:ind w:left="163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Елементи конструкцій</w:t>
            </w:r>
          </w:p>
        </w:tc>
        <w:tc>
          <w:tcPr>
            <w:tcW w:w="3610" w:type="dxa"/>
            <w:gridSpan w:val="2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9" w:right="10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Відносні прогини елементів (до прольоту) при заскленні</w:t>
            </w:r>
          </w:p>
        </w:tc>
      </w:tr>
      <w:tr w:rsidR="00755971" w:rsidRPr="000F6176">
        <w:trPr>
          <w:trHeight w:hRule="exact" w:val="336"/>
        </w:trPr>
        <w:tc>
          <w:tcPr>
            <w:tcW w:w="5981" w:type="dxa"/>
            <w:vMerge/>
          </w:tcPr>
          <w:p w:rsidR="00755971" w:rsidRPr="000F6176" w:rsidRDefault="00755971" w:rsidP="00CE3AE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738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5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одинарному</w:t>
            </w:r>
          </w:p>
        </w:tc>
        <w:tc>
          <w:tcPr>
            <w:tcW w:w="1872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86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склопакетами</w:t>
            </w:r>
          </w:p>
        </w:tc>
      </w:tr>
      <w:tr w:rsidR="00755971" w:rsidRPr="000F6176" w:rsidTr="00CE3AE3">
        <w:trPr>
          <w:trHeight w:hRule="exact" w:val="560"/>
        </w:trPr>
        <w:tc>
          <w:tcPr>
            <w:tcW w:w="5981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33" w:right="11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1. Прогони заскл</w:t>
            </w:r>
            <w:r>
              <w:rPr>
                <w:rFonts w:ascii="Arial" w:hAnsi="Arial" w:cs="Arial"/>
                <w:sz w:val="21"/>
                <w:lang w:val="ru-RU"/>
              </w:rPr>
              <w:t>ення (у вертикальній та горизо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нтальних площинах)</w:t>
            </w:r>
          </w:p>
        </w:tc>
        <w:tc>
          <w:tcPr>
            <w:tcW w:w="1738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5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1/200</w:t>
            </w:r>
          </w:p>
        </w:tc>
        <w:tc>
          <w:tcPr>
            <w:tcW w:w="1872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84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1/300</w:t>
            </w:r>
          </w:p>
        </w:tc>
      </w:tr>
      <w:tr w:rsidR="00755971" w:rsidRPr="000F6176">
        <w:trPr>
          <w:trHeight w:hRule="exact" w:val="336"/>
        </w:trPr>
        <w:tc>
          <w:tcPr>
            <w:tcW w:w="5981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2. Стінові панелі з заскленням</w:t>
            </w:r>
          </w:p>
        </w:tc>
        <w:tc>
          <w:tcPr>
            <w:tcW w:w="3610" w:type="dxa"/>
            <w:gridSpan w:val="2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459" w:right="145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1/200</w:t>
            </w:r>
          </w:p>
        </w:tc>
      </w:tr>
      <w:tr w:rsidR="00755971" w:rsidRPr="000F6176">
        <w:trPr>
          <w:trHeight w:hRule="exact" w:val="660"/>
        </w:trPr>
        <w:tc>
          <w:tcPr>
            <w:tcW w:w="5981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33" w:right="6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3. Вертикальні та горизонтальні елементи огор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о-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джувальних конструкцій (імпости)</w:t>
            </w:r>
          </w:p>
        </w:tc>
        <w:tc>
          <w:tcPr>
            <w:tcW w:w="1738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115" w:right="11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1/200</w:t>
            </w:r>
          </w:p>
        </w:tc>
        <w:tc>
          <w:tcPr>
            <w:tcW w:w="1872" w:type="dxa"/>
          </w:tcPr>
          <w:p w:rsidR="00755971" w:rsidRPr="000F6176" w:rsidRDefault="00755971" w:rsidP="00CE3AE3">
            <w:pPr>
              <w:pStyle w:val="TableParagraph"/>
              <w:spacing w:line="288" w:lineRule="auto"/>
              <w:ind w:left="84" w:right="8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1/300</w:t>
            </w:r>
          </w:p>
        </w:tc>
      </w:tr>
    </w:tbl>
    <w:p w:rsidR="00755971" w:rsidRPr="000F6176" w:rsidRDefault="00755971" w:rsidP="00EB22AD">
      <w:pPr>
        <w:pStyle w:val="a5"/>
        <w:numPr>
          <w:ilvl w:val="2"/>
          <w:numId w:val="9"/>
        </w:numPr>
        <w:tabs>
          <w:tab w:val="left" w:pos="1613"/>
        </w:tabs>
        <w:spacing w:before="0" w:line="288" w:lineRule="auto"/>
        <w:ind w:left="110" w:right="110" w:firstLine="66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Коливання споруд, по яких можут</w:t>
      </w:r>
      <w:r>
        <w:rPr>
          <w:rFonts w:ascii="Arial" w:hAnsi="Arial" w:cs="Arial"/>
          <w:sz w:val="21"/>
          <w:lang w:val="ru-RU"/>
        </w:rPr>
        <w:t>ь проходити люди, необхідно об</w:t>
      </w:r>
      <w:r w:rsidRPr="000F6176">
        <w:rPr>
          <w:rFonts w:ascii="Arial" w:hAnsi="Arial" w:cs="Arial"/>
          <w:sz w:val="21"/>
          <w:lang w:val="ru-RU"/>
        </w:rPr>
        <w:t>межувати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відповідно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ДСТУ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В.1.2-3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уникнення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значних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незручно</w:t>
      </w:r>
      <w:r w:rsidRPr="000F6176">
        <w:rPr>
          <w:rFonts w:ascii="Arial" w:hAnsi="Arial" w:cs="Arial"/>
          <w:sz w:val="21"/>
          <w:lang w:val="ru-RU"/>
        </w:rPr>
        <w:t>стей для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користувачі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EB22AD">
      <w:pPr>
        <w:pStyle w:val="1"/>
        <w:numPr>
          <w:ilvl w:val="0"/>
          <w:numId w:val="9"/>
        </w:numPr>
        <w:tabs>
          <w:tab w:val="left" w:pos="1186"/>
        </w:tabs>
        <w:spacing w:before="120" w:line="288" w:lineRule="auto"/>
        <w:ind w:left="110" w:right="357" w:firstLine="660"/>
        <w:rPr>
          <w:rFonts w:ascii="Arial" w:hAnsi="Arial" w:cs="Arial"/>
          <w:sz w:val="21"/>
          <w:lang w:val="ru-RU"/>
        </w:rPr>
      </w:pPr>
      <w:bookmarkStart w:id="106" w:name="15_ДОДАТКОВІ_ВИМОГИ_ДО_ПРОЕКТУВАННЯ_АЛЮМ"/>
      <w:bookmarkStart w:id="107" w:name="_bookmark48"/>
      <w:bookmarkEnd w:id="106"/>
      <w:bookmarkEnd w:id="107"/>
      <w:r>
        <w:rPr>
          <w:rFonts w:ascii="Arial" w:hAnsi="Arial" w:cs="Arial"/>
          <w:sz w:val="21"/>
          <w:lang w:val="ru-RU"/>
        </w:rPr>
        <w:t>Д</w:t>
      </w:r>
      <w:r w:rsidRPr="000F6176">
        <w:rPr>
          <w:rFonts w:ascii="Arial" w:hAnsi="Arial" w:cs="Arial"/>
          <w:sz w:val="21"/>
          <w:lang w:val="ru-RU"/>
        </w:rPr>
        <w:t>ОДАТКОВІ ВИМОГИ ДО ПРОЕКТУВАННЯ АЛЮМІНІЄВИХ КОНСТРУКЦІЙ</w:t>
      </w:r>
    </w:p>
    <w:p w:rsidR="00755971" w:rsidRPr="000F6176" w:rsidRDefault="00755971" w:rsidP="00EB22AD">
      <w:pPr>
        <w:pStyle w:val="a5"/>
        <w:numPr>
          <w:ilvl w:val="1"/>
          <w:numId w:val="9"/>
        </w:numPr>
        <w:tabs>
          <w:tab w:val="left" w:pos="1395"/>
        </w:tabs>
        <w:spacing w:before="0" w:line="288" w:lineRule="auto"/>
        <w:ind w:left="110" w:firstLine="660"/>
        <w:jc w:val="left"/>
        <w:rPr>
          <w:rFonts w:ascii="Arial" w:hAnsi="Arial" w:cs="Arial"/>
          <w:b/>
          <w:sz w:val="21"/>
        </w:rPr>
      </w:pPr>
      <w:bookmarkStart w:id="108" w:name="15.1_Загальні_вимоги"/>
      <w:bookmarkStart w:id="109" w:name="_bookmark49"/>
      <w:bookmarkEnd w:id="108"/>
      <w:bookmarkEnd w:id="109"/>
      <w:r w:rsidRPr="000F6176">
        <w:rPr>
          <w:rFonts w:ascii="Arial" w:hAnsi="Arial" w:cs="Arial"/>
          <w:b/>
          <w:sz w:val="21"/>
        </w:rPr>
        <w:t>Загальні</w:t>
      </w:r>
      <w:r w:rsidRPr="000F6176">
        <w:rPr>
          <w:rFonts w:ascii="Arial" w:hAnsi="Arial" w:cs="Arial"/>
          <w:b/>
          <w:spacing w:val="-8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вимоги</w:t>
      </w:r>
    </w:p>
    <w:p w:rsidR="00755971" w:rsidRPr="000F6176" w:rsidRDefault="00755971" w:rsidP="00EB22AD">
      <w:pPr>
        <w:pStyle w:val="a5"/>
        <w:numPr>
          <w:ilvl w:val="2"/>
          <w:numId w:val="9"/>
        </w:numPr>
        <w:tabs>
          <w:tab w:val="left" w:pos="1606"/>
        </w:tabs>
        <w:spacing w:before="0" w:line="288" w:lineRule="auto"/>
        <w:ind w:left="110" w:firstLine="66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алюмінієвих конструкцій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необхідно:</w:t>
      </w:r>
    </w:p>
    <w:p w:rsidR="00755971" w:rsidRPr="000F6176" w:rsidRDefault="00755971" w:rsidP="00EB22AD">
      <w:pPr>
        <w:pStyle w:val="a3"/>
        <w:spacing w:line="288" w:lineRule="auto"/>
        <w:ind w:left="110" w:firstLine="66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а) передбачати в'язі, що забезпечують у процесі монтажу й експлуатації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просторову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незмінюваність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споруди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цілому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її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признача</w:t>
      </w:r>
      <w:r w:rsidRPr="000F6176">
        <w:rPr>
          <w:rFonts w:ascii="Arial" w:hAnsi="Arial" w:cs="Arial"/>
          <w:sz w:val="21"/>
          <w:lang w:val="ru-RU"/>
        </w:rPr>
        <w:t>ючи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залежності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основних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параметрів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режиму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</w:t>
      </w:r>
      <w:r w:rsidRPr="0058036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споруд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(конс</w:t>
      </w:r>
      <w:r w:rsidRPr="000F6176">
        <w:rPr>
          <w:rFonts w:ascii="Arial" w:hAnsi="Arial" w:cs="Arial"/>
          <w:sz w:val="21"/>
          <w:lang w:val="ru-RU"/>
        </w:rPr>
        <w:t>труктивної схеми прольотів, температурних</w:t>
      </w:r>
      <w:r w:rsidRPr="00580361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впливів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тощо);</w:t>
      </w:r>
    </w:p>
    <w:p w:rsidR="00755971" w:rsidRPr="000F6176" w:rsidRDefault="00755971" w:rsidP="00EB22AD">
      <w:pPr>
        <w:pStyle w:val="a3"/>
        <w:spacing w:line="288" w:lineRule="auto"/>
        <w:ind w:left="110" w:right="108" w:firstLine="66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б) враховувати виробничі можливості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>
        <w:rPr>
          <w:rFonts w:ascii="Arial" w:hAnsi="Arial" w:cs="Arial"/>
          <w:sz w:val="21"/>
          <w:lang w:val="ru-RU"/>
        </w:rPr>
        <w:t>ідприємств-виготовлювачів мета</w:t>
      </w:r>
      <w:r w:rsidRPr="000F6176">
        <w:rPr>
          <w:rFonts w:ascii="Arial" w:hAnsi="Arial" w:cs="Arial"/>
          <w:sz w:val="21"/>
          <w:lang w:val="ru-RU"/>
        </w:rPr>
        <w:t>локонструкцій і потужність підйомно-транспортного устаткування монтажних організацій;</w:t>
      </w:r>
    </w:p>
    <w:p w:rsidR="00755971" w:rsidRPr="000F6176" w:rsidRDefault="00755971" w:rsidP="00CE3AE3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в) компонувати елементи конструкцій із найменшого числа деталей;</w:t>
      </w:r>
    </w:p>
    <w:p w:rsidR="00755971" w:rsidRPr="000F6176" w:rsidRDefault="00755971" w:rsidP="00CE3AE3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г)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використовувати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найменшими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відходами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втратами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шляхом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ві</w:t>
      </w:r>
      <w:r w:rsidRPr="000F6176">
        <w:rPr>
          <w:rFonts w:ascii="Arial" w:hAnsi="Arial" w:cs="Arial"/>
          <w:sz w:val="21"/>
          <w:lang w:val="ru-RU"/>
        </w:rPr>
        <w:t>дповідного розміщення стикі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конструкції;</w:t>
      </w:r>
    </w:p>
    <w:p w:rsidR="00755971" w:rsidRPr="000F6176" w:rsidRDefault="00755971" w:rsidP="00CE3AE3">
      <w:pPr>
        <w:pStyle w:val="a3"/>
        <w:spacing w:line="288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д) передбачати конструктивні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ішення і р</w:t>
      </w:r>
      <w:r>
        <w:rPr>
          <w:rFonts w:ascii="Arial" w:hAnsi="Arial" w:cs="Arial"/>
          <w:sz w:val="21"/>
          <w:lang w:val="ru-RU"/>
        </w:rPr>
        <w:t>озбивати конструкції на відпра</w:t>
      </w:r>
      <w:r w:rsidRPr="000F6176">
        <w:rPr>
          <w:rFonts w:ascii="Arial" w:hAnsi="Arial" w:cs="Arial"/>
          <w:sz w:val="21"/>
          <w:lang w:val="ru-RU"/>
        </w:rPr>
        <w:t>вні елементи з урахуванням раціонального й економічного транспортування їх на будівництво;</w:t>
      </w:r>
    </w:p>
    <w:p w:rsidR="00755971" w:rsidRPr="000F6176" w:rsidRDefault="00755971" w:rsidP="00CE3AE3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е) передбачати можливість укрупнення відправних елементів конструкцій на будівельному майданчику для монтажу їх великими блоками і забезпечення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ійкості окремих елементів і блоків </w:t>
      </w:r>
      <w:r w:rsidRPr="000F6176">
        <w:rPr>
          <w:rFonts w:ascii="Arial" w:hAnsi="Arial" w:cs="Arial"/>
          <w:sz w:val="21"/>
          <w:lang w:val="ru-RU"/>
        </w:rPr>
        <w:lastRenderedPageBreak/>
        <w:t>споруди в процесі монтажу;</w:t>
      </w:r>
    </w:p>
    <w:p w:rsidR="00755971" w:rsidRPr="000F6176" w:rsidRDefault="00755971" w:rsidP="00CE3AE3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ж) передбачати монтажні кріплення ел</w:t>
      </w:r>
      <w:r>
        <w:rPr>
          <w:rFonts w:ascii="Arial" w:hAnsi="Arial" w:cs="Arial"/>
          <w:sz w:val="21"/>
          <w:lang w:val="ru-RU"/>
        </w:rPr>
        <w:t>ементів, що забезпечують можли</w:t>
      </w:r>
      <w:r w:rsidRPr="000F6176">
        <w:rPr>
          <w:rFonts w:ascii="Arial" w:hAnsi="Arial" w:cs="Arial"/>
          <w:sz w:val="21"/>
          <w:lang w:val="ru-RU"/>
        </w:rPr>
        <w:t>вість легкого складання і зручного виконання з'єднань на монтажі (влаштування монтажних столиків тощо), а також швидкість вивіряння конструкцій;</w:t>
      </w:r>
    </w:p>
    <w:p w:rsidR="00755971" w:rsidRPr="000F6176" w:rsidRDefault="00755971" w:rsidP="00CE3AE3">
      <w:pPr>
        <w:pStyle w:val="a3"/>
        <w:spacing w:line="288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з) передбачати болтові монтажні з'єднання </w:t>
      </w:r>
      <w:r>
        <w:rPr>
          <w:rFonts w:ascii="Arial" w:hAnsi="Arial" w:cs="Arial"/>
          <w:sz w:val="21"/>
          <w:lang w:val="ru-RU"/>
        </w:rPr>
        <w:t>елементів; зварні і клепані мо</w:t>
      </w:r>
      <w:r w:rsidRPr="000F6176">
        <w:rPr>
          <w:rFonts w:ascii="Arial" w:hAnsi="Arial" w:cs="Arial"/>
          <w:sz w:val="21"/>
          <w:lang w:val="ru-RU"/>
        </w:rPr>
        <w:t>нтажні з'єднання допускати лише в тих випадка</w:t>
      </w:r>
      <w:r>
        <w:rPr>
          <w:rFonts w:ascii="Arial" w:hAnsi="Arial" w:cs="Arial"/>
          <w:sz w:val="21"/>
          <w:lang w:val="ru-RU"/>
        </w:rPr>
        <w:t>х, коли застосування болтів не</w:t>
      </w:r>
      <w:r w:rsidRPr="000F6176">
        <w:rPr>
          <w:rFonts w:ascii="Arial" w:hAnsi="Arial" w:cs="Arial"/>
          <w:sz w:val="21"/>
          <w:lang w:val="ru-RU"/>
        </w:rPr>
        <w:t xml:space="preserve">раціональне </w:t>
      </w:r>
      <w:proofErr w:type="gramStart"/>
      <w:r w:rsidRPr="000F6176">
        <w:rPr>
          <w:rFonts w:ascii="Arial" w:hAnsi="Arial" w:cs="Arial"/>
          <w:sz w:val="21"/>
          <w:lang w:val="ru-RU"/>
        </w:rPr>
        <w:t>чи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дозволяється нормативними документами.</w:t>
      </w:r>
    </w:p>
    <w:p w:rsidR="00755971" w:rsidRPr="000F6176" w:rsidRDefault="00755971" w:rsidP="00AC739E">
      <w:pPr>
        <w:pStyle w:val="a5"/>
        <w:numPr>
          <w:ilvl w:val="2"/>
          <w:numId w:val="9"/>
        </w:numPr>
        <w:tabs>
          <w:tab w:val="left" w:pos="1599"/>
        </w:tabs>
        <w:spacing w:before="0" w:line="288" w:lineRule="auto"/>
        <w:ind w:left="113" w:right="109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Допускається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застосовувати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сполученні з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будівельними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(алюміній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дерево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віконних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дверних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кон</w:t>
      </w:r>
      <w:r w:rsidRPr="000F6176">
        <w:rPr>
          <w:rFonts w:ascii="Arial" w:hAnsi="Arial" w:cs="Arial"/>
          <w:sz w:val="21"/>
          <w:lang w:val="ru-RU"/>
        </w:rPr>
        <w:t>струкціях,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полімери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інових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покрівельних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конструкціях,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 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огороджувальних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конструкціях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тощо).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необхідно враховувати розходження у величинах модулів </w:t>
      </w:r>
      <w:r>
        <w:rPr>
          <w:rFonts w:ascii="Arial" w:hAnsi="Arial" w:cs="Arial"/>
          <w:sz w:val="21"/>
          <w:lang w:val="ru-RU"/>
        </w:rPr>
        <w:t>пружності і коефіцієнтів ліній</w:t>
      </w:r>
      <w:r w:rsidRPr="000F6176">
        <w:rPr>
          <w:rFonts w:ascii="Arial" w:hAnsi="Arial" w:cs="Arial"/>
          <w:sz w:val="21"/>
          <w:lang w:val="ru-RU"/>
        </w:rPr>
        <w:t>ного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розширення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іалів,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передбачати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заходи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щодо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захисту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 від контактної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корозії.</w:t>
      </w:r>
    </w:p>
    <w:p w:rsidR="00755971" w:rsidRPr="000F6176" w:rsidRDefault="00755971" w:rsidP="00AC739E">
      <w:pPr>
        <w:pStyle w:val="a3"/>
        <w:spacing w:line="288" w:lineRule="auto"/>
        <w:ind w:left="113" w:right="110" w:firstLine="767"/>
        <w:jc w:val="both"/>
        <w:rPr>
          <w:rFonts w:ascii="Arial" w:hAnsi="Arial" w:cs="Arial"/>
          <w:sz w:val="21"/>
          <w:lang w:val="ru-RU"/>
        </w:rPr>
      </w:pPr>
      <w:r w:rsidRPr="00AC739E">
        <w:rPr>
          <w:rFonts w:ascii="Arial" w:hAnsi="Arial" w:cs="Arial"/>
          <w:b/>
          <w:sz w:val="21"/>
          <w:lang w:val="ru-RU"/>
        </w:rPr>
        <w:t>15.1.3</w:t>
      </w: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Корозійну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алюмінієвих к</w:t>
      </w:r>
      <w:r>
        <w:rPr>
          <w:rFonts w:ascii="Arial" w:hAnsi="Arial" w:cs="Arial"/>
          <w:sz w:val="21"/>
          <w:lang w:val="ru-RU"/>
        </w:rPr>
        <w:t>онструкцій виробничих і сільсь</w:t>
      </w:r>
      <w:r w:rsidRPr="000F6176">
        <w:rPr>
          <w:rFonts w:ascii="Arial" w:hAnsi="Arial" w:cs="Arial"/>
          <w:sz w:val="21"/>
          <w:lang w:val="ru-RU"/>
        </w:rPr>
        <w:t>когосподарських будівель і споруд, що зазнають впливу агресивних</w:t>
      </w:r>
      <w:r w:rsidRPr="000F6176">
        <w:rPr>
          <w:rFonts w:ascii="Arial" w:hAnsi="Arial" w:cs="Arial"/>
          <w:spacing w:val="2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середовищ,</w:t>
      </w:r>
      <w:r w:rsidRPr="00AC739E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забезпечувати шляхом вибору відповідних марок і</w:t>
      </w:r>
      <w:r w:rsidRPr="00AC739E">
        <w:rPr>
          <w:rFonts w:ascii="Arial" w:hAnsi="Arial" w:cs="Arial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стану алюмінію, призна</w:t>
      </w:r>
      <w:r w:rsidRPr="000F6176">
        <w:rPr>
          <w:rFonts w:ascii="Arial" w:hAnsi="Arial" w:cs="Arial"/>
          <w:sz w:val="21"/>
          <w:lang w:val="ru-RU"/>
        </w:rPr>
        <w:t>чення раціональних конструктивних форм і мінімальних товщин у</w:t>
      </w:r>
      <w:r w:rsidRPr="00AC739E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відповідності зі СНиП 2.03.11.</w:t>
      </w:r>
    </w:p>
    <w:p w:rsidR="00755971" w:rsidRPr="00AC739E" w:rsidRDefault="00755971" w:rsidP="00AC739E">
      <w:pPr>
        <w:pStyle w:val="1"/>
        <w:numPr>
          <w:ilvl w:val="1"/>
          <w:numId w:val="8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110" w:name="15.2_Вимоги_до_збірно-розбірних_будинків"/>
      <w:bookmarkStart w:id="111" w:name="_bookmark50"/>
      <w:bookmarkEnd w:id="110"/>
      <w:bookmarkEnd w:id="111"/>
      <w:r w:rsidRPr="00AC739E">
        <w:rPr>
          <w:rFonts w:ascii="Arial" w:hAnsi="Arial" w:cs="Arial"/>
          <w:sz w:val="21"/>
          <w:lang w:val="ru-RU"/>
        </w:rPr>
        <w:t>Вимоги до збірно-розбірних</w:t>
      </w:r>
      <w:r w:rsidRPr="00AC739E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AC739E">
        <w:rPr>
          <w:rFonts w:ascii="Arial" w:hAnsi="Arial" w:cs="Arial"/>
          <w:sz w:val="21"/>
          <w:lang w:val="ru-RU"/>
        </w:rPr>
        <w:t>будинків</w:t>
      </w:r>
    </w:p>
    <w:p w:rsidR="00755971" w:rsidRPr="000F6176" w:rsidRDefault="00755971" w:rsidP="00AC739E">
      <w:pPr>
        <w:pStyle w:val="a5"/>
        <w:numPr>
          <w:ilvl w:val="2"/>
          <w:numId w:val="8"/>
        </w:numPr>
        <w:tabs>
          <w:tab w:val="left" w:pos="1604"/>
        </w:tabs>
        <w:spacing w:before="0" w:line="288" w:lineRule="auto"/>
        <w:ind w:right="113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конструкціях збірно-розбірних будинків алюміній слід</w:t>
      </w:r>
      <w:r w:rsidRPr="000F6176">
        <w:rPr>
          <w:rFonts w:ascii="Arial" w:hAnsi="Arial" w:cs="Arial"/>
          <w:spacing w:val="-3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застосову</w:t>
      </w:r>
      <w:r w:rsidRPr="000F6176">
        <w:rPr>
          <w:rFonts w:ascii="Arial" w:hAnsi="Arial" w:cs="Arial"/>
          <w:sz w:val="21"/>
          <w:lang w:val="ru-RU"/>
        </w:rPr>
        <w:t>вати 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вигляді:</w:t>
      </w:r>
    </w:p>
    <w:p w:rsidR="00755971" w:rsidRPr="000F6176" w:rsidRDefault="00755971" w:rsidP="00AC739E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повнозбірних огороджувальних елементі</w:t>
      </w:r>
      <w:r>
        <w:rPr>
          <w:rFonts w:ascii="Arial" w:hAnsi="Arial" w:cs="Arial"/>
          <w:sz w:val="21"/>
          <w:lang w:val="ru-RU"/>
        </w:rPr>
        <w:t xml:space="preserve">в для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ін, покрівлі, перегоро</w:t>
      </w:r>
      <w:r w:rsidRPr="000F6176">
        <w:rPr>
          <w:rFonts w:ascii="Arial" w:hAnsi="Arial" w:cs="Arial"/>
          <w:sz w:val="21"/>
          <w:lang w:val="ru-RU"/>
        </w:rPr>
        <w:t>док, дверних і віконних прорізів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тощо;</w:t>
      </w:r>
    </w:p>
    <w:p w:rsidR="00755971" w:rsidRPr="000F6176" w:rsidRDefault="00755971" w:rsidP="00AC739E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несучих елементів повної заводської г</w:t>
      </w:r>
      <w:r>
        <w:rPr>
          <w:rFonts w:ascii="Arial" w:hAnsi="Arial" w:cs="Arial"/>
          <w:sz w:val="21"/>
          <w:lang w:val="ru-RU"/>
        </w:rPr>
        <w:t>отовності з монтажними з'єднан</w:t>
      </w:r>
      <w:r w:rsidRPr="000F6176">
        <w:rPr>
          <w:rFonts w:ascii="Arial" w:hAnsi="Arial" w:cs="Arial"/>
          <w:sz w:val="21"/>
          <w:lang w:val="ru-RU"/>
        </w:rPr>
        <w:t>нями на болтах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8"/>
        </w:numPr>
        <w:tabs>
          <w:tab w:val="left" w:pos="1623"/>
        </w:tabs>
        <w:spacing w:before="0" w:line="288" w:lineRule="auto"/>
        <w:ind w:right="108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проектуванні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збірно-розбірних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будинків слід передбачати їх взаємозамінність. Монтажні</w:t>
      </w:r>
      <w:r>
        <w:rPr>
          <w:rFonts w:ascii="Arial" w:hAnsi="Arial" w:cs="Arial"/>
          <w:sz w:val="21"/>
          <w:lang w:val="ru-RU"/>
        </w:rPr>
        <w:t xml:space="preserve"> вузли і стики необхідно розта</w:t>
      </w:r>
      <w:r w:rsidRPr="000F6176">
        <w:rPr>
          <w:rFonts w:ascii="Arial" w:hAnsi="Arial" w:cs="Arial"/>
          <w:sz w:val="21"/>
          <w:lang w:val="ru-RU"/>
        </w:rPr>
        <w:t xml:space="preserve">шовувати в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ісцях, що виключають скупчення бруду, пилу, вологи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8"/>
        </w:numPr>
        <w:tabs>
          <w:tab w:val="left" w:pos="1623"/>
        </w:tabs>
        <w:spacing w:before="0" w:line="288" w:lineRule="auto"/>
        <w:ind w:right="109" w:firstLine="720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пері</w:t>
      </w:r>
      <w:proofErr w:type="gramStart"/>
      <w:r w:rsidRPr="000F6176">
        <w:rPr>
          <w:rFonts w:ascii="Arial" w:hAnsi="Arial" w:cs="Arial"/>
          <w:sz w:val="21"/>
          <w:lang w:val="ru-RU"/>
        </w:rPr>
        <w:t>од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транспортування слід передбачати зберігання елементів збірно-розбірних будівель і споруд шляхом їх п</w:t>
      </w:r>
      <w:r>
        <w:rPr>
          <w:rFonts w:ascii="Arial" w:hAnsi="Arial" w:cs="Arial"/>
          <w:sz w:val="21"/>
          <w:lang w:val="ru-RU"/>
        </w:rPr>
        <w:t>акетування і перевезення в кон</w:t>
      </w:r>
      <w:r w:rsidRPr="000F6176">
        <w:rPr>
          <w:rFonts w:ascii="Arial" w:hAnsi="Arial" w:cs="Arial"/>
          <w:sz w:val="21"/>
          <w:lang w:val="ru-RU"/>
        </w:rPr>
        <w:t>тейнерах.</w:t>
      </w:r>
    </w:p>
    <w:p w:rsidR="00755971" w:rsidRPr="000F6176" w:rsidRDefault="00755971" w:rsidP="00AC739E">
      <w:pPr>
        <w:pStyle w:val="1"/>
        <w:numPr>
          <w:ilvl w:val="1"/>
          <w:numId w:val="7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112" w:name="15.3_Вимоги_до_огороджувальних_конструкц"/>
      <w:bookmarkStart w:id="113" w:name="_bookmark51"/>
      <w:bookmarkEnd w:id="112"/>
      <w:bookmarkEnd w:id="113"/>
      <w:r w:rsidRPr="000F6176">
        <w:rPr>
          <w:rFonts w:ascii="Arial" w:hAnsi="Arial" w:cs="Arial"/>
          <w:sz w:val="21"/>
        </w:rPr>
        <w:t>Вимоги до огороджувальних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</w:p>
    <w:p w:rsidR="00755971" w:rsidRPr="000F6176" w:rsidRDefault="00755971" w:rsidP="00AC739E">
      <w:pPr>
        <w:pStyle w:val="a5"/>
        <w:numPr>
          <w:ilvl w:val="2"/>
          <w:numId w:val="7"/>
        </w:numPr>
        <w:tabs>
          <w:tab w:val="left" w:pos="1637"/>
        </w:tabs>
        <w:spacing w:before="0" w:line="288" w:lineRule="auto"/>
        <w:ind w:right="109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Огороджувальні конструкції слід проектувати разом із розробкою необхідного пристрою </w:t>
      </w:r>
      <w:proofErr w:type="gramStart"/>
      <w:r w:rsidRPr="000F6176">
        <w:rPr>
          <w:rFonts w:ascii="Arial" w:hAnsi="Arial" w:cs="Arial"/>
          <w:sz w:val="21"/>
          <w:lang w:val="ru-RU"/>
        </w:rPr>
        <w:t>для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відкривання, фіксаці</w:t>
      </w:r>
      <w:r>
        <w:rPr>
          <w:rFonts w:ascii="Arial" w:hAnsi="Arial" w:cs="Arial"/>
          <w:sz w:val="21"/>
          <w:lang w:val="ru-RU"/>
        </w:rPr>
        <w:t>ї, а також разом з іншими виро</w:t>
      </w:r>
      <w:r w:rsidRPr="000F6176">
        <w:rPr>
          <w:rFonts w:ascii="Arial" w:hAnsi="Arial" w:cs="Arial"/>
          <w:sz w:val="21"/>
          <w:lang w:val="ru-RU"/>
        </w:rPr>
        <w:t>бами 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матеріалами.</w:t>
      </w:r>
    </w:p>
    <w:p w:rsidR="00755971" w:rsidRPr="000F6176" w:rsidRDefault="00755971" w:rsidP="00AC739E">
      <w:pPr>
        <w:pStyle w:val="a5"/>
        <w:numPr>
          <w:ilvl w:val="2"/>
          <w:numId w:val="7"/>
        </w:numPr>
        <w:tabs>
          <w:tab w:val="left" w:pos="1623"/>
        </w:tabs>
        <w:spacing w:before="0" w:line="288" w:lineRule="auto"/>
        <w:ind w:right="107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алюмінієвих огороджувальних конструкцій</w:t>
      </w:r>
      <w:r w:rsidRPr="000F6176">
        <w:rPr>
          <w:rFonts w:ascii="Arial" w:hAnsi="Arial" w:cs="Arial"/>
          <w:spacing w:val="-4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необ</w:t>
      </w:r>
      <w:r w:rsidRPr="000F6176">
        <w:rPr>
          <w:rFonts w:ascii="Arial" w:hAnsi="Arial" w:cs="Arial"/>
          <w:sz w:val="21"/>
          <w:lang w:val="ru-RU"/>
        </w:rPr>
        <w:t>хідно забезпечити можливість легкої заміни елементів, що зазнають старіння, зносу чи передбачають ремонт (наприклад, ущільнювальних прокладок, скла тощо).</w:t>
      </w:r>
    </w:p>
    <w:p w:rsidR="00755971" w:rsidRPr="000F6176" w:rsidRDefault="00755971" w:rsidP="00AC739E">
      <w:pPr>
        <w:pStyle w:val="a5"/>
        <w:numPr>
          <w:ilvl w:val="2"/>
          <w:numId w:val="7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захисно-декоративної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обробки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виро</w:t>
      </w:r>
      <w:r w:rsidRPr="000F6176">
        <w:rPr>
          <w:rFonts w:ascii="Arial" w:hAnsi="Arial" w:cs="Arial"/>
          <w:sz w:val="21"/>
          <w:lang w:val="ru-RU"/>
        </w:rPr>
        <w:t xml:space="preserve">бів </w:t>
      </w:r>
      <w:proofErr w:type="gramStart"/>
      <w:r w:rsidRPr="000F6176">
        <w:rPr>
          <w:rFonts w:ascii="Arial" w:hAnsi="Arial" w:cs="Arial"/>
          <w:sz w:val="21"/>
          <w:lang w:val="ru-RU"/>
        </w:rPr>
        <w:t>арх</w:t>
      </w:r>
      <w:proofErr w:type="gramEnd"/>
      <w:r w:rsidRPr="000F6176">
        <w:rPr>
          <w:rFonts w:ascii="Arial" w:hAnsi="Arial" w:cs="Arial"/>
          <w:sz w:val="21"/>
          <w:lang w:val="ru-RU"/>
        </w:rPr>
        <w:t>ітектурного призначення слід застосовув</w:t>
      </w:r>
      <w:r>
        <w:rPr>
          <w:rFonts w:ascii="Arial" w:hAnsi="Arial" w:cs="Arial"/>
          <w:sz w:val="21"/>
          <w:lang w:val="ru-RU"/>
        </w:rPr>
        <w:t>ати матеріали, передбачені дер</w:t>
      </w:r>
      <w:r w:rsidRPr="000F6176">
        <w:rPr>
          <w:rFonts w:ascii="Arial" w:hAnsi="Arial" w:cs="Arial"/>
          <w:sz w:val="21"/>
          <w:lang w:val="ru-RU"/>
        </w:rPr>
        <w:t>жавними стандартами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України.</w:t>
      </w:r>
    </w:p>
    <w:p w:rsidR="00755971" w:rsidRPr="000F6176" w:rsidRDefault="00755971" w:rsidP="00AC739E">
      <w:pPr>
        <w:pStyle w:val="1"/>
        <w:numPr>
          <w:ilvl w:val="0"/>
          <w:numId w:val="7"/>
        </w:numPr>
        <w:tabs>
          <w:tab w:val="left" w:pos="1184"/>
        </w:tabs>
        <w:spacing w:before="120" w:line="288" w:lineRule="auto"/>
        <w:ind w:left="1185" w:hanging="352"/>
        <w:rPr>
          <w:rFonts w:ascii="Arial" w:hAnsi="Arial" w:cs="Arial"/>
          <w:sz w:val="21"/>
        </w:rPr>
      </w:pPr>
      <w:bookmarkStart w:id="114" w:name="16_КОНСТРУКТИВНІ_ВИМОГИ"/>
      <w:bookmarkStart w:id="115" w:name="_bookmark52"/>
      <w:bookmarkEnd w:id="114"/>
      <w:bookmarkEnd w:id="115"/>
      <w:r w:rsidRPr="000F6176">
        <w:rPr>
          <w:rFonts w:ascii="Arial" w:hAnsi="Arial" w:cs="Arial"/>
          <w:sz w:val="21"/>
        </w:rPr>
        <w:t>КОНСТРУКТИВНІ</w:t>
      </w:r>
      <w:r w:rsidRPr="000F6176">
        <w:rPr>
          <w:rFonts w:ascii="Arial" w:hAnsi="Arial" w:cs="Arial"/>
          <w:spacing w:val="-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ВИМОГИ</w:t>
      </w:r>
    </w:p>
    <w:p w:rsidR="00755971" w:rsidRPr="000F6176" w:rsidRDefault="00755971" w:rsidP="00AC739E">
      <w:pPr>
        <w:pStyle w:val="a5"/>
        <w:numPr>
          <w:ilvl w:val="1"/>
          <w:numId w:val="6"/>
        </w:numPr>
        <w:tabs>
          <w:tab w:val="left" w:pos="1395"/>
        </w:tabs>
        <w:spacing w:before="0" w:line="288" w:lineRule="auto"/>
        <w:jc w:val="left"/>
        <w:rPr>
          <w:rFonts w:ascii="Arial" w:hAnsi="Arial" w:cs="Arial"/>
          <w:b/>
          <w:sz w:val="21"/>
        </w:rPr>
      </w:pPr>
      <w:bookmarkStart w:id="116" w:name="16.1_Загальні_вимоги"/>
      <w:bookmarkStart w:id="117" w:name="_bookmark53"/>
      <w:bookmarkEnd w:id="116"/>
      <w:bookmarkEnd w:id="117"/>
      <w:r w:rsidRPr="000F6176">
        <w:rPr>
          <w:rFonts w:ascii="Arial" w:hAnsi="Arial" w:cs="Arial"/>
          <w:b/>
          <w:sz w:val="21"/>
        </w:rPr>
        <w:t>Загальні</w:t>
      </w:r>
      <w:r w:rsidRPr="000F6176">
        <w:rPr>
          <w:rFonts w:ascii="Arial" w:hAnsi="Arial" w:cs="Arial"/>
          <w:b/>
          <w:spacing w:val="-8"/>
          <w:sz w:val="21"/>
        </w:rPr>
        <w:t xml:space="preserve"> </w:t>
      </w:r>
      <w:r w:rsidRPr="000F6176">
        <w:rPr>
          <w:rFonts w:ascii="Arial" w:hAnsi="Arial" w:cs="Arial"/>
          <w:b/>
          <w:sz w:val="21"/>
        </w:rPr>
        <w:t>вимоги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0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Вид з'єднання (зварне, болтове, закл</w:t>
      </w:r>
      <w:r>
        <w:rPr>
          <w:rFonts w:ascii="Arial" w:hAnsi="Arial" w:cs="Arial"/>
          <w:sz w:val="21"/>
        </w:rPr>
        <w:t>епкове тощо) слід обирати в за</w:t>
      </w:r>
      <w:r w:rsidRPr="000F6176">
        <w:rPr>
          <w:rFonts w:ascii="Arial" w:hAnsi="Arial" w:cs="Arial"/>
          <w:sz w:val="21"/>
        </w:rPr>
        <w:t>лежності від характеру роботи з'єднання і з урахуванням ступеня ослаблення алюмінію, обумовленого видом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Тонколистові огороджувальні констру</w:t>
      </w:r>
      <w:r>
        <w:rPr>
          <w:rFonts w:ascii="Arial" w:hAnsi="Arial" w:cs="Arial"/>
          <w:sz w:val="21"/>
        </w:rPr>
        <w:t>кції і їх з'єднання слід проек</w:t>
      </w:r>
      <w:r w:rsidRPr="000F6176">
        <w:rPr>
          <w:rFonts w:ascii="Arial" w:hAnsi="Arial" w:cs="Arial"/>
          <w:sz w:val="21"/>
        </w:rPr>
        <w:t>тувати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зварними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чи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клепаними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(заводські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монтажні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кріплення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обшивок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до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>
        <w:rPr>
          <w:rFonts w:ascii="Arial" w:hAnsi="Arial" w:cs="Arial"/>
          <w:sz w:val="21"/>
        </w:rPr>
        <w:t>кар</w:t>
      </w:r>
      <w:r w:rsidRPr="000F6176">
        <w:rPr>
          <w:rFonts w:ascii="Arial" w:hAnsi="Arial" w:cs="Arial"/>
          <w:sz w:val="21"/>
        </w:rPr>
        <w:t>касів, стики для укрупнення тонколистових елем</w:t>
      </w:r>
      <w:r>
        <w:rPr>
          <w:rFonts w:ascii="Arial" w:hAnsi="Arial" w:cs="Arial"/>
          <w:sz w:val="21"/>
        </w:rPr>
        <w:t>ентів, стики в покрівельних по</w:t>
      </w:r>
      <w:r w:rsidRPr="000F6176">
        <w:rPr>
          <w:rFonts w:ascii="Arial" w:hAnsi="Arial" w:cs="Arial"/>
          <w:sz w:val="21"/>
        </w:rPr>
        <w:t>криттях), а також застосовувати з'єднання на фальцях, засувках</w:t>
      </w:r>
      <w:r w:rsidRPr="000F6176">
        <w:rPr>
          <w:rFonts w:ascii="Arial" w:hAnsi="Arial" w:cs="Arial"/>
          <w:spacing w:val="-23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09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При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проектуванні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зварних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тонколистових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  <w:r w:rsidRPr="000F6176">
        <w:rPr>
          <w:rFonts w:ascii="Arial" w:hAnsi="Arial" w:cs="Arial"/>
          <w:spacing w:val="-2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необхідно</w:t>
      </w:r>
      <w:r w:rsidRPr="000F6176">
        <w:rPr>
          <w:rFonts w:ascii="Arial" w:hAnsi="Arial" w:cs="Arial"/>
          <w:spacing w:val="-20"/>
          <w:sz w:val="21"/>
        </w:rPr>
        <w:t xml:space="preserve"> </w:t>
      </w:r>
      <w:r>
        <w:rPr>
          <w:rFonts w:ascii="Arial" w:hAnsi="Arial" w:cs="Arial"/>
          <w:sz w:val="21"/>
        </w:rPr>
        <w:t>за</w:t>
      </w:r>
      <w:r w:rsidRPr="000F6176">
        <w:rPr>
          <w:rFonts w:ascii="Arial" w:hAnsi="Arial" w:cs="Arial"/>
          <w:sz w:val="21"/>
        </w:rPr>
        <w:t>безпечити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зберігання</w:t>
      </w:r>
      <w:r w:rsidRPr="000F6176">
        <w:rPr>
          <w:rFonts w:ascii="Arial" w:hAnsi="Arial" w:cs="Arial"/>
          <w:spacing w:val="-12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зовнішнього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вигляду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шляхом: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вибору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способу зварювання, що забезпечує необхідний зовнішні</w:t>
      </w:r>
      <w:r>
        <w:rPr>
          <w:rFonts w:ascii="Arial" w:hAnsi="Arial" w:cs="Arial"/>
          <w:sz w:val="21"/>
        </w:rPr>
        <w:t>й вигляд зварних з'єднань; вла</w:t>
      </w:r>
      <w:r w:rsidRPr="000F6176">
        <w:rPr>
          <w:rFonts w:ascii="Arial" w:hAnsi="Arial" w:cs="Arial"/>
          <w:sz w:val="21"/>
        </w:rPr>
        <w:t>штування нащільників та інших конструктивни</w:t>
      </w:r>
      <w:r>
        <w:rPr>
          <w:rFonts w:ascii="Arial" w:hAnsi="Arial" w:cs="Arial"/>
          <w:sz w:val="21"/>
        </w:rPr>
        <w:t>х елементів на зварних з'єднан</w:t>
      </w:r>
      <w:r w:rsidRPr="000F6176">
        <w:rPr>
          <w:rFonts w:ascii="Arial" w:hAnsi="Arial" w:cs="Arial"/>
          <w:sz w:val="21"/>
        </w:rPr>
        <w:t>нях; застосування жорстких кондукторів; прок</w:t>
      </w:r>
      <w:r>
        <w:rPr>
          <w:rFonts w:ascii="Arial" w:hAnsi="Arial" w:cs="Arial"/>
          <w:sz w:val="21"/>
        </w:rPr>
        <w:t>овування зварних швів для змен</w:t>
      </w:r>
      <w:r w:rsidRPr="000F6176">
        <w:rPr>
          <w:rFonts w:ascii="Arial" w:hAnsi="Arial" w:cs="Arial"/>
          <w:sz w:val="21"/>
        </w:rPr>
        <w:t>шення зварювальних деформацій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тощо.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Застосування зварних з'єднань у ко</w:t>
      </w:r>
      <w:r>
        <w:rPr>
          <w:rFonts w:ascii="Arial" w:hAnsi="Arial" w:cs="Arial"/>
          <w:sz w:val="21"/>
          <w:lang w:val="ru-RU"/>
        </w:rPr>
        <w:t>нструкціях, призначених для ан</w:t>
      </w:r>
      <w:r w:rsidRPr="000F6176">
        <w:rPr>
          <w:rFonts w:ascii="Arial" w:hAnsi="Arial" w:cs="Arial"/>
          <w:sz w:val="21"/>
          <w:lang w:val="ru-RU"/>
        </w:rPr>
        <w:t xml:space="preserve">тикорозійного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захисту анодуванням,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</w:t>
      </w:r>
      <w:r>
        <w:rPr>
          <w:rFonts w:ascii="Arial" w:hAnsi="Arial" w:cs="Arial"/>
          <w:sz w:val="21"/>
          <w:lang w:val="ru-RU"/>
        </w:rPr>
        <w:t>ється</w:t>
      </w:r>
      <w:proofErr w:type="gramEnd"/>
      <w:r>
        <w:rPr>
          <w:rFonts w:ascii="Arial" w:hAnsi="Arial" w:cs="Arial"/>
          <w:sz w:val="21"/>
          <w:lang w:val="ru-RU"/>
        </w:rPr>
        <w:t xml:space="preserve"> за спеціального обґрунту</w:t>
      </w:r>
      <w:r w:rsidRPr="000F6176">
        <w:rPr>
          <w:rFonts w:ascii="Arial" w:hAnsi="Arial" w:cs="Arial"/>
          <w:sz w:val="21"/>
          <w:lang w:val="ru-RU"/>
        </w:rPr>
        <w:t>вання.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Мінімальну товщину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 алю</w:t>
      </w:r>
      <w:r>
        <w:rPr>
          <w:rFonts w:ascii="Arial" w:hAnsi="Arial" w:cs="Arial"/>
          <w:sz w:val="21"/>
          <w:lang w:val="ru-RU"/>
        </w:rPr>
        <w:t>мінієвих конструкцій слід приз</w:t>
      </w:r>
      <w:r w:rsidRPr="000F6176">
        <w:rPr>
          <w:rFonts w:ascii="Arial" w:hAnsi="Arial" w:cs="Arial"/>
          <w:sz w:val="21"/>
          <w:lang w:val="ru-RU"/>
        </w:rPr>
        <w:t>начати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розрахунковим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шляхом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залежності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згідно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техні</w:t>
      </w:r>
      <w:r w:rsidRPr="000F6176">
        <w:rPr>
          <w:rFonts w:ascii="Arial" w:hAnsi="Arial" w:cs="Arial"/>
          <w:sz w:val="21"/>
          <w:lang w:val="ru-RU"/>
        </w:rPr>
        <w:t>чним завданням їх перевезення і монтажу. Товщина елементів</w:t>
      </w:r>
      <w:r w:rsidRPr="000F6176">
        <w:rPr>
          <w:rFonts w:ascii="Arial" w:hAnsi="Arial" w:cs="Arial"/>
          <w:spacing w:val="-4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огороджувальних 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нормальних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їх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експлуатації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має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меншою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ніж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0,8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мм.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будівельних конструкцій з алюмінію необхідно враховувати вимоги державних стандартів і ко</w:t>
      </w:r>
      <w:r>
        <w:rPr>
          <w:rFonts w:ascii="Arial" w:hAnsi="Arial" w:cs="Arial"/>
          <w:sz w:val="21"/>
          <w:lang w:val="ru-RU"/>
        </w:rPr>
        <w:t>ристуватися каталогами алюміні</w:t>
      </w:r>
      <w:r w:rsidRPr="000F6176">
        <w:rPr>
          <w:rFonts w:ascii="Arial" w:hAnsi="Arial" w:cs="Arial"/>
          <w:sz w:val="21"/>
          <w:lang w:val="ru-RU"/>
        </w:rPr>
        <w:t>євих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ілів.</w:t>
      </w:r>
    </w:p>
    <w:p w:rsidR="00755971" w:rsidRPr="000F6176" w:rsidRDefault="00755971" w:rsidP="00AC739E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08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Комбіновані з'єднання, у яких част</w:t>
      </w:r>
      <w:r>
        <w:rPr>
          <w:rFonts w:ascii="Arial" w:hAnsi="Arial" w:cs="Arial"/>
          <w:sz w:val="21"/>
          <w:lang w:val="ru-RU"/>
        </w:rPr>
        <w:t>ина зусиль сприймається заклеп</w:t>
      </w:r>
      <w:r w:rsidRPr="000F6176">
        <w:rPr>
          <w:rFonts w:ascii="Arial" w:hAnsi="Arial" w:cs="Arial"/>
          <w:sz w:val="21"/>
          <w:lang w:val="ru-RU"/>
        </w:rPr>
        <w:t>ками, а частина зварними швами, застосовувати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забороняється.</w:t>
      </w:r>
    </w:p>
    <w:p w:rsidR="00755971" w:rsidRPr="000F6176" w:rsidRDefault="00755971" w:rsidP="007642F5">
      <w:pPr>
        <w:pStyle w:val="a5"/>
        <w:numPr>
          <w:ilvl w:val="2"/>
          <w:numId w:val="6"/>
        </w:numPr>
        <w:tabs>
          <w:tab w:val="left" w:pos="1623"/>
        </w:tabs>
        <w:spacing w:before="0" w:line="288" w:lineRule="auto"/>
        <w:ind w:right="110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Алюміній у сполученні зі сталлю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застосовувати в складі:</w:t>
      </w:r>
    </w:p>
    <w:p w:rsidR="00755971" w:rsidRPr="000F6176" w:rsidRDefault="00755971" w:rsidP="007642F5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однієї конструкції при виконанні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ізних</w:t>
      </w:r>
      <w:r>
        <w:rPr>
          <w:rFonts w:ascii="Arial" w:hAnsi="Arial" w:cs="Arial"/>
          <w:sz w:val="21"/>
          <w:lang w:val="ru-RU"/>
        </w:rPr>
        <w:t xml:space="preserve"> елементів конструкцій з алюмі</w:t>
      </w:r>
      <w:r w:rsidRPr="000F6176">
        <w:rPr>
          <w:rFonts w:ascii="Arial" w:hAnsi="Arial" w:cs="Arial"/>
          <w:sz w:val="21"/>
          <w:lang w:val="ru-RU"/>
        </w:rPr>
        <w:t>нію чи</w:t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сталі;</w:t>
      </w:r>
    </w:p>
    <w:p w:rsidR="00755971" w:rsidRPr="000F6176" w:rsidRDefault="00755971" w:rsidP="007642F5">
      <w:pPr>
        <w:pStyle w:val="a5"/>
        <w:numPr>
          <w:ilvl w:val="0"/>
          <w:numId w:val="20"/>
        </w:numPr>
        <w:tabs>
          <w:tab w:val="left" w:pos="1020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одного елемента конструкції, виконаного з алюмінію при ста</w:t>
      </w:r>
      <w:r>
        <w:rPr>
          <w:rFonts w:ascii="Arial" w:hAnsi="Arial" w:cs="Arial"/>
          <w:sz w:val="21"/>
          <w:lang w:val="ru-RU"/>
        </w:rPr>
        <w:t>левих з'єд</w:t>
      </w:r>
      <w:r w:rsidRPr="000F6176">
        <w:rPr>
          <w:rFonts w:ascii="Arial" w:hAnsi="Arial" w:cs="Arial"/>
          <w:sz w:val="21"/>
          <w:lang w:val="ru-RU"/>
        </w:rPr>
        <w:t xml:space="preserve">наннях (болти) </w:t>
      </w:r>
      <w:proofErr w:type="gramStart"/>
      <w:r w:rsidRPr="000F6176">
        <w:rPr>
          <w:rFonts w:ascii="Arial" w:hAnsi="Arial" w:cs="Arial"/>
          <w:sz w:val="21"/>
          <w:lang w:val="ru-RU"/>
        </w:rPr>
        <w:t>з обов</w:t>
      </w:r>
      <w:proofErr w:type="gramEnd"/>
      <w:r w:rsidRPr="000F6176">
        <w:rPr>
          <w:rFonts w:ascii="Arial" w:hAnsi="Arial" w:cs="Arial"/>
          <w:sz w:val="21"/>
          <w:lang w:val="ru-RU"/>
        </w:rPr>
        <w:t>'язковим захистом місць з'</w:t>
      </w:r>
      <w:r>
        <w:rPr>
          <w:rFonts w:ascii="Arial" w:hAnsi="Arial" w:cs="Arial"/>
          <w:sz w:val="21"/>
          <w:lang w:val="ru-RU"/>
        </w:rPr>
        <w:t>єднання сталі і алюмінію захис</w:t>
      </w:r>
      <w:r w:rsidRPr="000F6176">
        <w:rPr>
          <w:rFonts w:ascii="Arial" w:hAnsi="Arial" w:cs="Arial"/>
          <w:sz w:val="21"/>
          <w:lang w:val="ru-RU"/>
        </w:rPr>
        <w:t>ними матеріалами або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покриттями.</w:t>
      </w:r>
    </w:p>
    <w:p w:rsidR="00755971" w:rsidRPr="000F6176" w:rsidRDefault="00755971" w:rsidP="007642F5">
      <w:pPr>
        <w:pStyle w:val="a5"/>
        <w:numPr>
          <w:ilvl w:val="2"/>
          <w:numId w:val="6"/>
        </w:numPr>
        <w:tabs>
          <w:tab w:val="left" w:pos="1637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Безпосередній контакт заповнення</w:t>
      </w:r>
      <w:r>
        <w:rPr>
          <w:rFonts w:ascii="Arial" w:hAnsi="Arial" w:cs="Arial"/>
          <w:sz w:val="21"/>
          <w:lang w:val="ru-RU"/>
        </w:rPr>
        <w:t xml:space="preserve"> зі скла з елементами алюмініє</w:t>
      </w:r>
      <w:r w:rsidRPr="000F6176">
        <w:rPr>
          <w:rFonts w:ascii="Arial" w:hAnsi="Arial" w:cs="Arial"/>
          <w:sz w:val="21"/>
          <w:lang w:val="ru-RU"/>
        </w:rPr>
        <w:t>вого каркаса не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7642F5">
      <w:pPr>
        <w:pStyle w:val="1"/>
        <w:numPr>
          <w:ilvl w:val="1"/>
          <w:numId w:val="5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</w:rPr>
      </w:pPr>
      <w:bookmarkStart w:id="118" w:name="16.2_Вимоги_до_конструювання_зварних_з'є"/>
      <w:bookmarkStart w:id="119" w:name="_bookmark54"/>
      <w:bookmarkEnd w:id="118"/>
      <w:bookmarkEnd w:id="119"/>
      <w:r w:rsidRPr="000F6176">
        <w:rPr>
          <w:rFonts w:ascii="Arial" w:hAnsi="Arial" w:cs="Arial"/>
          <w:sz w:val="21"/>
        </w:rPr>
        <w:t>Вимоги до конструювання зварних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з'єднань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73"/>
        </w:tabs>
        <w:spacing w:before="0" w:line="288" w:lineRule="auto"/>
        <w:ind w:right="111" w:firstLine="708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  <w:lang w:val="ru-RU"/>
        </w:rPr>
        <w:t>Зварні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несучих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виконувати,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 правило,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заводських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умовах.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</w:rPr>
        <w:t>При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проектуванні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зварних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конструкцій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необхідно передбачати застосування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кондукторів.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7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</w:rPr>
        <w:t>При проектуванні зварних з'єднань і вузлів у несучих конструкціях слід передбачати зниження концентрації напруж</w:t>
      </w:r>
      <w:r>
        <w:rPr>
          <w:rFonts w:ascii="Arial" w:hAnsi="Arial" w:cs="Arial"/>
          <w:sz w:val="21"/>
        </w:rPr>
        <w:t>ень, застосовуючи для цього ві</w:t>
      </w:r>
      <w:r w:rsidRPr="000F6176">
        <w:rPr>
          <w:rFonts w:ascii="Arial" w:hAnsi="Arial" w:cs="Arial"/>
          <w:sz w:val="21"/>
        </w:rPr>
        <w:t>дповідні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конструктивні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рішення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і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технологічні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заходи.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передбачати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>
        <w:rPr>
          <w:rFonts w:ascii="Arial" w:hAnsi="Arial" w:cs="Arial"/>
          <w:sz w:val="21"/>
        </w:rPr>
        <w:t>перева</w:t>
      </w:r>
      <w:r w:rsidRPr="000F6176">
        <w:rPr>
          <w:rFonts w:ascii="Arial" w:hAnsi="Arial" w:cs="Arial"/>
          <w:sz w:val="21"/>
        </w:rPr>
        <w:t>жно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зварні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з'єднання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стик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обов'язковим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підварюванням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кореня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шва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чи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вико</w:t>
      </w:r>
      <w:r w:rsidRPr="000F6176">
        <w:rPr>
          <w:rFonts w:ascii="Arial" w:hAnsi="Arial" w:cs="Arial"/>
          <w:sz w:val="21"/>
        </w:rPr>
        <w:t xml:space="preserve">ристанням формуючих підкладок. </w:t>
      </w:r>
      <w:r w:rsidRPr="000F6176">
        <w:rPr>
          <w:rFonts w:ascii="Arial" w:hAnsi="Arial" w:cs="Arial"/>
          <w:sz w:val="21"/>
          <w:lang w:val="ru-RU"/>
        </w:rPr>
        <w:t xml:space="preserve">Кінці швів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стик слід виводити за межі</w:t>
      </w:r>
      <w:r w:rsidRPr="000F6176">
        <w:rPr>
          <w:rFonts w:ascii="Arial" w:hAnsi="Arial" w:cs="Arial"/>
          <w:spacing w:val="-4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стику (наприклад, за допомогою вивідних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планок).</w:t>
      </w:r>
    </w:p>
    <w:p w:rsidR="00755971" w:rsidRPr="000F6176" w:rsidRDefault="00755971" w:rsidP="007642F5">
      <w:pPr>
        <w:pStyle w:val="a3"/>
        <w:spacing w:line="288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зварюванні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двох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листів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ізної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товщини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переходити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тов</w:t>
      </w:r>
      <w:r w:rsidRPr="000F6176">
        <w:rPr>
          <w:rFonts w:ascii="Arial" w:hAnsi="Arial" w:cs="Arial"/>
          <w:sz w:val="21"/>
          <w:lang w:val="ru-RU"/>
        </w:rPr>
        <w:t xml:space="preserve">стого листа до тонкого шляхом влаштування скосу згідно з ДСТУ </w:t>
      </w:r>
      <w:r w:rsidRPr="000F6176">
        <w:rPr>
          <w:rFonts w:ascii="Arial" w:hAnsi="Arial" w:cs="Arial"/>
          <w:sz w:val="21"/>
        </w:rPr>
        <w:t>ISO</w:t>
      </w:r>
      <w:r w:rsidRPr="000F6176">
        <w:rPr>
          <w:rFonts w:ascii="Arial" w:hAnsi="Arial" w:cs="Arial"/>
          <w:spacing w:val="-2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15609-1.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06"/>
        </w:tabs>
        <w:spacing w:before="0" w:line="288" w:lineRule="auto"/>
        <w:ind w:left="1605" w:hanging="773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 проектуванні конструкцій зі зварними з'єднаннями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слід:</w:t>
      </w:r>
    </w:p>
    <w:p w:rsidR="00755971" w:rsidRPr="000F6176" w:rsidRDefault="00755971" w:rsidP="007642F5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- застосовувати високопродуктивні механізовані способи зварювання;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right="108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передбачати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можливість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кантування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</w:t>
      </w:r>
      <w:r w:rsidRPr="000F6176">
        <w:rPr>
          <w:rFonts w:ascii="Arial" w:hAnsi="Arial" w:cs="Arial"/>
          <w:sz w:val="21"/>
          <w:lang w:val="ru-RU"/>
        </w:rPr>
        <w:t>готовленні;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забезпечувати вільний доступ до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ісць накладення швів з урахуванням обраного способу і технології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призначати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розміри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взаємне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розташування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обирати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спосіб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зварю</w:t>
      </w:r>
      <w:r w:rsidRPr="000F6176">
        <w:rPr>
          <w:rFonts w:ascii="Arial" w:hAnsi="Arial" w:cs="Arial"/>
          <w:sz w:val="21"/>
          <w:lang w:val="ru-RU"/>
        </w:rPr>
        <w:t>вання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виходячи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забезпечення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найменших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власних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напружень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деформа</w:t>
      </w:r>
      <w:r w:rsidRPr="000F6176">
        <w:rPr>
          <w:rFonts w:ascii="Arial" w:hAnsi="Arial" w:cs="Arial"/>
          <w:sz w:val="21"/>
          <w:lang w:val="ru-RU"/>
        </w:rPr>
        <w:t>цій при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зварюванні;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left="10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уникати зосередження великого числа швів 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одному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місці;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0"/>
        </w:tabs>
        <w:spacing w:before="0" w:line="288" w:lineRule="auto"/>
        <w:ind w:left="102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обирати число і розміри зварних швів 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>інімально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необхідними.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18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Оброблення крайок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 зварювання слід призначати з урахуванням способу і технології зварювання, положення шв</w:t>
      </w:r>
      <w:r>
        <w:rPr>
          <w:rFonts w:ascii="Arial" w:hAnsi="Arial" w:cs="Arial"/>
          <w:sz w:val="21"/>
          <w:lang w:val="ru-RU"/>
        </w:rPr>
        <w:t>а в просторі і товщини зварюва</w:t>
      </w:r>
      <w:r w:rsidRPr="000F6176">
        <w:rPr>
          <w:rFonts w:ascii="Arial" w:hAnsi="Arial" w:cs="Arial"/>
          <w:sz w:val="21"/>
          <w:lang w:val="ru-RU"/>
        </w:rPr>
        <w:t xml:space="preserve">них елементів згідно з ДСТУ </w:t>
      </w:r>
      <w:r w:rsidRPr="000F6176">
        <w:rPr>
          <w:rFonts w:ascii="Arial" w:hAnsi="Arial" w:cs="Arial"/>
          <w:sz w:val="21"/>
        </w:rPr>
        <w:t>ISO</w:t>
      </w:r>
      <w:r w:rsidRPr="000F6176">
        <w:rPr>
          <w:rFonts w:ascii="Arial" w:hAnsi="Arial" w:cs="Arial"/>
          <w:sz w:val="21"/>
          <w:lang w:val="ru-RU"/>
        </w:rPr>
        <w:t xml:space="preserve"> 15609-1 і заводським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нормалями.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left="1622" w:hanging="802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Число стикі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у розрахункових елементах повинне бути   </w:t>
      </w:r>
      <w:r>
        <w:rPr>
          <w:rFonts w:ascii="Arial" w:hAnsi="Arial" w:cs="Arial"/>
          <w:sz w:val="21"/>
          <w:lang w:val="ru-RU"/>
        </w:rPr>
        <w:t xml:space="preserve">мінімальним. 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left="1622" w:hanging="790"/>
        <w:jc w:val="left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Зварні з'єднання слід, як правило, розташовувати у менш </w:t>
      </w:r>
      <w:r w:rsidRPr="000F6176">
        <w:rPr>
          <w:rFonts w:ascii="Arial" w:hAnsi="Arial" w:cs="Arial"/>
          <w:spacing w:val="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 xml:space="preserve">напружених </w:t>
      </w:r>
      <w:r w:rsidRPr="007642F5">
        <w:rPr>
          <w:rFonts w:ascii="Arial" w:hAnsi="Arial" w:cs="Arial"/>
          <w:sz w:val="21"/>
          <w:lang w:val="ru-RU"/>
        </w:rPr>
        <w:t>місцях</w:t>
      </w:r>
    </w:p>
    <w:p w:rsidR="00755971" w:rsidRPr="000F6176" w:rsidRDefault="00755971" w:rsidP="007642F5">
      <w:pPr>
        <w:pStyle w:val="a3"/>
        <w:spacing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елементів</w:t>
      </w:r>
      <w:proofErr w:type="gramEnd"/>
      <w:r w:rsidRPr="000F6176">
        <w:rPr>
          <w:rFonts w:ascii="Arial" w:hAnsi="Arial" w:cs="Arial"/>
          <w:sz w:val="21"/>
        </w:rPr>
        <w:t xml:space="preserve"> конструкції.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вузлах несучих конструкцій із пресованих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 слід пер</w:t>
      </w:r>
      <w:r>
        <w:rPr>
          <w:rFonts w:ascii="Arial" w:hAnsi="Arial" w:cs="Arial"/>
          <w:sz w:val="21"/>
          <w:lang w:val="ru-RU"/>
        </w:rPr>
        <w:t>едба</w:t>
      </w:r>
      <w:r w:rsidRPr="000F6176">
        <w:rPr>
          <w:rFonts w:ascii="Arial" w:hAnsi="Arial" w:cs="Arial"/>
          <w:sz w:val="21"/>
          <w:lang w:val="ru-RU"/>
        </w:rPr>
        <w:t>чати зварні з'єднання в стик і 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тавр.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623"/>
        </w:tabs>
        <w:spacing w:before="0" w:line="288" w:lineRule="auto"/>
        <w:ind w:right="11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Розміри і форма зварних кутових ш</w:t>
      </w:r>
      <w:r>
        <w:rPr>
          <w:rFonts w:ascii="Arial" w:hAnsi="Arial" w:cs="Arial"/>
          <w:sz w:val="21"/>
          <w:lang w:val="ru-RU"/>
        </w:rPr>
        <w:t>вів повинні задовольняти насту</w:t>
      </w:r>
      <w:r w:rsidRPr="000F6176">
        <w:rPr>
          <w:rFonts w:ascii="Arial" w:hAnsi="Arial" w:cs="Arial"/>
          <w:sz w:val="21"/>
          <w:lang w:val="ru-RU"/>
        </w:rPr>
        <w:t>пним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вимогам: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5"/>
        </w:tabs>
        <w:spacing w:before="0" w:line="288" w:lineRule="auto"/>
        <w:ind w:right="1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катет швів </w:t>
      </w:r>
      <w:r w:rsidRPr="000F6176">
        <w:rPr>
          <w:rFonts w:ascii="Arial" w:hAnsi="Arial" w:cs="Arial"/>
          <w:i/>
          <w:spacing w:val="6"/>
          <w:sz w:val="21"/>
        </w:rPr>
        <w:t>k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(при зварюванні елементів товщиною 4 мм і більше) слід </w:t>
      </w:r>
      <w:proofErr w:type="gramStart"/>
      <w:r w:rsidRPr="000F6176">
        <w:rPr>
          <w:rFonts w:ascii="Arial" w:hAnsi="Arial" w:cs="Arial"/>
          <w:sz w:val="21"/>
          <w:lang w:val="ru-RU"/>
        </w:rPr>
        <w:t>брати не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меншим ніж 4 мм. При накладанні швів напусткових з'єдн</w:t>
      </w:r>
      <w:r>
        <w:rPr>
          <w:rFonts w:ascii="Arial" w:hAnsi="Arial" w:cs="Arial"/>
          <w:sz w:val="21"/>
          <w:lang w:val="ru-RU"/>
        </w:rPr>
        <w:t>ань вертика</w:t>
      </w:r>
      <w:r w:rsidRPr="000F6176">
        <w:rPr>
          <w:rFonts w:ascii="Arial" w:hAnsi="Arial" w:cs="Arial"/>
          <w:sz w:val="21"/>
          <w:lang w:val="ru-RU"/>
        </w:rPr>
        <w:t xml:space="preserve">льний катет не повинен виступати над поверхнею верхньої деталі більше ніж на 1 мм. Якщо у з'єднанні більш тонкий елемент має бульбу, то гранична величина катета шва </w:t>
      </w:r>
      <w:r w:rsidRPr="000F6176">
        <w:rPr>
          <w:rFonts w:ascii="Arial" w:hAnsi="Arial" w:cs="Arial"/>
          <w:i/>
          <w:spacing w:val="6"/>
          <w:sz w:val="21"/>
        </w:rPr>
        <w:t>k</w:t>
      </w:r>
      <w:r w:rsidRPr="000F6176">
        <w:rPr>
          <w:rFonts w:ascii="Arial" w:hAnsi="Arial" w:cs="Arial"/>
          <w:i/>
          <w:spacing w:val="6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6"/>
          <w:position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 бути збільшена до 1,5∙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(де </w:t>
      </w:r>
      <w:r w:rsidRPr="000F6176">
        <w:rPr>
          <w:rFonts w:ascii="Arial" w:hAnsi="Arial" w:cs="Arial"/>
          <w:i/>
          <w:sz w:val="21"/>
        </w:rPr>
        <w:t>t</w:t>
      </w:r>
      <w:r w:rsidRPr="000F6176">
        <w:rPr>
          <w:rFonts w:ascii="Arial" w:hAnsi="Arial" w:cs="Arial"/>
          <w:i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- найменша товщина елементів, які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з'єднуються);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5"/>
        </w:tabs>
        <w:spacing w:before="0" w:line="288" w:lineRule="auto"/>
        <w:ind w:right="109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 xml:space="preserve">розрахункова довжина флангового і лобового швів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бути не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мен</w:t>
      </w:r>
      <w:r w:rsidRPr="000F6176">
        <w:rPr>
          <w:rFonts w:ascii="Arial" w:hAnsi="Arial" w:cs="Arial"/>
          <w:sz w:val="21"/>
          <w:lang w:val="ru-RU"/>
        </w:rPr>
        <w:t>шою ніж 40 мм і не меншою ніж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pacing w:val="3"/>
          <w:sz w:val="21"/>
          <w:lang w:val="ru-RU"/>
        </w:rPr>
        <w:t>4∙</w:t>
      </w:r>
      <w:r w:rsidRPr="000F6176">
        <w:rPr>
          <w:rFonts w:ascii="Arial" w:hAnsi="Arial" w:cs="Arial"/>
          <w:i/>
          <w:spacing w:val="3"/>
          <w:sz w:val="21"/>
        </w:rPr>
        <w:t>k</w:t>
      </w:r>
      <w:r w:rsidRPr="000F6176">
        <w:rPr>
          <w:rFonts w:ascii="Arial" w:hAnsi="Arial" w:cs="Arial"/>
          <w:i/>
          <w:spacing w:val="3"/>
          <w:position w:val="-2"/>
          <w:sz w:val="21"/>
        </w:rPr>
        <w:t>f</w:t>
      </w:r>
      <w:r w:rsidRPr="000F6176">
        <w:rPr>
          <w:rFonts w:ascii="Arial" w:hAnsi="Arial" w:cs="Arial"/>
          <w:spacing w:val="3"/>
          <w:sz w:val="21"/>
          <w:lang w:val="ru-RU"/>
        </w:rPr>
        <w:t>;</w:t>
      </w:r>
    </w:p>
    <w:p w:rsidR="00755971" w:rsidRPr="000F6176" w:rsidRDefault="00755971" w:rsidP="007642F5">
      <w:pPr>
        <w:pStyle w:val="a5"/>
        <w:numPr>
          <w:ilvl w:val="0"/>
          <w:numId w:val="4"/>
        </w:numPr>
        <w:tabs>
          <w:tab w:val="left" w:pos="1025"/>
        </w:tabs>
        <w:spacing w:before="0" w:line="288" w:lineRule="auto"/>
        <w:ind w:right="110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розрахункова довжина флангового шва повинна бути не більшою ніж </w:t>
      </w:r>
      <w:r w:rsidRPr="000F6176">
        <w:rPr>
          <w:rFonts w:ascii="Arial" w:hAnsi="Arial" w:cs="Arial"/>
          <w:spacing w:val="2"/>
          <w:sz w:val="21"/>
          <w:lang w:val="ru-RU"/>
        </w:rPr>
        <w:t>50∙</w:t>
      </w:r>
      <w:r w:rsidRPr="000F6176">
        <w:rPr>
          <w:rFonts w:ascii="Arial" w:hAnsi="Arial" w:cs="Arial"/>
          <w:i/>
          <w:spacing w:val="2"/>
          <w:sz w:val="21"/>
        </w:rPr>
        <w:t>k</w:t>
      </w:r>
      <w:r w:rsidRPr="000F6176">
        <w:rPr>
          <w:rFonts w:ascii="Arial" w:hAnsi="Arial" w:cs="Arial"/>
          <w:i/>
          <w:spacing w:val="2"/>
          <w:position w:val="-2"/>
          <w:sz w:val="21"/>
        </w:rPr>
        <w:t>f</w:t>
      </w:r>
      <w:r w:rsidRPr="000F6176">
        <w:rPr>
          <w:rFonts w:ascii="Arial" w:hAnsi="Arial" w:cs="Arial"/>
          <w:i/>
          <w:spacing w:val="2"/>
          <w:sz w:val="21"/>
          <w:lang w:val="ru-RU"/>
        </w:rPr>
        <w:t>,</w:t>
      </w:r>
      <w:r w:rsidRPr="000F6176">
        <w:rPr>
          <w:rFonts w:ascii="Arial" w:hAnsi="Arial" w:cs="Arial"/>
          <w:i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винятком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зусилля,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сприймається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фланговим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швом,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вини</w:t>
      </w:r>
      <w:r w:rsidRPr="000F6176">
        <w:rPr>
          <w:rFonts w:ascii="Arial" w:hAnsi="Arial" w:cs="Arial"/>
          <w:sz w:val="21"/>
          <w:lang w:val="ru-RU"/>
        </w:rPr>
        <w:t xml:space="preserve">кає по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ій довжині шва; в останньому випадк</w:t>
      </w:r>
      <w:r>
        <w:rPr>
          <w:rFonts w:ascii="Arial" w:hAnsi="Arial" w:cs="Arial"/>
          <w:sz w:val="21"/>
          <w:lang w:val="ru-RU"/>
        </w:rPr>
        <w:t>у довжина флангового шва не об</w:t>
      </w:r>
      <w:r w:rsidRPr="000F6176">
        <w:rPr>
          <w:rFonts w:ascii="Arial" w:hAnsi="Arial" w:cs="Arial"/>
          <w:sz w:val="21"/>
          <w:lang w:val="ru-RU"/>
        </w:rPr>
        <w:t>межується;</w:t>
      </w:r>
    </w:p>
    <w:p w:rsidR="00755971" w:rsidRPr="000F6176" w:rsidRDefault="00755971" w:rsidP="007642F5">
      <w:pPr>
        <w:pStyle w:val="a3"/>
        <w:spacing w:line="288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- у з'єднаннях внапусток з кутовими швами величина напустка повинна бути не меншою </w:t>
      </w:r>
      <w:proofErr w:type="gramStart"/>
      <w:r w:rsidRPr="000F6176">
        <w:rPr>
          <w:rFonts w:ascii="Arial" w:hAnsi="Arial" w:cs="Arial"/>
          <w:sz w:val="21"/>
          <w:lang w:val="ru-RU"/>
        </w:rPr>
        <w:t>п'яти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товщин найбільш тонкого елемента.</w:t>
      </w:r>
    </w:p>
    <w:p w:rsidR="00755971" w:rsidRPr="000F6176" w:rsidRDefault="00755971" w:rsidP="007642F5">
      <w:pPr>
        <w:pStyle w:val="a5"/>
        <w:numPr>
          <w:ilvl w:val="2"/>
          <w:numId w:val="5"/>
        </w:numPr>
        <w:tabs>
          <w:tab w:val="left" w:pos="1596"/>
        </w:tabs>
        <w:spacing w:before="0" w:line="288" w:lineRule="auto"/>
        <w:ind w:right="112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Зварні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тонколистових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проектувати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ура</w:t>
      </w:r>
      <w:r w:rsidRPr="000F6176">
        <w:rPr>
          <w:rFonts w:ascii="Arial" w:hAnsi="Arial" w:cs="Arial"/>
          <w:sz w:val="21"/>
          <w:lang w:val="ru-RU"/>
        </w:rPr>
        <w:t>хуванням технологічних особливостей способів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зварювання:</w:t>
      </w:r>
    </w:p>
    <w:p w:rsidR="00755971" w:rsidRPr="000F6176" w:rsidRDefault="00755971" w:rsidP="007642F5">
      <w:pPr>
        <w:pStyle w:val="a5"/>
        <w:numPr>
          <w:ilvl w:val="0"/>
          <w:numId w:val="3"/>
        </w:numPr>
        <w:tabs>
          <w:tab w:val="left" w:pos="1001"/>
        </w:tabs>
        <w:spacing w:before="0" w:line="288" w:lineRule="auto"/>
        <w:ind w:right="11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приварення тонких листів обшивок до більш товстих елементів каркаса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аргонодуговим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зва</w:t>
      </w:r>
      <w:r w:rsidRPr="000F6176">
        <w:rPr>
          <w:rFonts w:ascii="Arial" w:hAnsi="Arial" w:cs="Arial"/>
          <w:sz w:val="21"/>
          <w:lang w:val="ru-RU"/>
        </w:rPr>
        <w:t>рюванням; при контактному точковому зва</w:t>
      </w:r>
      <w:r>
        <w:rPr>
          <w:rFonts w:ascii="Arial" w:hAnsi="Arial" w:cs="Arial"/>
          <w:sz w:val="21"/>
          <w:lang w:val="ru-RU"/>
        </w:rPr>
        <w:t>рюванні відношення товщин зварю</w:t>
      </w:r>
      <w:r w:rsidRPr="000F6176">
        <w:rPr>
          <w:rFonts w:ascii="Arial" w:hAnsi="Arial" w:cs="Arial"/>
          <w:sz w:val="21"/>
          <w:lang w:val="ru-RU"/>
        </w:rPr>
        <w:t>ваних елементів не повинне</w:t>
      </w:r>
      <w:r w:rsidRPr="007642F5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</w:t>
      </w:r>
      <w:r>
        <w:rPr>
          <w:rFonts w:ascii="Arial" w:hAnsi="Arial" w:cs="Arial"/>
          <w:sz w:val="21"/>
          <w:lang w:val="ru-RU"/>
        </w:rPr>
        <w:t xml:space="preserve"> 1:3;</w:t>
      </w:r>
    </w:p>
    <w:p w:rsidR="00755971" w:rsidRPr="000F6176" w:rsidRDefault="00755971">
      <w:pPr>
        <w:pStyle w:val="a5"/>
        <w:numPr>
          <w:ilvl w:val="0"/>
          <w:numId w:val="3"/>
        </w:numPr>
        <w:tabs>
          <w:tab w:val="left" w:pos="1001"/>
        </w:tabs>
        <w:spacing w:before="3" w:line="360" w:lineRule="auto"/>
        <w:ind w:right="191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заводських умовах для укрупнення тонколистових елементів слід, як правило, застосовувати контактне роликове </w:t>
      </w:r>
      <w:r>
        <w:rPr>
          <w:rFonts w:ascii="Arial" w:hAnsi="Arial" w:cs="Arial"/>
          <w:sz w:val="21"/>
          <w:lang w:val="ru-RU"/>
        </w:rPr>
        <w:t>зварювання, що забезпечує одер</w:t>
      </w:r>
      <w:r w:rsidRPr="000F6176">
        <w:rPr>
          <w:rFonts w:ascii="Arial" w:hAnsi="Arial" w:cs="Arial"/>
          <w:sz w:val="21"/>
          <w:lang w:val="ru-RU"/>
        </w:rPr>
        <w:t>жання міцних водонепроникних з'єднань. Розмі</w:t>
      </w:r>
      <w:proofErr w:type="gramStart"/>
      <w:r>
        <w:rPr>
          <w:rFonts w:ascii="Arial" w:hAnsi="Arial" w:cs="Arial"/>
          <w:sz w:val="21"/>
          <w:lang w:val="ru-RU"/>
        </w:rPr>
        <w:t>ри з</w:t>
      </w:r>
      <w:proofErr w:type="gramEnd"/>
      <w:r>
        <w:rPr>
          <w:rFonts w:ascii="Arial" w:hAnsi="Arial" w:cs="Arial"/>
          <w:sz w:val="21"/>
          <w:lang w:val="ru-RU"/>
        </w:rPr>
        <w:t>'єднань при контактному ро</w:t>
      </w:r>
      <w:r w:rsidRPr="000F6176">
        <w:rPr>
          <w:rFonts w:ascii="Arial" w:hAnsi="Arial" w:cs="Arial"/>
          <w:sz w:val="21"/>
          <w:lang w:val="ru-RU"/>
        </w:rPr>
        <w:t>ликовому зварюванні наведені в таблиці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16.1.</w:t>
      </w:r>
    </w:p>
    <w:p w:rsidR="00755971" w:rsidRPr="000F6176" w:rsidRDefault="00755971">
      <w:pPr>
        <w:pStyle w:val="a3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16.1 </w:t>
      </w:r>
      <w:r w:rsidRPr="000F6176">
        <w:rPr>
          <w:rFonts w:ascii="Arial" w:hAnsi="Arial" w:cs="Arial"/>
          <w:sz w:val="21"/>
          <w:lang w:val="ru-RU"/>
        </w:rPr>
        <w:t>- Розмі</w:t>
      </w:r>
      <w:proofErr w:type="gramStart"/>
      <w:r w:rsidRPr="000F6176">
        <w:rPr>
          <w:rFonts w:ascii="Arial" w:hAnsi="Arial" w:cs="Arial"/>
          <w:sz w:val="21"/>
          <w:lang w:val="ru-RU"/>
        </w:rPr>
        <w:t>ри з</w:t>
      </w:r>
      <w:proofErr w:type="gramEnd"/>
      <w:r w:rsidRPr="000F6176">
        <w:rPr>
          <w:rFonts w:ascii="Arial" w:hAnsi="Arial" w:cs="Arial"/>
          <w:sz w:val="21"/>
          <w:lang w:val="ru-RU"/>
        </w:rPr>
        <w:t>'єднань при контактному роликовому зварюванні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10"/>
        <w:gridCol w:w="979"/>
        <w:gridCol w:w="998"/>
        <w:gridCol w:w="1316"/>
        <w:gridCol w:w="1075"/>
        <w:gridCol w:w="1085"/>
        <w:gridCol w:w="960"/>
        <w:gridCol w:w="835"/>
        <w:gridCol w:w="1210"/>
      </w:tblGrid>
      <w:tr w:rsidR="00755971" w:rsidRPr="000F6176">
        <w:trPr>
          <w:trHeight w:hRule="exact" w:val="336"/>
        </w:trPr>
        <w:tc>
          <w:tcPr>
            <w:tcW w:w="1210" w:type="dxa"/>
            <w:vMerge w:val="restart"/>
          </w:tcPr>
          <w:p w:rsidR="00755971" w:rsidRPr="000F6176" w:rsidRDefault="00755971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>
            <w:pPr>
              <w:pStyle w:val="TableParagraph"/>
              <w:spacing w:before="1" w:line="240" w:lineRule="auto"/>
              <w:ind w:left="33" w:right="3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Товщина найбільш тонкої деталі, мм</w:t>
            </w:r>
          </w:p>
        </w:tc>
        <w:tc>
          <w:tcPr>
            <w:tcW w:w="4368" w:type="dxa"/>
            <w:gridSpan w:val="4"/>
          </w:tcPr>
          <w:p w:rsidR="00755971" w:rsidRPr="000F6176" w:rsidRDefault="00755971">
            <w:pPr>
              <w:pStyle w:val="TableParagraph"/>
              <w:ind w:left="30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Контактне точкове зварювання</w:t>
            </w:r>
          </w:p>
        </w:tc>
        <w:tc>
          <w:tcPr>
            <w:tcW w:w="4090" w:type="dxa"/>
            <w:gridSpan w:val="4"/>
          </w:tcPr>
          <w:p w:rsidR="00755971" w:rsidRPr="000F6176" w:rsidRDefault="00755971">
            <w:pPr>
              <w:pStyle w:val="TableParagraph"/>
              <w:ind w:left="74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Роликове зварювання</w:t>
            </w:r>
          </w:p>
        </w:tc>
      </w:tr>
      <w:tr w:rsidR="00755971" w:rsidRPr="000F6176">
        <w:trPr>
          <w:trHeight w:hRule="exact" w:val="338"/>
        </w:trPr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79" w:type="dxa"/>
            <w:vMerge w:val="restart"/>
          </w:tcPr>
          <w:p w:rsidR="00755971" w:rsidRPr="000F6176" w:rsidRDefault="00755971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180" w:right="175" w:firstLine="60"/>
              <w:jc w:val="both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Діа- метр ядра, мм</w:t>
            </w:r>
          </w:p>
        </w:tc>
        <w:tc>
          <w:tcPr>
            <w:tcW w:w="3389" w:type="dxa"/>
            <w:gridSpan w:val="3"/>
          </w:tcPr>
          <w:p w:rsidR="00755971" w:rsidRPr="000F6176" w:rsidRDefault="00755971">
            <w:pPr>
              <w:pStyle w:val="TableParagraph"/>
              <w:spacing w:line="317" w:lineRule="exact"/>
              <w:ind w:left="29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мінімальні розміри, мм</w:t>
            </w:r>
          </w:p>
        </w:tc>
        <w:tc>
          <w:tcPr>
            <w:tcW w:w="1085" w:type="dxa"/>
            <w:vMerge w:val="restart"/>
          </w:tcPr>
          <w:p w:rsidR="00755971" w:rsidRPr="000F6176" w:rsidRDefault="00755971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40" w:right="3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sz w:val="21"/>
              </w:rPr>
              <w:t xml:space="preserve">Ширина </w:t>
            </w:r>
            <w:r w:rsidRPr="000F6176">
              <w:rPr>
                <w:rFonts w:ascii="Arial" w:hAnsi="Arial" w:cs="Arial"/>
                <w:sz w:val="21"/>
              </w:rPr>
              <w:t>литої зони, мм</w:t>
            </w:r>
          </w:p>
        </w:tc>
        <w:tc>
          <w:tcPr>
            <w:tcW w:w="3005" w:type="dxa"/>
            <w:gridSpan w:val="3"/>
          </w:tcPr>
          <w:p w:rsidR="00755971" w:rsidRPr="000F6176" w:rsidRDefault="00755971">
            <w:pPr>
              <w:pStyle w:val="TableParagraph"/>
              <w:spacing w:line="317" w:lineRule="exact"/>
              <w:ind w:left="10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мінімальні розміри, мм</w:t>
            </w:r>
          </w:p>
        </w:tc>
      </w:tr>
      <w:tr w:rsidR="00755971" w:rsidRPr="00B03343">
        <w:trPr>
          <w:trHeight w:hRule="exact" w:val="658"/>
        </w:trPr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979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2314" w:type="dxa"/>
            <w:gridSpan w:val="2"/>
          </w:tcPr>
          <w:p w:rsidR="00755971" w:rsidRPr="000F6176" w:rsidRDefault="00755971">
            <w:pPr>
              <w:pStyle w:val="TableParagraph"/>
              <w:spacing w:line="240" w:lineRule="auto"/>
              <w:ind w:left="681" w:right="52" w:hanging="6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ширина напустка</w:t>
            </w:r>
            <w:r w:rsidRPr="000F6176">
              <w:rPr>
                <w:rFonts w:ascii="Arial" w:hAnsi="Arial" w:cs="Arial"/>
                <w:position w:val="10"/>
                <w:sz w:val="21"/>
              </w:rPr>
              <w:t xml:space="preserve">1 </w:t>
            </w:r>
            <w:r w:rsidRPr="000F6176">
              <w:rPr>
                <w:rFonts w:ascii="Arial" w:hAnsi="Arial" w:cs="Arial"/>
                <w:sz w:val="21"/>
              </w:rPr>
              <w:t>при шві</w:t>
            </w:r>
          </w:p>
        </w:tc>
        <w:tc>
          <w:tcPr>
            <w:tcW w:w="1075" w:type="dxa"/>
            <w:vMerge w:val="restart"/>
          </w:tcPr>
          <w:p w:rsidR="00755971" w:rsidRPr="000F6176" w:rsidRDefault="00755971">
            <w:pPr>
              <w:pStyle w:val="TableParagraph"/>
              <w:spacing w:before="11" w:line="240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>
            <w:pPr>
              <w:pStyle w:val="TableParagraph"/>
              <w:spacing w:line="240" w:lineRule="auto"/>
              <w:ind w:left="93" w:right="88" w:hanging="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Крок між то- чками</w:t>
            </w:r>
          </w:p>
        </w:tc>
        <w:tc>
          <w:tcPr>
            <w:tcW w:w="1085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1795" w:type="dxa"/>
            <w:gridSpan w:val="2"/>
          </w:tcPr>
          <w:p w:rsidR="00755971" w:rsidRPr="000F6176" w:rsidRDefault="00755971">
            <w:pPr>
              <w:pStyle w:val="TableParagraph"/>
              <w:spacing w:line="235" w:lineRule="auto"/>
              <w:ind w:left="103" w:right="42" w:hanging="4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ширина нап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у-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стка</w:t>
            </w:r>
            <w:r w:rsidRPr="000F6176">
              <w:rPr>
                <w:rFonts w:ascii="Arial" w:hAnsi="Arial" w:cs="Arial"/>
                <w:position w:val="10"/>
                <w:sz w:val="21"/>
                <w:lang w:val="ru-RU"/>
              </w:rPr>
              <w:t xml:space="preserve">1 </w:t>
            </w:r>
            <w:r w:rsidRPr="000F6176">
              <w:rPr>
                <w:rFonts w:ascii="Arial" w:hAnsi="Arial" w:cs="Arial"/>
                <w:sz w:val="21"/>
                <w:lang w:val="ru-RU"/>
              </w:rPr>
              <w:t>при шві</w:t>
            </w:r>
          </w:p>
        </w:tc>
        <w:tc>
          <w:tcPr>
            <w:tcW w:w="1210" w:type="dxa"/>
            <w:vMerge w:val="restart"/>
          </w:tcPr>
          <w:p w:rsidR="00755971" w:rsidRPr="000F6176" w:rsidRDefault="00755971">
            <w:pPr>
              <w:pStyle w:val="TableParagraph"/>
              <w:spacing w:before="161" w:line="240" w:lineRule="auto"/>
              <w:ind w:left="67" w:right="60" w:hanging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Відстань від осі шва до краю л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и-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ста</w:t>
            </w:r>
          </w:p>
        </w:tc>
      </w:tr>
      <w:tr w:rsidR="00755971" w:rsidRPr="000F6176" w:rsidTr="007642F5">
        <w:trPr>
          <w:trHeight w:hRule="exact" w:val="1166"/>
        </w:trPr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79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spacing w:before="156" w:line="240" w:lineRule="auto"/>
              <w:ind w:left="187" w:right="155" w:hanging="29"/>
              <w:jc w:val="both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одно- ряд- ному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spacing w:line="240" w:lineRule="auto"/>
              <w:ind w:left="45" w:right="40" w:firstLine="2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дворя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д-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ному (у шаховому порядку)</w:t>
            </w:r>
          </w:p>
        </w:tc>
        <w:tc>
          <w:tcPr>
            <w:tcW w:w="1075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085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before="156" w:line="240" w:lineRule="auto"/>
              <w:ind w:left="44" w:right="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одно- ряд- ному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spacing w:before="160" w:line="322" w:lineRule="exact"/>
              <w:ind w:left="62" w:right="59" w:firstLine="93"/>
              <w:jc w:val="both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дво- ряд- ному</w:t>
            </w:r>
            <w:r w:rsidRPr="000F6176">
              <w:rPr>
                <w:rFonts w:ascii="Arial" w:hAnsi="Arial" w:cs="Arial"/>
                <w:position w:val="10"/>
                <w:sz w:val="21"/>
              </w:rPr>
              <w:t>2</w:t>
            </w:r>
          </w:p>
        </w:tc>
        <w:tc>
          <w:tcPr>
            <w:tcW w:w="1210" w:type="dxa"/>
            <w:vMerge/>
          </w:tcPr>
          <w:p w:rsidR="00755971" w:rsidRPr="000F6176" w:rsidRDefault="00755971">
            <w:pPr>
              <w:rPr>
                <w:rFonts w:ascii="Arial" w:hAnsi="Arial" w:cs="Arial"/>
                <w:sz w:val="21"/>
              </w:rPr>
            </w:pPr>
          </w:p>
        </w:tc>
      </w:tr>
      <w:tr w:rsidR="00755971" w:rsidRPr="000F6176" w:rsidTr="007642F5">
        <w:trPr>
          <w:trHeight w:hRule="exact" w:val="338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3-4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3-4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7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3,5-4,5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20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3,5-4,5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4-5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4-5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</w:tr>
      <w:tr w:rsidR="00755971" w:rsidRPr="000F6176" w:rsidTr="007642F5">
        <w:trPr>
          <w:trHeight w:hRule="exact" w:val="338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spacing w:line="317" w:lineRule="exact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spacing w:line="317" w:lineRule="exact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5-6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spacing w:line="317" w:lineRule="exact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spacing w:line="317" w:lineRule="exact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spacing w:line="317" w:lineRule="exact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spacing w:line="317" w:lineRule="exact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5-6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spacing w:line="317" w:lineRule="exact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spacing w:line="317" w:lineRule="exact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spacing w:line="317" w:lineRule="exact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6-7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6-7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</w:t>
            </w:r>
          </w:p>
        </w:tc>
      </w:tr>
      <w:tr w:rsidR="00755971" w:rsidRPr="000F6176" w:rsidTr="007642F5">
        <w:trPr>
          <w:trHeight w:hRule="exact" w:val="338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5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7-8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7-8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3" w:right="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</w:tr>
      <w:tr w:rsidR="00755971" w:rsidRPr="000F6176" w:rsidTr="007642F5">
        <w:trPr>
          <w:trHeight w:hRule="exact" w:val="336"/>
        </w:trPr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979" w:type="dxa"/>
          </w:tcPr>
          <w:p w:rsidR="00755971" w:rsidRPr="000F6176" w:rsidRDefault="00755971">
            <w:pPr>
              <w:pStyle w:val="TableParagraph"/>
              <w:ind w:left="64" w:right="6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9-10</w:t>
            </w:r>
          </w:p>
        </w:tc>
        <w:tc>
          <w:tcPr>
            <w:tcW w:w="998" w:type="dxa"/>
          </w:tcPr>
          <w:p w:rsidR="00755971" w:rsidRPr="000F6176" w:rsidRDefault="00755971">
            <w:pPr>
              <w:pStyle w:val="TableParagraph"/>
              <w:ind w:left="332" w:right="3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</w:t>
            </w:r>
          </w:p>
        </w:tc>
        <w:tc>
          <w:tcPr>
            <w:tcW w:w="1316" w:type="dxa"/>
          </w:tcPr>
          <w:p w:rsidR="00755971" w:rsidRPr="000F6176" w:rsidRDefault="00755971">
            <w:pPr>
              <w:pStyle w:val="TableParagraph"/>
              <w:ind w:left="385" w:right="3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</w:t>
            </w:r>
          </w:p>
        </w:tc>
        <w:tc>
          <w:tcPr>
            <w:tcW w:w="1075" w:type="dxa"/>
          </w:tcPr>
          <w:p w:rsidR="00755971" w:rsidRPr="000F6176" w:rsidRDefault="00755971">
            <w:pPr>
              <w:pStyle w:val="TableParagraph"/>
              <w:ind w:right="38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</w:t>
            </w:r>
          </w:p>
        </w:tc>
        <w:tc>
          <w:tcPr>
            <w:tcW w:w="1085" w:type="dxa"/>
          </w:tcPr>
          <w:p w:rsidR="00755971" w:rsidRPr="000F6176" w:rsidRDefault="00755971">
            <w:pPr>
              <w:pStyle w:val="TableParagraph"/>
              <w:ind w:left="118" w:right="11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8-9</w:t>
            </w:r>
          </w:p>
        </w:tc>
        <w:tc>
          <w:tcPr>
            <w:tcW w:w="960" w:type="dxa"/>
          </w:tcPr>
          <w:p w:rsidR="00755971" w:rsidRPr="000F6176" w:rsidRDefault="00755971">
            <w:pPr>
              <w:pStyle w:val="TableParagraph"/>
              <w:ind w:left="44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</w:t>
            </w:r>
          </w:p>
        </w:tc>
        <w:tc>
          <w:tcPr>
            <w:tcW w:w="835" w:type="dxa"/>
          </w:tcPr>
          <w:p w:rsidR="00755971" w:rsidRPr="000F6176" w:rsidRDefault="00755971">
            <w:pPr>
              <w:pStyle w:val="TableParagraph"/>
              <w:ind w:right="26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</w:t>
            </w:r>
          </w:p>
        </w:tc>
        <w:tc>
          <w:tcPr>
            <w:tcW w:w="1210" w:type="dxa"/>
          </w:tcPr>
          <w:p w:rsidR="00755971" w:rsidRPr="000F6176" w:rsidRDefault="00755971">
            <w:pPr>
              <w:pStyle w:val="TableParagraph"/>
              <w:ind w:left="33" w:right="2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</w:p>
        </w:tc>
      </w:tr>
      <w:tr w:rsidR="00755971" w:rsidRPr="000F6176" w:rsidTr="007642F5">
        <w:trPr>
          <w:trHeight w:hRule="exact" w:val="660"/>
        </w:trPr>
        <w:tc>
          <w:tcPr>
            <w:tcW w:w="9668" w:type="dxa"/>
            <w:gridSpan w:val="9"/>
          </w:tcPr>
          <w:p w:rsidR="00755971" w:rsidRPr="007642F5" w:rsidRDefault="00755971">
            <w:pPr>
              <w:pStyle w:val="TableParagraph"/>
              <w:spacing w:line="311" w:lineRule="exact"/>
              <w:ind w:left="33"/>
              <w:jc w:val="left"/>
              <w:rPr>
                <w:rFonts w:ascii="Arial" w:hAnsi="Arial" w:cs="Arial"/>
                <w:sz w:val="19"/>
              </w:rPr>
            </w:pPr>
            <w:r w:rsidRPr="000F6176">
              <w:rPr>
                <w:rFonts w:ascii="Arial" w:hAnsi="Arial" w:cs="Arial"/>
                <w:position w:val="10"/>
                <w:sz w:val="21"/>
              </w:rPr>
              <w:t xml:space="preserve">1 </w:t>
            </w:r>
            <w:r w:rsidRPr="007642F5">
              <w:rPr>
                <w:rFonts w:ascii="Arial" w:hAnsi="Arial" w:cs="Arial"/>
                <w:sz w:val="19"/>
              </w:rPr>
              <w:t>При зварюванні трьох листів алюмінію її слід збільшувати на 15-20 %.</w:t>
            </w:r>
          </w:p>
          <w:p w:rsidR="00755971" w:rsidRPr="000F6176" w:rsidRDefault="00755971">
            <w:pPr>
              <w:pStyle w:val="TableParagraph"/>
              <w:spacing w:line="325" w:lineRule="exact"/>
              <w:ind w:left="33"/>
              <w:jc w:val="left"/>
              <w:rPr>
                <w:rFonts w:ascii="Arial" w:hAnsi="Arial" w:cs="Arial"/>
                <w:sz w:val="21"/>
              </w:rPr>
            </w:pPr>
            <w:r w:rsidRPr="007642F5">
              <w:rPr>
                <w:rFonts w:ascii="Arial" w:hAnsi="Arial" w:cs="Arial"/>
                <w:position w:val="10"/>
                <w:sz w:val="19"/>
              </w:rPr>
              <w:t xml:space="preserve">2 </w:t>
            </w:r>
            <w:r w:rsidRPr="007642F5">
              <w:rPr>
                <w:rFonts w:ascii="Arial" w:hAnsi="Arial" w:cs="Arial"/>
                <w:sz w:val="19"/>
              </w:rPr>
              <w:t>Виконується з перекриттям на 30-50 %.</w:t>
            </w:r>
          </w:p>
        </w:tc>
      </w:tr>
    </w:tbl>
    <w:p w:rsidR="00755971" w:rsidRPr="000F6176" w:rsidRDefault="00755971" w:rsidP="007642F5">
      <w:pPr>
        <w:pStyle w:val="a3"/>
        <w:spacing w:line="288" w:lineRule="auto"/>
        <w:ind w:left="113" w:right="19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Укрупнення тонколистових елементів у заводських умовах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виконувати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зварюванням: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точковим,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аргонодуговим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точковим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="007B3493">
        <w:rPr>
          <w:rFonts w:ascii="Arial" w:hAnsi="Arial" w:cs="Arial"/>
          <w:sz w:val="21"/>
          <w:lang w:val="ru-RU"/>
        </w:rPr>
        <w:t>ар</w:t>
      </w:r>
      <w:r w:rsidRPr="000F6176">
        <w:rPr>
          <w:rFonts w:ascii="Arial" w:hAnsi="Arial" w:cs="Arial"/>
          <w:sz w:val="21"/>
          <w:lang w:val="ru-RU"/>
        </w:rPr>
        <w:t>гонодуговим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безперервним.</w:t>
      </w:r>
    </w:p>
    <w:p w:rsidR="00755971" w:rsidRPr="007B3493" w:rsidRDefault="00755971" w:rsidP="007B3493">
      <w:pPr>
        <w:pStyle w:val="a3"/>
        <w:spacing w:line="288" w:lineRule="auto"/>
        <w:ind w:left="110" w:right="27" w:firstLine="741"/>
        <w:jc w:val="both"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sz w:val="21"/>
          <w:lang w:val="ru-RU"/>
        </w:rPr>
        <w:t>Для зварних монтажних стиків покрівель слід, як</w:t>
      </w:r>
      <w:r w:rsidRPr="007B3493">
        <w:rPr>
          <w:rFonts w:ascii="Arial" w:hAnsi="Arial" w:cs="Arial"/>
          <w:spacing w:val="39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правило,</w:t>
      </w:r>
      <w:r w:rsidRPr="007B3493">
        <w:rPr>
          <w:rFonts w:ascii="Arial" w:hAnsi="Arial" w:cs="Arial"/>
          <w:spacing w:val="13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застосовувати аргонодугове зварювання вольфрамовим чи плавким електродом</w:t>
      </w:r>
      <w:r w:rsidRPr="007B3493">
        <w:rPr>
          <w:rFonts w:ascii="Arial" w:hAnsi="Arial" w:cs="Arial"/>
          <w:spacing w:val="63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</w:t>
      </w:r>
      <w:r w:rsidRPr="007B3493">
        <w:rPr>
          <w:rFonts w:ascii="Arial" w:hAnsi="Arial" w:cs="Arial"/>
          <w:spacing w:val="21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імпульсним живленням</w:t>
      </w:r>
      <w:r w:rsidRPr="007B3493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дуги.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Основними</w:t>
      </w:r>
      <w:r w:rsidRPr="007B3493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видами</w:t>
      </w:r>
      <w:r w:rsidRPr="007B3493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з'єднань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при</w:t>
      </w:r>
      <w:r w:rsidRPr="007B3493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цьому</w:t>
      </w:r>
      <w:r w:rsidRPr="007B3493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є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напусткове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та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бортове. При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застосуванні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аргонодугового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точкового</w:t>
      </w:r>
      <w:r w:rsidRPr="007B3493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зварювання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в</w:t>
      </w:r>
      <w:r w:rsidRPr="007B3493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монтажних</w:t>
      </w:r>
      <w:r w:rsidRPr="007B3493">
        <w:rPr>
          <w:rFonts w:ascii="Arial" w:hAnsi="Arial" w:cs="Arial"/>
          <w:spacing w:val="-17"/>
          <w:sz w:val="21"/>
          <w:lang w:val="ru-RU"/>
        </w:rPr>
        <w:t xml:space="preserve"> </w:t>
      </w:r>
      <w:r w:rsidR="007B3493" w:rsidRPr="007B3493">
        <w:rPr>
          <w:rFonts w:ascii="Arial" w:hAnsi="Arial" w:cs="Arial"/>
          <w:sz w:val="21"/>
          <w:lang w:val="ru-RU"/>
        </w:rPr>
        <w:t xml:space="preserve">умо вах для з'єднання тонколистових елементів основним видом з'єднання є напусткове; величина напустка </w:t>
      </w:r>
      <w:proofErr w:type="gramStart"/>
      <w:r w:rsidR="007B3493" w:rsidRPr="007B3493">
        <w:rPr>
          <w:rFonts w:ascii="Arial" w:hAnsi="Arial" w:cs="Arial"/>
          <w:sz w:val="21"/>
          <w:lang w:val="ru-RU"/>
        </w:rPr>
        <w:t>повинна</w:t>
      </w:r>
      <w:proofErr w:type="gramEnd"/>
      <w:r w:rsidR="007B3493" w:rsidRPr="007B3493">
        <w:rPr>
          <w:rFonts w:ascii="Arial" w:hAnsi="Arial" w:cs="Arial"/>
          <w:sz w:val="21"/>
          <w:lang w:val="ru-RU"/>
        </w:rPr>
        <w:t xml:space="preserve"> бути не меншою ніж 30 мм.</w:t>
      </w:r>
    </w:p>
    <w:p w:rsidR="007B3493" w:rsidRPr="000F6176" w:rsidRDefault="007B3493" w:rsidP="007B3493">
      <w:pPr>
        <w:pStyle w:val="a3"/>
        <w:spacing w:line="288" w:lineRule="auto"/>
        <w:ind w:right="3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Аргонодуговим точковим зварюванням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зварювати пакет із трьох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елементів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(товщина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двох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верхніх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листів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пакеті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перевищувати 3 мм).</w:t>
      </w:r>
    </w:p>
    <w:p w:rsidR="007B3493" w:rsidRPr="000F6176" w:rsidRDefault="007B3493" w:rsidP="007B3493">
      <w:pPr>
        <w:pStyle w:val="1"/>
        <w:numPr>
          <w:ilvl w:val="1"/>
          <w:numId w:val="2"/>
        </w:numPr>
        <w:tabs>
          <w:tab w:val="left" w:pos="1395"/>
        </w:tabs>
        <w:spacing w:before="0" w:line="288" w:lineRule="auto"/>
        <w:rPr>
          <w:rFonts w:ascii="Arial" w:hAnsi="Arial" w:cs="Arial"/>
          <w:sz w:val="21"/>
          <w:lang w:val="ru-RU"/>
        </w:rPr>
      </w:pPr>
      <w:bookmarkStart w:id="120" w:name="16.3_Вимоги_до_конструювання_заклепкових"/>
      <w:bookmarkStart w:id="121" w:name="_bookmark55"/>
      <w:bookmarkEnd w:id="120"/>
      <w:bookmarkEnd w:id="121"/>
      <w:r w:rsidRPr="000F6176">
        <w:rPr>
          <w:rFonts w:ascii="Arial" w:hAnsi="Arial" w:cs="Arial"/>
          <w:sz w:val="21"/>
          <w:lang w:val="ru-RU"/>
        </w:rPr>
        <w:t>Вимоги до конструювання заклепкових і болтових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з'єднань</w:t>
      </w:r>
    </w:p>
    <w:p w:rsidR="007B3493" w:rsidRPr="000F6176" w:rsidRDefault="007B3493" w:rsidP="007B3493">
      <w:pPr>
        <w:pStyle w:val="a5"/>
        <w:numPr>
          <w:ilvl w:val="2"/>
          <w:numId w:val="2"/>
        </w:numPr>
        <w:tabs>
          <w:tab w:val="left" w:pos="1673"/>
        </w:tabs>
        <w:spacing w:before="0" w:line="288" w:lineRule="auto"/>
        <w:ind w:right="313" w:firstLine="70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У робочих елементах конструкц</w:t>
      </w:r>
      <w:r>
        <w:rPr>
          <w:rFonts w:ascii="Arial" w:hAnsi="Arial" w:cs="Arial"/>
          <w:sz w:val="21"/>
          <w:lang w:val="ru-RU"/>
        </w:rPr>
        <w:t>ій число заклепок, що прикріплю</w:t>
      </w:r>
      <w:r w:rsidRPr="000F6176">
        <w:rPr>
          <w:rFonts w:ascii="Arial" w:hAnsi="Arial" w:cs="Arial"/>
          <w:sz w:val="21"/>
          <w:lang w:val="ru-RU"/>
        </w:rPr>
        <w:t>ють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елемент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вузлі,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розташованих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одну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сторону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стику,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повинне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мен</w:t>
      </w:r>
      <w:r w:rsidRPr="000F6176">
        <w:rPr>
          <w:rFonts w:ascii="Arial" w:hAnsi="Arial" w:cs="Arial"/>
          <w:sz w:val="21"/>
          <w:lang w:val="ru-RU"/>
        </w:rPr>
        <w:t>шим двох.</w:t>
      </w:r>
    </w:p>
    <w:p w:rsidR="007B3493" w:rsidRPr="000F6176" w:rsidRDefault="007B3493" w:rsidP="007B3493">
      <w:pPr>
        <w:pStyle w:val="a5"/>
        <w:numPr>
          <w:ilvl w:val="2"/>
          <w:numId w:val="2"/>
        </w:numPr>
        <w:tabs>
          <w:tab w:val="left" w:pos="1673"/>
        </w:tabs>
        <w:spacing w:before="0" w:line="288" w:lineRule="auto"/>
        <w:ind w:right="314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випадку заводського холодного клепання товщина склепуваного пакета на скобі не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повинна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перевищувати чотирьох діаметрів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заклепок.</w:t>
      </w:r>
    </w:p>
    <w:p w:rsidR="007B3493" w:rsidRPr="000F6176" w:rsidRDefault="007B3493" w:rsidP="007B3493">
      <w:pPr>
        <w:pStyle w:val="a5"/>
        <w:numPr>
          <w:ilvl w:val="2"/>
          <w:numId w:val="2"/>
        </w:numPr>
        <w:tabs>
          <w:tab w:val="left" w:pos="1673"/>
        </w:tabs>
        <w:spacing w:before="0" w:line="288" w:lineRule="auto"/>
        <w:ind w:right="307" w:firstLine="72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lastRenderedPageBreak/>
        <w:t>Розміщення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тому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числі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високоміцних,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ро</w:t>
      </w:r>
      <w:r w:rsidRPr="000F6176">
        <w:rPr>
          <w:rFonts w:ascii="Arial" w:hAnsi="Arial" w:cs="Arial"/>
          <w:sz w:val="21"/>
          <w:lang w:val="ru-RU"/>
        </w:rPr>
        <w:t>бити згідно з даними таблиці 16.2. Сполучні заклепки і болти, розташовані поза вузлами і стиками, слід розміщувати на максимальних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відстанях.</w:t>
      </w:r>
    </w:p>
    <w:tbl>
      <w:tblPr>
        <w:tblpPr w:leftFromText="180" w:rightFromText="180" w:vertAnchor="text" w:horzAnchor="margin" w:tblpY="422"/>
        <w:tblW w:w="97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65"/>
        <w:gridCol w:w="5549"/>
        <w:gridCol w:w="3166"/>
      </w:tblGrid>
      <w:tr w:rsidR="007B3493" w:rsidRPr="000F6176" w:rsidTr="007B3493">
        <w:trPr>
          <w:trHeight w:hRule="exact" w:val="65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18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Характеристика відстані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559" w:right="83" w:hanging="45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Відстані при розміщенні заклепок і болтів</w:t>
            </w:r>
          </w:p>
        </w:tc>
      </w:tr>
      <w:tr w:rsidR="007B3493" w:rsidRPr="00B03343" w:rsidTr="007B3493">
        <w:trPr>
          <w:trHeight w:hRule="exact" w:val="342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Між центрами заклеп</w:t>
            </w:r>
            <w:r>
              <w:rPr>
                <w:rFonts w:ascii="Arial" w:hAnsi="Arial" w:cs="Arial"/>
                <w:sz w:val="21"/>
                <w:lang w:val="ru-RU"/>
              </w:rPr>
              <w:t>ок і болті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у будь-якому напря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мку: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B3493" w:rsidRPr="004E5138" w:rsidTr="007B3493">
        <w:trPr>
          <w:trHeight w:hRule="exact" w:val="65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мінімальна</w:t>
            </w:r>
          </w:p>
        </w:tc>
        <w:tc>
          <w:tcPr>
            <w:tcW w:w="3166" w:type="dxa"/>
          </w:tcPr>
          <w:p w:rsidR="007B3493" w:rsidRDefault="007B3493" w:rsidP="007B3493">
            <w:pPr>
              <w:pStyle w:val="TableParagraph"/>
              <w:spacing w:line="288" w:lineRule="auto"/>
              <w:ind w:left="1130" w:right="13" w:hanging="1097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Для заклепок 3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  <w:r>
              <w:rPr>
                <w:rFonts w:ascii="Arial" w:hAnsi="Arial" w:cs="Arial"/>
                <w:sz w:val="21"/>
                <w:lang w:val="ru-RU"/>
              </w:rPr>
              <w:t>;</w:t>
            </w:r>
          </w:p>
          <w:p w:rsidR="007B3493" w:rsidRPr="000F6176" w:rsidRDefault="007B3493" w:rsidP="007B3493">
            <w:pPr>
              <w:pStyle w:val="TableParagraph"/>
              <w:spacing w:line="288" w:lineRule="auto"/>
              <w:ind w:left="1130" w:right="13" w:hanging="1097"/>
              <w:jc w:val="left"/>
              <w:rPr>
                <w:rFonts w:ascii="Arial" w:hAnsi="Arial" w:cs="Arial"/>
                <w:i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для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бол</w:t>
            </w:r>
            <w:r w:rsidRPr="000F6176">
              <w:rPr>
                <w:rFonts w:ascii="Arial" w:hAnsi="Arial" w:cs="Arial"/>
                <w:sz w:val="21"/>
                <w:lang w:val="ru-RU"/>
              </w:rPr>
              <w:t>тів 3,5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660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максимальна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у крайн</w:t>
            </w:r>
            <w:r>
              <w:rPr>
                <w:rFonts w:ascii="Arial" w:hAnsi="Arial" w:cs="Arial"/>
                <w:sz w:val="21"/>
                <w:lang w:val="ru-RU"/>
              </w:rPr>
              <w:t>іх рядах за відсутності облямо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вуючих кутиків при розтягу і стиску;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d </w:t>
            </w:r>
            <w:r w:rsidRPr="000F6176">
              <w:rPr>
                <w:rFonts w:ascii="Arial" w:hAnsi="Arial" w:cs="Arial"/>
                <w:sz w:val="21"/>
              </w:rPr>
              <w:t>aбo 10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</w:p>
        </w:tc>
      </w:tr>
      <w:tr w:rsidR="007B3493" w:rsidRPr="00B03343" w:rsidTr="007B3493">
        <w:trPr>
          <w:trHeight w:hRule="exact" w:val="660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максимальна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у середніх і крайніх рядах за наявності облямовуючих кутиків: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56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при розтягу;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d </w:t>
            </w:r>
            <w:r w:rsidRPr="000F6176">
              <w:rPr>
                <w:rFonts w:ascii="Arial" w:hAnsi="Arial" w:cs="Arial"/>
                <w:sz w:val="21"/>
              </w:rPr>
              <w:t>aбo 20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56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при стиску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  <w:r w:rsidRPr="000F6176">
              <w:rPr>
                <w:rFonts w:ascii="Arial" w:hAnsi="Arial" w:cs="Arial"/>
                <w:i/>
                <w:sz w:val="21"/>
              </w:rPr>
              <w:t xml:space="preserve">d </w:t>
            </w:r>
            <w:r w:rsidRPr="000F6176">
              <w:rPr>
                <w:rFonts w:ascii="Arial" w:hAnsi="Arial" w:cs="Arial"/>
                <w:sz w:val="21"/>
              </w:rPr>
              <w:t>або 14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</w:p>
        </w:tc>
      </w:tr>
      <w:tr w:rsidR="007B3493" w:rsidRPr="009A70B6" w:rsidTr="007B3493">
        <w:trPr>
          <w:trHeight w:hRule="exact" w:val="33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Від центра заклепки чи болта до краю елемента: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м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інімальна уздовж зусилля і по діагоналі;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338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мінімальна поперек зусилля при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обр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ізних кромках;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4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те саме, при прокатних чи пресованих кромках;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2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0F6176" w:rsidTr="007B3493">
        <w:trPr>
          <w:trHeight w:hRule="exact" w:val="336"/>
        </w:trPr>
        <w:tc>
          <w:tcPr>
            <w:tcW w:w="6614" w:type="dxa"/>
            <w:gridSpan w:val="2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2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максимальна</w:t>
            </w:r>
          </w:p>
        </w:tc>
        <w:tc>
          <w:tcPr>
            <w:tcW w:w="3166" w:type="dxa"/>
          </w:tcPr>
          <w:p w:rsidR="007B3493" w:rsidRPr="000F6176" w:rsidRDefault="007B3493" w:rsidP="007B3493">
            <w:pPr>
              <w:pStyle w:val="TableParagraph"/>
              <w:spacing w:line="288" w:lineRule="auto"/>
              <w:ind w:left="892" w:right="891"/>
              <w:rPr>
                <w:rFonts w:ascii="Arial" w:hAnsi="Arial" w:cs="Arial"/>
                <w:i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  <w:r w:rsidRPr="000F6176">
              <w:rPr>
                <w:rFonts w:ascii="Arial" w:hAnsi="Arial" w:cs="Arial"/>
                <w:i/>
                <w:sz w:val="21"/>
              </w:rPr>
              <w:t>d</w:t>
            </w:r>
          </w:p>
        </w:tc>
      </w:tr>
      <w:tr w:rsidR="007B3493" w:rsidRPr="00B03343" w:rsidTr="007B3493">
        <w:trPr>
          <w:trHeight w:hRule="exact" w:val="302"/>
        </w:trPr>
        <w:tc>
          <w:tcPr>
            <w:tcW w:w="9780" w:type="dxa"/>
            <w:gridSpan w:val="3"/>
            <w:tcBorders>
              <w:bottom w:val="single" w:sz="4" w:space="0" w:color="auto"/>
            </w:tcBorders>
          </w:tcPr>
          <w:p w:rsidR="007B3493" w:rsidRPr="000F6176" w:rsidRDefault="007B3493" w:rsidP="007B3493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i/>
                <w:sz w:val="21"/>
              </w:rPr>
              <w:t>d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 - </w:t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діаметр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отвору для заклепки чи болта; </w:t>
            </w:r>
            <w:r w:rsidRPr="000F6176">
              <w:rPr>
                <w:rFonts w:ascii="Arial" w:hAnsi="Arial" w:cs="Arial"/>
                <w:i/>
                <w:sz w:val="21"/>
              </w:rPr>
              <w:t>t</w:t>
            </w:r>
            <w:r w:rsidRPr="000F6176">
              <w:rPr>
                <w:rFonts w:ascii="Arial" w:hAnsi="Arial" w:cs="Arial"/>
                <w:i/>
                <w:sz w:val="21"/>
                <w:lang w:val="ru-RU"/>
              </w:rPr>
              <w:t xml:space="preserve"> - </w:t>
            </w:r>
            <w:r w:rsidRPr="000F6176">
              <w:rPr>
                <w:rFonts w:ascii="Arial" w:hAnsi="Arial" w:cs="Arial"/>
                <w:sz w:val="21"/>
                <w:lang w:val="ru-RU"/>
              </w:rPr>
              <w:t>товщина найтоншого зовнішнього елемента пакета.</w:t>
            </w:r>
          </w:p>
        </w:tc>
      </w:tr>
      <w:tr w:rsidR="007B3493" w:rsidRPr="00B03343" w:rsidTr="007B3493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2"/>
          <w:wAfter w:w="8715" w:type="dxa"/>
          <w:trHeight w:val="100"/>
        </w:trPr>
        <w:tc>
          <w:tcPr>
            <w:tcW w:w="1065" w:type="dxa"/>
          </w:tcPr>
          <w:p w:rsidR="007B3493" w:rsidRDefault="007B3493" w:rsidP="007B3493">
            <w:pPr>
              <w:spacing w:line="360" w:lineRule="auto"/>
              <w:rPr>
                <w:rFonts w:ascii="Arial" w:hAnsi="Arial" w:cs="Arial"/>
                <w:b/>
                <w:sz w:val="21"/>
                <w:lang w:val="ru-RU"/>
              </w:rPr>
            </w:pPr>
          </w:p>
        </w:tc>
      </w:tr>
    </w:tbl>
    <w:p w:rsidR="00853CA6" w:rsidRPr="007B3493" w:rsidRDefault="007B3493" w:rsidP="00853CA6">
      <w:pPr>
        <w:spacing w:line="360" w:lineRule="auto"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b/>
          <w:sz w:val="21"/>
          <w:lang w:val="ru-RU"/>
        </w:rPr>
        <w:t xml:space="preserve"> </w:t>
      </w:r>
      <w:r w:rsidR="00853CA6" w:rsidRPr="007B3493">
        <w:rPr>
          <w:rFonts w:ascii="Arial" w:hAnsi="Arial" w:cs="Arial"/>
          <w:b/>
          <w:sz w:val="21"/>
          <w:lang w:val="ru-RU"/>
        </w:rPr>
        <w:t xml:space="preserve">Таблиця 16.2 - </w:t>
      </w:r>
      <w:r w:rsidR="00853CA6" w:rsidRPr="007B3493">
        <w:rPr>
          <w:rFonts w:ascii="Arial" w:hAnsi="Arial" w:cs="Arial"/>
          <w:sz w:val="21"/>
          <w:lang w:val="ru-RU"/>
        </w:rPr>
        <w:t>Відстані при розміщенні заклепок і болті</w:t>
      </w:r>
      <w:proofErr w:type="gramStart"/>
      <w:r w:rsidR="00853CA6" w:rsidRPr="007B3493">
        <w:rPr>
          <w:rFonts w:ascii="Arial" w:hAnsi="Arial" w:cs="Arial"/>
          <w:sz w:val="21"/>
          <w:lang w:val="ru-RU"/>
        </w:rPr>
        <w:t>в</w:t>
      </w:r>
      <w:proofErr w:type="gramEnd"/>
    </w:p>
    <w:p w:rsidR="007B3493" w:rsidRPr="00853CA6" w:rsidRDefault="007B3493" w:rsidP="00853CA6">
      <w:pPr>
        <w:tabs>
          <w:tab w:val="left" w:pos="1673"/>
          <w:tab w:val="left" w:pos="9923"/>
        </w:tabs>
        <w:spacing w:line="288" w:lineRule="auto"/>
        <w:ind w:right="27"/>
        <w:contextualSpacing/>
        <w:rPr>
          <w:rFonts w:ascii="Arial" w:hAnsi="Arial" w:cs="Arial"/>
          <w:sz w:val="21"/>
          <w:lang w:val="ru-RU"/>
        </w:rPr>
      </w:pPr>
      <w:r w:rsidRPr="00853CA6">
        <w:rPr>
          <w:rFonts w:ascii="Arial" w:hAnsi="Arial" w:cs="Arial"/>
          <w:sz w:val="21"/>
          <w:lang w:val="ru-RU"/>
        </w:rPr>
        <w:t xml:space="preserve">             </w:t>
      </w:r>
      <w:r w:rsidRPr="00853CA6">
        <w:rPr>
          <w:rFonts w:ascii="Arial" w:hAnsi="Arial" w:cs="Arial"/>
          <w:b/>
          <w:sz w:val="21"/>
          <w:lang w:val="ru-RU"/>
        </w:rPr>
        <w:t>16.3.4</w:t>
      </w:r>
      <w:proofErr w:type="gramStart"/>
      <w:r w:rsidRPr="00853CA6">
        <w:rPr>
          <w:rFonts w:ascii="Arial" w:hAnsi="Arial" w:cs="Arial"/>
          <w:sz w:val="21"/>
          <w:lang w:val="ru-RU"/>
        </w:rPr>
        <w:t xml:space="preserve"> Д</w:t>
      </w:r>
      <w:proofErr w:type="gramEnd"/>
      <w:r w:rsidRPr="00853CA6">
        <w:rPr>
          <w:rFonts w:ascii="Arial" w:hAnsi="Arial" w:cs="Arial"/>
          <w:sz w:val="21"/>
          <w:lang w:val="ru-RU"/>
        </w:rPr>
        <w:t xml:space="preserve">іаметр заклепки повинен бути не більшим ніж п'ять товщин найтоншого  елемента.  </w:t>
      </w:r>
      <w:r w:rsidR="00853CA6" w:rsidRPr="00853CA6">
        <w:rPr>
          <w:rFonts w:ascii="Arial" w:hAnsi="Arial" w:cs="Arial"/>
          <w:sz w:val="21"/>
          <w:lang w:val="ru-RU"/>
        </w:rPr>
        <w:t xml:space="preserve">   </w:t>
      </w:r>
      <w:r w:rsidRPr="00853CA6">
        <w:rPr>
          <w:rFonts w:ascii="Arial" w:hAnsi="Arial" w:cs="Arial"/>
          <w:sz w:val="21"/>
          <w:lang w:val="ru-RU"/>
        </w:rPr>
        <w:t xml:space="preserve">За  розрахунковий  діаметр  заклепки  слід  брати   діаметр отвору. </w:t>
      </w:r>
    </w:p>
    <w:p w:rsidR="007B3493" w:rsidRPr="007B3493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851"/>
        </w:tabs>
        <w:spacing w:before="0" w:line="288" w:lineRule="auto"/>
        <w:ind w:left="0" w:right="111" w:firstLine="709"/>
        <w:contextualSpacing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sz w:val="21"/>
          <w:lang w:val="ru-RU"/>
        </w:rPr>
        <w:t>Форма заклепки і її розміри для холодного клепання встановлюються технічними умовами на виготовлення будівельних конструкцій з алюмінію.</w:t>
      </w:r>
    </w:p>
    <w:p w:rsidR="007B3493" w:rsidRPr="00DF4C69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23"/>
        </w:tabs>
        <w:spacing w:before="0" w:line="288" w:lineRule="auto"/>
        <w:ind w:left="0" w:right="110" w:firstLine="709"/>
        <w:contextualSpacing/>
        <w:rPr>
          <w:rFonts w:ascii="Arial" w:hAnsi="Arial" w:cs="Arial"/>
          <w:sz w:val="21"/>
          <w:lang w:val="ru-RU"/>
        </w:rPr>
      </w:pPr>
      <w:r w:rsidRPr="007B3493">
        <w:rPr>
          <w:rFonts w:ascii="Arial" w:hAnsi="Arial" w:cs="Arial"/>
          <w:sz w:val="21"/>
          <w:lang w:val="ru-RU"/>
        </w:rPr>
        <w:t>При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з</w:t>
      </w:r>
      <w:r w:rsidRPr="00DF4C69">
        <w:rPr>
          <w:rFonts w:ascii="Arial" w:hAnsi="Arial" w:cs="Arial"/>
          <w:sz w:val="21"/>
          <w:lang w:val="ru-RU"/>
        </w:rPr>
        <w:t>'</w:t>
      </w:r>
      <w:r w:rsidRPr="007B3493">
        <w:rPr>
          <w:rFonts w:ascii="Arial" w:hAnsi="Arial" w:cs="Arial"/>
          <w:sz w:val="21"/>
          <w:lang w:val="ru-RU"/>
        </w:rPr>
        <w:t>єднанні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внапусток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proofErr w:type="gramStart"/>
      <w:r w:rsidRPr="007B3493">
        <w:rPr>
          <w:rFonts w:ascii="Arial" w:hAnsi="Arial" w:cs="Arial"/>
          <w:sz w:val="21"/>
          <w:lang w:val="ru-RU"/>
        </w:rPr>
        <w:t>проф</w:t>
      </w:r>
      <w:proofErr w:type="gramEnd"/>
      <w:r w:rsidRPr="007B3493">
        <w:rPr>
          <w:rFonts w:ascii="Arial" w:hAnsi="Arial" w:cs="Arial"/>
          <w:sz w:val="21"/>
          <w:lang w:val="ru-RU"/>
        </w:rPr>
        <w:t>ільованих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листів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покрівлі</w:t>
      </w:r>
      <w:r w:rsidRPr="00DF4C69">
        <w:rPr>
          <w:rFonts w:ascii="Arial" w:hAnsi="Arial" w:cs="Arial"/>
          <w:sz w:val="21"/>
          <w:lang w:val="ru-RU"/>
        </w:rPr>
        <w:t xml:space="preserve"> (</w:t>
      </w:r>
      <w:r w:rsidRPr="007B3493">
        <w:rPr>
          <w:rFonts w:ascii="Arial" w:hAnsi="Arial" w:cs="Arial"/>
          <w:sz w:val="21"/>
          <w:lang w:val="ru-RU"/>
        </w:rPr>
        <w:t>уздовж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гофра</w:t>
      </w:r>
      <w:r w:rsidRPr="00DF4C69">
        <w:rPr>
          <w:rFonts w:ascii="Arial" w:hAnsi="Arial" w:cs="Arial"/>
          <w:sz w:val="21"/>
          <w:lang w:val="ru-RU"/>
        </w:rPr>
        <w:t xml:space="preserve">) </w:t>
      </w:r>
      <w:r w:rsidRPr="007B3493">
        <w:rPr>
          <w:rFonts w:ascii="Arial" w:hAnsi="Arial" w:cs="Arial"/>
          <w:sz w:val="21"/>
          <w:lang w:val="ru-RU"/>
        </w:rPr>
        <w:t>елементи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кріплення</w:t>
      </w:r>
      <w:r w:rsidRPr="00DF4C69">
        <w:rPr>
          <w:rFonts w:ascii="Arial" w:hAnsi="Arial" w:cs="Arial"/>
          <w:sz w:val="21"/>
          <w:lang w:val="ru-RU"/>
        </w:rPr>
        <w:t xml:space="preserve"> (</w:t>
      </w:r>
      <w:r w:rsidRPr="007B3493">
        <w:rPr>
          <w:rFonts w:ascii="Arial" w:hAnsi="Arial" w:cs="Arial"/>
          <w:sz w:val="21"/>
          <w:lang w:val="ru-RU"/>
        </w:rPr>
        <w:t>болти</w:t>
      </w:r>
      <w:r w:rsidRPr="00DF4C69">
        <w:rPr>
          <w:rFonts w:ascii="Arial" w:hAnsi="Arial" w:cs="Arial"/>
          <w:sz w:val="21"/>
          <w:lang w:val="ru-RU"/>
        </w:rPr>
        <w:t xml:space="preserve">, </w:t>
      </w:r>
      <w:r w:rsidRPr="007B3493">
        <w:rPr>
          <w:rFonts w:ascii="Arial" w:hAnsi="Arial" w:cs="Arial"/>
          <w:sz w:val="21"/>
          <w:lang w:val="ru-RU"/>
        </w:rPr>
        <w:t>заклепки</w:t>
      </w:r>
      <w:r w:rsidRPr="00DF4C69">
        <w:rPr>
          <w:rFonts w:ascii="Arial" w:hAnsi="Arial" w:cs="Arial"/>
          <w:sz w:val="21"/>
          <w:lang w:val="ru-RU"/>
        </w:rPr>
        <w:t xml:space="preserve">) </w:t>
      </w:r>
      <w:r w:rsidRPr="007B3493">
        <w:rPr>
          <w:rFonts w:ascii="Arial" w:hAnsi="Arial" w:cs="Arial"/>
          <w:sz w:val="21"/>
          <w:lang w:val="ru-RU"/>
        </w:rPr>
        <w:t>слід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розташовувати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на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кожному</w:t>
      </w:r>
      <w:r w:rsidRPr="00DF4C69">
        <w:rPr>
          <w:rFonts w:ascii="Arial" w:hAnsi="Arial" w:cs="Arial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гребені</w:t>
      </w:r>
      <w:r w:rsidRPr="00DF4C69">
        <w:rPr>
          <w:rFonts w:ascii="Arial" w:hAnsi="Arial" w:cs="Arial"/>
          <w:spacing w:val="-1"/>
          <w:sz w:val="21"/>
          <w:lang w:val="ru-RU"/>
        </w:rPr>
        <w:t xml:space="preserve"> </w:t>
      </w:r>
      <w:r w:rsidRPr="007B3493">
        <w:rPr>
          <w:rFonts w:ascii="Arial" w:hAnsi="Arial" w:cs="Arial"/>
          <w:sz w:val="21"/>
          <w:lang w:val="ru-RU"/>
        </w:rPr>
        <w:t>гофра</w:t>
      </w:r>
      <w:r w:rsidRPr="00DF4C69">
        <w:rPr>
          <w:rFonts w:ascii="Arial" w:hAnsi="Arial" w:cs="Arial"/>
          <w:sz w:val="21"/>
          <w:lang w:val="ru-RU"/>
        </w:rPr>
        <w:t>.</w:t>
      </w:r>
    </w:p>
    <w:p w:rsidR="007B3493" w:rsidRPr="000F6176" w:rsidRDefault="007B3493" w:rsidP="007B3493">
      <w:pPr>
        <w:pStyle w:val="a3"/>
        <w:tabs>
          <w:tab w:val="left" w:pos="0"/>
        </w:tabs>
        <w:spacing w:line="288" w:lineRule="auto"/>
        <w:ind w:left="0" w:right="110" w:firstLine="709"/>
        <w:contextualSpacing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Стики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мембранної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попередньо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напруженої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обшивки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товщиною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2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мм слід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виконувати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внапусток,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стик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повинен</w:t>
      </w:r>
      <w:proofErr w:type="gramEnd"/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бути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з'єднаний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менше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ніж двома рядами зварних точок чи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73"/>
        </w:tabs>
        <w:spacing w:before="0" w:line="288" w:lineRule="auto"/>
        <w:ind w:left="0" w:right="109" w:firstLine="709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У конструкціях із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ільованих л</w:t>
      </w:r>
      <w:r>
        <w:rPr>
          <w:rFonts w:ascii="Arial" w:hAnsi="Arial" w:cs="Arial"/>
          <w:sz w:val="21"/>
          <w:lang w:val="ru-RU"/>
        </w:rPr>
        <w:t>истів ребра жорсткості чи діаф</w:t>
      </w:r>
      <w:r w:rsidRPr="000F6176">
        <w:rPr>
          <w:rFonts w:ascii="Arial" w:hAnsi="Arial" w:cs="Arial"/>
          <w:sz w:val="21"/>
          <w:lang w:val="ru-RU"/>
        </w:rPr>
        <w:t>рагми слід з'єднувати у кожній точці дотику з гофром і елементом, що підсилює конструкцію.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73"/>
        </w:tabs>
        <w:spacing w:before="0" w:line="288" w:lineRule="auto"/>
        <w:ind w:left="0" w:right="110" w:firstLine="709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Конструкція з'єднання тонких алюмінієвих 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ічок з контур</w:t>
      </w:r>
      <w:r>
        <w:rPr>
          <w:rFonts w:ascii="Arial" w:hAnsi="Arial" w:cs="Arial"/>
          <w:sz w:val="21"/>
          <w:lang w:val="ru-RU"/>
        </w:rPr>
        <w:t>ом по</w:t>
      </w:r>
      <w:r w:rsidRPr="000F6176">
        <w:rPr>
          <w:rFonts w:ascii="Arial" w:hAnsi="Arial" w:cs="Arial"/>
          <w:sz w:val="21"/>
          <w:lang w:val="ru-RU"/>
        </w:rPr>
        <w:t>винна мати регульований попередній натяг і не допускати контакту алюмінію зі сталлю чи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бетоном.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673"/>
        </w:tabs>
        <w:spacing w:before="0" w:line="288" w:lineRule="auto"/>
        <w:ind w:left="0" w:right="111" w:firstLine="709"/>
        <w:contextualSpacing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Для з'єднань із використанням ста</w:t>
      </w:r>
      <w:r>
        <w:rPr>
          <w:rFonts w:ascii="Arial" w:hAnsi="Arial" w:cs="Arial"/>
          <w:sz w:val="21"/>
          <w:lang w:val="ru-RU"/>
        </w:rPr>
        <w:t>левих болтів необхідно передба</w:t>
      </w:r>
      <w:r w:rsidRPr="000F6176">
        <w:rPr>
          <w:rFonts w:ascii="Arial" w:hAnsi="Arial" w:cs="Arial"/>
          <w:sz w:val="21"/>
          <w:lang w:val="ru-RU"/>
        </w:rPr>
        <w:t>чати заходи щодо захисту ї</w:t>
      </w:r>
      <w:proofErr w:type="gramStart"/>
      <w:r w:rsidRPr="000F6176">
        <w:rPr>
          <w:rFonts w:ascii="Arial" w:hAnsi="Arial" w:cs="Arial"/>
          <w:sz w:val="21"/>
          <w:lang w:val="ru-RU"/>
        </w:rPr>
        <w:t>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від контактної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корозії.</w:t>
      </w:r>
    </w:p>
    <w:p w:rsidR="007B3493" w:rsidRPr="000F6176" w:rsidRDefault="007B3493" w:rsidP="00307FEE">
      <w:pPr>
        <w:pStyle w:val="a5"/>
        <w:numPr>
          <w:ilvl w:val="2"/>
          <w:numId w:val="46"/>
        </w:numPr>
        <w:tabs>
          <w:tab w:val="left" w:pos="0"/>
          <w:tab w:val="left" w:pos="1733"/>
        </w:tabs>
        <w:spacing w:before="0" w:line="288" w:lineRule="auto"/>
        <w:ind w:left="0" w:right="111" w:firstLine="709"/>
        <w:contextualSpacing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З</w:t>
      </w:r>
      <w:proofErr w:type="gramEnd"/>
      <w:r w:rsidRPr="000F6176">
        <w:rPr>
          <w:rFonts w:ascii="Arial" w:hAnsi="Arial" w:cs="Arial"/>
          <w:sz w:val="21"/>
          <w:lang w:val="ru-RU"/>
        </w:rPr>
        <w:t>'єднання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різних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використанням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заклепок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болтів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 конструювати з урахуванням різниці коефіцієнтів температурного розширення для цих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матеріалів.</w:t>
      </w:r>
    </w:p>
    <w:p w:rsidR="00755971" w:rsidRPr="000F6176" w:rsidRDefault="00755971">
      <w:pPr>
        <w:spacing w:line="360" w:lineRule="auto"/>
        <w:rPr>
          <w:rFonts w:ascii="Arial" w:hAnsi="Arial" w:cs="Arial"/>
          <w:sz w:val="21"/>
          <w:lang w:val="ru-RU"/>
        </w:rPr>
        <w:sectPr w:rsidR="00755971" w:rsidRPr="000F6176" w:rsidSect="00956E0A">
          <w:footerReference w:type="even" r:id="rId285"/>
          <w:footerReference w:type="default" r:id="rId286"/>
          <w:pgSz w:w="11910" w:h="16840"/>
          <w:pgMar w:top="980" w:right="940" w:bottom="709" w:left="1020" w:header="725" w:footer="624" w:gutter="0"/>
          <w:pgNumType w:start="24"/>
          <w:cols w:space="720"/>
          <w:docGrid w:linePitch="299"/>
        </w:sectPr>
      </w:pPr>
    </w:p>
    <w:p w:rsidR="00755971" w:rsidRPr="000F6176" w:rsidRDefault="0053154E" w:rsidP="00FF4B64">
      <w:pPr>
        <w:pStyle w:val="1"/>
        <w:spacing w:before="0" w:line="288" w:lineRule="auto"/>
        <w:ind w:left="543" w:right="604"/>
        <w:jc w:val="center"/>
        <w:rPr>
          <w:rFonts w:ascii="Arial" w:hAnsi="Arial" w:cs="Arial"/>
          <w:sz w:val="21"/>
          <w:lang w:val="ru-RU"/>
        </w:rPr>
      </w:pPr>
      <w:r w:rsidRPr="0053154E"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left:0;text-align:left;margin-left:55.2pt;margin-top:783.1pt;width:484.95pt;height:24.15pt;z-index:-251598848;mso-position-horizontal-relative:page;mso-position-vertical-relative:page" filled="f" stroked="f">
            <v:textbox inset="0,0,0,0">
              <w:txbxContent>
                <w:p w:rsidR="00B03343" w:rsidRDefault="00B03343">
                  <w:pPr>
                    <w:pStyle w:val="a3"/>
                    <w:ind w:left="0"/>
                    <w:rPr>
                      <w:sz w:val="19"/>
                    </w:rPr>
                  </w:pPr>
                </w:p>
                <w:p w:rsidR="00B03343" w:rsidRDefault="00B03343">
                  <w:pPr>
                    <w:ind w:right="24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 w:rsidRPr="0053154E">
        <w:rPr>
          <w:noProof/>
          <w:lang w:val="ru-RU" w:eastAsia="ru-RU"/>
        </w:rPr>
        <w:pict>
          <v:rect id="_x0000_s1145" style="position:absolute;left:0;text-align:left;margin-left:55.2pt;margin-top:783.1pt;width:484.9pt;height:24.1pt;z-index:-251597824;mso-position-horizontal-relative:page;mso-position-vertical-relative:page" stroked="f">
            <w10:wrap anchorx="page" anchory="page"/>
          </v:rect>
        </w:pict>
      </w:r>
      <w:bookmarkStart w:id="122" w:name="ДОДАТОК_А"/>
      <w:bookmarkStart w:id="123" w:name="_bookmark56"/>
      <w:bookmarkEnd w:id="122"/>
      <w:bookmarkEnd w:id="123"/>
      <w:r w:rsidR="00755971" w:rsidRPr="000F6176">
        <w:rPr>
          <w:rFonts w:ascii="Arial" w:hAnsi="Arial" w:cs="Arial"/>
          <w:sz w:val="21"/>
          <w:lang w:val="ru-RU"/>
        </w:rPr>
        <w:t>ДОДАТОК А</w:t>
      </w:r>
    </w:p>
    <w:p w:rsidR="00755971" w:rsidRPr="000F6176" w:rsidRDefault="00755971" w:rsidP="00FF4B64">
      <w:pPr>
        <w:pStyle w:val="a3"/>
        <w:spacing w:line="288" w:lineRule="auto"/>
        <w:ind w:left="543" w:right="601"/>
        <w:jc w:val="center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(обов'язковий)</w:t>
      </w:r>
    </w:p>
    <w:p w:rsidR="00755971" w:rsidRPr="000F6176" w:rsidRDefault="00755971" w:rsidP="00FF4B64">
      <w:pPr>
        <w:pStyle w:val="1"/>
        <w:spacing w:before="0" w:line="288" w:lineRule="auto"/>
        <w:ind w:left="543" w:right="607"/>
        <w:jc w:val="center"/>
        <w:rPr>
          <w:rFonts w:ascii="Arial" w:hAnsi="Arial" w:cs="Arial"/>
          <w:sz w:val="21"/>
          <w:lang w:val="ru-RU"/>
        </w:rPr>
      </w:pPr>
      <w:bookmarkStart w:id="124" w:name="МАТЕРІАЛИ_ДЛЯ_АЛЮМІНІЄВИХ_КОНСТРУКЦІЙ_І_"/>
      <w:bookmarkStart w:id="125" w:name="_bookmark57"/>
      <w:bookmarkEnd w:id="124"/>
      <w:bookmarkEnd w:id="125"/>
      <w:proofErr w:type="gramStart"/>
      <w:r w:rsidRPr="000F6176">
        <w:rPr>
          <w:rFonts w:ascii="Arial" w:hAnsi="Arial" w:cs="Arial"/>
          <w:sz w:val="21"/>
          <w:lang w:val="ru-RU"/>
        </w:rPr>
        <w:t>МАТЕР</w:t>
      </w:r>
      <w:proofErr w:type="gramEnd"/>
      <w:r w:rsidRPr="000F6176">
        <w:rPr>
          <w:rFonts w:ascii="Arial" w:hAnsi="Arial" w:cs="Arial"/>
          <w:sz w:val="21"/>
          <w:lang w:val="ru-RU"/>
        </w:rPr>
        <w:t>ІАЛИ ДЛЯ АЛЮМІНІЄВИХ КОНСТРУКЦІЙ І ЇХ ФІЗИЧНІ ХАРАКТЕРИСТИКИ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1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А.1 </w:t>
      </w:r>
      <w:r w:rsidRPr="000F6176">
        <w:rPr>
          <w:rFonts w:ascii="Arial" w:hAnsi="Arial" w:cs="Arial"/>
          <w:sz w:val="21"/>
          <w:lang w:val="ru-RU"/>
        </w:rPr>
        <w:t>- Марки і стани алюмінію для конструкцій будівель і споруд</w:t>
      </w:r>
    </w:p>
    <w:tbl>
      <w:tblPr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1718"/>
        <w:gridCol w:w="1488"/>
        <w:gridCol w:w="1819"/>
        <w:gridCol w:w="1579"/>
        <w:gridCol w:w="1710"/>
      </w:tblGrid>
      <w:tr w:rsidR="00755971" w:rsidRPr="009A70B6">
        <w:trPr>
          <w:trHeight w:hRule="exact" w:val="290"/>
        </w:trPr>
        <w:tc>
          <w:tcPr>
            <w:tcW w:w="1354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4" w:right="62" w:firstLine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Марка і стан алюмі- нію</w:t>
            </w:r>
          </w:p>
        </w:tc>
        <w:tc>
          <w:tcPr>
            <w:tcW w:w="8314" w:type="dxa"/>
            <w:gridSpan w:val="5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30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Державні стандарти або технічні умови на постачання алюмінію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718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9" w:right="237" w:hanging="1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хімічним складом</w:t>
            </w:r>
          </w:p>
        </w:tc>
        <w:tc>
          <w:tcPr>
            <w:tcW w:w="6596" w:type="dxa"/>
            <w:gridSpan w:val="4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70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механічними властивостями</w:t>
            </w:r>
          </w:p>
        </w:tc>
      </w:tr>
      <w:tr w:rsidR="00755971" w:rsidRPr="000F6176" w:rsidTr="00FF4B64">
        <w:trPr>
          <w:trHeight w:hRule="exact" w:val="293"/>
        </w:trPr>
        <w:tc>
          <w:tcPr>
            <w:tcW w:w="135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71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94" w:right="49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профілі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1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труби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7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стрічки</w:t>
            </w:r>
          </w:p>
        </w:tc>
      </w:tr>
      <w:tr w:rsidR="00755971" w:rsidRPr="000F6176" w:rsidTr="00FF4B64">
        <w:trPr>
          <w:trHeight w:hRule="exact" w:val="566"/>
        </w:trPr>
        <w:tc>
          <w:tcPr>
            <w:tcW w:w="9668" w:type="dxa"/>
            <w:gridSpan w:val="6"/>
          </w:tcPr>
          <w:p w:rsidR="00755971" w:rsidRDefault="00755971" w:rsidP="00FF4B64">
            <w:pPr>
              <w:pStyle w:val="TableParagraph"/>
              <w:spacing w:line="288" w:lineRule="auto"/>
              <w:ind w:left="3921" w:right="82" w:hanging="3821"/>
              <w:jc w:val="left"/>
              <w:rPr>
                <w:rFonts w:ascii="Arial" w:hAnsi="Arial" w:cs="Arial"/>
                <w:b/>
                <w:sz w:val="21"/>
                <w:lang w:val="uk-UA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 xml:space="preserve">Група І. Огороджувальні конструкції- віконні і дверні заповнення, підвісні стелі, </w:t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ind w:left="3921" w:right="82" w:hanging="3821"/>
              <w:jc w:val="left"/>
              <w:rPr>
                <w:rFonts w:ascii="Arial" w:hAnsi="Arial" w:cs="Arial"/>
                <w:b/>
                <w:sz w:val="21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>пере</w:t>
            </w:r>
            <w:bookmarkStart w:id="126" w:name="АД1М"/>
            <w:bookmarkEnd w:id="126"/>
            <w:r w:rsidRPr="000F6176">
              <w:rPr>
                <w:rFonts w:ascii="Arial" w:hAnsi="Arial" w:cs="Arial"/>
                <w:b/>
                <w:sz w:val="21"/>
              </w:rPr>
              <w:t>городки, вітражі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6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  <w:lang w:val="uk-UA"/>
              </w:rPr>
              <w:t xml:space="preserve">  </w:t>
            </w: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5"/>
                <w:sz w:val="21"/>
              </w:rPr>
              <w:t>АМцМ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293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5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18475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1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30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bookmarkStart w:id="127" w:name="ГОСТ_4784"/>
            <w:bookmarkEnd w:id="127"/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5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9668" w:type="dxa"/>
            <w:gridSpan w:val="6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30"/>
              <w:jc w:val="left"/>
              <w:rPr>
                <w:rFonts w:ascii="Arial" w:hAnsi="Arial" w:cs="Arial"/>
                <w:b/>
                <w:sz w:val="21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>Група II. Огороджувальні конструкції - покрівельні і стінові панелі тощо</w:t>
            </w:r>
          </w:p>
        </w:tc>
      </w:tr>
      <w:tr w:rsidR="00755971" w:rsidRPr="000F6176" w:rsidTr="00FF4B64">
        <w:trPr>
          <w:trHeight w:hRule="exact" w:val="290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5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18475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07" w:right="200" w:hanging="87"/>
              <w:jc w:val="left"/>
              <w:rPr>
                <w:rFonts w:ascii="Arial" w:hAnsi="Arial" w:cs="Arial"/>
                <w:sz w:val="21"/>
              </w:rPr>
            </w:pPr>
            <w:bookmarkStart w:id="128" w:name="АМг2Н2_"/>
            <w:bookmarkEnd w:id="128"/>
            <w:r w:rsidRPr="000F6176">
              <w:rPr>
                <w:rFonts w:ascii="Arial" w:hAnsi="Arial" w:cs="Arial"/>
                <w:sz w:val="21"/>
              </w:rPr>
              <w:t>АМг2Н2 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71" w:right="25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 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 w:rsidTr="00FF4B64">
        <w:trPr>
          <w:trHeight w:hRule="exact" w:val="845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2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 w:rsidTr="00FF4B64">
        <w:trPr>
          <w:trHeight w:hRule="exact" w:val="845"/>
        </w:trPr>
        <w:tc>
          <w:tcPr>
            <w:tcW w:w="135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5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1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5" w:right="91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7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4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 w:rsidSect="00ED3C0C">
          <w:pgSz w:w="11910" w:h="16840"/>
          <w:pgMar w:top="980" w:right="940" w:bottom="280" w:left="1000" w:header="725" w:footer="1304" w:gutter="0"/>
          <w:pgNumType w:start="49"/>
          <w:cols w:space="720"/>
          <w:docGrid w:linePitch="299"/>
        </w:sectPr>
      </w:pPr>
    </w:p>
    <w:p w:rsidR="00755971" w:rsidRPr="000F6176" w:rsidRDefault="00755971" w:rsidP="00FF4B64">
      <w:pPr>
        <w:pStyle w:val="a3"/>
        <w:spacing w:line="288" w:lineRule="auto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lastRenderedPageBreak/>
        <w:t>Кінець табл.</w:t>
      </w:r>
      <w:proofErr w:type="gramEnd"/>
      <w:r w:rsidRPr="000F6176">
        <w:rPr>
          <w:rFonts w:ascii="Arial" w:hAnsi="Arial" w:cs="Arial"/>
          <w:sz w:val="21"/>
        </w:rPr>
        <w:t xml:space="preserve"> А.1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4"/>
        <w:gridCol w:w="1718"/>
        <w:gridCol w:w="1488"/>
        <w:gridCol w:w="1829"/>
        <w:gridCol w:w="1541"/>
        <w:gridCol w:w="1709"/>
      </w:tblGrid>
      <w:tr w:rsidR="00755971" w:rsidRPr="009A70B6">
        <w:trPr>
          <w:trHeight w:hRule="exact" w:val="290"/>
        </w:trPr>
        <w:tc>
          <w:tcPr>
            <w:tcW w:w="1344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0" w:right="57" w:firstLine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Марка і стан алюмі- нію</w:t>
            </w:r>
          </w:p>
        </w:tc>
        <w:tc>
          <w:tcPr>
            <w:tcW w:w="8285" w:type="dxa"/>
            <w:gridSpan w:val="5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16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Державні стандарти або технічні умови на постачання алюмінію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718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9" w:right="237" w:hanging="1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хімічним складом</w:t>
            </w:r>
          </w:p>
        </w:tc>
        <w:tc>
          <w:tcPr>
            <w:tcW w:w="6566" w:type="dxa"/>
            <w:gridSpan w:val="4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68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за механічними властивостями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71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99" w:right="49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профілі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1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труби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7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стрічки</w:t>
            </w:r>
          </w:p>
        </w:tc>
      </w:tr>
      <w:tr w:rsidR="00755971" w:rsidRPr="000F6176">
        <w:trPr>
          <w:trHeight w:hRule="exact" w:val="845"/>
        </w:trPr>
        <w:tc>
          <w:tcPr>
            <w:tcW w:w="9629" w:type="dxa"/>
            <w:gridSpan w:val="6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7" w:right="62" w:hanging="3"/>
              <w:rPr>
                <w:rFonts w:ascii="Arial" w:hAnsi="Arial" w:cs="Arial"/>
                <w:b/>
                <w:sz w:val="21"/>
              </w:rPr>
            </w:pPr>
            <w:r w:rsidRPr="000F6176">
              <w:rPr>
                <w:rFonts w:ascii="Arial" w:hAnsi="Arial" w:cs="Arial"/>
                <w:b/>
                <w:sz w:val="21"/>
              </w:rPr>
              <w:t>Група III. Несучі зварні конструкції (ферми, колони, прогони покриттів, просторові ґратчасті покриття, покриття великих прольотів, збірно-розбірні конструкції каркасів будинків, блоки покриття тощо)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5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18475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>
        <w:trPr>
          <w:trHeight w:hRule="exact" w:val="290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1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30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5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5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9A70B6">
        <w:trPr>
          <w:trHeight w:hRule="exact" w:val="566"/>
        </w:trPr>
        <w:tc>
          <w:tcPr>
            <w:tcW w:w="9629" w:type="dxa"/>
            <w:gridSpan w:val="6"/>
          </w:tcPr>
          <w:p w:rsidR="00755971" w:rsidRPr="00FF4B64" w:rsidRDefault="00755971" w:rsidP="00FF4B64">
            <w:pPr>
              <w:pStyle w:val="TableParagraph"/>
              <w:spacing w:line="288" w:lineRule="auto"/>
              <w:ind w:left="3268" w:right="114" w:hanging="3137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  <w:r w:rsidRPr="00FF4B64">
              <w:rPr>
                <w:rFonts w:ascii="Arial" w:hAnsi="Arial" w:cs="Arial"/>
                <w:b/>
                <w:sz w:val="21"/>
                <w:lang w:val="ru-RU"/>
              </w:rPr>
              <w:t xml:space="preserve">Група </w:t>
            </w:r>
            <w:r w:rsidRPr="00FF4B64">
              <w:rPr>
                <w:rFonts w:ascii="Arial" w:hAnsi="Arial" w:cs="Arial"/>
                <w:b/>
                <w:sz w:val="21"/>
              </w:rPr>
              <w:t>IV</w:t>
            </w:r>
            <w:r w:rsidRPr="00FF4B64">
              <w:rPr>
                <w:rFonts w:ascii="Arial" w:hAnsi="Arial" w:cs="Arial"/>
                <w:b/>
                <w:sz w:val="21"/>
                <w:lang w:val="ru-RU"/>
              </w:rPr>
              <w:t xml:space="preserve">. Клепані конструкції, що відносяться до групи </w:t>
            </w:r>
            <w:r w:rsidRPr="00FF4B64">
              <w:rPr>
                <w:rFonts w:ascii="Arial" w:hAnsi="Arial" w:cs="Arial"/>
                <w:b/>
                <w:sz w:val="21"/>
              </w:rPr>
              <w:t>III</w:t>
            </w:r>
            <w:r w:rsidRPr="00FF4B64">
              <w:rPr>
                <w:rFonts w:ascii="Arial" w:hAnsi="Arial" w:cs="Arial"/>
                <w:b/>
                <w:sz w:val="21"/>
                <w:lang w:val="ru-RU"/>
              </w:rPr>
              <w:t>, а також елементи конструкцій, що не мають зварних з'єднань</w:t>
            </w:r>
          </w:p>
        </w:tc>
      </w:tr>
      <w:tr w:rsidR="00755971" w:rsidRPr="000F6176">
        <w:trPr>
          <w:trHeight w:hRule="exact" w:val="293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14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АМг2Н2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8" w:right="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21631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8" w:right="18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13726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30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right="24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АД31Т4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5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4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0F6176">
        <w:trPr>
          <w:trHeight w:hRule="exact" w:val="842"/>
        </w:trPr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5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  <w:tc>
          <w:tcPr>
            <w:tcW w:w="171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22" w:right="12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4784</w:t>
            </w:r>
          </w:p>
        </w:tc>
        <w:tc>
          <w:tcPr>
            <w:tcW w:w="148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  <w:tc>
          <w:tcPr>
            <w:tcW w:w="18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0" w:right="96" w:hanging="1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ГОСТ 8617; ДСТУ Б В.2.6-3 (ГОСТ 22233)</w:t>
            </w:r>
          </w:p>
        </w:tc>
        <w:tc>
          <w:tcPr>
            <w:tcW w:w="154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104" w:right="1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ГОСТ 18482</w:t>
            </w:r>
          </w:p>
        </w:tc>
        <w:tc>
          <w:tcPr>
            <w:tcW w:w="170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ind w:left="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w w:val="99"/>
                <w:sz w:val="21"/>
              </w:rPr>
              <w:t>-</w:t>
            </w:r>
          </w:p>
        </w:tc>
      </w:tr>
      <w:tr w:rsidR="00755971" w:rsidRPr="00B03343">
        <w:trPr>
          <w:trHeight w:hRule="exact" w:val="845"/>
        </w:trPr>
        <w:tc>
          <w:tcPr>
            <w:tcW w:w="9629" w:type="dxa"/>
            <w:gridSpan w:val="6"/>
          </w:tcPr>
          <w:p w:rsidR="00755971" w:rsidRPr="00D81E2D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D81E2D">
              <w:rPr>
                <w:rFonts w:ascii="Arial" w:hAnsi="Arial" w:cs="Arial"/>
                <w:b/>
                <w:sz w:val="19"/>
                <w:lang w:val="ru-RU"/>
              </w:rPr>
              <w:t xml:space="preserve">Примітка 1. </w:t>
            </w:r>
            <w:r w:rsidRPr="00D81E2D">
              <w:rPr>
                <w:rFonts w:ascii="Arial" w:hAnsi="Arial" w:cs="Arial"/>
                <w:sz w:val="19"/>
                <w:lang w:val="ru-RU"/>
              </w:rPr>
              <w:t>У таблиці наведено орієнтовний перелі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к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 xml:space="preserve"> видів конструкцій.</w:t>
            </w:r>
          </w:p>
          <w:p w:rsidR="00755971" w:rsidRPr="000F6176" w:rsidRDefault="00755971" w:rsidP="00D81E2D">
            <w:pPr>
              <w:pStyle w:val="TableParagraph"/>
              <w:spacing w:line="288" w:lineRule="auto"/>
              <w:ind w:left="75" w:right="87" w:hanging="4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D81E2D">
              <w:rPr>
                <w:rFonts w:ascii="Arial" w:hAnsi="Arial" w:cs="Arial"/>
                <w:b/>
                <w:sz w:val="19"/>
                <w:lang w:val="ru-RU"/>
              </w:rPr>
              <w:t xml:space="preserve">Примітка 2. </w:t>
            </w:r>
            <w:r w:rsidRPr="00D81E2D">
              <w:rPr>
                <w:rFonts w:ascii="Arial" w:hAnsi="Arial" w:cs="Arial"/>
                <w:sz w:val="19"/>
                <w:lang w:val="ru-RU"/>
              </w:rPr>
              <w:t xml:space="preserve">Алюміній марки АМцМ слід застосовувати переважно для листових конструкцій декоративного призначення, що 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п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>ідлягають анодуванню в чорний колір.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ED3C0C">
          <w:headerReference w:type="even" r:id="rId287"/>
          <w:headerReference w:type="default" r:id="rId288"/>
          <w:footerReference w:type="even" r:id="rId289"/>
          <w:footerReference w:type="default" r:id="rId290"/>
          <w:pgSz w:w="11910" w:h="16840"/>
          <w:pgMar w:top="980" w:right="980" w:bottom="940" w:left="1020" w:header="725" w:footer="743" w:gutter="0"/>
          <w:pgNumType w:start="50"/>
          <w:cols w:space="720"/>
        </w:sectPr>
      </w:pPr>
    </w:p>
    <w:p w:rsidR="00755971" w:rsidRPr="000F6176" w:rsidRDefault="00755971" w:rsidP="00FF4B64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lastRenderedPageBreak/>
        <w:t xml:space="preserve">Таблиця А.2 </w:t>
      </w:r>
      <w:r w:rsidRPr="000F6176">
        <w:rPr>
          <w:rFonts w:ascii="Arial" w:hAnsi="Arial" w:cs="Arial"/>
          <w:sz w:val="21"/>
        </w:rPr>
        <w:t>- Фізичні характеристики алюмінію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11"/>
        <w:gridCol w:w="3437"/>
      </w:tblGrid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64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Фізична характеристика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8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Значення</w:t>
            </w:r>
          </w:p>
        </w:tc>
      </w:tr>
      <w:tr w:rsidR="00755971" w:rsidRPr="000F6176">
        <w:trPr>
          <w:trHeight w:hRule="exact" w:val="338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Модуль пружності </w:t>
            </w:r>
            <w:r w:rsidRPr="000F6176">
              <w:rPr>
                <w:rFonts w:ascii="Arial" w:hAnsi="Arial" w:cs="Arial"/>
                <w:i/>
                <w:sz w:val="21"/>
              </w:rPr>
              <w:t>Е</w:t>
            </w:r>
            <w:r w:rsidRPr="000F6176">
              <w:rPr>
                <w:rFonts w:ascii="Arial" w:hAnsi="Arial" w:cs="Arial"/>
                <w:sz w:val="21"/>
              </w:rPr>
              <w:t>, МПа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7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70000</w:t>
            </w:r>
          </w:p>
        </w:tc>
      </w:tr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Модуль зсуву </w:t>
            </w:r>
            <w:r w:rsidRPr="000F6176">
              <w:rPr>
                <w:rFonts w:ascii="Arial" w:hAnsi="Arial" w:cs="Arial"/>
                <w:i/>
                <w:sz w:val="21"/>
              </w:rPr>
              <w:t>G</w:t>
            </w:r>
            <w:r w:rsidRPr="000F6176">
              <w:rPr>
                <w:rFonts w:ascii="Arial" w:hAnsi="Arial" w:cs="Arial"/>
                <w:sz w:val="21"/>
              </w:rPr>
              <w:t>, МПа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7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27000</w:t>
            </w:r>
          </w:p>
        </w:tc>
      </w:tr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 xml:space="preserve">Коефіцієнт поперечної деформації (Пуассона) </w:t>
            </w:r>
            <w:r w:rsidRPr="000F6176">
              <w:rPr>
                <w:rFonts w:ascii="Arial" w:hAnsi="Arial" w:cs="Arial"/>
                <w:sz w:val="21"/>
              </w:rPr>
              <w:t>v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6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</w:t>
            </w:r>
          </w:p>
        </w:tc>
      </w:tr>
      <w:tr w:rsidR="00755971" w:rsidRPr="000F6176">
        <w:trPr>
          <w:trHeight w:hRule="exact" w:val="338"/>
        </w:trPr>
        <w:tc>
          <w:tcPr>
            <w:tcW w:w="6211" w:type="dxa"/>
          </w:tcPr>
          <w:p w:rsidR="00755971" w:rsidRPr="000F6176" w:rsidRDefault="00B370B9" w:rsidP="00FF4B64">
            <w:pPr>
              <w:pStyle w:val="TableParagraph"/>
              <w:tabs>
                <w:tab w:val="left" w:pos="4310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28544" behindDoc="0" locked="0" layoutInCell="1" allowOverlap="1">
                  <wp:simplePos x="0" y="0"/>
                  <wp:positionH relativeFrom="page">
                    <wp:posOffset>2208530</wp:posOffset>
                  </wp:positionH>
                  <wp:positionV relativeFrom="paragraph">
                    <wp:posOffset>21589</wp:posOffset>
                  </wp:positionV>
                  <wp:extent cx="152400" cy="167539"/>
                  <wp:effectExtent l="19050" t="0" r="0" b="0"/>
                  <wp:wrapNone/>
                  <wp:docPr id="252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" cy="16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Коефіцієнт</w:t>
            </w:r>
            <w:r w:rsidR="00755971" w:rsidRPr="000F6176">
              <w:rPr>
                <w:rFonts w:ascii="Arial" w:hAnsi="Arial" w:cs="Arial"/>
                <w:spacing w:val="-3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>лінійного</w:t>
            </w:r>
            <w:r w:rsidR="00755971" w:rsidRPr="000F6176">
              <w:rPr>
                <w:rFonts w:ascii="Arial" w:hAnsi="Arial" w:cs="Arial"/>
                <w:spacing w:val="-2"/>
                <w:sz w:val="21"/>
              </w:rPr>
              <w:t xml:space="preserve"> </w:t>
            </w:r>
            <w:r w:rsidR="00755971" w:rsidRPr="007B4BD0">
              <w:rPr>
                <w:rFonts w:ascii="Arial" w:hAnsi="Arial" w:cs="Arial"/>
                <w:sz w:val="21"/>
              </w:rPr>
              <w:t>розширення</w:t>
            </w:r>
            <w:r w:rsidR="007B4BD0">
              <w:rPr>
                <w:rFonts w:ascii="Arial" w:hAnsi="Arial" w:cs="Arial"/>
                <w:sz w:val="21"/>
              </w:rPr>
              <w:t xml:space="preserve">        </w:t>
            </w:r>
            <w:r w:rsidR="00755971" w:rsidRPr="000F6176">
              <w:rPr>
                <w:rFonts w:ascii="Arial" w:hAnsi="Arial" w:cs="Arial"/>
                <w:sz w:val="21"/>
              </w:rPr>
              <w:t>,</w:t>
            </w:r>
            <w:r w:rsidR="00755971" w:rsidRPr="000F6176">
              <w:rPr>
                <w:rFonts w:ascii="Arial" w:hAnsi="Arial" w:cs="Arial"/>
                <w:spacing w:val="-1"/>
                <w:sz w:val="21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</w:rPr>
              <w:t>°С</w:t>
            </w:r>
            <w:r w:rsidR="00755971" w:rsidRPr="000F6176">
              <w:rPr>
                <w:rFonts w:ascii="Arial" w:hAnsi="Arial" w:cs="Arial"/>
                <w:position w:val="10"/>
                <w:sz w:val="21"/>
              </w:rPr>
              <w:t>-1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7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0,23∙10</w:t>
            </w:r>
            <w:r w:rsidRPr="000F6176">
              <w:rPr>
                <w:rFonts w:ascii="Arial" w:hAnsi="Arial" w:cs="Arial"/>
                <w:position w:val="10"/>
                <w:sz w:val="21"/>
              </w:rPr>
              <w:t>-4</w:t>
            </w:r>
          </w:p>
        </w:tc>
      </w:tr>
      <w:tr w:rsidR="00755971" w:rsidRPr="000F6176">
        <w:trPr>
          <w:trHeight w:hRule="exact" w:val="336"/>
        </w:trPr>
        <w:tc>
          <w:tcPr>
            <w:tcW w:w="6211" w:type="dxa"/>
          </w:tcPr>
          <w:p w:rsidR="00755971" w:rsidRPr="000F6176" w:rsidRDefault="00B370B9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29568" behindDoc="0" locked="0" layoutInCell="1" allowOverlap="1">
                  <wp:simplePos x="0" y="0"/>
                  <wp:positionH relativeFrom="page">
                    <wp:posOffset>1789430</wp:posOffset>
                  </wp:positionH>
                  <wp:positionV relativeFrom="paragraph">
                    <wp:posOffset>35560</wp:posOffset>
                  </wp:positionV>
                  <wp:extent cx="133350" cy="162983"/>
                  <wp:effectExtent l="19050" t="0" r="0" b="0"/>
                  <wp:wrapNone/>
                  <wp:docPr id="251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2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Середнє </w:t>
            </w:r>
            <w:r w:rsidR="00755971" w:rsidRPr="007B4BD0">
              <w:rPr>
                <w:rFonts w:ascii="Arial" w:hAnsi="Arial" w:cs="Arial"/>
                <w:sz w:val="21"/>
                <w:lang w:val="ru-RU"/>
              </w:rPr>
              <w:t>значення густини</w:t>
            </w:r>
            <w:proofErr w:type="gramStart"/>
            <w:r w:rsidR="00755971" w:rsidRPr="00D81E2D">
              <w:rPr>
                <w:rFonts w:ascii="Arial" w:hAnsi="Arial" w:cs="Arial"/>
                <w:color w:val="FF0000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21"/>
                <w:lang w:val="ru-RU"/>
              </w:rPr>
              <w:t xml:space="preserve">      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,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кг/м</w:t>
            </w:r>
            <w:r w:rsidR="00755971" w:rsidRPr="000F6176">
              <w:rPr>
                <w:rFonts w:ascii="Arial" w:hAnsi="Arial" w:cs="Arial"/>
                <w:position w:val="10"/>
                <w:sz w:val="21"/>
                <w:lang w:val="ru-RU"/>
              </w:rPr>
              <w:t>3</w:t>
            </w:r>
          </w:p>
        </w:tc>
        <w:tc>
          <w:tcPr>
            <w:tcW w:w="34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138" w:right="113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2700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FF4B64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А.3 </w:t>
      </w:r>
      <w:r w:rsidRPr="000F6176">
        <w:rPr>
          <w:rFonts w:ascii="Arial" w:hAnsi="Arial" w:cs="Arial"/>
          <w:sz w:val="21"/>
        </w:rPr>
        <w:t>- Густина алюмінію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6"/>
        <w:gridCol w:w="1123"/>
        <w:gridCol w:w="1066"/>
        <w:gridCol w:w="1037"/>
        <w:gridCol w:w="1037"/>
        <w:gridCol w:w="1123"/>
        <w:gridCol w:w="1020"/>
        <w:gridCol w:w="960"/>
      </w:tblGrid>
      <w:tr w:rsidR="00755971" w:rsidRPr="000F6176">
        <w:trPr>
          <w:trHeight w:hRule="exact" w:val="336"/>
        </w:trPr>
        <w:tc>
          <w:tcPr>
            <w:tcW w:w="22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алюмінію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" w:right="4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</w:t>
            </w:r>
          </w:p>
        </w:tc>
        <w:tc>
          <w:tcPr>
            <w:tcW w:w="10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5" w:right="20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0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7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6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02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2" w:right="2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96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1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АЛ8</w:t>
            </w:r>
          </w:p>
        </w:tc>
      </w:tr>
      <w:tr w:rsidR="00755971" w:rsidRPr="000F6176">
        <w:trPr>
          <w:trHeight w:hRule="exact" w:val="338"/>
        </w:trPr>
        <w:tc>
          <w:tcPr>
            <w:tcW w:w="22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Густина, кг/м</w:t>
            </w:r>
            <w:r w:rsidRPr="000F6176">
              <w:rPr>
                <w:rFonts w:ascii="Arial" w:hAnsi="Arial" w:cs="Arial"/>
                <w:position w:val="10"/>
                <w:sz w:val="21"/>
              </w:rPr>
              <w:t>3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2" w:right="4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2710</w:t>
            </w:r>
          </w:p>
        </w:tc>
        <w:tc>
          <w:tcPr>
            <w:tcW w:w="106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5" w:right="20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2730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2680</w:t>
            </w:r>
          </w:p>
        </w:tc>
        <w:tc>
          <w:tcPr>
            <w:tcW w:w="103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3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2710</w:t>
            </w:r>
          </w:p>
        </w:tc>
        <w:tc>
          <w:tcPr>
            <w:tcW w:w="112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26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2770</w:t>
            </w:r>
          </w:p>
        </w:tc>
        <w:tc>
          <w:tcPr>
            <w:tcW w:w="102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2" w:right="20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2770</w:t>
            </w:r>
          </w:p>
        </w:tc>
        <w:tc>
          <w:tcPr>
            <w:tcW w:w="96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2550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755971" w:rsidP="00FF4B64">
      <w:pPr>
        <w:pStyle w:val="a3"/>
        <w:spacing w:line="288" w:lineRule="auto"/>
        <w:ind w:left="1956" w:right="487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А.4 </w:t>
      </w:r>
      <w:r w:rsidRPr="000F6176">
        <w:rPr>
          <w:rFonts w:ascii="Arial" w:hAnsi="Arial" w:cs="Arial"/>
          <w:sz w:val="21"/>
          <w:lang w:val="ru-RU"/>
        </w:rPr>
        <w:t>- Види алюмінієвих напівфабрикатів, що використовуються для будівельних конструкцій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2"/>
        <w:gridCol w:w="1229"/>
        <w:gridCol w:w="1296"/>
        <w:gridCol w:w="1344"/>
        <w:gridCol w:w="1306"/>
        <w:gridCol w:w="1325"/>
        <w:gridCol w:w="1267"/>
      </w:tblGrid>
      <w:tr w:rsidR="00755971" w:rsidRPr="000F6176">
        <w:trPr>
          <w:trHeight w:hRule="exact" w:val="336"/>
        </w:trPr>
        <w:tc>
          <w:tcPr>
            <w:tcW w:w="1872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0" w:right="77" w:hanging="61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Марка алюмі- нію</w:t>
            </w:r>
          </w:p>
        </w:tc>
        <w:tc>
          <w:tcPr>
            <w:tcW w:w="7766" w:type="dxa"/>
            <w:gridSpan w:val="6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879" w:right="287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Напівфабрикати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44" w:right="24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листи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76" w:right="17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стрічки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90" w:right="2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плити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08" w:right="20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прутки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82" w:right="18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профілі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61" w:right="25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труби</w:t>
            </w:r>
          </w:p>
        </w:tc>
      </w:tr>
      <w:tr w:rsidR="00755971" w:rsidRPr="000F6176">
        <w:trPr>
          <w:trHeight w:hRule="exact" w:val="338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</w:tr>
      <w:tr w:rsidR="00755971" w:rsidRPr="000F6176">
        <w:trPr>
          <w:trHeight w:hRule="exact" w:val="338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0F6176">
        <w:trPr>
          <w:trHeight w:hRule="exact" w:val="336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0F6176">
        <w:trPr>
          <w:trHeight w:hRule="exact" w:val="338"/>
        </w:trPr>
        <w:tc>
          <w:tcPr>
            <w:tcW w:w="1872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229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29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4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0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32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  <w:tc>
          <w:tcPr>
            <w:tcW w:w="126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+</w:t>
            </w:r>
          </w:p>
        </w:tc>
      </w:tr>
      <w:tr w:rsidR="00755971" w:rsidRPr="00B03343" w:rsidTr="00D81E2D">
        <w:trPr>
          <w:trHeight w:hRule="exact" w:val="522"/>
        </w:trPr>
        <w:tc>
          <w:tcPr>
            <w:tcW w:w="9638" w:type="dxa"/>
            <w:gridSpan w:val="7"/>
          </w:tcPr>
          <w:p w:rsidR="00755971" w:rsidRPr="00D81E2D" w:rsidRDefault="00755971" w:rsidP="00FF4B64">
            <w:pPr>
              <w:pStyle w:val="TableParagraph"/>
              <w:spacing w:line="288" w:lineRule="auto"/>
              <w:ind w:left="1411" w:right="87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D81E2D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r w:rsidRPr="00D81E2D">
              <w:rPr>
                <w:rFonts w:ascii="Arial" w:hAnsi="Arial" w:cs="Arial"/>
                <w:sz w:val="19"/>
                <w:lang w:val="ru-RU"/>
              </w:rPr>
              <w:t>Знак „+" означа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є,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 xml:space="preserve"> що даний напівфабрикат застосовується для будівельних конструкцій;</w:t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ind w:left="1411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D81E2D">
              <w:rPr>
                <w:rFonts w:ascii="Arial" w:hAnsi="Arial" w:cs="Arial"/>
                <w:sz w:val="19"/>
                <w:lang w:val="ru-RU"/>
              </w:rPr>
              <w:t>знак „</w:t>
            </w:r>
            <w:proofErr w:type="gramStart"/>
            <w:r w:rsidRPr="00D81E2D">
              <w:rPr>
                <w:rFonts w:ascii="Arial" w:hAnsi="Arial" w:cs="Arial"/>
                <w:sz w:val="19"/>
                <w:lang w:val="ru-RU"/>
              </w:rPr>
              <w:t>-"</w:t>
            </w:r>
            <w:proofErr w:type="gramEnd"/>
            <w:r w:rsidRPr="00D81E2D">
              <w:rPr>
                <w:rFonts w:ascii="Arial" w:hAnsi="Arial" w:cs="Arial"/>
                <w:sz w:val="19"/>
                <w:lang w:val="ru-RU"/>
              </w:rPr>
              <w:t xml:space="preserve"> - даний напівфабрикат не застосовується.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>
          <w:headerReference w:type="default" r:id="rId293"/>
          <w:footerReference w:type="even" r:id="rId294"/>
          <w:pgSz w:w="11910" w:h="16840"/>
          <w:pgMar w:top="980" w:right="96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1"/>
        <w:spacing w:before="0" w:line="288" w:lineRule="auto"/>
        <w:ind w:left="1893" w:right="1894"/>
        <w:jc w:val="center"/>
        <w:rPr>
          <w:rFonts w:ascii="Arial" w:hAnsi="Arial" w:cs="Arial"/>
          <w:sz w:val="21"/>
          <w:lang w:val="ru-RU"/>
        </w:rPr>
      </w:pPr>
      <w:bookmarkStart w:id="129" w:name="ДОДАТОК_Б"/>
      <w:bookmarkStart w:id="130" w:name="_bookmark58"/>
      <w:bookmarkEnd w:id="129"/>
      <w:bookmarkEnd w:id="130"/>
      <w:r w:rsidRPr="000F6176">
        <w:rPr>
          <w:rFonts w:ascii="Arial" w:hAnsi="Arial" w:cs="Arial"/>
          <w:sz w:val="21"/>
          <w:lang w:val="ru-RU"/>
        </w:rPr>
        <w:lastRenderedPageBreak/>
        <w:t>ДОДАТОК Б</w:t>
      </w:r>
    </w:p>
    <w:p w:rsidR="00755971" w:rsidRPr="000F6176" w:rsidRDefault="00755971" w:rsidP="00FF4B64">
      <w:pPr>
        <w:pStyle w:val="a3"/>
        <w:spacing w:line="288" w:lineRule="auto"/>
        <w:ind w:left="1893" w:right="1893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(довідковий)</w:t>
      </w:r>
    </w:p>
    <w:p w:rsidR="00755971" w:rsidRPr="000F6176" w:rsidRDefault="00755971" w:rsidP="00FF4B64">
      <w:pPr>
        <w:pStyle w:val="1"/>
        <w:spacing w:before="0" w:line="288" w:lineRule="auto"/>
        <w:ind w:left="1893" w:right="1894"/>
        <w:jc w:val="center"/>
        <w:rPr>
          <w:rFonts w:ascii="Arial" w:hAnsi="Arial" w:cs="Arial"/>
          <w:sz w:val="21"/>
          <w:lang w:val="ru-RU"/>
        </w:rPr>
      </w:pPr>
      <w:bookmarkStart w:id="131" w:name="КОРОЗІЯ_ТА_ЗАХИСТ_ПОВЕРХОНЬ"/>
      <w:bookmarkStart w:id="132" w:name="_bookmark59"/>
      <w:bookmarkEnd w:id="131"/>
      <w:bookmarkEnd w:id="132"/>
      <w:r w:rsidRPr="000F6176">
        <w:rPr>
          <w:rFonts w:ascii="Arial" w:hAnsi="Arial" w:cs="Arial"/>
          <w:sz w:val="21"/>
          <w:lang w:val="ru-RU"/>
        </w:rPr>
        <w:t>КОРОЗІЯ ТА ЗАХИСТ ПОВЕРХОНЬ</w:t>
      </w:r>
    </w:p>
    <w:p w:rsidR="00755971" w:rsidRPr="000F6176" w:rsidRDefault="00755971" w:rsidP="00116BA0">
      <w:pPr>
        <w:spacing w:line="264" w:lineRule="auto"/>
        <w:ind w:left="832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 Корозія алюмінію у </w:t>
      </w:r>
      <w:proofErr w:type="gramStart"/>
      <w:r w:rsidRPr="000F6176">
        <w:rPr>
          <w:rFonts w:ascii="Arial" w:hAnsi="Arial" w:cs="Arial"/>
          <w:b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b/>
          <w:sz w:val="21"/>
          <w:lang w:val="ru-RU"/>
        </w:rPr>
        <w:t>ізних умовах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Б.1.1 </w:t>
      </w:r>
      <w:r w:rsidRPr="000F6176">
        <w:rPr>
          <w:rFonts w:ascii="Arial" w:hAnsi="Arial" w:cs="Arial"/>
          <w:sz w:val="21"/>
          <w:lang w:val="ru-RU"/>
        </w:rPr>
        <w:t>У цьому додатку містяться відомості</w:t>
      </w:r>
      <w:r>
        <w:rPr>
          <w:rFonts w:ascii="Arial" w:hAnsi="Arial" w:cs="Arial"/>
          <w:sz w:val="21"/>
          <w:lang w:val="ru-RU"/>
        </w:rPr>
        <w:t xml:space="preserve"> про корозійні властивості алю</w:t>
      </w:r>
      <w:r w:rsidRPr="000F6176">
        <w:rPr>
          <w:rFonts w:ascii="Arial" w:hAnsi="Arial" w:cs="Arial"/>
          <w:sz w:val="21"/>
          <w:lang w:val="ru-RU"/>
        </w:rPr>
        <w:t>мінієвих сплаві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 а також рекомендації щодо вибору антикорозійного захисту.</w:t>
      </w:r>
    </w:p>
    <w:p w:rsidR="00755971" w:rsidRPr="000F6176" w:rsidRDefault="00755971" w:rsidP="00116BA0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Б.1.2 </w:t>
      </w:r>
      <w:r w:rsidRPr="000F6176">
        <w:rPr>
          <w:rFonts w:ascii="Arial" w:hAnsi="Arial" w:cs="Arial"/>
          <w:sz w:val="21"/>
          <w:lang w:val="ru-RU"/>
        </w:rPr>
        <w:t>Здатність алюмінієвих сплавів опиратися корозії грунтується на</w:t>
      </w:r>
      <w:r w:rsidRPr="000F6176">
        <w:rPr>
          <w:rFonts w:ascii="Arial" w:hAnsi="Arial" w:cs="Arial"/>
          <w:spacing w:val="-3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ная</w:t>
      </w:r>
      <w:r w:rsidRPr="000F6176">
        <w:rPr>
          <w:rFonts w:ascii="Arial" w:hAnsi="Arial" w:cs="Arial"/>
          <w:sz w:val="21"/>
          <w:lang w:val="ru-RU"/>
        </w:rPr>
        <w:t>вності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захисної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окисної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івки,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з'являється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безпосередньо після контакту з повітрям. Ця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івка невидима і</w:t>
      </w:r>
      <w:r>
        <w:rPr>
          <w:rFonts w:ascii="Arial" w:hAnsi="Arial" w:cs="Arial"/>
          <w:sz w:val="21"/>
          <w:lang w:val="ru-RU"/>
        </w:rPr>
        <w:t xml:space="preserve"> відносно інертна. Вона з'явля</w:t>
      </w:r>
      <w:r w:rsidRPr="000F6176">
        <w:rPr>
          <w:rFonts w:ascii="Arial" w:hAnsi="Arial" w:cs="Arial"/>
          <w:sz w:val="21"/>
          <w:lang w:val="ru-RU"/>
        </w:rPr>
        <w:t>ється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природним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чином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повітрям,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тому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вважати,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івка самопоновлюється 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самопідтримується.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Б.1.3 </w:t>
      </w:r>
      <w:r w:rsidRPr="000F6176">
        <w:rPr>
          <w:rFonts w:ascii="Arial" w:hAnsi="Arial" w:cs="Arial"/>
          <w:sz w:val="21"/>
          <w:lang w:val="ru-RU"/>
        </w:rPr>
        <w:t>У неагресивних середовищах алюміні</w:t>
      </w:r>
      <w:r>
        <w:rPr>
          <w:rFonts w:ascii="Arial" w:hAnsi="Arial" w:cs="Arial"/>
          <w:sz w:val="21"/>
          <w:lang w:val="ru-RU"/>
        </w:rPr>
        <w:t xml:space="preserve">єва поверхня зберігає </w:t>
      </w:r>
      <w:proofErr w:type="gramStart"/>
      <w:r>
        <w:rPr>
          <w:rFonts w:ascii="Arial" w:hAnsi="Arial" w:cs="Arial"/>
          <w:sz w:val="21"/>
          <w:lang w:val="ru-RU"/>
        </w:rPr>
        <w:t>св</w:t>
      </w:r>
      <w:proofErr w:type="gramEnd"/>
      <w:r>
        <w:rPr>
          <w:rFonts w:ascii="Arial" w:hAnsi="Arial" w:cs="Arial"/>
          <w:sz w:val="21"/>
          <w:lang w:val="ru-RU"/>
        </w:rPr>
        <w:t>ій пер</w:t>
      </w:r>
      <w:r w:rsidRPr="000F6176">
        <w:rPr>
          <w:rFonts w:ascii="Arial" w:hAnsi="Arial" w:cs="Arial"/>
          <w:sz w:val="21"/>
          <w:lang w:val="ru-RU"/>
        </w:rPr>
        <w:t>винний вигляд довгі роки, тому для більшості сплавів ніякого захисту н</w:t>
      </w:r>
      <w:r>
        <w:rPr>
          <w:rFonts w:ascii="Arial" w:hAnsi="Arial" w:cs="Arial"/>
          <w:sz w:val="21"/>
          <w:lang w:val="ru-RU"/>
        </w:rPr>
        <w:t>е потрі</w:t>
      </w:r>
      <w:r w:rsidRPr="000F6176">
        <w:rPr>
          <w:rFonts w:ascii="Arial" w:hAnsi="Arial" w:cs="Arial"/>
          <w:sz w:val="21"/>
          <w:lang w:val="ru-RU"/>
        </w:rPr>
        <w:t>бно. По мі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 того, як середовище стає агресивнішим, наприклад, сильно лужним або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сильно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кислотним,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поверхня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більше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втрачає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колір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стає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шорсткішою; з'являється білий порохоподібний поверхневий</w:t>
      </w:r>
      <w:r>
        <w:rPr>
          <w:rFonts w:ascii="Arial" w:hAnsi="Arial" w:cs="Arial"/>
          <w:sz w:val="21"/>
          <w:lang w:val="ru-RU"/>
        </w:rPr>
        <w:t xml:space="preserve"> окис, причому сама окисна плі</w:t>
      </w:r>
      <w:r w:rsidRPr="000F6176">
        <w:rPr>
          <w:rFonts w:ascii="Arial" w:hAnsi="Arial" w:cs="Arial"/>
          <w:sz w:val="21"/>
          <w:lang w:val="ru-RU"/>
        </w:rPr>
        <w:t>вка може стати розчинною. Метал стає вразливим, і для його захисту потрібні додаткові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заходи.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можуть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виникнути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щілинах,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спостеріга</w:t>
      </w:r>
      <w:r w:rsidRPr="000F6176">
        <w:rPr>
          <w:rFonts w:ascii="Arial" w:hAnsi="Arial" w:cs="Arial"/>
          <w:sz w:val="21"/>
          <w:lang w:val="ru-RU"/>
        </w:rPr>
        <w:t xml:space="preserve">ється локально високий </w:t>
      </w:r>
      <w:proofErr w:type="gramStart"/>
      <w:r w:rsidRPr="000F6176">
        <w:rPr>
          <w:rFonts w:ascii="Arial" w:hAnsi="Arial" w:cs="Arial"/>
          <w:sz w:val="21"/>
          <w:lang w:val="ru-RU"/>
        </w:rPr>
        <w:t>р</w:t>
      </w:r>
      <w:proofErr w:type="gramEnd"/>
      <w:r w:rsidRPr="000F6176">
        <w:rPr>
          <w:rFonts w:ascii="Arial" w:hAnsi="Arial" w:cs="Arial"/>
          <w:sz w:val="21"/>
          <w:lang w:val="ru-RU"/>
        </w:rPr>
        <w:t>івень кислотності або лужності, хоча самих хімічних чинників порівняно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небагато.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Б.1.4</w:t>
      </w:r>
      <w:r w:rsidRPr="000F6176">
        <w:rPr>
          <w:rFonts w:ascii="Arial" w:hAnsi="Arial" w:cs="Arial"/>
          <w:b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узбережжях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морі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антикорозійний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захист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алюмінієвихих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спла</w:t>
      </w:r>
      <w:r w:rsidRPr="000F6176">
        <w:rPr>
          <w:rFonts w:ascii="Arial" w:hAnsi="Arial" w:cs="Arial"/>
          <w:sz w:val="21"/>
          <w:lang w:val="ru-RU"/>
        </w:rPr>
        <w:t xml:space="preserve">вів стає необхідним. При зануренні алюмінію </w:t>
      </w:r>
      <w:proofErr w:type="gramStart"/>
      <w:r w:rsidRPr="000F6176">
        <w:rPr>
          <w:rFonts w:ascii="Arial" w:hAnsi="Arial" w:cs="Arial"/>
          <w:sz w:val="21"/>
          <w:lang w:val="ru-RU"/>
        </w:rPr>
        <w:t>у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воду також потрібні спеціальні заходи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безпеки.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Б.1.5 </w:t>
      </w:r>
      <w:r w:rsidRPr="000F6176">
        <w:rPr>
          <w:rFonts w:ascii="Arial" w:hAnsi="Arial" w:cs="Arial"/>
          <w:sz w:val="21"/>
          <w:lang w:val="ru-RU"/>
        </w:rPr>
        <w:t>Графік корозії для алюмінію та ал</w:t>
      </w:r>
      <w:r>
        <w:rPr>
          <w:rFonts w:ascii="Arial" w:hAnsi="Arial" w:cs="Arial"/>
          <w:sz w:val="21"/>
          <w:lang w:val="ru-RU"/>
        </w:rPr>
        <w:t>юмінієвих сплавів має експонен</w:t>
      </w:r>
      <w:r w:rsidRPr="000F6176">
        <w:rPr>
          <w:rFonts w:ascii="Arial" w:hAnsi="Arial" w:cs="Arial"/>
          <w:sz w:val="21"/>
          <w:lang w:val="ru-RU"/>
        </w:rPr>
        <w:t>ційну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форму;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починається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вона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втрати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поверхнею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блиску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впливом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погодних умов.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ісля цього не відбувається практично ніяких змін протягом тривалого часу.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відкритому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пові</w:t>
      </w:r>
      <w:proofErr w:type="gramStart"/>
      <w:r w:rsidRPr="000F6176">
        <w:rPr>
          <w:rFonts w:ascii="Arial" w:hAnsi="Arial" w:cs="Arial"/>
          <w:sz w:val="21"/>
          <w:lang w:val="ru-RU"/>
        </w:rPr>
        <w:t>тр</w:t>
      </w:r>
      <w:proofErr w:type="gramEnd"/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перший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етап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продовжуватися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кількох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міся</w:t>
      </w:r>
      <w:r w:rsidRPr="000F6176">
        <w:rPr>
          <w:rFonts w:ascii="Arial" w:hAnsi="Arial" w:cs="Arial"/>
          <w:sz w:val="21"/>
          <w:lang w:val="ru-RU"/>
        </w:rPr>
        <w:t xml:space="preserve">ців до двох-трьох років. Далі відбуваються тільки незначні зміни протягом </w:t>
      </w:r>
      <w:r w:rsidRPr="000F6176">
        <w:rPr>
          <w:rFonts w:ascii="Arial" w:hAnsi="Arial" w:cs="Arial"/>
          <w:spacing w:val="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два</w:t>
      </w:r>
      <w:r w:rsidRPr="000F6176">
        <w:rPr>
          <w:rFonts w:ascii="Arial" w:hAnsi="Arial" w:cs="Arial"/>
          <w:sz w:val="21"/>
          <w:lang w:val="ru-RU"/>
        </w:rPr>
        <w:t>дцяти-тридцяти або навіть вісімдесяти</w:t>
      </w:r>
      <w:r w:rsidRPr="00D81E2D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років. Т</w:t>
      </w:r>
      <w:r>
        <w:rPr>
          <w:rFonts w:ascii="Arial" w:hAnsi="Arial" w:cs="Arial"/>
          <w:sz w:val="21"/>
          <w:lang w:val="ru-RU"/>
        </w:rPr>
        <w:t>ака робота конструкцій характе</w:t>
      </w:r>
      <w:r w:rsidRPr="000F6176">
        <w:rPr>
          <w:rFonts w:ascii="Arial" w:hAnsi="Arial" w:cs="Arial"/>
          <w:sz w:val="21"/>
          <w:lang w:val="ru-RU"/>
        </w:rPr>
        <w:t>рна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всіх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зовнішніх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відкритого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повітря,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умов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всередині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z w:val="21"/>
          <w:lang w:val="ru-RU"/>
        </w:rPr>
        <w:t xml:space="preserve">міщення або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 захисною покрівлею, окрім тих випадків, коли розвивається</w:t>
      </w:r>
      <w:r w:rsidRPr="000F6176">
        <w:rPr>
          <w:rFonts w:ascii="Arial" w:hAnsi="Arial" w:cs="Arial"/>
          <w:spacing w:val="-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</w:t>
      </w:r>
      <w:r>
        <w:rPr>
          <w:rFonts w:ascii="Arial" w:hAnsi="Arial" w:cs="Arial"/>
          <w:sz w:val="21"/>
          <w:lang w:val="ru-RU"/>
        </w:rPr>
        <w:t>и</w:t>
      </w:r>
      <w:r w:rsidRPr="000F6176">
        <w:rPr>
          <w:rFonts w:ascii="Arial" w:hAnsi="Arial" w:cs="Arial"/>
          <w:sz w:val="21"/>
          <w:lang w:val="ru-RU"/>
        </w:rPr>
        <w:t xml:space="preserve">льно кислотне або лужне середовище. Тропічний клімат не є для алюмінієвих конструкцій більш небезпечним ніж помірний, хоча сплави з </w:t>
      </w:r>
      <w:proofErr w:type="gramStart"/>
      <w:r w:rsidRPr="000F6176">
        <w:rPr>
          <w:rFonts w:ascii="Arial" w:hAnsi="Arial" w:cs="Arial"/>
          <w:sz w:val="21"/>
          <w:lang w:val="ru-RU"/>
        </w:rPr>
        <w:t>великим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вмістом магнію страждають від довготривалого знаходження у високих температурах, особливо на морському</w:t>
      </w:r>
      <w:r>
        <w:rPr>
          <w:rFonts w:ascii="Arial" w:hAnsi="Arial" w:cs="Arial"/>
          <w:sz w:val="21"/>
          <w:lang w:val="ru-RU"/>
        </w:rPr>
        <w:t xml:space="preserve"> повітрі. </w:t>
      </w:r>
    </w:p>
    <w:p w:rsidR="00755971" w:rsidRPr="000F6176" w:rsidRDefault="00755971" w:rsidP="00116BA0">
      <w:pPr>
        <w:pStyle w:val="a3"/>
        <w:spacing w:line="264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Б.1.6</w:t>
      </w:r>
      <w:r w:rsidRPr="000F6176">
        <w:rPr>
          <w:rFonts w:ascii="Arial" w:hAnsi="Arial" w:cs="Arial"/>
          <w:b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врахувати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можливість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гальванічної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щілинах. Усі</w:t>
      </w:r>
      <w:proofErr w:type="gramStart"/>
      <w:r w:rsidRPr="000F6176">
        <w:rPr>
          <w:rFonts w:ascii="Arial" w:hAnsi="Arial" w:cs="Arial"/>
          <w:sz w:val="21"/>
          <w:lang w:val="ru-RU"/>
        </w:rPr>
        <w:t>м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частинам конструкції потрібно забезпечити дренування та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просушування.</w:t>
      </w:r>
    </w:p>
    <w:p w:rsidR="00755971" w:rsidRPr="000F6176" w:rsidRDefault="00755971" w:rsidP="00116BA0">
      <w:pPr>
        <w:pStyle w:val="a3"/>
        <w:spacing w:line="264" w:lineRule="auto"/>
        <w:ind w:right="1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Б.1.7 </w:t>
      </w:r>
      <w:r w:rsidRPr="000F6176">
        <w:rPr>
          <w:rFonts w:ascii="Arial" w:hAnsi="Arial" w:cs="Arial"/>
          <w:sz w:val="21"/>
          <w:lang w:val="ru-RU"/>
        </w:rPr>
        <w:t xml:space="preserve">Щоб зберегти декоративний зовнішній вигляд протягом тривалого часу, </w:t>
      </w:r>
      <w:proofErr w:type="gramStart"/>
      <w:r w:rsidRPr="000F6176">
        <w:rPr>
          <w:rFonts w:ascii="Arial" w:hAnsi="Arial" w:cs="Arial"/>
          <w:sz w:val="21"/>
          <w:lang w:val="ru-RU"/>
        </w:rPr>
        <w:t>доц</w:t>
      </w:r>
      <w:proofErr w:type="gramEnd"/>
      <w:r w:rsidRPr="000F6176">
        <w:rPr>
          <w:rFonts w:ascii="Arial" w:hAnsi="Arial" w:cs="Arial"/>
          <w:sz w:val="21"/>
          <w:lang w:val="ru-RU"/>
        </w:rPr>
        <w:t>ільно обробити поверхню алюмінію органічними покриттями (рідкими або порошковими) та анодним окисленням.</w:t>
      </w:r>
    </w:p>
    <w:p w:rsidR="00755971" w:rsidRPr="000F6176" w:rsidRDefault="00755971" w:rsidP="00116BA0">
      <w:pPr>
        <w:pStyle w:val="a3"/>
        <w:spacing w:line="264" w:lineRule="auto"/>
        <w:ind w:right="107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Б.1.8 </w:t>
      </w:r>
      <w:r w:rsidRPr="000F6176">
        <w:rPr>
          <w:rFonts w:ascii="Arial" w:hAnsi="Arial" w:cs="Arial"/>
          <w:sz w:val="21"/>
          <w:lang w:val="ru-RU"/>
        </w:rPr>
        <w:t>При виборі засобу захисту від корозі</w:t>
      </w:r>
      <w:r>
        <w:rPr>
          <w:rFonts w:ascii="Arial" w:hAnsi="Arial" w:cs="Arial"/>
          <w:sz w:val="21"/>
          <w:lang w:val="ru-RU"/>
        </w:rPr>
        <w:t>ї слід мати на увазі, що пошко</w:t>
      </w:r>
      <w:r w:rsidRPr="000F6176">
        <w:rPr>
          <w:rFonts w:ascii="Arial" w:hAnsi="Arial" w:cs="Arial"/>
          <w:sz w:val="21"/>
          <w:lang w:val="ru-RU"/>
        </w:rPr>
        <w:t>дження на органічних покриттях до певної міри</w:t>
      </w:r>
      <w:r>
        <w:rPr>
          <w:rFonts w:ascii="Arial" w:hAnsi="Arial" w:cs="Arial"/>
          <w:sz w:val="21"/>
          <w:lang w:val="ru-RU"/>
        </w:rPr>
        <w:t xml:space="preserve"> </w:t>
      </w:r>
      <w:proofErr w:type="gramStart"/>
      <w:r>
        <w:rPr>
          <w:rFonts w:ascii="Arial" w:hAnsi="Arial" w:cs="Arial"/>
          <w:sz w:val="21"/>
          <w:lang w:val="ru-RU"/>
        </w:rPr>
        <w:t>п</w:t>
      </w:r>
      <w:proofErr w:type="gramEnd"/>
      <w:r>
        <w:rPr>
          <w:rFonts w:ascii="Arial" w:hAnsi="Arial" w:cs="Arial"/>
          <w:sz w:val="21"/>
          <w:lang w:val="ru-RU"/>
        </w:rPr>
        <w:t xml:space="preserve">іддаються ремонту. </w:t>
      </w:r>
      <w:proofErr w:type="gramStart"/>
      <w:r>
        <w:rPr>
          <w:rFonts w:ascii="Arial" w:hAnsi="Arial" w:cs="Arial"/>
          <w:sz w:val="21"/>
          <w:lang w:val="ru-RU"/>
        </w:rPr>
        <w:t>З</w:t>
      </w:r>
      <w:proofErr w:type="gramEnd"/>
      <w:r>
        <w:rPr>
          <w:rFonts w:ascii="Arial" w:hAnsi="Arial" w:cs="Arial"/>
          <w:sz w:val="21"/>
          <w:lang w:val="ru-RU"/>
        </w:rPr>
        <w:t xml:space="preserve"> анодова</w:t>
      </w:r>
      <w:r w:rsidRPr="000F6176">
        <w:rPr>
          <w:rFonts w:ascii="Arial" w:hAnsi="Arial" w:cs="Arial"/>
          <w:sz w:val="21"/>
          <w:lang w:val="ru-RU"/>
        </w:rPr>
        <w:t>ними деталями у ході перевезення та монтажу</w:t>
      </w:r>
      <w:r>
        <w:rPr>
          <w:rFonts w:ascii="Arial" w:hAnsi="Arial" w:cs="Arial"/>
          <w:sz w:val="21"/>
          <w:lang w:val="ru-RU"/>
        </w:rPr>
        <w:t xml:space="preserve"> треба поводитися особливо обе</w:t>
      </w:r>
      <w:r w:rsidRPr="000F6176">
        <w:rPr>
          <w:rFonts w:ascii="Arial" w:hAnsi="Arial" w:cs="Arial"/>
          <w:sz w:val="21"/>
          <w:lang w:val="ru-RU"/>
        </w:rPr>
        <w:t>режно; необхідно використовувати захисну плівк</w:t>
      </w:r>
      <w:r>
        <w:rPr>
          <w:rFonts w:ascii="Arial" w:hAnsi="Arial" w:cs="Arial"/>
          <w:sz w:val="21"/>
          <w:lang w:val="ru-RU"/>
        </w:rPr>
        <w:t>у. Усі матеріали та деталі ого</w:t>
      </w:r>
      <w:r w:rsidRPr="000F6176">
        <w:rPr>
          <w:rFonts w:ascii="Arial" w:hAnsi="Arial" w:cs="Arial"/>
          <w:sz w:val="21"/>
          <w:lang w:val="ru-RU"/>
        </w:rPr>
        <w:t>роджувальних конструкцій повинні проходити ві</w:t>
      </w:r>
      <w:r>
        <w:rPr>
          <w:rFonts w:ascii="Arial" w:hAnsi="Arial" w:cs="Arial"/>
          <w:sz w:val="21"/>
          <w:lang w:val="ru-RU"/>
        </w:rPr>
        <w:t xml:space="preserve">зуальну </w:t>
      </w:r>
      <w:proofErr w:type="gramStart"/>
      <w:r>
        <w:rPr>
          <w:rFonts w:ascii="Arial" w:hAnsi="Arial" w:cs="Arial"/>
          <w:sz w:val="21"/>
          <w:lang w:val="ru-RU"/>
        </w:rPr>
        <w:t>перев</w:t>
      </w:r>
      <w:proofErr w:type="gramEnd"/>
      <w:r>
        <w:rPr>
          <w:rFonts w:ascii="Arial" w:hAnsi="Arial" w:cs="Arial"/>
          <w:sz w:val="21"/>
          <w:lang w:val="ru-RU"/>
        </w:rPr>
        <w:t>ірку якості та не</w:t>
      </w:r>
      <w:r w:rsidRPr="000F6176">
        <w:rPr>
          <w:rFonts w:ascii="Arial" w:hAnsi="Arial" w:cs="Arial"/>
          <w:sz w:val="21"/>
          <w:lang w:val="ru-RU"/>
        </w:rPr>
        <w:t>ушкодженості захисного покриття.</w:t>
      </w:r>
    </w:p>
    <w:p w:rsidR="00755971" w:rsidRPr="000F6176" w:rsidRDefault="00755971" w:rsidP="00116BA0">
      <w:pPr>
        <w:pStyle w:val="a3"/>
        <w:spacing w:line="264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Б.1.9 </w:t>
      </w:r>
      <w:r w:rsidRPr="000F6176">
        <w:rPr>
          <w:rFonts w:ascii="Arial" w:hAnsi="Arial" w:cs="Arial"/>
          <w:sz w:val="21"/>
          <w:lang w:val="ru-RU"/>
        </w:rPr>
        <w:t xml:space="preserve">Зони конструкцій або елементів, у </w:t>
      </w:r>
      <w:r>
        <w:rPr>
          <w:rFonts w:ascii="Arial" w:hAnsi="Arial" w:cs="Arial"/>
          <w:sz w:val="21"/>
          <w:lang w:val="ru-RU"/>
        </w:rPr>
        <w:t>яких затримується або накопичу</w:t>
      </w:r>
      <w:r w:rsidRPr="000F6176">
        <w:rPr>
          <w:rFonts w:ascii="Arial" w:hAnsi="Arial" w:cs="Arial"/>
          <w:sz w:val="21"/>
          <w:lang w:val="ru-RU"/>
        </w:rPr>
        <w:t>ється бруд, більш важливі ніж зони, у яких зане</w:t>
      </w:r>
      <w:r>
        <w:rPr>
          <w:rFonts w:ascii="Arial" w:hAnsi="Arial" w:cs="Arial"/>
          <w:sz w:val="21"/>
          <w:lang w:val="ru-RU"/>
        </w:rPr>
        <w:t>сена вітром вода обмиває конст</w:t>
      </w:r>
      <w:r w:rsidRPr="000F6176">
        <w:rPr>
          <w:rFonts w:ascii="Arial" w:hAnsi="Arial" w:cs="Arial"/>
          <w:sz w:val="21"/>
          <w:lang w:val="ru-RU"/>
        </w:rPr>
        <w:t>рукцію, а потім швидко висиха</w:t>
      </w:r>
      <w:proofErr w:type="gramStart"/>
      <w:r w:rsidRPr="000F6176">
        <w:rPr>
          <w:rFonts w:ascii="Arial" w:hAnsi="Arial" w:cs="Arial"/>
          <w:sz w:val="21"/>
          <w:lang w:val="ru-RU"/>
        </w:rPr>
        <w:t>є.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Слід уникати утворення полиць або виступів, захищених покрівлею, а місця, у яких може затримуват</w:t>
      </w:r>
      <w:r>
        <w:rPr>
          <w:rFonts w:ascii="Arial" w:hAnsi="Arial" w:cs="Arial"/>
          <w:sz w:val="21"/>
          <w:lang w:val="ru-RU"/>
        </w:rPr>
        <w:t>ися вода, слід або лікві</w:t>
      </w:r>
      <w:r w:rsidRPr="000F6176">
        <w:rPr>
          <w:rFonts w:ascii="Arial" w:hAnsi="Arial" w:cs="Arial"/>
          <w:sz w:val="21"/>
          <w:lang w:val="ru-RU"/>
        </w:rPr>
        <w:t>дувати зовсім, або забезпечити у них ефективне дренування.</w:t>
      </w:r>
    </w:p>
    <w:p w:rsidR="00755971" w:rsidRPr="000F6176" w:rsidRDefault="00755971" w:rsidP="00116BA0">
      <w:pPr>
        <w:pStyle w:val="a3"/>
        <w:spacing w:line="264" w:lineRule="auto"/>
        <w:ind w:right="109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Б.1.10 </w:t>
      </w:r>
      <w:r w:rsidRPr="000F6176">
        <w:rPr>
          <w:rFonts w:ascii="Arial" w:hAnsi="Arial" w:cs="Arial"/>
          <w:sz w:val="21"/>
          <w:lang w:val="ru-RU"/>
        </w:rPr>
        <w:t xml:space="preserve">У випадку застосування порожнистих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ілів необхідно мати на увазі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можливість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виникнення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корозії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зсередини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від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потрапляння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корозійних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чин</w:t>
      </w:r>
      <w:r w:rsidRPr="000F6176">
        <w:rPr>
          <w:rFonts w:ascii="Arial" w:hAnsi="Arial" w:cs="Arial"/>
          <w:sz w:val="21"/>
          <w:lang w:val="ru-RU"/>
        </w:rPr>
        <w:t>ників і вживати заходів щодо захисту від неї. Оскільки фарбування таких</w:t>
      </w:r>
      <w:r w:rsidRPr="000F6176">
        <w:rPr>
          <w:rFonts w:ascii="Arial" w:hAnsi="Arial" w:cs="Arial"/>
          <w:spacing w:val="-3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профі</w:t>
      </w:r>
      <w:r w:rsidRPr="000F6176">
        <w:rPr>
          <w:rFonts w:ascii="Arial" w:hAnsi="Arial" w:cs="Arial"/>
          <w:sz w:val="21"/>
          <w:lang w:val="ru-RU"/>
        </w:rPr>
        <w:t>лів є утрудненим, доцільним є нанесення покриттів методом хімічної обробки. Якщо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порожнини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проф</w:t>
      </w:r>
      <w:proofErr w:type="gramEnd"/>
      <w:r w:rsidRPr="000F6176">
        <w:rPr>
          <w:rFonts w:ascii="Arial" w:hAnsi="Arial" w:cs="Arial"/>
          <w:sz w:val="21"/>
          <w:lang w:val="ru-RU"/>
        </w:rPr>
        <w:t>ілі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надійно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ізольовані,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якщо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вода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потрапити всередину, то внутрішній захист не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потрібний.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Б.2 Контакт алюмінію з алюмінієм та іншими металами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Б.2.1</w:t>
      </w:r>
      <w:r w:rsidRPr="000F6176">
        <w:rPr>
          <w:rFonts w:ascii="Arial" w:hAnsi="Arial" w:cs="Arial"/>
          <w:b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Необхідно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приділяти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увагу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контактуючим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поверхням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щі</w:t>
      </w:r>
      <w:r w:rsidRPr="000F6176">
        <w:rPr>
          <w:rFonts w:ascii="Arial" w:hAnsi="Arial" w:cs="Arial"/>
          <w:sz w:val="21"/>
          <w:lang w:val="ru-RU"/>
        </w:rPr>
        <w:t>линах,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металами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тонкими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>івками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ме</w:t>
      </w:r>
      <w:r w:rsidRPr="000F6176">
        <w:rPr>
          <w:rFonts w:ascii="Arial" w:hAnsi="Arial" w:cs="Arial"/>
          <w:sz w:val="21"/>
          <w:lang w:val="ru-RU"/>
        </w:rPr>
        <w:t>талів, оскільки такий контакт може викликати електрохімічну корозію. Такі умови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можуть</w:t>
      </w:r>
      <w:r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виникнути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2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вузлових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з'єднаннях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конструкцій.</w:t>
      </w:r>
      <w:r w:rsidRPr="000F6176">
        <w:rPr>
          <w:rFonts w:ascii="Arial" w:hAnsi="Arial" w:cs="Arial"/>
          <w:spacing w:val="-2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Контактні</w:t>
      </w:r>
      <w:r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 та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між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алюмінієвими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деталями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деталями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металі</w:t>
      </w:r>
      <w:proofErr w:type="gramStart"/>
      <w:r w:rsidRPr="000F6176">
        <w:rPr>
          <w:rFonts w:ascii="Arial" w:hAnsi="Arial" w:cs="Arial"/>
          <w:sz w:val="21"/>
          <w:lang w:val="ru-RU"/>
        </w:rPr>
        <w:t>в</w:t>
      </w:r>
      <w:proofErr w:type="gramEnd"/>
      <w:r w:rsidRPr="000F6176">
        <w:rPr>
          <w:rFonts w:ascii="Arial" w:hAnsi="Arial" w:cs="Arial"/>
          <w:sz w:val="21"/>
          <w:lang w:val="ru-RU"/>
        </w:rPr>
        <w:t>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також контактні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болтових,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заклепочних,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зварних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з'єднаннях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та</w:t>
      </w:r>
      <w:proofErr w:type="gramEnd"/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з'єднаннях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на </w:t>
      </w:r>
      <w:r w:rsidRPr="000F6176">
        <w:rPr>
          <w:rFonts w:ascii="Arial" w:hAnsi="Arial" w:cs="Arial"/>
          <w:sz w:val="21"/>
          <w:lang w:val="ru-RU"/>
        </w:rPr>
        <w:lastRenderedPageBreak/>
        <w:t xml:space="preserve">високоміцних болтах з затяжкою слід захищати </w:t>
      </w:r>
      <w:r>
        <w:rPr>
          <w:rFonts w:ascii="Arial" w:hAnsi="Arial" w:cs="Arial"/>
          <w:sz w:val="21"/>
          <w:lang w:val="ru-RU"/>
        </w:rPr>
        <w:t>додатково. У з'єднаннях на ста</w:t>
      </w:r>
      <w:r w:rsidRPr="000F6176">
        <w:rPr>
          <w:rFonts w:ascii="Arial" w:hAnsi="Arial" w:cs="Arial"/>
          <w:sz w:val="21"/>
          <w:lang w:val="ru-RU"/>
        </w:rPr>
        <w:t>левих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болтах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виключити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безпосередній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котакт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чорного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металу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Б.3 Контакт з бетоном, цеглою/каменем або штукатуркою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b/>
          <w:sz w:val="21"/>
          <w:lang w:val="ru-RU"/>
        </w:rPr>
        <w:t xml:space="preserve">Б.3.1 </w:t>
      </w:r>
      <w:r w:rsidRPr="000F6176">
        <w:rPr>
          <w:rFonts w:ascii="Arial" w:hAnsi="Arial" w:cs="Arial"/>
          <w:sz w:val="21"/>
          <w:lang w:val="ru-RU"/>
        </w:rPr>
        <w:t xml:space="preserve">Алюмінієві поверхні, які знаходяться у контакті з щільним важким бетоном, цеглою/каменем або штукатуркою, </w:t>
      </w:r>
      <w:r>
        <w:rPr>
          <w:rFonts w:ascii="Arial" w:hAnsi="Arial" w:cs="Arial"/>
          <w:sz w:val="21"/>
          <w:lang w:val="ru-RU"/>
        </w:rPr>
        <w:t>у сухому незабрудненому середо</w:t>
      </w:r>
      <w:r w:rsidRPr="000F6176">
        <w:rPr>
          <w:rFonts w:ascii="Arial" w:hAnsi="Arial" w:cs="Arial"/>
          <w:sz w:val="21"/>
          <w:lang w:val="ru-RU"/>
        </w:rPr>
        <w:t>вищі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помірному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кліматі,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укривати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шаром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бітумної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фарби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</w:t>
      </w:r>
      <w:r w:rsidRPr="000F6176">
        <w:rPr>
          <w:rFonts w:ascii="Arial" w:hAnsi="Arial" w:cs="Arial"/>
          <w:sz w:val="21"/>
          <w:lang w:val="ru-RU"/>
        </w:rPr>
        <w:t>криттям, яке б забезпечувало такий самий за</w:t>
      </w:r>
      <w:r>
        <w:rPr>
          <w:rFonts w:ascii="Arial" w:hAnsi="Arial" w:cs="Arial"/>
          <w:sz w:val="21"/>
          <w:lang w:val="ru-RU"/>
        </w:rPr>
        <w:t>хист.</w:t>
      </w:r>
      <w:proofErr w:type="gramEnd"/>
      <w:r>
        <w:rPr>
          <w:rFonts w:ascii="Arial" w:hAnsi="Arial" w:cs="Arial"/>
          <w:sz w:val="21"/>
          <w:lang w:val="ru-RU"/>
        </w:rPr>
        <w:t xml:space="preserve"> У промисловому або морсь</w:t>
      </w:r>
      <w:r w:rsidRPr="000F6176">
        <w:rPr>
          <w:rFonts w:ascii="Arial" w:hAnsi="Arial" w:cs="Arial"/>
          <w:sz w:val="21"/>
          <w:lang w:val="ru-RU"/>
        </w:rPr>
        <w:t>кому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середовищі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іншими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покри</w:t>
      </w:r>
      <w:r w:rsidRPr="000F6176">
        <w:rPr>
          <w:rFonts w:ascii="Arial" w:hAnsi="Arial" w:cs="Arial"/>
          <w:sz w:val="21"/>
          <w:lang w:val="ru-RU"/>
        </w:rPr>
        <w:t>вати не менше ніж двома шарами бітумної фар</w:t>
      </w:r>
      <w:r>
        <w:rPr>
          <w:rFonts w:ascii="Arial" w:hAnsi="Arial" w:cs="Arial"/>
          <w:sz w:val="21"/>
          <w:lang w:val="ru-RU"/>
        </w:rPr>
        <w:t xml:space="preserve">би покращеної </w:t>
      </w:r>
      <w:proofErr w:type="gramStart"/>
      <w:r>
        <w:rPr>
          <w:rFonts w:ascii="Arial" w:hAnsi="Arial" w:cs="Arial"/>
          <w:sz w:val="21"/>
          <w:lang w:val="ru-RU"/>
        </w:rPr>
        <w:t>ст</w:t>
      </w:r>
      <w:proofErr w:type="gramEnd"/>
      <w:r>
        <w:rPr>
          <w:rFonts w:ascii="Arial" w:hAnsi="Arial" w:cs="Arial"/>
          <w:sz w:val="21"/>
          <w:lang w:val="ru-RU"/>
        </w:rPr>
        <w:t>ійкості. Повер</w:t>
      </w:r>
      <w:r w:rsidRPr="000F6176">
        <w:rPr>
          <w:rFonts w:ascii="Arial" w:hAnsi="Arial" w:cs="Arial"/>
          <w:sz w:val="21"/>
          <w:lang w:val="ru-RU"/>
        </w:rPr>
        <w:t>хню матеріалу, з яким контактує алюміній, також доцільно пофарбувати такою самою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фарбою.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ідводний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між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алюмінієм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такими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матеріалами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реко</w:t>
      </w:r>
      <w:r w:rsidRPr="000F6176">
        <w:rPr>
          <w:rFonts w:ascii="Arial" w:hAnsi="Arial" w:cs="Arial"/>
          <w:sz w:val="21"/>
          <w:lang w:val="ru-RU"/>
        </w:rPr>
        <w:t>мендується.</w:t>
      </w:r>
    </w:p>
    <w:p w:rsidR="00755971" w:rsidRPr="000F6176" w:rsidRDefault="00755971" w:rsidP="00116BA0">
      <w:pPr>
        <w:pStyle w:val="a3"/>
        <w:spacing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Б.3.2 </w:t>
      </w:r>
      <w:r w:rsidRPr="000F6176">
        <w:rPr>
          <w:rFonts w:ascii="Arial" w:hAnsi="Arial" w:cs="Arial"/>
          <w:sz w:val="21"/>
          <w:lang w:val="ru-RU"/>
        </w:rPr>
        <w:t xml:space="preserve">Обетонування алюмінієвих конструкцій не </w:t>
      </w:r>
      <w:proofErr w:type="gramStart"/>
      <w:r w:rsidRPr="000F6176">
        <w:rPr>
          <w:rFonts w:ascii="Arial" w:hAnsi="Arial" w:cs="Arial"/>
          <w:sz w:val="21"/>
          <w:lang w:val="ru-RU"/>
        </w:rPr>
        <w:t>допускається</w:t>
      </w:r>
      <w:proofErr w:type="gramEnd"/>
      <w:r w:rsidRPr="000F6176">
        <w:rPr>
          <w:rFonts w:ascii="Arial" w:hAnsi="Arial" w:cs="Arial"/>
          <w:sz w:val="21"/>
          <w:lang w:val="ru-RU"/>
        </w:rPr>
        <w:t>.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Б.3.3 </w:t>
      </w:r>
      <w:r w:rsidRPr="000F6176">
        <w:rPr>
          <w:rFonts w:ascii="Arial" w:hAnsi="Arial" w:cs="Arial"/>
          <w:sz w:val="21"/>
          <w:lang w:val="ru-RU"/>
        </w:rPr>
        <w:t>Легкий бетон та аналогічні матері</w:t>
      </w:r>
      <w:r>
        <w:rPr>
          <w:rFonts w:ascii="Arial" w:hAnsi="Arial" w:cs="Arial"/>
          <w:sz w:val="21"/>
          <w:lang w:val="ru-RU"/>
        </w:rPr>
        <w:t>али потребують особливого розг</w:t>
      </w:r>
      <w:r w:rsidRPr="000F6176">
        <w:rPr>
          <w:rFonts w:ascii="Arial" w:hAnsi="Arial" w:cs="Arial"/>
          <w:sz w:val="21"/>
          <w:lang w:val="ru-RU"/>
        </w:rPr>
        <w:t>ляду,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якщо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вода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ідвищена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вологість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викликати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вихід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агресивних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лугів із цементу. Лужна вода може внаслідок цього негативно вплинути і на сусідні алюмі</w:t>
      </w:r>
      <w:proofErr w:type="gramStart"/>
      <w:r w:rsidRPr="000F6176">
        <w:rPr>
          <w:rFonts w:ascii="Arial" w:hAnsi="Arial" w:cs="Arial"/>
          <w:sz w:val="21"/>
          <w:lang w:val="ru-RU"/>
        </w:rPr>
        <w:t>н</w:t>
      </w:r>
      <w:proofErr w:type="gramEnd"/>
      <w:r w:rsidRPr="000F6176">
        <w:rPr>
          <w:rFonts w:ascii="Arial" w:hAnsi="Arial" w:cs="Arial"/>
          <w:sz w:val="21"/>
          <w:lang w:val="ru-RU"/>
        </w:rPr>
        <w:t>ієві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поверхні.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Б.4 Контакт з деревиною</w:t>
      </w:r>
    </w:p>
    <w:p w:rsidR="00755971" w:rsidRPr="000F6176" w:rsidRDefault="00755971" w:rsidP="00116BA0">
      <w:pPr>
        <w:pStyle w:val="a3"/>
        <w:spacing w:line="264" w:lineRule="auto"/>
        <w:ind w:right="113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Б.4.1</w:t>
      </w:r>
      <w:r w:rsidRPr="000F6176">
        <w:rPr>
          <w:rFonts w:ascii="Arial" w:hAnsi="Arial" w:cs="Arial"/>
          <w:b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промисловому,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вологому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або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морському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середовищі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деревину,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яка контактує з алюмінієм, слід прогрунтувати та</w:t>
      </w:r>
      <w:r w:rsidRPr="000F6176">
        <w:rPr>
          <w:rFonts w:ascii="Arial" w:hAnsi="Arial" w:cs="Arial"/>
          <w:spacing w:val="-1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пофарбувати.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Б.4.2 </w:t>
      </w:r>
      <w:r w:rsidRPr="000F6176">
        <w:rPr>
          <w:rFonts w:ascii="Arial" w:hAnsi="Arial" w:cs="Arial"/>
          <w:sz w:val="21"/>
          <w:lang w:val="ru-RU"/>
        </w:rPr>
        <w:t>Деякі засоби захисту деревини мо</w:t>
      </w:r>
      <w:r>
        <w:rPr>
          <w:rFonts w:ascii="Arial" w:hAnsi="Arial" w:cs="Arial"/>
          <w:sz w:val="21"/>
          <w:lang w:val="ru-RU"/>
        </w:rPr>
        <w:t>жуть бути шкідливими для алюмі</w:t>
      </w:r>
      <w:r w:rsidRPr="000F6176">
        <w:rPr>
          <w:rFonts w:ascii="Arial" w:hAnsi="Arial" w:cs="Arial"/>
          <w:sz w:val="21"/>
          <w:lang w:val="ru-RU"/>
        </w:rPr>
        <w:t xml:space="preserve">нію. Наступні засоби відомі як безпечні для алюмінію і можуть застосовуватися </w:t>
      </w:r>
      <w:proofErr w:type="gramStart"/>
      <w:r w:rsidRPr="000F6176">
        <w:rPr>
          <w:rFonts w:ascii="Arial" w:hAnsi="Arial" w:cs="Arial"/>
          <w:sz w:val="21"/>
          <w:lang w:val="ru-RU"/>
        </w:rPr>
        <w:t>без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спеціальних заходів перестороги: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креозот;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нафтенати та карбоксилати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цинку;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right="107" w:firstLine="720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речовини</w:t>
      </w:r>
      <w:proofErr w:type="gramEnd"/>
      <w:r w:rsidRPr="000F6176">
        <w:rPr>
          <w:rFonts w:ascii="Arial" w:hAnsi="Arial" w:cs="Arial"/>
          <w:sz w:val="21"/>
        </w:rPr>
        <w:t>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містять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неіоногенні</w:t>
      </w:r>
      <w:r w:rsidRPr="000F6176">
        <w:rPr>
          <w:rFonts w:ascii="Arial" w:hAnsi="Arial" w:cs="Arial"/>
          <w:spacing w:val="-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органічні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біоциди,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наприклад,</w:t>
      </w:r>
      <w:r w:rsidRPr="000F6176">
        <w:rPr>
          <w:rFonts w:ascii="Arial" w:hAnsi="Arial" w:cs="Arial"/>
          <w:spacing w:val="-10"/>
          <w:sz w:val="21"/>
        </w:rPr>
        <w:t xml:space="preserve"> </w:t>
      </w:r>
      <w:r>
        <w:rPr>
          <w:rFonts w:ascii="Arial" w:hAnsi="Arial" w:cs="Arial"/>
          <w:sz w:val="21"/>
        </w:rPr>
        <w:t>пропіко</w:t>
      </w:r>
      <w:r w:rsidRPr="000F6176">
        <w:rPr>
          <w:rFonts w:ascii="Arial" w:hAnsi="Arial" w:cs="Arial"/>
          <w:sz w:val="21"/>
        </w:rPr>
        <w:t>назол, карбендазім, а також ці речовини у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розчинах.</w:t>
      </w:r>
    </w:p>
    <w:p w:rsidR="00755971" w:rsidRPr="000F6176" w:rsidRDefault="00755971" w:rsidP="00116BA0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</w:rPr>
      </w:pPr>
      <w:r w:rsidRPr="00ED4556">
        <w:rPr>
          <w:rFonts w:ascii="Arial" w:hAnsi="Arial" w:cs="Arial"/>
          <w:b/>
          <w:sz w:val="21"/>
        </w:rPr>
        <w:t>Б.4.3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Наступні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засоби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захисту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використовувати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тільки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у</w:t>
      </w:r>
      <w:r w:rsidRPr="000F6176">
        <w:rPr>
          <w:rFonts w:ascii="Arial" w:hAnsi="Arial" w:cs="Arial"/>
          <w:spacing w:val="-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сухих</w:t>
      </w:r>
      <w:r w:rsidRPr="000F6176">
        <w:rPr>
          <w:rFonts w:ascii="Arial" w:hAnsi="Arial" w:cs="Arial"/>
          <w:spacing w:val="-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 xml:space="preserve">місцях, і тільки якщо алюмінієва поверхня контакту </w:t>
      </w:r>
      <w:r>
        <w:rPr>
          <w:rFonts w:ascii="Arial" w:hAnsi="Arial" w:cs="Arial"/>
          <w:sz w:val="21"/>
        </w:rPr>
        <w:t>з обробленим деревом має ізоля</w:t>
      </w:r>
      <w:r w:rsidRPr="000F6176">
        <w:rPr>
          <w:rFonts w:ascii="Arial" w:hAnsi="Arial" w:cs="Arial"/>
          <w:sz w:val="21"/>
        </w:rPr>
        <w:t>ційне</w:t>
      </w:r>
      <w:r w:rsidRPr="000F6176">
        <w:rPr>
          <w:rFonts w:ascii="Arial" w:hAnsi="Arial" w:cs="Arial"/>
          <w:spacing w:val="-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покриття: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нафтенат</w:t>
      </w:r>
      <w:r w:rsidRPr="000F6176">
        <w:rPr>
          <w:rFonts w:ascii="Arial" w:hAnsi="Arial" w:cs="Arial"/>
          <w:spacing w:val="-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міді;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right="110" w:firstLine="720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фіксуючі засоби зберігання дерева на осн</w:t>
      </w:r>
      <w:r>
        <w:rPr>
          <w:rFonts w:ascii="Arial" w:hAnsi="Arial" w:cs="Arial"/>
          <w:sz w:val="21"/>
        </w:rPr>
        <w:t>ові цитрату аміачної міді, хро</w:t>
      </w:r>
      <w:r w:rsidRPr="000F6176">
        <w:rPr>
          <w:rFonts w:ascii="Arial" w:hAnsi="Arial" w:cs="Arial"/>
          <w:sz w:val="21"/>
        </w:rPr>
        <w:t>мованого арсената міді та з'єднання</w:t>
      </w:r>
      <w:r w:rsidRPr="000F6176">
        <w:rPr>
          <w:rFonts w:ascii="Arial" w:hAnsi="Arial" w:cs="Arial"/>
          <w:spacing w:val="-2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"мідь-хром-бор";</w:t>
      </w:r>
    </w:p>
    <w:p w:rsidR="00755971" w:rsidRPr="000F6176" w:rsidRDefault="00755971" w:rsidP="00116BA0">
      <w:pPr>
        <w:pStyle w:val="a5"/>
        <w:numPr>
          <w:ilvl w:val="0"/>
          <w:numId w:val="3"/>
        </w:numPr>
        <w:tabs>
          <w:tab w:val="left" w:pos="1001"/>
        </w:tabs>
        <w:spacing w:before="0" w:line="264" w:lineRule="auto"/>
        <w:ind w:left="1000"/>
        <w:jc w:val="left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sz w:val="21"/>
        </w:rPr>
        <w:t>речовини</w:t>
      </w:r>
      <w:proofErr w:type="gramEnd"/>
      <w:r w:rsidRPr="000F6176">
        <w:rPr>
          <w:rFonts w:ascii="Arial" w:hAnsi="Arial" w:cs="Arial"/>
          <w:sz w:val="21"/>
        </w:rPr>
        <w:t>, які містять з'єднання бору, або амонієві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сполуки.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b/>
          <w:sz w:val="21"/>
        </w:rPr>
        <w:t xml:space="preserve">Б.4.4 </w:t>
      </w:r>
      <w:r w:rsidRPr="000F6176">
        <w:rPr>
          <w:rFonts w:ascii="Arial" w:hAnsi="Arial" w:cs="Arial"/>
          <w:sz w:val="21"/>
        </w:rPr>
        <w:t>Не слід використовувати у контакті з алюмінієм неорга</w:t>
      </w:r>
      <w:r>
        <w:rPr>
          <w:rFonts w:ascii="Arial" w:hAnsi="Arial" w:cs="Arial"/>
          <w:sz w:val="21"/>
        </w:rPr>
        <w:t>нічні речо</w:t>
      </w:r>
      <w:r w:rsidRPr="000F6176">
        <w:rPr>
          <w:rFonts w:ascii="Arial" w:hAnsi="Arial" w:cs="Arial"/>
          <w:sz w:val="21"/>
        </w:rPr>
        <w:t>вини, які містять водорозчинні сполуки міді або цинку, а також речовини, які містять кислотні й лужні компоненти (</w:t>
      </w:r>
      <w:r w:rsidRPr="000F6176">
        <w:rPr>
          <w:rFonts w:ascii="Arial" w:hAnsi="Arial" w:cs="Arial"/>
          <w:i/>
          <w:sz w:val="21"/>
        </w:rPr>
        <w:t xml:space="preserve">рН </w:t>
      </w:r>
      <w:r w:rsidRPr="000F6176">
        <w:rPr>
          <w:rFonts w:ascii="Arial" w:hAnsi="Arial" w:cs="Arial"/>
          <w:sz w:val="21"/>
        </w:rPr>
        <w:t xml:space="preserve">&lt; 5 та </w:t>
      </w:r>
      <w:r w:rsidRPr="000F6176">
        <w:rPr>
          <w:rFonts w:ascii="Arial" w:hAnsi="Arial" w:cs="Arial"/>
          <w:i/>
          <w:sz w:val="21"/>
        </w:rPr>
        <w:t xml:space="preserve">рН &gt; </w:t>
      </w:r>
      <w:r w:rsidRPr="000F6176">
        <w:rPr>
          <w:rFonts w:ascii="Arial" w:hAnsi="Arial" w:cs="Arial"/>
          <w:sz w:val="21"/>
        </w:rPr>
        <w:t>8).</w:t>
      </w:r>
      <w:proofErr w:type="gramEnd"/>
    </w:p>
    <w:p w:rsidR="00755971" w:rsidRPr="000F6176" w:rsidRDefault="00755971" w:rsidP="00116BA0">
      <w:pPr>
        <w:pStyle w:val="a3"/>
        <w:spacing w:line="264" w:lineRule="auto"/>
        <w:ind w:right="112" w:firstLine="720"/>
        <w:jc w:val="both"/>
        <w:rPr>
          <w:rFonts w:ascii="Arial" w:hAnsi="Arial" w:cs="Arial"/>
          <w:sz w:val="21"/>
        </w:rPr>
      </w:pPr>
      <w:proofErr w:type="gramStart"/>
      <w:r w:rsidRPr="000F6176">
        <w:rPr>
          <w:rFonts w:ascii="Arial" w:hAnsi="Arial" w:cs="Arial"/>
          <w:b/>
          <w:sz w:val="21"/>
        </w:rPr>
        <w:t xml:space="preserve">Б.4.5 </w:t>
      </w:r>
      <w:r w:rsidRPr="000F6176">
        <w:rPr>
          <w:rFonts w:ascii="Arial" w:hAnsi="Arial" w:cs="Arial"/>
          <w:sz w:val="21"/>
        </w:rPr>
        <w:t>Дуб, каштан, туя, якщо вони недостатньо витримані, можуть</w:t>
      </w:r>
      <w:r w:rsidRPr="000F6176">
        <w:rPr>
          <w:rFonts w:ascii="Arial" w:hAnsi="Arial" w:cs="Arial"/>
          <w:spacing w:val="-4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завдати шкоди алюмінію, особливо якщо вони контактують з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кріпленнями.</w:t>
      </w:r>
      <w:proofErr w:type="gramEnd"/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Б.5 Контакт із грунтом</w:t>
      </w:r>
    </w:p>
    <w:p w:rsidR="00755971" w:rsidRPr="000F6176" w:rsidRDefault="00755971" w:rsidP="00116BA0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b/>
          <w:sz w:val="21"/>
        </w:rPr>
        <w:t>Б.5.1</w:t>
      </w:r>
      <w:r w:rsidRPr="000F6176">
        <w:rPr>
          <w:rFonts w:ascii="Arial" w:hAnsi="Arial" w:cs="Arial"/>
          <w:b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Поверхню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металу,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яка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контактує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з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грунтом,</w:t>
      </w:r>
      <w:r w:rsidRPr="000F6176">
        <w:rPr>
          <w:rFonts w:ascii="Arial" w:hAnsi="Arial" w:cs="Arial"/>
          <w:spacing w:val="-16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вкрити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менше</w:t>
      </w:r>
      <w:r w:rsidRPr="000F6176">
        <w:rPr>
          <w:rFonts w:ascii="Arial" w:hAnsi="Arial" w:cs="Arial"/>
          <w:spacing w:val="-15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ніж двома шарами бітумної фарби, гарячого бітуму</w:t>
      </w:r>
      <w:r>
        <w:rPr>
          <w:rFonts w:ascii="Arial" w:hAnsi="Arial" w:cs="Arial"/>
          <w:sz w:val="21"/>
        </w:rPr>
        <w:t xml:space="preserve"> або пластифікованої кам'янову</w:t>
      </w:r>
      <w:r w:rsidRPr="000F6176">
        <w:rPr>
          <w:rFonts w:ascii="Arial" w:hAnsi="Arial" w:cs="Arial"/>
          <w:sz w:val="21"/>
        </w:rPr>
        <w:t>гільної смоли.</w:t>
      </w:r>
      <w:proofErr w:type="gramEnd"/>
      <w:r w:rsidRPr="000F6176">
        <w:rPr>
          <w:rFonts w:ascii="Arial" w:hAnsi="Arial" w:cs="Arial"/>
          <w:sz w:val="21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Щоб попередити механічне пошкодження покриття,</w:t>
      </w:r>
      <w:r>
        <w:rPr>
          <w:rFonts w:ascii="Arial" w:hAnsi="Arial" w:cs="Arial"/>
          <w:sz w:val="21"/>
          <w:lang w:val="ru-RU"/>
        </w:rPr>
        <w:t xml:space="preserve"> можна вико</w:t>
      </w:r>
      <w:r w:rsidRPr="000F6176">
        <w:rPr>
          <w:rFonts w:ascii="Arial" w:hAnsi="Arial" w:cs="Arial"/>
          <w:sz w:val="21"/>
          <w:lang w:val="ru-RU"/>
        </w:rPr>
        <w:t>ристати додаткове обмотування спеціальною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proofErr w:type="gramStart"/>
      <w:r w:rsidRPr="000F6176">
        <w:rPr>
          <w:rFonts w:ascii="Arial" w:hAnsi="Arial" w:cs="Arial"/>
          <w:sz w:val="21"/>
          <w:lang w:val="ru-RU"/>
        </w:rPr>
        <w:t>стр</w:t>
      </w:r>
      <w:proofErr w:type="gramEnd"/>
      <w:r w:rsidRPr="000F6176">
        <w:rPr>
          <w:rFonts w:ascii="Arial" w:hAnsi="Arial" w:cs="Arial"/>
          <w:sz w:val="21"/>
          <w:lang w:val="ru-RU"/>
        </w:rPr>
        <w:t>ічкою.</w:t>
      </w:r>
    </w:p>
    <w:p w:rsidR="00755971" w:rsidRPr="000F6176" w:rsidRDefault="00755971" w:rsidP="00116BA0">
      <w:pPr>
        <w:pStyle w:val="1"/>
        <w:spacing w:before="0" w:line="264" w:lineRule="auto"/>
        <w:ind w:left="112" w:right="110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Б.6 Контакт із хімічними речовинами</w:t>
      </w:r>
      <w:r>
        <w:rPr>
          <w:rFonts w:ascii="Arial" w:hAnsi="Arial" w:cs="Arial"/>
          <w:sz w:val="21"/>
          <w:lang w:val="ru-RU"/>
        </w:rPr>
        <w:t>, які використовуються у будів</w:t>
      </w:r>
      <w:r w:rsidRPr="000F6176">
        <w:rPr>
          <w:rFonts w:ascii="Arial" w:hAnsi="Arial" w:cs="Arial"/>
          <w:sz w:val="21"/>
          <w:lang w:val="ru-RU"/>
        </w:rPr>
        <w:t>ництві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Б.6.1 </w:t>
      </w:r>
      <w:r w:rsidRPr="000F6176">
        <w:rPr>
          <w:rFonts w:ascii="Arial" w:hAnsi="Arial" w:cs="Arial"/>
          <w:sz w:val="21"/>
          <w:lang w:val="ru-RU"/>
        </w:rPr>
        <w:t xml:space="preserve">Засоби для захисту від грибків та </w:t>
      </w:r>
      <w:proofErr w:type="gramStart"/>
      <w:r w:rsidRPr="000F6176">
        <w:rPr>
          <w:rFonts w:ascii="Arial" w:hAnsi="Arial" w:cs="Arial"/>
          <w:sz w:val="21"/>
          <w:lang w:val="ru-RU"/>
        </w:rPr>
        <w:t>пл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існяви можуть містити сполуки міді, ртуті, олова та свинцю. За умов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 вологості ці сполуки можуть викликати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корозію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алюмінію.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Боротися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1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подібними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ефектами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можна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шляхом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z w:val="21"/>
          <w:lang w:val="ru-RU"/>
        </w:rPr>
        <w:t>хисту поверхонь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контакту.</w:t>
      </w:r>
    </w:p>
    <w:p w:rsidR="00755971" w:rsidRPr="000F6176" w:rsidRDefault="00755971" w:rsidP="00116BA0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Б.6.2</w:t>
      </w:r>
      <w:r w:rsidRPr="000F6176">
        <w:rPr>
          <w:rFonts w:ascii="Arial" w:hAnsi="Arial" w:cs="Arial"/>
          <w:b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Деякі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засоби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для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миття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і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чищення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</w:t>
      </w:r>
      <w:r w:rsidRPr="000F6176">
        <w:rPr>
          <w:rFonts w:ascii="Arial" w:hAnsi="Arial" w:cs="Arial"/>
          <w:i/>
          <w:sz w:val="21"/>
          <w:lang w:val="ru-RU"/>
        </w:rPr>
        <w:t>рН</w:t>
      </w:r>
      <w:r w:rsidRPr="000F6176">
        <w:rPr>
          <w:rFonts w:ascii="Arial" w:hAnsi="Arial" w:cs="Arial"/>
          <w:i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&lt;</w:t>
      </w:r>
      <w:r w:rsidRPr="000F6176">
        <w:rPr>
          <w:rFonts w:ascii="Arial" w:hAnsi="Arial" w:cs="Arial"/>
          <w:i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5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рН</w:t>
      </w:r>
      <w:r w:rsidRPr="000F6176">
        <w:rPr>
          <w:rFonts w:ascii="Arial" w:hAnsi="Arial" w:cs="Arial"/>
          <w:i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i/>
          <w:sz w:val="21"/>
          <w:lang w:val="ru-RU"/>
        </w:rPr>
        <w:t>&gt;</w:t>
      </w:r>
      <w:r w:rsidRPr="000F6176">
        <w:rPr>
          <w:rFonts w:ascii="Arial" w:hAnsi="Arial" w:cs="Arial"/>
          <w:i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8)</w:t>
      </w:r>
      <w:r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можуть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впливати на поверхню алюмінію. Там, де такі хімікати використовуються, слід вживати заходів,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щоб</w:t>
      </w:r>
      <w:r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не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пошкодити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алюміній.</w:t>
      </w:r>
      <w:r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Достатнім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буває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своєчасне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промивання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во</w:t>
      </w:r>
      <w:r w:rsidRPr="000F6176">
        <w:rPr>
          <w:rFonts w:ascii="Arial" w:hAnsi="Arial" w:cs="Arial"/>
          <w:sz w:val="21"/>
          <w:lang w:val="ru-RU"/>
        </w:rPr>
        <w:t>дою.</w:t>
      </w:r>
    </w:p>
    <w:p w:rsidR="00755971" w:rsidRPr="000F6176" w:rsidRDefault="00755971" w:rsidP="00116BA0">
      <w:pPr>
        <w:pStyle w:val="1"/>
        <w:spacing w:before="0" w:line="264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Б.7 Контакт з ізоляційними та вогнезахисними матеріалами</w:t>
      </w:r>
    </w:p>
    <w:p w:rsidR="00755971" w:rsidRPr="000F6176" w:rsidRDefault="00755971" w:rsidP="00116BA0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Б.7.1 </w:t>
      </w:r>
      <w:r w:rsidRPr="000F6176">
        <w:rPr>
          <w:rFonts w:ascii="Arial" w:hAnsi="Arial" w:cs="Arial"/>
          <w:sz w:val="21"/>
          <w:lang w:val="ru-RU"/>
        </w:rPr>
        <w:t>Ізоляційні та вогнезахисні матеріал</w:t>
      </w:r>
      <w:r>
        <w:rPr>
          <w:rFonts w:ascii="Arial" w:hAnsi="Arial" w:cs="Arial"/>
          <w:sz w:val="21"/>
          <w:lang w:val="ru-RU"/>
        </w:rPr>
        <w:t>и можуть містити корозійні чин</w:t>
      </w:r>
      <w:r w:rsidRPr="000F6176">
        <w:rPr>
          <w:rFonts w:ascii="Arial" w:hAnsi="Arial" w:cs="Arial"/>
          <w:sz w:val="21"/>
          <w:lang w:val="ru-RU"/>
        </w:rPr>
        <w:t xml:space="preserve">ники, які виділяються за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 вологості та завдають шкоди алюмінієвим конструкціям.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уникати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зволоження</w:t>
      </w:r>
      <w:r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місцях,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де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є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контакт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алюмінію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ізоля</w:t>
      </w:r>
      <w:r w:rsidRPr="000F6176">
        <w:rPr>
          <w:rFonts w:ascii="Arial" w:hAnsi="Arial" w:cs="Arial"/>
          <w:sz w:val="21"/>
          <w:lang w:val="ru-RU"/>
        </w:rPr>
        <w:t xml:space="preserve">ційними та вогнезахисними матеріалами. Не слід використовувати вогнезахисні матеріали, які містять кислотні і лужні компоненти. У сумнівних випадках слід випробовувати матеріали на сумісність з алюмінієм в умовах </w:t>
      </w:r>
      <w:proofErr w:type="gramStart"/>
      <w:r w:rsidRPr="000F6176">
        <w:rPr>
          <w:rFonts w:ascii="Arial" w:hAnsi="Arial" w:cs="Arial"/>
          <w:sz w:val="21"/>
          <w:lang w:val="ru-RU"/>
        </w:rPr>
        <w:t>п</w:t>
      </w:r>
      <w:proofErr w:type="gramEnd"/>
      <w:r w:rsidRPr="000F6176">
        <w:rPr>
          <w:rFonts w:ascii="Arial" w:hAnsi="Arial" w:cs="Arial"/>
          <w:sz w:val="21"/>
          <w:lang w:val="ru-RU"/>
        </w:rPr>
        <w:t>ідвищеної воло- гості та</w:t>
      </w:r>
      <w:r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солоності.</w:t>
      </w:r>
    </w:p>
    <w:p w:rsidR="00755971" w:rsidRPr="000F6176" w:rsidRDefault="00755971" w:rsidP="00FF4B64">
      <w:pPr>
        <w:spacing w:line="288" w:lineRule="auto"/>
        <w:jc w:val="both"/>
        <w:rPr>
          <w:rFonts w:ascii="Arial" w:hAnsi="Arial" w:cs="Arial"/>
          <w:sz w:val="21"/>
          <w:lang w:val="ru-RU"/>
        </w:rPr>
        <w:sectPr w:rsidR="00755971" w:rsidRPr="000F6176">
          <w:headerReference w:type="default" r:id="rId295"/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772D6B">
      <w:pPr>
        <w:pStyle w:val="1"/>
        <w:spacing w:before="0" w:line="288" w:lineRule="auto"/>
        <w:ind w:left="878" w:right="960"/>
        <w:jc w:val="center"/>
        <w:rPr>
          <w:rFonts w:ascii="Arial" w:hAnsi="Arial" w:cs="Arial"/>
          <w:sz w:val="21"/>
          <w:lang w:val="ru-RU"/>
        </w:rPr>
      </w:pPr>
      <w:bookmarkStart w:id="133" w:name="ДОДАТОК_В"/>
      <w:bookmarkStart w:id="134" w:name="_bookmark60"/>
      <w:bookmarkEnd w:id="133"/>
      <w:bookmarkEnd w:id="134"/>
      <w:r w:rsidRPr="000F6176">
        <w:rPr>
          <w:rFonts w:ascii="Arial" w:hAnsi="Arial" w:cs="Arial"/>
          <w:sz w:val="21"/>
          <w:lang w:val="ru-RU"/>
        </w:rPr>
        <w:lastRenderedPageBreak/>
        <w:t>ДОДАТОК В</w:t>
      </w:r>
    </w:p>
    <w:p w:rsidR="00755971" w:rsidRPr="000F6176" w:rsidRDefault="00755971" w:rsidP="00772D6B">
      <w:pPr>
        <w:pStyle w:val="a3"/>
        <w:spacing w:line="288" w:lineRule="auto"/>
        <w:ind w:left="880" w:right="95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(обов'язковий)</w:t>
      </w:r>
    </w:p>
    <w:p w:rsidR="00755971" w:rsidRPr="000F6176" w:rsidRDefault="00755971" w:rsidP="00772D6B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772D6B">
      <w:pPr>
        <w:pStyle w:val="1"/>
        <w:tabs>
          <w:tab w:val="left" w:pos="3297"/>
        </w:tabs>
        <w:spacing w:before="0" w:line="288" w:lineRule="auto"/>
        <w:ind w:left="110" w:right="960" w:firstLine="550"/>
        <w:jc w:val="center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2584450</wp:posOffset>
            </wp:positionH>
            <wp:positionV relativeFrom="paragraph">
              <wp:posOffset>34290</wp:posOffset>
            </wp:positionV>
            <wp:extent cx="104775" cy="133350"/>
            <wp:effectExtent l="19050" t="0" r="9525" b="0"/>
            <wp:wrapNone/>
            <wp:docPr id="250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35" w:name="КОЕФІЦІЄНТИ__ПОЗДОВЖНЬОГО_ЗГИНУ_ЦЕНТРАЛЬ"/>
      <w:bookmarkStart w:id="136" w:name="_bookmark61"/>
      <w:bookmarkEnd w:id="135"/>
      <w:bookmarkEnd w:id="136"/>
      <w:r w:rsidR="00755971" w:rsidRPr="000F6176">
        <w:rPr>
          <w:rFonts w:ascii="Arial" w:hAnsi="Arial" w:cs="Arial"/>
          <w:sz w:val="21"/>
          <w:lang w:val="ru-RU"/>
        </w:rPr>
        <w:t>КОЕФІ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Ц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ІЄНТИ</w:t>
      </w:r>
      <w:r w:rsidR="00755971" w:rsidRPr="000F6176">
        <w:rPr>
          <w:rFonts w:ascii="Arial" w:hAnsi="Arial" w:cs="Arial"/>
          <w:sz w:val="21"/>
          <w:lang w:val="ru-RU"/>
        </w:rPr>
        <w:tab/>
        <w:t>ПОЗДОВЖНЬОГО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ЗГИНУ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ЦЕНТРАЛЬНО- СТИСНУТИХ ЕЛЕМЕНТІВ</w:t>
      </w:r>
    </w:p>
    <w:p w:rsidR="00755971" w:rsidRPr="000F6176" w:rsidRDefault="00B370B9" w:rsidP="00772D6B">
      <w:pPr>
        <w:pStyle w:val="a3"/>
        <w:tabs>
          <w:tab w:val="left" w:pos="3796"/>
        </w:tabs>
        <w:spacing w:line="288" w:lineRule="auto"/>
        <w:ind w:right="191" w:firstLine="72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1555750</wp:posOffset>
            </wp:positionH>
            <wp:positionV relativeFrom="paragraph">
              <wp:posOffset>222885</wp:posOffset>
            </wp:positionV>
            <wp:extent cx="104775" cy="114300"/>
            <wp:effectExtent l="19050" t="0" r="9525" b="0"/>
            <wp:wrapNone/>
            <wp:docPr id="24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2.png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У таблиці В.1 показано схеми перерізів, для яких у таблицях В.2 і В.3 н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а-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ведено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значення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коефіцієнта</w:t>
      </w:r>
      <w:r w:rsidR="00755971" w:rsidRPr="000F6176">
        <w:rPr>
          <w:rFonts w:ascii="Arial" w:hAnsi="Arial" w:cs="Arial"/>
          <w:sz w:val="21"/>
          <w:lang w:val="ru-RU"/>
        </w:rPr>
        <w:tab/>
        <w:t>.</w:t>
      </w:r>
    </w:p>
    <w:p w:rsidR="00755971" w:rsidRPr="000F6176" w:rsidRDefault="00B370B9" w:rsidP="00772D6B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5187950</wp:posOffset>
            </wp:positionH>
            <wp:positionV relativeFrom="paragraph">
              <wp:posOffset>13970</wp:posOffset>
            </wp:positionV>
            <wp:extent cx="104775" cy="114300"/>
            <wp:effectExtent l="19050" t="0" r="9525" b="0"/>
            <wp:wrapNone/>
            <wp:docPr id="248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3.png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В.1 </w:t>
      </w:r>
      <w:r w:rsidR="00755971" w:rsidRPr="000F6176">
        <w:rPr>
          <w:rFonts w:ascii="Arial" w:hAnsi="Arial" w:cs="Arial"/>
          <w:sz w:val="21"/>
          <w:lang w:val="ru-RU"/>
        </w:rPr>
        <w:t>- Схеми перерізу елементів для визначення коефіцієнта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0"/>
        <w:gridCol w:w="6298"/>
        <w:gridCol w:w="1680"/>
      </w:tblGrid>
      <w:tr w:rsidR="00755971" w:rsidRPr="000F6176">
        <w:trPr>
          <w:trHeight w:hRule="exact" w:val="660"/>
        </w:trPr>
        <w:tc>
          <w:tcPr>
            <w:tcW w:w="16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35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Тип перерізу</w:t>
            </w:r>
          </w:p>
        </w:tc>
        <w:tc>
          <w:tcPr>
            <w:tcW w:w="629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208" w:right="220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Схема перерізу</w:t>
            </w:r>
          </w:p>
        </w:tc>
        <w:tc>
          <w:tcPr>
            <w:tcW w:w="168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379" w:right="360" w:firstLine="60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Номер таблиці</w:t>
            </w:r>
          </w:p>
        </w:tc>
      </w:tr>
      <w:tr w:rsidR="00755971" w:rsidRPr="000F6176">
        <w:trPr>
          <w:trHeight w:hRule="exact" w:val="1066"/>
        </w:trPr>
        <w:tc>
          <w:tcPr>
            <w:tcW w:w="16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298" w:type="dxa"/>
          </w:tcPr>
          <w:p w:rsidR="00755971" w:rsidRPr="000F6176" w:rsidRDefault="00B370B9" w:rsidP="00772D6B">
            <w:pPr>
              <w:pStyle w:val="TableParagraph"/>
              <w:spacing w:line="288" w:lineRule="auto"/>
              <w:ind w:left="29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3562350" cy="657225"/>
                  <wp:effectExtent l="19050" t="0" r="0" b="0"/>
                  <wp:docPr id="185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615" w:right="61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В.2</w:t>
            </w:r>
          </w:p>
        </w:tc>
      </w:tr>
      <w:tr w:rsidR="00755971" w:rsidRPr="000F6176">
        <w:trPr>
          <w:trHeight w:hRule="exact" w:val="826"/>
        </w:trPr>
        <w:tc>
          <w:tcPr>
            <w:tcW w:w="16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298" w:type="dxa"/>
          </w:tcPr>
          <w:p w:rsidR="00755971" w:rsidRPr="000F6176" w:rsidRDefault="00B370B9" w:rsidP="00772D6B">
            <w:pPr>
              <w:pStyle w:val="TableParagraph"/>
              <w:spacing w:line="288" w:lineRule="auto"/>
              <w:ind w:left="140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209800" cy="504825"/>
                  <wp:effectExtent l="19050" t="0" r="0" b="0"/>
                  <wp:docPr id="186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615" w:right="612"/>
              <w:rPr>
                <w:rFonts w:ascii="Arial" w:hAnsi="Arial" w:cs="Arial"/>
                <w:sz w:val="21"/>
              </w:rPr>
            </w:pPr>
            <w:bookmarkStart w:id="137" w:name="В.3"/>
            <w:bookmarkEnd w:id="137"/>
            <w:r w:rsidRPr="000F6176">
              <w:rPr>
                <w:rFonts w:ascii="Arial" w:hAnsi="Arial" w:cs="Arial"/>
                <w:sz w:val="21"/>
              </w:rPr>
              <w:t>В.3</w:t>
            </w:r>
          </w:p>
        </w:tc>
      </w:tr>
    </w:tbl>
    <w:p w:rsidR="00755971" w:rsidRPr="000F6176" w:rsidRDefault="00B370B9" w:rsidP="00772D6B">
      <w:pPr>
        <w:pStyle w:val="a3"/>
        <w:tabs>
          <w:tab w:val="left" w:pos="3758"/>
        </w:tabs>
        <w:spacing w:line="288" w:lineRule="auto"/>
        <w:ind w:left="1956" w:right="462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2875915</wp:posOffset>
            </wp:positionH>
            <wp:positionV relativeFrom="paragraph">
              <wp:posOffset>37465</wp:posOffset>
            </wp:positionV>
            <wp:extent cx="104775" cy="123825"/>
            <wp:effectExtent l="19050" t="0" r="9525" b="0"/>
            <wp:wrapNone/>
            <wp:docPr id="24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6.png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В.2</w:t>
      </w:r>
      <w:r w:rsidR="00755971" w:rsidRPr="000F6176">
        <w:rPr>
          <w:rFonts w:ascii="Arial" w:hAnsi="Arial" w:cs="Arial"/>
          <w:b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>поздовжнього згину</w:t>
      </w:r>
      <w:r w:rsidR="00755971"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центрально-стиснутих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еле</w:t>
      </w:r>
      <w:r w:rsidR="00755971" w:rsidRPr="000F6176">
        <w:rPr>
          <w:rFonts w:ascii="Arial" w:hAnsi="Arial" w:cs="Arial"/>
          <w:sz w:val="21"/>
          <w:lang w:val="ru-RU"/>
        </w:rPr>
        <w:t>менті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для перерізів типу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1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7"/>
        <w:gridCol w:w="970"/>
        <w:gridCol w:w="1162"/>
        <w:gridCol w:w="1123"/>
        <w:gridCol w:w="960"/>
        <w:gridCol w:w="1008"/>
        <w:gridCol w:w="1116"/>
        <w:gridCol w:w="1018"/>
        <w:gridCol w:w="1027"/>
      </w:tblGrid>
      <w:tr w:rsidR="00755971" w:rsidRPr="009A70B6">
        <w:trPr>
          <w:trHeight w:hRule="exact" w:val="293"/>
        </w:trPr>
        <w:tc>
          <w:tcPr>
            <w:tcW w:w="1277" w:type="dxa"/>
            <w:vMerge w:val="restart"/>
          </w:tcPr>
          <w:p w:rsidR="00755971" w:rsidRPr="007B4BD0" w:rsidRDefault="00755971" w:rsidP="00772D6B">
            <w:pPr>
              <w:pStyle w:val="TableParagraph"/>
              <w:spacing w:line="288" w:lineRule="auto"/>
              <w:ind w:left="129" w:right="106" w:hanging="5"/>
              <w:jc w:val="left"/>
              <w:rPr>
                <w:rFonts w:ascii="Arial" w:hAnsi="Arial" w:cs="Arial"/>
                <w:sz w:val="21"/>
              </w:rPr>
            </w:pPr>
            <w:r w:rsidRPr="007B4BD0">
              <w:rPr>
                <w:rFonts w:ascii="Arial" w:hAnsi="Arial" w:cs="Arial"/>
                <w:sz w:val="21"/>
              </w:rPr>
              <w:t>Гнучкість елементів</w:t>
            </w:r>
          </w:p>
          <w:p w:rsidR="00755971" w:rsidRPr="000F6176" w:rsidRDefault="007B4BD0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        </w:t>
            </w:r>
            <w:r>
              <w:rPr>
                <w:sz w:val="21"/>
              </w:rPr>
              <w:t>λ</w:t>
            </w:r>
          </w:p>
          <w:p w:rsidR="00755971" w:rsidRPr="000F6176" w:rsidRDefault="00B370B9" w:rsidP="00772D6B">
            <w:pPr>
              <w:pStyle w:val="TableParagraph"/>
              <w:spacing w:line="288" w:lineRule="auto"/>
              <w:ind w:left="55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95250" cy="114300"/>
                  <wp:effectExtent l="19050" t="0" r="0" b="0"/>
                  <wp:docPr id="187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  <w:gridSpan w:val="8"/>
          </w:tcPr>
          <w:p w:rsidR="00755971" w:rsidRPr="000F6176" w:rsidRDefault="00B370B9" w:rsidP="00772D6B">
            <w:pPr>
              <w:pStyle w:val="TableParagraph"/>
              <w:tabs>
                <w:tab w:val="left" w:pos="3266"/>
              </w:tabs>
              <w:spacing w:line="288" w:lineRule="auto"/>
              <w:ind w:left="1727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1616" behindDoc="0" locked="0" layoutInCell="1" allowOverlap="1">
                  <wp:simplePos x="0" y="0"/>
                  <wp:positionH relativeFrom="page">
                    <wp:posOffset>1891030</wp:posOffset>
                  </wp:positionH>
                  <wp:positionV relativeFrom="paragraph">
                    <wp:posOffset>59690</wp:posOffset>
                  </wp:positionV>
                  <wp:extent cx="85725" cy="85725"/>
                  <wp:effectExtent l="19050" t="0" r="9525" b="0"/>
                  <wp:wrapNone/>
                  <wp:docPr id="246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для елементів із алюмінію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марок</w:t>
            </w:r>
          </w:p>
        </w:tc>
      </w:tr>
      <w:tr w:rsidR="00755971" w:rsidRPr="000F6176">
        <w:trPr>
          <w:trHeight w:hRule="exact" w:val="566"/>
        </w:trPr>
        <w:tc>
          <w:tcPr>
            <w:tcW w:w="1277" w:type="dxa"/>
            <w:vMerge/>
          </w:tcPr>
          <w:p w:rsidR="00755971" w:rsidRPr="000F6176" w:rsidRDefault="00755971" w:rsidP="00772D6B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4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34" w:right="111" w:firstLine="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АД31Т; АД31Т4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00" w:right="76" w:hanging="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АД31Т1; АМг2Н2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2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1925;</w:t>
            </w:r>
          </w:p>
          <w:p w:rsidR="00755971" w:rsidRPr="000F6176" w:rsidRDefault="00755971" w:rsidP="00772D6B">
            <w:pPr>
              <w:pStyle w:val="TableParagraph"/>
              <w:spacing w:line="288" w:lineRule="auto"/>
              <w:ind w:left="26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9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0,995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0,946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0,936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0,915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0,910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0,930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0,915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0,865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0,838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0,935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0,900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0,818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0,758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0,887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0,812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0,763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0,696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0,676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0,858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0,793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0,766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0,705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0,675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0,782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0,644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0,605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0,500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0,792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0,706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0,440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0,385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50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0,656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0,510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0,450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0,348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0,305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0,726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0,432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0,367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0,282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0,246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0,693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0,625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0,562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0,506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0,382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0,313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0,233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0,204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0,518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0,330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0,262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0,196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0,171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0,630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0,475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0,290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0,227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0,167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0,146</w:t>
            </w:r>
          </w:p>
        </w:tc>
      </w:tr>
      <w:tr w:rsidR="00755971" w:rsidRPr="000F6176">
        <w:trPr>
          <w:trHeight w:hRule="exact" w:val="290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0,595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0,505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0,435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0,255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0,197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0,144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0,126</w:t>
            </w:r>
          </w:p>
        </w:tc>
      </w:tr>
      <w:tr w:rsidR="00755971" w:rsidRPr="000F6176">
        <w:trPr>
          <w:trHeight w:hRule="exact" w:val="293"/>
        </w:trPr>
        <w:tc>
          <w:tcPr>
            <w:tcW w:w="127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449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97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0,562</w:t>
            </w:r>
          </w:p>
        </w:tc>
        <w:tc>
          <w:tcPr>
            <w:tcW w:w="116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89" w:right="18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0,470</w:t>
            </w:r>
          </w:p>
        </w:tc>
        <w:tc>
          <w:tcPr>
            <w:tcW w:w="112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0,400</w:t>
            </w:r>
          </w:p>
        </w:tc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4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0,313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0,212</w:t>
            </w:r>
          </w:p>
        </w:tc>
        <w:tc>
          <w:tcPr>
            <w:tcW w:w="111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60" w:right="26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0,168</w:t>
            </w:r>
          </w:p>
        </w:tc>
        <w:tc>
          <w:tcPr>
            <w:tcW w:w="101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12" w:right="21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0,125</w:t>
            </w:r>
          </w:p>
        </w:tc>
        <w:tc>
          <w:tcPr>
            <w:tcW w:w="102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3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0,110</w:t>
            </w:r>
          </w:p>
        </w:tc>
      </w:tr>
    </w:tbl>
    <w:p w:rsidR="00755971" w:rsidRPr="000F6176" w:rsidRDefault="00755971" w:rsidP="00772D6B">
      <w:pPr>
        <w:spacing w:line="288" w:lineRule="auto"/>
        <w:rPr>
          <w:rFonts w:ascii="Arial" w:hAnsi="Arial" w:cs="Arial"/>
          <w:sz w:val="21"/>
        </w:rPr>
        <w:sectPr w:rsidR="00755971" w:rsidRPr="000F6176">
          <w:pgSz w:w="11910" w:h="16840"/>
          <w:pgMar w:top="980" w:right="940" w:bottom="940" w:left="1020" w:header="725" w:footer="743" w:gutter="0"/>
          <w:cols w:space="720"/>
        </w:sectPr>
      </w:pPr>
    </w:p>
    <w:p w:rsidR="00755971" w:rsidRPr="000F6176" w:rsidRDefault="00B370B9" w:rsidP="00772D6B">
      <w:pPr>
        <w:pStyle w:val="a3"/>
        <w:tabs>
          <w:tab w:val="left" w:pos="3758"/>
        </w:tabs>
        <w:spacing w:line="288" w:lineRule="auto"/>
        <w:ind w:left="1956" w:right="382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2603500</wp:posOffset>
            </wp:positionH>
            <wp:positionV relativeFrom="paragraph">
              <wp:posOffset>0</wp:posOffset>
            </wp:positionV>
            <wp:extent cx="104775" cy="114300"/>
            <wp:effectExtent l="19050" t="0" r="9525" b="0"/>
            <wp:wrapNone/>
            <wp:docPr id="244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9.png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В.3</w:t>
      </w:r>
      <w:r w:rsidR="00755971" w:rsidRPr="000F6176">
        <w:rPr>
          <w:rFonts w:ascii="Arial" w:hAnsi="Arial" w:cs="Arial"/>
          <w:b/>
          <w:spacing w:val="-5"/>
          <w:sz w:val="21"/>
          <w:lang w:val="ru-RU"/>
        </w:rPr>
        <w:t xml:space="preserve"> </w:t>
      </w:r>
      <w:r w:rsidR="00755971" w:rsidRPr="007B4BD0">
        <w:rPr>
          <w:rFonts w:ascii="Arial" w:hAnsi="Arial" w:cs="Arial"/>
          <w:sz w:val="21"/>
          <w:lang w:val="ru-RU"/>
        </w:rPr>
        <w:t>–</w:t>
      </w:r>
      <w:r w:rsidR="00755971" w:rsidRPr="007B4BD0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7B4BD0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>поздовжнього згину</w:t>
      </w:r>
      <w:r w:rsidR="00755971"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центрально-стиснутих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еле</w:t>
      </w:r>
      <w:r w:rsidR="00755971" w:rsidRPr="000F6176">
        <w:rPr>
          <w:rFonts w:ascii="Arial" w:hAnsi="Arial" w:cs="Arial"/>
          <w:sz w:val="21"/>
          <w:lang w:val="ru-RU"/>
        </w:rPr>
        <w:t>менті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в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 для перерізів типу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2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1008"/>
        <w:gridCol w:w="1142"/>
        <w:gridCol w:w="1142"/>
        <w:gridCol w:w="1037"/>
        <w:gridCol w:w="1008"/>
        <w:gridCol w:w="1114"/>
        <w:gridCol w:w="1133"/>
        <w:gridCol w:w="1046"/>
      </w:tblGrid>
      <w:tr w:rsidR="00755971" w:rsidRPr="009A70B6">
        <w:trPr>
          <w:trHeight w:hRule="exact" w:val="290"/>
        </w:trPr>
        <w:tc>
          <w:tcPr>
            <w:tcW w:w="960" w:type="dxa"/>
            <w:vMerge w:val="restart"/>
          </w:tcPr>
          <w:p w:rsidR="00755971" w:rsidRPr="007B4BD0" w:rsidRDefault="00755971" w:rsidP="00772D6B">
            <w:pPr>
              <w:pStyle w:val="TableParagraph"/>
              <w:spacing w:line="288" w:lineRule="auto"/>
              <w:ind w:left="44" w:right="41"/>
              <w:rPr>
                <w:rFonts w:ascii="Arial" w:hAnsi="Arial" w:cs="Arial"/>
                <w:sz w:val="21"/>
                <w:lang w:val="ru-RU"/>
              </w:rPr>
            </w:pPr>
            <w:r w:rsidRPr="007B4BD0">
              <w:rPr>
                <w:rFonts w:ascii="Arial" w:hAnsi="Arial" w:cs="Arial"/>
                <w:sz w:val="21"/>
                <w:lang w:val="ru-RU"/>
              </w:rPr>
              <w:t>Гну</w:t>
            </w:r>
            <w:proofErr w:type="gramStart"/>
            <w:r w:rsidRPr="007B4BD0">
              <w:rPr>
                <w:rFonts w:ascii="Arial" w:hAnsi="Arial" w:cs="Arial"/>
                <w:sz w:val="21"/>
                <w:lang w:val="ru-RU"/>
              </w:rPr>
              <w:t>ч-</w:t>
            </w:r>
            <w:proofErr w:type="gramEnd"/>
            <w:r w:rsidRPr="007B4BD0">
              <w:rPr>
                <w:rFonts w:ascii="Arial" w:hAnsi="Arial" w:cs="Arial"/>
                <w:sz w:val="21"/>
                <w:lang w:val="ru-RU"/>
              </w:rPr>
              <w:t xml:space="preserve"> кість елемен- тів</w:t>
            </w:r>
          </w:p>
          <w:p w:rsidR="00755971" w:rsidRPr="007B4BD0" w:rsidRDefault="007B4BD0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sz w:val="21"/>
              </w:rPr>
              <w:t xml:space="preserve">       λ</w:t>
            </w:r>
          </w:p>
          <w:p w:rsidR="00755971" w:rsidRPr="000F6176" w:rsidRDefault="00B370B9" w:rsidP="00772D6B">
            <w:pPr>
              <w:pStyle w:val="TableParagraph"/>
              <w:spacing w:line="288" w:lineRule="auto"/>
              <w:ind w:left="399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2"/>
                <w:sz w:val="21"/>
                <w:lang w:val="ru-RU" w:eastAsia="ru-RU"/>
              </w:rPr>
              <w:drawing>
                <wp:inline distT="0" distB="0" distL="0" distR="0">
                  <wp:extent cx="95250" cy="104775"/>
                  <wp:effectExtent l="19050" t="0" r="0" b="0"/>
                  <wp:docPr id="188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0" w:type="dxa"/>
            <w:gridSpan w:val="8"/>
          </w:tcPr>
          <w:p w:rsidR="00755971" w:rsidRPr="000F6176" w:rsidRDefault="00755971" w:rsidP="00772D6B">
            <w:pPr>
              <w:pStyle w:val="TableParagraph"/>
              <w:tabs>
                <w:tab w:val="left" w:pos="3391"/>
              </w:tabs>
              <w:spacing w:line="288" w:lineRule="auto"/>
              <w:ind w:left="1852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Pr="000F6176">
              <w:rPr>
                <w:rFonts w:ascii="Arial" w:hAnsi="Arial" w:cs="Arial"/>
                <w:sz w:val="21"/>
                <w:lang w:val="ru-RU"/>
              </w:rPr>
              <w:tab/>
              <w:t>для елементів із алюмінію</w:t>
            </w:r>
            <w:r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марок</w:t>
            </w:r>
          </w:p>
        </w:tc>
      </w:tr>
      <w:tr w:rsidR="00755971" w:rsidRPr="000F6176">
        <w:trPr>
          <w:trHeight w:hRule="exact" w:val="1104"/>
        </w:trPr>
        <w:tc>
          <w:tcPr>
            <w:tcW w:w="960" w:type="dxa"/>
            <w:vMerge/>
          </w:tcPr>
          <w:p w:rsidR="00755971" w:rsidRPr="000F6176" w:rsidRDefault="00755971" w:rsidP="00772D6B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  <w:lang w:val="ru-RU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АД1М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79" w:right="179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АМцМ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41" w:right="123" w:firstLine="2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АД31Т; АД31Т4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АМг2М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55" w:right="5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100" w:right="73" w:hanging="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АД31Т1; АМг2Н2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28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1925;</w:t>
            </w:r>
          </w:p>
          <w:p w:rsidR="00755971" w:rsidRPr="000F6176" w:rsidRDefault="00755971" w:rsidP="00772D6B">
            <w:pPr>
              <w:pStyle w:val="TableParagraph"/>
              <w:spacing w:line="288" w:lineRule="auto"/>
              <w:ind w:left="319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772D6B">
            <w:pPr>
              <w:pStyle w:val="TableParagraph"/>
              <w:spacing w:line="288" w:lineRule="auto"/>
              <w:ind w:left="20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1915Т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0,990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0,983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0,967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0,960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0,975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0,940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0,920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0,880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0,867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0,922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0,895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0,878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0,862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0,790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0,775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0,877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0,842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0,822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0,760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0,742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0,715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0,695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0,832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0,796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0,773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0,638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0,613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0,795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0,725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0,607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0,560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0,713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0,647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0,574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0,538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0,482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0,450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0,720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0,670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0,635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0,597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0,413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0,380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0,690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0,632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0,588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0,545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0,466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0,422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0,348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0,305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0,657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0,593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0,543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0,282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0,246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0,625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0,553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0,362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0,310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0,233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0,204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0,590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0,515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0,460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0,408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0,316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0,263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0,196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0,171</w:t>
            </w:r>
          </w:p>
        </w:tc>
      </w:tr>
      <w:tr w:rsidR="00755971" w:rsidRPr="000F6176">
        <w:trPr>
          <w:trHeight w:hRule="exact" w:val="293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0,560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0,480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0,420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0,370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0,280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0,228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0,167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0,146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0,445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0,385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0,333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0,237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0,194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0,144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0,126</w:t>
            </w:r>
          </w:p>
        </w:tc>
      </w:tr>
      <w:tr w:rsidR="00755971" w:rsidRPr="000F6176">
        <w:trPr>
          <w:trHeight w:hRule="exact" w:val="290"/>
        </w:trPr>
        <w:tc>
          <w:tcPr>
            <w:tcW w:w="960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2" w:right="4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0,497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179" w:right="177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0,412</w:t>
            </w:r>
          </w:p>
        </w:tc>
        <w:tc>
          <w:tcPr>
            <w:tcW w:w="1142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0,352</w:t>
            </w:r>
          </w:p>
        </w:tc>
        <w:tc>
          <w:tcPr>
            <w:tcW w:w="1037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82" w:right="8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0,300</w:t>
            </w:r>
          </w:p>
        </w:tc>
        <w:tc>
          <w:tcPr>
            <w:tcW w:w="1008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55" w:right="5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0,205</w:t>
            </w:r>
          </w:p>
        </w:tc>
        <w:tc>
          <w:tcPr>
            <w:tcW w:w="1114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right="27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0,166</w:t>
            </w:r>
          </w:p>
        </w:tc>
        <w:tc>
          <w:tcPr>
            <w:tcW w:w="1133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47" w:right="45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0,125</w:t>
            </w:r>
          </w:p>
        </w:tc>
        <w:tc>
          <w:tcPr>
            <w:tcW w:w="1046" w:type="dxa"/>
          </w:tcPr>
          <w:p w:rsidR="00755971" w:rsidRPr="000F6176" w:rsidRDefault="00755971" w:rsidP="00772D6B">
            <w:pPr>
              <w:pStyle w:val="TableParagraph"/>
              <w:spacing w:line="288" w:lineRule="auto"/>
              <w:ind w:left="24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0,110</w:t>
            </w:r>
          </w:p>
        </w:tc>
      </w:tr>
    </w:tbl>
    <w:p w:rsidR="00755971" w:rsidRPr="000F6176" w:rsidRDefault="00755971" w:rsidP="00772D6B">
      <w:pPr>
        <w:spacing w:line="288" w:lineRule="auto"/>
        <w:rPr>
          <w:rFonts w:ascii="Arial" w:hAnsi="Arial" w:cs="Arial"/>
          <w:sz w:val="21"/>
        </w:rPr>
        <w:sectPr w:rsidR="00755971" w:rsidRPr="000F6176">
          <w:footerReference w:type="even" r:id="rId305"/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1"/>
        <w:spacing w:before="0" w:line="288" w:lineRule="auto"/>
        <w:ind w:left="2858" w:right="2939"/>
        <w:jc w:val="center"/>
        <w:rPr>
          <w:rFonts w:ascii="Arial" w:hAnsi="Arial" w:cs="Arial"/>
          <w:sz w:val="21"/>
        </w:rPr>
      </w:pPr>
      <w:bookmarkStart w:id="138" w:name="ДОДАТОК_Г"/>
      <w:bookmarkStart w:id="139" w:name="_bookmark62"/>
      <w:bookmarkEnd w:id="138"/>
      <w:bookmarkEnd w:id="139"/>
      <w:r w:rsidRPr="000F6176">
        <w:rPr>
          <w:rFonts w:ascii="Arial" w:hAnsi="Arial" w:cs="Arial"/>
          <w:sz w:val="21"/>
        </w:rPr>
        <w:lastRenderedPageBreak/>
        <w:t>ДОДАТОК Г</w:t>
      </w:r>
    </w:p>
    <w:p w:rsidR="00755971" w:rsidRPr="00B03343" w:rsidRDefault="00755971" w:rsidP="00FF4B64">
      <w:pPr>
        <w:pStyle w:val="a3"/>
        <w:spacing w:line="288" w:lineRule="auto"/>
        <w:ind w:left="2861" w:right="2939"/>
        <w:jc w:val="center"/>
        <w:rPr>
          <w:rFonts w:ascii="Arial" w:hAnsi="Arial" w:cs="Arial"/>
          <w:sz w:val="21"/>
          <w:lang w:val="ru-RU"/>
        </w:rPr>
      </w:pPr>
      <w:r w:rsidRPr="00B03343">
        <w:rPr>
          <w:rFonts w:ascii="Arial" w:hAnsi="Arial" w:cs="Arial"/>
          <w:sz w:val="21"/>
          <w:lang w:val="ru-RU"/>
        </w:rPr>
        <w:t>(обов'язковий)</w:t>
      </w:r>
    </w:p>
    <w:p w:rsidR="007B4BD0" w:rsidRPr="00B03343" w:rsidRDefault="00284232" w:rsidP="00FF4B64">
      <w:pPr>
        <w:pStyle w:val="1"/>
        <w:tabs>
          <w:tab w:val="left" w:pos="5184"/>
        </w:tabs>
        <w:spacing w:before="0" w:line="288" w:lineRule="auto"/>
        <w:ind w:left="653" w:right="737"/>
        <w:jc w:val="center"/>
        <w:rPr>
          <w:rFonts w:ascii="Arial" w:hAnsi="Arial" w:cs="Arial"/>
          <w:color w:val="FF0000"/>
          <w:sz w:val="21"/>
          <w:lang w:val="ru-RU"/>
        </w:rPr>
      </w:pPr>
      <w:r>
        <w:rPr>
          <w:rFonts w:ascii="Arial" w:hAnsi="Arial" w:cs="Arial"/>
          <w:noProof/>
          <w:color w:val="FF0000"/>
          <w:sz w:val="21"/>
          <w:lang w:val="ru-RU"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133350</wp:posOffset>
            </wp:positionV>
            <wp:extent cx="219075" cy="190500"/>
            <wp:effectExtent l="19050" t="0" r="9525" b="0"/>
            <wp:wrapNone/>
            <wp:docPr id="243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4BD0" w:rsidRPr="00FA1734" w:rsidRDefault="00755971" w:rsidP="00FF4B64">
      <w:pPr>
        <w:pStyle w:val="1"/>
        <w:tabs>
          <w:tab w:val="left" w:pos="5184"/>
        </w:tabs>
        <w:spacing w:before="0" w:line="288" w:lineRule="auto"/>
        <w:ind w:left="653" w:right="737"/>
        <w:jc w:val="center"/>
        <w:rPr>
          <w:rFonts w:ascii="Arial" w:hAnsi="Arial" w:cs="Arial"/>
          <w:sz w:val="21"/>
          <w:lang w:val="ru-RU"/>
        </w:rPr>
      </w:pPr>
      <w:bookmarkStart w:id="140" w:name="ВИЗНАЧЕННЯ_КОЕФІЦІЄНТА__ДЛЯ_ПЕРЕВІРКИ_ЗА"/>
      <w:bookmarkStart w:id="141" w:name="_bookmark63"/>
      <w:bookmarkEnd w:id="140"/>
      <w:bookmarkEnd w:id="141"/>
      <w:r w:rsidRPr="00FA1734">
        <w:rPr>
          <w:rFonts w:ascii="Arial" w:hAnsi="Arial" w:cs="Arial"/>
          <w:sz w:val="21"/>
          <w:lang w:val="ru-RU"/>
        </w:rPr>
        <w:t>ВИЗНАЧЕННЯ</w:t>
      </w:r>
      <w:r w:rsidRPr="00FA173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>КОЕФІ</w:t>
      </w:r>
      <w:proofErr w:type="gramStart"/>
      <w:r w:rsidRPr="00FA1734">
        <w:rPr>
          <w:rFonts w:ascii="Arial" w:hAnsi="Arial" w:cs="Arial"/>
          <w:sz w:val="21"/>
          <w:lang w:val="ru-RU"/>
        </w:rPr>
        <w:t>Ц</w:t>
      </w:r>
      <w:proofErr w:type="gramEnd"/>
      <w:r w:rsidRPr="00FA1734">
        <w:rPr>
          <w:rFonts w:ascii="Arial" w:hAnsi="Arial" w:cs="Arial"/>
          <w:sz w:val="21"/>
          <w:lang w:val="ru-RU"/>
        </w:rPr>
        <w:t>ІЄНТА</w:t>
      </w:r>
      <w:r w:rsidRPr="00FA1734">
        <w:rPr>
          <w:rFonts w:ascii="Arial" w:hAnsi="Arial" w:cs="Arial"/>
          <w:sz w:val="21"/>
          <w:lang w:val="ru-RU"/>
        </w:rPr>
        <w:tab/>
        <w:t>ДЛЯ</w:t>
      </w:r>
      <w:r w:rsidRPr="00FA173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>ПЕРЕВІРКИ</w:t>
      </w:r>
      <w:r w:rsidRPr="00FA1734">
        <w:rPr>
          <w:rFonts w:ascii="Arial" w:hAnsi="Arial" w:cs="Arial"/>
          <w:spacing w:val="-2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 xml:space="preserve">ЗАГАЛЬНОЇ </w:t>
      </w:r>
    </w:p>
    <w:p w:rsidR="00755971" w:rsidRPr="00FA1734" w:rsidRDefault="00755971" w:rsidP="00FF4B64">
      <w:pPr>
        <w:pStyle w:val="1"/>
        <w:tabs>
          <w:tab w:val="left" w:pos="5184"/>
        </w:tabs>
        <w:spacing w:before="0" w:line="288" w:lineRule="auto"/>
        <w:ind w:left="653" w:right="737"/>
        <w:jc w:val="center"/>
        <w:rPr>
          <w:rFonts w:ascii="Arial" w:hAnsi="Arial" w:cs="Arial"/>
          <w:sz w:val="21"/>
          <w:lang w:val="ru-RU"/>
        </w:rPr>
      </w:pPr>
      <w:proofErr w:type="gramStart"/>
      <w:r w:rsidRPr="00FA1734">
        <w:rPr>
          <w:rFonts w:ascii="Arial" w:hAnsi="Arial" w:cs="Arial"/>
          <w:sz w:val="21"/>
          <w:lang w:val="ru-RU"/>
        </w:rPr>
        <w:t>СТ</w:t>
      </w:r>
      <w:proofErr w:type="gramEnd"/>
      <w:r w:rsidRPr="00FA1734">
        <w:rPr>
          <w:rFonts w:ascii="Arial" w:hAnsi="Arial" w:cs="Arial"/>
          <w:sz w:val="21"/>
          <w:lang w:val="ru-RU"/>
        </w:rPr>
        <w:t>ІЙКОСТІ</w:t>
      </w:r>
      <w:r w:rsidRPr="00FA1734">
        <w:rPr>
          <w:rFonts w:ascii="Arial" w:hAnsi="Arial" w:cs="Arial"/>
          <w:spacing w:val="-3"/>
          <w:sz w:val="21"/>
          <w:lang w:val="ru-RU"/>
        </w:rPr>
        <w:t xml:space="preserve"> </w:t>
      </w:r>
      <w:r w:rsidRPr="00FA1734">
        <w:rPr>
          <w:rFonts w:ascii="Arial" w:hAnsi="Arial" w:cs="Arial"/>
          <w:sz w:val="21"/>
          <w:lang w:val="ru-RU"/>
        </w:rPr>
        <w:t>БАЛОК</w:t>
      </w:r>
    </w:p>
    <w:p w:rsidR="00755971" w:rsidRPr="00DF4C69" w:rsidRDefault="00755971" w:rsidP="00FF4B64">
      <w:pPr>
        <w:spacing w:line="288" w:lineRule="auto"/>
        <w:ind w:left="852"/>
        <w:rPr>
          <w:rFonts w:ascii="Arial" w:hAnsi="Arial" w:cs="Arial"/>
          <w:b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>Г</w:t>
      </w:r>
      <w:r w:rsidRPr="00FA1734">
        <w:rPr>
          <w:rFonts w:ascii="Arial" w:hAnsi="Arial" w:cs="Arial"/>
          <w:b/>
          <w:sz w:val="21"/>
          <w:lang w:val="ru-RU"/>
        </w:rPr>
        <w:t xml:space="preserve">.1 </w:t>
      </w:r>
      <w:r w:rsidRPr="000F6176">
        <w:rPr>
          <w:rFonts w:ascii="Arial" w:hAnsi="Arial" w:cs="Arial"/>
          <w:b/>
          <w:sz w:val="21"/>
          <w:lang w:val="ru-RU"/>
        </w:rPr>
        <w:t>Балки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двотаврового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перерізу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з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двома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осями</w:t>
      </w:r>
      <w:r w:rsidRPr="00FA1734">
        <w:rPr>
          <w:rFonts w:ascii="Arial" w:hAnsi="Arial" w:cs="Arial"/>
          <w:b/>
          <w:sz w:val="21"/>
          <w:lang w:val="ru-RU"/>
        </w:rPr>
        <w:t xml:space="preserve"> </w:t>
      </w:r>
      <w:r w:rsidRPr="000F6176">
        <w:rPr>
          <w:rFonts w:ascii="Arial" w:hAnsi="Arial" w:cs="Arial"/>
          <w:b/>
          <w:sz w:val="21"/>
          <w:lang w:val="ru-RU"/>
        </w:rPr>
        <w:t>симетрії</w:t>
      </w:r>
    </w:p>
    <w:p w:rsidR="00755971" w:rsidRPr="000F6176" w:rsidRDefault="00FA1734" w:rsidP="00772D6B">
      <w:pPr>
        <w:pStyle w:val="a3"/>
        <w:tabs>
          <w:tab w:val="left" w:pos="880"/>
          <w:tab w:val="left" w:pos="4180"/>
        </w:tabs>
        <w:spacing w:line="288" w:lineRule="auto"/>
        <w:ind w:left="132" w:right="211" w:firstLine="720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178435</wp:posOffset>
            </wp:positionV>
            <wp:extent cx="209550" cy="180975"/>
            <wp:effectExtent l="19050" t="0" r="0" b="0"/>
            <wp:wrapNone/>
            <wp:docPr id="419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2140585</wp:posOffset>
            </wp:positionH>
            <wp:positionV relativeFrom="paragraph">
              <wp:posOffset>443865</wp:posOffset>
            </wp:positionV>
            <wp:extent cx="161925" cy="133350"/>
            <wp:effectExtent l="19050" t="0" r="9525" b="0"/>
            <wp:wrapNone/>
            <wp:docPr id="242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2.png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4868545</wp:posOffset>
            </wp:positionH>
            <wp:positionV relativeFrom="paragraph">
              <wp:posOffset>443865</wp:posOffset>
            </wp:positionV>
            <wp:extent cx="161925" cy="123825"/>
            <wp:effectExtent l="19050" t="0" r="9525" b="0"/>
            <wp:wrapNone/>
            <wp:docPr id="24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3.png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Для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балок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двотаврового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перерізу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двома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осями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симетрії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з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метою</w:t>
      </w:r>
      <w:r w:rsidR="00755971" w:rsidRPr="00FA1734">
        <w:rPr>
          <w:rFonts w:ascii="Arial" w:hAnsi="Arial" w:cs="Arial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визна</w:t>
      </w:r>
      <w:r w:rsidR="00755971" w:rsidRPr="000F6176">
        <w:rPr>
          <w:rFonts w:ascii="Arial" w:hAnsi="Arial" w:cs="Arial"/>
          <w:sz w:val="21"/>
          <w:lang w:val="ru-RU"/>
        </w:rPr>
        <w:t>чення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коефіцієнта</w:t>
      </w:r>
      <w:r w:rsidRPr="00FA1734">
        <w:rPr>
          <w:rFonts w:ascii="Arial" w:hAnsi="Arial" w:cs="Arial"/>
          <w:sz w:val="21"/>
          <w:lang w:val="ru-RU"/>
        </w:rPr>
        <w:t xml:space="preserve">          </w:t>
      </w:r>
      <w:r w:rsidR="00755971" w:rsidRPr="000F6176">
        <w:rPr>
          <w:rFonts w:ascii="Arial" w:hAnsi="Arial" w:cs="Arial"/>
          <w:sz w:val="21"/>
          <w:lang w:val="ru-RU"/>
        </w:rPr>
        <w:t>необхідно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обчислити</w:t>
      </w:r>
      <w:r w:rsidR="00755971" w:rsidRPr="00FA1734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коефіцієнт</w:t>
      </w:r>
      <w:r w:rsidR="00755971" w:rsidRPr="00FA1734">
        <w:rPr>
          <w:rFonts w:ascii="Arial" w:hAnsi="Arial" w:cs="Arial"/>
          <w:sz w:val="21"/>
          <w:lang w:val="ru-RU"/>
        </w:rPr>
        <w:tab/>
      </w:r>
      <w:r w:rsidRPr="00FA1734">
        <w:rPr>
          <w:rFonts w:ascii="Arial" w:hAnsi="Arial" w:cs="Arial"/>
          <w:sz w:val="21"/>
          <w:lang w:val="ru-RU"/>
        </w:rPr>
        <w:t xml:space="preserve">  </w:t>
      </w:r>
      <w:r w:rsidRPr="00FA1734">
        <w:rPr>
          <w:rFonts w:ascii="Arial" w:hAnsi="Arial" w:cs="Arial"/>
        </w:rPr>
        <w:t>φ</w:t>
      </w:r>
      <w:r w:rsidRPr="00FA1734">
        <w:rPr>
          <w:rFonts w:ascii="Arial" w:hAnsi="Arial" w:cs="Arial"/>
          <w:sz w:val="21"/>
          <w:vertAlign w:val="subscript"/>
          <w:lang w:val="ru-RU"/>
        </w:rPr>
        <w:t>1</w:t>
      </w:r>
      <w:r w:rsidRPr="00FA1734">
        <w:rPr>
          <w:rFonts w:ascii="Arial" w:hAnsi="Arial" w:cs="Arial"/>
          <w:sz w:val="21"/>
          <w:lang w:val="ru-RU"/>
        </w:rPr>
        <w:t xml:space="preserve">  </w:t>
      </w:r>
      <w:r w:rsidR="00755971" w:rsidRPr="00FA1734">
        <w:rPr>
          <w:rFonts w:ascii="Arial" w:hAnsi="Arial" w:cs="Arial"/>
          <w:sz w:val="21"/>
          <w:lang w:val="ru-RU"/>
        </w:rPr>
        <w:t>за</w:t>
      </w:r>
      <w:r w:rsidR="00755971" w:rsidRPr="00FA1734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 w:rsidRPr="00FA1734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FF4B64">
      <w:pPr>
        <w:pStyle w:val="a3"/>
        <w:spacing w:line="288" w:lineRule="auto"/>
        <w:ind w:left="13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143625" cy="6877050"/>
            <wp:effectExtent l="19050" t="0" r="9525" b="0"/>
            <wp:docPr id="18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4.pn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F6" w:rsidRDefault="002514F6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FA1734" w:rsidRDefault="00FA1734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b/>
          <w:sz w:val="21"/>
        </w:rPr>
      </w:pPr>
    </w:p>
    <w:p w:rsidR="00755971" w:rsidRPr="002514F6" w:rsidRDefault="00B370B9" w:rsidP="00FF4B64">
      <w:pPr>
        <w:pStyle w:val="a3"/>
        <w:tabs>
          <w:tab w:val="left" w:pos="3700"/>
        </w:tabs>
        <w:spacing w:line="288" w:lineRule="auto"/>
        <w:ind w:left="1956" w:right="496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25400</wp:posOffset>
            </wp:positionV>
            <wp:extent cx="114300" cy="114300"/>
            <wp:effectExtent l="19050" t="0" r="0" b="0"/>
            <wp:wrapNone/>
            <wp:docPr id="240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5.png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Г.1</w:t>
      </w:r>
      <w:r w:rsidR="00755971" w:rsidRPr="000F6176">
        <w:rPr>
          <w:rFonts w:ascii="Arial" w:hAnsi="Arial" w:cs="Arial"/>
          <w:b/>
          <w:spacing w:val="-4"/>
          <w:sz w:val="21"/>
          <w:lang w:val="ru-RU"/>
        </w:rPr>
        <w:t xml:space="preserve"> </w:t>
      </w:r>
      <w:r w:rsidR="00755971" w:rsidRPr="00772D6B">
        <w:rPr>
          <w:rFonts w:ascii="Arial" w:hAnsi="Arial" w:cs="Arial"/>
          <w:b/>
          <w:color w:val="FF0000"/>
          <w:sz w:val="21"/>
          <w:lang w:val="ru-RU"/>
        </w:rPr>
        <w:t>-</w:t>
      </w:r>
      <w:r w:rsidR="00755971" w:rsidRPr="00772D6B">
        <w:rPr>
          <w:rFonts w:ascii="Arial" w:hAnsi="Arial" w:cs="Arial"/>
          <w:b/>
          <w:color w:val="FF0000"/>
          <w:spacing w:val="-2"/>
          <w:sz w:val="21"/>
          <w:lang w:val="ru-RU"/>
        </w:rPr>
        <w:t xml:space="preserve"> </w:t>
      </w:r>
      <w:r w:rsidR="00755971" w:rsidRPr="002514F6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>для балок двотаврового перерізу з</w:t>
      </w:r>
      <w:r w:rsidR="00755971"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двома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осями 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14"/>
        <w:gridCol w:w="1411"/>
        <w:gridCol w:w="1431"/>
        <w:gridCol w:w="1392"/>
        <w:gridCol w:w="1402"/>
        <w:gridCol w:w="2832"/>
      </w:tblGrid>
      <w:tr w:rsidR="00755971" w:rsidRPr="000F6176" w:rsidTr="00235254">
        <w:trPr>
          <w:trHeight w:hRule="exact" w:val="274"/>
        </w:trPr>
        <w:tc>
          <w:tcPr>
            <w:tcW w:w="1114" w:type="dxa"/>
            <w:vMerge w:val="restart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352" w:right="16" w:hanging="32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Коефіці</w:t>
            </w:r>
            <w:r w:rsidRPr="00235254">
              <w:rPr>
                <w:rFonts w:ascii="Arial" w:hAnsi="Arial" w:cs="Arial"/>
                <w:sz w:val="18"/>
                <w:szCs w:val="18"/>
              </w:rPr>
              <w:t>єнт</w:t>
            </w: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B370B9" w:rsidP="00235254">
            <w:pPr>
              <w:pStyle w:val="TableParagraph"/>
              <w:spacing w:line="240" w:lineRule="auto"/>
              <w:ind w:left="461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position w:val="-2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04775" cy="95250"/>
                  <wp:effectExtent l="19050" t="0" r="9525" b="0"/>
                  <wp:docPr id="190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68" w:type="dxa"/>
            <w:gridSpan w:val="5"/>
          </w:tcPr>
          <w:p w:rsidR="00755971" w:rsidRPr="00235254" w:rsidRDefault="00B370B9" w:rsidP="00235254">
            <w:pPr>
              <w:pStyle w:val="TableParagraph"/>
              <w:spacing w:line="240" w:lineRule="auto"/>
              <w:ind w:left="3435" w:right="3646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3664" behindDoc="0" locked="0" layoutInCell="1" allowOverlap="1">
                  <wp:simplePos x="0" y="0"/>
                  <wp:positionH relativeFrom="page">
                    <wp:posOffset>3042285</wp:posOffset>
                  </wp:positionH>
                  <wp:positionV relativeFrom="paragraph">
                    <wp:posOffset>36830</wp:posOffset>
                  </wp:positionV>
                  <wp:extent cx="95885" cy="95885"/>
                  <wp:effectExtent l="19050" t="0" r="0" b="0"/>
                  <wp:wrapNone/>
                  <wp:docPr id="239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9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35254">
              <w:rPr>
                <w:rFonts w:ascii="Arial" w:hAnsi="Arial" w:cs="Arial"/>
                <w:sz w:val="18"/>
                <w:szCs w:val="18"/>
              </w:rPr>
              <w:t>Коефіцієнт</w:t>
            </w:r>
          </w:p>
        </w:tc>
      </w:tr>
      <w:tr w:rsidR="007B4BD0" w:rsidRPr="00B03343" w:rsidTr="007B4BD0">
        <w:trPr>
          <w:trHeight w:hRule="exact" w:val="354"/>
        </w:trPr>
        <w:tc>
          <w:tcPr>
            <w:tcW w:w="1114" w:type="dxa"/>
            <w:vMerge/>
          </w:tcPr>
          <w:p w:rsidR="007B4BD0" w:rsidRPr="00235254" w:rsidRDefault="007B4BD0" w:rsidP="002352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36" w:type="dxa"/>
            <w:gridSpan w:val="4"/>
          </w:tcPr>
          <w:p w:rsidR="007B4BD0" w:rsidRPr="007B4BD0" w:rsidRDefault="007B4BD0" w:rsidP="00235254">
            <w:pPr>
              <w:pStyle w:val="TableParagraph"/>
              <w:spacing w:line="240" w:lineRule="auto"/>
              <w:ind w:left="386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 xml:space="preserve">               для балок без зак</w:t>
            </w:r>
            <w:r w:rsidRPr="007B4BD0">
              <w:rPr>
                <w:rFonts w:ascii="Arial" w:hAnsi="Arial" w:cs="Arial"/>
                <w:sz w:val="18"/>
                <w:szCs w:val="18"/>
                <w:lang w:val="uk-UA"/>
              </w:rPr>
              <w:t>р</w:t>
            </w:r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 xml:space="preserve">іплення </w:t>
            </w:r>
            <w:proofErr w:type="gramStart"/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proofErr w:type="gramEnd"/>
            <w:r w:rsidRPr="007B4BD0">
              <w:rPr>
                <w:rFonts w:ascii="Arial" w:hAnsi="Arial" w:cs="Arial"/>
                <w:sz w:val="18"/>
                <w:szCs w:val="18"/>
                <w:lang w:val="ru-RU"/>
              </w:rPr>
              <w:t xml:space="preserve"> прогоні</w:t>
            </w:r>
          </w:p>
          <w:p w:rsidR="007B4BD0" w:rsidRPr="007B4BD0" w:rsidRDefault="007B4BD0" w:rsidP="00235254">
            <w:pPr>
              <w:pStyle w:val="TableParagraph"/>
              <w:spacing w:line="240" w:lineRule="auto"/>
              <w:ind w:left="263"/>
              <w:jc w:val="left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</w:p>
        </w:tc>
        <w:tc>
          <w:tcPr>
            <w:tcW w:w="2832" w:type="dxa"/>
            <w:vMerge w:val="restart"/>
            <w:tcBorders>
              <w:right w:val="single" w:sz="4" w:space="0" w:color="auto"/>
            </w:tcBorders>
          </w:tcPr>
          <w:p w:rsidR="007B4BD0" w:rsidRPr="00235254" w:rsidRDefault="007B4BD0" w:rsidP="00235254">
            <w:pPr>
              <w:pStyle w:val="TableParagraph"/>
              <w:spacing w:line="240" w:lineRule="auto"/>
              <w:ind w:left="60" w:right="53" w:hanging="3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 xml:space="preserve">за наявності не менше ніж двох проміжних закріплень верхнього пояса, що поділяють прогін на </w:t>
            </w:r>
            <w:proofErr w:type="gramStart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р</w:t>
            </w:r>
            <w:proofErr w:type="gramEnd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івні частини, неза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лежно від місця прикладення на</w:t>
            </w: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вантаження</w:t>
            </w:r>
          </w:p>
        </w:tc>
      </w:tr>
      <w:tr w:rsidR="00755971" w:rsidRPr="00B03343" w:rsidTr="007B4BD0">
        <w:trPr>
          <w:trHeight w:hRule="exact" w:val="667"/>
        </w:trPr>
        <w:tc>
          <w:tcPr>
            <w:tcW w:w="1114" w:type="dxa"/>
            <w:vMerge/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42" w:type="dxa"/>
            <w:gridSpan w:val="2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4" w:right="65" w:firstLine="3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при зосередженому навантаженні, прикладеному до пояса</w:t>
            </w:r>
          </w:p>
        </w:tc>
        <w:tc>
          <w:tcPr>
            <w:tcW w:w="2794" w:type="dxa"/>
            <w:gridSpan w:val="2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50" w:right="45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 xml:space="preserve">при </w:t>
            </w:r>
            <w:proofErr w:type="gramStart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р</w:t>
            </w:r>
            <w:proofErr w:type="gramEnd"/>
            <w:r w:rsidRPr="00235254">
              <w:rPr>
                <w:rFonts w:ascii="Arial" w:hAnsi="Arial" w:cs="Arial"/>
                <w:sz w:val="18"/>
                <w:szCs w:val="18"/>
                <w:lang w:val="ru-RU"/>
              </w:rPr>
              <w:t>івномірно розпо- діленому навантаженні, прикладеному до пояса</w:t>
            </w:r>
          </w:p>
        </w:tc>
        <w:tc>
          <w:tcPr>
            <w:tcW w:w="2832" w:type="dxa"/>
            <w:vMerge/>
            <w:tcBorders>
              <w:right w:val="single" w:sz="4" w:space="0" w:color="auto"/>
            </w:tcBorders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755971" w:rsidRPr="000F6176" w:rsidTr="007B4BD0">
        <w:trPr>
          <w:trHeight w:hRule="exact" w:val="411"/>
        </w:trPr>
        <w:tc>
          <w:tcPr>
            <w:tcW w:w="1114" w:type="dxa"/>
            <w:vMerge/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74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верхнього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нижнього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64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верхнього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нижнього</w:t>
            </w:r>
          </w:p>
        </w:tc>
        <w:tc>
          <w:tcPr>
            <w:tcW w:w="2832" w:type="dxa"/>
            <w:vMerge/>
            <w:tcBorders>
              <w:right w:val="single" w:sz="4" w:space="0" w:color="auto"/>
            </w:tcBorders>
          </w:tcPr>
          <w:p w:rsidR="00755971" w:rsidRPr="00235254" w:rsidRDefault="00755971" w:rsidP="0023525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5971" w:rsidRPr="000F6176" w:rsidTr="007B4BD0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0,1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0,98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2,80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0,91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2,14</w:t>
            </w:r>
          </w:p>
        </w:tc>
        <w:tc>
          <w:tcPr>
            <w:tcW w:w="2832" w:type="dxa"/>
            <w:tcBorders>
              <w:right w:val="single" w:sz="4" w:space="0" w:color="auto"/>
            </w:tcBorders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1,20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0,98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2,84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0,91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2,14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1,23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1,05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2,87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0,95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2,17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1,26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1,26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3,05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1,12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2,35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1,44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3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1,47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3,29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1,30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2,56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1,65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16,0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1,89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1,68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2,94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1,96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24,0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2,24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4,10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3,22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2,24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32,0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2,56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2,28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2,49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48,0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3,15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4,97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2,73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3,99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2,91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64,0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3,64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3,15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4,45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3,33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4,10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5,95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4,80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3,64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4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96,0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4,48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6,30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3,89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5,15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3,96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128,0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5,25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7,04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4,48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5,78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4,50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160,0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5,92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7,77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5,04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6,30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5,01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240,0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7,35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5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9,17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6,30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7,56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6,09</w:t>
            </w:r>
          </w:p>
        </w:tc>
      </w:tr>
      <w:tr w:rsidR="00755971" w:rsidRPr="000F6176" w:rsidTr="00772D6B">
        <w:trPr>
          <w:trHeight w:hRule="exact" w:val="336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320,0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8,54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10,40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7,32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8,40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7,00</w:t>
            </w:r>
          </w:p>
        </w:tc>
      </w:tr>
      <w:tr w:rsidR="00755971" w:rsidRPr="000F6176" w:rsidTr="00772D6B">
        <w:trPr>
          <w:trHeight w:hRule="exact" w:val="338"/>
        </w:trPr>
        <w:tc>
          <w:tcPr>
            <w:tcW w:w="1114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216" w:right="21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400,0</w:t>
            </w:r>
          </w:p>
        </w:tc>
        <w:tc>
          <w:tcPr>
            <w:tcW w:w="141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73" w:right="7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9,63</w:t>
            </w:r>
          </w:p>
        </w:tc>
        <w:tc>
          <w:tcPr>
            <w:tcW w:w="1431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05" w:right="10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11,48</w:t>
            </w:r>
          </w:p>
        </w:tc>
        <w:tc>
          <w:tcPr>
            <w:tcW w:w="139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63" w:right="6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8,16</w:t>
            </w:r>
          </w:p>
        </w:tc>
        <w:tc>
          <w:tcPr>
            <w:tcW w:w="140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90" w:right="9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9,38</w:t>
            </w:r>
          </w:p>
        </w:tc>
        <w:tc>
          <w:tcPr>
            <w:tcW w:w="2832" w:type="dxa"/>
          </w:tcPr>
          <w:p w:rsidR="00755971" w:rsidRPr="00235254" w:rsidRDefault="00755971" w:rsidP="00235254">
            <w:pPr>
              <w:pStyle w:val="TableParagraph"/>
              <w:spacing w:line="240" w:lineRule="auto"/>
              <w:ind w:left="1143" w:right="1143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7,77</w:t>
            </w:r>
          </w:p>
        </w:tc>
      </w:tr>
      <w:tr w:rsidR="00755971" w:rsidRPr="009A70B6" w:rsidTr="00772D6B">
        <w:trPr>
          <w:trHeight w:hRule="exact" w:val="2517"/>
        </w:trPr>
        <w:tc>
          <w:tcPr>
            <w:tcW w:w="9582" w:type="dxa"/>
            <w:gridSpan w:val="6"/>
          </w:tcPr>
          <w:p w:rsidR="00755971" w:rsidRPr="00772D6B" w:rsidRDefault="00755971" w:rsidP="00FF4B64">
            <w:pPr>
              <w:pStyle w:val="TableParagraph"/>
              <w:spacing w:line="288" w:lineRule="auto"/>
              <w:ind w:left="1411" w:right="156" w:hanging="1378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b/>
                <w:sz w:val="19"/>
                <w:lang w:val="ru-RU"/>
              </w:rPr>
              <w:t xml:space="preserve">Примітка. 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При</w:t>
            </w:r>
            <w:proofErr w:type="gramEnd"/>
            <w:r w:rsidRPr="00772D6B">
              <w:rPr>
                <w:rFonts w:ascii="Arial" w:hAnsi="Arial" w:cs="Arial"/>
                <w:sz w:val="19"/>
                <w:lang w:val="ru-RU"/>
              </w:rPr>
              <w:t xml:space="preserve"> одному закріпленні балки в середині прольоту необхідно враховувати наступні випадки:</w:t>
            </w:r>
          </w:p>
          <w:p w:rsidR="00755971" w:rsidRPr="00772D6B" w:rsidRDefault="00B370B9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  <w:tab w:val="left" w:pos="4355"/>
              </w:tabs>
              <w:spacing w:line="288" w:lineRule="auto"/>
              <w:ind w:right="154" w:firstLine="0"/>
              <w:jc w:val="left"/>
              <w:rPr>
                <w:rFonts w:ascii="Arial" w:hAnsi="Arial" w:cs="Arial"/>
                <w:sz w:val="19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4688" behindDoc="0" locked="0" layoutInCell="1" allowOverlap="1">
                  <wp:simplePos x="0" y="0"/>
                  <wp:positionH relativeFrom="page">
                    <wp:posOffset>1793875</wp:posOffset>
                  </wp:positionH>
                  <wp:positionV relativeFrom="page">
                    <wp:posOffset>573405</wp:posOffset>
                  </wp:positionV>
                  <wp:extent cx="639445" cy="133350"/>
                  <wp:effectExtent l="19050" t="0" r="8255" b="0"/>
                  <wp:wrapNone/>
                  <wp:docPr id="238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при зосередженій силі у середині прольоту (незалежно від</w:t>
            </w:r>
            <w:r w:rsidR="00755971" w:rsidRPr="00772D6B">
              <w:rPr>
                <w:rFonts w:ascii="Arial" w:hAnsi="Arial" w:cs="Arial"/>
                <w:spacing w:val="-22"/>
                <w:sz w:val="19"/>
                <w:lang w:val="ru-RU"/>
              </w:rPr>
              <w:t xml:space="preserve"> </w:t>
            </w:r>
            <w:proofErr w:type="gramStart"/>
            <w:r w:rsidR="00755971" w:rsidRPr="00772D6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="00755971" w:rsidRPr="00772D6B">
              <w:rPr>
                <w:rFonts w:ascii="Arial" w:hAnsi="Arial" w:cs="Arial"/>
                <w:sz w:val="19"/>
                <w:lang w:val="ru-RU"/>
              </w:rPr>
              <w:t>івня її</w:t>
            </w:r>
            <w:r w:rsidR="00755971" w:rsidRPr="00772D6B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прикладення)</w:t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ab/>
              <w:t>;</w:t>
            </w:r>
          </w:p>
          <w:p w:rsidR="00755971" w:rsidRPr="00772D6B" w:rsidRDefault="00755971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</w:tabs>
              <w:spacing w:line="288" w:lineRule="auto"/>
              <w:ind w:right="50" w:firstLine="0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sz w:val="19"/>
                <w:lang w:val="ru-RU"/>
              </w:rPr>
              <w:t xml:space="preserve">при зосередженій силі у чверті прольоту або 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772D6B">
              <w:rPr>
                <w:rFonts w:ascii="Arial" w:hAnsi="Arial" w:cs="Arial"/>
                <w:sz w:val="19"/>
                <w:lang w:val="ru-RU"/>
              </w:rPr>
              <w:t>івномірно розподі</w:t>
            </w:r>
            <w:r w:rsidRPr="00772D6B">
              <w:rPr>
                <w:rFonts w:ascii="Arial" w:hAnsi="Arial" w:cs="Arial"/>
                <w:position w:val="1"/>
                <w:sz w:val="19"/>
                <w:lang w:val="ru-RU"/>
              </w:rPr>
              <w:t>леному навантаженні, прикладеному до верхнього пояса,</w:t>
            </w:r>
            <w:r w:rsidRPr="00772D6B">
              <w:rPr>
                <w:rFonts w:ascii="Arial" w:hAnsi="Arial" w:cs="Arial"/>
                <w:spacing w:val="-15"/>
                <w:position w:val="1"/>
                <w:sz w:val="19"/>
                <w:lang w:val="ru-RU"/>
              </w:rPr>
              <w:t xml:space="preserve"> </w:t>
            </w:r>
            <w:r w:rsidR="00B370B9">
              <w:rPr>
                <w:rFonts w:ascii="Arial" w:hAnsi="Arial" w:cs="Arial"/>
                <w:noProof/>
                <w:spacing w:val="-1"/>
                <w:sz w:val="19"/>
                <w:lang w:val="ru-RU" w:eastAsia="ru-RU"/>
              </w:rPr>
              <w:drawing>
                <wp:inline distT="0" distB="0" distL="0" distR="0">
                  <wp:extent cx="628650" cy="152400"/>
                  <wp:effectExtent l="19050" t="0" r="0" b="0"/>
                  <wp:docPr id="191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D6B">
              <w:rPr>
                <w:rFonts w:ascii="Arial" w:hAnsi="Arial" w:cs="Arial"/>
                <w:position w:val="1"/>
                <w:sz w:val="19"/>
                <w:lang w:val="ru-RU"/>
              </w:rPr>
              <w:t>;</w:t>
            </w:r>
          </w:p>
          <w:p w:rsidR="00755971" w:rsidRPr="00772D6B" w:rsidRDefault="00755971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</w:tabs>
              <w:spacing w:line="288" w:lineRule="auto"/>
              <w:ind w:right="356" w:firstLine="0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sz w:val="19"/>
                <w:lang w:val="ru-RU"/>
              </w:rPr>
              <w:t>при зосередженій силі у чверті прольоту, прикладеній до нижнього пояса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,</w:t>
            </w:r>
            <w:r w:rsidRPr="00772D6B">
              <w:rPr>
                <w:rFonts w:ascii="Arial" w:hAnsi="Arial" w:cs="Arial"/>
                <w:spacing w:val="-3"/>
                <w:sz w:val="19"/>
                <w:lang w:val="ru-RU"/>
              </w:rPr>
              <w:t xml:space="preserve"> </w:t>
            </w:r>
            <w:r w:rsidR="00B370B9">
              <w:rPr>
                <w:rFonts w:ascii="Arial" w:hAnsi="Arial" w:cs="Arial"/>
                <w:noProof/>
                <w:spacing w:val="-1"/>
                <w:position w:val="1"/>
                <w:sz w:val="19"/>
                <w:lang w:val="ru-RU" w:eastAsia="ru-RU"/>
              </w:rPr>
              <w:drawing>
                <wp:inline distT="0" distB="0" distL="0" distR="0">
                  <wp:extent cx="552450" cy="142875"/>
                  <wp:effectExtent l="19050" t="0" r="0" b="0"/>
                  <wp:docPr id="192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D6B">
              <w:rPr>
                <w:rFonts w:ascii="Arial" w:hAnsi="Arial" w:cs="Arial"/>
                <w:sz w:val="19"/>
                <w:lang w:val="ru-RU"/>
              </w:rPr>
              <w:t>;</w:t>
            </w:r>
            <w:proofErr w:type="gramEnd"/>
          </w:p>
          <w:p w:rsidR="00755971" w:rsidRPr="00772D6B" w:rsidRDefault="00755971" w:rsidP="00FF4B64">
            <w:pPr>
              <w:pStyle w:val="TableParagraph"/>
              <w:numPr>
                <w:ilvl w:val="0"/>
                <w:numId w:val="1"/>
              </w:numPr>
              <w:tabs>
                <w:tab w:val="left" w:pos="1716"/>
              </w:tabs>
              <w:spacing w:line="288" w:lineRule="auto"/>
              <w:ind w:left="1716"/>
              <w:jc w:val="left"/>
              <w:rPr>
                <w:rFonts w:ascii="Arial" w:hAnsi="Arial" w:cs="Arial"/>
                <w:sz w:val="19"/>
                <w:lang w:val="ru-RU"/>
              </w:rPr>
            </w:pPr>
            <w:r w:rsidRPr="00772D6B">
              <w:rPr>
                <w:rFonts w:ascii="Arial" w:hAnsi="Arial" w:cs="Arial"/>
                <w:sz w:val="19"/>
                <w:lang w:val="ru-RU"/>
              </w:rPr>
              <w:t xml:space="preserve">при </w:t>
            </w:r>
            <w:proofErr w:type="gramStart"/>
            <w:r w:rsidRPr="00772D6B">
              <w:rPr>
                <w:rFonts w:ascii="Arial" w:hAnsi="Arial" w:cs="Arial"/>
                <w:sz w:val="19"/>
                <w:lang w:val="ru-RU"/>
              </w:rPr>
              <w:t>р</w:t>
            </w:r>
            <w:proofErr w:type="gramEnd"/>
            <w:r w:rsidRPr="00772D6B">
              <w:rPr>
                <w:rFonts w:ascii="Arial" w:hAnsi="Arial" w:cs="Arial"/>
                <w:sz w:val="19"/>
                <w:lang w:val="ru-RU"/>
              </w:rPr>
              <w:t>івномірно розподіленому навантаженні на нижньому</w:t>
            </w:r>
            <w:r w:rsidRPr="00772D6B">
              <w:rPr>
                <w:rFonts w:ascii="Arial" w:hAnsi="Arial" w:cs="Arial"/>
                <w:spacing w:val="-22"/>
                <w:sz w:val="19"/>
                <w:lang w:val="ru-RU"/>
              </w:rPr>
              <w:t xml:space="preserve"> </w:t>
            </w:r>
            <w:r w:rsidRPr="00772D6B">
              <w:rPr>
                <w:rFonts w:ascii="Arial" w:hAnsi="Arial" w:cs="Arial"/>
                <w:sz w:val="19"/>
                <w:lang w:val="ru-RU"/>
              </w:rPr>
              <w:t>поясі</w:t>
            </w:r>
          </w:p>
          <w:p w:rsidR="00755971" w:rsidRPr="00772D6B" w:rsidRDefault="00B370B9" w:rsidP="00FF4B64">
            <w:pPr>
              <w:pStyle w:val="TableParagraph"/>
              <w:spacing w:line="288" w:lineRule="auto"/>
              <w:ind w:left="1412"/>
              <w:jc w:val="left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552450" cy="142875"/>
                  <wp:effectExtent l="19050" t="0" r="0" b="0"/>
                  <wp:docPr id="193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B370B9" w:rsidP="00FF4B64">
            <w:pPr>
              <w:pStyle w:val="TableParagraph"/>
              <w:tabs>
                <w:tab w:val="left" w:pos="2899"/>
              </w:tabs>
              <w:spacing w:line="288" w:lineRule="auto"/>
              <w:ind w:left="1411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5712" behindDoc="0" locked="0" layoutInCell="1" allowOverlap="1">
                  <wp:simplePos x="0" y="0"/>
                  <wp:positionH relativeFrom="page">
                    <wp:posOffset>1440180</wp:posOffset>
                  </wp:positionH>
                  <wp:positionV relativeFrom="page">
                    <wp:posOffset>1490980</wp:posOffset>
                  </wp:positionV>
                  <wp:extent cx="142875" cy="104775"/>
                  <wp:effectExtent l="19050" t="0" r="9525" b="0"/>
                  <wp:wrapNone/>
                  <wp:docPr id="237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Значення      слід брати з останнього</w:t>
            </w:r>
            <w:r w:rsidR="00755971" w:rsidRPr="00772D6B">
              <w:rPr>
                <w:rFonts w:ascii="Arial" w:hAnsi="Arial" w:cs="Arial"/>
                <w:spacing w:val="-7"/>
                <w:sz w:val="19"/>
                <w:lang w:val="ru-RU"/>
              </w:rPr>
              <w:t xml:space="preserve"> </w:t>
            </w:r>
            <w:r w:rsidR="00755971" w:rsidRPr="00772D6B">
              <w:rPr>
                <w:rFonts w:ascii="Arial" w:hAnsi="Arial" w:cs="Arial"/>
                <w:sz w:val="19"/>
                <w:lang w:val="ru-RU"/>
              </w:rPr>
              <w:t>стовпчика.</w:t>
            </w:r>
          </w:p>
        </w:tc>
      </w:tr>
    </w:tbl>
    <w:p w:rsidR="00755971" w:rsidRPr="000F6176" w:rsidRDefault="00B370B9" w:rsidP="00235254">
      <w:pPr>
        <w:pStyle w:val="a3"/>
        <w:tabs>
          <w:tab w:val="left" w:pos="3748"/>
        </w:tabs>
        <w:spacing w:line="288" w:lineRule="auto"/>
        <w:ind w:left="1956" w:right="230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0</wp:posOffset>
            </wp:positionV>
            <wp:extent cx="114300" cy="114300"/>
            <wp:effectExtent l="19050" t="0" r="0" b="0"/>
            <wp:wrapNone/>
            <wp:docPr id="236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3.png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Г.2</w:t>
      </w:r>
      <w:r w:rsidR="00755971" w:rsidRPr="000F6176">
        <w:rPr>
          <w:rFonts w:ascii="Arial" w:hAnsi="Arial" w:cs="Arial"/>
          <w:b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 xml:space="preserve">Коефіцієнти        </w:t>
      </w:r>
      <w:r w:rsidR="00755971" w:rsidRPr="000F6176">
        <w:rPr>
          <w:rFonts w:ascii="Arial" w:hAnsi="Arial" w:cs="Arial"/>
          <w:sz w:val="21"/>
          <w:lang w:val="ru-RU"/>
        </w:rPr>
        <w:t>для консолей двотаврового перерізу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двома осями</w:t>
      </w:r>
      <w:r w:rsidR="00755971"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5"/>
        <w:gridCol w:w="3785"/>
        <w:gridCol w:w="3149"/>
      </w:tblGrid>
      <w:tr w:rsidR="00755971" w:rsidRPr="009A70B6" w:rsidTr="00F560BB">
        <w:trPr>
          <w:trHeight w:hRule="exact" w:val="274"/>
        </w:trPr>
        <w:tc>
          <w:tcPr>
            <w:tcW w:w="2695" w:type="dxa"/>
            <w:vMerge w:val="restart"/>
          </w:tcPr>
          <w:p w:rsidR="00755971" w:rsidRPr="00235254" w:rsidRDefault="00B370B9" w:rsidP="00F560BB">
            <w:pPr>
              <w:pStyle w:val="TableParagraph"/>
              <w:spacing w:line="288" w:lineRule="auto"/>
              <w:ind w:left="566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page">
                    <wp:posOffset>1165225</wp:posOffset>
                  </wp:positionH>
                  <wp:positionV relativeFrom="paragraph">
                    <wp:posOffset>34290</wp:posOffset>
                  </wp:positionV>
                  <wp:extent cx="94615" cy="85090"/>
                  <wp:effectExtent l="19050" t="0" r="635" b="0"/>
                  <wp:wrapNone/>
                  <wp:docPr id="235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35254">
              <w:rPr>
                <w:rFonts w:ascii="Arial" w:hAnsi="Arial" w:cs="Arial"/>
                <w:sz w:val="18"/>
                <w:szCs w:val="18"/>
              </w:rPr>
              <w:t>Коефіцієнт</w:t>
            </w:r>
          </w:p>
        </w:tc>
        <w:tc>
          <w:tcPr>
            <w:tcW w:w="6934" w:type="dxa"/>
            <w:gridSpan w:val="2"/>
          </w:tcPr>
          <w:p w:rsidR="00755971" w:rsidRPr="00235254" w:rsidRDefault="00B370B9" w:rsidP="00F560BB">
            <w:pPr>
              <w:pStyle w:val="TableParagraph"/>
              <w:tabs>
                <w:tab w:val="left" w:pos="1747"/>
              </w:tabs>
              <w:spacing w:line="288" w:lineRule="auto"/>
              <w:ind w:left="98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page">
                    <wp:posOffset>852805</wp:posOffset>
                  </wp:positionH>
                  <wp:positionV relativeFrom="paragraph">
                    <wp:posOffset>36830</wp:posOffset>
                  </wp:positionV>
                  <wp:extent cx="104140" cy="94615"/>
                  <wp:effectExtent l="19050" t="0" r="0" b="0"/>
                  <wp:wrapNone/>
                  <wp:docPr id="234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235254">
              <w:rPr>
                <w:rFonts w:ascii="Arial" w:hAnsi="Arial" w:cs="Arial"/>
                <w:sz w:val="18"/>
                <w:szCs w:val="18"/>
                <w:lang w:val="ru-RU"/>
              </w:rPr>
              <w:t>Коефіцієнт</w:t>
            </w:r>
            <w:r w:rsidR="00755971" w:rsidRPr="00235254">
              <w:rPr>
                <w:rFonts w:ascii="Arial" w:hAnsi="Arial" w:cs="Arial"/>
                <w:sz w:val="18"/>
                <w:szCs w:val="18"/>
                <w:lang w:val="ru-RU"/>
              </w:rPr>
              <w:tab/>
              <w:t>при навантаженні, прикладеному до</w:t>
            </w:r>
            <w:r w:rsidR="00755971" w:rsidRPr="00235254">
              <w:rPr>
                <w:rFonts w:ascii="Arial" w:hAnsi="Arial" w:cs="Arial"/>
                <w:spacing w:val="-16"/>
                <w:sz w:val="18"/>
                <w:szCs w:val="18"/>
                <w:lang w:val="ru-RU"/>
              </w:rPr>
              <w:t xml:space="preserve"> </w:t>
            </w:r>
            <w:r w:rsidR="00755971" w:rsidRPr="00235254">
              <w:rPr>
                <w:rFonts w:ascii="Arial" w:hAnsi="Arial" w:cs="Arial"/>
                <w:sz w:val="18"/>
                <w:szCs w:val="18"/>
                <w:lang w:val="ru-RU"/>
              </w:rPr>
              <w:t>пояса</w:t>
            </w:r>
          </w:p>
        </w:tc>
      </w:tr>
      <w:tr w:rsidR="00755971" w:rsidRPr="000F6176" w:rsidTr="00F560BB">
        <w:trPr>
          <w:trHeight w:hRule="exact" w:val="354"/>
        </w:trPr>
        <w:tc>
          <w:tcPr>
            <w:tcW w:w="2695" w:type="dxa"/>
            <w:vMerge/>
          </w:tcPr>
          <w:p w:rsidR="00755971" w:rsidRPr="00235254" w:rsidRDefault="00755971" w:rsidP="00F560BB">
            <w:pPr>
              <w:spacing w:line="288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2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верхнього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4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нижнього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right="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0,875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3,640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right="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1,120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3,745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right="1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1,295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3,850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1,505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3,920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1,680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4,025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1,855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4,130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2,030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4,200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2,520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4,550</w:t>
            </w:r>
          </w:p>
        </w:tc>
      </w:tr>
      <w:tr w:rsidR="00755971" w:rsidRPr="000F6176" w:rsidTr="00F560BB">
        <w:trPr>
          <w:trHeight w:hRule="exact" w:val="336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2,975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4,830</w:t>
            </w:r>
          </w:p>
        </w:tc>
      </w:tr>
      <w:tr w:rsidR="00755971" w:rsidRPr="000F6176" w:rsidTr="00F560BB">
        <w:trPr>
          <w:trHeight w:hRule="exact" w:val="338"/>
        </w:trPr>
        <w:tc>
          <w:tcPr>
            <w:tcW w:w="269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08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785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3,290</w:t>
            </w:r>
          </w:p>
        </w:tc>
        <w:tc>
          <w:tcPr>
            <w:tcW w:w="3149" w:type="dxa"/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5,040</w:t>
            </w:r>
          </w:p>
        </w:tc>
      </w:tr>
      <w:tr w:rsidR="00755971" w:rsidRPr="000F6176" w:rsidTr="002514F6">
        <w:trPr>
          <w:trHeight w:hRule="exact" w:val="336"/>
        </w:trPr>
        <w:tc>
          <w:tcPr>
            <w:tcW w:w="2695" w:type="dxa"/>
            <w:tcBorders>
              <w:bottom w:val="single" w:sz="4" w:space="0" w:color="auto"/>
            </w:tcBorders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110" w:right="111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3785" w:type="dxa"/>
            <w:tcBorders>
              <w:bottom w:val="single" w:sz="4" w:space="0" w:color="auto"/>
            </w:tcBorders>
          </w:tcPr>
          <w:p w:rsidR="00755971" w:rsidRPr="00235254" w:rsidRDefault="00755971" w:rsidP="00F560BB">
            <w:pPr>
              <w:pStyle w:val="TableParagraph"/>
              <w:spacing w:line="288" w:lineRule="auto"/>
              <w:ind w:left="1261" w:right="1259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5,040</w:t>
            </w:r>
          </w:p>
        </w:tc>
        <w:tc>
          <w:tcPr>
            <w:tcW w:w="3149" w:type="dxa"/>
            <w:tcBorders>
              <w:bottom w:val="single" w:sz="4" w:space="0" w:color="auto"/>
            </w:tcBorders>
          </w:tcPr>
          <w:p w:rsidR="00755971" w:rsidRPr="00235254" w:rsidRDefault="00755971" w:rsidP="00F560BB">
            <w:pPr>
              <w:pStyle w:val="TableParagraph"/>
              <w:spacing w:line="288" w:lineRule="auto"/>
              <w:ind w:left="964" w:right="960"/>
              <w:rPr>
                <w:rFonts w:ascii="Arial" w:hAnsi="Arial" w:cs="Arial"/>
                <w:sz w:val="18"/>
                <w:szCs w:val="18"/>
              </w:rPr>
            </w:pPr>
            <w:r w:rsidRPr="00235254">
              <w:rPr>
                <w:rFonts w:ascii="Arial" w:hAnsi="Arial" w:cs="Arial"/>
                <w:sz w:val="18"/>
                <w:szCs w:val="18"/>
              </w:rPr>
              <w:t>6,720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ED3C0C">
          <w:headerReference w:type="even" r:id="rId320"/>
          <w:headerReference w:type="default" r:id="rId321"/>
          <w:footerReference w:type="even" r:id="rId322"/>
          <w:footerReference w:type="default" r:id="rId323"/>
          <w:pgSz w:w="11910" w:h="16840"/>
          <w:pgMar w:top="980" w:right="1020" w:bottom="940" w:left="1020" w:header="725" w:footer="743" w:gutter="0"/>
          <w:pgNumType w:start="56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B370B9" w:rsidP="00FF4B64">
      <w:pPr>
        <w:pStyle w:val="1"/>
        <w:spacing w:before="0" w:line="288" w:lineRule="auto"/>
        <w:ind w:left="83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2533015</wp:posOffset>
            </wp:positionH>
            <wp:positionV relativeFrom="paragraph">
              <wp:posOffset>287020</wp:posOffset>
            </wp:positionV>
            <wp:extent cx="2485390" cy="2386330"/>
            <wp:effectExtent l="19050" t="0" r="0" b="0"/>
            <wp:wrapTopAndBottom/>
            <wp:docPr id="23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6.png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Г.2 Балки двотаврового перерізу з однією віссю симетрії</w:t>
      </w:r>
    </w:p>
    <w:p w:rsidR="00755971" w:rsidRPr="000F6176" w:rsidRDefault="00755971" w:rsidP="00FF4B64">
      <w:pPr>
        <w:pStyle w:val="a3"/>
        <w:spacing w:line="288" w:lineRule="auto"/>
        <w:ind w:left="3996" w:right="237" w:hanging="3785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Рисунок Г.1 </w:t>
      </w:r>
      <w:r w:rsidRPr="000F6176">
        <w:rPr>
          <w:rFonts w:ascii="Arial" w:hAnsi="Arial" w:cs="Arial"/>
          <w:sz w:val="21"/>
          <w:lang w:val="ru-RU"/>
        </w:rPr>
        <w:t>- Поперечний переріз балки з однією віссю симетрії і розвинутим верхнім поясом</w:t>
      </w:r>
    </w:p>
    <w:p w:rsidR="00755971" w:rsidRPr="000F6176" w:rsidRDefault="00B370B9" w:rsidP="00FF4B64">
      <w:pPr>
        <w:pStyle w:val="a3"/>
        <w:spacing w:line="288" w:lineRule="auto"/>
        <w:ind w:right="150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3511550</wp:posOffset>
            </wp:positionH>
            <wp:positionV relativeFrom="paragraph">
              <wp:posOffset>158750</wp:posOffset>
            </wp:positionV>
            <wp:extent cx="161925" cy="133350"/>
            <wp:effectExtent l="19050" t="0" r="9525" b="0"/>
            <wp:wrapNone/>
            <wp:docPr id="47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9.png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158750</wp:posOffset>
            </wp:positionV>
            <wp:extent cx="133350" cy="133350"/>
            <wp:effectExtent l="19050" t="0" r="0" b="0"/>
            <wp:wrapNone/>
            <wp:docPr id="478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8.pn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2254250</wp:posOffset>
            </wp:positionH>
            <wp:positionV relativeFrom="paragraph">
              <wp:posOffset>158750</wp:posOffset>
            </wp:positionV>
            <wp:extent cx="152400" cy="123825"/>
            <wp:effectExtent l="19050" t="0" r="0" b="0"/>
            <wp:wrapNone/>
            <wp:docPr id="47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7.png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Для</w:t>
      </w:r>
      <w:r w:rsidR="00755971"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балок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двотаврового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перерізу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з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однією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віссю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симетрії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і</w:t>
      </w:r>
      <w:r w:rsidR="00755971"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розвинутим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вер</w:t>
      </w:r>
      <w:r w:rsidR="00755971" w:rsidRPr="000F6176">
        <w:rPr>
          <w:rFonts w:ascii="Arial" w:hAnsi="Arial" w:cs="Arial"/>
          <w:sz w:val="21"/>
          <w:lang w:val="ru-RU"/>
        </w:rPr>
        <w:t xml:space="preserve">хнім поясом для визначення коефіцієнта    </w:t>
      </w:r>
      <w:r w:rsidR="00755971">
        <w:rPr>
          <w:rFonts w:ascii="Arial" w:hAnsi="Arial" w:cs="Arial"/>
          <w:sz w:val="21"/>
          <w:lang w:val="ru-RU"/>
        </w:rPr>
        <w:t xml:space="preserve">   </w:t>
      </w:r>
      <w:r w:rsidR="00755971" w:rsidRPr="000F6176">
        <w:rPr>
          <w:rFonts w:ascii="Arial" w:hAnsi="Arial" w:cs="Arial"/>
          <w:sz w:val="21"/>
          <w:lang w:val="ru-RU"/>
        </w:rPr>
        <w:t xml:space="preserve">коефіцієнти   </w:t>
      </w:r>
      <w:r w:rsidR="00755971">
        <w:rPr>
          <w:rFonts w:ascii="Arial" w:hAnsi="Arial" w:cs="Arial"/>
          <w:sz w:val="21"/>
          <w:lang w:val="ru-RU"/>
        </w:rPr>
        <w:t xml:space="preserve">  </w:t>
      </w:r>
      <w:r w:rsidR="00755971" w:rsidRPr="000F6176">
        <w:rPr>
          <w:rFonts w:ascii="Arial" w:hAnsi="Arial" w:cs="Arial"/>
          <w:sz w:val="21"/>
          <w:lang w:val="ru-RU"/>
        </w:rPr>
        <w:t xml:space="preserve"> і    </w:t>
      </w:r>
      <w:r w:rsidR="00755971">
        <w:rPr>
          <w:rFonts w:ascii="Arial" w:hAnsi="Arial" w:cs="Arial"/>
          <w:sz w:val="21"/>
          <w:lang w:val="ru-RU"/>
        </w:rPr>
        <w:t xml:space="preserve">  </w:t>
      </w:r>
      <w:r w:rsidR="00755971" w:rsidRPr="000F6176">
        <w:rPr>
          <w:rFonts w:ascii="Arial" w:hAnsi="Arial" w:cs="Arial"/>
          <w:sz w:val="21"/>
          <w:lang w:val="ru-RU"/>
        </w:rPr>
        <w:t xml:space="preserve"> слід обчислювати за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FF4B64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29350" cy="4010025"/>
            <wp:effectExtent l="19050" t="0" r="0" b="0"/>
            <wp:docPr id="194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0.png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Default="00755971" w:rsidP="00FF4B64">
      <w:pPr>
        <w:spacing w:line="288" w:lineRule="auto"/>
        <w:ind w:left="112"/>
        <w:rPr>
          <w:rFonts w:ascii="Arial" w:hAnsi="Arial" w:cs="Arial"/>
          <w:b/>
          <w:sz w:val="21"/>
          <w:lang w:val="ru-RU"/>
        </w:rPr>
      </w:pPr>
    </w:p>
    <w:p w:rsidR="00755971" w:rsidRPr="000F6176" w:rsidRDefault="00755971" w:rsidP="00FF4B64">
      <w:pPr>
        <w:spacing w:line="288" w:lineRule="auto"/>
        <w:ind w:left="11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Таблиця Г.3 </w:t>
      </w:r>
      <w:r w:rsidRPr="000F6176">
        <w:rPr>
          <w:rFonts w:ascii="Arial" w:hAnsi="Arial" w:cs="Arial"/>
          <w:sz w:val="21"/>
          <w:lang w:val="ru-RU"/>
        </w:rPr>
        <w:t xml:space="preserve">– Коефіцієнт </w:t>
      </w:r>
      <w:r w:rsidR="00B370B9"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14300" cy="161925"/>
            <wp:effectExtent l="19050" t="0" r="0" b="0"/>
            <wp:docPr id="195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1.png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у формулі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(Г.4)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80"/>
        <w:gridCol w:w="1094"/>
        <w:gridCol w:w="2256"/>
        <w:gridCol w:w="2256"/>
        <w:gridCol w:w="2285"/>
      </w:tblGrid>
      <w:tr w:rsidR="00755971" w:rsidRPr="00B03343">
        <w:trPr>
          <w:trHeight w:hRule="exact" w:val="982"/>
        </w:trPr>
        <w:tc>
          <w:tcPr>
            <w:tcW w:w="1680" w:type="dxa"/>
          </w:tcPr>
          <w:p w:rsidR="00755971" w:rsidRPr="000F6176" w:rsidRDefault="00B370B9" w:rsidP="00FF4B64">
            <w:pPr>
              <w:pStyle w:val="TableParagraph"/>
              <w:spacing w:line="288" w:lineRule="auto"/>
              <w:ind w:left="460" w:right="29" w:hanging="413"/>
              <w:jc w:val="left"/>
              <w:rPr>
                <w:rFonts w:ascii="Arial" w:hAnsi="Arial" w:cs="Arial"/>
                <w:sz w:val="21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7760" behindDoc="0" locked="0" layoutInCell="1" allowOverlap="1">
                  <wp:simplePos x="0" y="0"/>
                  <wp:positionH relativeFrom="page">
                    <wp:posOffset>815975</wp:posOffset>
                  </wp:positionH>
                  <wp:positionV relativeFrom="paragraph">
                    <wp:posOffset>580390</wp:posOffset>
                  </wp:positionV>
                  <wp:extent cx="85725" cy="133350"/>
                  <wp:effectExtent l="19050" t="0" r="9525" b="0"/>
                  <wp:wrapNone/>
                  <wp:docPr id="476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</w:rPr>
              <w:t>Вид наванта- ження</w:t>
            </w:r>
          </w:p>
        </w:tc>
        <w:tc>
          <w:tcPr>
            <w:tcW w:w="10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75" w:right="84" w:hanging="17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Чистий згин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46" w:hanging="1"/>
              <w:rPr>
                <w:rFonts w:ascii="Arial" w:hAnsi="Arial" w:cs="Arial"/>
                <w:sz w:val="21"/>
                <w:lang w:val="ru-RU"/>
              </w:rPr>
            </w:pP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Р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>івномірно роз- поділене наванта- ження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48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sz w:val="21"/>
                <w:lang w:val="ru-RU"/>
              </w:rPr>
              <w:t>З</w:t>
            </w:r>
            <w:r>
              <w:rPr>
                <w:rFonts w:ascii="Arial" w:hAnsi="Arial" w:cs="Arial"/>
                <w:sz w:val="21"/>
                <w:lang w:val="ru-RU"/>
              </w:rPr>
              <w:t xml:space="preserve">осереджена сила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середині про</w:t>
            </w:r>
            <w:r w:rsidRPr="000F6176">
              <w:rPr>
                <w:rFonts w:ascii="Arial" w:hAnsi="Arial" w:cs="Arial"/>
                <w:sz w:val="21"/>
                <w:lang w:val="ru-RU"/>
              </w:rPr>
              <w:t>льоту</w:t>
            </w:r>
          </w:p>
        </w:tc>
        <w:tc>
          <w:tcPr>
            <w:tcW w:w="228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0" w:right="99" w:firstLine="139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rFonts w:ascii="Arial" w:hAnsi="Arial" w:cs="Arial"/>
                <w:sz w:val="21"/>
                <w:lang w:val="ru-RU"/>
              </w:rPr>
              <w:t xml:space="preserve">Момент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на</w:t>
            </w:r>
            <w:proofErr w:type="gramEnd"/>
            <w:r>
              <w:rPr>
                <w:rFonts w:ascii="Arial" w:hAnsi="Arial" w:cs="Arial"/>
                <w:sz w:val="21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1"/>
                <w:lang w:val="ru-RU"/>
              </w:rPr>
              <w:t>од</w:t>
            </w:r>
            <w:r w:rsidRPr="000F6176">
              <w:rPr>
                <w:rFonts w:ascii="Arial" w:hAnsi="Arial" w:cs="Arial"/>
                <w:sz w:val="21"/>
                <w:lang w:val="ru-RU"/>
              </w:rPr>
              <w:t>ному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кінці балки</w:t>
            </w:r>
          </w:p>
        </w:tc>
      </w:tr>
      <w:tr w:rsidR="00755971" w:rsidRPr="000F6176">
        <w:trPr>
          <w:trHeight w:hRule="exact" w:val="338"/>
        </w:trPr>
        <w:tc>
          <w:tcPr>
            <w:tcW w:w="168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Коефіцієнт</w:t>
            </w:r>
          </w:p>
        </w:tc>
        <w:tc>
          <w:tcPr>
            <w:tcW w:w="10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295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1,00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8" w:right="4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2256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48" w:right="4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  <w:tc>
          <w:tcPr>
            <w:tcW w:w="228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70" w:right="87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1,75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Default="00755971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</w:p>
    <w:p w:rsidR="00755971" w:rsidRDefault="00755971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</w:p>
    <w:p w:rsidR="00755971" w:rsidRDefault="00B370B9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2861310</wp:posOffset>
            </wp:positionH>
            <wp:positionV relativeFrom="paragraph">
              <wp:posOffset>36830</wp:posOffset>
            </wp:positionV>
            <wp:extent cx="171450" cy="133350"/>
            <wp:effectExtent l="19050" t="0" r="0" b="0"/>
            <wp:wrapNone/>
            <wp:docPr id="474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3.png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Значення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коефіцієнта</w:t>
      </w:r>
      <w:r w:rsidR="00755971" w:rsidRPr="000F6176">
        <w:rPr>
          <w:rFonts w:ascii="Arial" w:hAnsi="Arial" w:cs="Arial"/>
          <w:sz w:val="21"/>
          <w:lang w:val="ru-RU"/>
        </w:rPr>
        <w:tab/>
        <w:t>у формулі (8.24) цих Норм</w:t>
      </w:r>
      <w:r w:rsidR="00755971"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слід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брати: </w:t>
      </w:r>
    </w:p>
    <w:p w:rsidR="00755971" w:rsidRPr="000F6176" w:rsidRDefault="00755971" w:rsidP="00FF4B64">
      <w:pPr>
        <w:pStyle w:val="a3"/>
        <w:tabs>
          <w:tab w:val="left" w:pos="3823"/>
        </w:tabs>
        <w:spacing w:line="288" w:lineRule="auto"/>
        <w:ind w:left="832" w:right="1628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sz w:val="21"/>
          <w:lang w:val="ru-RU"/>
        </w:rPr>
        <w:t>при</w:t>
      </w:r>
      <w:r w:rsidRPr="000F6176">
        <w:rPr>
          <w:rFonts w:ascii="Arial" w:hAnsi="Arial" w:cs="Arial"/>
          <w:spacing w:val="3"/>
          <w:sz w:val="21"/>
          <w:lang w:val="ru-RU"/>
        </w:rPr>
        <w:t xml:space="preserve">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200150" cy="180975"/>
            <wp:effectExtent l="19050" t="0" r="0" b="0"/>
            <wp:docPr id="196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4.png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z w:val="21"/>
          <w:lang w:val="ru-RU"/>
        </w:rPr>
        <w:t>;</w:t>
      </w:r>
    </w:p>
    <w:p w:rsidR="00755971" w:rsidRPr="000F6176" w:rsidRDefault="00755971" w:rsidP="00235254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1"/>
          <w:sz w:val="21"/>
          <w:lang w:val="ru-RU"/>
        </w:rPr>
        <w:t>п</w:t>
      </w:r>
      <w:r w:rsidRPr="000F6176">
        <w:rPr>
          <w:rFonts w:ascii="Arial" w:hAnsi="Arial" w:cs="Arial"/>
          <w:spacing w:val="-2"/>
          <w:sz w:val="21"/>
          <w:lang w:val="ru-RU"/>
        </w:rPr>
        <w:t>р</w:t>
      </w:r>
      <w:r w:rsidRPr="000F6176">
        <w:rPr>
          <w:rFonts w:ascii="Arial" w:hAnsi="Arial" w:cs="Arial"/>
          <w:sz w:val="21"/>
          <w:lang w:val="ru-RU"/>
        </w:rPr>
        <w:t>и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2676525" cy="428625"/>
            <wp:effectExtent l="19050" t="0" r="9525" b="0"/>
            <wp:docPr id="19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5.png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алюмінію </w:t>
      </w:r>
      <w:proofErr w:type="gramStart"/>
      <w:r w:rsidRPr="000F6176">
        <w:rPr>
          <w:rFonts w:ascii="Arial" w:hAnsi="Arial" w:cs="Arial"/>
          <w:sz w:val="21"/>
          <w:lang w:val="ru-RU"/>
        </w:rPr>
        <w:t>вс</w:t>
      </w:r>
      <w:proofErr w:type="gramEnd"/>
      <w:r w:rsidRPr="000F6176">
        <w:rPr>
          <w:rFonts w:ascii="Arial" w:hAnsi="Arial" w:cs="Arial"/>
          <w:sz w:val="21"/>
          <w:lang w:val="ru-RU"/>
        </w:rPr>
        <w:t>іх марок,</w:t>
      </w:r>
      <w:r w:rsidRPr="000F6176">
        <w:rPr>
          <w:rFonts w:ascii="Arial" w:hAnsi="Arial" w:cs="Arial"/>
          <w:spacing w:val="15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зазначе</w:t>
      </w:r>
      <w:r w:rsidRPr="00235254">
        <w:rPr>
          <w:rFonts w:ascii="Arial" w:hAnsi="Arial" w:cs="Arial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них у таблиці 5.1 цих Норм, за винятком марок АМг2Н2. АД31Т1 і АД31Т5,</w:t>
      </w:r>
      <w:r w:rsidRPr="000F6176">
        <w:rPr>
          <w:rFonts w:ascii="Arial" w:hAnsi="Arial" w:cs="Arial"/>
          <w:spacing w:val="-34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для </w:t>
      </w:r>
      <w:r w:rsidRPr="000F6176">
        <w:rPr>
          <w:rFonts w:ascii="Arial" w:hAnsi="Arial" w:cs="Arial"/>
          <w:spacing w:val="-1"/>
          <w:sz w:val="21"/>
          <w:lang w:val="ru-RU"/>
        </w:rPr>
        <w:t xml:space="preserve">яких </w:t>
      </w:r>
      <w:r w:rsidR="00B370B9">
        <w:rPr>
          <w:rFonts w:ascii="Arial" w:hAnsi="Arial" w:cs="Arial"/>
          <w:noProof/>
          <w:position w:val="1"/>
          <w:sz w:val="21"/>
          <w:lang w:val="ru-RU" w:eastAsia="ru-RU"/>
        </w:rPr>
        <w:drawing>
          <wp:inline distT="0" distB="0" distL="0" distR="0">
            <wp:extent cx="180975" cy="161925"/>
            <wp:effectExtent l="19050" t="0" r="9525" b="0"/>
            <wp:docPr id="198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6.png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обчислюється за формулою (Г.5) і береться </w:t>
      </w:r>
      <w:proofErr w:type="gramStart"/>
      <w:r w:rsidRPr="000F6176">
        <w:rPr>
          <w:rFonts w:ascii="Arial" w:hAnsi="Arial" w:cs="Arial"/>
          <w:sz w:val="21"/>
          <w:lang w:val="ru-RU"/>
        </w:rPr>
        <w:t>не б</w:t>
      </w:r>
      <w:proofErr w:type="gramEnd"/>
      <w:r w:rsidRPr="000F6176">
        <w:rPr>
          <w:rFonts w:ascii="Arial" w:hAnsi="Arial" w:cs="Arial"/>
          <w:sz w:val="21"/>
          <w:lang w:val="ru-RU"/>
        </w:rPr>
        <w:t>ільшим ніж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1,0.</w:t>
      </w:r>
    </w:p>
    <w:p w:rsidR="00755971" w:rsidRPr="000F6176" w:rsidRDefault="00755971" w:rsidP="00FF4B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b/>
          <w:sz w:val="21"/>
          <w:lang w:val="ru-RU"/>
        </w:rPr>
        <w:t xml:space="preserve">Г.3 </w:t>
      </w:r>
      <w:r w:rsidRPr="000F6176">
        <w:rPr>
          <w:rFonts w:ascii="Arial" w:hAnsi="Arial" w:cs="Arial"/>
          <w:sz w:val="21"/>
          <w:lang w:val="ru-RU"/>
        </w:rPr>
        <w:t>Балки швелерного перерізу</w:t>
      </w:r>
    </w:p>
    <w:p w:rsidR="00755971" w:rsidRPr="000F6176" w:rsidRDefault="00755971" w:rsidP="00FF4B64">
      <w:pPr>
        <w:pStyle w:val="a3"/>
        <w:spacing w:line="288" w:lineRule="auto"/>
        <w:ind w:right="270" w:firstLine="720"/>
        <w:jc w:val="both"/>
        <w:rPr>
          <w:rFonts w:ascii="Arial" w:hAnsi="Arial" w:cs="Arial"/>
          <w:sz w:val="21"/>
          <w:lang w:val="ru-RU"/>
        </w:rPr>
      </w:pP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</w:t>
      </w:r>
      <w:r w:rsidRPr="000F6176">
        <w:rPr>
          <w:rFonts w:ascii="Arial" w:hAnsi="Arial" w:cs="Arial"/>
          <w:spacing w:val="-12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балок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швелерного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слід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перевіряти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так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само,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як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стійкість балок</w:t>
      </w:r>
      <w:r w:rsidRPr="000F6176">
        <w:rPr>
          <w:rFonts w:ascii="Arial" w:hAnsi="Arial" w:cs="Arial"/>
          <w:spacing w:val="-10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двотаврового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перерізу,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при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цьому</w:t>
      </w:r>
      <w:r w:rsidRPr="000F6176">
        <w:rPr>
          <w:rFonts w:ascii="Arial" w:hAnsi="Arial" w:cs="Arial"/>
          <w:spacing w:val="-11"/>
          <w:sz w:val="21"/>
          <w:lang w:val="ru-RU"/>
        </w:rPr>
        <w:t xml:space="preserve"> </w:t>
      </w:r>
      <w:r w:rsidR="00F80E2C" w:rsidRPr="00F80E2C">
        <w:rPr>
          <w:rFonts w:ascii="Arial" w:hAnsi="Arial" w:cs="Arial"/>
          <w:sz w:val="21"/>
          <w:lang w:val="ru-RU"/>
        </w:rPr>
        <w:t>α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обчислювати</w:t>
      </w:r>
      <w:r w:rsidRPr="000F6176">
        <w:rPr>
          <w:rFonts w:ascii="Arial" w:hAnsi="Arial" w:cs="Arial"/>
          <w:spacing w:val="-6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за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формулою</w:t>
      </w:r>
      <w:r w:rsidRPr="000F6176">
        <w:rPr>
          <w:rFonts w:ascii="Arial" w:hAnsi="Arial" w:cs="Arial"/>
          <w:spacing w:val="-9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(Г.2);</w:t>
      </w:r>
      <w:r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знай</w:t>
      </w:r>
      <w:r w:rsidRPr="000F6176">
        <w:rPr>
          <w:rFonts w:ascii="Arial" w:hAnsi="Arial" w:cs="Arial"/>
          <w:sz w:val="21"/>
          <w:lang w:val="ru-RU"/>
        </w:rPr>
        <w:t>дені значення множити на коефіцієнт</w:t>
      </w:r>
      <w:r w:rsidRPr="000F6176">
        <w:rPr>
          <w:rFonts w:ascii="Arial" w:hAnsi="Arial" w:cs="Arial"/>
          <w:spacing w:val="-1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0,7.</w:t>
      </w:r>
    </w:p>
    <w:p w:rsidR="00755971" w:rsidRPr="000F6176" w:rsidRDefault="00755971" w:rsidP="00FF4B64">
      <w:pPr>
        <w:pStyle w:val="a3"/>
        <w:spacing w:line="288" w:lineRule="auto"/>
        <w:ind w:left="832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pacing w:val="-1"/>
          <w:sz w:val="21"/>
          <w:lang w:val="ru-RU"/>
        </w:rPr>
        <w:t xml:space="preserve">Значення </w:t>
      </w:r>
      <w:r w:rsidR="00B370B9">
        <w:rPr>
          <w:rFonts w:ascii="Arial" w:hAnsi="Arial" w:cs="Arial"/>
          <w:noProof/>
          <w:spacing w:val="-2"/>
          <w:position w:val="1"/>
          <w:sz w:val="21"/>
          <w:lang w:val="ru-RU" w:eastAsia="ru-RU"/>
        </w:rPr>
        <w:drawing>
          <wp:inline distT="0" distB="0" distL="0" distR="0">
            <wp:extent cx="428625" cy="219075"/>
            <wp:effectExtent l="19050" t="0" r="9525" b="0"/>
            <wp:docPr id="19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7.png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 xml:space="preserve">у </w:t>
      </w:r>
      <w:proofErr w:type="gramStart"/>
      <w:r w:rsidRPr="000F6176">
        <w:rPr>
          <w:rFonts w:ascii="Arial" w:hAnsi="Arial" w:cs="Arial"/>
          <w:sz w:val="21"/>
          <w:lang w:val="ru-RU"/>
        </w:rPr>
        <w:t>формулах</w:t>
      </w:r>
      <w:proofErr w:type="gramEnd"/>
      <w:r w:rsidRPr="000F6176">
        <w:rPr>
          <w:rFonts w:ascii="Arial" w:hAnsi="Arial" w:cs="Arial"/>
          <w:sz w:val="21"/>
          <w:lang w:val="ru-RU"/>
        </w:rPr>
        <w:t xml:space="preserve"> (Г.1) і (Г.2) слід брати для</w:t>
      </w:r>
      <w:r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швелера.</w:t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9B375A">
          <w:footerReference w:type="even" r:id="rId336"/>
          <w:pgSz w:w="11910" w:h="16840"/>
          <w:pgMar w:top="980" w:right="860" w:bottom="940" w:left="1020" w:header="725" w:footer="737" w:gutter="0"/>
          <w:cols w:space="720"/>
          <w:docGrid w:linePitch="299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br w:type="column"/>
      </w:r>
    </w:p>
    <w:p w:rsidR="00755971" w:rsidRPr="000F6176" w:rsidRDefault="00755971" w:rsidP="00FF4B64">
      <w:pPr>
        <w:pStyle w:val="1"/>
        <w:spacing w:before="0" w:line="288" w:lineRule="auto"/>
        <w:ind w:left="143"/>
        <w:rPr>
          <w:rFonts w:ascii="Arial" w:hAnsi="Arial" w:cs="Arial"/>
          <w:sz w:val="21"/>
          <w:lang w:val="ru-RU"/>
        </w:rPr>
      </w:pPr>
      <w:bookmarkStart w:id="142" w:name="ДОДАТОК_Д"/>
      <w:bookmarkStart w:id="143" w:name="_bookmark64"/>
      <w:bookmarkEnd w:id="142"/>
      <w:bookmarkEnd w:id="143"/>
      <w:r w:rsidRPr="000F6176">
        <w:rPr>
          <w:rFonts w:ascii="Arial" w:hAnsi="Arial" w:cs="Arial"/>
          <w:sz w:val="21"/>
          <w:lang w:val="ru-RU"/>
        </w:rPr>
        <w:t>ДОДАТОК Д</w:t>
      </w:r>
    </w:p>
    <w:p w:rsidR="00755971" w:rsidRPr="000F6176" w:rsidRDefault="00755971" w:rsidP="00FF4B64">
      <w:pPr>
        <w:pStyle w:val="a3"/>
        <w:spacing w:line="288" w:lineRule="auto"/>
        <w:rPr>
          <w:rFonts w:ascii="Arial" w:hAnsi="Arial" w:cs="Arial"/>
          <w:sz w:val="21"/>
          <w:lang w:val="ru-RU"/>
        </w:rPr>
      </w:pPr>
      <w:bookmarkStart w:id="144" w:name="ДАНІ_ДЛЯ_РОЗРАХУНКУ_ПОЗАЦЕНТРОВО-СТИСНУТ"/>
      <w:bookmarkStart w:id="145" w:name="_bookmark65"/>
      <w:bookmarkEnd w:id="144"/>
      <w:bookmarkEnd w:id="145"/>
      <w:r w:rsidRPr="000F6176">
        <w:rPr>
          <w:rFonts w:ascii="Arial" w:hAnsi="Arial" w:cs="Arial"/>
          <w:sz w:val="21"/>
          <w:lang w:val="ru-RU"/>
        </w:rPr>
        <w:t>(обов'язковий)</w:t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3A09A1">
          <w:headerReference w:type="even" r:id="rId337"/>
          <w:footerReference w:type="even" r:id="rId338"/>
          <w:pgSz w:w="16840" w:h="11910" w:orient="landscape"/>
          <w:pgMar w:top="640" w:right="780" w:bottom="940" w:left="1020" w:header="567" w:footer="743" w:gutter="0"/>
          <w:cols w:num="2" w:space="720" w:equalWidth="0">
            <w:col w:w="2153" w:space="4259"/>
            <w:col w:w="8628"/>
          </w:cols>
          <w:docGrid w:linePitch="299"/>
        </w:sectPr>
      </w:pPr>
    </w:p>
    <w:p w:rsidR="00755971" w:rsidRPr="000F6176" w:rsidRDefault="00755971" w:rsidP="00FF4B64">
      <w:pPr>
        <w:pStyle w:val="1"/>
        <w:spacing w:before="0" w:line="288" w:lineRule="auto"/>
        <w:ind w:left="1471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sz w:val="21"/>
          <w:lang w:val="ru-RU"/>
        </w:rPr>
        <w:lastRenderedPageBreak/>
        <w:t xml:space="preserve">                             </w:t>
      </w:r>
      <w:r w:rsidRPr="000F6176">
        <w:rPr>
          <w:rFonts w:ascii="Arial" w:hAnsi="Arial" w:cs="Arial"/>
          <w:sz w:val="21"/>
          <w:lang w:val="ru-RU"/>
        </w:rPr>
        <w:t>ДАНІ ДЛЯ РОЗРАХУНКУ ПОЗАЦЕНТРОВО-СТИСНУТИХ І ЗГИНАЛЬНИХ ЕЛЕМЕНТІВ</w:t>
      </w:r>
    </w:p>
    <w:p w:rsidR="00755971" w:rsidRPr="000F6176" w:rsidRDefault="00B370B9" w:rsidP="00FF4B64">
      <w:pPr>
        <w:pStyle w:val="a3"/>
        <w:tabs>
          <w:tab w:val="left" w:pos="3851"/>
        </w:tabs>
        <w:spacing w:line="288" w:lineRule="auto"/>
        <w:ind w:left="1814" w:right="511" w:hanging="1702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2879725</wp:posOffset>
            </wp:positionH>
            <wp:positionV relativeFrom="paragraph">
              <wp:posOffset>34925</wp:posOffset>
            </wp:positionV>
            <wp:extent cx="161925" cy="133350"/>
            <wp:effectExtent l="19050" t="0" r="9525" b="0"/>
            <wp:wrapNone/>
            <wp:docPr id="47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1.pn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490855</wp:posOffset>
            </wp:positionV>
            <wp:extent cx="132080" cy="94615"/>
            <wp:effectExtent l="19050" t="0" r="1270" b="0"/>
            <wp:wrapNone/>
            <wp:docPr id="472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2.pn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Д.1</w:t>
      </w:r>
      <w:r w:rsidR="00755971" w:rsidRPr="000F6176">
        <w:rPr>
          <w:rFonts w:ascii="Arial" w:hAnsi="Arial" w:cs="Arial"/>
          <w:b/>
          <w:spacing w:val="-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  <w:t xml:space="preserve">для перевірки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ійкості позацентрово-стиснутих</w:t>
      </w:r>
      <w:r w:rsidR="00755971" w:rsidRPr="000F6176">
        <w:rPr>
          <w:rFonts w:ascii="Arial" w:hAnsi="Arial" w:cs="Arial"/>
          <w:spacing w:val="-2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(стиснуто-згинальних)</w:t>
      </w:r>
      <w:r w:rsidR="00755971" w:rsidRPr="000F6176">
        <w:rPr>
          <w:rFonts w:ascii="Arial" w:hAnsi="Arial" w:cs="Arial"/>
          <w:spacing w:val="-7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суцільностінчас</w:t>
      </w:r>
      <w:r w:rsidR="00755971" w:rsidRPr="000F6176">
        <w:rPr>
          <w:rFonts w:ascii="Arial" w:hAnsi="Arial" w:cs="Arial"/>
          <w:sz w:val="21"/>
          <w:lang w:val="ru-RU"/>
        </w:rPr>
        <w:t>тих стрижнів у площині дії моменту, що збігається з площиною</w:t>
      </w:r>
      <w:r w:rsidR="00755971" w:rsidRPr="000F6176">
        <w:rPr>
          <w:rFonts w:ascii="Arial" w:hAnsi="Arial" w:cs="Arial"/>
          <w:spacing w:val="-20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5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755971" w:rsidRPr="009A70B6">
        <w:trPr>
          <w:trHeight w:hRule="exact" w:val="338"/>
        </w:trPr>
        <w:tc>
          <w:tcPr>
            <w:tcW w:w="1135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98" w:right="9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pacing w:val="-1"/>
                <w:sz w:val="21"/>
              </w:rPr>
              <w:t xml:space="preserve">Умовна </w:t>
            </w:r>
            <w:r w:rsidRPr="000F6176">
              <w:rPr>
                <w:rFonts w:ascii="Arial" w:hAnsi="Arial" w:cs="Arial"/>
                <w:sz w:val="21"/>
              </w:rPr>
              <w:t xml:space="preserve">гнуч- </w:t>
            </w:r>
            <w:r w:rsidRPr="000F6176">
              <w:rPr>
                <w:rFonts w:ascii="Arial" w:hAnsi="Arial" w:cs="Arial"/>
                <w:spacing w:val="-1"/>
                <w:sz w:val="21"/>
              </w:rPr>
              <w:t xml:space="preserve">кість </w:t>
            </w:r>
            <w:r w:rsidR="00B370B9">
              <w:rPr>
                <w:rFonts w:ascii="Arial" w:hAnsi="Arial" w:cs="Arial"/>
                <w:noProof/>
                <w:spacing w:val="-3"/>
                <w:position w:val="1"/>
                <w:sz w:val="21"/>
                <w:lang w:val="ru-RU"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200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8" w:type="dxa"/>
            <w:gridSpan w:val="21"/>
          </w:tcPr>
          <w:p w:rsidR="00755971" w:rsidRPr="000F6176" w:rsidRDefault="00B370B9" w:rsidP="00FF4B64">
            <w:pPr>
              <w:pStyle w:val="TableParagraph"/>
              <w:tabs>
                <w:tab w:val="left" w:pos="4099"/>
                <w:tab w:val="left" w:pos="9643"/>
              </w:tabs>
              <w:spacing w:line="288" w:lineRule="auto"/>
              <w:ind w:left="2270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39808" behindDoc="0" locked="0" layoutInCell="1" allowOverlap="1">
                  <wp:simplePos x="0" y="0"/>
                  <wp:positionH relativeFrom="page">
                    <wp:posOffset>5409565</wp:posOffset>
                  </wp:positionH>
                  <wp:positionV relativeFrom="paragraph">
                    <wp:posOffset>33020</wp:posOffset>
                  </wp:positionV>
                  <wp:extent cx="171450" cy="104775"/>
                  <wp:effectExtent l="19050" t="0" r="0" b="0"/>
                  <wp:wrapNone/>
                  <wp:docPr id="470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при зведеному</w:t>
            </w:r>
            <w:r w:rsidR="00755971" w:rsidRPr="000F6176">
              <w:rPr>
                <w:rFonts w:ascii="Arial" w:hAnsi="Arial" w:cs="Arial"/>
                <w:spacing w:val="-8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відносному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ексцентриситеті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, що</w:t>
            </w:r>
            <w:r w:rsidR="00755971"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дорівнює</w:t>
            </w:r>
          </w:p>
        </w:tc>
      </w:tr>
      <w:tr w:rsidR="00755971" w:rsidRPr="000F6176">
        <w:trPr>
          <w:trHeight w:hRule="exact" w:val="643"/>
        </w:trPr>
        <w:tc>
          <w:tcPr>
            <w:tcW w:w="1135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3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38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1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41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973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947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778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151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518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463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536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121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618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578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114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101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338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</w:tr>
      <w:tr w:rsidR="00755971" w:rsidRPr="000F6176">
        <w:trPr>
          <w:trHeight w:hRule="exact" w:val="336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8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059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055</w:t>
            </w:r>
          </w:p>
        </w:tc>
      </w:tr>
      <w:tr w:rsidR="00755971" w:rsidRPr="000F6176">
        <w:trPr>
          <w:trHeight w:hRule="exact" w:val="338"/>
        </w:trPr>
        <w:tc>
          <w:tcPr>
            <w:tcW w:w="1135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31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093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091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088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084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03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060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056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052</w:t>
            </w:r>
          </w:p>
        </w:tc>
        <w:tc>
          <w:tcPr>
            <w:tcW w:w="64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2" w:right="50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048</w:t>
            </w:r>
          </w:p>
        </w:tc>
      </w:tr>
      <w:tr w:rsidR="00755971" w:rsidRPr="00B03343">
        <w:trPr>
          <w:trHeight w:hRule="exact" w:val="660"/>
        </w:trPr>
        <w:tc>
          <w:tcPr>
            <w:tcW w:w="14743" w:type="dxa"/>
            <w:gridSpan w:val="22"/>
          </w:tcPr>
          <w:p w:rsidR="00755971" w:rsidRPr="000F6176" w:rsidRDefault="00755971" w:rsidP="00FF4B64">
            <w:pPr>
              <w:pStyle w:val="TableParagraph"/>
              <w:tabs>
                <w:tab w:val="left" w:pos="4672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b/>
                <w:sz w:val="21"/>
                <w:lang w:val="ru-RU"/>
              </w:rPr>
              <w:t>Примітка 1.</w:t>
            </w:r>
            <w:r w:rsidRPr="000F6176">
              <w:rPr>
                <w:rFonts w:ascii="Arial" w:hAnsi="Arial" w:cs="Arial"/>
                <w:b/>
                <w:spacing w:val="-5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коефіцієнтів</w:t>
            </w:r>
            <w:r w:rsidRPr="000F6176">
              <w:rPr>
                <w:rFonts w:ascii="Arial" w:hAnsi="Arial" w:cs="Arial"/>
                <w:sz w:val="21"/>
                <w:lang w:val="ru-RU"/>
              </w:rPr>
              <w:tab/>
            </w:r>
            <w:proofErr w:type="gramStart"/>
            <w:r w:rsidRPr="000F6176"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 w:rsidRPr="000F6176">
              <w:rPr>
                <w:rFonts w:ascii="Arial" w:hAnsi="Arial" w:cs="Arial"/>
                <w:sz w:val="21"/>
                <w:lang w:val="ru-RU"/>
              </w:rPr>
              <w:t xml:space="preserve"> таблиці збільшені в 1000</w:t>
            </w:r>
            <w:r w:rsidRPr="000F6176">
              <w:rPr>
                <w:rFonts w:ascii="Arial" w:hAnsi="Arial" w:cs="Arial"/>
                <w:spacing w:val="-9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sz w:val="21"/>
                <w:lang w:val="ru-RU"/>
              </w:rPr>
              <w:t>разів.</w:t>
            </w:r>
          </w:p>
          <w:p w:rsidR="00755971" w:rsidRPr="000F6176" w:rsidRDefault="00B370B9" w:rsidP="00FF4B64">
            <w:pPr>
              <w:pStyle w:val="TableParagraph"/>
              <w:tabs>
                <w:tab w:val="left" w:pos="3081"/>
                <w:tab w:val="left" w:pos="7411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2880" behindDoc="0" locked="0" layoutInCell="1" allowOverlap="1">
                  <wp:simplePos x="0" y="0"/>
                  <wp:positionH relativeFrom="page">
                    <wp:posOffset>4168775</wp:posOffset>
                  </wp:positionH>
                  <wp:positionV relativeFrom="page">
                    <wp:posOffset>226695</wp:posOffset>
                  </wp:positionV>
                  <wp:extent cx="94615" cy="94615"/>
                  <wp:effectExtent l="19050" t="0" r="635" b="0"/>
                  <wp:wrapNone/>
                  <wp:docPr id="469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1856" behindDoc="0" locked="0" layoutInCell="1" allowOverlap="1">
                  <wp:simplePos x="0" y="0"/>
                  <wp:positionH relativeFrom="page">
                    <wp:posOffset>1444625</wp:posOffset>
                  </wp:positionH>
                  <wp:positionV relativeFrom="page">
                    <wp:posOffset>226695</wp:posOffset>
                  </wp:positionV>
                  <wp:extent cx="132715" cy="114300"/>
                  <wp:effectExtent l="19050" t="0" r="635" b="0"/>
                  <wp:wrapNone/>
                  <wp:docPr id="468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0832" behindDoc="0" locked="0" layoutInCell="1" allowOverlap="1">
                  <wp:simplePos x="0" y="0"/>
                  <wp:positionH relativeFrom="page">
                    <wp:posOffset>2352675</wp:posOffset>
                  </wp:positionH>
                  <wp:positionV relativeFrom="page">
                    <wp:posOffset>-1905</wp:posOffset>
                  </wp:positionV>
                  <wp:extent cx="142875" cy="104775"/>
                  <wp:effectExtent l="19050" t="0" r="9525" b="0"/>
                  <wp:wrapNone/>
                  <wp:docPr id="467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Примітка</w:t>
            </w:r>
            <w:r w:rsidR="00755971" w:rsidRPr="000F6176">
              <w:rPr>
                <w:rFonts w:ascii="Arial" w:hAnsi="Arial" w:cs="Arial"/>
                <w:b/>
                <w:spacing w:val="-3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2.</w:t>
            </w:r>
            <w:r w:rsidR="00755971" w:rsidRPr="000F6176">
              <w:rPr>
                <w:rFonts w:ascii="Arial" w:hAnsi="Arial" w:cs="Arial"/>
                <w:b/>
                <w:spacing w:val="-2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 xml:space="preserve">слід 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брати не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вищими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</w:t>
            </w:r>
            <w:r w:rsidR="00755971" w:rsidRPr="000F6176">
              <w:rPr>
                <w:rFonts w:ascii="Arial" w:hAnsi="Arial" w:cs="Arial"/>
                <w:spacing w:val="-2"/>
                <w:sz w:val="21"/>
                <w:lang w:val="ru-RU"/>
              </w:rPr>
              <w:t xml:space="preserve"> </w:t>
            </w:r>
            <w:r w:rsidR="00755971">
              <w:rPr>
                <w:rFonts w:ascii="Arial" w:hAnsi="Arial" w:cs="Arial"/>
                <w:sz w:val="21"/>
                <w:lang w:val="ru-RU"/>
              </w:rPr>
              <w:t xml:space="preserve">значень      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(додаток</w:t>
            </w:r>
            <w:r w:rsidR="00755971" w:rsidRPr="000F6176">
              <w:rPr>
                <w:rFonts w:ascii="Arial" w:hAnsi="Arial" w:cs="Arial"/>
                <w:spacing w:val="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В).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>
          <w:type w:val="continuous"/>
          <w:pgSz w:w="16840" w:h="11910" w:orient="landscape"/>
          <w:pgMar w:top="1060" w:right="780" w:bottom="280" w:left="1020" w:header="720" w:footer="720" w:gutter="0"/>
          <w:cols w:space="720"/>
        </w:sectPr>
      </w:pPr>
    </w:p>
    <w:p w:rsidR="00F80E2C" w:rsidRPr="00DF4C69" w:rsidRDefault="00B370B9" w:rsidP="00FF4B64">
      <w:pPr>
        <w:pStyle w:val="a3"/>
        <w:tabs>
          <w:tab w:val="left" w:pos="3851"/>
        </w:tabs>
        <w:spacing w:line="288" w:lineRule="auto"/>
        <w:ind w:left="1956" w:right="517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2609850</wp:posOffset>
            </wp:positionH>
            <wp:positionV relativeFrom="paragraph">
              <wp:posOffset>0</wp:posOffset>
            </wp:positionV>
            <wp:extent cx="161925" cy="123825"/>
            <wp:effectExtent l="19050" t="0" r="9525" b="0"/>
            <wp:wrapNone/>
            <wp:docPr id="466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5.png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>Таблиця Д.2</w:t>
      </w:r>
      <w:r w:rsidR="00755971" w:rsidRPr="000F6176">
        <w:rPr>
          <w:rFonts w:ascii="Arial" w:hAnsi="Arial" w:cs="Arial"/>
          <w:b/>
          <w:spacing w:val="-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–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F80E2C">
        <w:rPr>
          <w:rFonts w:ascii="Arial" w:hAnsi="Arial" w:cs="Arial"/>
          <w:sz w:val="21"/>
          <w:lang w:val="ru-RU"/>
        </w:rPr>
        <w:t>Коефіцієнти</w:t>
      </w:r>
      <w:r w:rsidR="00755971" w:rsidRPr="000F6176">
        <w:rPr>
          <w:rFonts w:ascii="Arial" w:hAnsi="Arial" w:cs="Arial"/>
          <w:sz w:val="21"/>
          <w:lang w:val="ru-RU"/>
        </w:rPr>
        <w:tab/>
      </w:r>
      <w:r w:rsidR="00F80E2C" w:rsidRPr="00F80E2C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для перевірки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>ійкості позацентрово-стиснутих (стиснуто-згинальних)</w:t>
      </w:r>
      <w:r w:rsidR="00755971" w:rsidRPr="000F6176">
        <w:rPr>
          <w:rFonts w:ascii="Arial" w:hAnsi="Arial" w:cs="Arial"/>
          <w:spacing w:val="-2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наскрізних</w:t>
      </w:r>
      <w:r w:rsidR="00755971"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стрижнів у площині дії </w:t>
      </w:r>
    </w:p>
    <w:p w:rsidR="00755971" w:rsidRPr="000F6176" w:rsidRDefault="00755971" w:rsidP="00FF4B64">
      <w:pPr>
        <w:pStyle w:val="a3"/>
        <w:tabs>
          <w:tab w:val="left" w:pos="3851"/>
        </w:tabs>
        <w:spacing w:line="288" w:lineRule="auto"/>
        <w:ind w:left="1956" w:right="517" w:hanging="1844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>моменту, що збігається з площиною</w:t>
      </w:r>
      <w:r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Pr="000F6176">
        <w:rPr>
          <w:rFonts w:ascii="Arial" w:hAnsi="Arial" w:cs="Arial"/>
          <w:sz w:val="21"/>
          <w:lang w:val="ru-RU"/>
        </w:rPr>
        <w:t>симетрії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68"/>
        <w:gridCol w:w="607"/>
        <w:gridCol w:w="610"/>
        <w:gridCol w:w="607"/>
        <w:gridCol w:w="610"/>
        <w:gridCol w:w="607"/>
        <w:gridCol w:w="607"/>
        <w:gridCol w:w="610"/>
        <w:gridCol w:w="610"/>
        <w:gridCol w:w="607"/>
        <w:gridCol w:w="607"/>
        <w:gridCol w:w="610"/>
        <w:gridCol w:w="607"/>
        <w:gridCol w:w="610"/>
        <w:gridCol w:w="607"/>
        <w:gridCol w:w="610"/>
        <w:gridCol w:w="607"/>
        <w:gridCol w:w="607"/>
        <w:gridCol w:w="610"/>
        <w:gridCol w:w="607"/>
        <w:gridCol w:w="610"/>
        <w:gridCol w:w="610"/>
      </w:tblGrid>
      <w:tr w:rsidR="00755971" w:rsidRPr="009A70B6">
        <w:trPr>
          <w:trHeight w:hRule="exact" w:val="336"/>
        </w:trPr>
        <w:tc>
          <w:tcPr>
            <w:tcW w:w="1968" w:type="dxa"/>
            <w:vMerge w:val="restart"/>
          </w:tcPr>
          <w:p w:rsidR="00755971" w:rsidRPr="00F80E2C" w:rsidRDefault="00755971" w:rsidP="00FF4B64">
            <w:pPr>
              <w:pStyle w:val="TableParagraph"/>
              <w:spacing w:line="288" w:lineRule="auto"/>
              <w:ind w:left="103" w:right="86" w:firstLine="14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 xml:space="preserve">Умовна зве- дена </w:t>
            </w:r>
            <w:r w:rsidRPr="00F80E2C">
              <w:rPr>
                <w:rFonts w:ascii="Arial" w:hAnsi="Arial" w:cs="Arial"/>
                <w:sz w:val="21"/>
              </w:rPr>
              <w:t>гнучкість</w:t>
            </w:r>
          </w:p>
          <w:p w:rsidR="00755971" w:rsidRPr="000F6176" w:rsidRDefault="00F80E2C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  <w:r w:rsidRPr="00F80E2C"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33350" cy="200025"/>
                  <wp:effectExtent l="19050" t="0" r="0" b="0"/>
                  <wp:docPr id="418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1"/>
              </w:rPr>
              <w:t>ef</w:t>
            </w:r>
          </w:p>
          <w:p w:rsidR="00755971" w:rsidRPr="000F6176" w:rsidRDefault="00B370B9" w:rsidP="00FF4B64">
            <w:pPr>
              <w:pStyle w:val="TableParagraph"/>
              <w:spacing w:line="288" w:lineRule="auto"/>
              <w:ind w:left="828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position w:val="-3"/>
                <w:sz w:val="21"/>
                <w:lang w:val="ru-RU" w:eastAsia="ru-RU"/>
              </w:rPr>
              <w:drawing>
                <wp:inline distT="0" distB="0" distL="0" distR="0">
                  <wp:extent cx="180975" cy="133350"/>
                  <wp:effectExtent l="19050" t="0" r="9525" b="0"/>
                  <wp:docPr id="20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5" w:type="dxa"/>
            <w:gridSpan w:val="21"/>
          </w:tcPr>
          <w:p w:rsidR="00755971" w:rsidRPr="000F6176" w:rsidRDefault="00B370B9" w:rsidP="00FF4B64">
            <w:pPr>
              <w:pStyle w:val="TableParagraph"/>
              <w:tabs>
                <w:tab w:val="left" w:pos="3727"/>
                <w:tab w:val="left" w:pos="9182"/>
              </w:tabs>
              <w:spacing w:line="288" w:lineRule="auto"/>
              <w:ind w:left="1898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4928" behindDoc="0" locked="0" layoutInCell="1" allowOverlap="1">
                  <wp:simplePos x="0" y="0"/>
                  <wp:positionH relativeFrom="page">
                    <wp:posOffset>5289550</wp:posOffset>
                  </wp:positionH>
                  <wp:positionV relativeFrom="paragraph">
                    <wp:posOffset>10160</wp:posOffset>
                  </wp:positionV>
                  <wp:extent cx="113665" cy="85090"/>
                  <wp:effectExtent l="19050" t="0" r="635" b="0"/>
                  <wp:wrapNone/>
                  <wp:docPr id="465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3904" behindDoc="0" locked="0" layoutInCell="1" allowOverlap="1">
                  <wp:simplePos x="0" y="0"/>
                  <wp:positionH relativeFrom="page">
                    <wp:posOffset>2082800</wp:posOffset>
                  </wp:positionH>
                  <wp:positionV relativeFrom="paragraph">
                    <wp:posOffset>5715</wp:posOffset>
                  </wp:positionV>
                  <wp:extent cx="132080" cy="94615"/>
                  <wp:effectExtent l="19050" t="0" r="1270" b="0"/>
                  <wp:wrapNone/>
                  <wp:docPr id="464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Коефіцієнти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при зведеному</w:t>
            </w:r>
            <w:r w:rsidR="00755971" w:rsidRPr="000F6176">
              <w:rPr>
                <w:rFonts w:ascii="Arial" w:hAnsi="Arial" w:cs="Arial"/>
                <w:spacing w:val="-8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відносному</w:t>
            </w:r>
            <w:r w:rsidR="00755971" w:rsidRPr="000F6176">
              <w:rPr>
                <w:rFonts w:ascii="Arial" w:hAnsi="Arial" w:cs="Arial"/>
                <w:spacing w:val="-6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ексцентриситеті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, що дорівнює</w:t>
            </w:r>
          </w:p>
        </w:tc>
      </w:tr>
      <w:tr w:rsidR="00755971" w:rsidRPr="000F6176">
        <w:trPr>
          <w:trHeight w:hRule="exact" w:val="646"/>
        </w:trPr>
        <w:tc>
          <w:tcPr>
            <w:tcW w:w="196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4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2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3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2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2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28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825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718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635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660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753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694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607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534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773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700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523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468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084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712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637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543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477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079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640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488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408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111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075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507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467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432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321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270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442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363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313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418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335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353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328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219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064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300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267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256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242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233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060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058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056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139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056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052</w:t>
            </w:r>
          </w:p>
        </w:tc>
      </w:tr>
      <w:tr w:rsidR="00755971" w:rsidRPr="000F6176">
        <w:trPr>
          <w:trHeight w:hRule="exact" w:val="336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1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120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101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048</w:t>
            </w:r>
          </w:p>
        </w:tc>
      </w:tr>
      <w:tr w:rsidR="00755971" w:rsidRPr="000F6176">
        <w:trPr>
          <w:trHeight w:hRule="exact" w:val="338"/>
        </w:trPr>
        <w:tc>
          <w:tcPr>
            <w:tcW w:w="196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712" w:right="71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095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093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8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090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087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085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083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080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076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071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068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66" w:right="66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064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057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052</w:t>
            </w:r>
          </w:p>
        </w:tc>
        <w:tc>
          <w:tcPr>
            <w:tcW w:w="607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86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048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3" w:right="3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044</w:t>
            </w:r>
          </w:p>
        </w:tc>
        <w:tc>
          <w:tcPr>
            <w:tcW w:w="61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2" w:right="32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044</w:t>
            </w:r>
          </w:p>
        </w:tc>
      </w:tr>
      <w:tr w:rsidR="00755971" w:rsidRPr="00B03343">
        <w:trPr>
          <w:trHeight w:hRule="exact" w:val="658"/>
        </w:trPr>
        <w:tc>
          <w:tcPr>
            <w:tcW w:w="14743" w:type="dxa"/>
            <w:gridSpan w:val="22"/>
          </w:tcPr>
          <w:p w:rsidR="00755971" w:rsidRPr="000F6176" w:rsidRDefault="00B370B9" w:rsidP="00FF4B64">
            <w:pPr>
              <w:pStyle w:val="TableParagraph"/>
              <w:tabs>
                <w:tab w:val="left" w:pos="4675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6976" behindDoc="0" locked="0" layoutInCell="1" allowOverlap="1">
                  <wp:simplePos x="0" y="0"/>
                  <wp:positionH relativeFrom="page">
                    <wp:posOffset>2492375</wp:posOffset>
                  </wp:positionH>
                  <wp:positionV relativeFrom="paragraph">
                    <wp:posOffset>71120</wp:posOffset>
                  </wp:positionV>
                  <wp:extent cx="141605" cy="94615"/>
                  <wp:effectExtent l="19050" t="0" r="0" b="0"/>
                  <wp:wrapNone/>
                  <wp:docPr id="463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Примітка 1.</w:t>
            </w:r>
            <w:r w:rsidR="00755971" w:rsidRPr="000F6176">
              <w:rPr>
                <w:rFonts w:ascii="Arial" w:hAnsi="Arial" w:cs="Arial"/>
                <w:b/>
                <w:spacing w:val="-5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="00755971"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коефіцієнтів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у таблиці збільшені в 1000</w:t>
            </w:r>
            <w:r w:rsidR="00755971" w:rsidRPr="000F6176">
              <w:rPr>
                <w:rFonts w:ascii="Arial" w:hAnsi="Arial" w:cs="Arial"/>
                <w:spacing w:val="-13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разі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в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>.</w:t>
            </w:r>
          </w:p>
          <w:p w:rsidR="00755971" w:rsidRPr="000F6176" w:rsidRDefault="00B370B9" w:rsidP="00FF4B64">
            <w:pPr>
              <w:pStyle w:val="TableParagraph"/>
              <w:tabs>
                <w:tab w:val="left" w:pos="3112"/>
                <w:tab w:val="left" w:pos="7651"/>
              </w:tabs>
              <w:spacing w:line="288" w:lineRule="auto"/>
              <w:ind w:left="33"/>
              <w:jc w:val="left"/>
              <w:rPr>
                <w:rFonts w:ascii="Arial" w:hAnsi="Arial" w:cs="Arial"/>
                <w:sz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5952" behindDoc="0" locked="0" layoutInCell="1" allowOverlap="1">
                  <wp:simplePos x="0" y="0"/>
                  <wp:positionH relativeFrom="page">
                    <wp:posOffset>1584325</wp:posOffset>
                  </wp:positionH>
                  <wp:positionV relativeFrom="paragraph">
                    <wp:posOffset>-635</wp:posOffset>
                  </wp:positionV>
                  <wp:extent cx="142875" cy="123825"/>
                  <wp:effectExtent l="19050" t="0" r="9525" b="0"/>
                  <wp:wrapNone/>
                  <wp:docPr id="462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48000" behindDoc="0" locked="0" layoutInCell="1" allowOverlap="1">
                  <wp:simplePos x="0" y="0"/>
                  <wp:positionH relativeFrom="page">
                    <wp:posOffset>4373880</wp:posOffset>
                  </wp:positionH>
                  <wp:positionV relativeFrom="paragraph">
                    <wp:posOffset>24130</wp:posOffset>
                  </wp:positionV>
                  <wp:extent cx="94615" cy="94615"/>
                  <wp:effectExtent l="19050" t="0" r="635" b="0"/>
                  <wp:wrapNone/>
                  <wp:docPr id="461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Примітка</w:t>
            </w:r>
            <w:r w:rsidR="00755971" w:rsidRPr="000F6176">
              <w:rPr>
                <w:rFonts w:ascii="Arial" w:hAnsi="Arial" w:cs="Arial"/>
                <w:b/>
                <w:spacing w:val="-3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b/>
                <w:sz w:val="21"/>
                <w:lang w:val="ru-RU"/>
              </w:rPr>
              <w:t>2.</w:t>
            </w:r>
            <w:r w:rsidR="00755971" w:rsidRPr="000F6176">
              <w:rPr>
                <w:rFonts w:ascii="Arial" w:hAnsi="Arial" w:cs="Arial"/>
                <w:b/>
                <w:spacing w:val="-2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Значення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 xml:space="preserve">слід </w:t>
            </w:r>
            <w:proofErr w:type="gramStart"/>
            <w:r w:rsidR="00755971" w:rsidRPr="000F6176">
              <w:rPr>
                <w:rFonts w:ascii="Arial" w:hAnsi="Arial" w:cs="Arial"/>
                <w:sz w:val="21"/>
                <w:lang w:val="ru-RU"/>
              </w:rPr>
              <w:t>брати не</w:t>
            </w:r>
            <w:proofErr w:type="gramEnd"/>
            <w:r w:rsidR="00755971" w:rsidRPr="000F6176">
              <w:rPr>
                <w:rFonts w:ascii="Arial" w:hAnsi="Arial" w:cs="Arial"/>
                <w:sz w:val="21"/>
                <w:lang w:val="ru-RU"/>
              </w:rPr>
              <w:t xml:space="preserve"> більшими</w:t>
            </w:r>
            <w:r w:rsidR="00755971" w:rsidRPr="000F6176">
              <w:rPr>
                <w:rFonts w:ascii="Arial" w:hAnsi="Arial" w:cs="Arial"/>
                <w:spacing w:val="-5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від</w:t>
            </w:r>
            <w:r w:rsidR="00755971" w:rsidRPr="000F6176">
              <w:rPr>
                <w:rFonts w:ascii="Arial" w:hAnsi="Arial" w:cs="Arial"/>
                <w:spacing w:val="-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значень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ab/>
              <w:t>(додаток</w:t>
            </w:r>
            <w:r w:rsidR="00755971" w:rsidRPr="000F6176">
              <w:rPr>
                <w:rFonts w:ascii="Arial" w:hAnsi="Arial" w:cs="Arial"/>
                <w:spacing w:val="1"/>
                <w:sz w:val="21"/>
                <w:lang w:val="ru-RU"/>
              </w:rPr>
              <w:t xml:space="preserve"> </w:t>
            </w:r>
            <w:r w:rsidR="00755971" w:rsidRPr="000F6176">
              <w:rPr>
                <w:rFonts w:ascii="Arial" w:hAnsi="Arial" w:cs="Arial"/>
                <w:sz w:val="21"/>
                <w:lang w:val="ru-RU"/>
              </w:rPr>
              <w:t>В).</w:t>
            </w:r>
          </w:p>
        </w:tc>
      </w:tr>
    </w:tbl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B03343" w:rsidRDefault="00755971" w:rsidP="00FF4B64">
      <w:pPr>
        <w:spacing w:line="288" w:lineRule="auto"/>
        <w:jc w:val="right"/>
        <w:rPr>
          <w:rFonts w:ascii="Arial" w:hAnsi="Arial" w:cs="Arial"/>
          <w:sz w:val="21"/>
          <w:lang w:val="ru-RU"/>
        </w:rPr>
        <w:sectPr w:rsidR="00755971" w:rsidRPr="00B03343" w:rsidSect="00ED3C0C">
          <w:headerReference w:type="default" r:id="rId353"/>
          <w:pgSz w:w="16840" w:h="11910" w:orient="landscape"/>
          <w:pgMar w:top="640" w:right="780" w:bottom="280" w:left="1020" w:header="567" w:footer="1191" w:gutter="0"/>
          <w:pgNumType w:start="61"/>
          <w:cols w:space="720"/>
          <w:docGrid w:linePitch="299"/>
        </w:sectPr>
      </w:pPr>
    </w:p>
    <w:p w:rsidR="00755971" w:rsidRPr="00B03343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B370B9" w:rsidP="00FF4B64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791200" cy="9010650"/>
            <wp:effectExtent l="19050" t="0" r="0" b="0"/>
            <wp:docPr id="202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2.pn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>
          <w:headerReference w:type="even" r:id="rId355"/>
          <w:headerReference w:type="default" r:id="rId356"/>
          <w:footerReference w:type="even" r:id="rId357"/>
          <w:footerReference w:type="default" r:id="rId358"/>
          <w:pgSz w:w="11910" w:h="16840"/>
          <w:pgMar w:top="980" w:right="126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B370B9" w:rsidP="00FF4B64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810250" cy="8991600"/>
            <wp:effectExtent l="19050" t="0" r="0" b="0"/>
            <wp:docPr id="203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3.png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>
          <w:pgSz w:w="11910" w:h="16840"/>
          <w:pgMar w:top="980" w:right="102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755971" w:rsidRPr="000F6176" w:rsidRDefault="00B370B9" w:rsidP="00FF4B64">
      <w:pPr>
        <w:pStyle w:val="a3"/>
        <w:spacing w:line="288" w:lineRule="auto"/>
        <w:ind w:left="85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3076575" cy="9144000"/>
            <wp:effectExtent l="19050" t="0" r="9525" b="0"/>
            <wp:docPr id="204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4.pn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53154E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  <w:r w:rsidRPr="0053154E">
        <w:rPr>
          <w:noProof/>
          <w:lang w:val="ru-RU" w:eastAsia="ru-RU"/>
        </w:rPr>
        <w:lastRenderedPageBreak/>
        <w:pict>
          <v:rect id="_x0000_s1203" style="position:absolute;margin-left:55.2pt;margin-top:8.1pt;width:484.9pt;height:24.1pt;z-index:251656192;mso-wrap-distance-left:0;mso-wrap-distance-right:0;mso-position-horizontal-relative:page" stroked="f">
            <w10:wrap type="topAndBottom" anchorx="page"/>
          </v:rect>
        </w:pict>
      </w:r>
    </w:p>
    <w:p w:rsidR="00755971" w:rsidRPr="000F6176" w:rsidRDefault="00B370B9" w:rsidP="00A777CF">
      <w:pPr>
        <w:pStyle w:val="a3"/>
        <w:tabs>
          <w:tab w:val="left" w:pos="6453"/>
        </w:tabs>
        <w:spacing w:line="288" w:lineRule="auto"/>
        <w:ind w:left="1956" w:right="230" w:hanging="1844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3930650</wp:posOffset>
            </wp:positionH>
            <wp:positionV relativeFrom="paragraph">
              <wp:posOffset>0</wp:posOffset>
            </wp:positionV>
            <wp:extent cx="228600" cy="133350"/>
            <wp:effectExtent l="19050" t="0" r="0" b="0"/>
            <wp:wrapNone/>
            <wp:docPr id="460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5.pn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  <w:lang w:val="ru-RU"/>
        </w:rPr>
        <w:t xml:space="preserve">Таблиця Д.4 </w:t>
      </w:r>
      <w:r w:rsidR="00755971" w:rsidRPr="000F6176">
        <w:rPr>
          <w:rFonts w:ascii="Arial" w:hAnsi="Arial" w:cs="Arial"/>
          <w:sz w:val="21"/>
          <w:lang w:val="ru-RU"/>
        </w:rPr>
        <w:t>- Зведені</w:t>
      </w:r>
      <w:r w:rsidR="00755971" w:rsidRPr="000F6176">
        <w:rPr>
          <w:rFonts w:ascii="Arial" w:hAnsi="Arial" w:cs="Arial"/>
          <w:spacing w:val="-1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відносні</w:t>
      </w:r>
      <w:r w:rsidR="00755971" w:rsidRPr="000F6176">
        <w:rPr>
          <w:rFonts w:ascii="Arial" w:hAnsi="Arial" w:cs="Arial"/>
          <w:spacing w:val="-3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 xml:space="preserve">ексцентриситети            </w:t>
      </w:r>
      <w:r w:rsidR="00755971" w:rsidRPr="000F6176">
        <w:rPr>
          <w:rFonts w:ascii="Arial" w:hAnsi="Arial" w:cs="Arial"/>
          <w:sz w:val="21"/>
          <w:lang w:val="ru-RU"/>
        </w:rPr>
        <w:t>для стрижнів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із</w:t>
      </w:r>
      <w:r w:rsidR="00755971" w:rsidRPr="000F6176">
        <w:rPr>
          <w:rFonts w:ascii="Arial" w:hAnsi="Arial" w:cs="Arial"/>
          <w:spacing w:val="-1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шарнірно-</w:t>
      </w:r>
      <w:r w:rsidR="00755971" w:rsidRPr="000F6176">
        <w:rPr>
          <w:rFonts w:ascii="Arial" w:hAnsi="Arial" w:cs="Arial"/>
          <w:sz w:val="21"/>
          <w:lang w:val="ru-RU"/>
        </w:rPr>
        <w:t>обпертими</w:t>
      </w:r>
      <w:r w:rsidR="00755971" w:rsidRPr="000F6176">
        <w:rPr>
          <w:rFonts w:ascii="Arial" w:hAnsi="Arial" w:cs="Arial"/>
          <w:spacing w:val="-8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кінцями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7"/>
        <w:gridCol w:w="528"/>
        <w:gridCol w:w="650"/>
        <w:gridCol w:w="650"/>
        <w:gridCol w:w="650"/>
        <w:gridCol w:w="650"/>
        <w:gridCol w:w="653"/>
        <w:gridCol w:w="650"/>
        <w:gridCol w:w="650"/>
        <w:gridCol w:w="650"/>
        <w:gridCol w:w="650"/>
        <w:gridCol w:w="650"/>
        <w:gridCol w:w="798"/>
      </w:tblGrid>
      <w:tr w:rsidR="00755971" w:rsidRPr="009A70B6">
        <w:trPr>
          <w:trHeight w:hRule="exact" w:val="614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32"/>
              <w:jc w:val="lef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Співвідношення</w:t>
            </w:r>
          </w:p>
          <w:p w:rsidR="00755971" w:rsidRPr="000F6176" w:rsidRDefault="00B370B9" w:rsidP="00FF4B64">
            <w:pPr>
              <w:pStyle w:val="TableParagraph"/>
              <w:spacing w:line="288" w:lineRule="auto"/>
              <w:ind w:left="78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409575" cy="390525"/>
                  <wp:effectExtent l="19050" t="0" r="9525" b="0"/>
                  <wp:docPr id="205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93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209550" cy="190500"/>
                  <wp:effectExtent l="19050" t="0" r="0" b="0"/>
                  <wp:docPr id="206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7301" w:type="dxa"/>
            <w:gridSpan w:val="11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355"/>
              <w:jc w:val="left"/>
              <w:rPr>
                <w:rFonts w:ascii="Arial" w:hAnsi="Arial" w:cs="Arial"/>
                <w:sz w:val="21"/>
                <w:lang w:val="ru-RU"/>
              </w:rPr>
            </w:pPr>
            <w:r w:rsidRPr="000F6176">
              <w:rPr>
                <w:rFonts w:ascii="Arial" w:hAnsi="Arial" w:cs="Arial"/>
                <w:position w:val="1"/>
                <w:sz w:val="21"/>
                <w:lang w:val="ru-RU"/>
              </w:rPr>
              <w:t xml:space="preserve">Зведені відносні ексцентриситети </w:t>
            </w:r>
            <w:r w:rsidRPr="000F6176">
              <w:rPr>
                <w:rFonts w:ascii="Arial" w:hAnsi="Arial" w:cs="Arial"/>
                <w:i/>
                <w:spacing w:val="3"/>
                <w:position w:val="1"/>
                <w:sz w:val="21"/>
              </w:rPr>
              <w:t>m</w:t>
            </w:r>
            <w:r w:rsidRPr="000F6176">
              <w:rPr>
                <w:rFonts w:ascii="Arial" w:hAnsi="Arial" w:cs="Arial"/>
                <w:i/>
                <w:spacing w:val="3"/>
                <w:position w:val="-2"/>
                <w:sz w:val="21"/>
              </w:rPr>
              <w:t>ef</w:t>
            </w:r>
            <w:r>
              <w:rPr>
                <w:rFonts w:ascii="Arial" w:hAnsi="Arial" w:cs="Arial"/>
                <w:i/>
                <w:spacing w:val="3"/>
                <w:position w:val="-2"/>
                <w:sz w:val="21"/>
                <w:lang w:val="uk-UA"/>
              </w:rPr>
              <w:t xml:space="preserve">  </w:t>
            </w:r>
            <w:r w:rsidRPr="000F6176">
              <w:rPr>
                <w:rFonts w:ascii="Arial" w:hAnsi="Arial" w:cs="Arial"/>
                <w:i/>
                <w:spacing w:val="-9"/>
                <w:position w:val="-2"/>
                <w:sz w:val="21"/>
                <w:lang w:val="ru-RU"/>
              </w:rPr>
              <w:t xml:space="preserve"> </w:t>
            </w:r>
            <w:r w:rsidRPr="000F6176">
              <w:rPr>
                <w:rFonts w:ascii="Arial" w:hAnsi="Arial" w:cs="Arial"/>
                <w:position w:val="1"/>
                <w:sz w:val="21"/>
                <w:lang w:val="ru-RU"/>
              </w:rPr>
              <w:t xml:space="preserve">при  </w:t>
            </w:r>
            <w:r w:rsidR="00B370B9">
              <w:rPr>
                <w:rFonts w:ascii="Arial" w:hAnsi="Arial" w:cs="Arial"/>
                <w:noProof/>
                <w:spacing w:val="2"/>
                <w:sz w:val="21"/>
                <w:lang w:val="ru-RU" w:eastAsia="ru-RU"/>
              </w:rPr>
              <w:drawing>
                <wp:inline distT="0" distB="0" distL="0" distR="0">
                  <wp:extent cx="952500" cy="342900"/>
                  <wp:effectExtent l="19050" t="0" r="0" b="0"/>
                  <wp:docPr id="207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971" w:rsidRPr="000F6176">
        <w:trPr>
          <w:trHeight w:hRule="exact" w:val="353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528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  <w:lang w:val="ru-RU"/>
              </w:rPr>
            </w:pP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36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141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20,0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10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66825" cy="590550"/>
                  <wp:effectExtent l="19050" t="0" r="9525" b="0"/>
                  <wp:docPr id="208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0,39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0,36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17,20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3,35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5,90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2,18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4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77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314450" cy="600075"/>
                  <wp:effectExtent l="19050" t="0" r="0" b="0"/>
                  <wp:docPr id="209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0,73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17,20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0,49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1,05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5,90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0,41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4,70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11,50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1,35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10,80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9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66825" cy="476250"/>
                  <wp:effectExtent l="19050" t="0" r="9525" b="0"/>
                  <wp:docPr id="210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1,12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0,90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0,84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2,43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17,20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2,20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2,83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6,30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15,40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5,90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14,50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0,28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2,70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13,80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0,32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0,52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1,90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13,00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 w:val="restart"/>
          </w:tcPr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B370B9" w:rsidP="00FF4B64">
            <w:pPr>
              <w:pStyle w:val="TableParagraph"/>
              <w:spacing w:line="288" w:lineRule="auto"/>
              <w:ind w:left="92"/>
              <w:jc w:val="left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noProof/>
                <w:sz w:val="21"/>
                <w:lang w:val="ru-RU" w:eastAsia="ru-RU"/>
              </w:rPr>
              <w:drawing>
                <wp:inline distT="0" distB="0" distL="0" distR="0">
                  <wp:extent cx="1276350" cy="523875"/>
                  <wp:effectExtent l="19050" t="0" r="0" b="0"/>
                  <wp:docPr id="211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  <w:p w:rsidR="00755971" w:rsidRPr="000F6176" w:rsidRDefault="00755971" w:rsidP="00FF4B64">
            <w:pPr>
              <w:pStyle w:val="TableParagraph"/>
              <w:spacing w:line="288" w:lineRule="auto"/>
              <w:jc w:val="left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1,23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2,62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9,40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19,40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0,78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1,20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1,60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5,85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18,50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0,77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1,17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3,90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8,13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18,00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4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1,13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17,50</w:t>
            </w:r>
          </w:p>
        </w:tc>
      </w:tr>
      <w:tr w:rsidR="00755971" w:rsidRPr="000F6176">
        <w:trPr>
          <w:trHeight w:hRule="exact" w:val="336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17,00</w:t>
            </w:r>
          </w:p>
        </w:tc>
      </w:tr>
      <w:tr w:rsidR="00755971" w:rsidRPr="000F6176">
        <w:trPr>
          <w:trHeight w:hRule="exact" w:val="338"/>
        </w:trPr>
        <w:tc>
          <w:tcPr>
            <w:tcW w:w="2237" w:type="dxa"/>
            <w:vMerge/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6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3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1,50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3,80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16,50</w:t>
            </w:r>
          </w:p>
        </w:tc>
      </w:tr>
      <w:tr w:rsidR="00755971" w:rsidRPr="000F6176" w:rsidTr="00F80E2C">
        <w:trPr>
          <w:trHeight w:hRule="exact" w:val="336"/>
        </w:trPr>
        <w:tc>
          <w:tcPr>
            <w:tcW w:w="2237" w:type="dxa"/>
            <w:vMerge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spacing w:line="288" w:lineRule="auto"/>
              <w:rPr>
                <w:rFonts w:ascii="Arial" w:hAnsi="Arial" w:cs="Arial"/>
                <w:sz w:val="21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0,10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0,40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0,75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67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1,10</w:t>
            </w: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right="72"/>
              <w:jc w:val="right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1,40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2,30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3,00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3,20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5,30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3" w:right="51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7,60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755971" w:rsidRPr="000F6176" w:rsidRDefault="00755971" w:rsidP="00FF4B64">
            <w:pPr>
              <w:pStyle w:val="TableParagraph"/>
              <w:spacing w:line="288" w:lineRule="auto"/>
              <w:ind w:left="56" w:right="54"/>
              <w:rPr>
                <w:rFonts w:ascii="Arial" w:hAnsi="Arial" w:cs="Arial"/>
                <w:sz w:val="21"/>
              </w:rPr>
            </w:pPr>
            <w:r w:rsidRPr="000F6176">
              <w:rPr>
                <w:rFonts w:ascii="Arial" w:hAnsi="Arial" w:cs="Arial"/>
                <w:sz w:val="21"/>
              </w:rPr>
              <w:t>16,00</w:t>
            </w:r>
          </w:p>
        </w:tc>
      </w:tr>
    </w:tbl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</w:rPr>
        <w:sectPr w:rsidR="00755971" w:rsidRPr="000F6176" w:rsidSect="00DB4B26">
          <w:headerReference w:type="even" r:id="rId369"/>
          <w:headerReference w:type="default" r:id="rId370"/>
          <w:footerReference w:type="even" r:id="rId371"/>
          <w:footerReference w:type="default" r:id="rId372"/>
          <w:pgSz w:w="11910" w:h="16840"/>
          <w:pgMar w:top="980" w:right="540" w:bottom="940" w:left="1020" w:header="725" w:footer="743" w:gutter="0"/>
          <w:pgNumType w:start="64"/>
          <w:cols w:space="720"/>
        </w:sectPr>
      </w:pPr>
    </w:p>
    <w:p w:rsidR="00755971" w:rsidRPr="000F6176" w:rsidRDefault="00755971" w:rsidP="004F41DF">
      <w:pPr>
        <w:pStyle w:val="1"/>
        <w:spacing w:before="0" w:line="264" w:lineRule="auto"/>
        <w:ind w:left="1892" w:right="1894"/>
        <w:jc w:val="center"/>
        <w:rPr>
          <w:rFonts w:ascii="Arial" w:hAnsi="Arial" w:cs="Arial"/>
          <w:sz w:val="21"/>
        </w:rPr>
      </w:pPr>
      <w:bookmarkStart w:id="146" w:name="ДОДАТОК_Е"/>
      <w:bookmarkStart w:id="147" w:name="_bookmark66"/>
      <w:bookmarkEnd w:id="146"/>
      <w:bookmarkEnd w:id="147"/>
      <w:r w:rsidRPr="000F6176">
        <w:rPr>
          <w:rFonts w:ascii="Arial" w:hAnsi="Arial" w:cs="Arial"/>
          <w:sz w:val="21"/>
        </w:rPr>
        <w:lastRenderedPageBreak/>
        <w:t>ДОДАТОК Е</w:t>
      </w:r>
    </w:p>
    <w:p w:rsidR="00755971" w:rsidRPr="00B03343" w:rsidRDefault="00755971" w:rsidP="004F41DF">
      <w:pPr>
        <w:pStyle w:val="a3"/>
        <w:spacing w:line="264" w:lineRule="auto"/>
        <w:ind w:left="1893" w:right="1893"/>
        <w:jc w:val="center"/>
        <w:rPr>
          <w:rFonts w:ascii="Arial" w:hAnsi="Arial" w:cs="Arial"/>
          <w:sz w:val="21"/>
          <w:lang w:val="ru-RU"/>
        </w:rPr>
      </w:pPr>
      <w:r w:rsidRPr="00B03343">
        <w:rPr>
          <w:rFonts w:ascii="Arial" w:hAnsi="Arial" w:cs="Arial"/>
          <w:sz w:val="21"/>
          <w:lang w:val="ru-RU"/>
        </w:rPr>
        <w:t>(обов'язковий)</w:t>
      </w:r>
    </w:p>
    <w:p w:rsidR="00755971" w:rsidRPr="000F6176" w:rsidRDefault="00755971" w:rsidP="004F41DF">
      <w:pPr>
        <w:pStyle w:val="1"/>
        <w:spacing w:before="0" w:line="264" w:lineRule="auto"/>
        <w:ind w:left="126" w:right="128"/>
        <w:jc w:val="center"/>
        <w:rPr>
          <w:rFonts w:ascii="Arial" w:hAnsi="Arial" w:cs="Arial"/>
          <w:sz w:val="21"/>
          <w:lang w:val="ru-RU"/>
        </w:rPr>
      </w:pPr>
      <w:bookmarkStart w:id="148" w:name="РОЗРАХУНОК_НА_СТІЙКІСТЬ_СТІНОК_БАЛОК_ПРИ"/>
      <w:bookmarkStart w:id="149" w:name="_bookmark67"/>
      <w:bookmarkEnd w:id="148"/>
      <w:bookmarkEnd w:id="149"/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ПРИ МІСЦЕВОМУ НАВАНТАЖЕННІ НА ВЕРХНЬОМУ ПОЯСІ</w:t>
      </w:r>
    </w:p>
    <w:p w:rsidR="00755971" w:rsidRPr="000F6176" w:rsidRDefault="00B370B9" w:rsidP="004F41DF">
      <w:pPr>
        <w:pStyle w:val="a3"/>
        <w:spacing w:line="264" w:lineRule="auto"/>
        <w:ind w:right="110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5693410</wp:posOffset>
            </wp:positionH>
            <wp:positionV relativeFrom="paragraph">
              <wp:posOffset>344170</wp:posOffset>
            </wp:positionV>
            <wp:extent cx="238125" cy="123825"/>
            <wp:effectExtent l="19050" t="0" r="9525" b="0"/>
            <wp:wrapNone/>
            <wp:docPr id="45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3.png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 xml:space="preserve">При зосередженому навантаженні на верхньому поясі балки в місцях, не укріплених ребрами, місцеве напруження у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</w:t>
      </w:r>
      <w:r w:rsidR="00755971">
        <w:rPr>
          <w:rFonts w:ascii="Arial" w:hAnsi="Arial" w:cs="Arial"/>
          <w:sz w:val="21"/>
          <w:lang w:val="ru-RU"/>
        </w:rPr>
        <w:t>т</w:t>
      </w:r>
      <w:proofErr w:type="gramEnd"/>
      <w:r w:rsidR="00755971">
        <w:rPr>
          <w:rFonts w:ascii="Arial" w:hAnsi="Arial" w:cs="Arial"/>
          <w:sz w:val="21"/>
          <w:lang w:val="ru-RU"/>
        </w:rPr>
        <w:t>інці під вантажем слід визна</w:t>
      </w:r>
      <w:r w:rsidR="00755971" w:rsidRPr="000F6176">
        <w:rPr>
          <w:rFonts w:ascii="Arial" w:hAnsi="Arial" w:cs="Arial"/>
          <w:sz w:val="21"/>
          <w:lang w:val="ru-RU"/>
        </w:rPr>
        <w:t>чати за</w:t>
      </w:r>
      <w:r w:rsidR="00755971" w:rsidRPr="000F6176">
        <w:rPr>
          <w:rFonts w:ascii="Arial" w:hAnsi="Arial" w:cs="Arial"/>
          <w:spacing w:val="-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формулою</w:t>
      </w:r>
    </w:p>
    <w:p w:rsidR="00755971" w:rsidRPr="000F6176" w:rsidRDefault="00B370B9" w:rsidP="004F41DF">
      <w:pPr>
        <w:pStyle w:val="a3"/>
        <w:spacing w:line="264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924550" cy="1743075"/>
            <wp:effectExtent l="19050" t="0" r="0" b="0"/>
            <wp:docPr id="212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4.pn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284232" w:rsidRDefault="00284232" w:rsidP="004F41DF">
      <w:pPr>
        <w:pStyle w:val="a3"/>
        <w:spacing w:line="264" w:lineRule="auto"/>
        <w:ind w:right="111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4010025</wp:posOffset>
            </wp:positionH>
            <wp:positionV relativeFrom="paragraph">
              <wp:posOffset>188595</wp:posOffset>
            </wp:positionV>
            <wp:extent cx="76200" cy="104775"/>
            <wp:effectExtent l="19050" t="0" r="0" b="0"/>
            <wp:wrapNone/>
            <wp:docPr id="45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8.png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3705225</wp:posOffset>
            </wp:positionH>
            <wp:positionV relativeFrom="paragraph">
              <wp:posOffset>188595</wp:posOffset>
            </wp:positionV>
            <wp:extent cx="238125" cy="123825"/>
            <wp:effectExtent l="19050" t="0" r="9525" b="0"/>
            <wp:wrapNone/>
            <wp:docPr id="456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7.png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3362325</wp:posOffset>
            </wp:positionH>
            <wp:positionV relativeFrom="paragraph">
              <wp:posOffset>207645</wp:posOffset>
            </wp:positionV>
            <wp:extent cx="85725" cy="95250"/>
            <wp:effectExtent l="19050" t="0" r="9525" b="0"/>
            <wp:wrapNone/>
            <wp:docPr id="45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6.png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0B9">
        <w:rPr>
          <w:noProof/>
          <w:lang w:val="ru-RU"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3162300</wp:posOffset>
            </wp:positionH>
            <wp:positionV relativeFrom="paragraph">
              <wp:posOffset>207645</wp:posOffset>
            </wp:positionV>
            <wp:extent cx="104775" cy="104775"/>
            <wp:effectExtent l="19050" t="0" r="9525" b="0"/>
            <wp:wrapNone/>
            <wp:docPr id="458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5.png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У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відсіках,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де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місцеве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навантаження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прикладене</w:t>
      </w:r>
      <w:r w:rsidR="00755971" w:rsidRPr="000F6176">
        <w:rPr>
          <w:rFonts w:ascii="Arial" w:hAnsi="Arial" w:cs="Arial"/>
          <w:spacing w:val="-16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до</w:t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розтягнутого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пояса,</w:t>
      </w:r>
      <w:r w:rsidR="00755971" w:rsidRPr="000F6176">
        <w:rPr>
          <w:rFonts w:ascii="Arial" w:hAnsi="Arial" w:cs="Arial"/>
          <w:spacing w:val="-17"/>
          <w:sz w:val="21"/>
          <w:lang w:val="ru-RU"/>
        </w:rPr>
        <w:t xml:space="preserve"> </w:t>
      </w:r>
      <w:r w:rsidR="00755971">
        <w:rPr>
          <w:rFonts w:ascii="Arial" w:hAnsi="Arial" w:cs="Arial"/>
          <w:sz w:val="21"/>
          <w:lang w:val="ru-RU"/>
        </w:rPr>
        <w:t>од</w:t>
      </w:r>
      <w:r w:rsidR="00755971" w:rsidRPr="000F6176">
        <w:rPr>
          <w:rFonts w:ascii="Arial" w:hAnsi="Arial" w:cs="Arial"/>
          <w:sz w:val="21"/>
          <w:lang w:val="ru-RU"/>
        </w:rPr>
        <w:t xml:space="preserve">ночасно враховуються тільки два </w:t>
      </w:r>
      <w:r w:rsidR="00755971" w:rsidRPr="00284232">
        <w:rPr>
          <w:rFonts w:ascii="Arial" w:hAnsi="Arial" w:cs="Arial"/>
          <w:sz w:val="21"/>
          <w:lang w:val="ru-RU"/>
        </w:rPr>
        <w:t>компоненти -     і    або       і</w:t>
      </w:r>
      <w:proofErr w:type="gramStart"/>
      <w:r w:rsidR="00755971" w:rsidRPr="00284232">
        <w:rPr>
          <w:rFonts w:ascii="Arial" w:hAnsi="Arial" w:cs="Arial"/>
          <w:sz w:val="21"/>
          <w:lang w:val="ru-RU"/>
        </w:rPr>
        <w:t xml:space="preserve"> </w:t>
      </w:r>
      <w:r w:rsidR="00755971" w:rsidRPr="00284232">
        <w:rPr>
          <w:rFonts w:ascii="Arial" w:hAnsi="Arial" w:cs="Arial"/>
          <w:spacing w:val="52"/>
          <w:sz w:val="21"/>
          <w:lang w:val="ru-RU"/>
        </w:rPr>
        <w:t xml:space="preserve"> </w:t>
      </w:r>
      <w:r w:rsidR="00755971" w:rsidRPr="00284232">
        <w:rPr>
          <w:rFonts w:ascii="Arial" w:hAnsi="Arial" w:cs="Arial"/>
          <w:sz w:val="21"/>
          <w:lang w:val="ru-RU"/>
        </w:rPr>
        <w:t>.</w:t>
      </w:r>
      <w:proofErr w:type="gramEnd"/>
    </w:p>
    <w:p w:rsidR="00284232" w:rsidRPr="00DF4C69" w:rsidRDefault="00755971" w:rsidP="004F41DF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стінок балок симетричного перерізу</w:t>
      </w:r>
      <w:r w:rsidRPr="000F6176">
        <w:rPr>
          <w:rFonts w:ascii="Arial" w:hAnsi="Arial" w:cs="Arial"/>
          <w:spacing w:val="-49"/>
          <w:sz w:val="21"/>
          <w:lang w:val="ru-RU"/>
        </w:rPr>
        <w:t xml:space="preserve"> </w:t>
      </w:r>
      <w:r>
        <w:rPr>
          <w:rFonts w:ascii="Arial" w:hAnsi="Arial" w:cs="Arial"/>
          <w:sz w:val="21"/>
          <w:lang w:val="ru-RU"/>
        </w:rPr>
        <w:t>з розрахунко</w:t>
      </w:r>
      <w:r w:rsidRPr="000F6176">
        <w:rPr>
          <w:rFonts w:ascii="Arial" w:hAnsi="Arial" w:cs="Arial"/>
          <w:sz w:val="21"/>
          <w:lang w:val="ru-RU"/>
        </w:rPr>
        <w:t xml:space="preserve">вою висотою стінки </w:t>
      </w:r>
    </w:p>
    <w:p w:rsidR="00755971" w:rsidRPr="000F6176" w:rsidRDefault="00B370B9" w:rsidP="004F41DF">
      <w:pPr>
        <w:pStyle w:val="a3"/>
        <w:spacing w:line="264" w:lineRule="auto"/>
        <w:ind w:right="108" w:firstLine="720"/>
        <w:jc w:val="both"/>
        <w:rPr>
          <w:rFonts w:ascii="Arial" w:hAnsi="Arial" w:cs="Arial"/>
          <w:sz w:val="21"/>
          <w:lang w:val="ru-RU"/>
        </w:rPr>
      </w:pPr>
      <w:r>
        <w:rPr>
          <w:rFonts w:ascii="Arial" w:hAnsi="Arial" w:cs="Arial"/>
          <w:noProof/>
          <w:spacing w:val="11"/>
          <w:position w:val="1"/>
          <w:sz w:val="21"/>
          <w:lang w:val="ru-RU" w:eastAsia="ru-RU"/>
        </w:rPr>
        <w:drawing>
          <wp:inline distT="0" distB="0" distL="0" distR="0">
            <wp:extent cx="180975" cy="161925"/>
            <wp:effectExtent l="19050" t="0" r="9525" b="0"/>
            <wp:docPr id="213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0.png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27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укріплених поперечними ребрами жорсткості, розташо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ваними на відстані</w:t>
      </w:r>
      <w:r w:rsidR="00755971" w:rsidRPr="000F6176">
        <w:rPr>
          <w:rFonts w:ascii="Arial" w:hAnsi="Arial" w:cs="Arial"/>
          <w:spacing w:val="46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одне від одного, за наявності місцевого</w:t>
      </w:r>
      <w:r w:rsidR="00755971" w:rsidRPr="000F6176">
        <w:rPr>
          <w:rFonts w:ascii="Arial" w:hAnsi="Arial" w:cs="Arial"/>
          <w:spacing w:val="-14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>напруження</w:t>
      </w:r>
      <w:r w:rsidR="00755971" w:rsidRPr="000F6176">
        <w:rPr>
          <w:rFonts w:ascii="Arial" w:hAnsi="Arial" w:cs="Arial"/>
          <w:spacing w:val="-15"/>
          <w:position w:val="1"/>
          <w:sz w:val="21"/>
          <w:lang w:val="ru-RU"/>
        </w:rPr>
        <w:t xml:space="preserve"> </w:t>
      </w:r>
      <w:r>
        <w:rPr>
          <w:rFonts w:ascii="Arial" w:hAnsi="Arial" w:cs="Arial"/>
          <w:noProof/>
          <w:spacing w:val="-15"/>
          <w:sz w:val="21"/>
          <w:lang w:val="ru-RU" w:eastAsia="ru-RU"/>
        </w:rPr>
        <w:drawing>
          <wp:inline distT="0" distB="0" distL="0" distR="0">
            <wp:extent cx="561975" cy="152400"/>
            <wp:effectExtent l="19050" t="0" r="9525" b="0"/>
            <wp:docPr id="214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1.png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-15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слід</w:t>
      </w:r>
      <w:r w:rsidR="00755971" w:rsidRPr="000F6176">
        <w:rPr>
          <w:rFonts w:ascii="Arial" w:hAnsi="Arial" w:cs="Arial"/>
          <w:spacing w:val="-4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виконувати:</w:t>
      </w:r>
    </w:p>
    <w:p w:rsidR="00755971" w:rsidRPr="000F6176" w:rsidRDefault="00B370B9" w:rsidP="004F41DF">
      <w:pPr>
        <w:pStyle w:val="a3"/>
        <w:spacing w:line="264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5848350" cy="3448050"/>
            <wp:effectExtent l="19050" t="0" r="0" b="0"/>
            <wp:docPr id="21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2.png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32" w:rsidRPr="00DF4C69" w:rsidRDefault="00B370B9" w:rsidP="004F41DF">
      <w:pPr>
        <w:pStyle w:val="a3"/>
        <w:spacing w:line="288" w:lineRule="auto"/>
        <w:ind w:right="312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2686050</wp:posOffset>
            </wp:positionH>
            <wp:positionV relativeFrom="paragraph">
              <wp:posOffset>21590</wp:posOffset>
            </wp:positionV>
            <wp:extent cx="200025" cy="133350"/>
            <wp:effectExtent l="19050" t="0" r="9525" b="0"/>
            <wp:wrapNone/>
            <wp:docPr id="454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3.pn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755971" w:rsidRPr="000F6176">
        <w:rPr>
          <w:rFonts w:ascii="Arial" w:hAnsi="Arial" w:cs="Arial"/>
          <w:position w:val="1"/>
          <w:sz w:val="21"/>
          <w:lang w:val="ru-RU"/>
        </w:rPr>
        <w:t>п</w:t>
      </w:r>
      <w:proofErr w:type="gramEnd"/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ід час </w:t>
      </w:r>
      <w:r w:rsidR="00755971" w:rsidRPr="00284232">
        <w:rPr>
          <w:rFonts w:ascii="Arial" w:hAnsi="Arial" w:cs="Arial"/>
          <w:position w:val="1"/>
          <w:sz w:val="21"/>
          <w:lang w:val="ru-RU"/>
        </w:rPr>
        <w:t>другої перевірки       слід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 визначати за формулою (10.5), а </w:t>
      </w:r>
      <w:r>
        <w:rPr>
          <w:rFonts w:ascii="Arial" w:hAnsi="Arial" w:cs="Arial"/>
          <w:noProof/>
          <w:spacing w:val="4"/>
          <w:sz w:val="21"/>
          <w:lang w:val="ru-RU" w:eastAsia="ru-RU"/>
        </w:rPr>
        <w:drawing>
          <wp:inline distT="0" distB="0" distL="0" distR="0">
            <wp:extent cx="352425" cy="152400"/>
            <wp:effectExtent l="19050" t="0" r="9525" b="0"/>
            <wp:docPr id="216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4.png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13"/>
          <w:position w:val="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position w:val="1"/>
          <w:sz w:val="21"/>
          <w:lang w:val="ru-RU"/>
        </w:rPr>
        <w:t xml:space="preserve">- за </w:t>
      </w:r>
      <w:r w:rsidR="00755971" w:rsidRPr="000F6176">
        <w:rPr>
          <w:rFonts w:ascii="Arial" w:hAnsi="Arial" w:cs="Arial"/>
          <w:sz w:val="21"/>
          <w:lang w:val="ru-RU"/>
        </w:rPr>
        <w:t xml:space="preserve">формулою </w:t>
      </w:r>
    </w:p>
    <w:p w:rsidR="00755971" w:rsidRPr="00284232" w:rsidRDefault="00284232" w:rsidP="004F41DF">
      <w:pPr>
        <w:pStyle w:val="a3"/>
        <w:spacing w:line="288" w:lineRule="auto"/>
        <w:ind w:right="312" w:firstLine="720"/>
        <w:jc w:val="both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(Е.3), але з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п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ідстановкою у формулу (Е.3) і в таблицю </w:t>
      </w:r>
      <w:r w:rsidR="00755971" w:rsidRPr="00284232">
        <w:rPr>
          <w:rFonts w:ascii="Arial" w:hAnsi="Arial" w:cs="Arial"/>
          <w:sz w:val="21"/>
          <w:lang w:val="ru-RU"/>
        </w:rPr>
        <w:t xml:space="preserve">Е.1 величини </w:t>
      </w:r>
      <w:r w:rsidR="00755971" w:rsidRPr="00284232">
        <w:rPr>
          <w:rFonts w:ascii="Arial" w:hAnsi="Arial" w:cs="Arial"/>
          <w:i/>
          <w:sz w:val="21"/>
          <w:lang w:val="ru-RU"/>
        </w:rPr>
        <w:t>а</w:t>
      </w:r>
      <w:r w:rsidR="00755971" w:rsidRPr="00284232">
        <w:rPr>
          <w:rFonts w:ascii="Arial" w:hAnsi="Arial" w:cs="Arial"/>
          <w:sz w:val="21"/>
          <w:lang w:val="ru-RU"/>
        </w:rPr>
        <w:t>/2 замість</w:t>
      </w:r>
      <w:r w:rsidR="00755971" w:rsidRPr="00284232">
        <w:rPr>
          <w:rFonts w:ascii="Arial" w:hAnsi="Arial" w:cs="Arial"/>
          <w:spacing w:val="-2"/>
          <w:sz w:val="21"/>
          <w:lang w:val="ru-RU"/>
        </w:rPr>
        <w:t xml:space="preserve"> </w:t>
      </w:r>
      <w:r w:rsidR="00755971" w:rsidRPr="00284232">
        <w:rPr>
          <w:rFonts w:ascii="Arial" w:hAnsi="Arial" w:cs="Arial"/>
          <w:i/>
          <w:sz w:val="21"/>
          <w:lang w:val="ru-RU"/>
        </w:rPr>
        <w:t>а</w:t>
      </w:r>
      <w:r w:rsidR="00755971" w:rsidRPr="00284232">
        <w:rPr>
          <w:rFonts w:ascii="Arial" w:hAnsi="Arial" w:cs="Arial"/>
          <w:sz w:val="21"/>
          <w:lang w:val="ru-RU"/>
        </w:rPr>
        <w:t>.</w:t>
      </w:r>
    </w:p>
    <w:p w:rsidR="00755971" w:rsidRPr="000F6176" w:rsidRDefault="00B370B9" w:rsidP="004F41DF">
      <w:pPr>
        <w:spacing w:line="288" w:lineRule="auto"/>
        <w:ind w:left="112"/>
        <w:rPr>
          <w:rFonts w:ascii="Arial" w:hAnsi="Arial" w:cs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1765300</wp:posOffset>
            </wp:positionH>
            <wp:positionV relativeFrom="paragraph">
              <wp:posOffset>143510</wp:posOffset>
            </wp:positionV>
            <wp:extent cx="226695" cy="311785"/>
            <wp:effectExtent l="19050" t="0" r="1905" b="0"/>
            <wp:wrapNone/>
            <wp:docPr id="453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5.png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b/>
          <w:sz w:val="21"/>
        </w:rPr>
        <w:t xml:space="preserve">Таблиця Е.1 </w:t>
      </w:r>
      <w:r w:rsidR="00755971" w:rsidRPr="000F6176">
        <w:rPr>
          <w:rFonts w:ascii="Arial" w:hAnsi="Arial" w:cs="Arial"/>
          <w:sz w:val="21"/>
        </w:rPr>
        <w:t xml:space="preserve">- Коефіцієнт </w:t>
      </w:r>
      <w:r w:rsidR="00755971" w:rsidRPr="000F6176">
        <w:rPr>
          <w:rFonts w:ascii="Arial" w:hAnsi="Arial" w:cs="Arial"/>
          <w:i/>
          <w:sz w:val="21"/>
        </w:rPr>
        <w:t>с</w:t>
      </w:r>
      <w:r w:rsidR="00755971" w:rsidRPr="000F6176">
        <w:rPr>
          <w:rFonts w:ascii="Arial" w:hAnsi="Arial" w:cs="Arial"/>
          <w:position w:val="-2"/>
          <w:sz w:val="21"/>
        </w:rPr>
        <w:t>1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2"/>
        <w:gridCol w:w="902"/>
        <w:gridCol w:w="874"/>
        <w:gridCol w:w="864"/>
        <w:gridCol w:w="864"/>
        <w:gridCol w:w="874"/>
        <w:gridCol w:w="874"/>
        <w:gridCol w:w="854"/>
        <w:gridCol w:w="893"/>
      </w:tblGrid>
      <w:tr w:rsidR="00755971" w:rsidRPr="000F6176" w:rsidTr="004F41DF">
        <w:trPr>
          <w:trHeight w:hRule="exact" w:val="438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Співвідношення</w:t>
            </w:r>
          </w:p>
        </w:tc>
        <w:tc>
          <w:tcPr>
            <w:tcW w:w="90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07" w:right="10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0,8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7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1,2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2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85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5" w:right="85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1,8</w:t>
            </w:r>
          </w:p>
        </w:tc>
        <w:tc>
          <w:tcPr>
            <w:tcW w:w="893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02" w:right="10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</w:tr>
      <w:tr w:rsidR="00755971" w:rsidRPr="000F6176" w:rsidTr="004F41DF">
        <w:trPr>
          <w:trHeight w:hRule="exact" w:val="365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 xml:space="preserve">Коефіцієнт </w:t>
            </w:r>
            <w:r w:rsidRPr="004F41DF">
              <w:rPr>
                <w:rFonts w:ascii="Arial" w:hAnsi="Arial" w:cs="Arial"/>
                <w:i/>
                <w:sz w:val="18"/>
                <w:szCs w:val="18"/>
              </w:rPr>
              <w:t>с</w:t>
            </w:r>
            <w:r w:rsidRPr="004F41DF">
              <w:rPr>
                <w:rFonts w:ascii="Arial" w:hAnsi="Arial" w:cs="Arial"/>
                <w:position w:val="-2"/>
                <w:sz w:val="18"/>
                <w:szCs w:val="18"/>
              </w:rPr>
              <w:t>1</w:t>
            </w:r>
          </w:p>
        </w:tc>
        <w:tc>
          <w:tcPr>
            <w:tcW w:w="90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11" w:right="10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11,28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14,52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17,77</w:t>
            </w:r>
          </w:p>
        </w:tc>
        <w:tc>
          <w:tcPr>
            <w:tcW w:w="86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1" w:right="8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21,86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26,80</w:t>
            </w:r>
          </w:p>
        </w:tc>
        <w:tc>
          <w:tcPr>
            <w:tcW w:w="87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96" w:right="9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32,30</w:t>
            </w:r>
          </w:p>
        </w:tc>
        <w:tc>
          <w:tcPr>
            <w:tcW w:w="854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5" w:right="85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38,35</w:t>
            </w:r>
          </w:p>
        </w:tc>
        <w:tc>
          <w:tcPr>
            <w:tcW w:w="893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106" w:right="102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45,00</w:t>
            </w:r>
          </w:p>
        </w:tc>
      </w:tr>
      <w:tr w:rsidR="00755971" w:rsidRPr="00B03343" w:rsidTr="004F41DF">
        <w:trPr>
          <w:trHeight w:hRule="exact" w:val="235"/>
        </w:trPr>
        <w:tc>
          <w:tcPr>
            <w:tcW w:w="9581" w:type="dxa"/>
            <w:gridSpan w:val="9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Познаки, використані в таблиці Е.1, див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10.1.2.</w:t>
            </w:r>
          </w:p>
        </w:tc>
      </w:tr>
    </w:tbl>
    <w:p w:rsidR="00755971" w:rsidRPr="000F6176" w:rsidRDefault="00755971" w:rsidP="004F41DF">
      <w:pPr>
        <w:spacing w:line="288" w:lineRule="auto"/>
        <w:ind w:left="112"/>
        <w:rPr>
          <w:rFonts w:ascii="Arial" w:hAnsi="Arial" w:cs="Arial"/>
          <w:sz w:val="21"/>
        </w:rPr>
      </w:pPr>
      <w:r w:rsidRPr="000F6176">
        <w:rPr>
          <w:rFonts w:ascii="Arial" w:hAnsi="Arial" w:cs="Arial"/>
          <w:b/>
          <w:sz w:val="21"/>
        </w:rPr>
        <w:t xml:space="preserve">Таблиця Е.2 </w:t>
      </w:r>
      <w:r w:rsidRPr="000F6176">
        <w:rPr>
          <w:rFonts w:ascii="Arial" w:hAnsi="Arial" w:cs="Arial"/>
          <w:sz w:val="21"/>
        </w:rPr>
        <w:t xml:space="preserve">- Коефіцієнт </w:t>
      </w:r>
      <w:r w:rsidRPr="000F6176">
        <w:rPr>
          <w:rFonts w:ascii="Arial" w:hAnsi="Arial" w:cs="Arial"/>
          <w:i/>
          <w:sz w:val="21"/>
        </w:rPr>
        <w:t>с</w:t>
      </w:r>
      <w:r w:rsidRPr="000F6176">
        <w:rPr>
          <w:rFonts w:ascii="Arial" w:hAnsi="Arial" w:cs="Arial"/>
          <w:position w:val="-2"/>
          <w:sz w:val="21"/>
        </w:rPr>
        <w:t>2</w:t>
      </w:r>
    </w:p>
    <w:tbl>
      <w:tblPr>
        <w:tblW w:w="0" w:type="auto"/>
        <w:tblInd w:w="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2"/>
        <w:gridCol w:w="806"/>
        <w:gridCol w:w="778"/>
        <w:gridCol w:w="768"/>
        <w:gridCol w:w="778"/>
        <w:gridCol w:w="768"/>
        <w:gridCol w:w="787"/>
        <w:gridCol w:w="768"/>
        <w:gridCol w:w="758"/>
        <w:gridCol w:w="987"/>
      </w:tblGrid>
      <w:tr w:rsidR="00755971" w:rsidRPr="000F6176" w:rsidTr="004F41DF">
        <w:trPr>
          <w:trHeight w:hRule="exact" w:val="557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40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pacing w:val="-1"/>
                <w:position w:val="1"/>
                <w:sz w:val="18"/>
                <w:szCs w:val="18"/>
              </w:rPr>
              <w:t xml:space="preserve">Співвідношення </w:t>
            </w:r>
            <w:r>
              <w:rPr>
                <w:rFonts w:ascii="Arial" w:hAnsi="Arial" w:cs="Arial"/>
                <w:spacing w:val="-1"/>
                <w:position w:val="1"/>
                <w:sz w:val="18"/>
                <w:szCs w:val="18"/>
                <w:lang w:val="uk-UA"/>
              </w:rPr>
              <w:t xml:space="preserve">  </w:t>
            </w:r>
            <w:r w:rsidR="00B370B9">
              <w:rPr>
                <w:rFonts w:ascii="Arial" w:hAnsi="Arial" w:cs="Arial"/>
                <w:noProof/>
                <w:spacing w:val="-3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8125" cy="304800"/>
                  <wp:effectExtent l="19050" t="0" r="9525" b="0"/>
                  <wp:docPr id="217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59" w:right="5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4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1,2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9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4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9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1,8</w:t>
            </w:r>
          </w:p>
        </w:tc>
        <w:tc>
          <w:tcPr>
            <w:tcW w:w="7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9" w:right="4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9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  <w:tc>
          <w:tcPr>
            <w:tcW w:w="75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7" w:right="3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2,4</w:t>
            </w:r>
          </w:p>
        </w:tc>
        <w:tc>
          <w:tcPr>
            <w:tcW w:w="9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1" w:right="78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</w:tr>
      <w:tr w:rsidR="00755971" w:rsidRPr="000F6176" w:rsidTr="004F41DF">
        <w:trPr>
          <w:trHeight w:hRule="exact" w:val="336"/>
        </w:trPr>
        <w:tc>
          <w:tcPr>
            <w:tcW w:w="2582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 xml:space="preserve">Коефіцієнт </w:t>
            </w:r>
            <w:r w:rsidRPr="004F41DF">
              <w:rPr>
                <w:rFonts w:ascii="Arial" w:hAnsi="Arial" w:cs="Arial"/>
                <w:i/>
                <w:sz w:val="18"/>
                <w:szCs w:val="18"/>
              </w:rPr>
              <w:t>c</w:t>
            </w:r>
            <w:r w:rsidRPr="004F41DF">
              <w:rPr>
                <w:rFonts w:ascii="Arial" w:hAnsi="Arial" w:cs="Arial"/>
                <w:position w:val="-2"/>
                <w:sz w:val="18"/>
                <w:szCs w:val="18"/>
              </w:rPr>
              <w:t>2</w:t>
            </w:r>
          </w:p>
        </w:tc>
        <w:tc>
          <w:tcPr>
            <w:tcW w:w="806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63" w:right="5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33,70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8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38,77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3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45,26</w:t>
            </w:r>
          </w:p>
        </w:tc>
        <w:tc>
          <w:tcPr>
            <w:tcW w:w="77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8" w:right="44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53,16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3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62,18</w:t>
            </w:r>
          </w:p>
        </w:tc>
        <w:tc>
          <w:tcPr>
            <w:tcW w:w="7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53" w:right="4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72,20</w:t>
            </w:r>
          </w:p>
        </w:tc>
        <w:tc>
          <w:tcPr>
            <w:tcW w:w="76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43" w:right="39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83,75</w:t>
            </w:r>
          </w:p>
        </w:tc>
        <w:tc>
          <w:tcPr>
            <w:tcW w:w="758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7" w:right="37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96,16</w:t>
            </w:r>
          </w:p>
        </w:tc>
        <w:tc>
          <w:tcPr>
            <w:tcW w:w="987" w:type="dxa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81" w:right="81"/>
              <w:rPr>
                <w:rFonts w:ascii="Arial" w:hAnsi="Arial" w:cs="Arial"/>
                <w:sz w:val="18"/>
                <w:szCs w:val="18"/>
              </w:rPr>
            </w:pPr>
            <w:r w:rsidRPr="004F41DF">
              <w:rPr>
                <w:rFonts w:ascii="Arial" w:hAnsi="Arial" w:cs="Arial"/>
                <w:sz w:val="18"/>
                <w:szCs w:val="18"/>
              </w:rPr>
              <w:t>109,56</w:t>
            </w:r>
          </w:p>
        </w:tc>
      </w:tr>
      <w:tr w:rsidR="00755971" w:rsidRPr="00B03343">
        <w:trPr>
          <w:trHeight w:hRule="exact" w:val="338"/>
        </w:trPr>
        <w:tc>
          <w:tcPr>
            <w:tcW w:w="9780" w:type="dxa"/>
            <w:gridSpan w:val="10"/>
          </w:tcPr>
          <w:p w:rsidR="00755971" w:rsidRPr="004F41DF" w:rsidRDefault="00755971" w:rsidP="004F41DF">
            <w:pPr>
              <w:pStyle w:val="TableParagraph"/>
              <w:spacing w:line="288" w:lineRule="auto"/>
              <w:ind w:left="33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Познаки, використані в таблиці Е.2, див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proofErr w:type="gramEnd"/>
            <w:r w:rsidRPr="004F41DF">
              <w:rPr>
                <w:rFonts w:ascii="Arial" w:hAnsi="Arial" w:cs="Arial"/>
                <w:sz w:val="18"/>
                <w:szCs w:val="18"/>
                <w:lang w:val="ru-RU"/>
              </w:rPr>
              <w:t xml:space="preserve"> 10.1.2.</w:t>
            </w:r>
          </w:p>
        </w:tc>
      </w:tr>
    </w:tbl>
    <w:p w:rsidR="00755971" w:rsidRPr="000F6176" w:rsidRDefault="00755971" w:rsidP="004F41DF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 w:rsidSect="00894346">
          <w:footerReference w:type="even" r:id="rId386"/>
          <w:footerReference w:type="default" r:id="rId387"/>
          <w:pgSz w:w="11910" w:h="16840"/>
          <w:pgMar w:top="980" w:right="820" w:bottom="940" w:left="1020" w:header="725" w:footer="624" w:gutter="0"/>
          <w:cols w:space="720"/>
          <w:docGrid w:linePitch="299"/>
        </w:sectPr>
      </w:pPr>
    </w:p>
    <w:p w:rsidR="00755971" w:rsidRPr="000F6176" w:rsidRDefault="00755971" w:rsidP="004F41DF">
      <w:pPr>
        <w:pStyle w:val="1"/>
        <w:spacing w:before="0" w:line="288" w:lineRule="auto"/>
        <w:ind w:left="720" w:right="878"/>
        <w:jc w:val="center"/>
        <w:rPr>
          <w:rFonts w:ascii="Arial" w:hAnsi="Arial" w:cs="Arial"/>
          <w:sz w:val="21"/>
          <w:lang w:val="ru-RU"/>
        </w:rPr>
      </w:pPr>
      <w:bookmarkStart w:id="150" w:name="ДОДАТОК_Ж"/>
      <w:bookmarkStart w:id="151" w:name="_bookmark68"/>
      <w:bookmarkEnd w:id="150"/>
      <w:bookmarkEnd w:id="151"/>
      <w:r w:rsidRPr="000F6176">
        <w:rPr>
          <w:rFonts w:ascii="Arial" w:hAnsi="Arial" w:cs="Arial"/>
          <w:sz w:val="21"/>
          <w:lang w:val="ru-RU"/>
        </w:rPr>
        <w:lastRenderedPageBreak/>
        <w:t>ДОДАТОК Ж</w:t>
      </w:r>
    </w:p>
    <w:p w:rsidR="00755971" w:rsidRPr="000F6176" w:rsidRDefault="00755971" w:rsidP="004F41DF">
      <w:pPr>
        <w:pStyle w:val="a3"/>
        <w:spacing w:line="288" w:lineRule="auto"/>
        <w:ind w:left="720" w:right="878"/>
        <w:jc w:val="center"/>
        <w:rPr>
          <w:rFonts w:ascii="Arial" w:hAnsi="Arial" w:cs="Arial"/>
          <w:sz w:val="21"/>
          <w:lang w:val="ru-RU"/>
        </w:rPr>
      </w:pPr>
      <w:r w:rsidRPr="000F6176">
        <w:rPr>
          <w:rFonts w:ascii="Arial" w:hAnsi="Arial" w:cs="Arial"/>
          <w:sz w:val="21"/>
          <w:lang w:val="ru-RU"/>
        </w:rPr>
        <w:t xml:space="preserve"> (обов'язковий)</w:t>
      </w:r>
    </w:p>
    <w:p w:rsidR="00755971" w:rsidRPr="000F6176" w:rsidRDefault="00755971" w:rsidP="004F41DF">
      <w:pPr>
        <w:pStyle w:val="a3"/>
        <w:spacing w:line="288" w:lineRule="auto"/>
        <w:ind w:left="0"/>
        <w:rPr>
          <w:rFonts w:ascii="Arial" w:hAnsi="Arial" w:cs="Arial"/>
          <w:sz w:val="21"/>
          <w:lang w:val="ru-RU"/>
        </w:rPr>
      </w:pPr>
    </w:p>
    <w:p w:rsidR="00755971" w:rsidRPr="000F6176" w:rsidRDefault="00755971" w:rsidP="004F41DF">
      <w:pPr>
        <w:pStyle w:val="1"/>
        <w:spacing w:before="0" w:line="288" w:lineRule="auto"/>
        <w:ind w:left="720" w:right="880"/>
        <w:jc w:val="center"/>
        <w:rPr>
          <w:rFonts w:ascii="Arial" w:hAnsi="Arial" w:cs="Arial"/>
          <w:sz w:val="21"/>
          <w:lang w:val="ru-RU"/>
        </w:rPr>
      </w:pPr>
      <w:bookmarkStart w:id="152" w:name="РОЗРАХУНОК_НА_СТІЙКІСТЬ_ПОХИЛИХ_ГРАНЕЙ_Л"/>
      <w:bookmarkStart w:id="153" w:name="_bookmark69"/>
      <w:bookmarkEnd w:id="152"/>
      <w:bookmarkEnd w:id="153"/>
      <w:r w:rsidRPr="000F6176">
        <w:rPr>
          <w:rFonts w:ascii="Arial" w:hAnsi="Arial" w:cs="Arial"/>
          <w:sz w:val="21"/>
          <w:lang w:val="ru-RU"/>
        </w:rPr>
        <w:t xml:space="preserve">РОЗРАХУНОК НА </w:t>
      </w:r>
      <w:proofErr w:type="gramStart"/>
      <w:r w:rsidRPr="000F6176">
        <w:rPr>
          <w:rFonts w:ascii="Arial" w:hAnsi="Arial" w:cs="Arial"/>
          <w:sz w:val="21"/>
          <w:lang w:val="ru-RU"/>
        </w:rPr>
        <w:t>СТ</w:t>
      </w:r>
      <w:proofErr w:type="gramEnd"/>
      <w:r w:rsidRPr="000F6176">
        <w:rPr>
          <w:rFonts w:ascii="Arial" w:hAnsi="Arial" w:cs="Arial"/>
          <w:sz w:val="21"/>
          <w:lang w:val="ru-RU"/>
        </w:rPr>
        <w:t>ІЙКІСТЬ ПОХИЛИХ ГРАНЕЙ ЛИСТІВ ІЗ ТРАПЕЦІЄПОДІБНИМ ГОФРОМ</w:t>
      </w:r>
    </w:p>
    <w:p w:rsidR="00755971" w:rsidRPr="000F6176" w:rsidRDefault="00B370B9" w:rsidP="004F41DF">
      <w:pPr>
        <w:pStyle w:val="a3"/>
        <w:spacing w:line="288" w:lineRule="auto"/>
        <w:ind w:right="272" w:firstLine="720"/>
        <w:jc w:val="both"/>
        <w:rPr>
          <w:rFonts w:ascii="Arial" w:hAnsi="Arial" w:cs="Arial"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2393950</wp:posOffset>
            </wp:positionH>
            <wp:positionV relativeFrom="paragraph">
              <wp:posOffset>337185</wp:posOffset>
            </wp:positionV>
            <wp:extent cx="133350" cy="133350"/>
            <wp:effectExtent l="19050" t="0" r="0" b="0"/>
            <wp:wrapNone/>
            <wp:docPr id="452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7.pn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1640840</wp:posOffset>
            </wp:positionH>
            <wp:positionV relativeFrom="paragraph">
              <wp:posOffset>1052830</wp:posOffset>
            </wp:positionV>
            <wp:extent cx="76200" cy="104775"/>
            <wp:effectExtent l="19050" t="0" r="0" b="0"/>
            <wp:wrapNone/>
            <wp:docPr id="45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8.png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5971" w:rsidRPr="000F6176">
        <w:rPr>
          <w:rFonts w:ascii="Arial" w:hAnsi="Arial" w:cs="Arial"/>
          <w:sz w:val="21"/>
          <w:lang w:val="ru-RU"/>
        </w:rPr>
        <w:t>Похилі грані листів із трапецієподібним гофром (рисунок 11.4) у місцях обпирання на прогони чи ригелі рекомендується перевіряти на місцеву</w:t>
      </w:r>
      <w:r w:rsidR="00755971" w:rsidRPr="000F6176">
        <w:rPr>
          <w:rFonts w:ascii="Arial" w:hAnsi="Arial" w:cs="Arial"/>
          <w:spacing w:val="-40"/>
          <w:sz w:val="21"/>
          <w:lang w:val="ru-RU"/>
        </w:rPr>
        <w:t xml:space="preserve"> </w:t>
      </w:r>
      <w:proofErr w:type="gramStart"/>
      <w:r w:rsidR="00755971" w:rsidRPr="000F6176">
        <w:rPr>
          <w:rFonts w:ascii="Arial" w:hAnsi="Arial" w:cs="Arial"/>
          <w:sz w:val="21"/>
          <w:lang w:val="ru-RU"/>
        </w:rPr>
        <w:t>ст</w:t>
      </w:r>
      <w:proofErr w:type="gramEnd"/>
      <w:r w:rsidR="00755971" w:rsidRPr="000F6176">
        <w:rPr>
          <w:rFonts w:ascii="Arial" w:hAnsi="Arial" w:cs="Arial"/>
          <w:sz w:val="21"/>
          <w:lang w:val="ru-RU"/>
        </w:rPr>
        <w:t xml:space="preserve">ійкість за формулою (Е.2) із заміною коефіцієнта </w:t>
      </w:r>
      <w:r>
        <w:rPr>
          <w:rFonts w:ascii="Arial" w:hAnsi="Arial" w:cs="Arial"/>
          <w:noProof/>
          <w:spacing w:val="-1"/>
          <w:position w:val="1"/>
          <w:sz w:val="21"/>
          <w:lang w:val="ru-RU" w:eastAsia="ru-RU"/>
        </w:rPr>
        <w:drawing>
          <wp:inline distT="0" distB="0" distL="0" distR="0">
            <wp:extent cx="142875" cy="142875"/>
            <wp:effectExtent l="19050" t="0" r="9525" b="0"/>
            <wp:docPr id="218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9.png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10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= 0,9 на </w:t>
      </w:r>
      <w:r w:rsidR="00755971">
        <w:rPr>
          <w:rFonts w:ascii="Arial" w:hAnsi="Arial" w:cs="Arial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 xml:space="preserve">= 0,7. </w:t>
      </w:r>
      <w:r w:rsidR="00755971" w:rsidRPr="000F6176">
        <w:rPr>
          <w:rFonts w:ascii="Arial" w:hAnsi="Arial" w:cs="Arial"/>
          <w:spacing w:val="-2"/>
          <w:sz w:val="21"/>
          <w:lang w:val="ru-RU"/>
        </w:rPr>
        <w:t xml:space="preserve">При </w:t>
      </w:r>
      <w:r w:rsidR="00755971" w:rsidRPr="000F6176">
        <w:rPr>
          <w:rFonts w:ascii="Arial" w:hAnsi="Arial" w:cs="Arial"/>
          <w:sz w:val="21"/>
          <w:lang w:val="ru-RU"/>
        </w:rPr>
        <w:t xml:space="preserve">цьому значення напруження  і критичних напружень </w:t>
      </w:r>
      <w:r>
        <w:rPr>
          <w:rFonts w:ascii="Arial" w:hAnsi="Arial" w:cs="Arial"/>
          <w:noProof/>
          <w:spacing w:val="1"/>
          <w:position w:val="1"/>
          <w:sz w:val="21"/>
          <w:lang w:val="ru-RU" w:eastAsia="ru-RU"/>
        </w:rPr>
        <w:drawing>
          <wp:inline distT="0" distB="0" distL="0" distR="0">
            <wp:extent cx="790575" cy="142875"/>
            <wp:effectExtent l="19050" t="0" r="9525" b="0"/>
            <wp:docPr id="219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0.pn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71" w:rsidRPr="000F6176">
        <w:rPr>
          <w:rFonts w:ascii="Arial" w:hAnsi="Arial" w:cs="Arial"/>
          <w:spacing w:val="12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слід визначати за</w:t>
      </w:r>
      <w:r w:rsidR="00755971" w:rsidRPr="000F6176">
        <w:rPr>
          <w:rFonts w:ascii="Arial" w:hAnsi="Arial" w:cs="Arial"/>
          <w:spacing w:val="-41"/>
          <w:sz w:val="21"/>
          <w:lang w:val="ru-RU"/>
        </w:rPr>
        <w:t xml:space="preserve"> </w:t>
      </w:r>
      <w:r w:rsidR="00755971" w:rsidRPr="000F6176">
        <w:rPr>
          <w:rFonts w:ascii="Arial" w:hAnsi="Arial" w:cs="Arial"/>
          <w:sz w:val="21"/>
          <w:lang w:val="ru-RU"/>
        </w:rPr>
        <w:t>формулами:</w:t>
      </w:r>
    </w:p>
    <w:p w:rsidR="00755971" w:rsidRPr="000F6176" w:rsidRDefault="00B370B9" w:rsidP="004F41DF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219825" cy="3514725"/>
            <wp:effectExtent l="19050" t="0" r="9525" b="0"/>
            <wp:docPr id="220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1.png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F41DF">
      <w:pPr>
        <w:pStyle w:val="a3"/>
        <w:spacing w:line="288" w:lineRule="auto"/>
        <w:ind w:right="268" w:firstLine="720"/>
        <w:jc w:val="both"/>
        <w:rPr>
          <w:rFonts w:ascii="Arial" w:hAnsi="Arial" w:cs="Arial"/>
          <w:sz w:val="21"/>
        </w:rPr>
      </w:pPr>
      <w:r w:rsidRPr="000F6176">
        <w:rPr>
          <w:rFonts w:ascii="Arial" w:hAnsi="Arial" w:cs="Arial"/>
          <w:sz w:val="21"/>
        </w:rPr>
        <w:t>Крім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похилих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граней,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необхідно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перевіряти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на</w:t>
      </w:r>
      <w:r w:rsidRPr="000F6176">
        <w:rPr>
          <w:rFonts w:ascii="Arial" w:hAnsi="Arial" w:cs="Arial"/>
          <w:spacing w:val="-18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стійкість</w:t>
      </w:r>
      <w:r w:rsidRPr="000F6176">
        <w:rPr>
          <w:rFonts w:ascii="Arial" w:hAnsi="Arial" w:cs="Arial"/>
          <w:spacing w:val="-19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горизонтальні</w:t>
      </w:r>
      <w:r w:rsidRPr="000F6176">
        <w:rPr>
          <w:rFonts w:ascii="Arial" w:hAnsi="Arial" w:cs="Arial"/>
          <w:spacing w:val="-17"/>
          <w:sz w:val="21"/>
        </w:rPr>
        <w:t xml:space="preserve"> </w:t>
      </w:r>
      <w:r>
        <w:rPr>
          <w:rFonts w:ascii="Arial" w:hAnsi="Arial" w:cs="Arial"/>
          <w:sz w:val="21"/>
        </w:rPr>
        <w:t>сти</w:t>
      </w:r>
      <w:r w:rsidRPr="000F6176">
        <w:rPr>
          <w:rFonts w:ascii="Arial" w:hAnsi="Arial" w:cs="Arial"/>
          <w:sz w:val="21"/>
        </w:rPr>
        <w:t xml:space="preserve">снуті грані профільованого листа, при цьому місцеві напруження </w:t>
      </w:r>
      <w:r w:rsidR="00B370B9">
        <w:rPr>
          <w:rFonts w:ascii="Arial" w:hAnsi="Arial" w:cs="Arial"/>
          <w:noProof/>
          <w:spacing w:val="-5"/>
          <w:position w:val="1"/>
          <w:sz w:val="21"/>
          <w:lang w:val="ru-RU" w:eastAsia="ru-RU"/>
        </w:rPr>
        <w:drawing>
          <wp:inline distT="0" distB="0" distL="0" distR="0">
            <wp:extent cx="238125" cy="142875"/>
            <wp:effectExtent l="19050" t="0" r="9525" b="0"/>
            <wp:docPr id="22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2.png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176">
        <w:rPr>
          <w:rFonts w:ascii="Arial" w:hAnsi="Arial" w:cs="Arial"/>
          <w:spacing w:val="11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слід</w:t>
      </w:r>
      <w:r w:rsidRPr="000F6176">
        <w:rPr>
          <w:rFonts w:ascii="Arial" w:hAnsi="Arial" w:cs="Arial"/>
          <w:spacing w:val="-45"/>
          <w:sz w:val="21"/>
        </w:rPr>
        <w:t xml:space="preserve"> </w:t>
      </w:r>
      <w:r>
        <w:rPr>
          <w:rFonts w:ascii="Arial" w:hAnsi="Arial" w:cs="Arial"/>
          <w:sz w:val="21"/>
        </w:rPr>
        <w:t>визна</w:t>
      </w:r>
      <w:r w:rsidRPr="000F6176">
        <w:rPr>
          <w:rFonts w:ascii="Arial" w:hAnsi="Arial" w:cs="Arial"/>
          <w:sz w:val="21"/>
        </w:rPr>
        <w:t>чати з урахуванням ослаблення перерізу за</w:t>
      </w:r>
      <w:r w:rsidRPr="000F6176">
        <w:rPr>
          <w:rFonts w:ascii="Arial" w:hAnsi="Arial" w:cs="Arial"/>
          <w:spacing w:val="-14"/>
          <w:sz w:val="21"/>
        </w:rPr>
        <w:t xml:space="preserve"> </w:t>
      </w:r>
      <w:r w:rsidRPr="000F6176">
        <w:rPr>
          <w:rFonts w:ascii="Arial" w:hAnsi="Arial" w:cs="Arial"/>
          <w:sz w:val="21"/>
        </w:rPr>
        <w:t>формулою</w:t>
      </w:r>
    </w:p>
    <w:p w:rsidR="00755971" w:rsidRPr="000F6176" w:rsidRDefault="00B370B9" w:rsidP="004F41DF">
      <w:pPr>
        <w:pStyle w:val="a3"/>
        <w:spacing w:line="288" w:lineRule="auto"/>
        <w:ind w:left="114"/>
        <w:rPr>
          <w:rFonts w:ascii="Arial" w:hAnsi="Arial" w:cs="Arial"/>
          <w:sz w:val="21"/>
        </w:rPr>
      </w:pPr>
      <w:r>
        <w:rPr>
          <w:rFonts w:ascii="Arial" w:hAnsi="Arial" w:cs="Arial"/>
          <w:noProof/>
          <w:sz w:val="21"/>
          <w:lang w:val="ru-RU" w:eastAsia="ru-RU"/>
        </w:rPr>
        <w:drawing>
          <wp:inline distT="0" distB="0" distL="0" distR="0">
            <wp:extent cx="6067425" cy="1181100"/>
            <wp:effectExtent l="19050" t="0" r="9525" b="0"/>
            <wp:docPr id="222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3.png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71" w:rsidRPr="000F6176" w:rsidRDefault="00755971" w:rsidP="004F41DF">
      <w:pPr>
        <w:spacing w:line="288" w:lineRule="auto"/>
        <w:rPr>
          <w:rFonts w:ascii="Arial" w:hAnsi="Arial" w:cs="Arial"/>
          <w:sz w:val="21"/>
        </w:rPr>
        <w:sectPr w:rsidR="00755971" w:rsidRPr="000F6176">
          <w:pgSz w:w="11910" w:h="16840"/>
          <w:pgMar w:top="980" w:right="860" w:bottom="940" w:left="1020" w:header="725" w:footer="743" w:gutter="0"/>
          <w:cols w:space="720"/>
        </w:sectPr>
      </w:pPr>
    </w:p>
    <w:p w:rsidR="00755971" w:rsidRPr="000F6176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</w:rPr>
      </w:pPr>
    </w:p>
    <w:p w:rsidR="00693EB8" w:rsidRPr="009A70B6" w:rsidRDefault="00693EB8" w:rsidP="00693EB8">
      <w:pPr>
        <w:pStyle w:val="a3"/>
        <w:spacing w:before="84"/>
        <w:ind w:left="1446" w:right="1973"/>
        <w:jc w:val="center"/>
        <w:rPr>
          <w:rFonts w:ascii="Arial" w:hAnsi="Arial" w:cs="Arial"/>
          <w:sz w:val="21"/>
          <w:szCs w:val="21"/>
        </w:rPr>
      </w:pP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ДОДАТОК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И</w:t>
      </w:r>
    </w:p>
    <w:p w:rsidR="00693EB8" w:rsidRPr="009A70B6" w:rsidRDefault="00693EB8" w:rsidP="00693EB8">
      <w:pPr>
        <w:pStyle w:val="a3"/>
        <w:spacing w:before="18"/>
        <w:ind w:left="1449" w:right="1973"/>
        <w:jc w:val="center"/>
        <w:rPr>
          <w:rFonts w:ascii="Arial" w:hAnsi="Arial" w:cs="Arial"/>
          <w:sz w:val="21"/>
          <w:szCs w:val="21"/>
        </w:rPr>
      </w:pPr>
      <w:r w:rsidRPr="009A70B6">
        <w:rPr>
          <w:rFonts w:ascii="Arial" w:hAnsi="Arial" w:cs="Arial"/>
          <w:color w:val="231F20"/>
          <w:sz w:val="21"/>
          <w:szCs w:val="21"/>
        </w:rPr>
        <w:t xml:space="preserve"> (</w:t>
      </w:r>
      <w:proofErr w:type="gramStart"/>
      <w:r w:rsidRPr="00DF4C69">
        <w:rPr>
          <w:rFonts w:ascii="Arial" w:hAnsi="Arial" w:cs="Arial"/>
          <w:color w:val="231F20"/>
          <w:sz w:val="21"/>
          <w:szCs w:val="21"/>
          <w:lang w:val="ru-RU"/>
        </w:rPr>
        <w:t>довідковий</w:t>
      </w:r>
      <w:proofErr w:type="gramEnd"/>
      <w:r w:rsidRPr="009A70B6">
        <w:rPr>
          <w:rFonts w:ascii="Arial" w:hAnsi="Arial" w:cs="Arial"/>
          <w:color w:val="231F20"/>
          <w:sz w:val="21"/>
          <w:szCs w:val="21"/>
        </w:rPr>
        <w:t>)</w:t>
      </w:r>
    </w:p>
    <w:p w:rsidR="00693EB8" w:rsidRPr="009A70B6" w:rsidRDefault="00693EB8" w:rsidP="00693EB8">
      <w:pPr>
        <w:pStyle w:val="a3"/>
        <w:spacing w:before="3"/>
        <w:rPr>
          <w:rFonts w:ascii="Arial" w:hAnsi="Arial" w:cs="Arial"/>
          <w:sz w:val="21"/>
          <w:szCs w:val="21"/>
        </w:rPr>
      </w:pPr>
    </w:p>
    <w:p w:rsidR="00693EB8" w:rsidRPr="009A70B6" w:rsidRDefault="00693EB8" w:rsidP="00693EB8">
      <w:pPr>
        <w:pStyle w:val="1"/>
        <w:ind w:left="1446" w:right="1973"/>
        <w:jc w:val="center"/>
        <w:rPr>
          <w:rFonts w:ascii="Arial" w:hAnsi="Arial" w:cs="Arial"/>
          <w:sz w:val="21"/>
          <w:szCs w:val="21"/>
        </w:rPr>
      </w:pP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ЛІТЕРНІ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DF4C69">
        <w:rPr>
          <w:rFonts w:ascii="Arial" w:hAnsi="Arial" w:cs="Arial"/>
          <w:color w:val="231F20"/>
          <w:sz w:val="21"/>
          <w:szCs w:val="21"/>
          <w:lang w:val="ru-RU"/>
        </w:rPr>
        <w:t>ПОЗНАКИ</w:t>
      </w:r>
    </w:p>
    <w:p w:rsidR="00693EB8" w:rsidRPr="009A70B6" w:rsidRDefault="00693EB8" w:rsidP="00693EB8">
      <w:pPr>
        <w:pStyle w:val="a3"/>
        <w:spacing w:before="8"/>
        <w:rPr>
          <w:b/>
          <w:sz w:val="20"/>
        </w:rPr>
      </w:pPr>
    </w:p>
    <w:p w:rsidR="00693EB8" w:rsidRPr="009A70B6" w:rsidRDefault="00693EB8" w:rsidP="00693EB8">
      <w:pPr>
        <w:pStyle w:val="a3"/>
        <w:tabs>
          <w:tab w:val="left" w:pos="1113"/>
        </w:tabs>
        <w:spacing w:before="1"/>
        <w:ind w:left="149"/>
        <w:rPr>
          <w:rFonts w:ascii="Arial" w:hAnsi="Arial" w:cs="Arial"/>
          <w:sz w:val="21"/>
          <w:szCs w:val="21"/>
        </w:rPr>
      </w:pPr>
      <w:r>
        <w:rPr>
          <w:i/>
          <w:color w:val="231F20"/>
        </w:rPr>
        <w:t>A</w:t>
      </w:r>
      <w:r w:rsidRPr="009A70B6">
        <w:rPr>
          <w:i/>
          <w:color w:val="231F20"/>
        </w:rPr>
        <w:tab/>
      </w:r>
      <w:r w:rsidRPr="009A70B6">
        <w:rPr>
          <w:color w:val="231F20"/>
        </w:rPr>
        <w:t xml:space="preserve">– </w:t>
      </w:r>
      <w:proofErr w:type="gramStart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площа</w:t>
      </w:r>
      <w:proofErr w:type="gramEnd"/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Pr="00CB25B0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брутто</w:t>
      </w:r>
      <w:r w:rsidRPr="009A70B6">
        <w:rPr>
          <w:rFonts w:ascii="Arial" w:hAnsi="Arial" w:cs="Arial"/>
          <w:color w:val="231F20"/>
          <w:sz w:val="21"/>
          <w:szCs w:val="21"/>
        </w:rPr>
        <w:t>;</w:t>
      </w:r>
    </w:p>
    <w:p w:rsidR="00693EB8" w:rsidRPr="009A70B6" w:rsidRDefault="00693EB8" w:rsidP="00693EB8">
      <w:pPr>
        <w:pStyle w:val="a3"/>
        <w:tabs>
          <w:tab w:val="left" w:pos="1113"/>
        </w:tabs>
        <w:spacing w:before="84"/>
        <w:ind w:left="149"/>
      </w:pPr>
      <w:r>
        <w:rPr>
          <w:i/>
          <w:color w:val="231F20"/>
        </w:rPr>
        <w:t>A</w:t>
      </w:r>
      <w:r>
        <w:rPr>
          <w:i/>
          <w:color w:val="231F20"/>
          <w:position w:val="-5"/>
          <w:sz w:val="16"/>
        </w:rPr>
        <w:t>n</w:t>
      </w:r>
      <w:r w:rsidRPr="009A70B6">
        <w:rPr>
          <w:i/>
          <w:color w:val="231F20"/>
          <w:position w:val="-5"/>
          <w:sz w:val="16"/>
        </w:rPr>
        <w:tab/>
      </w:r>
      <w:r w:rsidRPr="009A70B6">
        <w:rPr>
          <w:color w:val="231F20"/>
        </w:rPr>
        <w:t xml:space="preserve">–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площа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різу</w:t>
      </w:r>
      <w:r w:rsidRPr="009A70B6">
        <w:rPr>
          <w:rFonts w:ascii="Arial" w:hAnsi="Arial" w:cs="Arial"/>
          <w:color w:val="231F20"/>
          <w:sz w:val="21"/>
          <w:szCs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н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тто</w:t>
      </w:r>
      <w:r w:rsidRPr="009A70B6">
        <w:rPr>
          <w:rFonts w:ascii="Arial" w:hAnsi="Arial" w:cs="Arial"/>
          <w:color w:val="231F20"/>
          <w:sz w:val="21"/>
          <w:szCs w:val="21"/>
        </w:rPr>
        <w:t>;</w:t>
      </w:r>
    </w:p>
    <w:p w:rsidR="00693EB8" w:rsidRPr="00CB25B0" w:rsidRDefault="00693EB8" w:rsidP="00693EB8">
      <w:pPr>
        <w:pStyle w:val="a3"/>
        <w:tabs>
          <w:tab w:val="left" w:pos="1113"/>
        </w:tabs>
        <w:spacing w:before="35"/>
        <w:ind w:left="14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b</w:t>
      </w:r>
      <w:r w:rsidRPr="00DF4C69">
        <w:rPr>
          <w:i/>
          <w:color w:val="231F20"/>
          <w:lang w:val="ru-RU"/>
        </w:rPr>
        <w:tab/>
      </w:r>
      <w:r w:rsidRPr="00DF4C69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proofErr w:type="gramStart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ширина</w:t>
      </w:r>
      <w:proofErr w:type="gramEnd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;</w:t>
      </w:r>
    </w:p>
    <w:p w:rsidR="00693EB8" w:rsidRDefault="00693EB8" w:rsidP="00693EB8">
      <w:pPr>
        <w:pStyle w:val="a3"/>
        <w:spacing w:before="85" w:line="276" w:lineRule="auto"/>
        <w:ind w:left="149" w:right="1256" w:hanging="7"/>
        <w:rPr>
          <w:color w:val="231F20"/>
          <w:lang w:val="ru-RU"/>
        </w:rPr>
      </w:pPr>
      <w:proofErr w:type="gramStart"/>
      <w:r>
        <w:rPr>
          <w:i/>
          <w:color w:val="231F20"/>
        </w:rPr>
        <w:t>b</w:t>
      </w:r>
      <w:r>
        <w:rPr>
          <w:i/>
          <w:color w:val="231F20"/>
          <w:position w:val="-5"/>
          <w:sz w:val="16"/>
        </w:rPr>
        <w:t>ef</w:t>
      </w:r>
      <w:proofErr w:type="gramEnd"/>
      <w:r w:rsidRPr="00DF4C69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</w:t>
      </w:r>
      <w:r w:rsidRPr="00DF4C69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розрахункова ширина звису поясного листа;</w:t>
      </w:r>
    </w:p>
    <w:p w:rsidR="00693EB8" w:rsidRDefault="00693EB8" w:rsidP="00693EB8">
      <w:pPr>
        <w:pStyle w:val="a3"/>
        <w:spacing w:before="85" w:line="276" w:lineRule="auto"/>
        <w:ind w:left="149" w:right="1256" w:hanging="7"/>
        <w:rPr>
          <w:color w:val="231F20"/>
          <w:lang w:val="ru-RU"/>
        </w:rPr>
      </w:pPr>
      <w:proofErr w:type="gramStart"/>
      <w:r>
        <w:rPr>
          <w:i/>
          <w:color w:val="231F20"/>
        </w:rPr>
        <w:t>b</w:t>
      </w:r>
      <w:r>
        <w:rPr>
          <w:i/>
          <w:color w:val="231F20"/>
          <w:position w:val="-5"/>
          <w:sz w:val="16"/>
        </w:rPr>
        <w:t>haz</w:t>
      </w:r>
      <w:proofErr w:type="gramEnd"/>
      <w:r w:rsidRPr="00DF4C69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</w:t>
      </w:r>
      <w:r>
        <w:rPr>
          <w:color w:val="231F20"/>
          <w:lang w:val="ru-RU"/>
        </w:rPr>
        <w:t xml:space="preserve">– 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розмір пришовної зони т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CB25B0">
        <w:rPr>
          <w:rFonts w:ascii="Arial" w:hAnsi="Arial" w:cs="Arial"/>
          <w:color w:val="231F20"/>
          <w:sz w:val="21"/>
          <w:szCs w:val="21"/>
          <w:lang w:val="ru-RU"/>
        </w:rPr>
        <w:t>рмічного впливу;</w:t>
      </w:r>
      <w:r>
        <w:rPr>
          <w:color w:val="231F20"/>
          <w:lang w:val="ru-RU"/>
        </w:rPr>
        <w:t xml:space="preserve"> </w:t>
      </w:r>
    </w:p>
    <w:p w:rsidR="00693EB8" w:rsidRPr="00CB25B0" w:rsidRDefault="00693EB8" w:rsidP="00693EB8">
      <w:pPr>
        <w:pStyle w:val="a3"/>
        <w:spacing w:before="85" w:line="276" w:lineRule="auto"/>
        <w:ind w:left="149" w:right="1256" w:hanging="7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E</w:t>
      </w:r>
      <w:r w:rsidRPr="00DF4C69">
        <w:rPr>
          <w:i/>
          <w:color w:val="231F20"/>
          <w:lang w:val="ru-RU"/>
        </w:rPr>
        <w:tab/>
      </w:r>
      <w:r w:rsidR="005C3BFC">
        <w:rPr>
          <w:i/>
          <w:color w:val="231F20"/>
          <w:lang w:val="ru-RU"/>
        </w:rPr>
        <w:t xml:space="preserve">      </w:t>
      </w:r>
      <w:r w:rsidRPr="00DF4C69">
        <w:rPr>
          <w:color w:val="231F20"/>
          <w:lang w:val="ru-RU"/>
        </w:rPr>
        <w:t xml:space="preserve">– </w:t>
      </w:r>
      <w:proofErr w:type="gramStart"/>
      <w:r w:rsidRPr="00CB25B0">
        <w:rPr>
          <w:rFonts w:ascii="Arial" w:hAnsi="Arial" w:cs="Arial"/>
          <w:color w:val="231F20"/>
          <w:sz w:val="21"/>
          <w:szCs w:val="21"/>
          <w:lang w:val="ru-RU"/>
        </w:rPr>
        <w:t>модуль</w:t>
      </w:r>
      <w:proofErr w:type="gramEnd"/>
      <w:r w:rsidRPr="00CB25B0">
        <w:rPr>
          <w:rFonts w:ascii="Arial" w:hAnsi="Arial" w:cs="Arial"/>
          <w:color w:val="231F20"/>
          <w:sz w:val="21"/>
          <w:szCs w:val="21"/>
          <w:lang w:val="ru-RU"/>
        </w:rPr>
        <w:t xml:space="preserve"> пружності;</w:t>
      </w:r>
    </w:p>
    <w:p w:rsidR="00693EB8" w:rsidRPr="00693EB8" w:rsidRDefault="00693EB8" w:rsidP="00693EB8">
      <w:pPr>
        <w:pStyle w:val="a3"/>
        <w:tabs>
          <w:tab w:val="left" w:pos="1113"/>
        </w:tabs>
        <w:spacing w:before="46"/>
        <w:ind w:left="149"/>
        <w:rPr>
          <w:lang w:val="ru-RU"/>
        </w:rPr>
      </w:pPr>
      <w:r>
        <w:rPr>
          <w:i/>
          <w:color w:val="231F20"/>
        </w:rPr>
        <w:t>e</w:t>
      </w:r>
      <w:r w:rsidRPr="00693EB8">
        <w:rPr>
          <w:i/>
          <w:color w:val="231F20"/>
          <w:lang w:val="ru-RU"/>
        </w:rPr>
        <w:tab/>
      </w:r>
      <w:proofErr w:type="gramStart"/>
      <w:r w:rsidRPr="00693EB8">
        <w:rPr>
          <w:color w:val="231F20"/>
          <w:lang w:val="ru-RU"/>
        </w:rPr>
        <w:t xml:space="preserve">– </w:t>
      </w:r>
      <w:r>
        <w:rPr>
          <w:color w:val="231F20"/>
          <w:lang w:val="ru-RU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693EB8">
        <w:rPr>
          <w:rFonts w:ascii="Arial" w:hAnsi="Arial" w:cs="Arial"/>
          <w:color w:val="231F20"/>
          <w:sz w:val="21"/>
          <w:szCs w:val="21"/>
          <w:lang w:val="ru-RU"/>
        </w:rPr>
        <w:t>ксц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693EB8">
        <w:rPr>
          <w:rFonts w:ascii="Arial" w:hAnsi="Arial" w:cs="Arial"/>
          <w:color w:val="231F20"/>
          <w:sz w:val="21"/>
          <w:szCs w:val="21"/>
          <w:lang w:val="ru-RU"/>
        </w:rPr>
        <w:t>нтрисит</w:t>
      </w:r>
      <w:r w:rsidRPr="00CB25B0">
        <w:rPr>
          <w:rFonts w:ascii="Arial" w:hAnsi="Arial" w:cs="Arial"/>
          <w:color w:val="231F20"/>
          <w:sz w:val="21"/>
          <w:szCs w:val="21"/>
        </w:rPr>
        <w:t>e</w:t>
      </w:r>
      <w:r w:rsidRPr="00693EB8">
        <w:rPr>
          <w:rFonts w:ascii="Arial" w:hAnsi="Arial" w:cs="Arial"/>
          <w:color w:val="231F20"/>
          <w:sz w:val="21"/>
          <w:szCs w:val="21"/>
          <w:lang w:val="ru-RU"/>
        </w:rPr>
        <w:t>т</w:t>
      </w:r>
      <w:proofErr w:type="gramEnd"/>
      <w:r w:rsidRPr="00693EB8">
        <w:rPr>
          <w:rFonts w:ascii="Arial" w:hAnsi="Arial" w:cs="Arial"/>
          <w:color w:val="231F20"/>
          <w:sz w:val="21"/>
          <w:szCs w:val="21"/>
          <w:lang w:val="ru-RU"/>
        </w:rPr>
        <w:t xml:space="preserve"> сили;</w:t>
      </w:r>
    </w:p>
    <w:p w:rsidR="00693EB8" w:rsidRPr="00DF4C69" w:rsidRDefault="00693EB8" w:rsidP="00307FEE">
      <w:pPr>
        <w:pStyle w:val="a5"/>
        <w:numPr>
          <w:ilvl w:val="0"/>
          <w:numId w:val="50"/>
        </w:numPr>
        <w:tabs>
          <w:tab w:val="left" w:pos="1113"/>
          <w:tab w:val="left" w:pos="1114"/>
        </w:tabs>
        <w:spacing w:before="84"/>
        <w:ind w:hanging="965"/>
        <w:rPr>
          <w:sz w:val="28"/>
          <w:szCs w:val="28"/>
        </w:rPr>
      </w:pPr>
      <w:r>
        <w:rPr>
          <w:color w:val="231F20"/>
          <w:sz w:val="21"/>
        </w:rPr>
        <w:t>–</w:t>
      </w:r>
      <w:r>
        <w:rPr>
          <w:color w:val="231F20"/>
          <w:sz w:val="21"/>
          <w:lang w:val="uk-UA"/>
        </w:rPr>
        <w:t xml:space="preserve"> </w:t>
      </w:r>
      <w:r>
        <w:rPr>
          <w:color w:val="231F20"/>
          <w:sz w:val="21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сила;</w:t>
      </w:r>
    </w:p>
    <w:p w:rsidR="00693EB8" w:rsidRPr="00DF4C69" w:rsidRDefault="00693EB8" w:rsidP="00307FEE">
      <w:pPr>
        <w:pStyle w:val="a5"/>
        <w:numPr>
          <w:ilvl w:val="0"/>
          <w:numId w:val="50"/>
        </w:numPr>
        <w:tabs>
          <w:tab w:val="left" w:pos="1113"/>
          <w:tab w:val="left" w:pos="1114"/>
        </w:tabs>
        <w:spacing w:before="85"/>
        <w:ind w:hanging="965"/>
        <w:rPr>
          <w:sz w:val="28"/>
          <w:szCs w:val="28"/>
        </w:rPr>
      </w:pPr>
      <w:r>
        <w:rPr>
          <w:color w:val="231F20"/>
          <w:sz w:val="28"/>
          <w:szCs w:val="28"/>
        </w:rPr>
        <w:t>–</w:t>
      </w:r>
      <w:r>
        <w:rPr>
          <w:color w:val="231F20"/>
          <w:sz w:val="28"/>
          <w:szCs w:val="28"/>
          <w:lang w:val="uk-UA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модуль</w:t>
      </w:r>
      <w:r w:rsidRPr="00CB25B0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B25B0">
        <w:rPr>
          <w:rFonts w:ascii="Arial" w:hAnsi="Arial" w:cs="Arial"/>
          <w:color w:val="231F20"/>
          <w:sz w:val="21"/>
          <w:szCs w:val="21"/>
        </w:rPr>
        <w:t>суву;</w:t>
      </w:r>
    </w:p>
    <w:p w:rsidR="00693EB8" w:rsidRPr="00CB25B0" w:rsidRDefault="00693EB8" w:rsidP="00307FEE">
      <w:pPr>
        <w:pStyle w:val="a5"/>
        <w:numPr>
          <w:ilvl w:val="0"/>
          <w:numId w:val="49"/>
        </w:numPr>
        <w:tabs>
          <w:tab w:val="left" w:pos="1113"/>
          <w:tab w:val="left" w:pos="1114"/>
        </w:tabs>
        <w:spacing w:before="84"/>
        <w:ind w:hanging="965"/>
        <w:rPr>
          <w:rFonts w:ascii="Arial" w:hAnsi="Arial" w:cs="Arial"/>
          <w:sz w:val="21"/>
          <w:szCs w:val="21"/>
        </w:rPr>
      </w:pPr>
      <w:r w:rsidRPr="00DF4C69">
        <w:rPr>
          <w:color w:val="231F20"/>
          <w:sz w:val="28"/>
          <w:szCs w:val="28"/>
        </w:rPr>
        <w:t>–</w:t>
      </w:r>
      <w:r>
        <w:rPr>
          <w:color w:val="231F20"/>
          <w:sz w:val="28"/>
          <w:szCs w:val="28"/>
          <w:lang w:val="uk-UA"/>
        </w:rPr>
        <w:t xml:space="preserve"> </w:t>
      </w:r>
      <w:r w:rsidRPr="00CB25B0">
        <w:rPr>
          <w:rFonts w:ascii="Arial" w:hAnsi="Arial" w:cs="Arial"/>
          <w:color w:val="231F20"/>
          <w:sz w:val="21"/>
          <w:szCs w:val="21"/>
        </w:rPr>
        <w:t>висота;</w:t>
      </w:r>
    </w:p>
    <w:p w:rsidR="00693EB8" w:rsidRDefault="00693EB8" w:rsidP="00693EB8">
      <w:pPr>
        <w:pStyle w:val="a3"/>
        <w:tabs>
          <w:tab w:val="left" w:pos="1113"/>
        </w:tabs>
        <w:spacing w:before="85"/>
        <w:ind w:left="149"/>
      </w:pPr>
      <w:proofErr w:type="gramStart"/>
      <w:r>
        <w:rPr>
          <w:i/>
          <w:color w:val="231F20"/>
        </w:rPr>
        <w:t>h</w:t>
      </w:r>
      <w:r>
        <w:rPr>
          <w:i/>
          <w:color w:val="231F20"/>
          <w:position w:val="-5"/>
          <w:sz w:val="16"/>
        </w:rPr>
        <w:t>ef</w:t>
      </w:r>
      <w:proofErr w:type="gramEnd"/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рахункова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висота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стінки;</w:t>
      </w:r>
    </w:p>
    <w:p w:rsidR="00693EB8" w:rsidRPr="00A77112" w:rsidRDefault="00693EB8" w:rsidP="00307FEE">
      <w:pPr>
        <w:pStyle w:val="a5"/>
        <w:numPr>
          <w:ilvl w:val="0"/>
          <w:numId w:val="49"/>
        </w:numPr>
        <w:tabs>
          <w:tab w:val="left" w:pos="1113"/>
          <w:tab w:val="left" w:pos="1114"/>
        </w:tabs>
        <w:spacing w:before="35"/>
        <w:ind w:hanging="965"/>
        <w:rPr>
          <w:rFonts w:ascii="Arial" w:hAnsi="Arial" w:cs="Arial"/>
          <w:sz w:val="21"/>
          <w:szCs w:val="21"/>
        </w:rPr>
      </w:pPr>
      <w:r>
        <w:rPr>
          <w:color w:val="231F20"/>
          <w:sz w:val="21"/>
        </w:rPr>
        <w:t>–</w:t>
      </w:r>
      <w:r>
        <w:rPr>
          <w:color w:val="231F20"/>
          <w:sz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радіус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85"/>
        <w:ind w:left="149"/>
        <w:rPr>
          <w:rFonts w:ascii="Arial" w:hAnsi="Arial" w:cs="Arial"/>
          <w:sz w:val="21"/>
          <w:szCs w:val="21"/>
        </w:rPr>
      </w:pP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m</w:t>
      </w:r>
      <w:proofErr w:type="gramStart"/>
      <w:r>
        <w:rPr>
          <w:color w:val="231F20"/>
        </w:rPr>
        <w:t>,</w:t>
      </w: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d</w:t>
      </w:r>
      <w:proofErr w:type="gramEnd"/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момeнти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пояса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косу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фeрми;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35"/>
        <w:ind w:left="149"/>
        <w:rPr>
          <w:rFonts w:ascii="Arial" w:hAnsi="Arial" w:cs="Arial"/>
          <w:sz w:val="21"/>
          <w:szCs w:val="21"/>
        </w:rPr>
      </w:pPr>
      <w:proofErr w:type="gramStart"/>
      <w:r>
        <w:rPr>
          <w:i/>
          <w:color w:val="231F20"/>
        </w:rPr>
        <w:t>i</w:t>
      </w:r>
      <w:r>
        <w:rPr>
          <w:color w:val="231F20"/>
          <w:position w:val="-5"/>
          <w:sz w:val="16"/>
        </w:rPr>
        <w:t>min</w:t>
      </w:r>
      <w:proofErr w:type="gramEnd"/>
      <w:r>
        <w:rPr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наймeнший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радіус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35"/>
        <w:ind w:left="149"/>
        <w:rPr>
          <w:rFonts w:ascii="Arial" w:hAnsi="Arial" w:cs="Arial"/>
          <w:sz w:val="21"/>
          <w:szCs w:val="21"/>
        </w:rPr>
      </w:pP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s</w:t>
      </w:r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рeбeр;</w:t>
      </w:r>
    </w:p>
    <w:p w:rsidR="00693EB8" w:rsidRDefault="00693EB8" w:rsidP="00693EB8">
      <w:pPr>
        <w:pStyle w:val="a3"/>
        <w:tabs>
          <w:tab w:val="left" w:pos="1113"/>
        </w:tabs>
        <w:spacing w:before="35"/>
        <w:ind w:left="149"/>
      </w:pPr>
      <w:r w:rsidRPr="00DF4C69">
        <w:rPr>
          <w:rFonts w:ascii="Arial" w:hAnsi="Arial" w:cs="Arial"/>
          <w:i/>
          <w:color w:val="231F20"/>
        </w:rPr>
        <w:t>I</w:t>
      </w:r>
      <w:r>
        <w:rPr>
          <w:i/>
          <w:color w:val="231F20"/>
          <w:position w:val="-5"/>
          <w:sz w:val="16"/>
        </w:rPr>
        <w:t>t</w:t>
      </w:r>
      <w:r>
        <w:rPr>
          <w:i/>
          <w:color w:val="231F20"/>
          <w:position w:val="-5"/>
          <w:sz w:val="16"/>
        </w:rPr>
        <w:tab/>
      </w:r>
      <w:r>
        <w:rPr>
          <w:color w:val="231F20"/>
        </w:rPr>
        <w:t xml:space="preserve">– </w:t>
      </w:r>
      <w:r w:rsidRPr="00A77112">
        <w:rPr>
          <w:rFonts w:ascii="Arial" w:hAnsi="Arial" w:cs="Arial"/>
          <w:color w:val="231F20"/>
          <w:sz w:val="21"/>
          <w:szCs w:val="21"/>
        </w:rPr>
        <w:t>момeнт інeрції кручeння балки;</w:t>
      </w:r>
    </w:p>
    <w:p w:rsidR="00693EB8" w:rsidRPr="00A77112" w:rsidRDefault="00693EB8" w:rsidP="00693EB8">
      <w:pPr>
        <w:tabs>
          <w:tab w:val="left" w:pos="1113"/>
        </w:tabs>
        <w:spacing w:before="35" w:line="276" w:lineRule="auto"/>
        <w:ind w:left="149" w:right="547" w:hanging="1"/>
        <w:rPr>
          <w:rFonts w:ascii="Arial" w:hAnsi="Arial" w:cs="Arial"/>
          <w:color w:val="231F20"/>
          <w:sz w:val="21"/>
          <w:szCs w:val="21"/>
          <w:lang w:val="uk-UA"/>
        </w:rPr>
      </w:pPr>
      <w:r w:rsidRPr="00DF4C69">
        <w:rPr>
          <w:rFonts w:ascii="Arial" w:hAnsi="Arial" w:cs="Arial"/>
          <w:i/>
          <w:color w:val="231F20"/>
        </w:rPr>
        <w:t>I</w:t>
      </w:r>
      <w:r w:rsidRPr="00DF4C69">
        <w:rPr>
          <w:rFonts w:ascii="Arial" w:hAnsi="Arial" w:cs="Arial"/>
          <w:i/>
          <w:color w:val="231F20"/>
          <w:position w:val="-5"/>
        </w:rPr>
        <w:t>x</w:t>
      </w:r>
      <w:r w:rsidRPr="00DF4C69">
        <w:rPr>
          <w:rFonts w:ascii="Arial" w:hAnsi="Arial" w:cs="Arial"/>
          <w:color w:val="231F20"/>
        </w:rPr>
        <w:t xml:space="preserve">, </w:t>
      </w:r>
      <w:r w:rsidRPr="00DF4C69">
        <w:rPr>
          <w:rFonts w:ascii="Arial" w:hAnsi="Arial" w:cs="Arial"/>
          <w:i/>
          <w:color w:val="231F20"/>
        </w:rPr>
        <w:t>I</w:t>
      </w:r>
      <w:r w:rsidRPr="00DF4C69">
        <w:rPr>
          <w:rFonts w:ascii="Arial" w:hAnsi="Arial" w:cs="Arial"/>
          <w:i/>
          <w:color w:val="231F20"/>
          <w:position w:val="-5"/>
        </w:rPr>
        <w:t>y</w:t>
      </w:r>
      <w:r>
        <w:rPr>
          <w:i/>
          <w:color w:val="231F20"/>
          <w:position w:val="-5"/>
          <w:sz w:val="16"/>
        </w:rPr>
        <w:tab/>
      </w:r>
      <w:r>
        <w:rPr>
          <w:color w:val="231F20"/>
          <w:sz w:val="21"/>
        </w:rPr>
        <w:t>–</w:t>
      </w:r>
      <w:r>
        <w:rPr>
          <w:color w:val="231F20"/>
          <w:sz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момeнти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інeрції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пeрeрі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A77112">
        <w:rPr>
          <w:rFonts w:ascii="Arial" w:hAnsi="Arial" w:cs="Arial"/>
          <w:color w:val="231F20"/>
          <w:sz w:val="21"/>
          <w:szCs w:val="21"/>
        </w:rPr>
        <w:t>у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брутто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відносно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осeй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відповідно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х</w:t>
      </w:r>
      <w:r w:rsidRPr="00A77112">
        <w:rPr>
          <w:rFonts w:ascii="Arial" w:hAnsi="Arial" w:cs="Arial"/>
          <w:i/>
          <w:color w:val="231F20"/>
          <w:sz w:val="21"/>
          <w:szCs w:val="21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 </w:t>
      </w:r>
      <w:r w:rsidRPr="00A77112">
        <w:rPr>
          <w:rFonts w:ascii="Arial" w:hAnsi="Arial" w:cs="Arial"/>
          <w:color w:val="231F20"/>
          <w:sz w:val="21"/>
          <w:szCs w:val="21"/>
        </w:rPr>
        <w:t>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y–y</w:t>
      </w:r>
      <w:r w:rsidRPr="00A77112">
        <w:rPr>
          <w:rFonts w:ascii="Arial" w:hAnsi="Arial" w:cs="Arial"/>
          <w:color w:val="231F20"/>
          <w:sz w:val="21"/>
          <w:szCs w:val="21"/>
        </w:rPr>
        <w:t>;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693EB8" w:rsidRPr="00A77112" w:rsidRDefault="00693EB8" w:rsidP="00693EB8">
      <w:pPr>
        <w:tabs>
          <w:tab w:val="left" w:pos="1113"/>
        </w:tabs>
        <w:spacing w:before="35" w:line="276" w:lineRule="auto"/>
        <w:ind w:left="149" w:right="547" w:hanging="1"/>
        <w:rPr>
          <w:rFonts w:ascii="Arial" w:hAnsi="Arial" w:cs="Arial"/>
          <w:sz w:val="21"/>
          <w:szCs w:val="21"/>
          <w:lang w:val="uk-UA"/>
        </w:rPr>
      </w:pPr>
      <w:proofErr w:type="gramStart"/>
      <w:r w:rsidRPr="00DF4C69">
        <w:rPr>
          <w:rFonts w:ascii="Arial" w:hAnsi="Arial" w:cs="Arial"/>
          <w:i/>
          <w:color w:val="231F20"/>
          <w:sz w:val="28"/>
          <w:szCs w:val="28"/>
        </w:rPr>
        <w:t>i</w:t>
      </w:r>
      <w:r w:rsidRPr="00DF4C69">
        <w:rPr>
          <w:i/>
          <w:color w:val="231F20"/>
          <w:position w:val="-5"/>
          <w:sz w:val="28"/>
          <w:szCs w:val="28"/>
        </w:rPr>
        <w:t>x</w:t>
      </w:r>
      <w:r w:rsidRPr="00DF4C69">
        <w:rPr>
          <w:color w:val="231F20"/>
          <w:sz w:val="28"/>
          <w:szCs w:val="28"/>
          <w:lang w:val="uk-UA"/>
        </w:rPr>
        <w:t>,</w:t>
      </w:r>
      <w:proofErr w:type="gramEnd"/>
      <w:r w:rsidRPr="00DF4C69">
        <w:rPr>
          <w:rFonts w:ascii="Arial" w:hAnsi="Arial" w:cs="Arial"/>
          <w:i/>
          <w:color w:val="231F20"/>
          <w:sz w:val="28"/>
          <w:szCs w:val="28"/>
        </w:rPr>
        <w:t>i</w:t>
      </w:r>
      <w:r w:rsidRPr="00DF4C69">
        <w:rPr>
          <w:i/>
          <w:color w:val="231F20"/>
          <w:position w:val="-5"/>
          <w:sz w:val="28"/>
          <w:szCs w:val="28"/>
        </w:rPr>
        <w:t>y</w:t>
      </w:r>
      <w:r w:rsidRPr="00DF4C69">
        <w:rPr>
          <w:i/>
          <w:color w:val="231F20"/>
          <w:position w:val="-5"/>
          <w:sz w:val="28"/>
          <w:szCs w:val="28"/>
          <w:lang w:val="uk-UA"/>
        </w:rPr>
        <w:tab/>
      </w:r>
      <w:r w:rsidRPr="00DF4C69">
        <w:rPr>
          <w:color w:val="231F20"/>
          <w:sz w:val="28"/>
          <w:szCs w:val="28"/>
          <w:lang w:val="uk-UA"/>
        </w:rPr>
        <w:t>–</w:t>
      </w:r>
      <w:r>
        <w:rPr>
          <w:color w:val="231F20"/>
          <w:sz w:val="28"/>
          <w:szCs w:val="28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радіуси ін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рції п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різу відносно ос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й відповідно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Pr="00A77112" w:rsidRDefault="00693EB8" w:rsidP="00693EB8">
      <w:pPr>
        <w:pStyle w:val="a3"/>
        <w:tabs>
          <w:tab w:val="left" w:pos="1113"/>
        </w:tabs>
        <w:spacing w:line="276" w:lineRule="auto"/>
        <w:ind w:left="149" w:right="264"/>
        <w:rPr>
          <w:rFonts w:ascii="Arial" w:hAnsi="Arial" w:cs="Arial"/>
          <w:color w:val="231F20"/>
          <w:sz w:val="21"/>
          <w:szCs w:val="21"/>
          <w:lang w:val="uk-UA"/>
        </w:rPr>
      </w:pPr>
      <w:r w:rsidRPr="00C72974">
        <w:rPr>
          <w:rFonts w:ascii="Arial" w:hAnsi="Arial" w:cs="Arial"/>
          <w:i/>
          <w:color w:val="231F20"/>
        </w:rPr>
        <w:t>I</w:t>
      </w:r>
      <w:r w:rsidRPr="00C72974">
        <w:rPr>
          <w:rFonts w:ascii="Arial" w:hAnsi="Arial" w:cs="Arial"/>
          <w:i/>
          <w:color w:val="231F20"/>
          <w:position w:val="-5"/>
          <w:sz w:val="16"/>
        </w:rPr>
        <w:t>xn</w:t>
      </w:r>
      <w:r w:rsidRPr="00C72974">
        <w:rPr>
          <w:rFonts w:ascii="Arial" w:hAnsi="Arial" w:cs="Arial"/>
          <w:color w:val="231F20"/>
          <w:lang w:val="uk-UA"/>
        </w:rPr>
        <w:t xml:space="preserve">, </w:t>
      </w:r>
      <w:r w:rsidRPr="00C72974">
        <w:rPr>
          <w:rFonts w:ascii="Arial" w:hAnsi="Arial" w:cs="Arial"/>
          <w:i/>
          <w:color w:val="231F20"/>
        </w:rPr>
        <w:t>I</w:t>
      </w:r>
      <w:r w:rsidRPr="00C72974">
        <w:rPr>
          <w:rFonts w:ascii="Arial" w:hAnsi="Arial" w:cs="Arial"/>
          <w:i/>
          <w:color w:val="231F20"/>
          <w:position w:val="-5"/>
          <w:sz w:val="16"/>
        </w:rPr>
        <w:t>yn</w:t>
      </w:r>
      <w:r w:rsidRPr="00C72974">
        <w:rPr>
          <w:i/>
          <w:color w:val="231F20"/>
          <w:position w:val="-5"/>
          <w:sz w:val="16"/>
          <w:lang w:val="uk-UA"/>
        </w:rPr>
        <w:tab/>
      </w:r>
      <w:r w:rsidRPr="00C72974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мом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нти ін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рції п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різу н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тто відносно ос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й відповідно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Pr="00A77112" w:rsidRDefault="00693EB8" w:rsidP="00693EB8">
      <w:pPr>
        <w:pStyle w:val="a3"/>
        <w:tabs>
          <w:tab w:val="left" w:pos="1113"/>
        </w:tabs>
        <w:spacing w:line="276" w:lineRule="auto"/>
        <w:ind w:left="149" w:right="264"/>
        <w:rPr>
          <w:rFonts w:ascii="Arial" w:hAnsi="Arial" w:cs="Arial"/>
          <w:sz w:val="21"/>
          <w:szCs w:val="21"/>
          <w:lang w:val="uk-UA"/>
        </w:rPr>
      </w:pPr>
      <w:r>
        <w:rPr>
          <w:i/>
          <w:color w:val="231F20"/>
        </w:rPr>
        <w:t>k</w:t>
      </w:r>
      <w:r w:rsidRPr="00C72974">
        <w:rPr>
          <w:color w:val="231F20"/>
          <w:position w:val="-5"/>
          <w:sz w:val="16"/>
          <w:lang w:val="uk-UA"/>
        </w:rPr>
        <w:t>100</w:t>
      </w:r>
      <w:r w:rsidRPr="00C72974">
        <w:rPr>
          <w:color w:val="231F20"/>
          <w:position w:val="-5"/>
          <w:sz w:val="16"/>
          <w:lang w:val="uk-UA"/>
        </w:rPr>
        <w:tab/>
      </w:r>
      <w:r w:rsidRPr="00C72974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фіцієнт зниж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ння міцності для т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мп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ратури 100 °</w:t>
      </w:r>
      <w:r w:rsidRPr="00A77112">
        <w:rPr>
          <w:rFonts w:ascii="Arial" w:hAnsi="Arial" w:cs="Arial"/>
          <w:color w:val="231F20"/>
          <w:sz w:val="21"/>
          <w:szCs w:val="21"/>
        </w:rPr>
        <w:t>C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Pr="00A77112" w:rsidRDefault="00693EB8" w:rsidP="00693EB8">
      <w:pPr>
        <w:pStyle w:val="a3"/>
        <w:tabs>
          <w:tab w:val="left" w:pos="1113"/>
        </w:tabs>
        <w:spacing w:line="289" w:lineRule="exact"/>
        <w:ind w:left="149"/>
        <w:rPr>
          <w:rFonts w:ascii="Arial" w:hAnsi="Arial" w:cs="Arial"/>
          <w:sz w:val="21"/>
          <w:szCs w:val="21"/>
          <w:lang w:val="ru-RU"/>
        </w:rPr>
      </w:pPr>
      <w:proofErr w:type="gramStart"/>
      <w:r>
        <w:rPr>
          <w:i/>
          <w:color w:val="231F20"/>
        </w:rPr>
        <w:t>k</w:t>
      </w:r>
      <w:r>
        <w:rPr>
          <w:i/>
          <w:color w:val="231F20"/>
          <w:position w:val="-5"/>
          <w:sz w:val="16"/>
        </w:rPr>
        <w:t>f</w:t>
      </w:r>
      <w:proofErr w:type="gramEnd"/>
      <w:r w:rsidRPr="00DF4C69">
        <w:rPr>
          <w:i/>
          <w:color w:val="231F20"/>
          <w:position w:val="-5"/>
          <w:sz w:val="16"/>
          <w:lang w:val="ru-RU"/>
        </w:rPr>
        <w:tab/>
      </w:r>
      <w:r w:rsidRPr="00DF4C69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  <w:lang w:val="ru-RU"/>
        </w:rPr>
        <w:t>кат</w:t>
      </w:r>
      <w:r w:rsidRPr="00A77112">
        <w:rPr>
          <w:rFonts w:ascii="Arial" w:hAnsi="Arial" w:cs="Arial"/>
          <w:color w:val="231F20"/>
          <w:sz w:val="21"/>
          <w:szCs w:val="21"/>
        </w:rPr>
        <w:t>e</w:t>
      </w:r>
      <w:r w:rsidRPr="00A77112">
        <w:rPr>
          <w:rFonts w:ascii="Arial" w:hAnsi="Arial" w:cs="Arial"/>
          <w:color w:val="231F20"/>
          <w:sz w:val="21"/>
          <w:szCs w:val="21"/>
          <w:lang w:val="ru-RU"/>
        </w:rPr>
        <w:t>т кутового шва;</w:t>
      </w:r>
    </w:p>
    <w:p w:rsidR="00693EB8" w:rsidRPr="00A77112" w:rsidRDefault="00693EB8" w:rsidP="00693EB8">
      <w:pPr>
        <w:pStyle w:val="a3"/>
        <w:tabs>
          <w:tab w:val="left" w:pos="1113"/>
        </w:tabs>
        <w:spacing w:before="33"/>
        <w:ind w:left="14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l</w:t>
      </w:r>
      <w:r w:rsidRPr="00DF4C69">
        <w:rPr>
          <w:i/>
          <w:color w:val="231F20"/>
          <w:lang w:val="ru-RU"/>
        </w:rPr>
        <w:tab/>
      </w:r>
      <w:r>
        <w:rPr>
          <w:color w:val="231F20"/>
          <w:lang w:val="ru-RU"/>
        </w:rPr>
        <w:t xml:space="preserve">– </w:t>
      </w:r>
      <w:proofErr w:type="gramStart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, проліт, відстань;</w:t>
      </w:r>
    </w:p>
    <w:p w:rsidR="00693EB8" w:rsidRPr="00A77112" w:rsidRDefault="00693EB8" w:rsidP="00E056AD">
      <w:pPr>
        <w:pStyle w:val="a3"/>
        <w:tabs>
          <w:tab w:val="left" w:pos="1113"/>
        </w:tabs>
        <w:spacing w:before="84"/>
        <w:ind w:left="-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l</w:t>
      </w:r>
      <w:r>
        <w:rPr>
          <w:noProof/>
          <w:sz w:val="32"/>
          <w:szCs w:val="32"/>
          <w:lang w:val="ru-RU" w:eastAsia="ru-RU"/>
        </w:rPr>
        <w:t xml:space="preserve"> </w:t>
      </w:r>
      <w:r w:rsidR="0053154E" w:rsidRPr="0053154E">
        <w:rPr>
          <w:noProof/>
          <w:sz w:val="32"/>
          <w:szCs w:val="32"/>
          <w:lang w:val="uk-UA"/>
        </w:rPr>
        <w:pict>
          <v:shape id="docshape1049" o:spid="_x0000_s1352" type="#_x0000_t202" style="position:absolute;left:0;text-align:left;margin-left:44.9pt;margin-top:10.85pt;width:4pt;height:8pt;z-index:-2515210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" filled="f" stroked="f">
            <v:textbox style="mso-next-textbox:#docshape1049"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sz w:val="16"/>
                    </w:rPr>
                    <w:t>c</w:t>
                  </w:r>
                  <w:proofErr w:type="gramEnd"/>
                </w:p>
              </w:txbxContent>
            </v:textbox>
            <w10:wrap anchorx="page"/>
          </v:shape>
        </w:pict>
      </w:r>
      <w:r w:rsidRPr="00DF4C69">
        <w:rPr>
          <w:i/>
          <w:color w:val="231F20"/>
          <w:lang w:val="ru-RU"/>
        </w:rPr>
        <w:tab/>
      </w:r>
      <w:r>
        <w:rPr>
          <w:color w:val="231F20"/>
          <w:lang w:val="ru-RU"/>
        </w:rPr>
        <w:t xml:space="preserve">– </w:t>
      </w:r>
      <w:proofErr w:type="gramStart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стояка;</w:t>
      </w:r>
    </w:p>
    <w:p w:rsidR="00693EB8" w:rsidRPr="00A77112" w:rsidRDefault="0053154E" w:rsidP="00E056AD">
      <w:pPr>
        <w:pStyle w:val="a3"/>
        <w:tabs>
          <w:tab w:val="left" w:pos="1113"/>
        </w:tabs>
        <w:spacing w:before="85"/>
        <w:ind w:left="-142"/>
        <w:rPr>
          <w:rFonts w:ascii="Arial" w:hAnsi="Arial" w:cs="Arial"/>
          <w:sz w:val="21"/>
          <w:szCs w:val="21"/>
          <w:lang w:val="ru-RU"/>
        </w:rPr>
      </w:pPr>
      <w:r w:rsidRPr="0053154E">
        <w:rPr>
          <w:noProof/>
          <w:lang w:val="uk-UA"/>
        </w:rPr>
        <w:pict>
          <v:shape id="docshape1050" o:spid="_x0000_s1353" type="#_x0000_t202" style="position:absolute;left:0;text-align:left;margin-left:44.9pt;margin-top:10.9pt;width:4.45pt;height:8pt;z-index:-251520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w w:val="99"/>
                      <w:sz w:val="16"/>
                    </w:rPr>
                    <w:t>d</w:t>
                  </w:r>
                  <w:proofErr w:type="gramEnd"/>
                </w:p>
              </w:txbxContent>
            </v:textbox>
            <w10:wrap anchorx="page"/>
          </v:shape>
        </w:pict>
      </w:r>
      <w:r w:rsidR="00693EB8">
        <w:rPr>
          <w:i/>
          <w:color w:val="231F20"/>
        </w:rPr>
        <w:t>l</w:t>
      </w:r>
      <w:r w:rsidR="00693EB8" w:rsidRPr="00DF4C69">
        <w:rPr>
          <w:i/>
          <w:color w:val="231F20"/>
          <w:lang w:val="ru-RU"/>
        </w:rPr>
        <w:tab/>
      </w:r>
      <w:r w:rsidR="00693EB8" w:rsidRPr="00DF4C69">
        <w:rPr>
          <w:color w:val="231F20"/>
          <w:lang w:val="ru-RU"/>
        </w:rPr>
        <w:t>–</w:t>
      </w:r>
      <w:r w:rsidR="00693EB8">
        <w:rPr>
          <w:color w:val="231F20"/>
          <w:lang w:val="ru-RU"/>
        </w:rPr>
        <w:t xml:space="preserve"> </w:t>
      </w:r>
      <w:proofErr w:type="gramStart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розкосу;</w:t>
      </w:r>
    </w:p>
    <w:p w:rsidR="00693EB8" w:rsidRPr="00A77112" w:rsidRDefault="00693EB8" w:rsidP="00E056AD">
      <w:pPr>
        <w:pStyle w:val="a3"/>
        <w:tabs>
          <w:tab w:val="left" w:pos="1113"/>
        </w:tabs>
        <w:spacing w:before="84"/>
        <w:ind w:left="-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l</w:t>
      </w:r>
      <w:r w:rsidR="0053154E" w:rsidRPr="0053154E">
        <w:rPr>
          <w:noProof/>
          <w:lang w:val="uk-UA"/>
        </w:rPr>
        <w:pict>
          <v:shape id="docshape1051" o:spid="_x0000_s1356" type="#_x0000_t202" style="position:absolute;left:0;text-align:left;margin-left:44.9pt;margin-top:10.85pt;width:6.7pt;height:8pt;z-index:-25151692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sz w:val="16"/>
                    </w:rPr>
                    <w:t>ef</w:t>
                  </w:r>
                  <w:proofErr w:type="gramEnd"/>
                </w:p>
              </w:txbxContent>
            </v:textbox>
            <w10:wrap anchorx="page"/>
          </v:shape>
        </w:pict>
      </w:r>
      <w:r w:rsidRPr="00DF4C69">
        <w:rPr>
          <w:i/>
          <w:color w:val="231F20"/>
          <w:lang w:val="ru-RU"/>
        </w:rPr>
        <w:tab/>
      </w:r>
      <w:r>
        <w:rPr>
          <w:color w:val="231F20"/>
          <w:lang w:val="ru-RU"/>
        </w:rPr>
        <w:t xml:space="preserve">– </w:t>
      </w:r>
      <w:proofErr w:type="gramStart"/>
      <w:r w:rsidRPr="00A77112">
        <w:rPr>
          <w:rFonts w:ascii="Arial" w:hAnsi="Arial" w:cs="Arial"/>
          <w:color w:val="231F20"/>
          <w:sz w:val="21"/>
          <w:szCs w:val="21"/>
          <w:lang w:val="ru-RU"/>
        </w:rPr>
        <w:t>розрахункова</w:t>
      </w:r>
      <w:proofErr w:type="gramEnd"/>
      <w:r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умовна довжина;</w:t>
      </w:r>
    </w:p>
    <w:p w:rsidR="00693EB8" w:rsidRPr="00A77112" w:rsidRDefault="0053154E" w:rsidP="00E056AD">
      <w:pPr>
        <w:pStyle w:val="a3"/>
        <w:tabs>
          <w:tab w:val="left" w:pos="1113"/>
        </w:tabs>
        <w:spacing w:before="85"/>
        <w:ind w:left="-142"/>
        <w:rPr>
          <w:rFonts w:ascii="Arial" w:hAnsi="Arial" w:cs="Arial"/>
          <w:sz w:val="21"/>
          <w:szCs w:val="21"/>
          <w:lang w:val="ru-RU"/>
        </w:rPr>
      </w:pPr>
      <w:r w:rsidRPr="0053154E">
        <w:rPr>
          <w:noProof/>
          <w:lang w:val="uk-UA"/>
        </w:rPr>
        <w:pict>
          <v:shape id="docshape1052" o:spid="_x0000_s1354" type="#_x0000_t202" style="position:absolute;left:0;text-align:left;margin-left:44.9pt;margin-top:10.9pt;width:6.7pt;height:8pt;z-index:-251518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w w:val="99"/>
                      <w:sz w:val="16"/>
                    </w:rPr>
                    <w:t>m</w:t>
                  </w:r>
                  <w:proofErr w:type="gramEnd"/>
                </w:p>
              </w:txbxContent>
            </v:textbox>
            <w10:wrap anchorx="page"/>
          </v:shape>
        </w:pict>
      </w:r>
      <w:r w:rsidR="00693EB8">
        <w:rPr>
          <w:i/>
          <w:color w:val="231F20"/>
        </w:rPr>
        <w:t>l</w:t>
      </w:r>
      <w:r w:rsidR="00693EB8" w:rsidRPr="00DF4C69">
        <w:rPr>
          <w:i/>
          <w:color w:val="231F20"/>
          <w:lang w:val="ru-RU"/>
        </w:rPr>
        <w:tab/>
      </w:r>
      <w:r w:rsidR="00693EB8">
        <w:rPr>
          <w:color w:val="231F20"/>
          <w:lang w:val="ru-RU"/>
        </w:rPr>
        <w:t xml:space="preserve">– </w:t>
      </w:r>
      <w:proofErr w:type="gramStart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довжина</w:t>
      </w:r>
      <w:proofErr w:type="gramEnd"/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 xml:space="preserve"> пан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лі пояса ф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z w:val="21"/>
          <w:szCs w:val="21"/>
          <w:lang w:val="ru-RU"/>
        </w:rPr>
        <w:t>рми або колони;</w:t>
      </w:r>
    </w:p>
    <w:p w:rsidR="00693EB8" w:rsidRPr="00A77112" w:rsidRDefault="0053154E" w:rsidP="00307FEE">
      <w:pPr>
        <w:pStyle w:val="a5"/>
        <w:numPr>
          <w:ilvl w:val="0"/>
          <w:numId w:val="48"/>
        </w:numPr>
        <w:tabs>
          <w:tab w:val="left" w:pos="-142"/>
        </w:tabs>
        <w:spacing w:before="84"/>
        <w:ind w:left="-142" w:firstLine="21"/>
        <w:rPr>
          <w:rFonts w:ascii="Arial" w:hAnsi="Arial" w:cs="Arial"/>
          <w:sz w:val="21"/>
          <w:szCs w:val="21"/>
        </w:rPr>
      </w:pPr>
      <w:r w:rsidRPr="0053154E">
        <w:rPr>
          <w:noProof/>
          <w:sz w:val="28"/>
          <w:szCs w:val="28"/>
          <w:lang w:val="uk-UA"/>
        </w:rPr>
        <w:pict>
          <v:shape id="docshape1053" o:spid="_x0000_s1355" type="#_x0000_t202" style="position:absolute;left:0;text-align:left;margin-left:44.9pt;margin-top:10.85pt;width:5.8pt;height:8pt;z-index:-251517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" filled="f" stroked="f">
            <v:textbox style="mso-next-textbox:#docshape1053"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w w:val="99"/>
                      <w:sz w:val="16"/>
                    </w:rPr>
                    <w:t>w</w:t>
                  </w:r>
                  <w:proofErr w:type="gramEnd"/>
                </w:p>
              </w:txbxContent>
            </v:textbox>
            <w10:wrap anchorx="page"/>
          </v:shape>
        </w:pict>
      </w:r>
      <w:r w:rsidR="00693EB8">
        <w:rPr>
          <w:color w:val="231F20"/>
          <w:sz w:val="28"/>
          <w:szCs w:val="28"/>
          <w:lang w:val="uk-UA"/>
        </w:rPr>
        <w:t xml:space="preserve">      </w:t>
      </w:r>
      <w:r w:rsidR="00E056AD">
        <w:rPr>
          <w:color w:val="231F20"/>
          <w:sz w:val="28"/>
          <w:szCs w:val="28"/>
          <w:lang w:val="uk-UA"/>
        </w:rPr>
        <w:t xml:space="preserve">          </w:t>
      </w:r>
      <w:r w:rsidR="00693EB8" w:rsidRPr="00C72974">
        <w:rPr>
          <w:color w:val="231F20"/>
          <w:sz w:val="28"/>
          <w:szCs w:val="28"/>
        </w:rPr>
        <w:t>–</w:t>
      </w:r>
      <w:r w:rsidR="00693EB8">
        <w:rPr>
          <w:color w:val="231F20"/>
          <w:sz w:val="28"/>
          <w:szCs w:val="28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довжина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варного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z w:val="21"/>
          <w:szCs w:val="21"/>
        </w:rPr>
        <w:t>шва;</w:t>
      </w:r>
    </w:p>
    <w:p w:rsidR="00693EB8" w:rsidRPr="00A77112" w:rsidRDefault="0053154E" w:rsidP="00E056AD">
      <w:pPr>
        <w:pStyle w:val="a3"/>
        <w:tabs>
          <w:tab w:val="left" w:pos="1113"/>
        </w:tabs>
        <w:spacing w:before="85"/>
        <w:ind w:left="1276" w:hanging="1276"/>
        <w:rPr>
          <w:rFonts w:ascii="Arial" w:hAnsi="Arial" w:cs="Arial"/>
          <w:sz w:val="21"/>
          <w:szCs w:val="21"/>
          <w:lang w:val="ru-RU"/>
        </w:rPr>
      </w:pPr>
      <w:r w:rsidRPr="0053154E">
        <w:rPr>
          <w:noProof/>
          <w:lang w:val="uk-UA"/>
        </w:rPr>
        <w:pict>
          <v:shape id="docshape1054" o:spid="_x0000_s1357" type="#_x0000_t202" style="position:absolute;left:0;text-align:left;margin-left:44.8pt;margin-top:10.9pt;width:15.95pt;height:8pt;z-index:-251515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" filled="f" stroked="f">
            <v:textbox inset="0,0,0,0">
              <w:txbxContent>
                <w:p w:rsidR="00B03343" w:rsidRDefault="00B03343" w:rsidP="00693EB8">
                  <w:pPr>
                    <w:spacing w:line="158" w:lineRule="exact"/>
                    <w:rPr>
                      <w:i/>
                      <w:sz w:val="16"/>
                    </w:rPr>
                  </w:pPr>
                  <w:proofErr w:type="gramStart"/>
                  <w:r>
                    <w:rPr>
                      <w:i/>
                      <w:color w:val="231F20"/>
                      <w:sz w:val="16"/>
                    </w:rPr>
                    <w:t>x  y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693EB8">
        <w:rPr>
          <w:i/>
          <w:color w:val="231F20"/>
        </w:rPr>
        <w:t>l</w:t>
      </w:r>
      <w:r w:rsidR="00693EB8" w:rsidRPr="00C72974">
        <w:rPr>
          <w:color w:val="231F20"/>
          <w:lang w:val="ru-RU"/>
        </w:rPr>
        <w:t>,</w:t>
      </w:r>
      <w:proofErr w:type="gramEnd"/>
      <w:r w:rsidR="00693EB8">
        <w:rPr>
          <w:i/>
          <w:color w:val="231F20"/>
        </w:rPr>
        <w:t>l</w:t>
      </w:r>
      <w:r w:rsidR="00693EB8" w:rsidRPr="00C72974">
        <w:rPr>
          <w:i/>
          <w:color w:val="231F20"/>
          <w:lang w:val="ru-RU"/>
        </w:rPr>
        <w:tab/>
      </w:r>
      <w:r w:rsidR="00693EB8" w:rsidRPr="00C72974">
        <w:rPr>
          <w:color w:val="231F20"/>
          <w:spacing w:val="-2"/>
          <w:lang w:val="ru-RU"/>
        </w:rPr>
        <w:t>–</w:t>
      </w:r>
      <w:r w:rsidR="00693EB8">
        <w:rPr>
          <w:color w:val="231F20"/>
          <w:spacing w:val="-2"/>
          <w:lang w:val="ru-RU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ро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>з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рахункові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довжини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л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м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нта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у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площинах,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п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рп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ндикулярних</w:t>
      </w:r>
      <w:r w:rsidR="00693EB8" w:rsidRPr="00A77112">
        <w:rPr>
          <w:rFonts w:ascii="Arial" w:hAnsi="Arial" w:cs="Arial"/>
          <w:color w:val="231F20"/>
          <w:spacing w:val="-2"/>
          <w:sz w:val="21"/>
          <w:szCs w:val="21"/>
          <w:lang w:val="uk-UA"/>
        </w:rPr>
        <w:t xml:space="preserve">  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>до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uk-UA"/>
        </w:rPr>
        <w:t xml:space="preserve"> 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>ос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</w:rPr>
        <w:t>e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 xml:space="preserve">й              </w:t>
      </w:r>
      <w:r w:rsidR="00693EB8" w:rsidRPr="00A77112">
        <w:rPr>
          <w:rFonts w:ascii="Arial" w:hAnsi="Arial" w:cs="Arial"/>
          <w:color w:val="FFFFFF" w:themeColor="background1"/>
          <w:spacing w:val="-1"/>
          <w:sz w:val="21"/>
          <w:szCs w:val="21"/>
          <w:lang w:val="ru-RU"/>
        </w:rPr>
        <w:t>________</w:t>
      </w:r>
      <w:r w:rsidR="00E056AD">
        <w:rPr>
          <w:rFonts w:ascii="Arial" w:hAnsi="Arial" w:cs="Arial"/>
          <w:color w:val="FFFFFF" w:themeColor="background1"/>
          <w:spacing w:val="-1"/>
          <w:sz w:val="21"/>
          <w:szCs w:val="21"/>
          <w:lang w:val="ru-RU"/>
        </w:rPr>
        <w:t xml:space="preserve"> </w:t>
      </w:r>
      <w:r w:rsidR="00693EB8" w:rsidRPr="00A77112">
        <w:rPr>
          <w:rFonts w:ascii="Arial" w:hAnsi="Arial" w:cs="Arial"/>
          <w:color w:val="231F20"/>
          <w:spacing w:val="-1"/>
          <w:sz w:val="21"/>
          <w:szCs w:val="21"/>
          <w:lang w:val="ru-RU"/>
        </w:rPr>
        <w:t xml:space="preserve">відповідно </w:t>
      </w:r>
      <w:r w:rsidR="00693EB8"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693EB8"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="00693EB8"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693EB8"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="00693EB8" w:rsidRPr="00A77112">
        <w:rPr>
          <w:rFonts w:ascii="Arial" w:hAnsi="Arial" w:cs="Arial"/>
          <w:color w:val="231F20"/>
          <w:sz w:val="21"/>
          <w:szCs w:val="21"/>
          <w:lang w:val="uk-UA"/>
        </w:rPr>
        <w:t>;</w:t>
      </w:r>
    </w:p>
    <w:p w:rsidR="00693EB8" w:rsidRDefault="00693EB8" w:rsidP="00693EB8">
      <w:pPr>
        <w:pStyle w:val="a3"/>
        <w:tabs>
          <w:tab w:val="left" w:pos="1113"/>
        </w:tabs>
        <w:spacing w:before="84"/>
        <w:ind w:left="0"/>
        <w:rPr>
          <w:color w:val="231F20"/>
          <w:lang w:val="uk-UA"/>
        </w:rPr>
      </w:pPr>
      <w:r>
        <w:rPr>
          <w:i/>
          <w:color w:val="231F20"/>
        </w:rPr>
        <w:t>M</w:t>
      </w:r>
      <w:r>
        <w:rPr>
          <w:i/>
          <w:color w:val="231F20"/>
        </w:rPr>
        <w:tab/>
      </w:r>
      <w:r>
        <w:rPr>
          <w:color w:val="231F20"/>
        </w:rPr>
        <w:t>–</w:t>
      </w:r>
      <w:r w:rsidRPr="00A77112">
        <w:rPr>
          <w:rFonts w:ascii="Arial" w:hAnsi="Arial" w:cs="Arial"/>
          <w:color w:val="231F20"/>
          <w:sz w:val="21"/>
          <w:szCs w:val="21"/>
        </w:rPr>
        <w:t>момeнт,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A77112">
        <w:rPr>
          <w:rFonts w:ascii="Arial" w:hAnsi="Arial" w:cs="Arial"/>
          <w:color w:val="231F20"/>
          <w:sz w:val="21"/>
          <w:szCs w:val="21"/>
        </w:rPr>
        <w:t>гинальний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color w:val="231F20"/>
          <w:sz w:val="21"/>
          <w:szCs w:val="21"/>
        </w:rPr>
        <w:t>момeнт;</w:t>
      </w:r>
      <w:r>
        <w:rPr>
          <w:color w:val="231F20"/>
          <w:lang w:val="uk-UA"/>
        </w:rPr>
        <w:t xml:space="preserve"> </w:t>
      </w:r>
    </w:p>
    <w:p w:rsidR="00693EB8" w:rsidRPr="005C3BFC" w:rsidRDefault="005C3BFC" w:rsidP="00307FEE">
      <w:pPr>
        <w:pStyle w:val="a5"/>
        <w:numPr>
          <w:ilvl w:val="0"/>
          <w:numId w:val="48"/>
        </w:numPr>
        <w:tabs>
          <w:tab w:val="left" w:pos="-567"/>
          <w:tab w:val="left" w:pos="0"/>
          <w:tab w:val="left" w:pos="1113"/>
        </w:tabs>
        <w:spacing w:before="0" w:line="288" w:lineRule="auto"/>
        <w:ind w:left="0" w:right="1650" w:firstLine="0"/>
        <w:contextualSpacing/>
        <w:jc w:val="both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color w:val="231F20"/>
          <w:sz w:val="20"/>
          <w:szCs w:val="20"/>
          <w:lang w:val="uk-UA"/>
        </w:rPr>
        <w:t xml:space="preserve">–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відносний ексцентриситет</w:t>
      </w:r>
      <w:r w:rsidR="008A5925">
        <w:rPr>
          <w:rFonts w:ascii="Arial" w:hAnsi="Arial" w:cs="Arial"/>
          <w:color w:val="231F20"/>
          <w:sz w:val="21"/>
          <w:szCs w:val="21"/>
          <w:lang w:val="uk-UA"/>
        </w:rPr>
        <w:t>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>
        <w:rPr>
          <w:rFonts w:ascii="Arial" w:hAnsi="Arial" w:cs="Arial"/>
          <w:color w:val="231F20"/>
          <w:sz w:val="20"/>
          <w:szCs w:val="20"/>
          <w:lang w:val="uk-UA"/>
        </w:rPr>
        <w:t xml:space="preserve"> </w:t>
      </w:r>
    </w:p>
    <w:p w:rsidR="00755971" w:rsidRPr="000F6176" w:rsidRDefault="00755971" w:rsidP="00FF4B64">
      <w:pPr>
        <w:spacing w:line="288" w:lineRule="auto"/>
        <w:rPr>
          <w:rFonts w:ascii="Arial" w:hAnsi="Arial" w:cs="Arial"/>
          <w:sz w:val="21"/>
          <w:lang w:val="ru-RU"/>
        </w:rPr>
        <w:sectPr w:rsidR="00755971" w:rsidRPr="000F6176">
          <w:footerReference w:type="even" r:id="rId395"/>
          <w:footerReference w:type="default" r:id="rId396"/>
          <w:pgSz w:w="11910" w:h="16840"/>
          <w:pgMar w:top="980" w:right="540" w:bottom="940" w:left="900" w:header="725" w:footer="743" w:gutter="0"/>
          <w:cols w:space="720"/>
        </w:sectPr>
      </w:pPr>
    </w:p>
    <w:p w:rsidR="00DF4C69" w:rsidRPr="00693EB8" w:rsidRDefault="005C3BFC" w:rsidP="005C3BFC">
      <w:pPr>
        <w:pStyle w:val="a3"/>
        <w:spacing w:before="84"/>
        <w:ind w:left="-700" w:right="1973" w:firstLine="416"/>
        <w:rPr>
          <w:lang w:val="uk-UA"/>
        </w:rPr>
      </w:pPr>
      <w:r>
        <w:rPr>
          <w:color w:val="231F20"/>
          <w:lang w:val="ru-RU"/>
        </w:rPr>
        <w:lastRenderedPageBreak/>
        <w:t xml:space="preserve">       </w:t>
      </w:r>
      <w:proofErr w:type="gramStart"/>
      <w:r w:rsidR="00DF4C69" w:rsidRPr="00693EB8">
        <w:rPr>
          <w:i/>
          <w:color w:val="231F20"/>
          <w:sz w:val="21"/>
        </w:rPr>
        <w:t>m</w:t>
      </w:r>
      <w:r w:rsidR="00DF4C69" w:rsidRPr="00693EB8">
        <w:rPr>
          <w:i/>
          <w:color w:val="231F20"/>
          <w:position w:val="-5"/>
          <w:sz w:val="16"/>
        </w:rPr>
        <w:t>ef</w:t>
      </w:r>
      <w:proofErr w:type="gramEnd"/>
      <w:r w:rsidR="00DF4C69" w:rsidRPr="00693EB8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           </w:t>
      </w:r>
      <w:r w:rsidR="00DF4C69" w:rsidRPr="00693EB8">
        <w:rPr>
          <w:color w:val="231F20"/>
          <w:w w:val="95"/>
          <w:sz w:val="21"/>
          <w:lang w:val="uk-UA"/>
        </w:rPr>
        <w:t>–</w:t>
      </w:r>
      <w:r>
        <w:rPr>
          <w:color w:val="231F20"/>
          <w:w w:val="95"/>
          <w:sz w:val="21"/>
          <w:lang w:val="uk-UA"/>
        </w:rPr>
        <w:t xml:space="preserve">  </w:t>
      </w:r>
      <w:r w:rsidR="00C72974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з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в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д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ний</w:t>
      </w:r>
      <w:r w:rsidR="00C72974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відносний</w:t>
      </w:r>
      <w:r w:rsidR="00C72974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ксц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нтрисит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</w:rPr>
        <w:t>e</w:t>
      </w:r>
      <w:r w:rsidR="00DF4C69" w:rsidRPr="005C3BFC">
        <w:rPr>
          <w:rFonts w:ascii="Arial" w:hAnsi="Arial" w:cs="Arial"/>
          <w:color w:val="231F20"/>
          <w:w w:val="95"/>
          <w:sz w:val="21"/>
          <w:szCs w:val="21"/>
          <w:lang w:val="uk-UA"/>
        </w:rPr>
        <w:t>т</w:t>
      </w:r>
      <w:r w:rsidR="00C72974" w:rsidRPr="00693EB8">
        <w:rPr>
          <w:color w:val="231F20"/>
          <w:w w:val="95"/>
          <w:lang w:val="uk-UA"/>
        </w:rPr>
        <w:t xml:space="preserve"> </w:t>
      </w:r>
      <w:r w:rsidR="00DF4C69" w:rsidRPr="00693EB8">
        <w:rPr>
          <w:rFonts w:ascii="Symbol" w:hAnsi="Symbol"/>
          <w:color w:val="231F20"/>
          <w:w w:val="95"/>
          <w:position w:val="-2"/>
        </w:rPr>
        <w:t></w:t>
      </w:r>
      <w:r w:rsidR="00DF4C69" w:rsidRPr="00693EB8">
        <w:rPr>
          <w:i/>
          <w:color w:val="231F20"/>
          <w:w w:val="95"/>
        </w:rPr>
        <w:t>m</w:t>
      </w:r>
      <w:r w:rsidR="00DF4C69" w:rsidRPr="00693EB8">
        <w:rPr>
          <w:i/>
          <w:color w:val="231F20"/>
          <w:w w:val="95"/>
          <w:position w:val="-4"/>
        </w:rPr>
        <w:t>ef</w:t>
      </w:r>
      <w:r w:rsidR="00DF4C69" w:rsidRPr="00693EB8">
        <w:rPr>
          <w:rFonts w:ascii="Symbol" w:hAnsi="Symbol"/>
          <w:color w:val="231F20"/>
          <w:w w:val="95"/>
        </w:rPr>
        <w:t></w:t>
      </w:r>
      <w:r w:rsidR="00DF4C69" w:rsidRPr="00693EB8">
        <w:rPr>
          <w:i/>
          <w:color w:val="231F20"/>
          <w:w w:val="95"/>
        </w:rPr>
        <w:t>m</w:t>
      </w:r>
      <w:r w:rsidR="00DF4C69" w:rsidRPr="00693EB8">
        <w:rPr>
          <w:rFonts w:ascii="Symbol" w:hAnsi="Symbol"/>
          <w:color w:val="231F20"/>
          <w:w w:val="95"/>
        </w:rPr>
        <w:t></w:t>
      </w:r>
      <w:r w:rsidR="00DF4C69" w:rsidRPr="00693EB8">
        <w:rPr>
          <w:rFonts w:ascii="Symbol" w:hAnsi="Symbol"/>
          <w:color w:val="231F20"/>
          <w:w w:val="95"/>
        </w:rPr>
        <w:t></w:t>
      </w:r>
      <w:r w:rsidR="00DF4C69" w:rsidRPr="00693EB8">
        <w:rPr>
          <w:rFonts w:ascii="Symbol" w:hAnsi="Symbol"/>
          <w:color w:val="231F20"/>
          <w:w w:val="95"/>
          <w:position w:val="-2"/>
        </w:rPr>
        <w:t></w:t>
      </w:r>
      <w:r w:rsidR="00DF4C69" w:rsidRPr="00693EB8">
        <w:rPr>
          <w:color w:val="231F20"/>
          <w:w w:val="95"/>
          <w:lang w:val="uk-UA"/>
        </w:rPr>
        <w:t>;</w:t>
      </w:r>
      <w:r w:rsidR="00C72974" w:rsidRPr="00693EB8">
        <w:rPr>
          <w:color w:val="231F20"/>
          <w:w w:val="95"/>
          <w:lang w:val="uk-UA"/>
        </w:rPr>
        <w:t xml:space="preserve"> </w:t>
      </w:r>
    </w:p>
    <w:p w:rsidR="00C72974" w:rsidRPr="005C3BFC" w:rsidRDefault="00DF4C69" w:rsidP="00C72974">
      <w:pPr>
        <w:tabs>
          <w:tab w:val="left" w:pos="1113"/>
        </w:tabs>
        <w:spacing w:before="34" w:line="276" w:lineRule="auto"/>
        <w:ind w:left="149" w:right="831"/>
        <w:rPr>
          <w:rFonts w:ascii="Arial" w:hAnsi="Arial" w:cs="Arial"/>
          <w:color w:val="231F20"/>
          <w:sz w:val="21"/>
          <w:szCs w:val="21"/>
          <w:lang w:val="uk-UA"/>
        </w:rPr>
      </w:pPr>
      <w:r>
        <w:rPr>
          <w:i/>
          <w:color w:val="231F20"/>
          <w:sz w:val="21"/>
        </w:rPr>
        <w:t>M</w:t>
      </w:r>
      <w:r>
        <w:rPr>
          <w:i/>
          <w:color w:val="231F20"/>
          <w:position w:val="-5"/>
          <w:sz w:val="16"/>
        </w:rPr>
        <w:t>x</w:t>
      </w:r>
      <w:r w:rsidRPr="00C72974">
        <w:rPr>
          <w:color w:val="231F20"/>
          <w:sz w:val="21"/>
          <w:lang w:val="uk-UA"/>
        </w:rPr>
        <w:t xml:space="preserve">, </w:t>
      </w:r>
      <w:r>
        <w:rPr>
          <w:i/>
          <w:color w:val="231F20"/>
          <w:sz w:val="21"/>
        </w:rPr>
        <w:t>M</w:t>
      </w:r>
      <w:r>
        <w:rPr>
          <w:i/>
          <w:color w:val="231F20"/>
          <w:position w:val="-5"/>
          <w:sz w:val="16"/>
        </w:rPr>
        <w:t>y</w:t>
      </w:r>
      <w:r w:rsidRPr="00C72974">
        <w:rPr>
          <w:i/>
          <w:color w:val="231F20"/>
          <w:position w:val="-5"/>
          <w:sz w:val="16"/>
          <w:lang w:val="uk-UA"/>
        </w:rPr>
        <w:tab/>
      </w:r>
      <w:proofErr w:type="gramStart"/>
      <w:r w:rsidRPr="00C72974">
        <w:rPr>
          <w:color w:val="231F20"/>
          <w:sz w:val="21"/>
          <w:lang w:val="uk-UA"/>
        </w:rPr>
        <w:t>–</w:t>
      </w:r>
      <w:r w:rsidR="005C3BFC">
        <w:rPr>
          <w:color w:val="231F20"/>
          <w:sz w:val="21"/>
          <w:lang w:val="uk-UA"/>
        </w:rPr>
        <w:t xml:space="preserve"> 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мом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нти</w:t>
      </w:r>
      <w:proofErr w:type="gramEnd"/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відносно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ос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й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5C3BFC" w:rsidRPr="005C3BFC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="005C3BFC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5C3BFC" w:rsidRPr="005C3BFC">
        <w:rPr>
          <w:rFonts w:ascii="Arial" w:hAnsi="Arial" w:cs="Arial"/>
          <w:i/>
          <w:color w:val="231F20"/>
          <w:sz w:val="21"/>
          <w:szCs w:val="21"/>
        </w:rPr>
        <w:t>y</w:t>
      </w:r>
      <w:r w:rsidR="005C3BFC" w:rsidRPr="005C3BFC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5C3BFC" w:rsidRPr="005C3BFC">
        <w:rPr>
          <w:rFonts w:ascii="Arial" w:hAnsi="Arial" w:cs="Arial"/>
          <w:i/>
          <w:color w:val="231F20"/>
          <w:sz w:val="21"/>
          <w:szCs w:val="21"/>
        </w:rPr>
        <w:t>y</w:t>
      </w:r>
      <w:r w:rsidR="005C3BFC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відповідно;</w:t>
      </w:r>
    </w:p>
    <w:p w:rsidR="00DF4C69" w:rsidRPr="005C3BFC" w:rsidRDefault="00DF4C69" w:rsidP="00C72974">
      <w:pPr>
        <w:tabs>
          <w:tab w:val="left" w:pos="1113"/>
        </w:tabs>
        <w:spacing w:before="34" w:line="276" w:lineRule="auto"/>
        <w:ind w:left="149" w:right="831"/>
        <w:rPr>
          <w:rFonts w:ascii="Arial" w:hAnsi="Arial" w:cs="Arial"/>
          <w:sz w:val="28"/>
          <w:szCs w:val="28"/>
          <w:lang w:val="uk-UA"/>
        </w:rPr>
      </w:pPr>
      <w:r>
        <w:rPr>
          <w:i/>
          <w:color w:val="231F20"/>
          <w:sz w:val="21"/>
        </w:rPr>
        <w:t>N</w:t>
      </w:r>
      <w:r w:rsidRPr="00C72974">
        <w:rPr>
          <w:i/>
          <w:color w:val="231F20"/>
          <w:sz w:val="21"/>
          <w:lang w:val="uk-UA"/>
        </w:rPr>
        <w:tab/>
      </w:r>
      <w:proofErr w:type="gramStart"/>
      <w:r w:rsidRPr="00C72974">
        <w:rPr>
          <w:color w:val="231F20"/>
          <w:sz w:val="21"/>
          <w:lang w:val="uk-UA"/>
        </w:rPr>
        <w:t>–</w:t>
      </w:r>
      <w:r w:rsidR="005C3BFC">
        <w:rPr>
          <w:color w:val="231F20"/>
          <w:sz w:val="21"/>
          <w:lang w:val="uk-UA"/>
        </w:rPr>
        <w:t xml:space="preserve">  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>поз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довжня</w:t>
      </w:r>
      <w:proofErr w:type="gramEnd"/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сила</w:t>
      </w:r>
      <w:r w:rsidRPr="005C3BFC">
        <w:rPr>
          <w:rFonts w:ascii="Arial" w:hAnsi="Arial" w:cs="Arial"/>
          <w:color w:val="231F20"/>
          <w:sz w:val="28"/>
          <w:szCs w:val="28"/>
          <w:lang w:val="uk-UA"/>
        </w:rPr>
        <w:t>;</w:t>
      </w:r>
    </w:p>
    <w:p w:rsidR="00DF4C69" w:rsidRPr="00C72974" w:rsidRDefault="00DF4C69" w:rsidP="00307FEE">
      <w:pPr>
        <w:pStyle w:val="a5"/>
        <w:numPr>
          <w:ilvl w:val="0"/>
          <w:numId w:val="47"/>
        </w:numPr>
        <w:tabs>
          <w:tab w:val="left" w:pos="1113"/>
          <w:tab w:val="left" w:pos="1114"/>
        </w:tabs>
        <w:spacing w:before="48"/>
        <w:ind w:hanging="965"/>
        <w:jc w:val="left"/>
        <w:rPr>
          <w:sz w:val="28"/>
          <w:szCs w:val="28"/>
        </w:rPr>
      </w:pPr>
      <w:r w:rsidRPr="00C72974">
        <w:rPr>
          <w:color w:val="231F20"/>
          <w:sz w:val="28"/>
          <w:szCs w:val="28"/>
        </w:rPr>
        <w:t xml:space="preserve">– </w:t>
      </w:r>
      <w:r w:rsidRPr="005C3BFC">
        <w:rPr>
          <w:rFonts w:ascii="Arial" w:hAnsi="Arial" w:cs="Arial"/>
          <w:color w:val="231F20"/>
          <w:sz w:val="21"/>
          <w:szCs w:val="21"/>
        </w:rPr>
        <w:t>попeрeчна сила;</w:t>
      </w:r>
      <w:r w:rsid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5C3BFC" w:rsidRDefault="00DF4C69" w:rsidP="00DF4C69">
      <w:pPr>
        <w:pStyle w:val="a3"/>
        <w:tabs>
          <w:tab w:val="left" w:pos="1113"/>
        </w:tabs>
        <w:spacing w:before="84"/>
        <w:ind w:left="14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Q</w:t>
      </w:r>
      <w:r>
        <w:rPr>
          <w:i/>
          <w:color w:val="231F20"/>
          <w:position w:val="-5"/>
          <w:sz w:val="16"/>
        </w:rPr>
        <w:t>fic</w:t>
      </w:r>
      <w:r w:rsidRPr="00337EAB">
        <w:rPr>
          <w:i/>
          <w:color w:val="231F20"/>
          <w:position w:val="-5"/>
          <w:sz w:val="16"/>
          <w:lang w:val="ru-RU"/>
        </w:rPr>
        <w:tab/>
      </w:r>
      <w:r w:rsidRPr="00337EAB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умовна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поп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чна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сила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C72974" w:rsidRPr="005C3BFC">
        <w:rPr>
          <w:rFonts w:ascii="Arial" w:hAnsi="Arial" w:cs="Arial"/>
          <w:color w:val="231F20"/>
          <w:sz w:val="21"/>
          <w:szCs w:val="21"/>
          <w:lang w:val="ru-RU"/>
        </w:rPr>
        <w:t>для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'єднувальних</w:t>
      </w:r>
      <w:r w:rsidR="00C72974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л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м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нтів;</w:t>
      </w:r>
    </w:p>
    <w:p w:rsidR="00DF4C69" w:rsidRPr="005C3BFC" w:rsidRDefault="00337EAB" w:rsidP="00307FEE">
      <w:pPr>
        <w:pStyle w:val="a5"/>
        <w:numPr>
          <w:ilvl w:val="0"/>
          <w:numId w:val="47"/>
        </w:numPr>
        <w:tabs>
          <w:tab w:val="left" w:pos="1113"/>
          <w:tab w:val="left" w:pos="1114"/>
        </w:tabs>
        <w:spacing w:before="35"/>
        <w:ind w:hanging="965"/>
        <w:jc w:val="left"/>
        <w:rPr>
          <w:rFonts w:ascii="Arial" w:hAnsi="Arial" w:cs="Arial"/>
          <w:sz w:val="21"/>
          <w:szCs w:val="21"/>
          <w:lang w:val="ru-RU"/>
        </w:rPr>
      </w:pPr>
      <w:r w:rsidRPr="00337EAB">
        <w:rPr>
          <w:color w:val="231F20"/>
          <w:sz w:val="21"/>
          <w:lang w:val="ru-RU"/>
        </w:rPr>
        <w:t>–</w:t>
      </w:r>
      <w:r w:rsidR="005C3BFC">
        <w:rPr>
          <w:color w:val="231F20"/>
          <w:sz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опі</w:t>
      </w:r>
      <w:proofErr w:type="gramStart"/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р</w:t>
      </w:r>
      <w:proofErr w:type="gramEnd"/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тягу, стиску,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5C3BFC">
        <w:rPr>
          <w:rFonts w:ascii="Arial" w:hAnsi="Arial" w:cs="Arial"/>
          <w:color w:val="231F20"/>
          <w:sz w:val="21"/>
          <w:szCs w:val="21"/>
          <w:lang w:val="ru-RU"/>
        </w:rPr>
        <w:t>гину;</w:t>
      </w:r>
    </w:p>
    <w:p w:rsidR="00DF4C69" w:rsidRPr="005C3BFC" w:rsidRDefault="00DF4C69" w:rsidP="00DF4C69">
      <w:pPr>
        <w:pStyle w:val="a3"/>
        <w:tabs>
          <w:tab w:val="left" w:pos="1113"/>
        </w:tabs>
        <w:spacing w:before="85"/>
        <w:ind w:left="149"/>
        <w:rPr>
          <w:rFonts w:ascii="Arial" w:hAnsi="Arial" w:cs="Arial"/>
          <w:sz w:val="21"/>
          <w:szCs w:val="21"/>
          <w:lang w:val="uk-UA"/>
        </w:rPr>
      </w:pPr>
      <w:r w:rsidRPr="00337EAB">
        <w:rPr>
          <w:i/>
          <w:color w:val="231F20"/>
        </w:rPr>
        <w:t>r</w:t>
      </w:r>
      <w:r w:rsidRPr="005C3BFC">
        <w:rPr>
          <w:i/>
          <w:color w:val="231F20"/>
          <w:lang w:val="ru-RU"/>
        </w:rPr>
        <w:tab/>
      </w:r>
      <w:r w:rsidRPr="005C3BFC">
        <w:rPr>
          <w:color w:val="231F20"/>
          <w:lang w:val="ru-RU"/>
        </w:rPr>
        <w:t>–</w:t>
      </w:r>
      <w:r w:rsidR="005C3BFC">
        <w:rPr>
          <w:color w:val="231F20"/>
          <w:lang w:val="uk-UA"/>
        </w:rPr>
        <w:t xml:space="preserve"> </w:t>
      </w:r>
      <w:proofErr w:type="gramStart"/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радіус</w:t>
      </w:r>
      <w:proofErr w:type="gramEnd"/>
      <w:r w:rsidRPr="005C3BFC">
        <w:rPr>
          <w:rFonts w:ascii="Arial" w:hAnsi="Arial" w:cs="Arial"/>
          <w:color w:val="231F20"/>
          <w:sz w:val="21"/>
          <w:szCs w:val="21"/>
          <w:lang w:val="ru-RU"/>
        </w:rPr>
        <w:t>;</w:t>
      </w:r>
      <w:r w:rsid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5C3BFC" w:rsidRDefault="00DF4C69" w:rsidP="00DF4C69">
      <w:pPr>
        <w:pStyle w:val="a3"/>
        <w:tabs>
          <w:tab w:val="left" w:pos="1113"/>
        </w:tabs>
        <w:spacing w:before="84"/>
        <w:ind w:left="149"/>
        <w:rPr>
          <w:lang w:val="uk-UA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bp</w:t>
      </w:r>
      <w:r w:rsidRPr="005C3BFC">
        <w:rPr>
          <w:i/>
          <w:color w:val="231F20"/>
          <w:position w:val="-5"/>
          <w:sz w:val="16"/>
          <w:lang w:val="uk-UA"/>
        </w:rPr>
        <w:tab/>
      </w:r>
      <w:r w:rsidR="00337EAB" w:rsidRPr="005C3BFC">
        <w:rPr>
          <w:color w:val="231F20"/>
          <w:lang w:val="uk-UA"/>
        </w:rPr>
        <w:t>–</w:t>
      </w:r>
      <w:r w:rsidR="005C3BFC">
        <w:rPr>
          <w:color w:val="231F20"/>
          <w:lang w:val="uk-UA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роз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рахунковий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опір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минанню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болтових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uk-UA"/>
        </w:rPr>
        <w:t>'єднань;</w:t>
      </w:r>
      <w:r w:rsidR="005C3BFC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5C3BFC" w:rsidRDefault="00DF4C69" w:rsidP="00337EAB">
      <w:pPr>
        <w:pStyle w:val="a3"/>
        <w:tabs>
          <w:tab w:val="left" w:pos="1134"/>
        </w:tabs>
        <w:spacing w:before="84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bs</w:t>
      </w:r>
      <w:r w:rsidRPr="00337EAB">
        <w:rPr>
          <w:i/>
          <w:color w:val="231F20"/>
          <w:position w:val="-5"/>
          <w:sz w:val="16"/>
          <w:lang w:val="ru-RU"/>
        </w:rPr>
        <w:tab/>
      </w:r>
      <w:r w:rsidR="00337EAB" w:rsidRPr="00337EAB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болтів;</w:t>
      </w:r>
      <w:r w:rsid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5C3BFC" w:rsidRDefault="00DF4C69" w:rsidP="00337EAB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bt</w:t>
      </w:r>
      <w:r w:rsidRPr="00337EAB">
        <w:rPr>
          <w:i/>
          <w:color w:val="231F20"/>
          <w:position w:val="-5"/>
          <w:sz w:val="16"/>
          <w:lang w:val="ru-RU"/>
        </w:rPr>
        <w:tab/>
      </w:r>
      <w:r w:rsidR="00337EAB" w:rsidRPr="00337EAB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337EAB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тягу</w:t>
      </w:r>
      <w:r w:rsidR="00337EAB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болтів;</w:t>
      </w:r>
      <w:r w:rsid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E428B9" w:rsidRDefault="00DF4C69" w:rsidP="00337EAB">
      <w:pPr>
        <w:pStyle w:val="a3"/>
        <w:tabs>
          <w:tab w:val="left" w:pos="1680"/>
        </w:tabs>
        <w:spacing w:before="49"/>
        <w:ind w:left="142"/>
        <w:rPr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p</w:t>
      </w:r>
      <w:r w:rsidR="00E428B9">
        <w:rPr>
          <w:i/>
          <w:color w:val="231F20"/>
          <w:position w:val="-5"/>
          <w:sz w:val="16"/>
          <w:lang w:val="uk-UA"/>
        </w:rPr>
        <w:t xml:space="preserve">              </w:t>
      </w:r>
      <w:r w:rsidR="005C3BFC">
        <w:rPr>
          <w:i/>
          <w:color w:val="231F20"/>
          <w:position w:val="-5"/>
          <w:sz w:val="16"/>
          <w:lang w:val="uk-UA"/>
        </w:rPr>
        <w:t xml:space="preserve"> </w:t>
      </w:r>
      <w:r w:rsidR="00E428B9">
        <w:rPr>
          <w:i/>
          <w:color w:val="231F20"/>
          <w:position w:val="-5"/>
          <w:sz w:val="16"/>
          <w:lang w:val="uk-UA"/>
        </w:rPr>
        <w:t xml:space="preserve">  </w:t>
      </w:r>
      <w:r w:rsidR="005C3BFC">
        <w:rPr>
          <w:i/>
          <w:color w:val="231F20"/>
          <w:position w:val="-5"/>
          <w:sz w:val="16"/>
          <w:lang w:val="uk-UA"/>
        </w:rPr>
        <w:t xml:space="preserve"> </w:t>
      </w:r>
      <w:proofErr w:type="gramStart"/>
      <w:r w:rsidR="00E428B9" w:rsidRPr="00E428B9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 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proofErr w:type="gramEnd"/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минанню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торц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вої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пов</w:t>
      </w:r>
      <w:r w:rsidRPr="005C3BFC">
        <w:rPr>
          <w:rFonts w:ascii="Arial" w:hAnsi="Arial" w:cs="Arial"/>
          <w:color w:val="231F20"/>
          <w:sz w:val="21"/>
          <w:szCs w:val="21"/>
        </w:rPr>
        <w:t>e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рхні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(з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наявності</w:t>
      </w:r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пригону);</w:t>
      </w:r>
    </w:p>
    <w:p w:rsidR="00DF4C69" w:rsidRPr="005C3BFC" w:rsidRDefault="00DF4C69" w:rsidP="005C3BFC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s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5C3BFC">
        <w:rPr>
          <w:color w:val="231F20"/>
          <w:lang w:val="ru-RU"/>
        </w:rPr>
        <w:t xml:space="preserve"> </w:t>
      </w:r>
      <w:proofErr w:type="gramStart"/>
      <w:r w:rsidR="00E428B9" w:rsidRPr="005C3BF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proofErr w:type="gramEnd"/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="00E428B9" w:rsidRPr="005C3BF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5C3BFC">
        <w:rPr>
          <w:rFonts w:ascii="Arial" w:hAnsi="Arial" w:cs="Arial"/>
          <w:color w:val="231F20"/>
          <w:sz w:val="21"/>
          <w:szCs w:val="21"/>
          <w:lang w:val="ru-RU"/>
        </w:rPr>
        <w:t>суву;</w:t>
      </w:r>
      <w:r w:rsidR="005C3BFC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th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spacing w:val="-3"/>
          <w:lang w:val="ru-RU"/>
        </w:rPr>
        <w:t>–</w:t>
      </w:r>
      <w:r w:rsidR="00C35DB6">
        <w:rPr>
          <w:color w:val="231F20"/>
          <w:spacing w:val="-3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 xml:space="preserve"> 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pacing w:val="-3"/>
          <w:sz w:val="21"/>
          <w:szCs w:val="21"/>
          <w:lang w:val="ru-RU"/>
        </w:rPr>
        <w:t>тягу</w:t>
      </w:r>
      <w:r w:rsidR="00E428B9" w:rsidRPr="00C35DB6">
        <w:rPr>
          <w:rFonts w:ascii="Arial" w:hAnsi="Arial" w:cs="Arial"/>
          <w:color w:val="231F20"/>
          <w:spacing w:val="-3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алюмінію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в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напрямку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товщини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пр</w:t>
      </w:r>
      <w:r w:rsidRPr="00C35DB6">
        <w:rPr>
          <w:rFonts w:ascii="Arial" w:hAnsi="Arial" w:cs="Arial"/>
          <w:color w:val="231F20"/>
          <w:spacing w:val="-2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сованого</w:t>
      </w:r>
      <w:r w:rsidR="00E428B9"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напівфабриката;</w:t>
      </w:r>
    </w:p>
    <w:p w:rsidR="00DF4C69" w:rsidRPr="00E428B9" w:rsidRDefault="00DF4C69" w:rsidP="00C35DB6">
      <w:pPr>
        <w:pStyle w:val="a3"/>
        <w:tabs>
          <w:tab w:val="left" w:pos="1134"/>
        </w:tabs>
        <w:spacing w:before="49"/>
        <w:ind w:left="142"/>
        <w:rPr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стикових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варних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'єднань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роз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тягу,</w:t>
      </w:r>
      <w:r w:rsidR="00C35DB6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стиску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і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гину;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wf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кутових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швів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по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м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талу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шва;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ws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стикових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варних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'єднань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суву;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49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wsm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E428B9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'єднань,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виконаних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контактним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роликовим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варюванням;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134"/>
        </w:tabs>
        <w:spacing w:before="50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R</w:t>
      </w:r>
      <w:r>
        <w:rPr>
          <w:i/>
          <w:color w:val="231F20"/>
          <w:position w:val="-5"/>
          <w:sz w:val="16"/>
        </w:rPr>
        <w:t>wz</w:t>
      </w:r>
      <w:r w:rsidRPr="00E428B9">
        <w:rPr>
          <w:i/>
          <w:color w:val="231F20"/>
          <w:position w:val="-5"/>
          <w:sz w:val="16"/>
          <w:lang w:val="ru-RU"/>
        </w:rPr>
        <w:tab/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–</w:t>
      </w:r>
      <w:r w:rsidR="00C35DB6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E428B9" w:rsidRPr="00C35DB6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рахунковий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опір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алюмінію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пришовній</w:t>
      </w:r>
      <w:r w:rsidR="00E428B9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оні;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C35DB6" w:rsidP="00307FEE">
      <w:pPr>
        <w:pStyle w:val="a5"/>
        <w:numPr>
          <w:ilvl w:val="0"/>
          <w:numId w:val="47"/>
        </w:numPr>
        <w:tabs>
          <w:tab w:val="left" w:pos="851"/>
        </w:tabs>
        <w:spacing w:before="49"/>
        <w:ind w:left="142" w:firstLine="0"/>
        <w:jc w:val="left"/>
        <w:rPr>
          <w:rFonts w:ascii="Arial" w:hAnsi="Arial" w:cs="Arial"/>
          <w:sz w:val="21"/>
          <w:szCs w:val="21"/>
          <w:lang w:val="ru-RU"/>
        </w:rPr>
      </w:pPr>
      <w:r>
        <w:rPr>
          <w:color w:val="231F20"/>
          <w:sz w:val="21"/>
          <w:lang w:val="ru-RU"/>
        </w:rPr>
        <w:t xml:space="preserve">     </w:t>
      </w:r>
      <w:r w:rsidR="00DF4C69" w:rsidRPr="008170AB">
        <w:rPr>
          <w:color w:val="231F20"/>
          <w:sz w:val="21"/>
          <w:lang w:val="ru-RU"/>
        </w:rPr>
        <w:t>–</w:t>
      </w:r>
      <w:r>
        <w:rPr>
          <w:color w:val="231F20"/>
          <w:sz w:val="21"/>
          <w:lang w:val="ru-RU"/>
        </w:rPr>
        <w:t xml:space="preserve"> 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статичний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мом</w:t>
      </w:r>
      <w:proofErr w:type="gramStart"/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proofErr w:type="gramEnd"/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нт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брутто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частини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різ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у,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що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сувається,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відносно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йтральної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осі;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pStyle w:val="a3"/>
        <w:tabs>
          <w:tab w:val="left" w:pos="1680"/>
        </w:tabs>
        <w:spacing w:before="98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</w:rPr>
        <w:t>t</w:t>
      </w:r>
      <w:r w:rsidR="00C35DB6">
        <w:rPr>
          <w:i/>
          <w:color w:val="231F20"/>
          <w:lang w:val="ru-RU"/>
        </w:rPr>
        <w:t xml:space="preserve">             </w:t>
      </w:r>
      <w:r w:rsidRPr="008170AB">
        <w:rPr>
          <w:color w:val="231F20"/>
          <w:lang w:val="ru-RU"/>
        </w:rPr>
        <w:t>–</w:t>
      </w:r>
      <w:r w:rsidR="00C35DB6">
        <w:rPr>
          <w:color w:val="231F20"/>
          <w:lang w:val="ru-RU"/>
        </w:rPr>
        <w:t xml:space="preserve"> </w:t>
      </w:r>
      <w:proofErr w:type="gramStart"/>
      <w:r w:rsidRPr="00C35DB6">
        <w:rPr>
          <w:rFonts w:ascii="Arial" w:hAnsi="Arial" w:cs="Arial"/>
          <w:color w:val="231F20"/>
          <w:sz w:val="21"/>
          <w:szCs w:val="21"/>
          <w:lang w:val="ru-RU"/>
        </w:rPr>
        <w:t>товщина</w:t>
      </w:r>
      <w:proofErr w:type="gramEnd"/>
      <w:r w:rsidRPr="00C35DB6">
        <w:rPr>
          <w:rFonts w:ascii="Arial" w:hAnsi="Arial" w:cs="Arial"/>
          <w:color w:val="231F20"/>
          <w:sz w:val="21"/>
          <w:szCs w:val="21"/>
          <w:lang w:val="ru-RU"/>
        </w:rPr>
        <w:t>;</w:t>
      </w:r>
    </w:p>
    <w:p w:rsidR="00DF4C69" w:rsidRPr="00C35DB6" w:rsidRDefault="00C35DB6" w:rsidP="00C35DB6">
      <w:pPr>
        <w:pStyle w:val="a3"/>
        <w:tabs>
          <w:tab w:val="left" w:pos="1680"/>
        </w:tabs>
        <w:spacing w:before="99"/>
        <w:rPr>
          <w:rFonts w:ascii="Arial" w:hAnsi="Arial" w:cs="Arial"/>
          <w:sz w:val="21"/>
          <w:szCs w:val="21"/>
          <w:lang w:val="ru-RU"/>
        </w:rPr>
      </w:pPr>
      <w:r>
        <w:rPr>
          <w:i/>
          <w:color w:val="231F20"/>
          <w:position w:val="-5"/>
          <w:sz w:val="16"/>
          <w:lang w:val="uk-UA"/>
        </w:rPr>
        <w:t xml:space="preserve"> </w:t>
      </w:r>
      <w:proofErr w:type="gramStart"/>
      <w:r>
        <w:rPr>
          <w:i/>
          <w:color w:val="231F20"/>
        </w:rPr>
        <w:t>t</w:t>
      </w:r>
      <w:r w:rsidR="00DF4C69">
        <w:rPr>
          <w:i/>
          <w:color w:val="231F20"/>
          <w:position w:val="-5"/>
          <w:sz w:val="16"/>
        </w:rPr>
        <w:t>w</w:t>
      </w:r>
      <w:proofErr w:type="gramEnd"/>
      <w:r>
        <w:rPr>
          <w:i/>
          <w:color w:val="231F20"/>
          <w:position w:val="-5"/>
          <w:sz w:val="16"/>
          <w:lang w:val="ru-RU"/>
        </w:rPr>
        <w:t xml:space="preserve">                   </w:t>
      </w:r>
      <w:r w:rsidR="00DF4C69" w:rsidRPr="008170AB">
        <w:rPr>
          <w:color w:val="231F20"/>
          <w:lang w:val="ru-RU"/>
        </w:rPr>
        <w:t xml:space="preserve">–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товщина стінки;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8170AB" w:rsidRPr="00C35DB6" w:rsidRDefault="00DF4C69" w:rsidP="00C35DB6">
      <w:pPr>
        <w:tabs>
          <w:tab w:val="left" w:pos="1134"/>
        </w:tabs>
        <w:spacing w:before="49" w:line="288" w:lineRule="auto"/>
        <w:ind w:left="142" w:right="1854" w:hanging="1"/>
        <w:rPr>
          <w:rFonts w:ascii="Arial" w:hAnsi="Arial" w:cs="Arial"/>
          <w:color w:val="231F20"/>
          <w:sz w:val="21"/>
          <w:szCs w:val="21"/>
          <w:lang w:val="uk-UA"/>
        </w:rPr>
      </w:pP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x</w:t>
      </w:r>
      <w:proofErr w:type="gramStart"/>
      <w:r w:rsidRPr="008170AB">
        <w:rPr>
          <w:color w:val="231F20"/>
          <w:sz w:val="21"/>
          <w:lang w:val="ru-RU"/>
        </w:rPr>
        <w:t>,</w:t>
      </w: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y</w:t>
      </w:r>
      <w:proofErr w:type="gramEnd"/>
      <w:r w:rsidRPr="008170AB">
        <w:rPr>
          <w:i/>
          <w:color w:val="231F20"/>
          <w:position w:val="-5"/>
          <w:sz w:val="16"/>
          <w:lang w:val="ru-RU"/>
        </w:rPr>
        <w:tab/>
      </w:r>
      <w:r w:rsidRPr="008170AB">
        <w:rPr>
          <w:color w:val="231F20"/>
          <w:sz w:val="21"/>
          <w:lang w:val="ru-RU"/>
        </w:rPr>
        <w:t>–</w:t>
      </w:r>
      <w:r w:rsidR="00C35DB6">
        <w:rPr>
          <w:color w:val="231F20"/>
          <w:sz w:val="21"/>
          <w:lang w:val="ru-RU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мом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нти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опор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="008170AB"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="008170AB"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брутто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відносно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ос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й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відповідно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color w:val="231F20"/>
          <w:sz w:val="21"/>
          <w:szCs w:val="21"/>
          <w:lang w:val="ru-RU"/>
        </w:rPr>
        <w:t>;</w:t>
      </w:r>
      <w:r w:rsidR="00C35DB6"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C35DB6" w:rsidRDefault="00DF4C69" w:rsidP="00C35DB6">
      <w:pPr>
        <w:tabs>
          <w:tab w:val="left" w:pos="1680"/>
        </w:tabs>
        <w:spacing w:before="49" w:line="288" w:lineRule="auto"/>
        <w:ind w:left="142" w:right="264" w:hanging="1"/>
        <w:rPr>
          <w:rFonts w:ascii="Arial" w:hAnsi="Arial" w:cs="Arial"/>
          <w:sz w:val="21"/>
          <w:szCs w:val="21"/>
          <w:lang w:val="uk-UA"/>
        </w:rPr>
      </w:pP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xn</w:t>
      </w:r>
      <w:proofErr w:type="gramStart"/>
      <w:r w:rsidRPr="008170AB">
        <w:rPr>
          <w:color w:val="231F20"/>
          <w:sz w:val="21"/>
          <w:lang w:val="uk-UA"/>
        </w:rPr>
        <w:t>,</w:t>
      </w:r>
      <w:r>
        <w:rPr>
          <w:i/>
          <w:color w:val="231F20"/>
          <w:sz w:val="21"/>
        </w:rPr>
        <w:t>W</w:t>
      </w:r>
      <w:r>
        <w:rPr>
          <w:i/>
          <w:color w:val="231F20"/>
          <w:position w:val="-5"/>
          <w:sz w:val="16"/>
        </w:rPr>
        <w:t>yn</w:t>
      </w:r>
      <w:proofErr w:type="gramEnd"/>
      <w:r w:rsidR="008170AB">
        <w:rPr>
          <w:i/>
          <w:color w:val="231F20"/>
          <w:position w:val="-5"/>
          <w:sz w:val="16"/>
          <w:lang w:val="uk-UA"/>
        </w:rPr>
        <w:t xml:space="preserve">     </w:t>
      </w:r>
      <w:r w:rsidR="00C35DB6">
        <w:rPr>
          <w:i/>
          <w:color w:val="231F20"/>
          <w:position w:val="-5"/>
          <w:sz w:val="16"/>
          <w:lang w:val="uk-UA"/>
        </w:rPr>
        <w:t xml:space="preserve"> </w:t>
      </w:r>
      <w:r w:rsidRPr="008170AB">
        <w:rPr>
          <w:color w:val="231F20"/>
          <w:sz w:val="21"/>
          <w:lang w:val="uk-UA"/>
        </w:rPr>
        <w:t>–</w:t>
      </w:r>
      <w:r w:rsidR="00C35DB6">
        <w:rPr>
          <w:color w:val="231F20"/>
          <w:sz w:val="21"/>
          <w:lang w:val="uk-UA"/>
        </w:rPr>
        <w:t xml:space="preserve"> 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мом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нти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опор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п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>різ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у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н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тто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відносно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ос</w:t>
      </w:r>
      <w:r w:rsidRPr="00C35DB6">
        <w:rPr>
          <w:rFonts w:ascii="Arial" w:hAnsi="Arial" w:cs="Arial"/>
          <w:color w:val="231F20"/>
          <w:sz w:val="21"/>
          <w:szCs w:val="21"/>
        </w:rPr>
        <w:t>e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й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відповідно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 х–х 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="008170AB"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="008170AB"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>;</w:t>
      </w:r>
      <w:r w:rsid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C35DB6" w:rsidRDefault="00C35DB6" w:rsidP="00C35DB6">
      <w:pPr>
        <w:pStyle w:val="a3"/>
        <w:tabs>
          <w:tab w:val="left" w:pos="1134"/>
        </w:tabs>
        <w:spacing w:before="10"/>
        <w:ind w:left="142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c</w:t>
      </w:r>
      <w:r w:rsidR="00DF4C69" w:rsidRPr="00C35DB6">
        <w:rPr>
          <w:i/>
          <w:color w:val="231F20"/>
          <w:position w:val="-5"/>
          <w:sz w:val="16"/>
          <w:lang w:val="uk-UA"/>
        </w:rPr>
        <w:tab/>
      </w:r>
      <w:r w:rsidR="00DF4C69" w:rsidRPr="00C35DB6">
        <w:rPr>
          <w:color w:val="231F20"/>
          <w:lang w:val="uk-UA"/>
        </w:rPr>
        <w:t xml:space="preserve">–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фіцієнт умов роботи;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C35DB6" w:rsidRDefault="00C35DB6" w:rsidP="00C35DB6">
      <w:pPr>
        <w:pStyle w:val="a3"/>
        <w:tabs>
          <w:tab w:val="left" w:pos="0"/>
          <w:tab w:val="left" w:pos="1134"/>
        </w:tabs>
        <w:spacing w:before="58"/>
        <w:ind w:left="142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m</w:t>
      </w:r>
      <w:r w:rsidR="00DF4C69" w:rsidRPr="00C35DB6">
        <w:rPr>
          <w:i/>
          <w:color w:val="231F20"/>
          <w:position w:val="-5"/>
          <w:sz w:val="16"/>
          <w:lang w:val="uk-UA"/>
        </w:rPr>
        <w:tab/>
      </w:r>
      <w:r w:rsidR="00DF4C69" w:rsidRPr="00C35DB6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фіцієнт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надійності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а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мат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uk-UA"/>
        </w:rPr>
        <w:t>ріалом;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DF4C69" w:rsidRPr="00C35DB6" w:rsidRDefault="00C35DB6" w:rsidP="00C35DB6">
      <w:pPr>
        <w:pStyle w:val="a3"/>
        <w:tabs>
          <w:tab w:val="left" w:pos="1134"/>
        </w:tabs>
        <w:spacing w:before="58"/>
        <w:ind w:left="142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n</w:t>
      </w:r>
      <w:r w:rsidR="00DF4C69" w:rsidRPr="008170AB">
        <w:rPr>
          <w:i/>
          <w:color w:val="231F20"/>
          <w:position w:val="-5"/>
          <w:sz w:val="16"/>
          <w:lang w:val="ru-RU"/>
        </w:rPr>
        <w:tab/>
      </w:r>
      <w:r w:rsidR="00DF4C69" w:rsidRPr="008170AB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надійності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C35DB6">
        <w:rPr>
          <w:rFonts w:ascii="Arial" w:hAnsi="Arial" w:cs="Arial"/>
          <w:color w:val="231F20"/>
          <w:sz w:val="21"/>
          <w:szCs w:val="21"/>
          <w:lang w:val="ru-RU"/>
        </w:rPr>
        <w:t>при</w:t>
      </w:r>
      <w:r w:rsidR="008170AB" w:rsidRPr="00C35DB6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нач</w:t>
      </w:r>
      <w:r w:rsidR="00DF4C69" w:rsidRPr="00C35DB6">
        <w:rPr>
          <w:rFonts w:ascii="Arial" w:hAnsi="Arial" w:cs="Arial"/>
          <w:color w:val="231F20"/>
          <w:sz w:val="21"/>
          <w:szCs w:val="21"/>
        </w:rPr>
        <w:t>e</w:t>
      </w:r>
      <w:r w:rsidR="00DF4C69" w:rsidRPr="00C35DB6">
        <w:rPr>
          <w:rFonts w:ascii="Arial" w:hAnsi="Arial" w:cs="Arial"/>
          <w:color w:val="231F20"/>
          <w:sz w:val="21"/>
          <w:szCs w:val="21"/>
          <w:lang w:val="ru-RU"/>
        </w:rPr>
        <w:t>нням;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8170AB" w:rsidRDefault="007A4D9C" w:rsidP="007A4D9C">
      <w:pPr>
        <w:pStyle w:val="a3"/>
        <w:tabs>
          <w:tab w:val="left" w:pos="1134"/>
        </w:tabs>
        <w:spacing w:before="57"/>
        <w:ind w:left="142"/>
        <w:rPr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s</w:t>
      </w:r>
      <w:r w:rsidR="00DF4C69" w:rsidRPr="008170AB">
        <w:rPr>
          <w:i/>
          <w:color w:val="231F20"/>
          <w:position w:val="-5"/>
          <w:sz w:val="16"/>
          <w:lang w:val="ru-RU"/>
        </w:rPr>
        <w:tab/>
      </w:r>
      <w:r w:rsidR="00DF4C69" w:rsidRPr="008170AB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="00DF4C69" w:rsidRPr="007A4D9C">
        <w:rPr>
          <w:rFonts w:ascii="Arial" w:hAnsi="Arial" w:cs="Arial"/>
          <w:color w:val="231F20"/>
          <w:sz w:val="21"/>
          <w:szCs w:val="21"/>
        </w:rPr>
        <w:t>e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надійності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агальною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стійкістю;</w:t>
      </w:r>
    </w:p>
    <w:p w:rsidR="00DF4C69" w:rsidRPr="007A4D9C" w:rsidRDefault="007A4D9C" w:rsidP="007A4D9C">
      <w:pPr>
        <w:pStyle w:val="a3"/>
        <w:tabs>
          <w:tab w:val="left" w:pos="1680"/>
        </w:tabs>
        <w:spacing w:before="58"/>
        <w:ind w:left="716" w:hanging="574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</w:t>
      </w:r>
      <w:r w:rsidR="00DF4C69">
        <w:rPr>
          <w:i/>
          <w:color w:val="231F20"/>
          <w:position w:val="-5"/>
          <w:sz w:val="16"/>
        </w:rPr>
        <w:t>u</w:t>
      </w:r>
      <w:r w:rsidR="00DF4C69" w:rsidRPr="008170AB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</w:t>
      </w:r>
      <w:r w:rsidR="00DF4C69" w:rsidRPr="008170AB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="00DF4C69" w:rsidRPr="007A4D9C">
        <w:rPr>
          <w:rFonts w:ascii="Arial" w:hAnsi="Arial" w:cs="Arial"/>
          <w:color w:val="231F20"/>
          <w:sz w:val="21"/>
          <w:szCs w:val="21"/>
        </w:rPr>
        <w:t>e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надійності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в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ро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рахунках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а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тимчасовим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DF4C69" w:rsidRPr="007A4D9C">
        <w:rPr>
          <w:rFonts w:ascii="Arial" w:hAnsi="Arial" w:cs="Arial"/>
          <w:color w:val="231F20"/>
          <w:sz w:val="21"/>
          <w:szCs w:val="21"/>
          <w:lang w:val="ru-RU"/>
        </w:rPr>
        <w:t>опором;</w:t>
      </w:r>
      <w:r w:rsidR="00044F92">
        <w:rPr>
          <w:rFonts w:ascii="Arial" w:hAnsi="Arial" w:cs="Arial"/>
          <w:color w:val="231F20"/>
          <w:sz w:val="21"/>
          <w:szCs w:val="21"/>
          <w:lang w:val="ru-RU"/>
        </w:rPr>
        <w:t xml:space="preserve">                              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8170AB" w:rsidRDefault="00DF4C69" w:rsidP="007A4D9C">
      <w:pPr>
        <w:pStyle w:val="a3"/>
        <w:tabs>
          <w:tab w:val="left" w:pos="1680"/>
        </w:tabs>
        <w:spacing w:before="58"/>
        <w:ind w:left="716" w:hanging="432"/>
        <w:rPr>
          <w:lang w:val="ru-RU"/>
        </w:rPr>
      </w:pPr>
      <w:r>
        <w:rPr>
          <w:rFonts w:ascii="Symbol" w:hAnsi="Symbol"/>
          <w:color w:val="231F20"/>
        </w:rPr>
        <w:t></w:t>
      </w:r>
      <w:r w:rsidRPr="008170AB">
        <w:rPr>
          <w:color w:val="231F20"/>
          <w:lang w:val="ru-RU"/>
        </w:rPr>
        <w:tab/>
      </w:r>
      <w:r w:rsidR="007A4D9C">
        <w:rPr>
          <w:color w:val="231F20"/>
          <w:lang w:val="ru-RU"/>
        </w:rPr>
        <w:t xml:space="preserve">      </w:t>
      </w:r>
      <w:r w:rsidRPr="008170AB">
        <w:rPr>
          <w:color w:val="231F20"/>
          <w:lang w:val="ru-RU"/>
        </w:rPr>
        <w:t>–</w:t>
      </w:r>
      <w:r w:rsidR="007A4D9C">
        <w:rPr>
          <w:color w:val="231F20"/>
          <w:lang w:val="ru-RU"/>
        </w:rPr>
        <w:t xml:space="preserve"> 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ко</w:t>
      </w:r>
      <w:r w:rsidRPr="007A4D9C">
        <w:rPr>
          <w:rFonts w:ascii="Arial" w:hAnsi="Arial" w:cs="Arial"/>
          <w:color w:val="231F20"/>
          <w:sz w:val="21"/>
          <w:szCs w:val="21"/>
        </w:rPr>
        <w:t>e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фіцієнт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впливу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форми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п</w:t>
      </w:r>
      <w:r w:rsidR="008170AB" w:rsidRPr="007A4D9C">
        <w:rPr>
          <w:rFonts w:ascii="Arial" w:hAnsi="Arial" w:cs="Arial"/>
          <w:color w:val="231F20"/>
          <w:sz w:val="21"/>
          <w:szCs w:val="21"/>
        </w:rPr>
        <w:t>e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="008170AB" w:rsidRPr="007A4D9C">
        <w:rPr>
          <w:rFonts w:ascii="Arial" w:hAnsi="Arial" w:cs="Arial"/>
          <w:color w:val="231F20"/>
          <w:sz w:val="21"/>
          <w:szCs w:val="21"/>
        </w:rPr>
        <w:t>e</w:t>
      </w:r>
      <w:r w:rsidR="008170AB" w:rsidRPr="007A4D9C">
        <w:rPr>
          <w:rFonts w:ascii="Arial" w:hAnsi="Arial" w:cs="Arial"/>
          <w:color w:val="231F20"/>
          <w:sz w:val="21"/>
          <w:szCs w:val="21"/>
          <w:lang w:val="ru-RU"/>
        </w:rPr>
        <w:t>рі</w:t>
      </w:r>
      <w:r w:rsidR="008170AB" w:rsidRPr="007A4D9C"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7A4D9C">
        <w:rPr>
          <w:rFonts w:ascii="Arial" w:hAnsi="Arial" w:cs="Arial"/>
          <w:color w:val="231F20"/>
          <w:sz w:val="21"/>
          <w:szCs w:val="21"/>
          <w:lang w:val="ru-RU"/>
        </w:rPr>
        <w:t>у;</w:t>
      </w:r>
    </w:p>
    <w:p w:rsidR="00DF4C69" w:rsidRDefault="0053154E" w:rsidP="00DF4C69">
      <w:pPr>
        <w:rPr>
          <w:lang w:val="ru-RU"/>
        </w:rPr>
      </w:pPr>
      <w:r>
        <w:rPr>
          <w:noProof/>
          <w:lang w:val="ru-RU" w:eastAsia="ru-RU"/>
        </w:rPr>
        <w:pict>
          <v:group id="_x0000_s1226" style="position:absolute;margin-left:146pt;margin-top:621.55pt;width:109.7pt;height:63.95pt;z-index:-251593728;mso-position-horizontal-relative:page;mso-position-vertical-relative:page" coordorigin="3715,8700" coordsize="2194,12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7" type="#_x0000_t75" style="position:absolute;left:3715;top:8700;width:945;height:565">
              <v:imagedata r:id="rId397" o:title=""/>
            </v:shape>
            <v:shape id="_x0000_s1228" type="#_x0000_t75" style="position:absolute;left:4648;top:9324;width:1260;height:655">
              <v:imagedata r:id="rId398" o:title=""/>
            </v:shape>
            <w10:wrap anchorx="page" anchory="page"/>
          </v:group>
        </w:pict>
      </w:r>
    </w:p>
    <w:p w:rsidR="00013579" w:rsidRPr="008170AB" w:rsidRDefault="00013579" w:rsidP="00DF4C69">
      <w:pPr>
        <w:rPr>
          <w:lang w:val="ru-RU"/>
        </w:rPr>
        <w:sectPr w:rsidR="00013579" w:rsidRPr="008170AB">
          <w:pgSz w:w="11910" w:h="16840"/>
          <w:pgMar w:top="880" w:right="740" w:bottom="1120" w:left="700" w:header="690" w:footer="936" w:gutter="0"/>
          <w:cols w:space="720"/>
        </w:sectPr>
      </w:pPr>
    </w:p>
    <w:p w:rsidR="00DF4C69" w:rsidRDefault="00DF4C69" w:rsidP="007A4D9C">
      <w:pPr>
        <w:pStyle w:val="a3"/>
        <w:tabs>
          <w:tab w:val="left" w:pos="1680"/>
        </w:tabs>
        <w:spacing w:before="90" w:line="137" w:lineRule="exact"/>
        <w:ind w:left="716" w:right="-707" w:hanging="432"/>
        <w:rPr>
          <w:color w:val="231F20"/>
          <w:spacing w:val="-2"/>
          <w:lang w:val="ru-RU"/>
        </w:rPr>
      </w:pPr>
      <w:r>
        <w:rPr>
          <w:rFonts w:ascii="Symbol" w:hAnsi="Symbol"/>
          <w:color w:val="231F20"/>
        </w:rPr>
        <w:lastRenderedPageBreak/>
        <w:t></w:t>
      </w:r>
      <w:r w:rsidRPr="008170AB">
        <w:rPr>
          <w:color w:val="231F20"/>
          <w:lang w:val="ru-RU"/>
        </w:rPr>
        <w:tab/>
      </w:r>
      <w:r w:rsidR="007A4D9C">
        <w:rPr>
          <w:color w:val="231F20"/>
          <w:lang w:val="ru-RU"/>
        </w:rPr>
        <w:t xml:space="preserve">      </w:t>
      </w:r>
      <w:r w:rsidRPr="008170AB">
        <w:rPr>
          <w:color w:val="231F20"/>
          <w:spacing w:val="-2"/>
          <w:lang w:val="ru-RU"/>
        </w:rPr>
        <w:t>–</w:t>
      </w:r>
      <w:r w:rsidR="007A4D9C">
        <w:rPr>
          <w:color w:val="231F20"/>
          <w:spacing w:val="-2"/>
          <w:lang w:val="ru-RU"/>
        </w:rPr>
        <w:t xml:space="preserve"> </w:t>
      </w:r>
      <w:r w:rsidRPr="007A4D9C">
        <w:rPr>
          <w:rFonts w:ascii="Arial" w:hAnsi="Arial" w:cs="Arial"/>
          <w:color w:val="231F20"/>
          <w:spacing w:val="-2"/>
          <w:sz w:val="21"/>
          <w:szCs w:val="21"/>
          <w:lang w:val="ru-RU"/>
        </w:rPr>
        <w:t>гнучкість</w:t>
      </w:r>
      <w:r w:rsidR="007A4D9C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</w:t>
      </w:r>
      <w:r w:rsidR="00013579">
        <w:rPr>
          <w:rFonts w:ascii="Arial" w:hAnsi="Arial" w:cs="Arial"/>
          <w:color w:val="231F20"/>
          <w:spacing w:val="-2"/>
          <w:sz w:val="21"/>
          <w:szCs w:val="21"/>
          <w:lang w:val="ru-RU"/>
        </w:rPr>
        <w:t xml:space="preserve">                 ;</w:t>
      </w:r>
    </w:p>
    <w:p w:rsidR="00013579" w:rsidRDefault="00013579" w:rsidP="007A4D9C">
      <w:pPr>
        <w:pStyle w:val="a3"/>
        <w:tabs>
          <w:tab w:val="left" w:pos="1680"/>
        </w:tabs>
        <w:spacing w:before="90" w:line="137" w:lineRule="exact"/>
        <w:ind w:left="716" w:right="-707" w:hanging="574"/>
        <w:rPr>
          <w:rFonts w:ascii="Symbol" w:hAnsi="Symbol"/>
          <w:lang w:val="ru-RU"/>
        </w:rPr>
      </w:pPr>
    </w:p>
    <w:p w:rsidR="007A4D9C" w:rsidRPr="008170AB" w:rsidRDefault="0053154E" w:rsidP="007A4D9C">
      <w:pPr>
        <w:pStyle w:val="a3"/>
        <w:tabs>
          <w:tab w:val="left" w:pos="1680"/>
        </w:tabs>
        <w:spacing w:before="90" w:line="137" w:lineRule="exact"/>
        <w:ind w:left="716" w:right="-707" w:hanging="574"/>
        <w:rPr>
          <w:rFonts w:ascii="Symbol" w:hAnsi="Symbol"/>
          <w:lang w:val="ru-RU"/>
        </w:rPr>
      </w:pPr>
      <w:r w:rsidRPr="0053154E">
        <w:rPr>
          <w:rFonts w:ascii="Arial" w:hAnsi="Arial"/>
          <w:noProof/>
          <w:lang w:val="uk-UA"/>
        </w:rPr>
        <w:pict>
          <v:group id="docshapegroup1067" o:spid="_x0000_s1257" style="position:absolute;left:0;text-align:left;margin-left:50.3pt;margin-top:7pt;width:5.95pt;height:.45pt;z-index:251758592;mso-position-horizontal-relative:page" coordorigin="1417,25" coordsize="11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">
            <v:shape id="docshape1068" o:spid="_x0000_s1258" style="position:absolute;left:1416;top:2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" path="m118,l,,118,xe" fillcolor="#231f20" stroked="f">
              <v:path arrowok="t" o:connecttype="custom" o:connectlocs="118,0;0,0;118,0" o:connectangles="0,0,0"/>
            </v:shape>
            <v:line id="Line 82" o:spid="_x0000_s1259" style="position:absolute;visibility:visible" from="1417,29" to="1535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" strokecolor="#231f20" strokeweight=".14322mm"/>
            <w10:wrap anchorx="page"/>
          </v:group>
        </w:pict>
      </w:r>
    </w:p>
    <w:p w:rsidR="00DF4C69" w:rsidRDefault="00013579" w:rsidP="00013579">
      <w:pPr>
        <w:pStyle w:val="a3"/>
        <w:tabs>
          <w:tab w:val="left" w:pos="1680"/>
          <w:tab w:val="left" w:pos="4630"/>
        </w:tabs>
        <w:spacing w:line="252" w:lineRule="exact"/>
        <w:ind w:left="707" w:hanging="565"/>
        <w:rPr>
          <w:rFonts w:ascii="Arial" w:hAnsi="Arial" w:cs="Arial"/>
          <w:color w:val="231F20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t></w:t>
      </w:r>
      <w:r>
        <w:rPr>
          <w:rFonts w:ascii="Symbol" w:hAnsi="Symbol"/>
          <w:color w:val="231F20"/>
          <w:lang w:val="uk-UA"/>
        </w:rPr>
        <w:t></w:t>
      </w:r>
      <w:r w:rsidR="00DF4C69">
        <w:rPr>
          <w:rFonts w:ascii="Symbol" w:hAnsi="Symbol"/>
          <w:color w:val="231F20"/>
        </w:rPr>
        <w:t></w:t>
      </w:r>
      <w:r w:rsidR="00DF4C69" w:rsidRPr="00D37DE7">
        <w:rPr>
          <w:color w:val="231F20"/>
          <w:lang w:val="ru-RU"/>
        </w:rPr>
        <w:tab/>
      </w:r>
      <w:r>
        <w:rPr>
          <w:color w:val="231F20"/>
          <w:lang w:val="ru-RU"/>
        </w:rPr>
        <w:t xml:space="preserve">       </w:t>
      </w:r>
      <w:r w:rsidR="00DF4C69" w:rsidRPr="00D37DE7">
        <w:rPr>
          <w:color w:val="231F20"/>
          <w:lang w:val="ru-RU"/>
        </w:rPr>
        <w:t xml:space="preserve">– </w:t>
      </w:r>
      <w:r w:rsidR="00DF4C69" w:rsidRPr="00013579">
        <w:rPr>
          <w:rFonts w:ascii="Arial" w:hAnsi="Arial" w:cs="Arial"/>
          <w:color w:val="231F20"/>
          <w:sz w:val="21"/>
          <w:szCs w:val="21"/>
          <w:lang w:val="ru-RU"/>
        </w:rPr>
        <w:t>умовна гнучкість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                       ;</w:t>
      </w:r>
    </w:p>
    <w:p w:rsidR="00013579" w:rsidRPr="00013579" w:rsidRDefault="00013579" w:rsidP="00013579">
      <w:pPr>
        <w:pStyle w:val="a3"/>
        <w:tabs>
          <w:tab w:val="left" w:pos="1680"/>
        </w:tabs>
        <w:spacing w:before="126"/>
        <w:ind w:left="716" w:hanging="432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</w:rPr>
        <w:t></w:t>
      </w:r>
      <w:r>
        <w:rPr>
          <w:i/>
          <w:color w:val="231F20"/>
          <w:position w:val="-5"/>
          <w:sz w:val="16"/>
        </w:rPr>
        <w:t>ef</w:t>
      </w:r>
      <w:r w:rsidRPr="00D37DE7">
        <w:rPr>
          <w:i/>
          <w:color w:val="231F20"/>
          <w:position w:val="-5"/>
          <w:sz w:val="16"/>
          <w:lang w:val="ru-RU"/>
        </w:rPr>
        <w:tab/>
      </w:r>
      <w:r>
        <w:rPr>
          <w:i/>
          <w:color w:val="231F20"/>
          <w:position w:val="-5"/>
          <w:sz w:val="16"/>
          <w:lang w:val="ru-RU"/>
        </w:rPr>
        <w:t xml:space="preserve">            </w:t>
      </w:r>
      <w:r>
        <w:rPr>
          <w:color w:val="231F20"/>
          <w:lang w:val="ru-RU"/>
        </w:rPr>
        <w:t xml:space="preserve">– 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зв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д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на гнучкість стрижня наскрізного п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р</w:t>
      </w:r>
      <w:r w:rsidRPr="00013579">
        <w:rPr>
          <w:rFonts w:ascii="Arial" w:hAnsi="Arial" w:cs="Arial"/>
          <w:color w:val="231F20"/>
          <w:sz w:val="21"/>
          <w:szCs w:val="21"/>
        </w:rPr>
        <w:t>e</w:t>
      </w:r>
      <w:r w:rsidRPr="00013579">
        <w:rPr>
          <w:rFonts w:ascii="Arial" w:hAnsi="Arial" w:cs="Arial"/>
          <w:color w:val="231F20"/>
          <w:sz w:val="21"/>
          <w:szCs w:val="21"/>
          <w:lang w:val="ru-RU"/>
        </w:rPr>
        <w:t>різу;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</w:p>
    <w:p w:rsidR="00DF4C69" w:rsidRPr="00013579" w:rsidRDefault="00044F92" w:rsidP="00D37DE7">
      <w:pPr>
        <w:tabs>
          <w:tab w:val="left" w:pos="1509"/>
        </w:tabs>
        <w:spacing w:before="40" w:line="154" w:lineRule="exact"/>
        <w:ind w:right="1568"/>
        <w:jc w:val="right"/>
        <w:rPr>
          <w:rFonts w:ascii="Symbol" w:hAnsi="Symbol"/>
          <w:sz w:val="21"/>
          <w:lang w:val="ru-RU"/>
        </w:rPr>
        <w:sectPr w:rsidR="00DF4C69" w:rsidRPr="00013579">
          <w:type w:val="continuous"/>
          <w:pgSz w:w="11910" w:h="16840"/>
          <w:pgMar w:top="3600" w:right="740" w:bottom="1800" w:left="700" w:header="690" w:footer="936" w:gutter="0"/>
          <w:cols w:space="720"/>
        </w:sectPr>
      </w:pPr>
      <w:r>
        <w:rPr>
          <w:noProof/>
          <w:sz w:val="21"/>
          <w:lang w:val="ru-RU" w:eastAsia="ru-RU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5324475</wp:posOffset>
            </wp:positionH>
            <wp:positionV relativeFrom="page">
              <wp:posOffset>8982075</wp:posOffset>
            </wp:positionV>
            <wp:extent cx="1044575" cy="409575"/>
            <wp:effectExtent l="19050" t="0" r="3175" b="0"/>
            <wp:wrapNone/>
            <wp:docPr id="448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2.png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54E" w:rsidRPr="0053154E">
        <w:rPr>
          <w:noProof/>
          <w:sz w:val="21"/>
          <w:lang w:val="uk-UA"/>
        </w:rPr>
        <w:pict>
          <v:group id="docshapegroup1082" o:spid="_x0000_s1263" style="position:absolute;left:0;text-align:left;margin-left:50.3pt;margin-top:6.4pt;width:5.95pt;height:.45pt;z-index:251760640;mso-position-horizontal-relative:page;mso-position-vertical-relative:text" coordorigin="1417,25" coordsize="11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">
            <v:shape id="docshape1083" o:spid="_x0000_s1264" style="position:absolute;left:1416;top:2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" path="m118,l,,118,xe" fillcolor="#231f20" stroked="f">
              <v:path arrowok="t" o:connecttype="custom" o:connectlocs="118,0;0,0;118,0" o:connectangles="0,0,0"/>
            </v:shape>
            <v:line id="Line 60" o:spid="_x0000_s1265" style="position:absolute;visibility:visible" from="1417,29" to="1535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" strokecolor="#231f20" strokeweight=".14322mm"/>
            <w10:wrap anchorx="page"/>
          </v:group>
        </w:pict>
      </w:r>
      <w:r w:rsidR="0053154E" w:rsidRPr="0053154E">
        <w:rPr>
          <w:rFonts w:ascii="Arial" w:hAnsi="Arial"/>
          <w:noProof/>
          <w:lang w:val="uk-UA"/>
        </w:rPr>
        <w:pict>
          <v:shape id="docshape1081" o:spid="_x0000_s1347" type="#_x0000_t202" style="position:absolute;left:0;text-align:left;margin-left:475.7pt;margin-top:15.8pt;width:4.05pt;height:12.05pt;z-index:-25152716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" filled="f" stroked="f">
            <v:textbox inset="0,0,0,0">
              <w:txbxContent>
                <w:p w:rsidR="00B03343" w:rsidRPr="00D37DE7" w:rsidRDefault="00B03343" w:rsidP="00D37DE7"/>
              </w:txbxContent>
            </v:textbox>
            <w10:wrap anchorx="page"/>
          </v:shape>
        </w:pict>
      </w:r>
      <w:r w:rsidR="00DF4C69" w:rsidRPr="00013579">
        <w:rPr>
          <w:color w:val="231F20"/>
          <w:sz w:val="21"/>
          <w:lang w:val="ru-RU"/>
        </w:rPr>
        <w:tab/>
      </w:r>
    </w:p>
    <w:p w:rsidR="00DF4C69" w:rsidRPr="007115CE" w:rsidRDefault="00DF4C69" w:rsidP="00044F92">
      <w:pPr>
        <w:pStyle w:val="a3"/>
        <w:tabs>
          <w:tab w:val="left" w:pos="1680"/>
        </w:tabs>
        <w:spacing w:line="270" w:lineRule="exact"/>
        <w:ind w:left="707" w:right="-558" w:hanging="423"/>
        <w:rPr>
          <w:rFonts w:ascii="Arial" w:hAnsi="Arial" w:cs="Arial"/>
          <w:i/>
          <w:sz w:val="21"/>
          <w:szCs w:val="21"/>
          <w:lang w:val="ru-RU"/>
        </w:rPr>
      </w:pPr>
      <w:r>
        <w:rPr>
          <w:rFonts w:ascii="Symbol" w:hAnsi="Symbol"/>
          <w:color w:val="231F20"/>
        </w:rPr>
        <w:lastRenderedPageBreak/>
        <w:t></w:t>
      </w:r>
      <w:r>
        <w:rPr>
          <w:i/>
          <w:color w:val="231F20"/>
          <w:position w:val="-4"/>
          <w:sz w:val="15"/>
        </w:rPr>
        <w:t>ef</w:t>
      </w:r>
      <w:r w:rsidRPr="00013579">
        <w:rPr>
          <w:i/>
          <w:color w:val="231F20"/>
          <w:position w:val="-4"/>
          <w:sz w:val="15"/>
          <w:lang w:val="ru-RU"/>
        </w:rPr>
        <w:tab/>
      </w:r>
      <w:r w:rsidR="00013579">
        <w:rPr>
          <w:i/>
          <w:color w:val="231F20"/>
          <w:position w:val="-4"/>
          <w:sz w:val="15"/>
          <w:lang w:val="ru-RU"/>
        </w:rPr>
        <w:t xml:space="preserve">             </w:t>
      </w:r>
      <w:r w:rsidR="00D37DE7" w:rsidRPr="00013579">
        <w:rPr>
          <w:color w:val="231F20"/>
          <w:w w:val="95"/>
          <w:lang w:val="ru-RU"/>
        </w:rPr>
        <w:t>–</w:t>
      </w:r>
      <w:r w:rsidR="00013579">
        <w:rPr>
          <w:color w:val="231F20"/>
          <w:w w:val="95"/>
          <w:lang w:val="ru-RU"/>
        </w:rPr>
        <w:t xml:space="preserve"> 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умовна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з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в</w:t>
      </w:r>
      <w:r w:rsidRPr="007115CE">
        <w:rPr>
          <w:rFonts w:ascii="Arial" w:hAnsi="Arial" w:cs="Arial"/>
          <w:color w:val="231F20"/>
          <w:w w:val="95"/>
          <w:sz w:val="21"/>
          <w:szCs w:val="21"/>
        </w:rPr>
        <w:t>e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д</w:t>
      </w:r>
      <w:r w:rsidRPr="007115CE">
        <w:rPr>
          <w:rFonts w:ascii="Arial" w:hAnsi="Arial" w:cs="Arial"/>
          <w:color w:val="231F20"/>
          <w:w w:val="95"/>
          <w:sz w:val="21"/>
          <w:szCs w:val="21"/>
        </w:rPr>
        <w:t>e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на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гнучкість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  <w:r w:rsidRPr="007115CE">
        <w:rPr>
          <w:rFonts w:ascii="Arial" w:hAnsi="Arial" w:cs="Arial"/>
          <w:color w:val="231F20"/>
          <w:w w:val="95"/>
          <w:sz w:val="21"/>
          <w:szCs w:val="21"/>
          <w:lang w:val="ru-RU"/>
        </w:rPr>
        <w:t>стрижня</w:t>
      </w:r>
      <w:r w:rsidR="00D37DE7" w:rsidRPr="007115CE">
        <w:rPr>
          <w:rFonts w:ascii="Arial" w:hAnsi="Arial" w:cs="Arial"/>
          <w:color w:val="231F20"/>
          <w:w w:val="95"/>
          <w:sz w:val="21"/>
          <w:szCs w:val="21"/>
          <w:lang w:val="uk-UA"/>
        </w:rPr>
        <w:t xml:space="preserve"> </w:t>
      </w:r>
    </w:p>
    <w:p w:rsidR="00044F92" w:rsidRDefault="00044F92" w:rsidP="00013579">
      <w:pPr>
        <w:tabs>
          <w:tab w:val="left" w:pos="1095"/>
        </w:tabs>
        <w:spacing w:line="270" w:lineRule="exact"/>
        <w:rPr>
          <w:rFonts w:ascii="Symbol" w:hAnsi="Symbol"/>
          <w:color w:val="231F20"/>
          <w:lang w:val="uk-UA"/>
        </w:rPr>
      </w:pPr>
      <w:r>
        <w:rPr>
          <w:rFonts w:ascii="Symbol" w:hAnsi="Symbol"/>
          <w:noProof/>
          <w:color w:val="231F20"/>
          <w:lang w:val="ru-RU" w:eastAsia="ru-RU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3733800</wp:posOffset>
            </wp:positionH>
            <wp:positionV relativeFrom="page">
              <wp:posOffset>9286875</wp:posOffset>
            </wp:positionV>
            <wp:extent cx="981710" cy="428625"/>
            <wp:effectExtent l="19050" t="0" r="8890" b="0"/>
            <wp:wrapNone/>
            <wp:docPr id="1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4.pn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  <w:lang w:val="uk-UA"/>
        </w:rPr>
        <w:t></w:t>
      </w:r>
    </w:p>
    <w:p w:rsidR="002D1543" w:rsidRPr="007115CE" w:rsidRDefault="0053154E" w:rsidP="00013579">
      <w:pPr>
        <w:tabs>
          <w:tab w:val="left" w:pos="1095"/>
        </w:tabs>
        <w:spacing w:line="270" w:lineRule="exact"/>
        <w:rPr>
          <w:rFonts w:ascii="Arial" w:hAnsi="Arial" w:cs="Arial"/>
          <w:sz w:val="21"/>
          <w:szCs w:val="21"/>
          <w:lang w:val="uk-UA"/>
        </w:rPr>
      </w:pPr>
      <w:r w:rsidRPr="0053154E">
        <w:rPr>
          <w:noProof/>
          <w:sz w:val="21"/>
          <w:lang w:val="uk-UA"/>
        </w:rPr>
        <w:pict>
          <v:group id="docshapegroup1084" o:spid="_x0000_s1266" style="position:absolute;margin-left:50.3pt;margin-top:1.6pt;width:5.95pt;height:.45pt;z-index:251761664;mso-position-horizontal-relative:page" coordorigin="8125,25" coordsize="11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">
            <v:shape id="docshape1085" o:spid="_x0000_s1267" style="position:absolute;left:8125;top:2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" path="m119,l,,119,xe" fillcolor="#231f20" stroked="f">
              <v:path arrowok="t" o:connecttype="custom" o:connectlocs="119,0;0,0;119,0" o:connectangles="0,0,0"/>
            </v:shape>
            <v:line id="Line 57" o:spid="_x0000_s1268" style="position:absolute;visibility:visible" from="8125,29" to="8244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" strokecolor="#231f20" strokeweight=".14322mm"/>
            <w10:wrap anchorx="page"/>
          </v:group>
        </w:pict>
      </w:r>
      <w:r w:rsidR="00044F92">
        <w:rPr>
          <w:rFonts w:ascii="Symbol" w:hAnsi="Symbol"/>
          <w:color w:val="231F20"/>
          <w:lang w:val="uk-UA"/>
        </w:rPr>
        <w:t></w:t>
      </w:r>
      <w:r w:rsidR="00044F92">
        <w:rPr>
          <w:rFonts w:ascii="Symbol" w:hAnsi="Symbol"/>
          <w:color w:val="231F20"/>
          <w:lang w:val="uk-UA"/>
        </w:rPr>
        <w:t></w:t>
      </w:r>
      <w:r w:rsidR="00044F92">
        <w:rPr>
          <w:rFonts w:ascii="Symbol" w:hAnsi="Symbol"/>
          <w:color w:val="231F20"/>
          <w:lang w:val="uk-UA"/>
        </w:rPr>
        <w:t></w:t>
      </w:r>
      <w:r w:rsidR="00044F92">
        <w:rPr>
          <w:rFonts w:ascii="Symbol" w:hAnsi="Symbol"/>
          <w:color w:val="231F20"/>
          <w:lang w:val="uk-UA"/>
        </w:rPr>
        <w:t></w:t>
      </w:r>
      <w:r w:rsidR="007115CE">
        <w:rPr>
          <w:rFonts w:ascii="Symbol" w:hAnsi="Symbol"/>
          <w:color w:val="231F20"/>
        </w:rPr>
        <w:t></w:t>
      </w:r>
      <w:r w:rsidR="007115CE">
        <w:rPr>
          <w:i/>
          <w:color w:val="231F20"/>
          <w:position w:val="-4"/>
          <w:sz w:val="15"/>
        </w:rPr>
        <w:t>f</w:t>
      </w:r>
      <w:r w:rsidR="007115CE" w:rsidRPr="00013579">
        <w:rPr>
          <w:lang w:val="ru-RU"/>
        </w:rPr>
        <w:t xml:space="preserve"> </w:t>
      </w:r>
      <w:r w:rsidR="00044F92">
        <w:rPr>
          <w:lang w:val="ru-RU"/>
        </w:rPr>
        <w:t xml:space="preserve">              -- умовна гнучкість звису поясного листа                                               </w:t>
      </w:r>
      <w:r w:rsidR="00DF4C69" w:rsidRPr="00013579">
        <w:rPr>
          <w:lang w:val="ru-RU"/>
        </w:rPr>
        <w:br w:type="column"/>
      </w:r>
      <w:r w:rsidR="00CB25B0" w:rsidRPr="007115CE">
        <w:rPr>
          <w:rFonts w:ascii="Arial" w:hAnsi="Arial" w:cs="Arial"/>
          <w:sz w:val="21"/>
          <w:szCs w:val="21"/>
          <w:lang w:val="uk-UA"/>
        </w:rPr>
        <w:lastRenderedPageBreak/>
        <w:t>наскрізного перерізу</w:t>
      </w:r>
      <w:r w:rsidR="007115CE">
        <w:rPr>
          <w:rFonts w:ascii="Arial" w:hAnsi="Arial" w:cs="Arial"/>
          <w:sz w:val="21"/>
          <w:szCs w:val="21"/>
          <w:lang w:val="uk-UA"/>
        </w:rPr>
        <w:t xml:space="preserve"> </w:t>
      </w:r>
      <w:r w:rsidR="00044F92">
        <w:rPr>
          <w:rFonts w:ascii="Arial" w:hAnsi="Arial" w:cs="Arial"/>
          <w:sz w:val="21"/>
          <w:szCs w:val="21"/>
          <w:lang w:val="uk-UA"/>
        </w:rPr>
        <w:t xml:space="preserve">                            ;</w:t>
      </w:r>
    </w:p>
    <w:p w:rsidR="00DF4C69" w:rsidRPr="00044F92" w:rsidRDefault="00DF4C69" w:rsidP="00DF4C69">
      <w:pPr>
        <w:tabs>
          <w:tab w:val="left" w:pos="5786"/>
        </w:tabs>
        <w:spacing w:line="20" w:lineRule="exact"/>
        <w:ind w:left="711" w:right="-29"/>
        <w:rPr>
          <w:rFonts w:ascii="Symbol" w:hAnsi="Symbol"/>
          <w:sz w:val="2"/>
          <w:lang w:val="ru-RU"/>
        </w:rPr>
      </w:pPr>
    </w:p>
    <w:p w:rsidR="00DF4C69" w:rsidRPr="00044F92" w:rsidRDefault="00DF4C69" w:rsidP="00044F92">
      <w:pPr>
        <w:spacing w:line="249" w:lineRule="exact"/>
        <w:rPr>
          <w:rFonts w:ascii="Symbol" w:hAnsi="Symbol"/>
          <w:sz w:val="21"/>
          <w:lang w:val="ru-RU"/>
        </w:rPr>
        <w:sectPr w:rsidR="00DF4C69" w:rsidRPr="00044F92" w:rsidSect="00A54887">
          <w:type w:val="continuous"/>
          <w:pgSz w:w="11910" w:h="16840"/>
          <w:pgMar w:top="3600" w:right="740" w:bottom="1800" w:left="700" w:header="690" w:footer="936" w:gutter="0"/>
          <w:cols w:num="2" w:space="720" w:equalWidth="0">
            <w:col w:w="5679" w:space="2"/>
            <w:col w:w="4789"/>
          </w:cols>
        </w:sectPr>
      </w:pPr>
    </w:p>
    <w:p w:rsidR="00DF4C69" w:rsidRPr="00044F92" w:rsidRDefault="00044F92" w:rsidP="00044F92">
      <w:pPr>
        <w:pStyle w:val="a3"/>
        <w:tabs>
          <w:tab w:val="left" w:pos="1134"/>
        </w:tabs>
        <w:spacing w:before="127"/>
        <w:ind w:left="716" w:hanging="574"/>
        <w:rPr>
          <w:rFonts w:ascii="Arial" w:hAnsi="Arial" w:cs="Arial"/>
          <w:sz w:val="21"/>
          <w:szCs w:val="21"/>
          <w:lang w:val="ru-RU"/>
        </w:rPr>
      </w:pPr>
      <w:r>
        <w:rPr>
          <w:rFonts w:ascii="Symbol" w:hAnsi="Symbol"/>
          <w:color w:val="231F20"/>
          <w:lang w:val="uk-UA"/>
        </w:rPr>
        <w:lastRenderedPageBreak/>
        <w:t></w:t>
      </w:r>
      <w:r w:rsidR="00DF4C69">
        <w:rPr>
          <w:rFonts w:ascii="Symbol" w:hAnsi="Symbol"/>
          <w:color w:val="231F20"/>
        </w:rPr>
        <w:t></w:t>
      </w:r>
      <w:r w:rsidR="00DF4C69">
        <w:rPr>
          <w:i/>
          <w:color w:val="231F20"/>
          <w:position w:val="-5"/>
          <w:sz w:val="16"/>
        </w:rPr>
        <w:t>x</w:t>
      </w:r>
      <w:r w:rsidR="00DF4C69" w:rsidRPr="00044F92">
        <w:rPr>
          <w:color w:val="231F20"/>
          <w:lang w:val="ru-RU"/>
        </w:rPr>
        <w:t>,</w:t>
      </w:r>
      <w:r w:rsidR="00DF4C69">
        <w:rPr>
          <w:rFonts w:ascii="Symbol" w:hAnsi="Symbol"/>
          <w:color w:val="231F20"/>
        </w:rPr>
        <w:t></w:t>
      </w:r>
      <w:r w:rsidR="00DF4C69">
        <w:rPr>
          <w:i/>
          <w:color w:val="231F20"/>
          <w:position w:val="-5"/>
          <w:sz w:val="16"/>
        </w:rPr>
        <w:t>y</w:t>
      </w:r>
      <w:r w:rsidR="00DF4C69" w:rsidRPr="00044F92">
        <w:rPr>
          <w:i/>
          <w:color w:val="231F20"/>
          <w:position w:val="-5"/>
          <w:sz w:val="16"/>
          <w:lang w:val="ru-RU"/>
        </w:rPr>
        <w:tab/>
      </w:r>
      <w:r w:rsidR="00DF4C69" w:rsidRPr="00044F92">
        <w:rPr>
          <w:color w:val="231F20"/>
          <w:lang w:val="ru-RU"/>
        </w:rPr>
        <w:t>–</w:t>
      </w:r>
      <w:r>
        <w:rPr>
          <w:color w:val="231F20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гнучкості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л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м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нта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у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площинах,п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рп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ндикулярних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до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ос</w:t>
      </w:r>
      <w:r w:rsidR="00DF4C69" w:rsidRPr="00044F92">
        <w:rPr>
          <w:rFonts w:ascii="Arial" w:hAnsi="Arial" w:cs="Arial"/>
          <w:color w:val="231F20"/>
          <w:sz w:val="21"/>
          <w:szCs w:val="21"/>
        </w:rPr>
        <w:t>e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й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відповідно</w:t>
      </w:r>
      <w:r>
        <w:rPr>
          <w:rFonts w:ascii="Arial" w:hAnsi="Arial" w:cs="Arial"/>
          <w:color w:val="231F20"/>
          <w:sz w:val="21"/>
          <w:szCs w:val="21"/>
          <w:lang w:val="ru-RU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>х</w:t>
      </w:r>
      <w:r w:rsidRPr="00044F92">
        <w:rPr>
          <w:rFonts w:ascii="Arial" w:hAnsi="Arial" w:cs="Arial"/>
          <w:i/>
          <w:color w:val="231F20"/>
          <w:sz w:val="21"/>
          <w:szCs w:val="21"/>
          <w:lang w:val="ru-RU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 </w:t>
      </w:r>
      <w:r w:rsidRPr="00044F92">
        <w:rPr>
          <w:rFonts w:ascii="Arial" w:hAnsi="Arial" w:cs="Arial"/>
          <w:color w:val="231F20"/>
          <w:sz w:val="21"/>
          <w:szCs w:val="21"/>
          <w:lang w:val="ru-RU"/>
        </w:rPr>
        <w:t>і</w:t>
      </w:r>
      <w:r w:rsidRPr="00A77112"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Pr="00044F92">
        <w:rPr>
          <w:rFonts w:ascii="Arial" w:hAnsi="Arial" w:cs="Arial"/>
          <w:i/>
          <w:color w:val="231F20"/>
          <w:sz w:val="21"/>
          <w:szCs w:val="21"/>
          <w:lang w:val="ru-RU"/>
        </w:rPr>
        <w:t>–</w:t>
      </w:r>
      <w:r w:rsidRPr="00A77112">
        <w:rPr>
          <w:rFonts w:ascii="Arial" w:hAnsi="Arial" w:cs="Arial"/>
          <w:i/>
          <w:color w:val="231F20"/>
          <w:sz w:val="21"/>
          <w:szCs w:val="21"/>
        </w:rPr>
        <w:t>y</w:t>
      </w:r>
      <w:r w:rsidR="00DF4C69" w:rsidRPr="00044F92">
        <w:rPr>
          <w:rFonts w:ascii="Arial" w:hAnsi="Arial" w:cs="Arial"/>
          <w:color w:val="231F20"/>
          <w:sz w:val="21"/>
          <w:szCs w:val="21"/>
          <w:lang w:val="ru-RU"/>
        </w:rPr>
        <w:t>;</w:t>
      </w:r>
    </w:p>
    <w:p w:rsidR="00DF4C69" w:rsidRPr="00044F92" w:rsidRDefault="00DF4C69" w:rsidP="00DF4C69">
      <w:pPr>
        <w:rPr>
          <w:rFonts w:ascii="Arial" w:hAnsi="Arial" w:cs="Arial"/>
          <w:sz w:val="21"/>
          <w:szCs w:val="21"/>
          <w:lang w:val="ru-RU"/>
        </w:rPr>
        <w:sectPr w:rsidR="00DF4C69" w:rsidRPr="00044F92">
          <w:type w:val="continuous"/>
          <w:pgSz w:w="11910" w:h="16840"/>
          <w:pgMar w:top="3600" w:right="740" w:bottom="1800" w:left="700" w:header="690" w:footer="936" w:gutter="0"/>
          <w:cols w:space="720"/>
        </w:sectPr>
      </w:pPr>
    </w:p>
    <w:p w:rsidR="00DF4C69" w:rsidRDefault="00DF4C69" w:rsidP="00DF4C69">
      <w:pPr>
        <w:tabs>
          <w:tab w:val="left" w:pos="4274"/>
        </w:tabs>
        <w:spacing w:line="20" w:lineRule="exact"/>
        <w:ind w:left="711"/>
        <w:rPr>
          <w:rFonts w:ascii="Symbol" w:hAnsi="Symbol"/>
          <w:sz w:val="2"/>
        </w:rPr>
      </w:pPr>
      <w:r>
        <w:rPr>
          <w:rFonts w:ascii="Symbol" w:hAnsi="Symbol"/>
          <w:sz w:val="2"/>
        </w:rPr>
        <w:lastRenderedPageBreak/>
        <w:t></w:t>
      </w:r>
    </w:p>
    <w:p w:rsidR="00237233" w:rsidRDefault="00B9027B" w:rsidP="00237233">
      <w:pPr>
        <w:pStyle w:val="a3"/>
        <w:tabs>
          <w:tab w:val="left" w:pos="1680"/>
        </w:tabs>
        <w:spacing w:line="206" w:lineRule="exact"/>
        <w:ind w:left="707" w:right="-732"/>
        <w:rPr>
          <w:rFonts w:ascii="Symbol" w:hAnsi="Symbol"/>
          <w:color w:val="231F20"/>
          <w:lang w:val="uk-UA"/>
        </w:rPr>
      </w:pPr>
      <w:r>
        <w:rPr>
          <w:rFonts w:ascii="Symbol" w:hAnsi="Symbol"/>
          <w:noProof/>
          <w:sz w:val="2"/>
          <w:lang w:val="ru-RU" w:eastAsia="ru-RU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3362325</wp:posOffset>
            </wp:positionH>
            <wp:positionV relativeFrom="page">
              <wp:posOffset>638175</wp:posOffset>
            </wp:positionV>
            <wp:extent cx="1009015" cy="400050"/>
            <wp:effectExtent l="19050" t="0" r="635" b="0"/>
            <wp:wrapNone/>
            <wp:docPr id="7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6.png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154E" w:rsidRPr="0053154E">
        <w:rPr>
          <w:rFonts w:ascii="Symbol" w:hAnsi="Symbol"/>
          <w:noProof/>
          <w:sz w:val="2"/>
        </w:rPr>
      </w:r>
      <w:r w:rsidR="0053154E" w:rsidRPr="0053154E">
        <w:rPr>
          <w:rFonts w:ascii="Symbol" w:hAnsi="Symbol"/>
          <w:noProof/>
          <w:sz w:val="2"/>
        </w:rPr>
        <w:pict>
          <v:group id="docshapegroup1088" o:spid="_x0000_s1364" style="width:8.3pt;height:5.3pt;flip:x;mso-position-horizontal-relative:char;mso-position-vertical-relative:line" coordsize="119,9">
            <v:shape id="docshape1089" o:spid="_x0000_s1365" style="position:absolute;top:4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" path="m118,l,,118,xe" fillcolor="#231f20" stroked="f">
              <v:path arrowok="t" o:connecttype="custom" o:connectlocs="118,0;0,0;118,0" o:connectangles="0,0,0"/>
            </v:shape>
            <v:line id="Line 52" o:spid="_x0000_s1366" style="position:absolute;visibility:visible" from="0,4" to="11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" strokecolor="#231f20" strokeweight=".14322mm"/>
            <w10:wrap type="none"/>
            <w10:anchorlock/>
          </v:group>
        </w:pict>
      </w:r>
    </w:p>
    <w:p w:rsidR="00DF4C69" w:rsidRPr="00B9027B" w:rsidRDefault="00DF4C69" w:rsidP="00B9027B">
      <w:pPr>
        <w:pStyle w:val="a3"/>
        <w:tabs>
          <w:tab w:val="left" w:pos="1680"/>
        </w:tabs>
        <w:spacing w:line="206" w:lineRule="exact"/>
        <w:ind w:left="0" w:right="-732" w:firstLine="707"/>
        <w:rPr>
          <w:i/>
          <w:sz w:val="15"/>
          <w:lang w:val="uk-UA"/>
        </w:rPr>
      </w:pPr>
      <w:r>
        <w:rPr>
          <w:rFonts w:ascii="Symbol" w:hAnsi="Symbol"/>
          <w:color w:val="231F20"/>
        </w:rPr>
        <w:t></w:t>
      </w:r>
      <w:r>
        <w:rPr>
          <w:i/>
          <w:color w:val="231F20"/>
          <w:position w:val="-4"/>
          <w:sz w:val="15"/>
        </w:rPr>
        <w:t>w</w:t>
      </w:r>
      <w:r w:rsidRPr="00B9027B">
        <w:rPr>
          <w:i/>
          <w:color w:val="231F20"/>
          <w:position w:val="-4"/>
          <w:sz w:val="15"/>
          <w:lang w:val="uk-UA"/>
        </w:rPr>
        <w:tab/>
      </w:r>
      <w:r w:rsidR="00B9027B">
        <w:rPr>
          <w:i/>
          <w:color w:val="231F20"/>
          <w:position w:val="-4"/>
          <w:sz w:val="15"/>
          <w:lang w:val="uk-UA"/>
        </w:rPr>
        <w:t xml:space="preserve"> </w:t>
      </w:r>
      <w:r w:rsidRPr="00B9027B">
        <w:rPr>
          <w:color w:val="231F20"/>
          <w:lang w:val="uk-UA"/>
        </w:rPr>
        <w:t xml:space="preserve">–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 xml:space="preserve">умовна гнучкість </w:t>
      </w:r>
      <w:r w:rsidR="00B9027B">
        <w:rPr>
          <w:rFonts w:ascii="Arial" w:hAnsi="Arial" w:cs="Arial"/>
          <w:color w:val="231F20"/>
          <w:sz w:val="21"/>
          <w:szCs w:val="21"/>
          <w:lang w:val="uk-UA"/>
        </w:rPr>
        <w:t xml:space="preserve">стінки  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104"/>
        <w:ind w:left="701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</w:rPr>
        <w:t></w:t>
      </w:r>
      <w:r w:rsidRPr="00B9027B">
        <w:rPr>
          <w:color w:val="231F20"/>
          <w:lang w:val="uk-UA"/>
        </w:rPr>
        <w:tab/>
      </w:r>
      <w:r>
        <w:rPr>
          <w:color w:val="231F20"/>
          <w:lang w:val="uk-UA"/>
        </w:rPr>
        <w:t xml:space="preserve"> </w:t>
      </w:r>
      <w:r w:rsidRPr="00B9027B">
        <w:rPr>
          <w:color w:val="231F20"/>
          <w:lang w:val="uk-UA"/>
        </w:rPr>
        <w:t xml:space="preserve">–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 поп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р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чної д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формації (Пуассона);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105"/>
        <w:ind w:left="716"/>
        <w:rPr>
          <w:lang w:val="uk-UA"/>
        </w:rPr>
      </w:pPr>
      <w:r>
        <w:rPr>
          <w:rFonts w:ascii="Symbol" w:hAnsi="Symbol"/>
          <w:color w:val="231F20"/>
        </w:rPr>
        <w:t></w:t>
      </w:r>
      <w:r>
        <w:rPr>
          <w:i/>
          <w:color w:val="231F20"/>
          <w:position w:val="-5"/>
          <w:sz w:val="16"/>
        </w:rPr>
        <w:t>loc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</w:t>
      </w:r>
      <w:r w:rsidRPr="00B9027B">
        <w:rPr>
          <w:color w:val="231F20"/>
          <w:lang w:val="uk-UA"/>
        </w:rPr>
        <w:t xml:space="preserve">–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місц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в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 xml:space="preserve"> напруж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ння;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58"/>
        <w:ind w:left="716"/>
        <w:rPr>
          <w:lang w:val="uk-UA"/>
        </w:rPr>
      </w:pPr>
      <w:r>
        <w:rPr>
          <w:rFonts w:ascii="Symbol" w:hAnsi="Symbol"/>
          <w:color w:val="231F20"/>
        </w:rPr>
        <w:t></w:t>
      </w:r>
      <w:r>
        <w:rPr>
          <w:i/>
          <w:color w:val="231F20"/>
          <w:position w:val="-5"/>
          <w:sz w:val="16"/>
        </w:rPr>
        <w:t>x</w:t>
      </w:r>
      <w:r w:rsidRPr="00B9027B">
        <w:rPr>
          <w:color w:val="231F20"/>
          <w:lang w:val="uk-UA"/>
        </w:rPr>
        <w:t xml:space="preserve">, </w:t>
      </w:r>
      <w:r>
        <w:rPr>
          <w:rFonts w:ascii="Symbol" w:hAnsi="Symbol"/>
          <w:color w:val="231F20"/>
        </w:rPr>
        <w:t></w:t>
      </w:r>
      <w:r>
        <w:rPr>
          <w:i/>
          <w:color w:val="231F20"/>
          <w:position w:val="-5"/>
          <w:sz w:val="16"/>
        </w:rPr>
        <w:t>y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</w:t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нормальні напруж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ння, парал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льні осям відповідно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B9027B" w:rsidRPr="00B9027B" w:rsidRDefault="00B9027B" w:rsidP="00B9027B">
      <w:pPr>
        <w:tabs>
          <w:tab w:val="left" w:pos="1680"/>
        </w:tabs>
        <w:spacing w:before="58"/>
        <w:ind w:left="716"/>
        <w:rPr>
          <w:rFonts w:ascii="Arial" w:hAnsi="Arial" w:cs="Arial"/>
          <w:sz w:val="21"/>
          <w:lang w:val="uk-UA"/>
        </w:rPr>
      </w:pPr>
      <w:r>
        <w:rPr>
          <w:rFonts w:ascii="Symbol" w:hAnsi="Symbol"/>
          <w:color w:val="231F20"/>
          <w:sz w:val="21"/>
        </w:rPr>
        <w:t></w:t>
      </w:r>
      <w:r>
        <w:rPr>
          <w:i/>
          <w:color w:val="231F20"/>
          <w:position w:val="-5"/>
          <w:sz w:val="16"/>
        </w:rPr>
        <w:t>x</w:t>
      </w:r>
      <w:r w:rsidRPr="00B9027B">
        <w:rPr>
          <w:color w:val="231F20"/>
          <w:sz w:val="21"/>
          <w:lang w:val="uk-UA"/>
        </w:rPr>
        <w:t xml:space="preserve">, </w:t>
      </w:r>
      <w:r>
        <w:rPr>
          <w:rFonts w:ascii="Symbol" w:hAnsi="Symbol"/>
          <w:color w:val="231F20"/>
          <w:sz w:val="21"/>
        </w:rPr>
        <w:t></w:t>
      </w:r>
      <w:r>
        <w:rPr>
          <w:i/>
          <w:color w:val="231F20"/>
          <w:position w:val="-5"/>
          <w:sz w:val="16"/>
        </w:rPr>
        <w:t>y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</w:t>
      </w:r>
      <w:r w:rsidRPr="00B9027B">
        <w:rPr>
          <w:color w:val="231F20"/>
          <w:sz w:val="21"/>
          <w:lang w:val="uk-UA"/>
        </w:rPr>
        <w:t>–</w:t>
      </w:r>
      <w:r>
        <w:rPr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дотичні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напруж</w:t>
      </w:r>
      <w:r w:rsidRPr="00B9027B">
        <w:rPr>
          <w:rFonts w:ascii="Arial" w:hAnsi="Arial" w:cs="Arial"/>
          <w:color w:val="231F20"/>
          <w:sz w:val="21"/>
        </w:rPr>
        <w:t>e</w:t>
      </w:r>
      <w:r w:rsidRPr="00B9027B">
        <w:rPr>
          <w:rFonts w:ascii="Arial" w:hAnsi="Arial" w:cs="Arial"/>
          <w:color w:val="231F20"/>
          <w:sz w:val="21"/>
          <w:lang w:val="uk-UA"/>
        </w:rPr>
        <w:t>ння</w:t>
      </w:r>
      <w:r>
        <w:rPr>
          <w:rFonts w:ascii="Arial" w:hAnsi="Arial" w:cs="Arial"/>
          <w:color w:val="231F20"/>
          <w:sz w:val="21"/>
          <w:lang w:val="uk-UA"/>
        </w:rPr>
        <w:t xml:space="preserve"> вз</w:t>
      </w:r>
      <w:r w:rsidRPr="00B9027B">
        <w:rPr>
          <w:rFonts w:ascii="Arial" w:hAnsi="Arial" w:cs="Arial"/>
          <w:color w:val="231F20"/>
          <w:sz w:val="21"/>
          <w:lang w:val="uk-UA"/>
        </w:rPr>
        <w:t>довж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ос</w:t>
      </w:r>
      <w:r w:rsidRPr="00B9027B">
        <w:rPr>
          <w:rFonts w:ascii="Arial" w:hAnsi="Arial" w:cs="Arial"/>
          <w:color w:val="231F20"/>
          <w:sz w:val="21"/>
        </w:rPr>
        <w:t>e</w:t>
      </w:r>
      <w:r w:rsidRPr="00B9027B">
        <w:rPr>
          <w:rFonts w:ascii="Arial" w:hAnsi="Arial" w:cs="Arial"/>
          <w:color w:val="231F20"/>
          <w:sz w:val="21"/>
          <w:lang w:val="uk-UA"/>
        </w:rPr>
        <w:t>й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lang w:val="uk-UA"/>
        </w:rPr>
        <w:t>відповідно</w:t>
      </w:r>
      <w:r>
        <w:rPr>
          <w:rFonts w:ascii="Arial" w:hAnsi="Arial" w:cs="Arial"/>
          <w:color w:val="231F20"/>
          <w:sz w:val="21"/>
          <w:lang w:val="uk-UA"/>
        </w:rPr>
        <w:t xml:space="preserve"> 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B9027B">
        <w:rPr>
          <w:rFonts w:ascii="Arial" w:hAnsi="Arial" w:cs="Arial"/>
          <w:color w:val="231F20"/>
          <w:sz w:val="21"/>
          <w:lang w:val="uk-UA"/>
        </w:rPr>
        <w:t>;</w:t>
      </w:r>
    </w:p>
    <w:p w:rsidR="00B9027B" w:rsidRPr="00B9027B" w:rsidRDefault="00B9027B" w:rsidP="00B9027B">
      <w:pPr>
        <w:pStyle w:val="a3"/>
        <w:tabs>
          <w:tab w:val="left" w:pos="1680"/>
        </w:tabs>
        <w:spacing w:before="58"/>
        <w:ind w:left="716"/>
        <w:rPr>
          <w:rFonts w:ascii="Arial" w:hAnsi="Arial" w:cs="Arial"/>
          <w:sz w:val="21"/>
          <w:szCs w:val="21"/>
          <w:lang w:val="uk-UA"/>
        </w:rPr>
      </w:pP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b</w:t>
      </w:r>
      <w:r w:rsidRPr="00B9027B">
        <w:rPr>
          <w:i/>
          <w:color w:val="231F20"/>
          <w:position w:val="-5"/>
          <w:sz w:val="16"/>
          <w:lang w:val="uk-UA"/>
        </w:rPr>
        <w:tab/>
      </w:r>
      <w:r>
        <w:rPr>
          <w:i/>
          <w:color w:val="231F20"/>
          <w:position w:val="-5"/>
          <w:sz w:val="16"/>
          <w:lang w:val="uk-UA"/>
        </w:rPr>
        <w:t xml:space="preserve">  </w:t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 стійкості при згині балок;</w:t>
      </w:r>
    </w:p>
    <w:p w:rsidR="00B9027B" w:rsidRPr="00B9027B" w:rsidRDefault="00B9027B" w:rsidP="00B9027B">
      <w:pPr>
        <w:pStyle w:val="a3"/>
        <w:spacing w:before="57"/>
        <w:ind w:left="716"/>
        <w:rPr>
          <w:lang w:val="uk-UA"/>
        </w:rPr>
      </w:pP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e</w:t>
      </w:r>
      <w:proofErr w:type="gramStart"/>
      <w:r w:rsidRPr="00B9027B">
        <w:rPr>
          <w:color w:val="231F20"/>
          <w:lang w:val="uk-UA"/>
        </w:rPr>
        <w:t>,</w:t>
      </w:r>
      <w:r>
        <w:rPr>
          <w:rFonts w:ascii="Symbol" w:hAnsi="Symbol"/>
          <w:color w:val="231F20"/>
        </w:rPr>
        <w:t></w:t>
      </w:r>
      <w:proofErr w:type="gramEnd"/>
      <w:r>
        <w:rPr>
          <w:i/>
          <w:color w:val="231F20"/>
          <w:position w:val="-5"/>
          <w:sz w:val="16"/>
        </w:rPr>
        <w:t>ey</w:t>
      </w:r>
      <w:r w:rsidRPr="00B9027B">
        <w:rPr>
          <w:color w:val="231F20"/>
          <w:lang w:val="uk-UA"/>
        </w:rPr>
        <w:t>,</w:t>
      </w: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exy</w:t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фіцієнти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стійкості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при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по</w:t>
      </w:r>
      <w:r>
        <w:rPr>
          <w:rFonts w:ascii="Arial" w:hAnsi="Arial" w:cs="Arial"/>
          <w:color w:val="231F20"/>
          <w:sz w:val="21"/>
          <w:szCs w:val="21"/>
          <w:lang w:val="uk-UA"/>
        </w:rPr>
        <w:t>з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ац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нтровому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стиску;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</w:p>
    <w:p w:rsidR="00B9027B" w:rsidRPr="00B9027B" w:rsidRDefault="00B9027B" w:rsidP="00B9027B">
      <w:pPr>
        <w:pStyle w:val="a3"/>
        <w:tabs>
          <w:tab w:val="left" w:pos="1850"/>
        </w:tabs>
        <w:spacing w:before="58"/>
        <w:ind w:left="716"/>
        <w:rPr>
          <w:lang w:val="uk-UA"/>
        </w:rPr>
      </w:pPr>
      <w:proofErr w:type="gramStart"/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x</w:t>
      </w:r>
      <w:r w:rsidRPr="00B9027B">
        <w:rPr>
          <w:color w:val="231F20"/>
          <w:lang w:val="uk-UA"/>
        </w:rPr>
        <w:t xml:space="preserve">, </w:t>
      </w:r>
      <w:r>
        <w:rPr>
          <w:rFonts w:ascii="Symbol" w:hAnsi="Symbol"/>
          <w:color w:val="231F20"/>
        </w:rPr>
        <w:t></w:t>
      </w:r>
      <w:r>
        <w:rPr>
          <w:i/>
          <w:color w:val="231F20"/>
          <w:position w:val="-5"/>
          <w:sz w:val="16"/>
        </w:rPr>
        <w:t>y</w:t>
      </w:r>
      <w:r w:rsidRPr="00B9027B">
        <w:rPr>
          <w:i/>
          <w:color w:val="231F20"/>
          <w:position w:val="-5"/>
          <w:sz w:val="16"/>
          <w:lang w:val="uk-UA"/>
        </w:rPr>
        <w:tab/>
      </w:r>
      <w:r w:rsidRPr="00B9027B">
        <w:rPr>
          <w:color w:val="231F20"/>
          <w:lang w:val="uk-UA"/>
        </w:rPr>
        <w:t>–</w:t>
      </w:r>
      <w:r>
        <w:rPr>
          <w:color w:val="231F20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ко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фіцієнти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поз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довжнього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з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гину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відповідно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відносно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ос</w:t>
      </w:r>
      <w:r w:rsidRPr="00B9027B">
        <w:rPr>
          <w:rFonts w:ascii="Arial" w:hAnsi="Arial" w:cs="Arial"/>
          <w:color w:val="231F20"/>
          <w:sz w:val="21"/>
          <w:szCs w:val="21"/>
        </w:rPr>
        <w:t>e</w:t>
      </w:r>
      <w:r w:rsidRPr="00B9027B">
        <w:rPr>
          <w:rFonts w:ascii="Arial" w:hAnsi="Arial" w:cs="Arial"/>
          <w:color w:val="231F20"/>
          <w:sz w:val="21"/>
          <w:szCs w:val="21"/>
          <w:lang w:val="uk-UA"/>
        </w:rPr>
        <w:t>й</w:t>
      </w:r>
      <w:r>
        <w:rPr>
          <w:rFonts w:ascii="Arial" w:hAnsi="Arial" w:cs="Arial"/>
          <w:color w:val="231F20"/>
          <w:sz w:val="21"/>
          <w:szCs w:val="21"/>
          <w:lang w:val="uk-UA"/>
        </w:rPr>
        <w:t xml:space="preserve"> 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 xml:space="preserve">х–х </w:t>
      </w:r>
      <w:r w:rsidRPr="00C35DB6">
        <w:rPr>
          <w:rFonts w:ascii="Arial" w:hAnsi="Arial" w:cs="Arial"/>
          <w:color w:val="231F20"/>
          <w:sz w:val="21"/>
          <w:szCs w:val="21"/>
          <w:lang w:val="uk-UA"/>
        </w:rPr>
        <w:t xml:space="preserve">і 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 w:rsidRPr="00C35DB6">
        <w:rPr>
          <w:rFonts w:ascii="Arial" w:hAnsi="Arial" w:cs="Arial"/>
          <w:i/>
          <w:color w:val="231F20"/>
          <w:sz w:val="21"/>
          <w:szCs w:val="21"/>
          <w:lang w:val="uk-UA"/>
        </w:rPr>
        <w:t>–</w:t>
      </w:r>
      <w:r w:rsidRPr="00C35DB6">
        <w:rPr>
          <w:rFonts w:ascii="Arial" w:hAnsi="Arial" w:cs="Arial"/>
          <w:i/>
          <w:color w:val="231F20"/>
          <w:sz w:val="21"/>
          <w:szCs w:val="21"/>
        </w:rPr>
        <w:t>y</w:t>
      </w:r>
      <w:r>
        <w:rPr>
          <w:rFonts w:ascii="Arial" w:hAnsi="Arial" w:cs="Arial"/>
          <w:i/>
          <w:color w:val="231F20"/>
          <w:sz w:val="21"/>
          <w:szCs w:val="21"/>
          <w:lang w:val="uk-UA"/>
        </w:rPr>
        <w:t>.</w:t>
      </w:r>
      <w:proofErr w:type="gramEnd"/>
    </w:p>
    <w:p w:rsidR="00DF4C69" w:rsidRPr="00B9027B" w:rsidRDefault="00DF4C69" w:rsidP="00B9027B">
      <w:pPr>
        <w:tabs>
          <w:tab w:val="left" w:pos="1088"/>
        </w:tabs>
        <w:spacing w:before="52" w:line="223" w:lineRule="auto"/>
        <w:ind w:left="5097"/>
        <w:rPr>
          <w:rFonts w:ascii="Arial" w:hAnsi="Arial" w:cs="Arial"/>
          <w:sz w:val="21"/>
          <w:lang w:val="uk-UA"/>
        </w:rPr>
      </w:pPr>
      <w:r w:rsidRPr="00B9027B">
        <w:rPr>
          <w:lang w:val="uk-UA"/>
        </w:rPr>
        <w:br w:type="column"/>
      </w:r>
    </w:p>
    <w:p w:rsidR="00755971" w:rsidRPr="00B9027B" w:rsidRDefault="00755971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  <w:r w:rsidRPr="00B9027B">
        <w:rPr>
          <w:rFonts w:ascii="Arial" w:hAnsi="Arial" w:cs="Arial"/>
          <w:sz w:val="21"/>
          <w:lang w:val="uk-UA"/>
        </w:rPr>
        <w:t>УКНД 91.080.10</w:t>
      </w:r>
    </w:p>
    <w:p w:rsidR="00755971" w:rsidRPr="00B9027B" w:rsidRDefault="00755971" w:rsidP="00FF4B64">
      <w:pPr>
        <w:pStyle w:val="a3"/>
        <w:spacing w:line="288" w:lineRule="auto"/>
        <w:ind w:left="0"/>
        <w:rPr>
          <w:rFonts w:ascii="Arial" w:hAnsi="Arial" w:cs="Arial"/>
          <w:sz w:val="21"/>
          <w:lang w:val="uk-UA"/>
        </w:rPr>
      </w:pPr>
    </w:p>
    <w:p w:rsidR="00755971" w:rsidRPr="009A70B6" w:rsidRDefault="00755971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  <w:r w:rsidRPr="00B9027B">
        <w:rPr>
          <w:rFonts w:ascii="Arial" w:hAnsi="Arial" w:cs="Arial"/>
          <w:b/>
          <w:sz w:val="21"/>
          <w:lang w:val="uk-UA"/>
        </w:rPr>
        <w:t xml:space="preserve">Ключові слова: </w:t>
      </w:r>
      <w:r w:rsidRPr="00B9027B">
        <w:rPr>
          <w:rFonts w:ascii="Arial" w:hAnsi="Arial" w:cs="Arial"/>
          <w:sz w:val="21"/>
          <w:lang w:val="uk-UA"/>
        </w:rPr>
        <w:t>алюмінієві конструкції, проектування, розрахункові характеристики, розрахунок елементів, розрахунок з'єднань.</w:t>
      </w: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9A70B6" w:rsidRDefault="00894346" w:rsidP="00FF4B64">
      <w:pPr>
        <w:pStyle w:val="a3"/>
        <w:spacing w:line="288" w:lineRule="auto"/>
        <w:rPr>
          <w:rFonts w:ascii="Arial" w:hAnsi="Arial" w:cs="Arial"/>
          <w:sz w:val="21"/>
          <w:lang w:val="uk-UA"/>
        </w:rPr>
      </w:pPr>
    </w:p>
    <w:p w:rsidR="00894346" w:rsidRPr="007A0ADA" w:rsidRDefault="00894346" w:rsidP="00894346">
      <w:pPr>
        <w:pStyle w:val="60"/>
        <w:shd w:val="clear" w:color="auto" w:fill="auto"/>
        <w:spacing w:line="24" w:lineRule="atLeast"/>
        <w:ind w:left="-567"/>
        <w:rPr>
          <w:rStyle w:val="6"/>
          <w:color w:val="000000"/>
        </w:rPr>
      </w:pPr>
      <w:r>
        <w:rPr>
          <w:rStyle w:val="6"/>
          <w:color w:val="000000"/>
        </w:rPr>
        <w:t>**********</w:t>
      </w:r>
    </w:p>
    <w:p w:rsidR="00894346" w:rsidRPr="00894346" w:rsidRDefault="00894346" w:rsidP="00894346">
      <w:pPr>
        <w:pStyle w:val="60"/>
        <w:shd w:val="clear" w:color="auto" w:fill="auto"/>
        <w:spacing w:line="24" w:lineRule="atLeast"/>
        <w:ind w:left="-567"/>
        <w:rPr>
          <w:rStyle w:val="7"/>
          <w:b w:val="0"/>
          <w:color w:val="000000"/>
          <w:sz w:val="16"/>
          <w:szCs w:val="16"/>
          <w:lang w:val="uk-UA"/>
        </w:rPr>
      </w:pPr>
      <w:r>
        <w:rPr>
          <w:rStyle w:val="7"/>
          <w:b w:val="0"/>
          <w:color w:val="000000"/>
          <w:sz w:val="16"/>
          <w:szCs w:val="16"/>
          <w:lang w:val="uk-UA"/>
        </w:rPr>
        <w:t>Редак</w:t>
      </w:r>
      <w:r w:rsidRPr="007A0ADA">
        <w:rPr>
          <w:rStyle w:val="7"/>
          <w:b w:val="0"/>
          <w:color w:val="000000"/>
          <w:sz w:val="16"/>
          <w:szCs w:val="16"/>
        </w:rPr>
        <w:t xml:space="preserve">тор – </w:t>
      </w:r>
      <w:r>
        <w:rPr>
          <w:rStyle w:val="7"/>
          <w:b w:val="0"/>
          <w:color w:val="000000"/>
          <w:sz w:val="16"/>
          <w:szCs w:val="16"/>
          <w:lang w:val="uk-UA"/>
        </w:rPr>
        <w:t>А</w:t>
      </w:r>
      <w:r w:rsidRPr="007A0ADA">
        <w:rPr>
          <w:rStyle w:val="7"/>
          <w:b w:val="0"/>
          <w:color w:val="000000"/>
          <w:sz w:val="16"/>
          <w:szCs w:val="16"/>
        </w:rPr>
        <w:t>.О.</w:t>
      </w:r>
      <w:r>
        <w:rPr>
          <w:rStyle w:val="7"/>
          <w:b w:val="0"/>
          <w:color w:val="000000"/>
          <w:sz w:val="16"/>
          <w:szCs w:val="16"/>
          <w:lang w:val="uk-UA"/>
        </w:rPr>
        <w:t>Луковська</w:t>
      </w:r>
    </w:p>
    <w:p w:rsidR="00894346" w:rsidRPr="00894346" w:rsidRDefault="00894346" w:rsidP="00894346">
      <w:pPr>
        <w:pStyle w:val="70"/>
        <w:shd w:val="clear" w:color="auto" w:fill="auto"/>
        <w:spacing w:after="207" w:line="24" w:lineRule="atLeast"/>
        <w:ind w:left="-567"/>
        <w:rPr>
          <w:sz w:val="16"/>
          <w:szCs w:val="16"/>
          <w:lang w:val="uk-UA"/>
        </w:rPr>
      </w:pPr>
      <w:r w:rsidRPr="00FD2F26">
        <w:rPr>
          <w:rStyle w:val="7"/>
          <w:color w:val="000000"/>
          <w:sz w:val="16"/>
          <w:szCs w:val="16"/>
        </w:rPr>
        <w:t>Комп'ютерна верстка</w:t>
      </w:r>
      <w:proofErr w:type="gramStart"/>
      <w:r w:rsidRPr="00FD2F26">
        <w:rPr>
          <w:rStyle w:val="7"/>
          <w:color w:val="000000"/>
          <w:sz w:val="16"/>
          <w:szCs w:val="16"/>
        </w:rPr>
        <w:t xml:space="preserve"> </w:t>
      </w:r>
      <w:r>
        <w:rPr>
          <w:rStyle w:val="7"/>
          <w:color w:val="000000"/>
          <w:sz w:val="16"/>
          <w:szCs w:val="16"/>
        </w:rPr>
        <w:t>–</w:t>
      </w:r>
      <w:r w:rsidRPr="00FD2F26">
        <w:rPr>
          <w:rStyle w:val="7"/>
          <w:color w:val="000000"/>
          <w:sz w:val="16"/>
          <w:szCs w:val="16"/>
        </w:rPr>
        <w:t xml:space="preserve"> </w:t>
      </w:r>
      <w:r>
        <w:rPr>
          <w:rStyle w:val="7"/>
          <w:color w:val="000000"/>
          <w:sz w:val="16"/>
          <w:szCs w:val="16"/>
          <w:lang w:val="uk-UA"/>
        </w:rPr>
        <w:t>І.</w:t>
      </w:r>
      <w:proofErr w:type="gramEnd"/>
      <w:r>
        <w:rPr>
          <w:rStyle w:val="7"/>
          <w:color w:val="000000"/>
          <w:sz w:val="16"/>
          <w:szCs w:val="16"/>
          <w:lang w:val="uk-UA"/>
        </w:rPr>
        <w:t>С.Дмитрук</w:t>
      </w:r>
    </w:p>
    <w:p w:rsidR="00894346" w:rsidRPr="00FD2F26" w:rsidRDefault="00894346" w:rsidP="00894346">
      <w:pPr>
        <w:pStyle w:val="70"/>
        <w:shd w:val="clear" w:color="auto" w:fill="auto"/>
        <w:spacing w:line="24" w:lineRule="atLeast"/>
        <w:ind w:left="-567"/>
        <w:rPr>
          <w:rStyle w:val="7"/>
          <w:color w:val="000000"/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>Формат 60х84</w:t>
      </w:r>
      <w:r w:rsidRPr="00FD2F26">
        <w:rPr>
          <w:rStyle w:val="7"/>
          <w:color w:val="000000"/>
          <w:sz w:val="16"/>
          <w:szCs w:val="16"/>
          <w:vertAlign w:val="superscript"/>
        </w:rPr>
        <w:t>1</w:t>
      </w:r>
      <w:r w:rsidRPr="00FD2F26">
        <w:rPr>
          <w:rStyle w:val="7"/>
          <w:color w:val="000000"/>
          <w:sz w:val="16"/>
          <w:szCs w:val="16"/>
        </w:rPr>
        <w:t>/</w:t>
      </w:r>
      <w:r w:rsidRPr="00FD2F26">
        <w:rPr>
          <w:rStyle w:val="7"/>
          <w:color w:val="000000"/>
          <w:sz w:val="16"/>
          <w:szCs w:val="16"/>
          <w:vertAlign w:val="subscript"/>
        </w:rPr>
        <w:t>8</w:t>
      </w:r>
      <w:r w:rsidRPr="00FD2F26">
        <w:rPr>
          <w:rStyle w:val="7"/>
          <w:color w:val="000000"/>
          <w:sz w:val="16"/>
          <w:szCs w:val="16"/>
        </w:rPr>
        <w:t>. Папі</w:t>
      </w:r>
      <w:proofErr w:type="gramStart"/>
      <w:r w:rsidRPr="00FD2F26">
        <w:rPr>
          <w:rStyle w:val="7"/>
          <w:color w:val="000000"/>
          <w:sz w:val="16"/>
          <w:szCs w:val="16"/>
        </w:rPr>
        <w:t>р</w:t>
      </w:r>
      <w:proofErr w:type="gramEnd"/>
      <w:r w:rsidRPr="00FD2F26">
        <w:rPr>
          <w:rStyle w:val="7"/>
          <w:color w:val="000000"/>
          <w:sz w:val="16"/>
          <w:szCs w:val="16"/>
        </w:rPr>
        <w:t xml:space="preserve"> офсетний. Гарнітура "</w:t>
      </w:r>
      <w:proofErr w:type="gramStart"/>
      <w:r w:rsidRPr="00FD2F26">
        <w:rPr>
          <w:rStyle w:val="7"/>
          <w:color w:val="000000"/>
          <w:sz w:val="16"/>
          <w:szCs w:val="16"/>
          <w:lang w:val="en-US"/>
        </w:rPr>
        <w:t>A</w:t>
      </w:r>
      <w:proofErr w:type="gramEnd"/>
      <w:r w:rsidRPr="00FD2F26">
        <w:rPr>
          <w:rStyle w:val="7"/>
          <w:color w:val="000000"/>
          <w:sz w:val="16"/>
          <w:szCs w:val="16"/>
        </w:rPr>
        <w:t>гіа</w:t>
      </w:r>
      <w:r w:rsidRPr="00FD2F26">
        <w:rPr>
          <w:rStyle w:val="7"/>
          <w:color w:val="000000"/>
          <w:sz w:val="16"/>
          <w:szCs w:val="16"/>
          <w:lang w:val="en-US"/>
        </w:rPr>
        <w:t>l</w:t>
      </w:r>
      <w:r w:rsidRPr="00FD2F26">
        <w:rPr>
          <w:rStyle w:val="7"/>
          <w:color w:val="000000"/>
          <w:sz w:val="16"/>
          <w:szCs w:val="16"/>
        </w:rPr>
        <w:t>"</w:t>
      </w:r>
    </w:p>
    <w:p w:rsidR="00894346" w:rsidRPr="00FD2F26" w:rsidRDefault="00894346" w:rsidP="00894346">
      <w:pPr>
        <w:pStyle w:val="70"/>
        <w:shd w:val="clear" w:color="auto" w:fill="auto"/>
        <w:spacing w:line="24" w:lineRule="atLeast"/>
        <w:ind w:left="-567"/>
        <w:rPr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>Друк офсетний.</w:t>
      </w:r>
    </w:p>
    <w:p w:rsidR="00894346" w:rsidRPr="00FD2F26" w:rsidRDefault="00894346" w:rsidP="00894346">
      <w:pPr>
        <w:pStyle w:val="70"/>
        <w:shd w:val="clear" w:color="auto" w:fill="auto"/>
        <w:spacing w:after="0" w:line="24" w:lineRule="atLeast"/>
        <w:ind w:left="-567"/>
        <w:rPr>
          <w:rStyle w:val="7"/>
          <w:color w:val="000000"/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 xml:space="preserve">Державне </w:t>
      </w:r>
      <w:proofErr w:type="gramStart"/>
      <w:r w:rsidRPr="00FD2F26">
        <w:rPr>
          <w:rStyle w:val="7"/>
          <w:color w:val="000000"/>
          <w:sz w:val="16"/>
          <w:szCs w:val="16"/>
        </w:rPr>
        <w:t>п</w:t>
      </w:r>
      <w:proofErr w:type="gramEnd"/>
      <w:r w:rsidRPr="00FD2F26">
        <w:rPr>
          <w:rStyle w:val="7"/>
          <w:color w:val="000000"/>
          <w:sz w:val="16"/>
          <w:szCs w:val="16"/>
        </w:rPr>
        <w:t>ідприємство "Укрархбудінформ".</w:t>
      </w:r>
    </w:p>
    <w:p w:rsidR="00894346" w:rsidRPr="00FD2F26" w:rsidRDefault="00894346" w:rsidP="00894346">
      <w:pPr>
        <w:pStyle w:val="70"/>
        <w:shd w:val="clear" w:color="auto" w:fill="auto"/>
        <w:spacing w:after="0" w:line="24" w:lineRule="atLeast"/>
        <w:ind w:left="-567"/>
        <w:rPr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 xml:space="preserve">вул. М. </w:t>
      </w:r>
      <w:proofErr w:type="gramStart"/>
      <w:r w:rsidRPr="00FD2F26">
        <w:rPr>
          <w:rStyle w:val="7"/>
          <w:color w:val="000000"/>
          <w:sz w:val="16"/>
          <w:szCs w:val="16"/>
        </w:rPr>
        <w:t>Кривоноса</w:t>
      </w:r>
      <w:proofErr w:type="gramEnd"/>
      <w:r w:rsidRPr="00FD2F26">
        <w:rPr>
          <w:rStyle w:val="7"/>
          <w:color w:val="000000"/>
          <w:sz w:val="16"/>
          <w:szCs w:val="16"/>
        </w:rPr>
        <w:t>, 2А, м. Київ-37, 03037, Україна.</w:t>
      </w:r>
    </w:p>
    <w:p w:rsidR="00894346" w:rsidRPr="00894346" w:rsidRDefault="00894346" w:rsidP="00894346">
      <w:pPr>
        <w:pStyle w:val="70"/>
        <w:shd w:val="clear" w:color="auto" w:fill="auto"/>
        <w:spacing w:after="260" w:line="24" w:lineRule="atLeast"/>
        <w:ind w:left="-567"/>
        <w:rPr>
          <w:rStyle w:val="7"/>
          <w:color w:val="000000"/>
          <w:sz w:val="16"/>
          <w:szCs w:val="16"/>
          <w:lang w:val="uk-UA"/>
        </w:rPr>
      </w:pPr>
      <w:r w:rsidRPr="00FD2F26">
        <w:rPr>
          <w:rStyle w:val="7"/>
          <w:color w:val="000000"/>
          <w:sz w:val="16"/>
          <w:szCs w:val="16"/>
        </w:rPr>
        <w:t xml:space="preserve">Тел. </w:t>
      </w:r>
      <w:r>
        <w:rPr>
          <w:rStyle w:val="7"/>
          <w:color w:val="000000"/>
          <w:sz w:val="16"/>
          <w:szCs w:val="16"/>
          <w:lang w:val="uk-UA"/>
        </w:rPr>
        <w:t>249-36-62</w:t>
      </w:r>
    </w:p>
    <w:p w:rsidR="00894346" w:rsidRPr="00A95A41" w:rsidRDefault="00894346" w:rsidP="00894346">
      <w:pPr>
        <w:pStyle w:val="70"/>
        <w:shd w:val="clear" w:color="auto" w:fill="auto"/>
        <w:spacing w:after="260" w:line="24" w:lineRule="atLeast"/>
        <w:ind w:left="-567"/>
        <w:rPr>
          <w:rStyle w:val="7"/>
          <w:color w:val="000000"/>
          <w:sz w:val="16"/>
          <w:szCs w:val="16"/>
        </w:rPr>
      </w:pPr>
      <w:r w:rsidRPr="00FD2F26">
        <w:rPr>
          <w:rStyle w:val="7"/>
          <w:color w:val="000000"/>
          <w:sz w:val="16"/>
          <w:szCs w:val="16"/>
        </w:rPr>
        <w:t>Е-</w:t>
      </w:r>
      <w:proofErr w:type="gramStart"/>
      <w:r w:rsidRPr="00FD2F26">
        <w:rPr>
          <w:rStyle w:val="7"/>
          <w:color w:val="000000"/>
          <w:sz w:val="16"/>
          <w:szCs w:val="16"/>
          <w:lang w:val="en-US"/>
        </w:rPr>
        <w:t>m</w:t>
      </w:r>
      <w:proofErr w:type="gramEnd"/>
      <w:r w:rsidRPr="00FD2F26">
        <w:rPr>
          <w:rStyle w:val="7"/>
          <w:color w:val="000000"/>
          <w:sz w:val="16"/>
          <w:szCs w:val="16"/>
        </w:rPr>
        <w:t>аі</w:t>
      </w:r>
      <w:r w:rsidRPr="00FD2F26">
        <w:rPr>
          <w:rStyle w:val="7"/>
          <w:color w:val="000000"/>
          <w:sz w:val="16"/>
          <w:szCs w:val="16"/>
          <w:lang w:val="en-US"/>
        </w:rPr>
        <w:t>l</w:t>
      </w:r>
      <w:r w:rsidRPr="00FD2F26">
        <w:rPr>
          <w:rStyle w:val="7"/>
          <w:color w:val="000000"/>
          <w:sz w:val="16"/>
          <w:szCs w:val="16"/>
        </w:rPr>
        <w:t>:</w:t>
      </w:r>
      <w:r w:rsidRPr="00FD2F26">
        <w:rPr>
          <w:rStyle w:val="7"/>
          <w:color w:val="000000"/>
          <w:sz w:val="16"/>
          <w:szCs w:val="16"/>
          <w:lang w:val="en-US"/>
        </w:rPr>
        <w:t>u</w:t>
      </w:r>
      <w:r w:rsidRPr="00FD2F26">
        <w:rPr>
          <w:rStyle w:val="7"/>
          <w:color w:val="000000"/>
          <w:sz w:val="16"/>
          <w:szCs w:val="16"/>
        </w:rPr>
        <w:t>а</w:t>
      </w:r>
      <w:r w:rsidRPr="00FD2F26">
        <w:rPr>
          <w:rStyle w:val="7"/>
          <w:color w:val="000000"/>
          <w:sz w:val="16"/>
          <w:szCs w:val="16"/>
          <w:lang w:val="en-US"/>
        </w:rPr>
        <w:t>b</w:t>
      </w:r>
      <w:r w:rsidRPr="00FD2F26">
        <w:rPr>
          <w:rStyle w:val="7"/>
          <w:color w:val="000000"/>
          <w:sz w:val="16"/>
          <w:szCs w:val="16"/>
        </w:rPr>
        <w:t>і90@</w:t>
      </w:r>
      <w:r w:rsidRPr="00FD2F26">
        <w:rPr>
          <w:rStyle w:val="7"/>
          <w:color w:val="000000"/>
          <w:sz w:val="16"/>
          <w:szCs w:val="16"/>
          <w:lang w:val="en-US"/>
        </w:rPr>
        <w:t>ukr</w:t>
      </w:r>
      <w:r w:rsidRPr="00FD2F26">
        <w:rPr>
          <w:rStyle w:val="7"/>
          <w:color w:val="000000"/>
          <w:sz w:val="16"/>
          <w:szCs w:val="16"/>
        </w:rPr>
        <w:t>.</w:t>
      </w:r>
      <w:r w:rsidRPr="00FD2F26">
        <w:rPr>
          <w:rStyle w:val="7"/>
          <w:color w:val="000000"/>
          <w:sz w:val="16"/>
          <w:szCs w:val="16"/>
          <w:lang w:val="en-US"/>
        </w:rPr>
        <w:t>net</w:t>
      </w:r>
    </w:p>
    <w:p w:rsidR="00894346" w:rsidRPr="00FD2F26" w:rsidRDefault="00894346" w:rsidP="00894346">
      <w:pPr>
        <w:pStyle w:val="111"/>
        <w:shd w:val="clear" w:color="auto" w:fill="auto"/>
        <w:spacing w:after="0" w:line="24" w:lineRule="atLeast"/>
        <w:ind w:left="200"/>
        <w:rPr>
          <w:sz w:val="16"/>
          <w:szCs w:val="16"/>
        </w:rPr>
      </w:pPr>
      <w:proofErr w:type="gramStart"/>
      <w:r w:rsidRPr="00FD2F26">
        <w:rPr>
          <w:rStyle w:val="110"/>
          <w:color w:val="000000"/>
          <w:sz w:val="16"/>
          <w:szCs w:val="16"/>
        </w:rPr>
        <w:t>Св</w:t>
      </w:r>
      <w:proofErr w:type="gramEnd"/>
      <w:r w:rsidRPr="00FD2F26">
        <w:rPr>
          <w:rStyle w:val="110"/>
          <w:color w:val="000000"/>
          <w:sz w:val="16"/>
          <w:szCs w:val="16"/>
        </w:rPr>
        <w:t>ідоцтво про внесення суб'єкта видавничої справи до державного реєстру видавців</w:t>
      </w:r>
    </w:p>
    <w:p w:rsidR="00894346" w:rsidRPr="00FD2F26" w:rsidRDefault="00894346" w:rsidP="00894346">
      <w:pPr>
        <w:pStyle w:val="111"/>
        <w:shd w:val="clear" w:color="auto" w:fill="auto"/>
        <w:spacing w:after="0" w:line="24" w:lineRule="atLeast"/>
        <w:ind w:left="200"/>
        <w:rPr>
          <w:sz w:val="16"/>
          <w:szCs w:val="16"/>
        </w:rPr>
      </w:pPr>
      <w:r w:rsidRPr="00FD2F26">
        <w:rPr>
          <w:rStyle w:val="110"/>
          <w:color w:val="000000"/>
          <w:sz w:val="16"/>
          <w:szCs w:val="16"/>
        </w:rPr>
        <w:t>ДК № 690 від 27.11.2001 р.</w:t>
      </w:r>
    </w:p>
    <w:p w:rsidR="00894346" w:rsidRPr="00894346" w:rsidRDefault="00894346" w:rsidP="00FF4B64">
      <w:pPr>
        <w:pStyle w:val="a3"/>
        <w:spacing w:line="288" w:lineRule="auto"/>
        <w:rPr>
          <w:rFonts w:ascii="Arial" w:hAnsi="Arial" w:cs="Arial"/>
          <w:sz w:val="21"/>
        </w:rPr>
      </w:pPr>
    </w:p>
    <w:sectPr w:rsidR="00894346" w:rsidRPr="00894346" w:rsidSect="00156789">
      <w:pgSz w:w="11910" w:h="16840"/>
      <w:pgMar w:top="980" w:right="1020" w:bottom="940" w:left="1020" w:header="725" w:footer="7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343" w:rsidRDefault="00B03343" w:rsidP="00156789">
      <w:r>
        <w:separator/>
      </w:r>
    </w:p>
  </w:endnote>
  <w:endnote w:type="continuationSeparator" w:id="0">
    <w:p w:rsidR="00B03343" w:rsidRDefault="00B03343" w:rsidP="00156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>
    <w:pPr>
      <w:pStyle w:val="a3"/>
      <w:spacing w:line="14" w:lineRule="auto"/>
      <w:ind w:left="0"/>
      <w:rPr>
        <w:sz w:val="20"/>
      </w:rPr>
    </w:pPr>
    <w:r w:rsidRPr="0053154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.65pt;margin-top:793.5pt;width:14.6pt;height:13.05pt;z-index:-251676160;mso-position-horizontal-relative:page;mso-position-vertical-relative:page" filled="f" stroked="f">
          <v:textbox inset="0,0,0,0">
            <w:txbxContent>
              <w:p w:rsidR="00B03343" w:rsidRPr="003A09A1" w:rsidRDefault="00B03343">
                <w:pPr>
                  <w:spacing w:before="10"/>
                  <w:ind w:left="40"/>
                  <w:rPr>
                    <w:rFonts w:ascii="Arial" w:hAnsi="Arial" w:cs="Arial"/>
                    <w:sz w:val="18"/>
                    <w:szCs w:val="18"/>
                  </w:rPr>
                </w:pPr>
                <w:r w:rsidRPr="003A09A1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3A09A1">
                  <w:rPr>
                    <w:rFonts w:ascii="Arial" w:hAnsi="Arial" w:cs="Arial"/>
                    <w:sz w:val="18"/>
                    <w:szCs w:val="18"/>
                  </w:rPr>
                  <w:instrText xml:space="preserve"> PAGE  \* ROMAN </w:instrText>
                </w:r>
                <w:r w:rsidRPr="003A09A1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483EBF">
                  <w:rPr>
                    <w:rFonts w:ascii="Arial" w:hAnsi="Arial" w:cs="Arial"/>
                    <w:noProof/>
                    <w:sz w:val="18"/>
                    <w:szCs w:val="18"/>
                  </w:rPr>
                  <w:t>IV</w:t>
                </w:r>
                <w:r w:rsidRPr="003A09A1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ED3C0C" w:rsidRDefault="00B03343">
    <w:pPr>
      <w:pStyle w:val="aa"/>
      <w:rPr>
        <w:rFonts w:ascii="Arial" w:hAnsi="Arial" w:cs="Arial"/>
        <w:sz w:val="18"/>
        <w:szCs w:val="18"/>
      </w:rPr>
    </w:pPr>
    <w:r w:rsidRPr="00ED3C0C">
      <w:rPr>
        <w:rFonts w:ascii="Arial" w:hAnsi="Arial" w:cs="Arial"/>
        <w:sz w:val="18"/>
        <w:szCs w:val="18"/>
      </w:rPr>
      <w:fldChar w:fldCharType="begin"/>
    </w:r>
    <w:r w:rsidRPr="00ED3C0C">
      <w:rPr>
        <w:rFonts w:ascii="Arial" w:hAnsi="Arial" w:cs="Arial"/>
        <w:sz w:val="18"/>
        <w:szCs w:val="18"/>
      </w:rPr>
      <w:instrText xml:space="preserve"> PAGE   \* MERGEFORMAT </w:instrText>
    </w:r>
    <w:r w:rsidRPr="00ED3C0C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50</w:t>
    </w:r>
    <w:r w:rsidRPr="00ED3C0C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 w:rsidP="00ED3C0C">
    <w:pPr>
      <w:pStyle w:val="aa"/>
      <w:jc w:val="right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55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54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ED3C0C">
      <w:rPr>
        <w:rFonts w:ascii="Arial" w:hAnsi="Arial" w:cs="Arial"/>
        <w:noProof/>
        <w:sz w:val="18"/>
        <w:szCs w:val="18"/>
      </w:rPr>
      <w:t>56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56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 w:rsidP="009B375A">
    <w:pPr>
      <w:pStyle w:val="aa"/>
      <w:jc w:val="right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61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9B375A" w:rsidRDefault="00B03343">
    <w:pPr>
      <w:pStyle w:val="aa"/>
      <w:rPr>
        <w:rFonts w:ascii="Arial" w:hAnsi="Arial" w:cs="Arial"/>
        <w:sz w:val="18"/>
        <w:szCs w:val="18"/>
      </w:rPr>
    </w:pPr>
    <w:r w:rsidRPr="009B375A">
      <w:rPr>
        <w:rFonts w:ascii="Arial" w:hAnsi="Arial" w:cs="Arial"/>
        <w:sz w:val="18"/>
        <w:szCs w:val="18"/>
      </w:rPr>
      <w:fldChar w:fldCharType="begin"/>
    </w:r>
    <w:r w:rsidRPr="009B375A">
      <w:rPr>
        <w:rFonts w:ascii="Arial" w:hAnsi="Arial" w:cs="Arial"/>
        <w:sz w:val="18"/>
        <w:szCs w:val="18"/>
      </w:rPr>
      <w:instrText xml:space="preserve"> PAGE   \* MERGEFORMAT </w:instrText>
    </w:r>
    <w:r w:rsidRPr="009B375A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58</w:t>
    </w:r>
    <w:r w:rsidRPr="009B375A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60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62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 w:rsidP="00894346">
    <w:pPr>
      <w:pStyle w:val="aa"/>
      <w:jc w:val="right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63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>
    <w:pPr>
      <w:pStyle w:val="a3"/>
      <w:spacing w:line="14" w:lineRule="auto"/>
      <w:ind w:left="0"/>
      <w:rPr>
        <w:sz w:val="20"/>
      </w:rPr>
    </w:pPr>
    <w:r w:rsidRPr="0053154E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7.7pt;margin-top:793.5pt;width:12.1pt;height:13.05pt;z-index:-251675136;mso-position-horizontal-relative:page;mso-position-vertical-relative:page" filled="f" stroked="f">
          <v:textbox inset="0,0,0,0">
            <w:txbxContent>
              <w:p w:rsidR="00B03343" w:rsidRDefault="00B0334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64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DB4B26" w:rsidP="00894346">
    <w:pPr>
      <w:pStyle w:val="aa"/>
      <w:jc w:val="right"/>
      <w:rPr>
        <w:rFonts w:ascii="Arial" w:hAnsi="Arial" w:cs="Arial"/>
        <w:sz w:val="18"/>
        <w:szCs w:val="18"/>
      </w:rPr>
    </w:pPr>
    <w:r w:rsidRPr="00DB4B26">
      <w:rPr>
        <w:rFonts w:ascii="Arial" w:hAnsi="Arial" w:cs="Arial"/>
        <w:sz w:val="18"/>
        <w:szCs w:val="18"/>
      </w:rPr>
      <w:fldChar w:fldCharType="begin"/>
    </w:r>
    <w:r w:rsidRPr="00DB4B26">
      <w:rPr>
        <w:rFonts w:ascii="Arial" w:hAnsi="Arial" w:cs="Arial"/>
        <w:sz w:val="18"/>
        <w:szCs w:val="18"/>
      </w:rPr>
      <w:instrText xml:space="preserve"> PAGE   \* MERGEFORMAT </w:instrText>
    </w:r>
    <w:r w:rsidRPr="00DB4B2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65</w:t>
    </w:r>
    <w:r w:rsidRPr="00DB4B2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66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 w:rsidP="00894346">
    <w:pPr>
      <w:pStyle w:val="aa"/>
      <w:jc w:val="right"/>
    </w:pPr>
    <w:fldSimple w:instr=" PAGE   \* MERGEFORMAT ">
      <w:r w:rsidR="00483EBF">
        <w:rPr>
          <w:noProof/>
        </w:rPr>
        <w:t>67</w:t>
      </w:r>
    </w:fldSimple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>
    <w:pPr>
      <w:pStyle w:val="aa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70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894346" w:rsidRDefault="00B03343" w:rsidP="00894346">
    <w:pPr>
      <w:pStyle w:val="aa"/>
      <w:jc w:val="right"/>
      <w:rPr>
        <w:rFonts w:ascii="Arial" w:hAnsi="Arial" w:cs="Arial"/>
        <w:sz w:val="18"/>
        <w:szCs w:val="18"/>
      </w:rPr>
    </w:pPr>
    <w:r w:rsidRPr="00894346">
      <w:rPr>
        <w:rFonts w:ascii="Arial" w:hAnsi="Arial" w:cs="Arial"/>
        <w:sz w:val="18"/>
        <w:szCs w:val="18"/>
      </w:rPr>
      <w:fldChar w:fldCharType="begin"/>
    </w:r>
    <w:r w:rsidRPr="00894346">
      <w:rPr>
        <w:rFonts w:ascii="Arial" w:hAnsi="Arial" w:cs="Arial"/>
        <w:sz w:val="18"/>
        <w:szCs w:val="18"/>
      </w:rPr>
      <w:instrText xml:space="preserve"> PAGE   \* MERGEFORMAT </w:instrText>
    </w:r>
    <w:r w:rsidRPr="00894346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71</w:t>
    </w:r>
    <w:r w:rsidRPr="00894346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B03343" w:rsidRDefault="00B03343" w:rsidP="00B03343">
    <w:pPr>
      <w:pStyle w:val="aa"/>
      <w:jc w:val="right"/>
      <w:rPr>
        <w:rFonts w:ascii="Arial" w:hAnsi="Arial" w:cs="Arial"/>
        <w:sz w:val="18"/>
        <w:szCs w:val="18"/>
      </w:rPr>
    </w:pPr>
    <w:r w:rsidRPr="00B03343">
      <w:rPr>
        <w:rFonts w:ascii="Arial" w:hAnsi="Arial" w:cs="Arial"/>
        <w:sz w:val="18"/>
        <w:szCs w:val="18"/>
      </w:rPr>
      <w:t>III</w:t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>
    <w:pPr>
      <w:pStyle w:val="aa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8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 w:rsidP="00317C9F">
    <w:pPr>
      <w:pStyle w:val="aa"/>
      <w:jc w:val="right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7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>
    <w:pPr>
      <w:pStyle w:val="aa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22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 w:rsidP="00317C9F">
    <w:pPr>
      <w:pStyle w:val="aa"/>
      <w:jc w:val="right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23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>
    <w:pPr>
      <w:pStyle w:val="aa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48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17C9F" w:rsidRDefault="00B03343" w:rsidP="00317C9F">
    <w:pPr>
      <w:pStyle w:val="aa"/>
      <w:jc w:val="right"/>
      <w:rPr>
        <w:rFonts w:ascii="Arial" w:hAnsi="Arial" w:cs="Arial"/>
        <w:sz w:val="18"/>
        <w:szCs w:val="18"/>
      </w:rPr>
    </w:pPr>
    <w:r w:rsidRPr="00317C9F">
      <w:rPr>
        <w:rFonts w:ascii="Arial" w:hAnsi="Arial" w:cs="Arial"/>
        <w:sz w:val="18"/>
        <w:szCs w:val="18"/>
      </w:rPr>
      <w:fldChar w:fldCharType="begin"/>
    </w:r>
    <w:r w:rsidRPr="00317C9F">
      <w:rPr>
        <w:rFonts w:ascii="Arial" w:hAnsi="Arial" w:cs="Arial"/>
        <w:sz w:val="18"/>
        <w:szCs w:val="18"/>
      </w:rPr>
      <w:instrText xml:space="preserve"> PAGE   \* MERGEFORMAT </w:instrText>
    </w:r>
    <w:r w:rsidRPr="00317C9F">
      <w:rPr>
        <w:rFonts w:ascii="Arial" w:hAnsi="Arial" w:cs="Arial"/>
        <w:sz w:val="18"/>
        <w:szCs w:val="18"/>
      </w:rPr>
      <w:fldChar w:fldCharType="separate"/>
    </w:r>
    <w:r w:rsidR="00483EBF">
      <w:rPr>
        <w:rFonts w:ascii="Arial" w:hAnsi="Arial" w:cs="Arial"/>
        <w:noProof/>
        <w:sz w:val="18"/>
        <w:szCs w:val="18"/>
      </w:rPr>
      <w:t>49</w:t>
    </w:r>
    <w:r w:rsidRPr="00317C9F">
      <w:rPr>
        <w:rFonts w:ascii="Arial" w:hAnsi="Arial" w:cs="Arial"/>
        <w:sz w:val="18"/>
        <w:szCs w:val="18"/>
      </w:rPr>
      <w:fldChar w:fldCharType="end"/>
    </w:r>
  </w:p>
  <w:p w:rsidR="00B03343" w:rsidRDefault="00B03343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343" w:rsidRDefault="00B03343" w:rsidP="00156789">
      <w:r>
        <w:separator/>
      </w:r>
    </w:p>
  </w:footnote>
  <w:footnote w:type="continuationSeparator" w:id="0">
    <w:p w:rsidR="00B03343" w:rsidRDefault="00B03343" w:rsidP="001567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9B375A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ED3C0C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894346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ED3C0C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894346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894346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3A09A1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DB4B26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B03343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 w:rsidP="003A09A1">
    <w:pPr>
      <w:pStyle w:val="a3"/>
      <w:spacing w:line="14" w:lineRule="auto"/>
      <w:ind w:left="0"/>
      <w:jc w:val="right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317C9F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 w:rsidP="003A09A1">
    <w:pPr>
      <w:pStyle w:val="a3"/>
      <w:spacing w:line="14" w:lineRule="auto"/>
      <w:ind w:left="0"/>
      <w:jc w:val="right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317C9F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9B375A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Pr="003A09A1" w:rsidRDefault="00B03343" w:rsidP="00ED3C0C">
    <w:pPr>
      <w:pStyle w:val="a8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Default="00B03343">
    <w:pPr>
      <w:pStyle w:val="a8"/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 w:rsidP="00ED3C0C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Pr="003A09A1" w:rsidRDefault="00B03343" w:rsidP="003A09A1">
    <w:pPr>
      <w:pStyle w:val="a8"/>
      <w:rPr>
        <w:rFonts w:ascii="Arial" w:hAnsi="Arial" w:cs="Arial"/>
        <w:sz w:val="18"/>
        <w:szCs w:val="18"/>
      </w:rPr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343" w:rsidRDefault="00B03343" w:rsidP="009B375A">
    <w:pPr>
      <w:pStyle w:val="a8"/>
      <w:jc w:val="right"/>
      <w:rPr>
        <w:rFonts w:ascii="Arial" w:hAnsi="Arial" w:cs="Arial"/>
        <w:sz w:val="18"/>
        <w:szCs w:val="18"/>
      </w:rPr>
    </w:pPr>
    <w:r w:rsidRPr="003A09A1">
      <w:rPr>
        <w:rFonts w:ascii="Arial" w:hAnsi="Arial" w:cs="Arial"/>
        <w:sz w:val="18"/>
        <w:szCs w:val="18"/>
        <w:lang w:val="uk-UA"/>
      </w:rPr>
      <w:t>ДБН В.2.6-165</w:t>
    </w:r>
    <w:r w:rsidRPr="003A09A1">
      <w:rPr>
        <w:rFonts w:ascii="Arial" w:hAnsi="Arial" w:cs="Arial"/>
        <w:sz w:val="18"/>
        <w:szCs w:val="18"/>
      </w:rPr>
      <w:t>:2011</w:t>
    </w:r>
  </w:p>
  <w:p w:rsidR="00B03343" w:rsidRPr="003A09A1" w:rsidRDefault="00B03343" w:rsidP="003A09A1">
    <w:pPr>
      <w:pStyle w:val="a8"/>
      <w:rPr>
        <w:rFonts w:ascii="Arial" w:hAnsi="Arial" w:cs="Arial"/>
        <w:sz w:val="18"/>
        <w:szCs w:val="18"/>
      </w:rPr>
    </w:pPr>
  </w:p>
  <w:p w:rsidR="00B03343" w:rsidRDefault="00B03343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7ED7"/>
    <w:multiLevelType w:val="hybridMultilevel"/>
    <w:tmpl w:val="FFFFFFFF"/>
    <w:lvl w:ilvl="0" w:tplc="975AFE0E">
      <w:numFmt w:val="bullet"/>
      <w:lvlText w:val="-"/>
      <w:lvlJc w:val="left"/>
      <w:pPr>
        <w:ind w:left="3870" w:hanging="240"/>
      </w:pPr>
      <w:rPr>
        <w:rFonts w:ascii="Arial" w:eastAsia="Times New Roman" w:hAnsi="Arial" w:hint="default"/>
        <w:w w:val="100"/>
        <w:sz w:val="28"/>
      </w:rPr>
    </w:lvl>
    <w:lvl w:ilvl="1" w:tplc="193C8778">
      <w:numFmt w:val="bullet"/>
      <w:lvlText w:val="•"/>
      <w:lvlJc w:val="left"/>
      <w:pPr>
        <w:ind w:left="1094" w:hanging="240"/>
      </w:pPr>
      <w:rPr>
        <w:rFonts w:hint="default"/>
      </w:rPr>
    </w:lvl>
    <w:lvl w:ilvl="2" w:tplc="8DDCA3AA">
      <w:numFmt w:val="bullet"/>
      <w:lvlText w:val="•"/>
      <w:lvlJc w:val="left"/>
      <w:pPr>
        <w:ind w:left="2069" w:hanging="240"/>
      </w:pPr>
      <w:rPr>
        <w:rFonts w:hint="default"/>
      </w:rPr>
    </w:lvl>
    <w:lvl w:ilvl="3" w:tplc="34367A60"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26560F52">
      <w:numFmt w:val="bullet"/>
      <w:lvlText w:val="•"/>
      <w:lvlJc w:val="left"/>
      <w:pPr>
        <w:ind w:left="4019" w:hanging="240"/>
      </w:pPr>
      <w:rPr>
        <w:rFonts w:hint="default"/>
      </w:rPr>
    </w:lvl>
    <w:lvl w:ilvl="5" w:tplc="043EF8CC">
      <w:numFmt w:val="bullet"/>
      <w:lvlText w:val="•"/>
      <w:lvlJc w:val="left"/>
      <w:pPr>
        <w:ind w:left="4994" w:hanging="240"/>
      </w:pPr>
      <w:rPr>
        <w:rFonts w:hint="default"/>
      </w:rPr>
    </w:lvl>
    <w:lvl w:ilvl="6" w:tplc="5016D842">
      <w:numFmt w:val="bullet"/>
      <w:lvlText w:val="•"/>
      <w:lvlJc w:val="left"/>
      <w:pPr>
        <w:ind w:left="5969" w:hanging="240"/>
      </w:pPr>
      <w:rPr>
        <w:rFonts w:hint="default"/>
      </w:rPr>
    </w:lvl>
    <w:lvl w:ilvl="7" w:tplc="DE88AEF8">
      <w:numFmt w:val="bullet"/>
      <w:lvlText w:val="•"/>
      <w:lvlJc w:val="left"/>
      <w:pPr>
        <w:ind w:left="6944" w:hanging="240"/>
      </w:pPr>
      <w:rPr>
        <w:rFonts w:hint="default"/>
      </w:rPr>
    </w:lvl>
    <w:lvl w:ilvl="8" w:tplc="D70A1F52">
      <w:numFmt w:val="bullet"/>
      <w:lvlText w:val="•"/>
      <w:lvlJc w:val="left"/>
      <w:pPr>
        <w:ind w:left="7919" w:hanging="240"/>
      </w:pPr>
      <w:rPr>
        <w:rFonts w:hint="default"/>
      </w:rPr>
    </w:lvl>
  </w:abstractNum>
  <w:abstractNum w:abstractNumId="1">
    <w:nsid w:val="05C62698"/>
    <w:multiLevelType w:val="multilevel"/>
    <w:tmpl w:val="6AF8125E"/>
    <w:lvl w:ilvl="0">
      <w:start w:val="11"/>
      <w:numFmt w:val="decimal"/>
      <w:lvlText w:val="%1"/>
      <w:lvlJc w:val="left"/>
      <w:pPr>
        <w:ind w:left="112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52"/>
      </w:pPr>
      <w:rPr>
        <w:rFonts w:hint="default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</w:rPr>
    </w:lvl>
    <w:lvl w:ilvl="5">
      <w:numFmt w:val="bullet"/>
      <w:lvlText w:val="•"/>
      <w:lvlJc w:val="left"/>
      <w:pPr>
        <w:ind w:left="5163" w:hanging="852"/>
      </w:pPr>
      <w:rPr>
        <w:rFonts w:hint="default"/>
      </w:rPr>
    </w:lvl>
    <w:lvl w:ilvl="6">
      <w:numFmt w:val="bullet"/>
      <w:lvlText w:val="•"/>
      <w:lvlJc w:val="left"/>
      <w:pPr>
        <w:ind w:left="6104" w:hanging="852"/>
      </w:pPr>
      <w:rPr>
        <w:rFonts w:hint="default"/>
      </w:rPr>
    </w:lvl>
    <w:lvl w:ilvl="7">
      <w:numFmt w:val="bullet"/>
      <w:lvlText w:val="•"/>
      <w:lvlJc w:val="left"/>
      <w:pPr>
        <w:ind w:left="7045" w:hanging="852"/>
      </w:pPr>
      <w:rPr>
        <w:rFonts w:hint="default"/>
      </w:rPr>
    </w:lvl>
    <w:lvl w:ilvl="8">
      <w:numFmt w:val="bullet"/>
      <w:lvlText w:val="•"/>
      <w:lvlJc w:val="left"/>
      <w:pPr>
        <w:ind w:left="7986" w:hanging="852"/>
      </w:pPr>
      <w:rPr>
        <w:rFonts w:hint="default"/>
      </w:rPr>
    </w:lvl>
  </w:abstractNum>
  <w:abstractNum w:abstractNumId="2">
    <w:nsid w:val="05D44EC8"/>
    <w:multiLevelType w:val="multilevel"/>
    <w:tmpl w:val="0A7EDEF0"/>
    <w:lvl w:ilvl="0">
      <w:start w:val="10"/>
      <w:numFmt w:val="decimal"/>
      <w:lvlText w:val="%1"/>
      <w:lvlJc w:val="left"/>
      <w:pPr>
        <w:ind w:left="112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2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31"/>
      </w:pPr>
      <w:rPr>
        <w:rFonts w:ascii="Arial" w:eastAsia="Times New Roman" w:hAnsi="Arial" w:cs="Arial" w:hint="default"/>
        <w:b/>
        <w:bCs/>
        <w:spacing w:val="-3"/>
        <w:w w:val="100"/>
        <w:position w:val="1"/>
        <w:sz w:val="20"/>
        <w:szCs w:val="20"/>
      </w:rPr>
    </w:lvl>
    <w:lvl w:ilvl="3">
      <w:numFmt w:val="bullet"/>
      <w:lvlText w:val="•"/>
      <w:lvlJc w:val="left"/>
      <w:pPr>
        <w:ind w:left="3044" w:hanging="831"/>
      </w:pPr>
      <w:rPr>
        <w:rFonts w:hint="default"/>
      </w:rPr>
    </w:lvl>
    <w:lvl w:ilvl="4">
      <w:numFmt w:val="bullet"/>
      <w:lvlText w:val="•"/>
      <w:lvlJc w:val="left"/>
      <w:pPr>
        <w:ind w:left="4019" w:hanging="831"/>
      </w:pPr>
      <w:rPr>
        <w:rFonts w:hint="default"/>
      </w:rPr>
    </w:lvl>
    <w:lvl w:ilvl="5">
      <w:numFmt w:val="bullet"/>
      <w:lvlText w:val="•"/>
      <w:lvlJc w:val="left"/>
      <w:pPr>
        <w:ind w:left="4994" w:hanging="831"/>
      </w:pPr>
      <w:rPr>
        <w:rFonts w:hint="default"/>
      </w:rPr>
    </w:lvl>
    <w:lvl w:ilvl="6">
      <w:numFmt w:val="bullet"/>
      <w:lvlText w:val="•"/>
      <w:lvlJc w:val="left"/>
      <w:pPr>
        <w:ind w:left="5969" w:hanging="831"/>
      </w:pPr>
      <w:rPr>
        <w:rFonts w:hint="default"/>
      </w:rPr>
    </w:lvl>
    <w:lvl w:ilvl="7">
      <w:numFmt w:val="bullet"/>
      <w:lvlText w:val="•"/>
      <w:lvlJc w:val="left"/>
      <w:pPr>
        <w:ind w:left="6944" w:hanging="831"/>
      </w:pPr>
      <w:rPr>
        <w:rFonts w:hint="default"/>
      </w:rPr>
    </w:lvl>
    <w:lvl w:ilvl="8">
      <w:numFmt w:val="bullet"/>
      <w:lvlText w:val="•"/>
      <w:lvlJc w:val="left"/>
      <w:pPr>
        <w:ind w:left="7919" w:hanging="831"/>
      </w:pPr>
      <w:rPr>
        <w:rFonts w:hint="default"/>
      </w:rPr>
    </w:lvl>
  </w:abstractNum>
  <w:abstractNum w:abstractNumId="3">
    <w:nsid w:val="06EF204A"/>
    <w:multiLevelType w:val="multilevel"/>
    <w:tmpl w:val="7F845D7E"/>
    <w:lvl w:ilvl="0">
      <w:start w:val="11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59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653" w:hanging="759"/>
      </w:pPr>
      <w:rPr>
        <w:rFonts w:hint="default"/>
      </w:rPr>
    </w:lvl>
    <w:lvl w:ilvl="4">
      <w:numFmt w:val="bullet"/>
      <w:lvlText w:val="•"/>
      <w:lvlJc w:val="left"/>
      <w:pPr>
        <w:ind w:left="4567" w:hanging="759"/>
      </w:pPr>
      <w:rPr>
        <w:rFonts w:hint="default"/>
      </w:rPr>
    </w:lvl>
    <w:lvl w:ilvl="5">
      <w:numFmt w:val="bullet"/>
      <w:lvlText w:val="•"/>
      <w:lvlJc w:val="left"/>
      <w:pPr>
        <w:ind w:left="5480" w:hanging="759"/>
      </w:pPr>
      <w:rPr>
        <w:rFonts w:hint="default"/>
      </w:rPr>
    </w:lvl>
    <w:lvl w:ilvl="6">
      <w:numFmt w:val="bullet"/>
      <w:lvlText w:val="•"/>
      <w:lvlJc w:val="left"/>
      <w:pPr>
        <w:ind w:left="6394" w:hanging="759"/>
      </w:pPr>
      <w:rPr>
        <w:rFonts w:hint="default"/>
      </w:rPr>
    </w:lvl>
    <w:lvl w:ilvl="7">
      <w:numFmt w:val="bullet"/>
      <w:lvlText w:val="•"/>
      <w:lvlJc w:val="left"/>
      <w:pPr>
        <w:ind w:left="7308" w:hanging="759"/>
      </w:pPr>
      <w:rPr>
        <w:rFonts w:hint="default"/>
      </w:rPr>
    </w:lvl>
    <w:lvl w:ilvl="8">
      <w:numFmt w:val="bullet"/>
      <w:lvlText w:val="•"/>
      <w:lvlJc w:val="left"/>
      <w:pPr>
        <w:ind w:left="8221" w:hanging="759"/>
      </w:pPr>
      <w:rPr>
        <w:rFonts w:hint="default"/>
      </w:rPr>
    </w:lvl>
  </w:abstractNum>
  <w:abstractNum w:abstractNumId="4">
    <w:nsid w:val="074644FE"/>
    <w:multiLevelType w:val="hybridMultilevel"/>
    <w:tmpl w:val="FFFFFFFF"/>
    <w:lvl w:ilvl="0" w:tplc="1EA85D68">
      <w:numFmt w:val="bullet"/>
      <w:lvlText w:val="-"/>
      <w:lvlJc w:val="left"/>
      <w:pPr>
        <w:ind w:left="112" w:hanging="178"/>
      </w:pPr>
      <w:rPr>
        <w:rFonts w:ascii="Arial" w:eastAsia="Times New Roman" w:hAnsi="Arial" w:hint="default"/>
        <w:w w:val="100"/>
        <w:sz w:val="28"/>
      </w:rPr>
    </w:lvl>
    <w:lvl w:ilvl="1" w:tplc="C6C4EF4C">
      <w:numFmt w:val="bullet"/>
      <w:lvlText w:val="•"/>
      <w:lvlJc w:val="left"/>
      <w:pPr>
        <w:ind w:left="1096" w:hanging="178"/>
      </w:pPr>
      <w:rPr>
        <w:rFonts w:hint="default"/>
      </w:rPr>
    </w:lvl>
    <w:lvl w:ilvl="2" w:tplc="EF60FB0E">
      <w:numFmt w:val="bullet"/>
      <w:lvlText w:val="•"/>
      <w:lvlJc w:val="left"/>
      <w:pPr>
        <w:ind w:left="2073" w:hanging="178"/>
      </w:pPr>
      <w:rPr>
        <w:rFonts w:hint="default"/>
      </w:rPr>
    </w:lvl>
    <w:lvl w:ilvl="3" w:tplc="0DDC20C8">
      <w:numFmt w:val="bullet"/>
      <w:lvlText w:val="•"/>
      <w:lvlJc w:val="left"/>
      <w:pPr>
        <w:ind w:left="3050" w:hanging="178"/>
      </w:pPr>
      <w:rPr>
        <w:rFonts w:hint="default"/>
      </w:rPr>
    </w:lvl>
    <w:lvl w:ilvl="4" w:tplc="1C3CA012">
      <w:numFmt w:val="bullet"/>
      <w:lvlText w:val="•"/>
      <w:lvlJc w:val="left"/>
      <w:pPr>
        <w:ind w:left="4027" w:hanging="178"/>
      </w:pPr>
      <w:rPr>
        <w:rFonts w:hint="default"/>
      </w:rPr>
    </w:lvl>
    <w:lvl w:ilvl="5" w:tplc="701A1530">
      <w:numFmt w:val="bullet"/>
      <w:lvlText w:val="•"/>
      <w:lvlJc w:val="left"/>
      <w:pPr>
        <w:ind w:left="5004" w:hanging="178"/>
      </w:pPr>
      <w:rPr>
        <w:rFonts w:hint="default"/>
      </w:rPr>
    </w:lvl>
    <w:lvl w:ilvl="6" w:tplc="19D2FC52">
      <w:numFmt w:val="bullet"/>
      <w:lvlText w:val="•"/>
      <w:lvlJc w:val="left"/>
      <w:pPr>
        <w:ind w:left="5981" w:hanging="178"/>
      </w:pPr>
      <w:rPr>
        <w:rFonts w:hint="default"/>
      </w:rPr>
    </w:lvl>
    <w:lvl w:ilvl="7" w:tplc="9666307E">
      <w:numFmt w:val="bullet"/>
      <w:lvlText w:val="•"/>
      <w:lvlJc w:val="left"/>
      <w:pPr>
        <w:ind w:left="6958" w:hanging="178"/>
      </w:pPr>
      <w:rPr>
        <w:rFonts w:hint="default"/>
      </w:rPr>
    </w:lvl>
    <w:lvl w:ilvl="8" w:tplc="A7866014">
      <w:numFmt w:val="bullet"/>
      <w:lvlText w:val="•"/>
      <w:lvlJc w:val="left"/>
      <w:pPr>
        <w:ind w:left="7935" w:hanging="178"/>
      </w:pPr>
      <w:rPr>
        <w:rFonts w:hint="default"/>
      </w:rPr>
    </w:lvl>
  </w:abstractNum>
  <w:abstractNum w:abstractNumId="5">
    <w:nsid w:val="07810DE9"/>
    <w:multiLevelType w:val="hybridMultilevel"/>
    <w:tmpl w:val="9AF4F592"/>
    <w:lvl w:ilvl="0" w:tplc="94AAC740">
      <w:start w:val="1"/>
      <w:numFmt w:val="decimal"/>
      <w:lvlText w:val="%1)"/>
      <w:lvlJc w:val="left"/>
      <w:pPr>
        <w:ind w:left="1411" w:hanging="305"/>
      </w:pPr>
      <w:rPr>
        <w:rFonts w:ascii="Arial" w:eastAsia="Times New Roman" w:hAnsi="Arial" w:cs="Arial" w:hint="default"/>
        <w:spacing w:val="0"/>
        <w:w w:val="100"/>
        <w:sz w:val="20"/>
        <w:szCs w:val="20"/>
      </w:rPr>
    </w:lvl>
    <w:lvl w:ilvl="1" w:tplc="F6E0BB5E">
      <w:numFmt w:val="bullet"/>
      <w:lvlText w:val="•"/>
      <w:lvlJc w:val="left"/>
      <w:pPr>
        <w:ind w:left="2234" w:hanging="305"/>
      </w:pPr>
      <w:rPr>
        <w:rFonts w:hint="default"/>
      </w:rPr>
    </w:lvl>
    <w:lvl w:ilvl="2" w:tplc="939EAE90">
      <w:numFmt w:val="bullet"/>
      <w:lvlText w:val="•"/>
      <w:lvlJc w:val="left"/>
      <w:pPr>
        <w:ind w:left="3049" w:hanging="305"/>
      </w:pPr>
      <w:rPr>
        <w:rFonts w:hint="default"/>
      </w:rPr>
    </w:lvl>
    <w:lvl w:ilvl="3" w:tplc="57027D18">
      <w:numFmt w:val="bullet"/>
      <w:lvlText w:val="•"/>
      <w:lvlJc w:val="left"/>
      <w:pPr>
        <w:ind w:left="3863" w:hanging="305"/>
      </w:pPr>
      <w:rPr>
        <w:rFonts w:hint="default"/>
      </w:rPr>
    </w:lvl>
    <w:lvl w:ilvl="4" w:tplc="743E0B8E">
      <w:numFmt w:val="bullet"/>
      <w:lvlText w:val="•"/>
      <w:lvlJc w:val="left"/>
      <w:pPr>
        <w:ind w:left="4678" w:hanging="305"/>
      </w:pPr>
      <w:rPr>
        <w:rFonts w:hint="default"/>
      </w:rPr>
    </w:lvl>
    <w:lvl w:ilvl="5" w:tplc="9F2C0226">
      <w:numFmt w:val="bullet"/>
      <w:lvlText w:val="•"/>
      <w:lvlJc w:val="left"/>
      <w:pPr>
        <w:ind w:left="5493" w:hanging="305"/>
      </w:pPr>
      <w:rPr>
        <w:rFonts w:hint="default"/>
      </w:rPr>
    </w:lvl>
    <w:lvl w:ilvl="6" w:tplc="B71642B0">
      <w:numFmt w:val="bullet"/>
      <w:lvlText w:val="•"/>
      <w:lvlJc w:val="left"/>
      <w:pPr>
        <w:ind w:left="6307" w:hanging="305"/>
      </w:pPr>
      <w:rPr>
        <w:rFonts w:hint="default"/>
      </w:rPr>
    </w:lvl>
    <w:lvl w:ilvl="7" w:tplc="ACBADC28">
      <w:numFmt w:val="bullet"/>
      <w:lvlText w:val="•"/>
      <w:lvlJc w:val="left"/>
      <w:pPr>
        <w:ind w:left="7122" w:hanging="305"/>
      </w:pPr>
      <w:rPr>
        <w:rFonts w:hint="default"/>
      </w:rPr>
    </w:lvl>
    <w:lvl w:ilvl="8" w:tplc="7D42DA84">
      <w:numFmt w:val="bullet"/>
      <w:lvlText w:val="•"/>
      <w:lvlJc w:val="left"/>
      <w:pPr>
        <w:ind w:left="7937" w:hanging="305"/>
      </w:pPr>
      <w:rPr>
        <w:rFonts w:hint="default"/>
      </w:rPr>
    </w:lvl>
  </w:abstractNum>
  <w:abstractNum w:abstractNumId="6">
    <w:nsid w:val="0B057027"/>
    <w:multiLevelType w:val="multilevel"/>
    <w:tmpl w:val="6A104B06"/>
    <w:lvl w:ilvl="0">
      <w:start w:val="1"/>
      <w:numFmt w:val="decimal"/>
      <w:lvlText w:val="%1"/>
      <w:lvlJc w:val="left"/>
      <w:pPr>
        <w:ind w:left="1104" w:hanging="212"/>
      </w:pPr>
      <w:rPr>
        <w:rFonts w:ascii="Arial" w:eastAsia="Times New Roman" w:hAnsi="Arial" w:cs="Arial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1552" w:hanging="720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36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1560" w:hanging="636"/>
      </w:pPr>
      <w:rPr>
        <w:rFonts w:hint="default"/>
      </w:rPr>
    </w:lvl>
    <w:lvl w:ilvl="4">
      <w:numFmt w:val="bullet"/>
      <w:lvlText w:val="•"/>
      <w:lvlJc w:val="left"/>
      <w:pPr>
        <w:ind w:left="2746" w:hanging="636"/>
      </w:pPr>
      <w:rPr>
        <w:rFonts w:hint="default"/>
      </w:rPr>
    </w:lvl>
    <w:lvl w:ilvl="5">
      <w:numFmt w:val="bullet"/>
      <w:lvlText w:val="•"/>
      <w:lvlJc w:val="left"/>
      <w:pPr>
        <w:ind w:left="3933" w:hanging="636"/>
      </w:pPr>
      <w:rPr>
        <w:rFonts w:hint="default"/>
      </w:rPr>
    </w:lvl>
    <w:lvl w:ilvl="6">
      <w:numFmt w:val="bullet"/>
      <w:lvlText w:val="•"/>
      <w:lvlJc w:val="left"/>
      <w:pPr>
        <w:ind w:left="5120" w:hanging="636"/>
      </w:pPr>
      <w:rPr>
        <w:rFonts w:hint="default"/>
      </w:rPr>
    </w:lvl>
    <w:lvl w:ilvl="7">
      <w:numFmt w:val="bullet"/>
      <w:lvlText w:val="•"/>
      <w:lvlJc w:val="left"/>
      <w:pPr>
        <w:ind w:left="6307" w:hanging="636"/>
      </w:pPr>
      <w:rPr>
        <w:rFonts w:hint="default"/>
      </w:rPr>
    </w:lvl>
    <w:lvl w:ilvl="8">
      <w:numFmt w:val="bullet"/>
      <w:lvlText w:val="•"/>
      <w:lvlJc w:val="left"/>
      <w:pPr>
        <w:ind w:left="7494" w:hanging="636"/>
      </w:pPr>
      <w:rPr>
        <w:rFonts w:hint="default"/>
      </w:rPr>
    </w:lvl>
  </w:abstractNum>
  <w:abstractNum w:abstractNumId="7">
    <w:nsid w:val="0C7A6169"/>
    <w:multiLevelType w:val="multilevel"/>
    <w:tmpl w:val="CE38E388"/>
    <w:lvl w:ilvl="0">
      <w:start w:val="15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4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04"/>
      </w:pPr>
      <w:rPr>
        <w:rFonts w:hint="default"/>
      </w:rPr>
    </w:lvl>
    <w:lvl w:ilvl="4">
      <w:numFmt w:val="bullet"/>
      <w:lvlText w:val="•"/>
      <w:lvlJc w:val="left"/>
      <w:pPr>
        <w:ind w:left="4222" w:hanging="804"/>
      </w:pPr>
      <w:rPr>
        <w:rFonts w:hint="default"/>
      </w:rPr>
    </w:lvl>
    <w:lvl w:ilvl="5">
      <w:numFmt w:val="bullet"/>
      <w:lvlText w:val="•"/>
      <w:lvlJc w:val="left"/>
      <w:pPr>
        <w:ind w:left="5163" w:hanging="804"/>
      </w:pPr>
      <w:rPr>
        <w:rFonts w:hint="default"/>
      </w:rPr>
    </w:lvl>
    <w:lvl w:ilvl="6">
      <w:numFmt w:val="bullet"/>
      <w:lvlText w:val="•"/>
      <w:lvlJc w:val="left"/>
      <w:pPr>
        <w:ind w:left="6104" w:hanging="804"/>
      </w:pPr>
      <w:rPr>
        <w:rFonts w:hint="default"/>
      </w:rPr>
    </w:lvl>
    <w:lvl w:ilvl="7">
      <w:numFmt w:val="bullet"/>
      <w:lvlText w:val="•"/>
      <w:lvlJc w:val="left"/>
      <w:pPr>
        <w:ind w:left="7045" w:hanging="804"/>
      </w:pPr>
      <w:rPr>
        <w:rFonts w:hint="default"/>
      </w:rPr>
    </w:lvl>
    <w:lvl w:ilvl="8">
      <w:numFmt w:val="bullet"/>
      <w:lvlText w:val="•"/>
      <w:lvlJc w:val="left"/>
      <w:pPr>
        <w:ind w:left="7986" w:hanging="804"/>
      </w:pPr>
      <w:rPr>
        <w:rFonts w:hint="default"/>
      </w:rPr>
    </w:lvl>
  </w:abstractNum>
  <w:abstractNum w:abstractNumId="8">
    <w:nsid w:val="10536159"/>
    <w:multiLevelType w:val="hybridMultilevel"/>
    <w:tmpl w:val="D1CE875E"/>
    <w:lvl w:ilvl="0" w:tplc="987C6C58">
      <w:start w:val="6"/>
      <w:numFmt w:val="upperLetter"/>
      <w:lvlText w:val="%1"/>
      <w:lvlJc w:val="left"/>
      <w:pPr>
        <w:ind w:left="1113" w:hanging="964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21"/>
        <w:szCs w:val="21"/>
        <w:lang w:val="uk-UA" w:eastAsia="en-US" w:bidi="ar-SA"/>
      </w:rPr>
    </w:lvl>
    <w:lvl w:ilvl="1" w:tplc="069CCA76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BC0A7154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15443062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6706AFD2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AE44DDEC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5D80878C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82C2C68E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B79093B8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9">
    <w:nsid w:val="15EB18B3"/>
    <w:multiLevelType w:val="hybridMultilevel"/>
    <w:tmpl w:val="A4AA8C9E"/>
    <w:lvl w:ilvl="0" w:tplc="233E5834">
      <w:start w:val="12"/>
      <w:numFmt w:val="lowerLetter"/>
      <w:lvlText w:val="%1"/>
      <w:lvlJc w:val="left"/>
      <w:pPr>
        <w:ind w:left="1113" w:hanging="964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3"/>
        <w:sz w:val="21"/>
        <w:szCs w:val="21"/>
        <w:lang w:val="uk-UA" w:eastAsia="en-US" w:bidi="ar-SA"/>
      </w:rPr>
    </w:lvl>
    <w:lvl w:ilvl="1" w:tplc="439E6370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248EE5B6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10284296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C4AEC10E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E81E6DBC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4734E2A6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B83C48F4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2ECE05E0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10">
    <w:nsid w:val="16F32FA0"/>
    <w:multiLevelType w:val="multilevel"/>
    <w:tmpl w:val="EC40E7A0"/>
    <w:lvl w:ilvl="0">
      <w:start w:val="7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20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44" w:hanging="720"/>
      </w:pPr>
      <w:rPr>
        <w:rFonts w:hint="default"/>
      </w:rPr>
    </w:lvl>
    <w:lvl w:ilvl="4">
      <w:numFmt w:val="bullet"/>
      <w:lvlText w:val="•"/>
      <w:lvlJc w:val="left"/>
      <w:pPr>
        <w:ind w:left="4236" w:hanging="720"/>
      </w:pPr>
      <w:rPr>
        <w:rFonts w:hint="default"/>
      </w:rPr>
    </w:lvl>
    <w:lvl w:ilvl="5">
      <w:numFmt w:val="bullet"/>
      <w:lvlText w:val="•"/>
      <w:lvlJc w:val="left"/>
      <w:pPr>
        <w:ind w:left="5228" w:hanging="720"/>
      </w:pPr>
      <w:rPr>
        <w:rFonts w:hint="default"/>
      </w:rPr>
    </w:lvl>
    <w:lvl w:ilvl="6">
      <w:numFmt w:val="bullet"/>
      <w:lvlText w:val="•"/>
      <w:lvlJc w:val="left"/>
      <w:pPr>
        <w:ind w:left="6220" w:hanging="720"/>
      </w:pPr>
      <w:rPr>
        <w:rFonts w:hint="default"/>
      </w:rPr>
    </w:lvl>
    <w:lvl w:ilvl="7">
      <w:numFmt w:val="bullet"/>
      <w:lvlText w:val="•"/>
      <w:lvlJc w:val="left"/>
      <w:pPr>
        <w:ind w:left="7212" w:hanging="720"/>
      </w:pPr>
      <w:rPr>
        <w:rFonts w:hint="default"/>
      </w:rPr>
    </w:lvl>
    <w:lvl w:ilvl="8">
      <w:numFmt w:val="bullet"/>
      <w:lvlText w:val="•"/>
      <w:lvlJc w:val="left"/>
      <w:pPr>
        <w:ind w:left="8204" w:hanging="720"/>
      </w:pPr>
      <w:rPr>
        <w:rFonts w:hint="default"/>
      </w:rPr>
    </w:lvl>
  </w:abstractNum>
  <w:abstractNum w:abstractNumId="11">
    <w:nsid w:val="20353F58"/>
    <w:multiLevelType w:val="multilevel"/>
    <w:tmpl w:val="F76EF50E"/>
    <w:lvl w:ilvl="0">
      <w:start w:val="12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6" w:hanging="852"/>
      </w:pPr>
      <w:rPr>
        <w:rFonts w:hint="default"/>
      </w:rPr>
    </w:lvl>
    <w:lvl w:ilvl="4">
      <w:numFmt w:val="bullet"/>
      <w:lvlText w:val="•"/>
      <w:lvlJc w:val="left"/>
      <w:pPr>
        <w:ind w:left="4229" w:hanging="852"/>
      </w:pPr>
      <w:rPr>
        <w:rFonts w:hint="default"/>
      </w:rPr>
    </w:lvl>
    <w:lvl w:ilvl="5">
      <w:numFmt w:val="bullet"/>
      <w:lvlText w:val="•"/>
      <w:lvlJc w:val="left"/>
      <w:pPr>
        <w:ind w:left="5172" w:hanging="852"/>
      </w:pPr>
      <w:rPr>
        <w:rFonts w:hint="default"/>
      </w:rPr>
    </w:lvl>
    <w:lvl w:ilvl="6">
      <w:numFmt w:val="bullet"/>
      <w:lvlText w:val="•"/>
      <w:lvlJc w:val="left"/>
      <w:pPr>
        <w:ind w:left="6116" w:hanging="852"/>
      </w:pPr>
      <w:rPr>
        <w:rFonts w:hint="default"/>
      </w:rPr>
    </w:lvl>
    <w:lvl w:ilvl="7">
      <w:numFmt w:val="bullet"/>
      <w:lvlText w:val="•"/>
      <w:lvlJc w:val="left"/>
      <w:pPr>
        <w:ind w:left="7059" w:hanging="852"/>
      </w:pPr>
      <w:rPr>
        <w:rFonts w:hint="default"/>
      </w:rPr>
    </w:lvl>
    <w:lvl w:ilvl="8">
      <w:numFmt w:val="bullet"/>
      <w:lvlText w:val="•"/>
      <w:lvlJc w:val="left"/>
      <w:pPr>
        <w:ind w:left="8002" w:hanging="852"/>
      </w:pPr>
      <w:rPr>
        <w:rFonts w:hint="default"/>
      </w:rPr>
    </w:lvl>
  </w:abstractNum>
  <w:abstractNum w:abstractNumId="12">
    <w:nsid w:val="22793FDA"/>
    <w:multiLevelType w:val="multilevel"/>
    <w:tmpl w:val="CE563702"/>
    <w:lvl w:ilvl="0">
      <w:start w:val="13"/>
      <w:numFmt w:val="decimal"/>
      <w:lvlText w:val="%1"/>
      <w:lvlJc w:val="left"/>
      <w:pPr>
        <w:ind w:left="112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52"/>
      </w:pPr>
      <w:rPr>
        <w:rFonts w:hint="default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</w:rPr>
    </w:lvl>
    <w:lvl w:ilvl="5">
      <w:numFmt w:val="bullet"/>
      <w:lvlText w:val="•"/>
      <w:lvlJc w:val="left"/>
      <w:pPr>
        <w:ind w:left="5163" w:hanging="852"/>
      </w:pPr>
      <w:rPr>
        <w:rFonts w:hint="default"/>
      </w:rPr>
    </w:lvl>
    <w:lvl w:ilvl="6">
      <w:numFmt w:val="bullet"/>
      <w:lvlText w:val="•"/>
      <w:lvlJc w:val="left"/>
      <w:pPr>
        <w:ind w:left="6104" w:hanging="852"/>
      </w:pPr>
      <w:rPr>
        <w:rFonts w:hint="default"/>
      </w:rPr>
    </w:lvl>
    <w:lvl w:ilvl="7">
      <w:numFmt w:val="bullet"/>
      <w:lvlText w:val="•"/>
      <w:lvlJc w:val="left"/>
      <w:pPr>
        <w:ind w:left="7045" w:hanging="852"/>
      </w:pPr>
      <w:rPr>
        <w:rFonts w:hint="default"/>
      </w:rPr>
    </w:lvl>
    <w:lvl w:ilvl="8">
      <w:numFmt w:val="bullet"/>
      <w:lvlText w:val="•"/>
      <w:lvlJc w:val="left"/>
      <w:pPr>
        <w:ind w:left="7986" w:hanging="852"/>
      </w:pPr>
      <w:rPr>
        <w:rFonts w:hint="default"/>
      </w:rPr>
    </w:lvl>
  </w:abstractNum>
  <w:abstractNum w:abstractNumId="13">
    <w:nsid w:val="26622680"/>
    <w:multiLevelType w:val="hybridMultilevel"/>
    <w:tmpl w:val="FFFFFFFF"/>
    <w:lvl w:ilvl="0" w:tplc="5AC258BC">
      <w:start w:val="2"/>
      <w:numFmt w:val="decimal"/>
      <w:lvlText w:val="%1."/>
      <w:lvlJc w:val="left"/>
      <w:pPr>
        <w:ind w:left="112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15C2C5E">
      <w:numFmt w:val="bullet"/>
      <w:lvlText w:val="-"/>
      <w:lvlJc w:val="left"/>
      <w:pPr>
        <w:ind w:left="112" w:hanging="164"/>
      </w:pPr>
      <w:rPr>
        <w:rFonts w:ascii="Arial" w:eastAsia="Times New Roman" w:hAnsi="Arial" w:hint="default"/>
        <w:w w:val="100"/>
        <w:sz w:val="28"/>
      </w:rPr>
    </w:lvl>
    <w:lvl w:ilvl="2" w:tplc="8D86DAA4">
      <w:numFmt w:val="bullet"/>
      <w:lvlText w:val="•"/>
      <w:lvlJc w:val="left"/>
      <w:pPr>
        <w:ind w:left="2069" w:hanging="164"/>
      </w:pPr>
      <w:rPr>
        <w:rFonts w:hint="default"/>
      </w:rPr>
    </w:lvl>
    <w:lvl w:ilvl="3" w:tplc="78FCC5AA">
      <w:numFmt w:val="bullet"/>
      <w:lvlText w:val="•"/>
      <w:lvlJc w:val="left"/>
      <w:pPr>
        <w:ind w:left="3044" w:hanging="164"/>
      </w:pPr>
      <w:rPr>
        <w:rFonts w:hint="default"/>
      </w:rPr>
    </w:lvl>
    <w:lvl w:ilvl="4" w:tplc="A6D613CE">
      <w:numFmt w:val="bullet"/>
      <w:lvlText w:val="•"/>
      <w:lvlJc w:val="left"/>
      <w:pPr>
        <w:ind w:left="4019" w:hanging="164"/>
      </w:pPr>
      <w:rPr>
        <w:rFonts w:hint="default"/>
      </w:rPr>
    </w:lvl>
    <w:lvl w:ilvl="5" w:tplc="47B08282">
      <w:numFmt w:val="bullet"/>
      <w:lvlText w:val="•"/>
      <w:lvlJc w:val="left"/>
      <w:pPr>
        <w:ind w:left="4994" w:hanging="164"/>
      </w:pPr>
      <w:rPr>
        <w:rFonts w:hint="default"/>
      </w:rPr>
    </w:lvl>
    <w:lvl w:ilvl="6" w:tplc="36D845C2">
      <w:numFmt w:val="bullet"/>
      <w:lvlText w:val="•"/>
      <w:lvlJc w:val="left"/>
      <w:pPr>
        <w:ind w:left="5969" w:hanging="164"/>
      </w:pPr>
      <w:rPr>
        <w:rFonts w:hint="default"/>
      </w:rPr>
    </w:lvl>
    <w:lvl w:ilvl="7" w:tplc="99AAAE78">
      <w:numFmt w:val="bullet"/>
      <w:lvlText w:val="•"/>
      <w:lvlJc w:val="left"/>
      <w:pPr>
        <w:ind w:left="6944" w:hanging="164"/>
      </w:pPr>
      <w:rPr>
        <w:rFonts w:hint="default"/>
      </w:rPr>
    </w:lvl>
    <w:lvl w:ilvl="8" w:tplc="A2F40290">
      <w:numFmt w:val="bullet"/>
      <w:lvlText w:val="•"/>
      <w:lvlJc w:val="left"/>
      <w:pPr>
        <w:ind w:left="7919" w:hanging="164"/>
      </w:pPr>
      <w:rPr>
        <w:rFonts w:hint="default"/>
      </w:rPr>
    </w:lvl>
  </w:abstractNum>
  <w:abstractNum w:abstractNumId="14">
    <w:nsid w:val="2A541D3D"/>
    <w:multiLevelType w:val="multilevel"/>
    <w:tmpl w:val="C6568B88"/>
    <w:lvl w:ilvl="0">
      <w:start w:val="7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3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44" w:hanging="732"/>
      </w:pPr>
      <w:rPr>
        <w:rFonts w:hint="default"/>
      </w:rPr>
    </w:lvl>
    <w:lvl w:ilvl="4">
      <w:numFmt w:val="bullet"/>
      <w:lvlText w:val="•"/>
      <w:lvlJc w:val="left"/>
      <w:pPr>
        <w:ind w:left="4236" w:hanging="732"/>
      </w:pPr>
      <w:rPr>
        <w:rFonts w:hint="default"/>
      </w:rPr>
    </w:lvl>
    <w:lvl w:ilvl="5">
      <w:numFmt w:val="bullet"/>
      <w:lvlText w:val="•"/>
      <w:lvlJc w:val="left"/>
      <w:pPr>
        <w:ind w:left="5228" w:hanging="732"/>
      </w:pPr>
      <w:rPr>
        <w:rFonts w:hint="default"/>
      </w:rPr>
    </w:lvl>
    <w:lvl w:ilvl="6">
      <w:numFmt w:val="bullet"/>
      <w:lvlText w:val="•"/>
      <w:lvlJc w:val="left"/>
      <w:pPr>
        <w:ind w:left="6220" w:hanging="732"/>
      </w:pPr>
      <w:rPr>
        <w:rFonts w:hint="default"/>
      </w:rPr>
    </w:lvl>
    <w:lvl w:ilvl="7">
      <w:numFmt w:val="bullet"/>
      <w:lvlText w:val="•"/>
      <w:lvlJc w:val="left"/>
      <w:pPr>
        <w:ind w:left="7212" w:hanging="732"/>
      </w:pPr>
      <w:rPr>
        <w:rFonts w:hint="default"/>
      </w:rPr>
    </w:lvl>
    <w:lvl w:ilvl="8">
      <w:numFmt w:val="bullet"/>
      <w:lvlText w:val="•"/>
      <w:lvlJc w:val="left"/>
      <w:pPr>
        <w:ind w:left="8204" w:hanging="732"/>
      </w:pPr>
      <w:rPr>
        <w:rFonts w:hint="default"/>
      </w:rPr>
    </w:lvl>
  </w:abstractNum>
  <w:abstractNum w:abstractNumId="15">
    <w:nsid w:val="2AE308B5"/>
    <w:multiLevelType w:val="multilevel"/>
    <w:tmpl w:val="19A06844"/>
    <w:lvl w:ilvl="0">
      <w:start w:val="9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36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36"/>
      </w:pPr>
      <w:rPr>
        <w:rFonts w:hint="default"/>
      </w:rPr>
    </w:lvl>
    <w:lvl w:ilvl="4">
      <w:numFmt w:val="bullet"/>
      <w:lvlText w:val="•"/>
      <w:lvlJc w:val="left"/>
      <w:pPr>
        <w:ind w:left="4129" w:hanging="636"/>
      </w:pPr>
      <w:rPr>
        <w:rFonts w:hint="default"/>
      </w:rPr>
    </w:lvl>
    <w:lvl w:ilvl="5">
      <w:numFmt w:val="bullet"/>
      <w:lvlText w:val="•"/>
      <w:lvlJc w:val="left"/>
      <w:pPr>
        <w:ind w:left="5086" w:hanging="636"/>
      </w:pPr>
      <w:rPr>
        <w:rFonts w:hint="default"/>
      </w:rPr>
    </w:lvl>
    <w:lvl w:ilvl="6">
      <w:numFmt w:val="bullet"/>
      <w:lvlText w:val="•"/>
      <w:lvlJc w:val="left"/>
      <w:pPr>
        <w:ind w:left="6042" w:hanging="636"/>
      </w:pPr>
      <w:rPr>
        <w:rFonts w:hint="default"/>
      </w:rPr>
    </w:lvl>
    <w:lvl w:ilvl="7">
      <w:numFmt w:val="bullet"/>
      <w:lvlText w:val="•"/>
      <w:lvlJc w:val="left"/>
      <w:pPr>
        <w:ind w:left="6999" w:hanging="636"/>
      </w:pPr>
      <w:rPr>
        <w:rFonts w:hint="default"/>
      </w:rPr>
    </w:lvl>
    <w:lvl w:ilvl="8">
      <w:numFmt w:val="bullet"/>
      <w:lvlText w:val="•"/>
      <w:lvlJc w:val="left"/>
      <w:pPr>
        <w:ind w:left="7955" w:hanging="636"/>
      </w:pPr>
      <w:rPr>
        <w:rFonts w:hint="default"/>
      </w:rPr>
    </w:lvl>
  </w:abstractNum>
  <w:abstractNum w:abstractNumId="16">
    <w:nsid w:val="2B180199"/>
    <w:multiLevelType w:val="hybridMultilevel"/>
    <w:tmpl w:val="D554B622"/>
    <w:lvl w:ilvl="0" w:tplc="C944B10A">
      <w:start w:val="17"/>
      <w:numFmt w:val="upperLetter"/>
      <w:lvlText w:val="%1"/>
      <w:lvlJc w:val="left"/>
      <w:pPr>
        <w:ind w:left="1113" w:hanging="964"/>
        <w:jc w:val="righ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21"/>
        <w:szCs w:val="21"/>
        <w:lang w:val="uk-UA" w:eastAsia="en-US" w:bidi="ar-SA"/>
      </w:rPr>
    </w:lvl>
    <w:lvl w:ilvl="1" w:tplc="7DF0C214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ED3EFAD4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39EC624A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154E9CC4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A77830E2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97A072D2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451E1EE6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A04C17E6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17">
    <w:nsid w:val="34821B63"/>
    <w:multiLevelType w:val="multilevel"/>
    <w:tmpl w:val="B8EA99D2"/>
    <w:lvl w:ilvl="0">
      <w:start w:val="15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71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771"/>
      </w:pPr>
      <w:rPr>
        <w:rFonts w:hint="default"/>
      </w:rPr>
    </w:lvl>
    <w:lvl w:ilvl="4">
      <w:numFmt w:val="bullet"/>
      <w:lvlText w:val="•"/>
      <w:lvlJc w:val="left"/>
      <w:pPr>
        <w:ind w:left="4222" w:hanging="771"/>
      </w:pPr>
      <w:rPr>
        <w:rFonts w:hint="default"/>
      </w:rPr>
    </w:lvl>
    <w:lvl w:ilvl="5">
      <w:numFmt w:val="bullet"/>
      <w:lvlText w:val="•"/>
      <w:lvlJc w:val="left"/>
      <w:pPr>
        <w:ind w:left="5163" w:hanging="771"/>
      </w:pPr>
      <w:rPr>
        <w:rFonts w:hint="default"/>
      </w:rPr>
    </w:lvl>
    <w:lvl w:ilvl="6">
      <w:numFmt w:val="bullet"/>
      <w:lvlText w:val="•"/>
      <w:lvlJc w:val="left"/>
      <w:pPr>
        <w:ind w:left="6104" w:hanging="771"/>
      </w:pPr>
      <w:rPr>
        <w:rFonts w:hint="default"/>
      </w:rPr>
    </w:lvl>
    <w:lvl w:ilvl="7">
      <w:numFmt w:val="bullet"/>
      <w:lvlText w:val="•"/>
      <w:lvlJc w:val="left"/>
      <w:pPr>
        <w:ind w:left="7045" w:hanging="771"/>
      </w:pPr>
      <w:rPr>
        <w:rFonts w:hint="default"/>
      </w:rPr>
    </w:lvl>
    <w:lvl w:ilvl="8">
      <w:numFmt w:val="bullet"/>
      <w:lvlText w:val="•"/>
      <w:lvlJc w:val="left"/>
      <w:pPr>
        <w:ind w:left="7986" w:hanging="771"/>
      </w:pPr>
      <w:rPr>
        <w:rFonts w:hint="default"/>
      </w:rPr>
    </w:lvl>
  </w:abstractNum>
  <w:abstractNum w:abstractNumId="18">
    <w:nsid w:val="349D3981"/>
    <w:multiLevelType w:val="multilevel"/>
    <w:tmpl w:val="A39E6158"/>
    <w:lvl w:ilvl="0">
      <w:start w:val="6"/>
      <w:numFmt w:val="decimal"/>
      <w:lvlText w:val="%1"/>
      <w:lvlJc w:val="left"/>
      <w:pPr>
        <w:ind w:left="3613" w:hanging="423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color w:val="auto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7" w:hanging="802"/>
      </w:pPr>
      <w:rPr>
        <w:rFonts w:hint="default"/>
      </w:rPr>
    </w:lvl>
    <w:lvl w:ilvl="4">
      <w:numFmt w:val="bullet"/>
      <w:lvlText w:val="•"/>
      <w:lvlJc w:val="left"/>
      <w:pPr>
        <w:ind w:left="4136" w:hanging="802"/>
      </w:pPr>
      <w:rPr>
        <w:rFonts w:hint="default"/>
      </w:rPr>
    </w:lvl>
    <w:lvl w:ilvl="5">
      <w:numFmt w:val="bullet"/>
      <w:lvlText w:val="•"/>
      <w:lvlJc w:val="left"/>
      <w:pPr>
        <w:ind w:left="5095" w:hanging="802"/>
      </w:pPr>
      <w:rPr>
        <w:rFonts w:hint="default"/>
      </w:rPr>
    </w:lvl>
    <w:lvl w:ilvl="6">
      <w:numFmt w:val="bullet"/>
      <w:lvlText w:val="•"/>
      <w:lvlJc w:val="left"/>
      <w:pPr>
        <w:ind w:left="6053" w:hanging="802"/>
      </w:pPr>
      <w:rPr>
        <w:rFonts w:hint="default"/>
      </w:rPr>
    </w:lvl>
    <w:lvl w:ilvl="7">
      <w:numFmt w:val="bullet"/>
      <w:lvlText w:val="•"/>
      <w:lvlJc w:val="left"/>
      <w:pPr>
        <w:ind w:left="7012" w:hanging="802"/>
      </w:pPr>
      <w:rPr>
        <w:rFonts w:hint="default"/>
      </w:rPr>
    </w:lvl>
    <w:lvl w:ilvl="8">
      <w:numFmt w:val="bullet"/>
      <w:lvlText w:val="•"/>
      <w:lvlJc w:val="left"/>
      <w:pPr>
        <w:ind w:left="7971" w:hanging="802"/>
      </w:pPr>
      <w:rPr>
        <w:rFonts w:hint="default"/>
      </w:rPr>
    </w:lvl>
  </w:abstractNum>
  <w:abstractNum w:abstractNumId="19">
    <w:nsid w:val="36895EC0"/>
    <w:multiLevelType w:val="multilevel"/>
    <w:tmpl w:val="D2DE1B6C"/>
    <w:lvl w:ilvl="0">
      <w:start w:val="9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24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24"/>
      </w:pPr>
      <w:rPr>
        <w:rFonts w:hint="default"/>
      </w:rPr>
    </w:lvl>
    <w:lvl w:ilvl="4">
      <w:numFmt w:val="bullet"/>
      <w:lvlText w:val="•"/>
      <w:lvlJc w:val="left"/>
      <w:pPr>
        <w:ind w:left="4129" w:hanging="624"/>
      </w:pPr>
      <w:rPr>
        <w:rFonts w:hint="default"/>
      </w:rPr>
    </w:lvl>
    <w:lvl w:ilvl="5">
      <w:numFmt w:val="bullet"/>
      <w:lvlText w:val="•"/>
      <w:lvlJc w:val="left"/>
      <w:pPr>
        <w:ind w:left="5086" w:hanging="624"/>
      </w:pPr>
      <w:rPr>
        <w:rFonts w:hint="default"/>
      </w:rPr>
    </w:lvl>
    <w:lvl w:ilvl="6">
      <w:numFmt w:val="bullet"/>
      <w:lvlText w:val="•"/>
      <w:lvlJc w:val="left"/>
      <w:pPr>
        <w:ind w:left="6042" w:hanging="624"/>
      </w:pPr>
      <w:rPr>
        <w:rFonts w:hint="default"/>
      </w:rPr>
    </w:lvl>
    <w:lvl w:ilvl="7">
      <w:numFmt w:val="bullet"/>
      <w:lvlText w:val="•"/>
      <w:lvlJc w:val="left"/>
      <w:pPr>
        <w:ind w:left="6999" w:hanging="624"/>
      </w:pPr>
      <w:rPr>
        <w:rFonts w:hint="default"/>
      </w:rPr>
    </w:lvl>
    <w:lvl w:ilvl="8">
      <w:numFmt w:val="bullet"/>
      <w:lvlText w:val="•"/>
      <w:lvlJc w:val="left"/>
      <w:pPr>
        <w:ind w:left="7955" w:hanging="624"/>
      </w:pPr>
      <w:rPr>
        <w:rFonts w:hint="default"/>
      </w:rPr>
    </w:lvl>
  </w:abstractNum>
  <w:abstractNum w:abstractNumId="20">
    <w:nsid w:val="37242B9D"/>
    <w:multiLevelType w:val="multilevel"/>
    <w:tmpl w:val="E9643D2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00E2055"/>
    <w:multiLevelType w:val="hybridMultilevel"/>
    <w:tmpl w:val="FFFFFFFF"/>
    <w:lvl w:ilvl="0" w:tplc="42E257C8">
      <w:numFmt w:val="bullet"/>
      <w:lvlText w:val="-"/>
      <w:lvlJc w:val="left"/>
      <w:pPr>
        <w:ind w:left="112" w:hanging="188"/>
      </w:pPr>
      <w:rPr>
        <w:rFonts w:ascii="Arial" w:eastAsia="Times New Roman" w:hAnsi="Arial" w:hint="default"/>
        <w:w w:val="100"/>
        <w:sz w:val="28"/>
      </w:rPr>
    </w:lvl>
    <w:lvl w:ilvl="1" w:tplc="1ABA9A46">
      <w:numFmt w:val="bullet"/>
      <w:lvlText w:val="•"/>
      <w:lvlJc w:val="left"/>
      <w:pPr>
        <w:ind w:left="1094" w:hanging="188"/>
      </w:pPr>
      <w:rPr>
        <w:rFonts w:hint="default"/>
      </w:rPr>
    </w:lvl>
    <w:lvl w:ilvl="2" w:tplc="F0A0A962">
      <w:numFmt w:val="bullet"/>
      <w:lvlText w:val="•"/>
      <w:lvlJc w:val="left"/>
      <w:pPr>
        <w:ind w:left="2069" w:hanging="188"/>
      </w:pPr>
      <w:rPr>
        <w:rFonts w:hint="default"/>
      </w:rPr>
    </w:lvl>
    <w:lvl w:ilvl="3" w:tplc="B9F21014">
      <w:numFmt w:val="bullet"/>
      <w:lvlText w:val="•"/>
      <w:lvlJc w:val="left"/>
      <w:pPr>
        <w:ind w:left="3044" w:hanging="188"/>
      </w:pPr>
      <w:rPr>
        <w:rFonts w:hint="default"/>
      </w:rPr>
    </w:lvl>
    <w:lvl w:ilvl="4" w:tplc="2A58FF88">
      <w:numFmt w:val="bullet"/>
      <w:lvlText w:val="•"/>
      <w:lvlJc w:val="left"/>
      <w:pPr>
        <w:ind w:left="4019" w:hanging="188"/>
      </w:pPr>
      <w:rPr>
        <w:rFonts w:hint="default"/>
      </w:rPr>
    </w:lvl>
    <w:lvl w:ilvl="5" w:tplc="C17C2FCA">
      <w:numFmt w:val="bullet"/>
      <w:lvlText w:val="•"/>
      <w:lvlJc w:val="left"/>
      <w:pPr>
        <w:ind w:left="4994" w:hanging="188"/>
      </w:pPr>
      <w:rPr>
        <w:rFonts w:hint="default"/>
      </w:rPr>
    </w:lvl>
    <w:lvl w:ilvl="6" w:tplc="D9B207D8">
      <w:numFmt w:val="bullet"/>
      <w:lvlText w:val="•"/>
      <w:lvlJc w:val="left"/>
      <w:pPr>
        <w:ind w:left="5969" w:hanging="188"/>
      </w:pPr>
      <w:rPr>
        <w:rFonts w:hint="default"/>
      </w:rPr>
    </w:lvl>
    <w:lvl w:ilvl="7" w:tplc="5B5EAD06">
      <w:numFmt w:val="bullet"/>
      <w:lvlText w:val="•"/>
      <w:lvlJc w:val="left"/>
      <w:pPr>
        <w:ind w:left="6944" w:hanging="188"/>
      </w:pPr>
      <w:rPr>
        <w:rFonts w:hint="default"/>
      </w:rPr>
    </w:lvl>
    <w:lvl w:ilvl="8" w:tplc="2F3695C8">
      <w:numFmt w:val="bullet"/>
      <w:lvlText w:val="•"/>
      <w:lvlJc w:val="left"/>
      <w:pPr>
        <w:ind w:left="7919" w:hanging="188"/>
      </w:pPr>
      <w:rPr>
        <w:rFonts w:hint="default"/>
      </w:rPr>
    </w:lvl>
  </w:abstractNum>
  <w:abstractNum w:abstractNumId="22">
    <w:nsid w:val="41580043"/>
    <w:multiLevelType w:val="multilevel"/>
    <w:tmpl w:val="51662802"/>
    <w:lvl w:ilvl="0">
      <w:start w:val="16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52"/>
      </w:pPr>
      <w:rPr>
        <w:rFonts w:hint="default"/>
      </w:rPr>
    </w:lvl>
    <w:lvl w:ilvl="4">
      <w:numFmt w:val="bullet"/>
      <w:lvlText w:val="•"/>
      <w:lvlJc w:val="left"/>
      <w:pPr>
        <w:ind w:left="4222" w:hanging="852"/>
      </w:pPr>
      <w:rPr>
        <w:rFonts w:hint="default"/>
      </w:rPr>
    </w:lvl>
    <w:lvl w:ilvl="5">
      <w:numFmt w:val="bullet"/>
      <w:lvlText w:val="•"/>
      <w:lvlJc w:val="left"/>
      <w:pPr>
        <w:ind w:left="5163" w:hanging="852"/>
      </w:pPr>
      <w:rPr>
        <w:rFonts w:hint="default"/>
      </w:rPr>
    </w:lvl>
    <w:lvl w:ilvl="6">
      <w:numFmt w:val="bullet"/>
      <w:lvlText w:val="•"/>
      <w:lvlJc w:val="left"/>
      <w:pPr>
        <w:ind w:left="6104" w:hanging="852"/>
      </w:pPr>
      <w:rPr>
        <w:rFonts w:hint="default"/>
      </w:rPr>
    </w:lvl>
    <w:lvl w:ilvl="7">
      <w:numFmt w:val="bullet"/>
      <w:lvlText w:val="•"/>
      <w:lvlJc w:val="left"/>
      <w:pPr>
        <w:ind w:left="7045" w:hanging="852"/>
      </w:pPr>
      <w:rPr>
        <w:rFonts w:hint="default"/>
      </w:rPr>
    </w:lvl>
    <w:lvl w:ilvl="8">
      <w:numFmt w:val="bullet"/>
      <w:lvlText w:val="•"/>
      <w:lvlJc w:val="left"/>
      <w:pPr>
        <w:ind w:left="7986" w:hanging="852"/>
      </w:pPr>
      <w:rPr>
        <w:rFonts w:hint="default"/>
      </w:rPr>
    </w:lvl>
  </w:abstractNum>
  <w:abstractNum w:abstractNumId="23">
    <w:nsid w:val="43002571"/>
    <w:multiLevelType w:val="multilevel"/>
    <w:tmpl w:val="98AEF28A"/>
    <w:lvl w:ilvl="0">
      <w:start w:val="16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5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326" w:hanging="852"/>
      </w:pPr>
      <w:rPr>
        <w:rFonts w:hint="default"/>
      </w:rPr>
    </w:lvl>
    <w:lvl w:ilvl="4">
      <w:numFmt w:val="bullet"/>
      <w:lvlText w:val="•"/>
      <w:lvlJc w:val="left"/>
      <w:pPr>
        <w:ind w:left="4289" w:hanging="852"/>
      </w:pPr>
      <w:rPr>
        <w:rFonts w:hint="default"/>
      </w:rPr>
    </w:lvl>
    <w:lvl w:ilvl="5">
      <w:numFmt w:val="bullet"/>
      <w:lvlText w:val="•"/>
      <w:lvlJc w:val="left"/>
      <w:pPr>
        <w:ind w:left="5252" w:hanging="852"/>
      </w:pPr>
      <w:rPr>
        <w:rFonts w:hint="default"/>
      </w:rPr>
    </w:lvl>
    <w:lvl w:ilvl="6">
      <w:numFmt w:val="bullet"/>
      <w:lvlText w:val="•"/>
      <w:lvlJc w:val="left"/>
      <w:pPr>
        <w:ind w:left="6216" w:hanging="852"/>
      </w:pPr>
      <w:rPr>
        <w:rFonts w:hint="default"/>
      </w:rPr>
    </w:lvl>
    <w:lvl w:ilvl="7">
      <w:numFmt w:val="bullet"/>
      <w:lvlText w:val="•"/>
      <w:lvlJc w:val="left"/>
      <w:pPr>
        <w:ind w:left="7179" w:hanging="852"/>
      </w:pPr>
      <w:rPr>
        <w:rFonts w:hint="default"/>
      </w:rPr>
    </w:lvl>
    <w:lvl w:ilvl="8">
      <w:numFmt w:val="bullet"/>
      <w:lvlText w:val="•"/>
      <w:lvlJc w:val="left"/>
      <w:pPr>
        <w:ind w:left="8142" w:hanging="852"/>
      </w:pPr>
      <w:rPr>
        <w:rFonts w:hint="default"/>
      </w:rPr>
    </w:lvl>
  </w:abstractNum>
  <w:abstractNum w:abstractNumId="24">
    <w:nsid w:val="43B54C6C"/>
    <w:multiLevelType w:val="multilevel"/>
    <w:tmpl w:val="7EE825F2"/>
    <w:lvl w:ilvl="0">
      <w:start w:val="12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317" w:hanging="802"/>
      </w:pPr>
      <w:rPr>
        <w:rFonts w:hint="default"/>
      </w:rPr>
    </w:lvl>
    <w:lvl w:ilvl="4">
      <w:numFmt w:val="bullet"/>
      <w:lvlText w:val="•"/>
      <w:lvlJc w:val="left"/>
      <w:pPr>
        <w:ind w:left="4276" w:hanging="802"/>
      </w:pPr>
      <w:rPr>
        <w:rFonts w:hint="default"/>
      </w:rPr>
    </w:lvl>
    <w:lvl w:ilvl="5">
      <w:numFmt w:val="bullet"/>
      <w:lvlText w:val="•"/>
      <w:lvlJc w:val="left"/>
      <w:pPr>
        <w:ind w:left="5235" w:hanging="802"/>
      </w:pPr>
      <w:rPr>
        <w:rFonts w:hint="default"/>
      </w:rPr>
    </w:lvl>
    <w:lvl w:ilvl="6">
      <w:numFmt w:val="bullet"/>
      <w:lvlText w:val="•"/>
      <w:lvlJc w:val="left"/>
      <w:pPr>
        <w:ind w:left="6193" w:hanging="802"/>
      </w:pPr>
      <w:rPr>
        <w:rFonts w:hint="default"/>
      </w:rPr>
    </w:lvl>
    <w:lvl w:ilvl="7">
      <w:numFmt w:val="bullet"/>
      <w:lvlText w:val="•"/>
      <w:lvlJc w:val="left"/>
      <w:pPr>
        <w:ind w:left="7152" w:hanging="802"/>
      </w:pPr>
      <w:rPr>
        <w:rFonts w:hint="default"/>
      </w:rPr>
    </w:lvl>
    <w:lvl w:ilvl="8">
      <w:numFmt w:val="bullet"/>
      <w:lvlText w:val="•"/>
      <w:lvlJc w:val="left"/>
      <w:pPr>
        <w:ind w:left="8111" w:hanging="802"/>
      </w:pPr>
      <w:rPr>
        <w:rFonts w:hint="default"/>
      </w:rPr>
    </w:lvl>
  </w:abstractNum>
  <w:abstractNum w:abstractNumId="25">
    <w:nsid w:val="45EB7ADA"/>
    <w:multiLevelType w:val="multilevel"/>
    <w:tmpl w:val="A142F114"/>
    <w:lvl w:ilvl="0">
      <w:start w:val="10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73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773"/>
      </w:pPr>
      <w:rPr>
        <w:rFonts w:hint="default"/>
      </w:rPr>
    </w:lvl>
    <w:lvl w:ilvl="4">
      <w:numFmt w:val="bullet"/>
      <w:lvlText w:val="•"/>
      <w:lvlJc w:val="left"/>
      <w:pPr>
        <w:ind w:left="4222" w:hanging="773"/>
      </w:pPr>
      <w:rPr>
        <w:rFonts w:hint="default"/>
      </w:rPr>
    </w:lvl>
    <w:lvl w:ilvl="5">
      <w:numFmt w:val="bullet"/>
      <w:lvlText w:val="•"/>
      <w:lvlJc w:val="left"/>
      <w:pPr>
        <w:ind w:left="5163" w:hanging="773"/>
      </w:pPr>
      <w:rPr>
        <w:rFonts w:hint="default"/>
      </w:rPr>
    </w:lvl>
    <w:lvl w:ilvl="6">
      <w:numFmt w:val="bullet"/>
      <w:lvlText w:val="•"/>
      <w:lvlJc w:val="left"/>
      <w:pPr>
        <w:ind w:left="6104" w:hanging="773"/>
      </w:pPr>
      <w:rPr>
        <w:rFonts w:hint="default"/>
      </w:rPr>
    </w:lvl>
    <w:lvl w:ilvl="7">
      <w:numFmt w:val="bullet"/>
      <w:lvlText w:val="•"/>
      <w:lvlJc w:val="left"/>
      <w:pPr>
        <w:ind w:left="7045" w:hanging="773"/>
      </w:pPr>
      <w:rPr>
        <w:rFonts w:hint="default"/>
      </w:rPr>
    </w:lvl>
    <w:lvl w:ilvl="8">
      <w:numFmt w:val="bullet"/>
      <w:lvlText w:val="•"/>
      <w:lvlJc w:val="left"/>
      <w:pPr>
        <w:ind w:left="7986" w:hanging="773"/>
      </w:pPr>
      <w:rPr>
        <w:rFonts w:hint="default"/>
      </w:rPr>
    </w:lvl>
  </w:abstractNum>
  <w:abstractNum w:abstractNumId="26">
    <w:nsid w:val="465B4DFF"/>
    <w:multiLevelType w:val="multilevel"/>
    <w:tmpl w:val="616A9E42"/>
    <w:lvl w:ilvl="0">
      <w:start w:val="16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1" w:hanging="802"/>
      </w:pPr>
      <w:rPr>
        <w:rFonts w:hint="default"/>
      </w:rPr>
    </w:lvl>
    <w:lvl w:ilvl="4">
      <w:numFmt w:val="bullet"/>
      <w:lvlText w:val="•"/>
      <w:lvlJc w:val="left"/>
      <w:pPr>
        <w:ind w:left="4222" w:hanging="802"/>
      </w:pPr>
      <w:rPr>
        <w:rFonts w:hint="default"/>
      </w:rPr>
    </w:lvl>
    <w:lvl w:ilvl="5">
      <w:numFmt w:val="bullet"/>
      <w:lvlText w:val="•"/>
      <w:lvlJc w:val="left"/>
      <w:pPr>
        <w:ind w:left="5163" w:hanging="802"/>
      </w:pPr>
      <w:rPr>
        <w:rFonts w:hint="default"/>
      </w:rPr>
    </w:lvl>
    <w:lvl w:ilvl="6">
      <w:numFmt w:val="bullet"/>
      <w:lvlText w:val="•"/>
      <w:lvlJc w:val="left"/>
      <w:pPr>
        <w:ind w:left="6104" w:hanging="802"/>
      </w:pPr>
      <w:rPr>
        <w:rFonts w:hint="default"/>
      </w:rPr>
    </w:lvl>
    <w:lvl w:ilvl="7">
      <w:numFmt w:val="bullet"/>
      <w:lvlText w:val="•"/>
      <w:lvlJc w:val="left"/>
      <w:pPr>
        <w:ind w:left="7045" w:hanging="802"/>
      </w:pPr>
      <w:rPr>
        <w:rFonts w:hint="default"/>
      </w:rPr>
    </w:lvl>
    <w:lvl w:ilvl="8">
      <w:numFmt w:val="bullet"/>
      <w:lvlText w:val="•"/>
      <w:lvlJc w:val="left"/>
      <w:pPr>
        <w:ind w:left="7986" w:hanging="802"/>
      </w:pPr>
      <w:rPr>
        <w:rFonts w:hint="default"/>
      </w:rPr>
    </w:lvl>
  </w:abstractNum>
  <w:abstractNum w:abstractNumId="27">
    <w:nsid w:val="4A6E149C"/>
    <w:multiLevelType w:val="multilevel"/>
    <w:tmpl w:val="4100257A"/>
    <w:lvl w:ilvl="0">
      <w:start w:val="10"/>
      <w:numFmt w:val="decimal"/>
      <w:lvlText w:val="%1"/>
      <w:lvlJc w:val="left"/>
      <w:pPr>
        <w:ind w:left="112" w:hanging="802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2" w:hanging="802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12" w:hanging="802"/>
      </w:pPr>
      <w:rPr>
        <w:rFonts w:ascii="Arial" w:eastAsia="Times New Roman" w:hAnsi="Arial" w:cs="Arial" w:hint="default"/>
        <w:b/>
        <w:bCs/>
        <w:color w:val="auto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092" w:hanging="802"/>
      </w:pPr>
      <w:rPr>
        <w:rFonts w:hint="default"/>
      </w:rPr>
    </w:lvl>
    <w:lvl w:ilvl="4">
      <w:numFmt w:val="bullet"/>
      <w:lvlText w:val="•"/>
      <w:lvlJc w:val="left"/>
      <w:pPr>
        <w:ind w:left="4083" w:hanging="802"/>
      </w:pPr>
      <w:rPr>
        <w:rFonts w:hint="default"/>
      </w:rPr>
    </w:lvl>
    <w:lvl w:ilvl="5">
      <w:numFmt w:val="bullet"/>
      <w:lvlText w:val="•"/>
      <w:lvlJc w:val="left"/>
      <w:pPr>
        <w:ind w:left="5074" w:hanging="802"/>
      </w:pPr>
      <w:rPr>
        <w:rFonts w:hint="default"/>
      </w:rPr>
    </w:lvl>
    <w:lvl w:ilvl="6">
      <w:numFmt w:val="bullet"/>
      <w:lvlText w:val="•"/>
      <w:lvlJc w:val="left"/>
      <w:pPr>
        <w:ind w:left="6065" w:hanging="802"/>
      </w:pPr>
      <w:rPr>
        <w:rFonts w:hint="default"/>
      </w:rPr>
    </w:lvl>
    <w:lvl w:ilvl="7">
      <w:numFmt w:val="bullet"/>
      <w:lvlText w:val="•"/>
      <w:lvlJc w:val="left"/>
      <w:pPr>
        <w:ind w:left="7056" w:hanging="802"/>
      </w:pPr>
      <w:rPr>
        <w:rFonts w:hint="default"/>
      </w:rPr>
    </w:lvl>
    <w:lvl w:ilvl="8">
      <w:numFmt w:val="bullet"/>
      <w:lvlText w:val="•"/>
      <w:lvlJc w:val="left"/>
      <w:pPr>
        <w:ind w:left="8047" w:hanging="802"/>
      </w:pPr>
      <w:rPr>
        <w:rFonts w:hint="default"/>
      </w:rPr>
    </w:lvl>
  </w:abstractNum>
  <w:abstractNum w:abstractNumId="28">
    <w:nsid w:val="4DB60930"/>
    <w:multiLevelType w:val="multilevel"/>
    <w:tmpl w:val="611E276C"/>
    <w:lvl w:ilvl="0">
      <w:start w:val="5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70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70"/>
      </w:pPr>
      <w:rPr>
        <w:rFonts w:hint="default"/>
      </w:rPr>
    </w:lvl>
    <w:lvl w:ilvl="4">
      <w:numFmt w:val="bullet"/>
      <w:lvlText w:val="•"/>
      <w:lvlJc w:val="left"/>
      <w:pPr>
        <w:ind w:left="4129" w:hanging="670"/>
      </w:pPr>
      <w:rPr>
        <w:rFonts w:hint="default"/>
      </w:rPr>
    </w:lvl>
    <w:lvl w:ilvl="5">
      <w:numFmt w:val="bullet"/>
      <w:lvlText w:val="•"/>
      <w:lvlJc w:val="left"/>
      <w:pPr>
        <w:ind w:left="5086" w:hanging="670"/>
      </w:pPr>
      <w:rPr>
        <w:rFonts w:hint="default"/>
      </w:rPr>
    </w:lvl>
    <w:lvl w:ilvl="6">
      <w:numFmt w:val="bullet"/>
      <w:lvlText w:val="•"/>
      <w:lvlJc w:val="left"/>
      <w:pPr>
        <w:ind w:left="6042" w:hanging="670"/>
      </w:pPr>
      <w:rPr>
        <w:rFonts w:hint="default"/>
      </w:rPr>
    </w:lvl>
    <w:lvl w:ilvl="7">
      <w:numFmt w:val="bullet"/>
      <w:lvlText w:val="•"/>
      <w:lvlJc w:val="left"/>
      <w:pPr>
        <w:ind w:left="6999" w:hanging="670"/>
      </w:pPr>
      <w:rPr>
        <w:rFonts w:hint="default"/>
      </w:rPr>
    </w:lvl>
    <w:lvl w:ilvl="8">
      <w:numFmt w:val="bullet"/>
      <w:lvlText w:val="•"/>
      <w:lvlJc w:val="left"/>
      <w:pPr>
        <w:ind w:left="7955" w:hanging="670"/>
      </w:pPr>
      <w:rPr>
        <w:rFonts w:hint="default"/>
      </w:rPr>
    </w:lvl>
  </w:abstractNum>
  <w:abstractNum w:abstractNumId="29">
    <w:nsid w:val="4F385843"/>
    <w:multiLevelType w:val="multilevel"/>
    <w:tmpl w:val="4588D618"/>
    <w:lvl w:ilvl="0">
      <w:start w:val="1"/>
      <w:numFmt w:val="decimal"/>
      <w:lvlText w:val="%1"/>
      <w:lvlJc w:val="left"/>
      <w:pPr>
        <w:ind w:left="324" w:hanging="212"/>
      </w:pPr>
      <w:rPr>
        <w:rFonts w:ascii="Arial" w:eastAsia="Times New Roman" w:hAnsi="Arial" w:cs="Arial" w:hint="default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732" w:hanging="420"/>
      </w:pPr>
      <w:rPr>
        <w:rFonts w:ascii="Arial" w:eastAsia="Times New Roman" w:hAnsi="Arial" w:cs="Arial" w:hint="default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740" w:hanging="420"/>
      </w:pPr>
      <w:rPr>
        <w:rFonts w:hint="default"/>
      </w:rPr>
    </w:lvl>
    <w:lvl w:ilvl="3">
      <w:numFmt w:val="bullet"/>
      <w:lvlText w:val="•"/>
      <w:lvlJc w:val="left"/>
      <w:pPr>
        <w:ind w:left="1881" w:hanging="420"/>
      </w:pPr>
      <w:rPr>
        <w:rFonts w:hint="default"/>
      </w:rPr>
    </w:lvl>
    <w:lvl w:ilvl="4">
      <w:numFmt w:val="bullet"/>
      <w:lvlText w:val="•"/>
      <w:lvlJc w:val="left"/>
      <w:pPr>
        <w:ind w:left="3022" w:hanging="420"/>
      </w:pPr>
      <w:rPr>
        <w:rFonts w:hint="default"/>
      </w:rPr>
    </w:lvl>
    <w:lvl w:ilvl="5">
      <w:numFmt w:val="bullet"/>
      <w:lvlText w:val="•"/>
      <w:lvlJc w:val="left"/>
      <w:pPr>
        <w:ind w:left="4163" w:hanging="420"/>
      </w:pPr>
      <w:rPr>
        <w:rFonts w:hint="default"/>
      </w:rPr>
    </w:lvl>
    <w:lvl w:ilvl="6">
      <w:numFmt w:val="bullet"/>
      <w:lvlText w:val="•"/>
      <w:lvlJc w:val="left"/>
      <w:pPr>
        <w:ind w:left="5304" w:hanging="420"/>
      </w:pPr>
      <w:rPr>
        <w:rFonts w:hint="default"/>
      </w:rPr>
    </w:lvl>
    <w:lvl w:ilvl="7">
      <w:numFmt w:val="bullet"/>
      <w:lvlText w:val="•"/>
      <w:lvlJc w:val="left"/>
      <w:pPr>
        <w:ind w:left="6445" w:hanging="420"/>
      </w:pPr>
      <w:rPr>
        <w:rFonts w:hint="default"/>
      </w:rPr>
    </w:lvl>
    <w:lvl w:ilvl="8">
      <w:numFmt w:val="bullet"/>
      <w:lvlText w:val="•"/>
      <w:lvlJc w:val="left"/>
      <w:pPr>
        <w:ind w:left="7586" w:hanging="420"/>
      </w:pPr>
      <w:rPr>
        <w:rFonts w:hint="default"/>
      </w:rPr>
    </w:lvl>
  </w:abstractNum>
  <w:abstractNum w:abstractNumId="30">
    <w:nsid w:val="501F0BBF"/>
    <w:multiLevelType w:val="multilevel"/>
    <w:tmpl w:val="0BB68240"/>
    <w:lvl w:ilvl="0">
      <w:start w:val="4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32"/>
      </w:pPr>
      <w:rPr>
        <w:rFonts w:ascii="Arial" w:eastAsia="Times New Roman" w:hAnsi="Arial" w:cs="Arial" w:hint="default"/>
        <w:b/>
        <w:bCs/>
        <w:i w:val="0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732"/>
      </w:pPr>
      <w:rPr>
        <w:rFonts w:hint="default"/>
      </w:rPr>
    </w:lvl>
    <w:lvl w:ilvl="4">
      <w:numFmt w:val="bullet"/>
      <w:lvlText w:val="•"/>
      <w:lvlJc w:val="left"/>
      <w:pPr>
        <w:ind w:left="4129" w:hanging="732"/>
      </w:pPr>
      <w:rPr>
        <w:rFonts w:hint="default"/>
      </w:rPr>
    </w:lvl>
    <w:lvl w:ilvl="5">
      <w:numFmt w:val="bullet"/>
      <w:lvlText w:val="•"/>
      <w:lvlJc w:val="left"/>
      <w:pPr>
        <w:ind w:left="5086" w:hanging="732"/>
      </w:pPr>
      <w:rPr>
        <w:rFonts w:hint="default"/>
      </w:rPr>
    </w:lvl>
    <w:lvl w:ilvl="6">
      <w:numFmt w:val="bullet"/>
      <w:lvlText w:val="•"/>
      <w:lvlJc w:val="left"/>
      <w:pPr>
        <w:ind w:left="6042" w:hanging="732"/>
      </w:pPr>
      <w:rPr>
        <w:rFonts w:hint="default"/>
      </w:rPr>
    </w:lvl>
    <w:lvl w:ilvl="7">
      <w:numFmt w:val="bullet"/>
      <w:lvlText w:val="•"/>
      <w:lvlJc w:val="left"/>
      <w:pPr>
        <w:ind w:left="6999" w:hanging="732"/>
      </w:pPr>
      <w:rPr>
        <w:rFonts w:hint="default"/>
      </w:rPr>
    </w:lvl>
    <w:lvl w:ilvl="8">
      <w:numFmt w:val="bullet"/>
      <w:lvlText w:val="•"/>
      <w:lvlJc w:val="left"/>
      <w:pPr>
        <w:ind w:left="7955" w:hanging="732"/>
      </w:pPr>
      <w:rPr>
        <w:rFonts w:hint="default"/>
      </w:rPr>
    </w:lvl>
  </w:abstractNum>
  <w:abstractNum w:abstractNumId="31">
    <w:nsid w:val="52722FB8"/>
    <w:multiLevelType w:val="multilevel"/>
    <w:tmpl w:val="0AEA3272"/>
    <w:lvl w:ilvl="0">
      <w:start w:val="9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5" w:hanging="423"/>
      </w:pPr>
      <w:rPr>
        <w:rFonts w:ascii="Arial" w:eastAsia="Times New Roman" w:hAnsi="Arial" w:cs="Arial" w:hint="default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740" w:hanging="423"/>
      </w:pPr>
      <w:rPr>
        <w:rFonts w:hint="default"/>
      </w:rPr>
    </w:lvl>
    <w:lvl w:ilvl="3">
      <w:numFmt w:val="bullet"/>
      <w:lvlText w:val="•"/>
      <w:lvlJc w:val="left"/>
      <w:pPr>
        <w:ind w:left="880" w:hanging="423"/>
      </w:pPr>
      <w:rPr>
        <w:rFonts w:hint="default"/>
      </w:rPr>
    </w:lvl>
    <w:lvl w:ilvl="4">
      <w:numFmt w:val="bullet"/>
      <w:lvlText w:val="•"/>
      <w:lvlJc w:val="left"/>
      <w:pPr>
        <w:ind w:left="1000" w:hanging="423"/>
      </w:pPr>
      <w:rPr>
        <w:rFonts w:hint="default"/>
      </w:rPr>
    </w:lvl>
    <w:lvl w:ilvl="5">
      <w:numFmt w:val="bullet"/>
      <w:lvlText w:val="•"/>
      <w:lvlJc w:val="left"/>
      <w:pPr>
        <w:ind w:left="2474" w:hanging="423"/>
      </w:pPr>
      <w:rPr>
        <w:rFonts w:hint="default"/>
      </w:rPr>
    </w:lvl>
    <w:lvl w:ilvl="6">
      <w:numFmt w:val="bullet"/>
      <w:lvlText w:val="•"/>
      <w:lvlJc w:val="left"/>
      <w:pPr>
        <w:ind w:left="3949" w:hanging="423"/>
      </w:pPr>
      <w:rPr>
        <w:rFonts w:hint="default"/>
      </w:rPr>
    </w:lvl>
    <w:lvl w:ilvl="7">
      <w:numFmt w:val="bullet"/>
      <w:lvlText w:val="•"/>
      <w:lvlJc w:val="left"/>
      <w:pPr>
        <w:ind w:left="5424" w:hanging="423"/>
      </w:pPr>
      <w:rPr>
        <w:rFonts w:hint="default"/>
      </w:rPr>
    </w:lvl>
    <w:lvl w:ilvl="8">
      <w:numFmt w:val="bullet"/>
      <w:lvlText w:val="•"/>
      <w:lvlJc w:val="left"/>
      <w:pPr>
        <w:ind w:left="6899" w:hanging="423"/>
      </w:pPr>
      <w:rPr>
        <w:rFonts w:hint="default"/>
      </w:rPr>
    </w:lvl>
  </w:abstractNum>
  <w:abstractNum w:abstractNumId="32">
    <w:nsid w:val="58C12259"/>
    <w:multiLevelType w:val="hybridMultilevel"/>
    <w:tmpl w:val="FFFFFFFF"/>
    <w:lvl w:ilvl="0" w:tplc="CFC8C4BE">
      <w:numFmt w:val="bullet"/>
      <w:lvlText w:val="-"/>
      <w:lvlJc w:val="left"/>
      <w:pPr>
        <w:ind w:left="112" w:hanging="209"/>
      </w:pPr>
      <w:rPr>
        <w:rFonts w:ascii="Times New Roman" w:eastAsia="Times New Roman" w:hAnsi="Times New Roman" w:hint="default"/>
        <w:w w:val="100"/>
        <w:sz w:val="28"/>
      </w:rPr>
    </w:lvl>
    <w:lvl w:ilvl="1" w:tplc="6554CFF0">
      <w:numFmt w:val="bullet"/>
      <w:lvlText w:val="•"/>
      <w:lvlJc w:val="left"/>
      <w:pPr>
        <w:ind w:left="1098" w:hanging="209"/>
      </w:pPr>
      <w:rPr>
        <w:rFonts w:hint="default"/>
      </w:rPr>
    </w:lvl>
    <w:lvl w:ilvl="2" w:tplc="E28CB40E">
      <w:numFmt w:val="bullet"/>
      <w:lvlText w:val="•"/>
      <w:lvlJc w:val="left"/>
      <w:pPr>
        <w:ind w:left="2077" w:hanging="209"/>
      </w:pPr>
      <w:rPr>
        <w:rFonts w:hint="default"/>
      </w:rPr>
    </w:lvl>
    <w:lvl w:ilvl="3" w:tplc="F4AE511A">
      <w:numFmt w:val="bullet"/>
      <w:lvlText w:val="•"/>
      <w:lvlJc w:val="left"/>
      <w:pPr>
        <w:ind w:left="3056" w:hanging="209"/>
      </w:pPr>
      <w:rPr>
        <w:rFonts w:hint="default"/>
      </w:rPr>
    </w:lvl>
    <w:lvl w:ilvl="4" w:tplc="DCE0FC8E">
      <w:numFmt w:val="bullet"/>
      <w:lvlText w:val="•"/>
      <w:lvlJc w:val="left"/>
      <w:pPr>
        <w:ind w:left="4035" w:hanging="209"/>
      </w:pPr>
      <w:rPr>
        <w:rFonts w:hint="default"/>
      </w:rPr>
    </w:lvl>
    <w:lvl w:ilvl="5" w:tplc="5C301A4C">
      <w:numFmt w:val="bullet"/>
      <w:lvlText w:val="•"/>
      <w:lvlJc w:val="left"/>
      <w:pPr>
        <w:ind w:left="5014" w:hanging="209"/>
      </w:pPr>
      <w:rPr>
        <w:rFonts w:hint="default"/>
      </w:rPr>
    </w:lvl>
    <w:lvl w:ilvl="6" w:tplc="32E61C10">
      <w:numFmt w:val="bullet"/>
      <w:lvlText w:val="•"/>
      <w:lvlJc w:val="left"/>
      <w:pPr>
        <w:ind w:left="5993" w:hanging="209"/>
      </w:pPr>
      <w:rPr>
        <w:rFonts w:hint="default"/>
      </w:rPr>
    </w:lvl>
    <w:lvl w:ilvl="7" w:tplc="F670A998">
      <w:numFmt w:val="bullet"/>
      <w:lvlText w:val="•"/>
      <w:lvlJc w:val="left"/>
      <w:pPr>
        <w:ind w:left="6972" w:hanging="209"/>
      </w:pPr>
      <w:rPr>
        <w:rFonts w:hint="default"/>
      </w:rPr>
    </w:lvl>
    <w:lvl w:ilvl="8" w:tplc="D22A0B96">
      <w:numFmt w:val="bullet"/>
      <w:lvlText w:val="•"/>
      <w:lvlJc w:val="left"/>
      <w:pPr>
        <w:ind w:left="7951" w:hanging="209"/>
      </w:pPr>
      <w:rPr>
        <w:rFonts w:hint="default"/>
      </w:rPr>
    </w:lvl>
  </w:abstractNum>
  <w:abstractNum w:abstractNumId="33">
    <w:nsid w:val="5ACD3FB2"/>
    <w:multiLevelType w:val="multilevel"/>
    <w:tmpl w:val="7DCCA2C6"/>
    <w:lvl w:ilvl="0">
      <w:start w:val="14"/>
      <w:numFmt w:val="decimal"/>
      <w:lvlText w:val="%1"/>
      <w:lvlJc w:val="left"/>
      <w:pPr>
        <w:ind w:left="112" w:hanging="99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" w:hanging="99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34" w:hanging="994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044" w:hanging="994"/>
      </w:pPr>
      <w:rPr>
        <w:rFonts w:hint="default"/>
      </w:rPr>
    </w:lvl>
    <w:lvl w:ilvl="4">
      <w:numFmt w:val="bullet"/>
      <w:lvlText w:val="•"/>
      <w:lvlJc w:val="left"/>
      <w:pPr>
        <w:ind w:left="4019" w:hanging="994"/>
      </w:pPr>
      <w:rPr>
        <w:rFonts w:hint="default"/>
      </w:rPr>
    </w:lvl>
    <w:lvl w:ilvl="5">
      <w:numFmt w:val="bullet"/>
      <w:lvlText w:val="•"/>
      <w:lvlJc w:val="left"/>
      <w:pPr>
        <w:ind w:left="4994" w:hanging="994"/>
      </w:pPr>
      <w:rPr>
        <w:rFonts w:hint="default"/>
      </w:rPr>
    </w:lvl>
    <w:lvl w:ilvl="6">
      <w:numFmt w:val="bullet"/>
      <w:lvlText w:val="•"/>
      <w:lvlJc w:val="left"/>
      <w:pPr>
        <w:ind w:left="5969" w:hanging="994"/>
      </w:pPr>
      <w:rPr>
        <w:rFonts w:hint="default"/>
      </w:rPr>
    </w:lvl>
    <w:lvl w:ilvl="7">
      <w:numFmt w:val="bullet"/>
      <w:lvlText w:val="•"/>
      <w:lvlJc w:val="left"/>
      <w:pPr>
        <w:ind w:left="6944" w:hanging="994"/>
      </w:pPr>
      <w:rPr>
        <w:rFonts w:hint="default"/>
      </w:rPr>
    </w:lvl>
    <w:lvl w:ilvl="8">
      <w:numFmt w:val="bullet"/>
      <w:lvlText w:val="•"/>
      <w:lvlJc w:val="left"/>
      <w:pPr>
        <w:ind w:left="7919" w:hanging="994"/>
      </w:pPr>
      <w:rPr>
        <w:rFonts w:hint="default"/>
      </w:rPr>
    </w:lvl>
  </w:abstractNum>
  <w:abstractNum w:abstractNumId="34">
    <w:nsid w:val="5B1B7642"/>
    <w:multiLevelType w:val="multilevel"/>
    <w:tmpl w:val="EDB27B98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01"/>
        </w:tabs>
        <w:ind w:left="201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62"/>
        </w:tabs>
        <w:ind w:left="16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117"/>
        </w:tabs>
        <w:ind w:left="-11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36"/>
        </w:tabs>
        <w:ind w:left="-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315"/>
        </w:tabs>
        <w:ind w:left="-3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234"/>
        </w:tabs>
        <w:ind w:left="-23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13"/>
        </w:tabs>
        <w:ind w:left="-51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32"/>
        </w:tabs>
        <w:ind w:left="-432" w:hanging="1800"/>
      </w:pPr>
      <w:rPr>
        <w:rFonts w:cs="Times New Roman" w:hint="default"/>
      </w:rPr>
    </w:lvl>
  </w:abstractNum>
  <w:abstractNum w:abstractNumId="35">
    <w:nsid w:val="603A49AA"/>
    <w:multiLevelType w:val="hybridMultilevel"/>
    <w:tmpl w:val="FFFFFFFF"/>
    <w:lvl w:ilvl="0" w:tplc="8E1E8E14">
      <w:numFmt w:val="bullet"/>
      <w:lvlText w:val="-"/>
      <w:lvlJc w:val="left"/>
      <w:pPr>
        <w:ind w:left="112" w:hanging="168"/>
      </w:pPr>
      <w:rPr>
        <w:rFonts w:ascii="Arial" w:eastAsia="Times New Roman" w:hAnsi="Arial" w:hint="default"/>
        <w:w w:val="100"/>
        <w:sz w:val="28"/>
      </w:rPr>
    </w:lvl>
    <w:lvl w:ilvl="1" w:tplc="08AC11B2">
      <w:numFmt w:val="bullet"/>
      <w:lvlText w:val="•"/>
      <w:lvlJc w:val="left"/>
      <w:pPr>
        <w:ind w:left="1094" w:hanging="168"/>
      </w:pPr>
      <w:rPr>
        <w:rFonts w:hint="default"/>
      </w:rPr>
    </w:lvl>
    <w:lvl w:ilvl="2" w:tplc="1680B440">
      <w:numFmt w:val="bullet"/>
      <w:lvlText w:val="•"/>
      <w:lvlJc w:val="left"/>
      <w:pPr>
        <w:ind w:left="2069" w:hanging="168"/>
      </w:pPr>
      <w:rPr>
        <w:rFonts w:hint="default"/>
      </w:rPr>
    </w:lvl>
    <w:lvl w:ilvl="3" w:tplc="8536CCB0">
      <w:numFmt w:val="bullet"/>
      <w:lvlText w:val="•"/>
      <w:lvlJc w:val="left"/>
      <w:pPr>
        <w:ind w:left="3044" w:hanging="168"/>
      </w:pPr>
      <w:rPr>
        <w:rFonts w:hint="default"/>
      </w:rPr>
    </w:lvl>
    <w:lvl w:ilvl="4" w:tplc="2E503A8A">
      <w:numFmt w:val="bullet"/>
      <w:lvlText w:val="•"/>
      <w:lvlJc w:val="left"/>
      <w:pPr>
        <w:ind w:left="4019" w:hanging="168"/>
      </w:pPr>
      <w:rPr>
        <w:rFonts w:hint="default"/>
      </w:rPr>
    </w:lvl>
    <w:lvl w:ilvl="5" w:tplc="42EE0DFC">
      <w:numFmt w:val="bullet"/>
      <w:lvlText w:val="•"/>
      <w:lvlJc w:val="left"/>
      <w:pPr>
        <w:ind w:left="4994" w:hanging="168"/>
      </w:pPr>
      <w:rPr>
        <w:rFonts w:hint="default"/>
      </w:rPr>
    </w:lvl>
    <w:lvl w:ilvl="6" w:tplc="EB082F0E">
      <w:numFmt w:val="bullet"/>
      <w:lvlText w:val="•"/>
      <w:lvlJc w:val="left"/>
      <w:pPr>
        <w:ind w:left="5969" w:hanging="168"/>
      </w:pPr>
      <w:rPr>
        <w:rFonts w:hint="default"/>
      </w:rPr>
    </w:lvl>
    <w:lvl w:ilvl="7" w:tplc="A81CDC96">
      <w:numFmt w:val="bullet"/>
      <w:lvlText w:val="•"/>
      <w:lvlJc w:val="left"/>
      <w:pPr>
        <w:ind w:left="6944" w:hanging="168"/>
      </w:pPr>
      <w:rPr>
        <w:rFonts w:hint="default"/>
      </w:rPr>
    </w:lvl>
    <w:lvl w:ilvl="8" w:tplc="FDE02B40">
      <w:numFmt w:val="bullet"/>
      <w:lvlText w:val="•"/>
      <w:lvlJc w:val="left"/>
      <w:pPr>
        <w:ind w:left="7919" w:hanging="168"/>
      </w:pPr>
      <w:rPr>
        <w:rFonts w:hint="default"/>
      </w:rPr>
    </w:lvl>
  </w:abstractNum>
  <w:abstractNum w:abstractNumId="36">
    <w:nsid w:val="61414981"/>
    <w:multiLevelType w:val="hybridMultilevel"/>
    <w:tmpl w:val="6A6C514E"/>
    <w:lvl w:ilvl="0" w:tplc="90F4564C">
      <w:start w:val="1"/>
      <w:numFmt w:val="decimal"/>
      <w:lvlText w:val="%1"/>
      <w:lvlJc w:val="left"/>
      <w:pPr>
        <w:ind w:left="2947" w:hanging="178"/>
      </w:pPr>
      <w:rPr>
        <w:rFonts w:ascii="Arial" w:eastAsia="Times New Roman" w:hAnsi="Arial" w:cs="Arial" w:hint="default"/>
        <w:w w:val="100"/>
        <w:sz w:val="20"/>
        <w:szCs w:val="20"/>
      </w:rPr>
    </w:lvl>
    <w:lvl w:ilvl="1" w:tplc="4D145E5A">
      <w:numFmt w:val="bullet"/>
      <w:lvlText w:val="•"/>
      <w:lvlJc w:val="left"/>
      <w:pPr>
        <w:ind w:left="3628" w:hanging="178"/>
      </w:pPr>
      <w:rPr>
        <w:rFonts w:hint="default"/>
      </w:rPr>
    </w:lvl>
    <w:lvl w:ilvl="2" w:tplc="081EC236">
      <w:numFmt w:val="bullet"/>
      <w:lvlText w:val="•"/>
      <w:lvlJc w:val="left"/>
      <w:pPr>
        <w:ind w:left="4317" w:hanging="178"/>
      </w:pPr>
      <w:rPr>
        <w:rFonts w:hint="default"/>
      </w:rPr>
    </w:lvl>
    <w:lvl w:ilvl="3" w:tplc="180CEB90">
      <w:numFmt w:val="bullet"/>
      <w:lvlText w:val="•"/>
      <w:lvlJc w:val="left"/>
      <w:pPr>
        <w:ind w:left="5006" w:hanging="178"/>
      </w:pPr>
      <w:rPr>
        <w:rFonts w:hint="default"/>
      </w:rPr>
    </w:lvl>
    <w:lvl w:ilvl="4" w:tplc="856C0F84">
      <w:numFmt w:val="bullet"/>
      <w:lvlText w:val="•"/>
      <w:lvlJc w:val="left"/>
      <w:pPr>
        <w:ind w:left="5695" w:hanging="178"/>
      </w:pPr>
      <w:rPr>
        <w:rFonts w:hint="default"/>
      </w:rPr>
    </w:lvl>
    <w:lvl w:ilvl="5" w:tplc="A5A2C982">
      <w:numFmt w:val="bullet"/>
      <w:lvlText w:val="•"/>
      <w:lvlJc w:val="left"/>
      <w:pPr>
        <w:ind w:left="6384" w:hanging="178"/>
      </w:pPr>
      <w:rPr>
        <w:rFonts w:hint="default"/>
      </w:rPr>
    </w:lvl>
    <w:lvl w:ilvl="6" w:tplc="14AC57B6">
      <w:numFmt w:val="bullet"/>
      <w:lvlText w:val="•"/>
      <w:lvlJc w:val="left"/>
      <w:pPr>
        <w:ind w:left="7073" w:hanging="178"/>
      </w:pPr>
      <w:rPr>
        <w:rFonts w:hint="default"/>
      </w:rPr>
    </w:lvl>
    <w:lvl w:ilvl="7" w:tplc="31EED8F6">
      <w:numFmt w:val="bullet"/>
      <w:lvlText w:val="•"/>
      <w:lvlJc w:val="left"/>
      <w:pPr>
        <w:ind w:left="7762" w:hanging="178"/>
      </w:pPr>
      <w:rPr>
        <w:rFonts w:hint="default"/>
      </w:rPr>
    </w:lvl>
    <w:lvl w:ilvl="8" w:tplc="04F44C14">
      <w:numFmt w:val="bullet"/>
      <w:lvlText w:val="•"/>
      <w:lvlJc w:val="left"/>
      <w:pPr>
        <w:ind w:left="8451" w:hanging="178"/>
      </w:pPr>
      <w:rPr>
        <w:rFonts w:hint="default"/>
      </w:rPr>
    </w:lvl>
  </w:abstractNum>
  <w:abstractNum w:abstractNumId="37">
    <w:nsid w:val="62E77BB0"/>
    <w:multiLevelType w:val="multilevel"/>
    <w:tmpl w:val="9B00EFB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408663A"/>
    <w:multiLevelType w:val="multilevel"/>
    <w:tmpl w:val="D38E8EDE"/>
    <w:lvl w:ilvl="0">
      <w:start w:val="5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96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96"/>
      </w:pPr>
      <w:rPr>
        <w:rFonts w:hint="default"/>
      </w:rPr>
    </w:lvl>
    <w:lvl w:ilvl="4">
      <w:numFmt w:val="bullet"/>
      <w:lvlText w:val="•"/>
      <w:lvlJc w:val="left"/>
      <w:pPr>
        <w:ind w:left="4129" w:hanging="696"/>
      </w:pPr>
      <w:rPr>
        <w:rFonts w:hint="default"/>
      </w:rPr>
    </w:lvl>
    <w:lvl w:ilvl="5">
      <w:numFmt w:val="bullet"/>
      <w:lvlText w:val="•"/>
      <w:lvlJc w:val="left"/>
      <w:pPr>
        <w:ind w:left="5086" w:hanging="696"/>
      </w:pPr>
      <w:rPr>
        <w:rFonts w:hint="default"/>
      </w:rPr>
    </w:lvl>
    <w:lvl w:ilvl="6">
      <w:numFmt w:val="bullet"/>
      <w:lvlText w:val="•"/>
      <w:lvlJc w:val="left"/>
      <w:pPr>
        <w:ind w:left="6042" w:hanging="696"/>
      </w:pPr>
      <w:rPr>
        <w:rFonts w:hint="default"/>
      </w:rPr>
    </w:lvl>
    <w:lvl w:ilvl="7">
      <w:numFmt w:val="bullet"/>
      <w:lvlText w:val="•"/>
      <w:lvlJc w:val="left"/>
      <w:pPr>
        <w:ind w:left="6999" w:hanging="696"/>
      </w:pPr>
      <w:rPr>
        <w:rFonts w:hint="default"/>
      </w:rPr>
    </w:lvl>
    <w:lvl w:ilvl="8">
      <w:numFmt w:val="bullet"/>
      <w:lvlText w:val="•"/>
      <w:lvlJc w:val="left"/>
      <w:pPr>
        <w:ind w:left="7955" w:hanging="696"/>
      </w:pPr>
      <w:rPr>
        <w:rFonts w:hint="default"/>
      </w:rPr>
    </w:lvl>
  </w:abstractNum>
  <w:abstractNum w:abstractNumId="39">
    <w:nsid w:val="67C408AE"/>
    <w:multiLevelType w:val="hybridMultilevel"/>
    <w:tmpl w:val="FFFFFFFF"/>
    <w:lvl w:ilvl="0" w:tplc="4A0C460E">
      <w:numFmt w:val="bullet"/>
      <w:lvlText w:val="-"/>
      <w:lvlJc w:val="left"/>
      <w:pPr>
        <w:ind w:left="178" w:hanging="188"/>
      </w:pPr>
      <w:rPr>
        <w:rFonts w:ascii="Arial" w:eastAsia="Times New Roman" w:hAnsi="Arial" w:hint="default"/>
        <w:w w:val="100"/>
        <w:sz w:val="28"/>
      </w:rPr>
    </w:lvl>
    <w:lvl w:ilvl="1" w:tplc="DA6CDFF4">
      <w:numFmt w:val="bullet"/>
      <w:lvlText w:val="-"/>
      <w:lvlJc w:val="left"/>
      <w:pPr>
        <w:ind w:left="132" w:hanging="164"/>
      </w:pPr>
      <w:rPr>
        <w:rFonts w:ascii="Times New Roman" w:eastAsia="Times New Roman" w:hAnsi="Times New Roman" w:hint="default"/>
        <w:w w:val="100"/>
        <w:sz w:val="28"/>
      </w:rPr>
    </w:lvl>
    <w:lvl w:ilvl="2" w:tplc="4104A096">
      <w:numFmt w:val="bullet"/>
      <w:lvlText w:val="•"/>
      <w:lvlJc w:val="left"/>
      <w:pPr>
        <w:ind w:left="1163" w:hanging="164"/>
      </w:pPr>
      <w:rPr>
        <w:rFonts w:hint="default"/>
      </w:rPr>
    </w:lvl>
    <w:lvl w:ilvl="3" w:tplc="0428E7D8">
      <w:numFmt w:val="bullet"/>
      <w:lvlText w:val="•"/>
      <w:lvlJc w:val="left"/>
      <w:pPr>
        <w:ind w:left="2146" w:hanging="164"/>
      </w:pPr>
      <w:rPr>
        <w:rFonts w:hint="default"/>
      </w:rPr>
    </w:lvl>
    <w:lvl w:ilvl="4" w:tplc="05922712">
      <w:numFmt w:val="bullet"/>
      <w:lvlText w:val="•"/>
      <w:lvlJc w:val="left"/>
      <w:pPr>
        <w:ind w:left="3129" w:hanging="164"/>
      </w:pPr>
      <w:rPr>
        <w:rFonts w:hint="default"/>
      </w:rPr>
    </w:lvl>
    <w:lvl w:ilvl="5" w:tplc="57F82FA0">
      <w:numFmt w:val="bullet"/>
      <w:lvlText w:val="•"/>
      <w:lvlJc w:val="left"/>
      <w:pPr>
        <w:ind w:left="4112" w:hanging="164"/>
      </w:pPr>
      <w:rPr>
        <w:rFonts w:hint="default"/>
      </w:rPr>
    </w:lvl>
    <w:lvl w:ilvl="6" w:tplc="9716CC14">
      <w:numFmt w:val="bullet"/>
      <w:lvlText w:val="•"/>
      <w:lvlJc w:val="left"/>
      <w:pPr>
        <w:ind w:left="5095" w:hanging="164"/>
      </w:pPr>
      <w:rPr>
        <w:rFonts w:hint="default"/>
      </w:rPr>
    </w:lvl>
    <w:lvl w:ilvl="7" w:tplc="B3BE2BE8">
      <w:numFmt w:val="bullet"/>
      <w:lvlText w:val="•"/>
      <w:lvlJc w:val="left"/>
      <w:pPr>
        <w:ind w:left="6078" w:hanging="164"/>
      </w:pPr>
      <w:rPr>
        <w:rFonts w:hint="default"/>
      </w:rPr>
    </w:lvl>
    <w:lvl w:ilvl="8" w:tplc="E4949338">
      <w:numFmt w:val="bullet"/>
      <w:lvlText w:val="•"/>
      <w:lvlJc w:val="left"/>
      <w:pPr>
        <w:ind w:left="7061" w:hanging="164"/>
      </w:pPr>
      <w:rPr>
        <w:rFonts w:hint="default"/>
      </w:rPr>
    </w:lvl>
  </w:abstractNum>
  <w:abstractNum w:abstractNumId="40">
    <w:nsid w:val="689C6BB3"/>
    <w:multiLevelType w:val="multilevel"/>
    <w:tmpl w:val="10BC69B4"/>
    <w:lvl w:ilvl="0">
      <w:start w:val="6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41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81" w:hanging="641"/>
      </w:pPr>
      <w:rPr>
        <w:rFonts w:hint="default"/>
      </w:rPr>
    </w:lvl>
    <w:lvl w:ilvl="4">
      <w:numFmt w:val="bullet"/>
      <w:lvlText w:val="•"/>
      <w:lvlJc w:val="left"/>
      <w:pPr>
        <w:ind w:left="4142" w:hanging="641"/>
      </w:pPr>
      <w:rPr>
        <w:rFonts w:hint="default"/>
      </w:rPr>
    </w:lvl>
    <w:lvl w:ilvl="5">
      <w:numFmt w:val="bullet"/>
      <w:lvlText w:val="•"/>
      <w:lvlJc w:val="left"/>
      <w:pPr>
        <w:ind w:left="5103" w:hanging="641"/>
      </w:pPr>
      <w:rPr>
        <w:rFonts w:hint="default"/>
      </w:rPr>
    </w:lvl>
    <w:lvl w:ilvl="6">
      <w:numFmt w:val="bullet"/>
      <w:lvlText w:val="•"/>
      <w:lvlJc w:val="left"/>
      <w:pPr>
        <w:ind w:left="6064" w:hanging="641"/>
      </w:pPr>
      <w:rPr>
        <w:rFonts w:hint="default"/>
      </w:rPr>
    </w:lvl>
    <w:lvl w:ilvl="7">
      <w:numFmt w:val="bullet"/>
      <w:lvlText w:val="•"/>
      <w:lvlJc w:val="left"/>
      <w:pPr>
        <w:ind w:left="7025" w:hanging="641"/>
      </w:pPr>
      <w:rPr>
        <w:rFonts w:hint="default"/>
      </w:rPr>
    </w:lvl>
    <w:lvl w:ilvl="8">
      <w:numFmt w:val="bullet"/>
      <w:lvlText w:val="•"/>
      <w:lvlJc w:val="left"/>
      <w:pPr>
        <w:ind w:left="7986" w:hanging="641"/>
      </w:pPr>
      <w:rPr>
        <w:rFonts w:hint="default"/>
      </w:rPr>
    </w:lvl>
  </w:abstractNum>
  <w:abstractNum w:abstractNumId="41">
    <w:nsid w:val="69775104"/>
    <w:multiLevelType w:val="multilevel"/>
    <w:tmpl w:val="830CEA90"/>
    <w:lvl w:ilvl="0">
      <w:start w:val="8"/>
      <w:numFmt w:val="decimal"/>
      <w:lvlText w:val="%1"/>
      <w:lvlJc w:val="left"/>
      <w:pPr>
        <w:ind w:left="112" w:hanging="423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2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636"/>
      </w:pPr>
      <w:rPr>
        <w:rFonts w:ascii="Arial" w:eastAsia="Times New Roman" w:hAnsi="Arial" w:cs="Arial" w:hint="default"/>
        <w:b/>
        <w:bCs/>
        <w:i w:val="0"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044" w:hanging="636"/>
      </w:pPr>
      <w:rPr>
        <w:rFonts w:hint="default"/>
      </w:rPr>
    </w:lvl>
    <w:lvl w:ilvl="4">
      <w:numFmt w:val="bullet"/>
      <w:lvlText w:val="•"/>
      <w:lvlJc w:val="left"/>
      <w:pPr>
        <w:ind w:left="4019" w:hanging="636"/>
      </w:pPr>
      <w:rPr>
        <w:rFonts w:hint="default"/>
      </w:rPr>
    </w:lvl>
    <w:lvl w:ilvl="5">
      <w:numFmt w:val="bullet"/>
      <w:lvlText w:val="•"/>
      <w:lvlJc w:val="left"/>
      <w:pPr>
        <w:ind w:left="4994" w:hanging="636"/>
      </w:pPr>
      <w:rPr>
        <w:rFonts w:hint="default"/>
      </w:rPr>
    </w:lvl>
    <w:lvl w:ilvl="6">
      <w:numFmt w:val="bullet"/>
      <w:lvlText w:val="•"/>
      <w:lvlJc w:val="left"/>
      <w:pPr>
        <w:ind w:left="5969" w:hanging="636"/>
      </w:pPr>
      <w:rPr>
        <w:rFonts w:hint="default"/>
      </w:rPr>
    </w:lvl>
    <w:lvl w:ilvl="7">
      <w:numFmt w:val="bullet"/>
      <w:lvlText w:val="•"/>
      <w:lvlJc w:val="left"/>
      <w:pPr>
        <w:ind w:left="6944" w:hanging="636"/>
      </w:pPr>
      <w:rPr>
        <w:rFonts w:hint="default"/>
      </w:rPr>
    </w:lvl>
    <w:lvl w:ilvl="8">
      <w:numFmt w:val="bullet"/>
      <w:lvlText w:val="•"/>
      <w:lvlJc w:val="left"/>
      <w:pPr>
        <w:ind w:left="7919" w:hanging="636"/>
      </w:pPr>
      <w:rPr>
        <w:rFonts w:hint="default"/>
      </w:rPr>
    </w:lvl>
  </w:abstractNum>
  <w:abstractNum w:abstractNumId="42">
    <w:nsid w:val="6A30049B"/>
    <w:multiLevelType w:val="hybridMultilevel"/>
    <w:tmpl w:val="FFFFFFFF"/>
    <w:lvl w:ilvl="0" w:tplc="B0E23D5E">
      <w:numFmt w:val="bullet"/>
      <w:lvlText w:val="-"/>
      <w:lvlJc w:val="left"/>
      <w:pPr>
        <w:ind w:left="112" w:hanging="173"/>
      </w:pPr>
      <w:rPr>
        <w:rFonts w:ascii="Arial" w:eastAsia="Times New Roman" w:hAnsi="Arial" w:hint="default"/>
        <w:w w:val="100"/>
        <w:sz w:val="28"/>
      </w:rPr>
    </w:lvl>
    <w:lvl w:ilvl="1" w:tplc="A5E24B18">
      <w:numFmt w:val="bullet"/>
      <w:lvlText w:val="•"/>
      <w:lvlJc w:val="left"/>
      <w:pPr>
        <w:ind w:left="1100" w:hanging="173"/>
      </w:pPr>
      <w:rPr>
        <w:rFonts w:hint="default"/>
      </w:rPr>
    </w:lvl>
    <w:lvl w:ilvl="2" w:tplc="4EA0B828">
      <w:numFmt w:val="bullet"/>
      <w:lvlText w:val="•"/>
      <w:lvlJc w:val="left"/>
      <w:pPr>
        <w:ind w:left="2081" w:hanging="173"/>
      </w:pPr>
      <w:rPr>
        <w:rFonts w:hint="default"/>
      </w:rPr>
    </w:lvl>
    <w:lvl w:ilvl="3" w:tplc="6B422ACC">
      <w:numFmt w:val="bullet"/>
      <w:lvlText w:val="•"/>
      <w:lvlJc w:val="left"/>
      <w:pPr>
        <w:ind w:left="3062" w:hanging="173"/>
      </w:pPr>
      <w:rPr>
        <w:rFonts w:hint="default"/>
      </w:rPr>
    </w:lvl>
    <w:lvl w:ilvl="4" w:tplc="4C803180">
      <w:numFmt w:val="bullet"/>
      <w:lvlText w:val="•"/>
      <w:lvlJc w:val="left"/>
      <w:pPr>
        <w:ind w:left="4043" w:hanging="173"/>
      </w:pPr>
      <w:rPr>
        <w:rFonts w:hint="default"/>
      </w:rPr>
    </w:lvl>
    <w:lvl w:ilvl="5" w:tplc="70526560">
      <w:numFmt w:val="bullet"/>
      <w:lvlText w:val="•"/>
      <w:lvlJc w:val="left"/>
      <w:pPr>
        <w:ind w:left="5024" w:hanging="173"/>
      </w:pPr>
      <w:rPr>
        <w:rFonts w:hint="default"/>
      </w:rPr>
    </w:lvl>
    <w:lvl w:ilvl="6" w:tplc="A96C4162">
      <w:numFmt w:val="bullet"/>
      <w:lvlText w:val="•"/>
      <w:lvlJc w:val="left"/>
      <w:pPr>
        <w:ind w:left="6005" w:hanging="173"/>
      </w:pPr>
      <w:rPr>
        <w:rFonts w:hint="default"/>
      </w:rPr>
    </w:lvl>
    <w:lvl w:ilvl="7" w:tplc="9BA23266">
      <w:numFmt w:val="bullet"/>
      <w:lvlText w:val="•"/>
      <w:lvlJc w:val="left"/>
      <w:pPr>
        <w:ind w:left="6986" w:hanging="173"/>
      </w:pPr>
      <w:rPr>
        <w:rFonts w:hint="default"/>
      </w:rPr>
    </w:lvl>
    <w:lvl w:ilvl="8" w:tplc="BECE5FEC">
      <w:numFmt w:val="bullet"/>
      <w:lvlText w:val="•"/>
      <w:lvlJc w:val="left"/>
      <w:pPr>
        <w:ind w:left="7967" w:hanging="173"/>
      </w:pPr>
      <w:rPr>
        <w:rFonts w:hint="default"/>
      </w:rPr>
    </w:lvl>
  </w:abstractNum>
  <w:abstractNum w:abstractNumId="43">
    <w:nsid w:val="6BDF0DBE"/>
    <w:multiLevelType w:val="multilevel"/>
    <w:tmpl w:val="5A2A6DF2"/>
    <w:lvl w:ilvl="0">
      <w:start w:val="12"/>
      <w:numFmt w:val="decimal"/>
      <w:lvlText w:val="%1"/>
      <w:lvlJc w:val="left"/>
      <w:pPr>
        <w:ind w:left="1394" w:hanging="56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394" w:hanging="562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12" w:hanging="773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286" w:hanging="773"/>
      </w:pPr>
      <w:rPr>
        <w:rFonts w:hint="default"/>
      </w:rPr>
    </w:lvl>
    <w:lvl w:ilvl="4">
      <w:numFmt w:val="bullet"/>
      <w:lvlText w:val="•"/>
      <w:lvlJc w:val="left"/>
      <w:pPr>
        <w:ind w:left="4229" w:hanging="773"/>
      </w:pPr>
      <w:rPr>
        <w:rFonts w:hint="default"/>
      </w:rPr>
    </w:lvl>
    <w:lvl w:ilvl="5">
      <w:numFmt w:val="bullet"/>
      <w:lvlText w:val="•"/>
      <w:lvlJc w:val="left"/>
      <w:pPr>
        <w:ind w:left="5172" w:hanging="773"/>
      </w:pPr>
      <w:rPr>
        <w:rFonts w:hint="default"/>
      </w:rPr>
    </w:lvl>
    <w:lvl w:ilvl="6">
      <w:numFmt w:val="bullet"/>
      <w:lvlText w:val="•"/>
      <w:lvlJc w:val="left"/>
      <w:pPr>
        <w:ind w:left="6116" w:hanging="773"/>
      </w:pPr>
      <w:rPr>
        <w:rFonts w:hint="default"/>
      </w:rPr>
    </w:lvl>
    <w:lvl w:ilvl="7">
      <w:numFmt w:val="bullet"/>
      <w:lvlText w:val="•"/>
      <w:lvlJc w:val="left"/>
      <w:pPr>
        <w:ind w:left="7059" w:hanging="773"/>
      </w:pPr>
      <w:rPr>
        <w:rFonts w:hint="default"/>
      </w:rPr>
    </w:lvl>
    <w:lvl w:ilvl="8">
      <w:numFmt w:val="bullet"/>
      <w:lvlText w:val="•"/>
      <w:lvlJc w:val="left"/>
      <w:pPr>
        <w:ind w:left="8002" w:hanging="773"/>
      </w:pPr>
      <w:rPr>
        <w:rFonts w:hint="default"/>
      </w:rPr>
    </w:lvl>
  </w:abstractNum>
  <w:abstractNum w:abstractNumId="44">
    <w:nsid w:val="6FCC4706"/>
    <w:multiLevelType w:val="multilevel"/>
    <w:tmpl w:val="93DE1D8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01"/>
        </w:tabs>
        <w:ind w:left="201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162"/>
        </w:tabs>
        <w:ind w:left="16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117"/>
        </w:tabs>
        <w:ind w:left="-11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36"/>
        </w:tabs>
        <w:ind w:left="-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315"/>
        </w:tabs>
        <w:ind w:left="-3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234"/>
        </w:tabs>
        <w:ind w:left="-23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13"/>
        </w:tabs>
        <w:ind w:left="-51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32"/>
        </w:tabs>
        <w:ind w:left="-432" w:hanging="1800"/>
      </w:pPr>
      <w:rPr>
        <w:rFonts w:cs="Times New Roman" w:hint="default"/>
      </w:rPr>
    </w:lvl>
  </w:abstractNum>
  <w:abstractNum w:abstractNumId="45">
    <w:nsid w:val="7139739C"/>
    <w:multiLevelType w:val="multilevel"/>
    <w:tmpl w:val="BB903D08"/>
    <w:lvl w:ilvl="0">
      <w:start w:val="8"/>
      <w:numFmt w:val="decimal"/>
      <w:lvlText w:val="%1"/>
      <w:lvlJc w:val="left"/>
      <w:pPr>
        <w:ind w:left="1255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55" w:hanging="423"/>
      </w:pPr>
      <w:rPr>
        <w:rFonts w:ascii="Arial" w:eastAsia="Times New Roman" w:hAnsi="Arial" w:cs="Arial" w:hint="default"/>
        <w:b/>
        <w:bCs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641" w:hanging="641"/>
      </w:pPr>
      <w:rPr>
        <w:rFonts w:ascii="Arial" w:eastAsia="Times New Roman" w:hAnsi="Arial" w:cs="Arial" w:hint="default"/>
        <w:b/>
        <w:bCs/>
        <w:spacing w:val="-3"/>
        <w:w w:val="100"/>
        <w:sz w:val="20"/>
        <w:szCs w:val="20"/>
      </w:rPr>
    </w:lvl>
    <w:lvl w:ilvl="3">
      <w:numFmt w:val="bullet"/>
      <w:lvlText w:val="•"/>
      <w:lvlJc w:val="left"/>
      <w:pPr>
        <w:ind w:left="3173" w:hanging="641"/>
      </w:pPr>
      <w:rPr>
        <w:rFonts w:hint="default"/>
      </w:rPr>
    </w:lvl>
    <w:lvl w:ilvl="4">
      <w:numFmt w:val="bullet"/>
      <w:lvlText w:val="•"/>
      <w:lvlJc w:val="left"/>
      <w:pPr>
        <w:ind w:left="4129" w:hanging="641"/>
      </w:pPr>
      <w:rPr>
        <w:rFonts w:hint="default"/>
      </w:rPr>
    </w:lvl>
    <w:lvl w:ilvl="5">
      <w:numFmt w:val="bullet"/>
      <w:lvlText w:val="•"/>
      <w:lvlJc w:val="left"/>
      <w:pPr>
        <w:ind w:left="5086" w:hanging="641"/>
      </w:pPr>
      <w:rPr>
        <w:rFonts w:hint="default"/>
      </w:rPr>
    </w:lvl>
    <w:lvl w:ilvl="6">
      <w:numFmt w:val="bullet"/>
      <w:lvlText w:val="•"/>
      <w:lvlJc w:val="left"/>
      <w:pPr>
        <w:ind w:left="6042" w:hanging="641"/>
      </w:pPr>
      <w:rPr>
        <w:rFonts w:hint="default"/>
      </w:rPr>
    </w:lvl>
    <w:lvl w:ilvl="7">
      <w:numFmt w:val="bullet"/>
      <w:lvlText w:val="•"/>
      <w:lvlJc w:val="left"/>
      <w:pPr>
        <w:ind w:left="6999" w:hanging="641"/>
      </w:pPr>
      <w:rPr>
        <w:rFonts w:hint="default"/>
      </w:rPr>
    </w:lvl>
    <w:lvl w:ilvl="8">
      <w:numFmt w:val="bullet"/>
      <w:lvlText w:val="•"/>
      <w:lvlJc w:val="left"/>
      <w:pPr>
        <w:ind w:left="7955" w:hanging="641"/>
      </w:pPr>
      <w:rPr>
        <w:rFonts w:hint="default"/>
      </w:rPr>
    </w:lvl>
  </w:abstractNum>
  <w:abstractNum w:abstractNumId="46">
    <w:nsid w:val="729C0B3B"/>
    <w:multiLevelType w:val="hybridMultilevel"/>
    <w:tmpl w:val="ABE05068"/>
    <w:lvl w:ilvl="0" w:tplc="37062DB0">
      <w:start w:val="8"/>
      <w:numFmt w:val="lowerLetter"/>
      <w:lvlText w:val="%1"/>
      <w:lvlJc w:val="left"/>
      <w:pPr>
        <w:ind w:left="1113" w:hanging="964"/>
        <w:jc w:val="left"/>
      </w:pPr>
      <w:rPr>
        <w:rFonts w:ascii="Times New Roman" w:eastAsia="Arial" w:hAnsi="Times New Roman" w:cs="Times New Roman" w:hint="default"/>
        <w:b w:val="0"/>
        <w:bCs w:val="0"/>
        <w:i/>
        <w:iCs/>
        <w:color w:val="231F20"/>
        <w:w w:val="99"/>
        <w:sz w:val="28"/>
        <w:szCs w:val="28"/>
        <w:lang w:val="uk-UA" w:eastAsia="en-US" w:bidi="ar-SA"/>
      </w:rPr>
    </w:lvl>
    <w:lvl w:ilvl="1" w:tplc="D1CE8B4E">
      <w:numFmt w:val="bullet"/>
      <w:lvlText w:val="•"/>
      <w:lvlJc w:val="left"/>
      <w:pPr>
        <w:ind w:left="2054" w:hanging="964"/>
      </w:pPr>
      <w:rPr>
        <w:rFonts w:hint="default"/>
        <w:lang w:val="uk-UA" w:eastAsia="en-US" w:bidi="ar-SA"/>
      </w:rPr>
    </w:lvl>
    <w:lvl w:ilvl="2" w:tplc="D24C25F0">
      <w:numFmt w:val="bullet"/>
      <w:lvlText w:val="•"/>
      <w:lvlJc w:val="left"/>
      <w:pPr>
        <w:ind w:left="2988" w:hanging="964"/>
      </w:pPr>
      <w:rPr>
        <w:rFonts w:hint="default"/>
        <w:lang w:val="uk-UA" w:eastAsia="en-US" w:bidi="ar-SA"/>
      </w:rPr>
    </w:lvl>
    <w:lvl w:ilvl="3" w:tplc="F300CF2C">
      <w:numFmt w:val="bullet"/>
      <w:lvlText w:val="•"/>
      <w:lvlJc w:val="left"/>
      <w:pPr>
        <w:ind w:left="3923" w:hanging="964"/>
      </w:pPr>
      <w:rPr>
        <w:rFonts w:hint="default"/>
        <w:lang w:val="uk-UA" w:eastAsia="en-US" w:bidi="ar-SA"/>
      </w:rPr>
    </w:lvl>
    <w:lvl w:ilvl="4" w:tplc="77F2ED42">
      <w:numFmt w:val="bullet"/>
      <w:lvlText w:val="•"/>
      <w:lvlJc w:val="left"/>
      <w:pPr>
        <w:ind w:left="4857" w:hanging="964"/>
      </w:pPr>
      <w:rPr>
        <w:rFonts w:hint="default"/>
        <w:lang w:val="uk-UA" w:eastAsia="en-US" w:bidi="ar-SA"/>
      </w:rPr>
    </w:lvl>
    <w:lvl w:ilvl="5" w:tplc="AA5AF0A4">
      <w:numFmt w:val="bullet"/>
      <w:lvlText w:val="•"/>
      <w:lvlJc w:val="left"/>
      <w:pPr>
        <w:ind w:left="5792" w:hanging="964"/>
      </w:pPr>
      <w:rPr>
        <w:rFonts w:hint="default"/>
        <w:lang w:val="uk-UA" w:eastAsia="en-US" w:bidi="ar-SA"/>
      </w:rPr>
    </w:lvl>
    <w:lvl w:ilvl="6" w:tplc="5DEC8D2C">
      <w:numFmt w:val="bullet"/>
      <w:lvlText w:val="•"/>
      <w:lvlJc w:val="left"/>
      <w:pPr>
        <w:ind w:left="6726" w:hanging="964"/>
      </w:pPr>
      <w:rPr>
        <w:rFonts w:hint="default"/>
        <w:lang w:val="uk-UA" w:eastAsia="en-US" w:bidi="ar-SA"/>
      </w:rPr>
    </w:lvl>
    <w:lvl w:ilvl="7" w:tplc="394EAE9E">
      <w:numFmt w:val="bullet"/>
      <w:lvlText w:val="•"/>
      <w:lvlJc w:val="left"/>
      <w:pPr>
        <w:ind w:left="7661" w:hanging="964"/>
      </w:pPr>
      <w:rPr>
        <w:rFonts w:hint="default"/>
        <w:lang w:val="uk-UA" w:eastAsia="en-US" w:bidi="ar-SA"/>
      </w:rPr>
    </w:lvl>
    <w:lvl w:ilvl="8" w:tplc="94E45FE4">
      <w:numFmt w:val="bullet"/>
      <w:lvlText w:val="•"/>
      <w:lvlJc w:val="left"/>
      <w:pPr>
        <w:ind w:left="8595" w:hanging="964"/>
      </w:pPr>
      <w:rPr>
        <w:rFonts w:hint="default"/>
        <w:lang w:val="uk-UA" w:eastAsia="en-US" w:bidi="ar-SA"/>
      </w:rPr>
    </w:lvl>
  </w:abstractNum>
  <w:abstractNum w:abstractNumId="47">
    <w:nsid w:val="73986746"/>
    <w:multiLevelType w:val="hybridMultilevel"/>
    <w:tmpl w:val="FFFFFFFF"/>
    <w:lvl w:ilvl="0" w:tplc="811CB600">
      <w:numFmt w:val="bullet"/>
      <w:lvlText w:val="-"/>
      <w:lvlJc w:val="left"/>
      <w:pPr>
        <w:ind w:left="112" w:hanging="173"/>
      </w:pPr>
      <w:rPr>
        <w:rFonts w:ascii="Arial" w:eastAsia="Times New Roman" w:hAnsi="Arial" w:hint="default"/>
        <w:w w:val="100"/>
        <w:sz w:val="28"/>
      </w:rPr>
    </w:lvl>
    <w:lvl w:ilvl="1" w:tplc="D1ECF584">
      <w:numFmt w:val="bullet"/>
      <w:lvlText w:val="•"/>
      <w:lvlJc w:val="left"/>
      <w:pPr>
        <w:ind w:left="1094" w:hanging="173"/>
      </w:pPr>
      <w:rPr>
        <w:rFonts w:hint="default"/>
      </w:rPr>
    </w:lvl>
    <w:lvl w:ilvl="2" w:tplc="522CDB70">
      <w:numFmt w:val="bullet"/>
      <w:lvlText w:val="•"/>
      <w:lvlJc w:val="left"/>
      <w:pPr>
        <w:ind w:left="2069" w:hanging="173"/>
      </w:pPr>
      <w:rPr>
        <w:rFonts w:hint="default"/>
      </w:rPr>
    </w:lvl>
    <w:lvl w:ilvl="3" w:tplc="EC70152A">
      <w:numFmt w:val="bullet"/>
      <w:lvlText w:val="•"/>
      <w:lvlJc w:val="left"/>
      <w:pPr>
        <w:ind w:left="3044" w:hanging="173"/>
      </w:pPr>
      <w:rPr>
        <w:rFonts w:hint="default"/>
      </w:rPr>
    </w:lvl>
    <w:lvl w:ilvl="4" w:tplc="373C6E8C">
      <w:numFmt w:val="bullet"/>
      <w:lvlText w:val="•"/>
      <w:lvlJc w:val="left"/>
      <w:pPr>
        <w:ind w:left="4019" w:hanging="173"/>
      </w:pPr>
      <w:rPr>
        <w:rFonts w:hint="default"/>
      </w:rPr>
    </w:lvl>
    <w:lvl w:ilvl="5" w:tplc="65FCDB74">
      <w:numFmt w:val="bullet"/>
      <w:lvlText w:val="•"/>
      <w:lvlJc w:val="left"/>
      <w:pPr>
        <w:ind w:left="4994" w:hanging="173"/>
      </w:pPr>
      <w:rPr>
        <w:rFonts w:hint="default"/>
      </w:rPr>
    </w:lvl>
    <w:lvl w:ilvl="6" w:tplc="8048DBB4">
      <w:numFmt w:val="bullet"/>
      <w:lvlText w:val="•"/>
      <w:lvlJc w:val="left"/>
      <w:pPr>
        <w:ind w:left="5969" w:hanging="173"/>
      </w:pPr>
      <w:rPr>
        <w:rFonts w:hint="default"/>
      </w:rPr>
    </w:lvl>
    <w:lvl w:ilvl="7" w:tplc="28EC6436">
      <w:numFmt w:val="bullet"/>
      <w:lvlText w:val="•"/>
      <w:lvlJc w:val="left"/>
      <w:pPr>
        <w:ind w:left="6944" w:hanging="173"/>
      </w:pPr>
      <w:rPr>
        <w:rFonts w:hint="default"/>
      </w:rPr>
    </w:lvl>
    <w:lvl w:ilvl="8" w:tplc="E4ECD966">
      <w:numFmt w:val="bullet"/>
      <w:lvlText w:val="•"/>
      <w:lvlJc w:val="left"/>
      <w:pPr>
        <w:ind w:left="7919" w:hanging="173"/>
      </w:pPr>
      <w:rPr>
        <w:rFonts w:hint="default"/>
      </w:rPr>
    </w:lvl>
  </w:abstractNum>
  <w:abstractNum w:abstractNumId="48">
    <w:nsid w:val="74D44641"/>
    <w:multiLevelType w:val="multilevel"/>
    <w:tmpl w:val="6840CBAA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-3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60" w:hanging="1800"/>
      </w:pPr>
      <w:rPr>
        <w:rFonts w:hint="default"/>
      </w:rPr>
    </w:lvl>
  </w:abstractNum>
  <w:abstractNum w:abstractNumId="49">
    <w:nsid w:val="7AED29ED"/>
    <w:multiLevelType w:val="multilevel"/>
    <w:tmpl w:val="42E24B62"/>
    <w:lvl w:ilvl="0">
      <w:start w:val="9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218"/>
        </w:tabs>
        <w:ind w:left="218" w:hanging="48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1930"/>
        </w:tabs>
        <w:ind w:left="193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66"/>
        </w:tabs>
        <w:ind w:left="-6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"/>
        </w:tabs>
        <w:ind w:left="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230"/>
        </w:tabs>
        <w:ind w:left="-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32"/>
        </w:tabs>
        <w:ind w:left="-13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94"/>
        </w:tabs>
        <w:ind w:left="-39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96"/>
        </w:tabs>
        <w:ind w:left="-296" w:hanging="1800"/>
      </w:pPr>
      <w:rPr>
        <w:rFonts w:cs="Times New Roman" w:hint="default"/>
      </w:rPr>
    </w:lvl>
  </w:abstractNum>
  <w:num w:numId="1">
    <w:abstractNumId w:val="5"/>
  </w:num>
  <w:num w:numId="2">
    <w:abstractNumId w:val="23"/>
  </w:num>
  <w:num w:numId="3">
    <w:abstractNumId w:val="35"/>
  </w:num>
  <w:num w:numId="4">
    <w:abstractNumId w:val="21"/>
  </w:num>
  <w:num w:numId="5">
    <w:abstractNumId w:val="22"/>
  </w:num>
  <w:num w:numId="6">
    <w:abstractNumId w:val="26"/>
  </w:num>
  <w:num w:numId="7">
    <w:abstractNumId w:val="7"/>
  </w:num>
  <w:num w:numId="8">
    <w:abstractNumId w:val="17"/>
  </w:num>
  <w:num w:numId="9">
    <w:abstractNumId w:val="33"/>
  </w:num>
  <w:num w:numId="10">
    <w:abstractNumId w:val="12"/>
  </w:num>
  <w:num w:numId="11">
    <w:abstractNumId w:val="11"/>
  </w:num>
  <w:num w:numId="12">
    <w:abstractNumId w:val="43"/>
  </w:num>
  <w:num w:numId="13">
    <w:abstractNumId w:val="24"/>
  </w:num>
  <w:num w:numId="14">
    <w:abstractNumId w:val="1"/>
  </w:num>
  <w:num w:numId="15">
    <w:abstractNumId w:val="3"/>
  </w:num>
  <w:num w:numId="16">
    <w:abstractNumId w:val="27"/>
  </w:num>
  <w:num w:numId="17">
    <w:abstractNumId w:val="2"/>
  </w:num>
  <w:num w:numId="18">
    <w:abstractNumId w:val="25"/>
  </w:num>
  <w:num w:numId="19">
    <w:abstractNumId w:val="19"/>
  </w:num>
  <w:num w:numId="20">
    <w:abstractNumId w:val="4"/>
  </w:num>
  <w:num w:numId="21">
    <w:abstractNumId w:val="15"/>
  </w:num>
  <w:num w:numId="22">
    <w:abstractNumId w:val="41"/>
  </w:num>
  <w:num w:numId="23">
    <w:abstractNumId w:val="45"/>
  </w:num>
  <w:num w:numId="24">
    <w:abstractNumId w:val="10"/>
  </w:num>
  <w:num w:numId="25">
    <w:abstractNumId w:val="14"/>
  </w:num>
  <w:num w:numId="26">
    <w:abstractNumId w:val="39"/>
  </w:num>
  <w:num w:numId="27">
    <w:abstractNumId w:val="18"/>
  </w:num>
  <w:num w:numId="28">
    <w:abstractNumId w:val="40"/>
  </w:num>
  <w:num w:numId="29">
    <w:abstractNumId w:val="32"/>
  </w:num>
  <w:num w:numId="30">
    <w:abstractNumId w:val="38"/>
  </w:num>
  <w:num w:numId="31">
    <w:abstractNumId w:val="28"/>
  </w:num>
  <w:num w:numId="32">
    <w:abstractNumId w:val="47"/>
  </w:num>
  <w:num w:numId="33">
    <w:abstractNumId w:val="42"/>
  </w:num>
  <w:num w:numId="34">
    <w:abstractNumId w:val="13"/>
  </w:num>
  <w:num w:numId="35">
    <w:abstractNumId w:val="30"/>
  </w:num>
  <w:num w:numId="36">
    <w:abstractNumId w:val="0"/>
  </w:num>
  <w:num w:numId="37">
    <w:abstractNumId w:val="6"/>
  </w:num>
  <w:num w:numId="38">
    <w:abstractNumId w:val="31"/>
  </w:num>
  <w:num w:numId="39">
    <w:abstractNumId w:val="29"/>
  </w:num>
  <w:num w:numId="40">
    <w:abstractNumId w:val="36"/>
  </w:num>
  <w:num w:numId="41">
    <w:abstractNumId w:val="44"/>
  </w:num>
  <w:num w:numId="42">
    <w:abstractNumId w:val="34"/>
  </w:num>
  <w:num w:numId="43">
    <w:abstractNumId w:val="49"/>
  </w:num>
  <w:num w:numId="44">
    <w:abstractNumId w:val="37"/>
  </w:num>
  <w:num w:numId="45">
    <w:abstractNumId w:val="20"/>
  </w:num>
  <w:num w:numId="46">
    <w:abstractNumId w:val="48"/>
  </w:num>
  <w:num w:numId="47">
    <w:abstractNumId w:val="16"/>
  </w:num>
  <w:num w:numId="48">
    <w:abstractNumId w:val="9"/>
  </w:num>
  <w:num w:numId="49">
    <w:abstractNumId w:val="46"/>
  </w:num>
  <w:num w:numId="50">
    <w:abstractNumId w:val="8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56789"/>
    <w:rsid w:val="00000F28"/>
    <w:rsid w:val="00013579"/>
    <w:rsid w:val="00030E3C"/>
    <w:rsid w:val="00044F92"/>
    <w:rsid w:val="0005659C"/>
    <w:rsid w:val="0007778D"/>
    <w:rsid w:val="000835D1"/>
    <w:rsid w:val="000A3CB4"/>
    <w:rsid w:val="000C24AA"/>
    <w:rsid w:val="000D4179"/>
    <w:rsid w:val="000F6176"/>
    <w:rsid w:val="00111408"/>
    <w:rsid w:val="00114C94"/>
    <w:rsid w:val="00116BA0"/>
    <w:rsid w:val="00156789"/>
    <w:rsid w:val="00184A77"/>
    <w:rsid w:val="001A1AB7"/>
    <w:rsid w:val="00200942"/>
    <w:rsid w:val="002065D9"/>
    <w:rsid w:val="00235254"/>
    <w:rsid w:val="00235EB1"/>
    <w:rsid w:val="00237233"/>
    <w:rsid w:val="002514F6"/>
    <w:rsid w:val="00284232"/>
    <w:rsid w:val="002D1543"/>
    <w:rsid w:val="00307FEE"/>
    <w:rsid w:val="00317C9F"/>
    <w:rsid w:val="00332817"/>
    <w:rsid w:val="00337EAB"/>
    <w:rsid w:val="00364301"/>
    <w:rsid w:val="00381036"/>
    <w:rsid w:val="003A09A1"/>
    <w:rsid w:val="003B6FEC"/>
    <w:rsid w:val="003D2342"/>
    <w:rsid w:val="003D4CB0"/>
    <w:rsid w:val="00435FED"/>
    <w:rsid w:val="00444CF2"/>
    <w:rsid w:val="004521A0"/>
    <w:rsid w:val="0047027C"/>
    <w:rsid w:val="004775C0"/>
    <w:rsid w:val="00483EBF"/>
    <w:rsid w:val="00493876"/>
    <w:rsid w:val="004E5138"/>
    <w:rsid w:val="004F41DF"/>
    <w:rsid w:val="004F7F9B"/>
    <w:rsid w:val="00506FBD"/>
    <w:rsid w:val="0053154E"/>
    <w:rsid w:val="00556998"/>
    <w:rsid w:val="00564982"/>
    <w:rsid w:val="00565AC3"/>
    <w:rsid w:val="00574B9B"/>
    <w:rsid w:val="00576BF7"/>
    <w:rsid w:val="00580361"/>
    <w:rsid w:val="005901A9"/>
    <w:rsid w:val="005941B3"/>
    <w:rsid w:val="00596A4A"/>
    <w:rsid w:val="005A3AA7"/>
    <w:rsid w:val="005B44B8"/>
    <w:rsid w:val="005C3BFC"/>
    <w:rsid w:val="005D7921"/>
    <w:rsid w:val="005E0167"/>
    <w:rsid w:val="005E632F"/>
    <w:rsid w:val="005F1568"/>
    <w:rsid w:val="0066049A"/>
    <w:rsid w:val="00665A35"/>
    <w:rsid w:val="00693EB8"/>
    <w:rsid w:val="006F493F"/>
    <w:rsid w:val="007115CE"/>
    <w:rsid w:val="00715AB2"/>
    <w:rsid w:val="00744F1F"/>
    <w:rsid w:val="00751891"/>
    <w:rsid w:val="00751ED8"/>
    <w:rsid w:val="00752395"/>
    <w:rsid w:val="00755971"/>
    <w:rsid w:val="007642F5"/>
    <w:rsid w:val="00772D6B"/>
    <w:rsid w:val="007A4D9C"/>
    <w:rsid w:val="007B2C38"/>
    <w:rsid w:val="007B3493"/>
    <w:rsid w:val="007B4BD0"/>
    <w:rsid w:val="007D6563"/>
    <w:rsid w:val="00813606"/>
    <w:rsid w:val="008143C0"/>
    <w:rsid w:val="008170AB"/>
    <w:rsid w:val="00853CA6"/>
    <w:rsid w:val="008733D7"/>
    <w:rsid w:val="00874A0F"/>
    <w:rsid w:val="008869EB"/>
    <w:rsid w:val="00894346"/>
    <w:rsid w:val="008A5925"/>
    <w:rsid w:val="008A6704"/>
    <w:rsid w:val="008D3FD1"/>
    <w:rsid w:val="008F3CFB"/>
    <w:rsid w:val="00904DED"/>
    <w:rsid w:val="00940DE8"/>
    <w:rsid w:val="00950256"/>
    <w:rsid w:val="00956E0A"/>
    <w:rsid w:val="00956FC4"/>
    <w:rsid w:val="00984022"/>
    <w:rsid w:val="009A3A59"/>
    <w:rsid w:val="009A70B6"/>
    <w:rsid w:val="009B375A"/>
    <w:rsid w:val="009B3B58"/>
    <w:rsid w:val="009D2415"/>
    <w:rsid w:val="009F04E2"/>
    <w:rsid w:val="00A25F85"/>
    <w:rsid w:val="00A54887"/>
    <w:rsid w:val="00A56F40"/>
    <w:rsid w:val="00A5742A"/>
    <w:rsid w:val="00A7462B"/>
    <w:rsid w:val="00A77112"/>
    <w:rsid w:val="00A777CF"/>
    <w:rsid w:val="00A85D4C"/>
    <w:rsid w:val="00AC34BE"/>
    <w:rsid w:val="00AC739E"/>
    <w:rsid w:val="00AE64A9"/>
    <w:rsid w:val="00AF5464"/>
    <w:rsid w:val="00B03343"/>
    <w:rsid w:val="00B36903"/>
    <w:rsid w:val="00B370B9"/>
    <w:rsid w:val="00B510CE"/>
    <w:rsid w:val="00B715F0"/>
    <w:rsid w:val="00B74473"/>
    <w:rsid w:val="00B9027B"/>
    <w:rsid w:val="00B9119A"/>
    <w:rsid w:val="00BD69AD"/>
    <w:rsid w:val="00BD7D2F"/>
    <w:rsid w:val="00C21A89"/>
    <w:rsid w:val="00C35DB6"/>
    <w:rsid w:val="00C4153F"/>
    <w:rsid w:val="00C51DFE"/>
    <w:rsid w:val="00C714E9"/>
    <w:rsid w:val="00C72974"/>
    <w:rsid w:val="00CB180B"/>
    <w:rsid w:val="00CB25B0"/>
    <w:rsid w:val="00CE3AE3"/>
    <w:rsid w:val="00D202A3"/>
    <w:rsid w:val="00D24825"/>
    <w:rsid w:val="00D37DE7"/>
    <w:rsid w:val="00D56974"/>
    <w:rsid w:val="00D57D50"/>
    <w:rsid w:val="00D67B8D"/>
    <w:rsid w:val="00D81E2D"/>
    <w:rsid w:val="00D858E2"/>
    <w:rsid w:val="00DB4B26"/>
    <w:rsid w:val="00DC29A3"/>
    <w:rsid w:val="00DF4C69"/>
    <w:rsid w:val="00E04685"/>
    <w:rsid w:val="00E056AD"/>
    <w:rsid w:val="00E231DC"/>
    <w:rsid w:val="00E316EF"/>
    <w:rsid w:val="00E428B9"/>
    <w:rsid w:val="00E73258"/>
    <w:rsid w:val="00E84251"/>
    <w:rsid w:val="00E95386"/>
    <w:rsid w:val="00EB0843"/>
    <w:rsid w:val="00EB22AD"/>
    <w:rsid w:val="00ED3C0C"/>
    <w:rsid w:val="00ED4556"/>
    <w:rsid w:val="00EF367C"/>
    <w:rsid w:val="00F25988"/>
    <w:rsid w:val="00F560BB"/>
    <w:rsid w:val="00F755B3"/>
    <w:rsid w:val="00F75A2E"/>
    <w:rsid w:val="00F80E2C"/>
    <w:rsid w:val="00F90012"/>
    <w:rsid w:val="00FA1734"/>
    <w:rsid w:val="00FC6D86"/>
    <w:rsid w:val="00FD0C92"/>
    <w:rsid w:val="00FD47BA"/>
    <w:rsid w:val="00FE3BC5"/>
    <w:rsid w:val="00FF4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8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9"/>
    <w:qFormat/>
    <w:rsid w:val="00156789"/>
    <w:pPr>
      <w:spacing w:before="9"/>
      <w:ind w:left="155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41F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11">
    <w:name w:val="toc 1"/>
    <w:basedOn w:val="a"/>
    <w:uiPriority w:val="99"/>
    <w:rsid w:val="00156789"/>
    <w:pPr>
      <w:spacing w:before="160"/>
      <w:ind w:left="324" w:hanging="211"/>
    </w:pPr>
    <w:rPr>
      <w:sz w:val="28"/>
      <w:szCs w:val="28"/>
    </w:rPr>
  </w:style>
  <w:style w:type="paragraph" w:styleId="2">
    <w:name w:val="toc 2"/>
    <w:basedOn w:val="a"/>
    <w:uiPriority w:val="99"/>
    <w:rsid w:val="00156789"/>
    <w:pPr>
      <w:spacing w:before="160"/>
      <w:ind w:left="735" w:hanging="423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156789"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9E541F"/>
    <w:rPr>
      <w:rFonts w:ascii="Times New Roman" w:eastAsia="Times New Roman" w:hAnsi="Times New Roman"/>
      <w:lang w:val="en-US" w:eastAsia="en-US"/>
    </w:rPr>
  </w:style>
  <w:style w:type="paragraph" w:styleId="a5">
    <w:name w:val="List Paragraph"/>
    <w:basedOn w:val="a"/>
    <w:uiPriority w:val="1"/>
    <w:qFormat/>
    <w:rsid w:val="00156789"/>
    <w:pPr>
      <w:spacing w:before="160"/>
      <w:ind w:left="11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156789"/>
    <w:pPr>
      <w:spacing w:line="315" w:lineRule="exact"/>
      <w:jc w:val="center"/>
    </w:pPr>
  </w:style>
  <w:style w:type="paragraph" w:styleId="a6">
    <w:name w:val="Document Map"/>
    <w:basedOn w:val="a"/>
    <w:link w:val="a7"/>
    <w:uiPriority w:val="99"/>
    <w:semiHidden/>
    <w:rsid w:val="00FD0C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9E541F"/>
    <w:rPr>
      <w:rFonts w:ascii="Times New Roman" w:eastAsia="Times New Roman" w:hAnsi="Times New Roman"/>
      <w:sz w:val="0"/>
      <w:szCs w:val="0"/>
      <w:lang w:val="en-US" w:eastAsia="en-US"/>
    </w:rPr>
  </w:style>
  <w:style w:type="paragraph" w:styleId="a8">
    <w:name w:val="header"/>
    <w:basedOn w:val="a"/>
    <w:link w:val="a9"/>
    <w:uiPriority w:val="99"/>
    <w:rsid w:val="002352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E541F"/>
    <w:rPr>
      <w:rFonts w:ascii="Times New Roman" w:eastAsia="Times New Roman" w:hAnsi="Times New Roman"/>
      <w:lang w:val="en-US" w:eastAsia="en-US"/>
    </w:rPr>
  </w:style>
  <w:style w:type="paragraph" w:styleId="aa">
    <w:name w:val="footer"/>
    <w:basedOn w:val="a"/>
    <w:link w:val="ab"/>
    <w:uiPriority w:val="99"/>
    <w:rsid w:val="002352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E541F"/>
    <w:rPr>
      <w:rFonts w:ascii="Times New Roman" w:eastAsia="Times New Roman" w:hAnsi="Times New Roman"/>
      <w:lang w:val="en-US" w:eastAsia="en-US"/>
    </w:rPr>
  </w:style>
  <w:style w:type="paragraph" w:styleId="ac">
    <w:name w:val="Balloon Text"/>
    <w:basedOn w:val="a"/>
    <w:link w:val="ad"/>
    <w:uiPriority w:val="99"/>
    <w:semiHidden/>
    <w:unhideWhenUsed/>
    <w:rsid w:val="001A1A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1AB7"/>
    <w:rPr>
      <w:rFonts w:ascii="Tahoma" w:eastAsia="Times New Roman" w:hAnsi="Tahoma" w:cs="Tahoma"/>
      <w:sz w:val="16"/>
      <w:szCs w:val="1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184A7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Основной текст (6)_"/>
    <w:basedOn w:val="a0"/>
    <w:link w:val="60"/>
    <w:uiPriority w:val="99"/>
    <w:rsid w:val="00894346"/>
    <w:rPr>
      <w:rFonts w:ascii="Arial" w:hAnsi="Arial" w:cs="Arial"/>
      <w:b/>
      <w:bCs/>
      <w:spacing w:val="2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894346"/>
    <w:pPr>
      <w:shd w:val="clear" w:color="auto" w:fill="FFFFFF"/>
      <w:autoSpaceDE/>
      <w:autoSpaceDN/>
      <w:spacing w:after="360" w:line="240" w:lineRule="atLeast"/>
      <w:jc w:val="center"/>
    </w:pPr>
    <w:rPr>
      <w:rFonts w:ascii="Arial" w:eastAsia="Calibri" w:hAnsi="Arial" w:cs="Arial"/>
      <w:b/>
      <w:bCs/>
      <w:spacing w:val="29"/>
      <w:sz w:val="20"/>
      <w:szCs w:val="20"/>
      <w:lang w:val="ru-RU" w:eastAsia="ru-RU"/>
    </w:rPr>
  </w:style>
  <w:style w:type="character" w:customStyle="1" w:styleId="7">
    <w:name w:val="Основной текст (7)_"/>
    <w:basedOn w:val="a0"/>
    <w:link w:val="70"/>
    <w:uiPriority w:val="99"/>
    <w:rsid w:val="00894346"/>
    <w:rPr>
      <w:rFonts w:ascii="Arial" w:hAnsi="Arial" w:cs="Arial"/>
      <w:spacing w:val="1"/>
      <w:sz w:val="14"/>
      <w:szCs w:val="14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94346"/>
    <w:pPr>
      <w:shd w:val="clear" w:color="auto" w:fill="FFFFFF"/>
      <w:autoSpaceDE/>
      <w:autoSpaceDN/>
      <w:spacing w:after="180" w:line="274" w:lineRule="exact"/>
      <w:jc w:val="center"/>
    </w:pPr>
    <w:rPr>
      <w:rFonts w:ascii="Arial" w:eastAsia="Calibri" w:hAnsi="Arial" w:cs="Arial"/>
      <w:spacing w:val="1"/>
      <w:sz w:val="14"/>
      <w:szCs w:val="14"/>
      <w:lang w:val="ru-RU" w:eastAsia="ru-RU"/>
    </w:rPr>
  </w:style>
  <w:style w:type="character" w:customStyle="1" w:styleId="110">
    <w:name w:val="Основной текст (11)_"/>
    <w:basedOn w:val="a0"/>
    <w:link w:val="111"/>
    <w:uiPriority w:val="99"/>
    <w:locked/>
    <w:rsid w:val="00894346"/>
    <w:rPr>
      <w:rFonts w:ascii="Arial" w:hAnsi="Arial" w:cs="Arial"/>
      <w:spacing w:val="2"/>
      <w:sz w:val="14"/>
      <w:szCs w:val="14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894346"/>
    <w:pPr>
      <w:shd w:val="clear" w:color="auto" w:fill="FFFFFF"/>
      <w:autoSpaceDE/>
      <w:autoSpaceDN/>
      <w:spacing w:after="180" w:line="274" w:lineRule="exact"/>
      <w:jc w:val="center"/>
    </w:pPr>
    <w:rPr>
      <w:rFonts w:ascii="Arial" w:eastAsia="Calibri" w:hAnsi="Arial" w:cs="Arial"/>
      <w:spacing w:val="2"/>
      <w:sz w:val="14"/>
      <w:szCs w:val="1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03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99" Type="http://schemas.openxmlformats.org/officeDocument/2006/relationships/image" Target="media/image266.png"/><Relationship Id="rId21" Type="http://schemas.openxmlformats.org/officeDocument/2006/relationships/hyperlink" Target="http://www.dbn.com.ua/" TargetMode="External"/><Relationship Id="rId63" Type="http://schemas.openxmlformats.org/officeDocument/2006/relationships/image" Target="media/image39.png"/><Relationship Id="rId159" Type="http://schemas.openxmlformats.org/officeDocument/2006/relationships/image" Target="media/image135.png"/><Relationship Id="rId324" Type="http://schemas.openxmlformats.org/officeDocument/2006/relationships/image" Target="media/image286.png"/><Relationship Id="rId366" Type="http://schemas.openxmlformats.org/officeDocument/2006/relationships/image" Target="media/image320.png"/><Relationship Id="rId170" Type="http://schemas.openxmlformats.org/officeDocument/2006/relationships/image" Target="media/image146.png"/><Relationship Id="rId226" Type="http://schemas.openxmlformats.org/officeDocument/2006/relationships/image" Target="media/image202.png"/><Relationship Id="rId268" Type="http://schemas.openxmlformats.org/officeDocument/2006/relationships/image" Target="media/image244.png"/><Relationship Id="rId11" Type="http://schemas.openxmlformats.org/officeDocument/2006/relationships/footer" Target="footer1.xml"/><Relationship Id="rId32" Type="http://schemas.openxmlformats.org/officeDocument/2006/relationships/image" Target="media/image11.png"/><Relationship Id="rId53" Type="http://schemas.openxmlformats.org/officeDocument/2006/relationships/image" Target="media/image29.png"/><Relationship Id="rId74" Type="http://schemas.openxmlformats.org/officeDocument/2006/relationships/image" Target="media/image50.png"/><Relationship Id="rId128" Type="http://schemas.openxmlformats.org/officeDocument/2006/relationships/image" Target="media/image104.png"/><Relationship Id="rId149" Type="http://schemas.openxmlformats.org/officeDocument/2006/relationships/image" Target="media/image125.png"/><Relationship Id="rId314" Type="http://schemas.openxmlformats.org/officeDocument/2006/relationships/image" Target="media/image280.png"/><Relationship Id="rId335" Type="http://schemas.openxmlformats.org/officeDocument/2006/relationships/image" Target="media/image297.png"/><Relationship Id="rId356" Type="http://schemas.openxmlformats.org/officeDocument/2006/relationships/header" Target="header15.xml"/><Relationship Id="rId377" Type="http://schemas.openxmlformats.org/officeDocument/2006/relationships/image" Target="media/image327.png"/><Relationship Id="rId398" Type="http://schemas.openxmlformats.org/officeDocument/2006/relationships/image" Target="media/image344.png"/><Relationship Id="rId5" Type="http://schemas.openxmlformats.org/officeDocument/2006/relationships/webSettings" Target="webSettings.xml"/><Relationship Id="rId95" Type="http://schemas.openxmlformats.org/officeDocument/2006/relationships/image" Target="media/image71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92.png"/><Relationship Id="rId237" Type="http://schemas.openxmlformats.org/officeDocument/2006/relationships/image" Target="media/image213.png"/><Relationship Id="rId402" Type="http://schemas.openxmlformats.org/officeDocument/2006/relationships/fontTable" Target="fontTable.xml"/><Relationship Id="rId258" Type="http://schemas.openxmlformats.org/officeDocument/2006/relationships/image" Target="media/image234.png"/><Relationship Id="rId279" Type="http://schemas.openxmlformats.org/officeDocument/2006/relationships/image" Target="media/image255.png"/><Relationship Id="rId22" Type="http://schemas.openxmlformats.org/officeDocument/2006/relationships/image" Target="media/image4.png"/><Relationship Id="rId43" Type="http://schemas.openxmlformats.org/officeDocument/2006/relationships/header" Target="header5.xml"/><Relationship Id="rId64" Type="http://schemas.openxmlformats.org/officeDocument/2006/relationships/image" Target="media/image40.png"/><Relationship Id="rId118" Type="http://schemas.openxmlformats.org/officeDocument/2006/relationships/image" Target="media/image94.png"/><Relationship Id="rId139" Type="http://schemas.openxmlformats.org/officeDocument/2006/relationships/image" Target="media/image115.png"/><Relationship Id="rId290" Type="http://schemas.openxmlformats.org/officeDocument/2006/relationships/footer" Target="footer11.xml"/><Relationship Id="rId304" Type="http://schemas.openxmlformats.org/officeDocument/2006/relationships/image" Target="media/image271.png"/><Relationship Id="rId325" Type="http://schemas.openxmlformats.org/officeDocument/2006/relationships/image" Target="media/image287.png"/><Relationship Id="rId346" Type="http://schemas.openxmlformats.org/officeDocument/2006/relationships/image" Target="media/image305.png"/><Relationship Id="rId367" Type="http://schemas.openxmlformats.org/officeDocument/2006/relationships/image" Target="media/image321.png"/><Relationship Id="rId388" Type="http://schemas.openxmlformats.org/officeDocument/2006/relationships/image" Target="media/image336.png"/><Relationship Id="rId85" Type="http://schemas.openxmlformats.org/officeDocument/2006/relationships/image" Target="media/image61.png"/><Relationship Id="rId150" Type="http://schemas.openxmlformats.org/officeDocument/2006/relationships/image" Target="media/image126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82.png"/><Relationship Id="rId227" Type="http://schemas.openxmlformats.org/officeDocument/2006/relationships/image" Target="media/image203.png"/><Relationship Id="rId248" Type="http://schemas.openxmlformats.org/officeDocument/2006/relationships/image" Target="media/image224.png"/><Relationship Id="rId269" Type="http://schemas.openxmlformats.org/officeDocument/2006/relationships/image" Target="media/image245.png"/><Relationship Id="rId12" Type="http://schemas.openxmlformats.org/officeDocument/2006/relationships/footer" Target="footer2.xml"/><Relationship Id="rId33" Type="http://schemas.openxmlformats.org/officeDocument/2006/relationships/image" Target="media/image12.png"/><Relationship Id="rId108" Type="http://schemas.openxmlformats.org/officeDocument/2006/relationships/image" Target="media/image84.png"/><Relationship Id="rId129" Type="http://schemas.openxmlformats.org/officeDocument/2006/relationships/image" Target="media/image105.png"/><Relationship Id="rId280" Type="http://schemas.openxmlformats.org/officeDocument/2006/relationships/image" Target="media/image256.png"/><Relationship Id="rId315" Type="http://schemas.openxmlformats.org/officeDocument/2006/relationships/image" Target="media/image281.png"/><Relationship Id="rId336" Type="http://schemas.openxmlformats.org/officeDocument/2006/relationships/footer" Target="footer16.xml"/><Relationship Id="rId357" Type="http://schemas.openxmlformats.org/officeDocument/2006/relationships/footer" Target="footer18.xml"/><Relationship Id="rId54" Type="http://schemas.openxmlformats.org/officeDocument/2006/relationships/image" Target="media/image30.png"/><Relationship Id="rId75" Type="http://schemas.openxmlformats.org/officeDocument/2006/relationships/image" Target="media/image51.png"/><Relationship Id="rId96" Type="http://schemas.openxmlformats.org/officeDocument/2006/relationships/image" Target="media/image72.png"/><Relationship Id="rId140" Type="http://schemas.openxmlformats.org/officeDocument/2006/relationships/image" Target="media/image116.png"/><Relationship Id="rId161" Type="http://schemas.openxmlformats.org/officeDocument/2006/relationships/image" Target="media/image137.png"/><Relationship Id="rId182" Type="http://schemas.openxmlformats.org/officeDocument/2006/relationships/image" Target="media/image158.png"/><Relationship Id="rId217" Type="http://schemas.openxmlformats.org/officeDocument/2006/relationships/image" Target="media/image193.png"/><Relationship Id="rId378" Type="http://schemas.openxmlformats.org/officeDocument/2006/relationships/image" Target="media/image328.png"/><Relationship Id="rId399" Type="http://schemas.openxmlformats.org/officeDocument/2006/relationships/image" Target="media/image345.png"/><Relationship Id="rId403" Type="http://schemas.openxmlformats.org/officeDocument/2006/relationships/theme" Target="theme/theme1.xml"/><Relationship Id="rId6" Type="http://schemas.openxmlformats.org/officeDocument/2006/relationships/footnotes" Target="footnotes.xml"/><Relationship Id="rId238" Type="http://schemas.openxmlformats.org/officeDocument/2006/relationships/image" Target="media/image214.png"/><Relationship Id="rId259" Type="http://schemas.openxmlformats.org/officeDocument/2006/relationships/image" Target="media/image235.png"/><Relationship Id="rId23" Type="http://schemas.openxmlformats.org/officeDocument/2006/relationships/image" Target="media/image5.png"/><Relationship Id="rId119" Type="http://schemas.openxmlformats.org/officeDocument/2006/relationships/image" Target="media/image95.png"/><Relationship Id="rId270" Type="http://schemas.openxmlformats.org/officeDocument/2006/relationships/image" Target="media/image246.png"/><Relationship Id="rId291" Type="http://schemas.openxmlformats.org/officeDocument/2006/relationships/image" Target="media/image261.png"/><Relationship Id="rId305" Type="http://schemas.openxmlformats.org/officeDocument/2006/relationships/footer" Target="footer13.xml"/><Relationship Id="rId326" Type="http://schemas.openxmlformats.org/officeDocument/2006/relationships/image" Target="media/image288.png"/><Relationship Id="rId347" Type="http://schemas.openxmlformats.org/officeDocument/2006/relationships/image" Target="media/image306.png"/><Relationship Id="rId44" Type="http://schemas.openxmlformats.org/officeDocument/2006/relationships/footer" Target="footer6.xml"/><Relationship Id="rId65" Type="http://schemas.openxmlformats.org/officeDocument/2006/relationships/image" Target="media/image41.png"/><Relationship Id="rId86" Type="http://schemas.openxmlformats.org/officeDocument/2006/relationships/image" Target="media/image62.png"/><Relationship Id="rId130" Type="http://schemas.openxmlformats.org/officeDocument/2006/relationships/image" Target="media/image106.png"/><Relationship Id="rId151" Type="http://schemas.openxmlformats.org/officeDocument/2006/relationships/image" Target="media/image127.png"/><Relationship Id="rId368" Type="http://schemas.openxmlformats.org/officeDocument/2006/relationships/image" Target="media/image322.png"/><Relationship Id="rId389" Type="http://schemas.openxmlformats.org/officeDocument/2006/relationships/image" Target="media/image337.png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7" Type="http://schemas.openxmlformats.org/officeDocument/2006/relationships/image" Target="media/image183.png"/><Relationship Id="rId228" Type="http://schemas.openxmlformats.org/officeDocument/2006/relationships/image" Target="media/image204.png"/><Relationship Id="rId249" Type="http://schemas.openxmlformats.org/officeDocument/2006/relationships/image" Target="media/image225.png"/><Relationship Id="rId13" Type="http://schemas.openxmlformats.org/officeDocument/2006/relationships/image" Target="media/image2.png"/><Relationship Id="rId109" Type="http://schemas.openxmlformats.org/officeDocument/2006/relationships/image" Target="media/image85.png"/><Relationship Id="rId260" Type="http://schemas.openxmlformats.org/officeDocument/2006/relationships/image" Target="media/image236.png"/><Relationship Id="rId281" Type="http://schemas.openxmlformats.org/officeDocument/2006/relationships/image" Target="media/image257.png"/><Relationship Id="rId316" Type="http://schemas.openxmlformats.org/officeDocument/2006/relationships/image" Target="media/image282.png"/><Relationship Id="rId337" Type="http://schemas.openxmlformats.org/officeDocument/2006/relationships/header" Target="header12.xml"/><Relationship Id="rId34" Type="http://schemas.openxmlformats.org/officeDocument/2006/relationships/image" Target="media/image13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20" Type="http://schemas.openxmlformats.org/officeDocument/2006/relationships/image" Target="media/image96.png"/><Relationship Id="rId141" Type="http://schemas.openxmlformats.org/officeDocument/2006/relationships/image" Target="media/image117.png"/><Relationship Id="rId358" Type="http://schemas.openxmlformats.org/officeDocument/2006/relationships/footer" Target="footer19.xml"/><Relationship Id="rId379" Type="http://schemas.openxmlformats.org/officeDocument/2006/relationships/image" Target="media/image329.png"/><Relationship Id="rId7" Type="http://schemas.openxmlformats.org/officeDocument/2006/relationships/endnotes" Target="endnotes.xml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8" Type="http://schemas.openxmlformats.org/officeDocument/2006/relationships/image" Target="media/image194.png"/><Relationship Id="rId239" Type="http://schemas.openxmlformats.org/officeDocument/2006/relationships/image" Target="media/image215.png"/><Relationship Id="rId390" Type="http://schemas.openxmlformats.org/officeDocument/2006/relationships/image" Target="media/image338.png"/><Relationship Id="rId250" Type="http://schemas.openxmlformats.org/officeDocument/2006/relationships/image" Target="media/image226.png"/><Relationship Id="rId271" Type="http://schemas.openxmlformats.org/officeDocument/2006/relationships/image" Target="media/image247.png"/><Relationship Id="rId292" Type="http://schemas.openxmlformats.org/officeDocument/2006/relationships/image" Target="media/image262.png"/><Relationship Id="rId306" Type="http://schemas.openxmlformats.org/officeDocument/2006/relationships/image" Target="media/image272.png"/><Relationship Id="rId24" Type="http://schemas.openxmlformats.org/officeDocument/2006/relationships/image" Target="media/image6.png"/><Relationship Id="rId45" Type="http://schemas.openxmlformats.org/officeDocument/2006/relationships/footer" Target="footer7.xml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31" Type="http://schemas.openxmlformats.org/officeDocument/2006/relationships/image" Target="media/image107.png"/><Relationship Id="rId327" Type="http://schemas.openxmlformats.org/officeDocument/2006/relationships/image" Target="media/image289.png"/><Relationship Id="rId348" Type="http://schemas.openxmlformats.org/officeDocument/2006/relationships/image" Target="media/image307.png"/><Relationship Id="rId369" Type="http://schemas.openxmlformats.org/officeDocument/2006/relationships/header" Target="header16.xml"/><Relationship Id="rId152" Type="http://schemas.openxmlformats.org/officeDocument/2006/relationships/image" Target="media/image128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208" Type="http://schemas.openxmlformats.org/officeDocument/2006/relationships/image" Target="media/image184.png"/><Relationship Id="rId229" Type="http://schemas.openxmlformats.org/officeDocument/2006/relationships/image" Target="media/image205.png"/><Relationship Id="rId380" Type="http://schemas.openxmlformats.org/officeDocument/2006/relationships/image" Target="media/image330.png"/><Relationship Id="rId240" Type="http://schemas.openxmlformats.org/officeDocument/2006/relationships/image" Target="media/image216.png"/><Relationship Id="rId261" Type="http://schemas.openxmlformats.org/officeDocument/2006/relationships/image" Target="media/image237.png"/><Relationship Id="rId14" Type="http://schemas.openxmlformats.org/officeDocument/2006/relationships/image" Target="media/image3.png"/><Relationship Id="rId35" Type="http://schemas.openxmlformats.org/officeDocument/2006/relationships/image" Target="media/image14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282" Type="http://schemas.openxmlformats.org/officeDocument/2006/relationships/image" Target="media/image258.png"/><Relationship Id="rId317" Type="http://schemas.openxmlformats.org/officeDocument/2006/relationships/image" Target="media/image283.png"/><Relationship Id="rId338" Type="http://schemas.openxmlformats.org/officeDocument/2006/relationships/footer" Target="footer17.xml"/><Relationship Id="rId359" Type="http://schemas.openxmlformats.org/officeDocument/2006/relationships/image" Target="media/image313.png"/><Relationship Id="rId8" Type="http://schemas.openxmlformats.org/officeDocument/2006/relationships/image" Target="media/image1.emf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219" Type="http://schemas.openxmlformats.org/officeDocument/2006/relationships/image" Target="media/image195.png"/><Relationship Id="rId370" Type="http://schemas.openxmlformats.org/officeDocument/2006/relationships/header" Target="header17.xml"/><Relationship Id="rId391" Type="http://schemas.openxmlformats.org/officeDocument/2006/relationships/image" Target="media/image339.png"/><Relationship Id="rId230" Type="http://schemas.openxmlformats.org/officeDocument/2006/relationships/image" Target="media/image206.png"/><Relationship Id="rId251" Type="http://schemas.openxmlformats.org/officeDocument/2006/relationships/image" Target="media/image227.png"/><Relationship Id="rId25" Type="http://schemas.openxmlformats.org/officeDocument/2006/relationships/image" Target="media/image7.png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272" Type="http://schemas.openxmlformats.org/officeDocument/2006/relationships/image" Target="media/image248.png"/><Relationship Id="rId293" Type="http://schemas.openxmlformats.org/officeDocument/2006/relationships/header" Target="header8.xml"/><Relationship Id="rId307" Type="http://schemas.openxmlformats.org/officeDocument/2006/relationships/image" Target="media/image273.png"/><Relationship Id="rId328" Type="http://schemas.openxmlformats.org/officeDocument/2006/relationships/image" Target="media/image290.png"/><Relationship Id="rId349" Type="http://schemas.openxmlformats.org/officeDocument/2006/relationships/image" Target="media/image308.png"/><Relationship Id="rId88" Type="http://schemas.openxmlformats.org/officeDocument/2006/relationships/image" Target="media/image64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image" Target="media/image150.png"/><Relationship Id="rId195" Type="http://schemas.openxmlformats.org/officeDocument/2006/relationships/image" Target="media/image171.png"/><Relationship Id="rId209" Type="http://schemas.openxmlformats.org/officeDocument/2006/relationships/image" Target="media/image185.png"/><Relationship Id="rId360" Type="http://schemas.openxmlformats.org/officeDocument/2006/relationships/image" Target="media/image314.png"/><Relationship Id="rId381" Type="http://schemas.openxmlformats.org/officeDocument/2006/relationships/image" Target="media/image331.png"/><Relationship Id="rId220" Type="http://schemas.openxmlformats.org/officeDocument/2006/relationships/image" Target="media/image196.png"/><Relationship Id="rId241" Type="http://schemas.openxmlformats.org/officeDocument/2006/relationships/image" Target="media/image217.png"/><Relationship Id="rId15" Type="http://schemas.openxmlformats.org/officeDocument/2006/relationships/header" Target="header3.xml"/><Relationship Id="rId36" Type="http://schemas.openxmlformats.org/officeDocument/2006/relationships/image" Target="media/image15.png"/><Relationship Id="rId57" Type="http://schemas.openxmlformats.org/officeDocument/2006/relationships/image" Target="media/image33.png"/><Relationship Id="rId262" Type="http://schemas.openxmlformats.org/officeDocument/2006/relationships/image" Target="media/image238.png"/><Relationship Id="rId283" Type="http://schemas.openxmlformats.org/officeDocument/2006/relationships/image" Target="media/image259.png"/><Relationship Id="rId318" Type="http://schemas.openxmlformats.org/officeDocument/2006/relationships/image" Target="media/image284.png"/><Relationship Id="rId339" Type="http://schemas.openxmlformats.org/officeDocument/2006/relationships/image" Target="media/image298.png"/><Relationship Id="rId78" Type="http://schemas.openxmlformats.org/officeDocument/2006/relationships/image" Target="media/image54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143" Type="http://schemas.openxmlformats.org/officeDocument/2006/relationships/image" Target="media/image119.png"/><Relationship Id="rId164" Type="http://schemas.openxmlformats.org/officeDocument/2006/relationships/image" Target="media/image140.png"/><Relationship Id="rId185" Type="http://schemas.openxmlformats.org/officeDocument/2006/relationships/image" Target="media/image161.png"/><Relationship Id="rId350" Type="http://schemas.openxmlformats.org/officeDocument/2006/relationships/image" Target="media/image309.png"/><Relationship Id="rId371" Type="http://schemas.openxmlformats.org/officeDocument/2006/relationships/footer" Target="footer20.xml"/><Relationship Id="rId9" Type="http://schemas.openxmlformats.org/officeDocument/2006/relationships/header" Target="header1.xml"/><Relationship Id="rId210" Type="http://schemas.openxmlformats.org/officeDocument/2006/relationships/image" Target="media/image186.png"/><Relationship Id="rId392" Type="http://schemas.openxmlformats.org/officeDocument/2006/relationships/image" Target="media/image340.png"/><Relationship Id="rId26" Type="http://schemas.openxmlformats.org/officeDocument/2006/relationships/image" Target="media/image8.png"/><Relationship Id="rId231" Type="http://schemas.openxmlformats.org/officeDocument/2006/relationships/image" Target="media/image207.png"/><Relationship Id="rId252" Type="http://schemas.openxmlformats.org/officeDocument/2006/relationships/image" Target="media/image228.png"/><Relationship Id="rId273" Type="http://schemas.openxmlformats.org/officeDocument/2006/relationships/image" Target="media/image249.png"/><Relationship Id="rId294" Type="http://schemas.openxmlformats.org/officeDocument/2006/relationships/footer" Target="footer12.xml"/><Relationship Id="rId308" Type="http://schemas.openxmlformats.org/officeDocument/2006/relationships/image" Target="media/image274.png"/><Relationship Id="rId329" Type="http://schemas.openxmlformats.org/officeDocument/2006/relationships/image" Target="media/image291.png"/><Relationship Id="rId47" Type="http://schemas.openxmlformats.org/officeDocument/2006/relationships/image" Target="media/image23.png"/><Relationship Id="rId68" Type="http://schemas.openxmlformats.org/officeDocument/2006/relationships/image" Target="media/image44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54" Type="http://schemas.openxmlformats.org/officeDocument/2006/relationships/image" Target="media/image130.png"/><Relationship Id="rId175" Type="http://schemas.openxmlformats.org/officeDocument/2006/relationships/image" Target="media/image151.png"/><Relationship Id="rId340" Type="http://schemas.openxmlformats.org/officeDocument/2006/relationships/image" Target="media/image299.png"/><Relationship Id="rId361" Type="http://schemas.openxmlformats.org/officeDocument/2006/relationships/image" Target="media/image315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382" Type="http://schemas.openxmlformats.org/officeDocument/2006/relationships/image" Target="media/image332.png"/><Relationship Id="rId16" Type="http://schemas.openxmlformats.org/officeDocument/2006/relationships/footer" Target="footer3.xml"/><Relationship Id="rId221" Type="http://schemas.openxmlformats.org/officeDocument/2006/relationships/image" Target="media/image197.png"/><Relationship Id="rId242" Type="http://schemas.openxmlformats.org/officeDocument/2006/relationships/image" Target="media/image218.png"/><Relationship Id="rId263" Type="http://schemas.openxmlformats.org/officeDocument/2006/relationships/image" Target="media/image239.png"/><Relationship Id="rId284" Type="http://schemas.openxmlformats.org/officeDocument/2006/relationships/image" Target="media/image260.png"/><Relationship Id="rId319" Type="http://schemas.openxmlformats.org/officeDocument/2006/relationships/image" Target="media/image285.png"/><Relationship Id="rId37" Type="http://schemas.openxmlformats.org/officeDocument/2006/relationships/image" Target="media/image16.png"/><Relationship Id="rId58" Type="http://schemas.openxmlformats.org/officeDocument/2006/relationships/image" Target="media/image34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44" Type="http://schemas.openxmlformats.org/officeDocument/2006/relationships/image" Target="media/image120.png"/><Relationship Id="rId330" Type="http://schemas.openxmlformats.org/officeDocument/2006/relationships/image" Target="media/image292.png"/><Relationship Id="rId90" Type="http://schemas.openxmlformats.org/officeDocument/2006/relationships/image" Target="media/image66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351" Type="http://schemas.openxmlformats.org/officeDocument/2006/relationships/image" Target="media/image310.png"/><Relationship Id="rId372" Type="http://schemas.openxmlformats.org/officeDocument/2006/relationships/footer" Target="footer21.xml"/><Relationship Id="rId393" Type="http://schemas.openxmlformats.org/officeDocument/2006/relationships/image" Target="media/image341.png"/><Relationship Id="rId211" Type="http://schemas.openxmlformats.org/officeDocument/2006/relationships/image" Target="media/image187.png"/><Relationship Id="rId232" Type="http://schemas.openxmlformats.org/officeDocument/2006/relationships/image" Target="media/image208.png"/><Relationship Id="rId253" Type="http://schemas.openxmlformats.org/officeDocument/2006/relationships/image" Target="media/image229.png"/><Relationship Id="rId274" Type="http://schemas.openxmlformats.org/officeDocument/2006/relationships/image" Target="media/image250.png"/><Relationship Id="rId295" Type="http://schemas.openxmlformats.org/officeDocument/2006/relationships/header" Target="header9.xml"/><Relationship Id="rId309" Type="http://schemas.openxmlformats.org/officeDocument/2006/relationships/image" Target="media/image275.png"/><Relationship Id="rId27" Type="http://schemas.openxmlformats.org/officeDocument/2006/relationships/image" Target="media/image9.png"/><Relationship Id="rId48" Type="http://schemas.openxmlformats.org/officeDocument/2006/relationships/image" Target="media/image24.png"/><Relationship Id="rId69" Type="http://schemas.openxmlformats.org/officeDocument/2006/relationships/image" Target="media/image45.png"/><Relationship Id="rId113" Type="http://schemas.openxmlformats.org/officeDocument/2006/relationships/image" Target="media/image89.png"/><Relationship Id="rId134" Type="http://schemas.openxmlformats.org/officeDocument/2006/relationships/image" Target="media/image110.png"/><Relationship Id="rId320" Type="http://schemas.openxmlformats.org/officeDocument/2006/relationships/header" Target="header10.xml"/><Relationship Id="rId80" Type="http://schemas.openxmlformats.org/officeDocument/2006/relationships/image" Target="media/image56.png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73.png"/><Relationship Id="rId341" Type="http://schemas.openxmlformats.org/officeDocument/2006/relationships/image" Target="media/image300.png"/><Relationship Id="rId362" Type="http://schemas.openxmlformats.org/officeDocument/2006/relationships/image" Target="media/image316.png"/><Relationship Id="rId383" Type="http://schemas.openxmlformats.org/officeDocument/2006/relationships/image" Target="media/image333.png"/><Relationship Id="rId201" Type="http://schemas.openxmlformats.org/officeDocument/2006/relationships/image" Target="media/image177.png"/><Relationship Id="rId222" Type="http://schemas.openxmlformats.org/officeDocument/2006/relationships/image" Target="media/image198.png"/><Relationship Id="rId243" Type="http://schemas.openxmlformats.org/officeDocument/2006/relationships/image" Target="media/image219.png"/><Relationship Id="rId264" Type="http://schemas.openxmlformats.org/officeDocument/2006/relationships/image" Target="media/image240.png"/><Relationship Id="rId285" Type="http://schemas.openxmlformats.org/officeDocument/2006/relationships/footer" Target="footer8.xml"/><Relationship Id="rId17" Type="http://schemas.openxmlformats.org/officeDocument/2006/relationships/hyperlink" Target="http://www.dbn.com.ua/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35.png"/><Relationship Id="rId103" Type="http://schemas.openxmlformats.org/officeDocument/2006/relationships/image" Target="media/image79.png"/><Relationship Id="rId124" Type="http://schemas.openxmlformats.org/officeDocument/2006/relationships/image" Target="media/image100.png"/><Relationship Id="rId310" Type="http://schemas.openxmlformats.org/officeDocument/2006/relationships/image" Target="media/image276.png"/><Relationship Id="rId70" Type="http://schemas.openxmlformats.org/officeDocument/2006/relationships/image" Target="media/image46.png"/><Relationship Id="rId91" Type="http://schemas.openxmlformats.org/officeDocument/2006/relationships/image" Target="media/image67.png"/><Relationship Id="rId145" Type="http://schemas.openxmlformats.org/officeDocument/2006/relationships/image" Target="media/image121.png"/><Relationship Id="rId166" Type="http://schemas.openxmlformats.org/officeDocument/2006/relationships/image" Target="media/image142.png"/><Relationship Id="rId187" Type="http://schemas.openxmlformats.org/officeDocument/2006/relationships/image" Target="media/image163.png"/><Relationship Id="rId331" Type="http://schemas.openxmlformats.org/officeDocument/2006/relationships/image" Target="media/image293.png"/><Relationship Id="rId352" Type="http://schemas.openxmlformats.org/officeDocument/2006/relationships/image" Target="media/image311.png"/><Relationship Id="rId373" Type="http://schemas.openxmlformats.org/officeDocument/2006/relationships/image" Target="media/image323.png"/><Relationship Id="rId394" Type="http://schemas.openxmlformats.org/officeDocument/2006/relationships/image" Target="media/image342.png"/><Relationship Id="rId1" Type="http://schemas.openxmlformats.org/officeDocument/2006/relationships/customXml" Target="../customXml/item1.xml"/><Relationship Id="rId212" Type="http://schemas.openxmlformats.org/officeDocument/2006/relationships/image" Target="media/image188.png"/><Relationship Id="rId233" Type="http://schemas.openxmlformats.org/officeDocument/2006/relationships/image" Target="media/image209.png"/><Relationship Id="rId254" Type="http://schemas.openxmlformats.org/officeDocument/2006/relationships/image" Target="media/image230.png"/><Relationship Id="rId28" Type="http://schemas.openxmlformats.org/officeDocument/2006/relationships/image" Target="media/image10.png"/><Relationship Id="rId49" Type="http://schemas.openxmlformats.org/officeDocument/2006/relationships/image" Target="media/image25.png"/><Relationship Id="rId114" Type="http://schemas.openxmlformats.org/officeDocument/2006/relationships/image" Target="media/image90.png"/><Relationship Id="rId275" Type="http://schemas.openxmlformats.org/officeDocument/2006/relationships/image" Target="media/image251.png"/><Relationship Id="rId296" Type="http://schemas.openxmlformats.org/officeDocument/2006/relationships/image" Target="media/image263.png"/><Relationship Id="rId300" Type="http://schemas.openxmlformats.org/officeDocument/2006/relationships/image" Target="media/image267.png"/><Relationship Id="rId60" Type="http://schemas.openxmlformats.org/officeDocument/2006/relationships/image" Target="media/image36.png"/><Relationship Id="rId81" Type="http://schemas.openxmlformats.org/officeDocument/2006/relationships/image" Target="media/image57.png"/><Relationship Id="rId135" Type="http://schemas.openxmlformats.org/officeDocument/2006/relationships/image" Target="media/image111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321" Type="http://schemas.openxmlformats.org/officeDocument/2006/relationships/header" Target="header11.xml"/><Relationship Id="rId342" Type="http://schemas.openxmlformats.org/officeDocument/2006/relationships/image" Target="media/image301.png"/><Relationship Id="rId363" Type="http://schemas.openxmlformats.org/officeDocument/2006/relationships/image" Target="media/image317.png"/><Relationship Id="rId384" Type="http://schemas.openxmlformats.org/officeDocument/2006/relationships/image" Target="media/image334.png"/><Relationship Id="rId202" Type="http://schemas.openxmlformats.org/officeDocument/2006/relationships/image" Target="media/image178.png"/><Relationship Id="rId223" Type="http://schemas.openxmlformats.org/officeDocument/2006/relationships/image" Target="media/image199.png"/><Relationship Id="rId244" Type="http://schemas.openxmlformats.org/officeDocument/2006/relationships/image" Target="media/image220.png"/><Relationship Id="rId18" Type="http://schemas.openxmlformats.org/officeDocument/2006/relationships/hyperlink" Target="http://www.dbn.com.ua/" TargetMode="External"/><Relationship Id="rId39" Type="http://schemas.openxmlformats.org/officeDocument/2006/relationships/image" Target="media/image18.png"/><Relationship Id="rId265" Type="http://schemas.openxmlformats.org/officeDocument/2006/relationships/image" Target="media/image241.png"/><Relationship Id="rId286" Type="http://schemas.openxmlformats.org/officeDocument/2006/relationships/footer" Target="footer9.xml"/><Relationship Id="rId50" Type="http://schemas.openxmlformats.org/officeDocument/2006/relationships/image" Target="media/image26.png"/><Relationship Id="rId104" Type="http://schemas.openxmlformats.org/officeDocument/2006/relationships/image" Target="media/image80.png"/><Relationship Id="rId125" Type="http://schemas.openxmlformats.org/officeDocument/2006/relationships/image" Target="media/image101.png"/><Relationship Id="rId146" Type="http://schemas.openxmlformats.org/officeDocument/2006/relationships/image" Target="media/image122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311" Type="http://schemas.openxmlformats.org/officeDocument/2006/relationships/image" Target="media/image277.png"/><Relationship Id="rId332" Type="http://schemas.openxmlformats.org/officeDocument/2006/relationships/image" Target="media/image294.png"/><Relationship Id="rId353" Type="http://schemas.openxmlformats.org/officeDocument/2006/relationships/header" Target="header13.xml"/><Relationship Id="rId374" Type="http://schemas.openxmlformats.org/officeDocument/2006/relationships/image" Target="media/image324.png"/><Relationship Id="rId395" Type="http://schemas.openxmlformats.org/officeDocument/2006/relationships/footer" Target="footer24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13" Type="http://schemas.openxmlformats.org/officeDocument/2006/relationships/image" Target="media/image189.png"/><Relationship Id="rId234" Type="http://schemas.openxmlformats.org/officeDocument/2006/relationships/image" Target="media/image210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55" Type="http://schemas.openxmlformats.org/officeDocument/2006/relationships/image" Target="media/image231.png"/><Relationship Id="rId276" Type="http://schemas.openxmlformats.org/officeDocument/2006/relationships/image" Target="media/image252.png"/><Relationship Id="rId297" Type="http://schemas.openxmlformats.org/officeDocument/2006/relationships/image" Target="media/image264.png"/><Relationship Id="rId40" Type="http://schemas.openxmlformats.org/officeDocument/2006/relationships/image" Target="media/image19.png"/><Relationship Id="rId115" Type="http://schemas.openxmlformats.org/officeDocument/2006/relationships/image" Target="media/image91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301" Type="http://schemas.openxmlformats.org/officeDocument/2006/relationships/image" Target="media/image268.png"/><Relationship Id="rId322" Type="http://schemas.openxmlformats.org/officeDocument/2006/relationships/footer" Target="footer14.xml"/><Relationship Id="rId343" Type="http://schemas.openxmlformats.org/officeDocument/2006/relationships/image" Target="media/image302.png"/><Relationship Id="rId364" Type="http://schemas.openxmlformats.org/officeDocument/2006/relationships/image" Target="media/image318.png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385" Type="http://schemas.openxmlformats.org/officeDocument/2006/relationships/image" Target="media/image335.png"/><Relationship Id="rId19" Type="http://schemas.openxmlformats.org/officeDocument/2006/relationships/hyperlink" Target="http://www.dbn.com.ua/" TargetMode="External"/><Relationship Id="rId224" Type="http://schemas.openxmlformats.org/officeDocument/2006/relationships/image" Target="media/image200.png"/><Relationship Id="rId245" Type="http://schemas.openxmlformats.org/officeDocument/2006/relationships/image" Target="media/image221.png"/><Relationship Id="rId266" Type="http://schemas.openxmlformats.org/officeDocument/2006/relationships/image" Target="media/image242.png"/><Relationship Id="rId287" Type="http://schemas.openxmlformats.org/officeDocument/2006/relationships/header" Target="header6.xml"/><Relationship Id="rId30" Type="http://schemas.openxmlformats.org/officeDocument/2006/relationships/footer" Target="footer4.xml"/><Relationship Id="rId105" Type="http://schemas.openxmlformats.org/officeDocument/2006/relationships/image" Target="media/image81.png"/><Relationship Id="rId126" Type="http://schemas.openxmlformats.org/officeDocument/2006/relationships/image" Target="media/image102.png"/><Relationship Id="rId147" Type="http://schemas.openxmlformats.org/officeDocument/2006/relationships/image" Target="media/image123.png"/><Relationship Id="rId168" Type="http://schemas.openxmlformats.org/officeDocument/2006/relationships/image" Target="media/image144.png"/><Relationship Id="rId312" Type="http://schemas.openxmlformats.org/officeDocument/2006/relationships/image" Target="media/image278.png"/><Relationship Id="rId333" Type="http://schemas.openxmlformats.org/officeDocument/2006/relationships/image" Target="media/image295.png"/><Relationship Id="rId354" Type="http://schemas.openxmlformats.org/officeDocument/2006/relationships/image" Target="media/image312.png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189" Type="http://schemas.openxmlformats.org/officeDocument/2006/relationships/image" Target="media/image165.png"/><Relationship Id="rId375" Type="http://schemas.openxmlformats.org/officeDocument/2006/relationships/image" Target="media/image325.png"/><Relationship Id="rId396" Type="http://schemas.openxmlformats.org/officeDocument/2006/relationships/footer" Target="footer25.xml"/><Relationship Id="rId3" Type="http://schemas.openxmlformats.org/officeDocument/2006/relationships/styles" Target="styles.xml"/><Relationship Id="rId214" Type="http://schemas.openxmlformats.org/officeDocument/2006/relationships/image" Target="media/image190.png"/><Relationship Id="rId235" Type="http://schemas.openxmlformats.org/officeDocument/2006/relationships/image" Target="media/image211.png"/><Relationship Id="rId256" Type="http://schemas.openxmlformats.org/officeDocument/2006/relationships/image" Target="media/image232.png"/><Relationship Id="rId277" Type="http://schemas.openxmlformats.org/officeDocument/2006/relationships/image" Target="media/image253.png"/><Relationship Id="rId298" Type="http://schemas.openxmlformats.org/officeDocument/2006/relationships/image" Target="media/image265.png"/><Relationship Id="rId400" Type="http://schemas.openxmlformats.org/officeDocument/2006/relationships/image" Target="media/image346.png"/><Relationship Id="rId116" Type="http://schemas.openxmlformats.org/officeDocument/2006/relationships/image" Target="media/image92.pn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302" Type="http://schemas.openxmlformats.org/officeDocument/2006/relationships/image" Target="media/image269.png"/><Relationship Id="rId323" Type="http://schemas.openxmlformats.org/officeDocument/2006/relationships/footer" Target="footer15.xml"/><Relationship Id="rId344" Type="http://schemas.openxmlformats.org/officeDocument/2006/relationships/image" Target="media/image303.png"/><Relationship Id="rId20" Type="http://schemas.openxmlformats.org/officeDocument/2006/relationships/hyperlink" Target="http://www.dbn.com.ua/" TargetMode="External"/><Relationship Id="rId41" Type="http://schemas.openxmlformats.org/officeDocument/2006/relationships/image" Target="media/image20.png"/><Relationship Id="rId62" Type="http://schemas.openxmlformats.org/officeDocument/2006/relationships/image" Target="media/image38.png"/><Relationship Id="rId83" Type="http://schemas.openxmlformats.org/officeDocument/2006/relationships/image" Target="media/image59.png"/><Relationship Id="rId179" Type="http://schemas.openxmlformats.org/officeDocument/2006/relationships/image" Target="media/image155.png"/><Relationship Id="rId365" Type="http://schemas.openxmlformats.org/officeDocument/2006/relationships/image" Target="media/image319.png"/><Relationship Id="rId386" Type="http://schemas.openxmlformats.org/officeDocument/2006/relationships/footer" Target="footer22.xml"/><Relationship Id="rId190" Type="http://schemas.openxmlformats.org/officeDocument/2006/relationships/image" Target="media/image166.png"/><Relationship Id="rId204" Type="http://schemas.openxmlformats.org/officeDocument/2006/relationships/image" Target="media/image180.png"/><Relationship Id="rId225" Type="http://schemas.openxmlformats.org/officeDocument/2006/relationships/image" Target="media/image201.png"/><Relationship Id="rId246" Type="http://schemas.openxmlformats.org/officeDocument/2006/relationships/image" Target="media/image222.png"/><Relationship Id="rId267" Type="http://schemas.openxmlformats.org/officeDocument/2006/relationships/image" Target="media/image243.png"/><Relationship Id="rId288" Type="http://schemas.openxmlformats.org/officeDocument/2006/relationships/header" Target="header7.xml"/><Relationship Id="rId106" Type="http://schemas.openxmlformats.org/officeDocument/2006/relationships/image" Target="media/image82.png"/><Relationship Id="rId127" Type="http://schemas.openxmlformats.org/officeDocument/2006/relationships/image" Target="media/image103.png"/><Relationship Id="rId313" Type="http://schemas.openxmlformats.org/officeDocument/2006/relationships/image" Target="media/image279.png"/><Relationship Id="rId10" Type="http://schemas.openxmlformats.org/officeDocument/2006/relationships/header" Target="header2.xml"/><Relationship Id="rId31" Type="http://schemas.openxmlformats.org/officeDocument/2006/relationships/footer" Target="footer5.xml"/><Relationship Id="rId52" Type="http://schemas.openxmlformats.org/officeDocument/2006/relationships/image" Target="media/image28.png"/><Relationship Id="rId73" Type="http://schemas.openxmlformats.org/officeDocument/2006/relationships/image" Target="media/image49.png"/><Relationship Id="rId94" Type="http://schemas.openxmlformats.org/officeDocument/2006/relationships/image" Target="media/image70.png"/><Relationship Id="rId148" Type="http://schemas.openxmlformats.org/officeDocument/2006/relationships/image" Target="media/image124.png"/><Relationship Id="rId169" Type="http://schemas.openxmlformats.org/officeDocument/2006/relationships/image" Target="media/image145.png"/><Relationship Id="rId334" Type="http://schemas.openxmlformats.org/officeDocument/2006/relationships/image" Target="media/image296.png"/><Relationship Id="rId355" Type="http://schemas.openxmlformats.org/officeDocument/2006/relationships/header" Target="header14.xml"/><Relationship Id="rId376" Type="http://schemas.openxmlformats.org/officeDocument/2006/relationships/image" Target="media/image326.png"/><Relationship Id="rId397" Type="http://schemas.openxmlformats.org/officeDocument/2006/relationships/image" Target="media/image343.png"/><Relationship Id="rId4" Type="http://schemas.openxmlformats.org/officeDocument/2006/relationships/settings" Target="settings.xml"/><Relationship Id="rId180" Type="http://schemas.openxmlformats.org/officeDocument/2006/relationships/image" Target="media/image156.png"/><Relationship Id="rId215" Type="http://schemas.openxmlformats.org/officeDocument/2006/relationships/image" Target="media/image191.png"/><Relationship Id="rId236" Type="http://schemas.openxmlformats.org/officeDocument/2006/relationships/image" Target="media/image212.png"/><Relationship Id="rId257" Type="http://schemas.openxmlformats.org/officeDocument/2006/relationships/image" Target="media/image233.png"/><Relationship Id="rId278" Type="http://schemas.openxmlformats.org/officeDocument/2006/relationships/image" Target="media/image254.png"/><Relationship Id="rId401" Type="http://schemas.openxmlformats.org/officeDocument/2006/relationships/image" Target="media/image347.png"/><Relationship Id="rId303" Type="http://schemas.openxmlformats.org/officeDocument/2006/relationships/image" Target="media/image270.png"/><Relationship Id="rId42" Type="http://schemas.openxmlformats.org/officeDocument/2006/relationships/image" Target="media/image21.png"/><Relationship Id="rId84" Type="http://schemas.openxmlformats.org/officeDocument/2006/relationships/image" Target="media/image60.png"/><Relationship Id="rId138" Type="http://schemas.openxmlformats.org/officeDocument/2006/relationships/image" Target="media/image114.png"/><Relationship Id="rId345" Type="http://schemas.openxmlformats.org/officeDocument/2006/relationships/image" Target="media/image304.png"/><Relationship Id="rId387" Type="http://schemas.openxmlformats.org/officeDocument/2006/relationships/footer" Target="footer23.xml"/><Relationship Id="rId191" Type="http://schemas.openxmlformats.org/officeDocument/2006/relationships/image" Target="media/image167.png"/><Relationship Id="rId205" Type="http://schemas.openxmlformats.org/officeDocument/2006/relationships/image" Target="media/image181.png"/><Relationship Id="rId247" Type="http://schemas.openxmlformats.org/officeDocument/2006/relationships/image" Target="media/image223.png"/><Relationship Id="rId107" Type="http://schemas.openxmlformats.org/officeDocument/2006/relationships/image" Target="media/image83.png"/><Relationship Id="rId28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D101D-D033-4F62-A565-885A374B8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19171</Words>
  <Characters>120218</Characters>
  <Application>Microsoft Office Word</Application>
  <DocSecurity>0</DocSecurity>
  <Lines>1001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ДЕРЖАВНІ БУДІВЕЛЬНІ НОРМИ УКРАЇНИ</vt:lpstr>
    </vt:vector>
  </TitlesOfParts>
  <Company>Grizli777</Company>
  <LinksUpToDate>false</LinksUpToDate>
  <CharactersWithSpaces>139111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ДЕРЖАВНІ БУДІВЕЛЬНІ НОРМИ УКРАЇНИ</dc:title>
  <dc:creator>пользователь</dc:creator>
  <cp:lastModifiedBy>Buh</cp:lastModifiedBy>
  <cp:revision>2</cp:revision>
  <cp:lastPrinted>2023-02-08T14:55:00Z</cp:lastPrinted>
  <dcterms:created xsi:type="dcterms:W3CDTF">2023-02-08T15:23:00Z</dcterms:created>
  <dcterms:modified xsi:type="dcterms:W3CDTF">2023-02-08T15:23:00Z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11 для Word</vt:lpwstr>
  </property>
</Properties>
</file>