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5D" w:rsidRDefault="0023275D">
      <w:pPr>
        <w:spacing w:before="62"/>
        <w:ind w:right="170"/>
        <w:jc w:val="right"/>
        <w:rPr>
          <w:sz w:val="20"/>
        </w:rPr>
      </w:pPr>
    </w:p>
    <w:p w:rsidR="0023275D" w:rsidRPr="00DA0EB6" w:rsidRDefault="0023275D" w:rsidP="00657D6A">
      <w:pPr>
        <w:spacing w:before="62"/>
        <w:ind w:right="170"/>
        <w:jc w:val="center"/>
        <w:rPr>
          <w:sz w:val="20"/>
          <w:lang w:val="ru-RU"/>
        </w:rPr>
      </w:pPr>
      <w:r>
        <w:rPr>
          <w:sz w:val="20"/>
          <w:lang w:val="uk-UA"/>
        </w:rPr>
        <w:t xml:space="preserve">       </w:t>
      </w:r>
      <w:r w:rsidR="002C4354">
        <w:rPr>
          <w:rFonts w:ascii="Arial" w:hAnsi="Arial" w:cs="Arial"/>
          <w:b/>
          <w:noProof/>
          <w:color w:val="00000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8.5pt;height:63.75pt;visibility:visible">
            <v:imagedata r:id="rId7" o:title=""/>
          </v:shape>
        </w:pict>
      </w:r>
    </w:p>
    <w:p w:rsidR="0023275D" w:rsidRPr="00657D6A" w:rsidRDefault="0023275D">
      <w:pPr>
        <w:spacing w:before="188"/>
        <w:ind w:left="1588"/>
        <w:rPr>
          <w:rFonts w:ascii="Arial" w:hAnsi="Arial" w:cs="Arial"/>
          <w:b/>
          <w:sz w:val="29"/>
          <w:szCs w:val="29"/>
          <w:lang w:val="ru-RU"/>
        </w:rPr>
      </w:pPr>
      <w:r>
        <w:rPr>
          <w:rFonts w:ascii="Arial" w:hAnsi="Arial" w:cs="Arial"/>
          <w:b/>
          <w:sz w:val="29"/>
          <w:szCs w:val="29"/>
          <w:lang w:val="ru-RU"/>
        </w:rPr>
        <w:t xml:space="preserve">      </w:t>
      </w:r>
      <w:r w:rsidRPr="00657D6A">
        <w:rPr>
          <w:rFonts w:ascii="Arial" w:hAnsi="Arial" w:cs="Arial"/>
          <w:b/>
          <w:sz w:val="29"/>
          <w:szCs w:val="29"/>
          <w:lang w:val="ru-RU"/>
        </w:rPr>
        <w:t>ДЕРЖАВНІ БУДІВЕЛЬНІ НОРМИ УКРАЇНИ</w:t>
      </w:r>
    </w:p>
    <w:p w:rsidR="0023275D" w:rsidRPr="00811F82" w:rsidRDefault="002C4354">
      <w:pPr>
        <w:pStyle w:val="a3"/>
        <w:spacing w:before="4"/>
        <w:ind w:left="0" w:firstLine="0"/>
        <w:jc w:val="left"/>
        <w:rPr>
          <w:b/>
          <w:sz w:val="14"/>
          <w:lang w:val="ru-RU"/>
        </w:rPr>
      </w:pPr>
      <w:r>
        <w:rPr>
          <w:noProof/>
          <w:lang w:val="ru-RU" w:eastAsia="ru-RU"/>
        </w:rPr>
        <w:pict>
          <v:group id="_x0000_s1026" style="position:absolute;margin-left:53.7pt;margin-top:10.2pt;width:487.95pt;height:4.5pt;z-index:251656704;mso-wrap-distance-left:0;mso-wrap-distance-right:0;mso-position-horizontal-relative:page" coordorigin="1074,204" coordsize="9759,90">
            <v:line id="_x0000_s1027" style="position:absolute" from="1104,286" to="10802,286" strokeweight=".72pt"/>
            <v:line id="_x0000_s1028" style="position:absolute" from="1104,234" to="10802,234" strokeweight="3pt"/>
            <w10:wrap type="topAndBottom" anchorx="page"/>
          </v:group>
        </w:pict>
      </w: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811F82" w:rsidRDefault="0023275D">
      <w:pPr>
        <w:pStyle w:val="a3"/>
        <w:spacing w:before="0"/>
        <w:ind w:left="0" w:firstLine="0"/>
        <w:jc w:val="left"/>
        <w:rPr>
          <w:b/>
          <w:sz w:val="20"/>
          <w:lang w:val="ru-RU"/>
        </w:rPr>
      </w:pPr>
    </w:p>
    <w:p w:rsidR="0023275D" w:rsidRPr="00F72F00" w:rsidRDefault="0023275D">
      <w:pPr>
        <w:spacing w:before="210"/>
        <w:ind w:left="3309"/>
        <w:rPr>
          <w:rFonts w:ascii="Arial" w:hAnsi="Arial" w:cs="Arial"/>
          <w:sz w:val="28"/>
          <w:szCs w:val="28"/>
          <w:lang w:val="ru-RU"/>
        </w:rPr>
      </w:pPr>
      <w:bookmarkStart w:id="0" w:name="Будинки_і_споруди"/>
      <w:bookmarkEnd w:id="0"/>
      <w:r w:rsidRPr="00DA0EB6">
        <w:rPr>
          <w:rFonts w:ascii="Arial" w:hAnsi="Arial" w:cs="Arial"/>
          <w:sz w:val="25"/>
          <w:szCs w:val="25"/>
          <w:lang w:val="ru-RU"/>
        </w:rPr>
        <w:t xml:space="preserve">    </w:t>
      </w:r>
      <w:r>
        <w:rPr>
          <w:rFonts w:ascii="Arial" w:hAnsi="Arial" w:cs="Arial"/>
          <w:sz w:val="25"/>
          <w:szCs w:val="25"/>
          <w:lang w:val="ru-RU"/>
        </w:rPr>
        <w:t xml:space="preserve">      </w:t>
      </w:r>
      <w:r w:rsidRPr="00DA0EB6">
        <w:rPr>
          <w:rFonts w:ascii="Arial" w:hAnsi="Arial" w:cs="Arial"/>
          <w:sz w:val="25"/>
          <w:szCs w:val="25"/>
          <w:lang w:val="ru-RU"/>
        </w:rPr>
        <w:t xml:space="preserve"> </w:t>
      </w:r>
      <w:r w:rsidRPr="00F72F00">
        <w:rPr>
          <w:rFonts w:ascii="Arial" w:hAnsi="Arial" w:cs="Arial"/>
          <w:sz w:val="28"/>
          <w:szCs w:val="28"/>
          <w:lang w:val="ru-RU"/>
        </w:rPr>
        <w:t>Будинки і споруди</w:t>
      </w:r>
    </w:p>
    <w:p w:rsidR="0023275D" w:rsidRPr="00811F82" w:rsidRDefault="0023275D">
      <w:pPr>
        <w:pStyle w:val="a3"/>
        <w:spacing w:before="0"/>
        <w:ind w:left="0" w:firstLine="0"/>
        <w:jc w:val="left"/>
        <w:rPr>
          <w:b/>
          <w:sz w:val="44"/>
          <w:lang w:val="ru-RU"/>
        </w:rPr>
      </w:pPr>
    </w:p>
    <w:p w:rsidR="0023275D" w:rsidRPr="00811F82" w:rsidRDefault="0023275D">
      <w:pPr>
        <w:pStyle w:val="a3"/>
        <w:spacing w:before="9"/>
        <w:ind w:left="0" w:firstLine="0"/>
        <w:jc w:val="left"/>
        <w:rPr>
          <w:b/>
          <w:sz w:val="56"/>
          <w:lang w:val="ru-RU"/>
        </w:rPr>
      </w:pPr>
    </w:p>
    <w:p w:rsidR="0023275D" w:rsidRDefault="0023275D" w:rsidP="00DA0EB6">
      <w:pPr>
        <w:tabs>
          <w:tab w:val="left" w:pos="2552"/>
        </w:tabs>
        <w:spacing w:line="360" w:lineRule="auto"/>
        <w:ind w:left="374" w:right="9" w:firstLine="2078"/>
        <w:rPr>
          <w:rFonts w:ascii="Arial" w:hAnsi="Arial" w:cs="Arial"/>
          <w:b/>
          <w:sz w:val="35"/>
          <w:szCs w:val="35"/>
          <w:lang w:val="ru-RU"/>
        </w:rPr>
      </w:pPr>
      <w:r w:rsidRPr="00657D6A">
        <w:rPr>
          <w:rFonts w:ascii="Arial" w:hAnsi="Arial" w:cs="Arial"/>
          <w:b/>
          <w:sz w:val="35"/>
          <w:szCs w:val="35"/>
          <w:lang w:val="ru-RU"/>
        </w:rPr>
        <w:t xml:space="preserve">ПІДПРИЄМСТВА ХАРЧУВАННЯ </w:t>
      </w:r>
    </w:p>
    <w:p w:rsidR="0023275D" w:rsidRPr="00657D6A" w:rsidRDefault="0023275D" w:rsidP="00DA0EB6">
      <w:pPr>
        <w:tabs>
          <w:tab w:val="left" w:pos="2552"/>
        </w:tabs>
        <w:spacing w:line="360" w:lineRule="auto"/>
        <w:ind w:left="374" w:right="9" w:firstLine="52"/>
        <w:rPr>
          <w:rFonts w:ascii="Arial" w:hAnsi="Arial" w:cs="Arial"/>
          <w:b/>
          <w:sz w:val="35"/>
          <w:szCs w:val="35"/>
          <w:lang w:val="ru-RU"/>
        </w:rPr>
      </w:pPr>
      <w:r>
        <w:rPr>
          <w:rFonts w:ascii="Arial" w:hAnsi="Arial" w:cs="Arial"/>
          <w:b/>
          <w:sz w:val="35"/>
          <w:szCs w:val="35"/>
          <w:lang w:val="ru-RU"/>
        </w:rPr>
        <w:t xml:space="preserve">       </w:t>
      </w:r>
      <w:r w:rsidRPr="00657D6A">
        <w:rPr>
          <w:rFonts w:ascii="Arial" w:hAnsi="Arial" w:cs="Arial"/>
          <w:b/>
          <w:sz w:val="35"/>
          <w:szCs w:val="35"/>
          <w:lang w:val="ru-RU"/>
        </w:rPr>
        <w:t>(ЗАКЛАДИ РЕСТОРАННОГО ГОСПОДАРСТВА)</w:t>
      </w:r>
    </w:p>
    <w:p w:rsidR="0023275D" w:rsidRDefault="0023275D" w:rsidP="006938A6">
      <w:pPr>
        <w:spacing w:before="377"/>
        <w:ind w:left="142" w:right="151"/>
        <w:jc w:val="center"/>
        <w:rPr>
          <w:rFonts w:ascii="Arial" w:hAnsi="Arial" w:cs="Arial"/>
          <w:b/>
          <w:sz w:val="35"/>
          <w:szCs w:val="35"/>
          <w:lang w:val="ru-RU"/>
        </w:rPr>
      </w:pPr>
      <w:r w:rsidRPr="00657D6A">
        <w:rPr>
          <w:rFonts w:ascii="Arial" w:hAnsi="Arial" w:cs="Arial"/>
          <w:b/>
          <w:sz w:val="35"/>
          <w:szCs w:val="35"/>
          <w:lang w:val="ru-RU"/>
        </w:rPr>
        <w:t>ДБН В.2.2-25:2009</w:t>
      </w:r>
    </w:p>
    <w:p w:rsidR="0023275D" w:rsidRDefault="0023275D" w:rsidP="00E74748">
      <w:pPr>
        <w:pStyle w:val="40"/>
        <w:spacing w:after="0" w:line="288" w:lineRule="auto"/>
        <w:jc w:val="left"/>
        <w:rPr>
          <w:iCs/>
          <w:sz w:val="40"/>
          <w:szCs w:val="40"/>
          <w:lang w:val="uk-UA"/>
        </w:rPr>
      </w:pPr>
    </w:p>
    <w:p w:rsidR="0023275D" w:rsidRDefault="0023275D" w:rsidP="00E74748">
      <w:pPr>
        <w:pStyle w:val="40"/>
        <w:spacing w:after="0" w:line="288" w:lineRule="auto"/>
        <w:jc w:val="left"/>
        <w:rPr>
          <w:iCs/>
          <w:sz w:val="40"/>
          <w:szCs w:val="40"/>
          <w:lang w:val="uk-UA"/>
        </w:rPr>
      </w:pPr>
      <w:r>
        <w:rPr>
          <w:iCs/>
          <w:sz w:val="40"/>
          <w:szCs w:val="40"/>
          <w:lang w:val="uk-UA"/>
        </w:rPr>
        <w:t xml:space="preserve">                        </w:t>
      </w:r>
      <w:r w:rsidRPr="008B4B7E">
        <w:rPr>
          <w:iCs/>
          <w:sz w:val="40"/>
          <w:szCs w:val="40"/>
          <w:lang w:val="uk-UA"/>
        </w:rPr>
        <w:t>із Зміною № 1</w:t>
      </w:r>
      <w:r w:rsidR="007E6A5D" w:rsidRPr="007E6A5D">
        <w:rPr>
          <w:iCs/>
          <w:sz w:val="40"/>
          <w:szCs w:val="40"/>
        </w:rPr>
        <w:t xml:space="preserve"> </w:t>
      </w:r>
      <w:r w:rsidRPr="008B4B7E">
        <w:rPr>
          <w:iCs/>
          <w:sz w:val="40"/>
          <w:szCs w:val="40"/>
          <w:lang w:val="uk-UA"/>
        </w:rPr>
        <w:t>та Зміною № 2</w:t>
      </w:r>
    </w:p>
    <w:p w:rsidR="0023275D" w:rsidRPr="008B4B7E" w:rsidRDefault="0023275D" w:rsidP="00E74748">
      <w:pPr>
        <w:pStyle w:val="40"/>
        <w:spacing w:after="0" w:line="288" w:lineRule="auto"/>
        <w:jc w:val="left"/>
        <w:rPr>
          <w:iCs/>
          <w:sz w:val="36"/>
          <w:szCs w:val="36"/>
          <w:lang w:val="uk-UA"/>
        </w:rPr>
      </w:pPr>
    </w:p>
    <w:p w:rsidR="0023275D" w:rsidRPr="008B4B7E" w:rsidRDefault="0023275D" w:rsidP="00E74748">
      <w:pPr>
        <w:pStyle w:val="40"/>
        <w:spacing w:after="0" w:line="288" w:lineRule="auto"/>
        <w:rPr>
          <w:b w:val="0"/>
          <w:i/>
          <w:iCs/>
          <w:sz w:val="40"/>
          <w:szCs w:val="40"/>
          <w:lang w:val="uk-UA"/>
        </w:rPr>
      </w:pPr>
      <w:r w:rsidRPr="008B4B7E">
        <w:rPr>
          <w:b w:val="0"/>
          <w:i/>
          <w:iCs/>
          <w:sz w:val="40"/>
          <w:szCs w:val="40"/>
        </w:rPr>
        <w:t>Актуал</w:t>
      </w:r>
      <w:r w:rsidRPr="008B4B7E">
        <w:rPr>
          <w:b w:val="0"/>
          <w:i/>
          <w:iCs/>
          <w:sz w:val="40"/>
          <w:szCs w:val="40"/>
          <w:lang w:val="uk-UA"/>
        </w:rPr>
        <w:t xml:space="preserve">ізований  текст в </w:t>
      </w:r>
    </w:p>
    <w:p w:rsidR="0023275D" w:rsidRPr="008B4B7E" w:rsidRDefault="0023275D" w:rsidP="00E74748">
      <w:pPr>
        <w:pStyle w:val="40"/>
        <w:spacing w:after="0" w:line="288" w:lineRule="auto"/>
        <w:rPr>
          <w:b w:val="0"/>
          <w:i/>
          <w:iCs/>
          <w:sz w:val="40"/>
          <w:szCs w:val="40"/>
          <w:lang w:val="uk-UA"/>
        </w:rPr>
      </w:pPr>
      <w:r w:rsidRPr="008B4B7E">
        <w:rPr>
          <w:b w:val="0"/>
          <w:i/>
          <w:iCs/>
          <w:sz w:val="40"/>
          <w:szCs w:val="40"/>
          <w:lang w:val="uk-UA"/>
        </w:rPr>
        <w:t xml:space="preserve">останній редакції із внесеними змінами </w:t>
      </w:r>
    </w:p>
    <w:p w:rsidR="0023275D" w:rsidRPr="00811F82" w:rsidRDefault="0023275D">
      <w:pPr>
        <w:pStyle w:val="a3"/>
        <w:spacing w:before="0"/>
        <w:ind w:left="0" w:firstLine="0"/>
        <w:jc w:val="left"/>
        <w:rPr>
          <w:b/>
          <w:sz w:val="44"/>
          <w:lang w:val="ru-RU"/>
        </w:rPr>
      </w:pPr>
    </w:p>
    <w:p w:rsidR="0023275D" w:rsidRPr="00811F82" w:rsidRDefault="0023275D">
      <w:pPr>
        <w:pStyle w:val="a3"/>
        <w:spacing w:before="0"/>
        <w:ind w:left="0" w:firstLine="0"/>
        <w:jc w:val="left"/>
        <w:rPr>
          <w:b/>
          <w:sz w:val="44"/>
          <w:lang w:val="ru-RU"/>
        </w:rPr>
      </w:pPr>
    </w:p>
    <w:p w:rsidR="0023275D" w:rsidRPr="00811F82" w:rsidRDefault="0023275D">
      <w:pPr>
        <w:pStyle w:val="a3"/>
        <w:spacing w:before="0"/>
        <w:ind w:left="0" w:firstLine="0"/>
        <w:jc w:val="left"/>
        <w:rPr>
          <w:b/>
          <w:sz w:val="44"/>
          <w:lang w:val="ru-RU"/>
        </w:rPr>
      </w:pPr>
    </w:p>
    <w:p w:rsidR="0023275D" w:rsidRPr="00811F82" w:rsidRDefault="0023275D">
      <w:pPr>
        <w:pStyle w:val="a3"/>
        <w:spacing w:before="0"/>
        <w:ind w:left="0" w:firstLine="0"/>
        <w:jc w:val="left"/>
        <w:rPr>
          <w:b/>
          <w:sz w:val="44"/>
          <w:lang w:val="ru-RU"/>
        </w:rPr>
      </w:pPr>
    </w:p>
    <w:p w:rsidR="0023275D" w:rsidRPr="00811F82" w:rsidRDefault="0023275D">
      <w:pPr>
        <w:pStyle w:val="a3"/>
        <w:spacing w:before="0"/>
        <w:ind w:left="0" w:firstLine="0"/>
        <w:jc w:val="left"/>
        <w:rPr>
          <w:b/>
          <w:sz w:val="44"/>
          <w:lang w:val="ru-RU"/>
        </w:rPr>
      </w:pPr>
    </w:p>
    <w:p w:rsidR="0023275D" w:rsidRPr="00657D6A" w:rsidRDefault="0023275D" w:rsidP="00657D6A">
      <w:pPr>
        <w:spacing w:line="288" w:lineRule="auto"/>
        <w:contextualSpacing/>
        <w:jc w:val="center"/>
        <w:rPr>
          <w:rFonts w:ascii="Arial" w:hAnsi="Arial" w:cs="Arial"/>
          <w:sz w:val="25"/>
          <w:szCs w:val="25"/>
          <w:lang w:val="ru-RU"/>
        </w:rPr>
      </w:pPr>
      <w:r w:rsidRPr="00657D6A">
        <w:rPr>
          <w:rFonts w:ascii="Arial" w:hAnsi="Arial" w:cs="Arial"/>
          <w:sz w:val="25"/>
          <w:szCs w:val="25"/>
          <w:lang w:val="ru-RU"/>
        </w:rPr>
        <w:t>Київ</w:t>
      </w:r>
    </w:p>
    <w:p w:rsidR="0023275D" w:rsidRPr="00657D6A" w:rsidRDefault="002C4354" w:rsidP="00657D6A">
      <w:pPr>
        <w:spacing w:line="288" w:lineRule="auto"/>
        <w:contextualSpacing/>
        <w:jc w:val="center"/>
        <w:rPr>
          <w:rFonts w:ascii="Arial" w:hAnsi="Arial" w:cs="Arial"/>
          <w:sz w:val="25"/>
          <w:szCs w:val="25"/>
          <w:lang w:val="ru-RU"/>
        </w:rPr>
      </w:pPr>
      <w:r>
        <w:rPr>
          <w:rFonts w:ascii="Arial" w:hAnsi="Arial" w:cs="Arial"/>
          <w:sz w:val="25"/>
          <w:szCs w:val="25"/>
          <w:lang w:val="ru-RU"/>
        </w:rPr>
        <w:t>Міністерство</w:t>
      </w:r>
      <w:r w:rsidR="0023275D">
        <w:rPr>
          <w:rFonts w:ascii="Arial" w:hAnsi="Arial" w:cs="Arial"/>
          <w:sz w:val="25"/>
          <w:szCs w:val="25"/>
          <w:lang w:val="ru-RU"/>
        </w:rPr>
        <w:t xml:space="preserve"> </w:t>
      </w:r>
      <w:r>
        <w:rPr>
          <w:rFonts w:ascii="Arial" w:hAnsi="Arial" w:cs="Arial"/>
          <w:sz w:val="25"/>
          <w:szCs w:val="25"/>
          <w:lang w:val="ru-RU"/>
        </w:rPr>
        <w:t>розвитку громад та територій</w:t>
      </w:r>
      <w:r w:rsidR="0023275D" w:rsidRPr="00657D6A">
        <w:rPr>
          <w:rFonts w:ascii="Arial" w:hAnsi="Arial" w:cs="Arial"/>
          <w:sz w:val="25"/>
          <w:szCs w:val="25"/>
          <w:lang w:val="ru-RU"/>
        </w:rPr>
        <w:t xml:space="preserve"> України</w:t>
      </w:r>
    </w:p>
    <w:p w:rsidR="0023275D" w:rsidRPr="00657D6A" w:rsidRDefault="0023275D" w:rsidP="00657D6A">
      <w:pPr>
        <w:spacing w:line="288" w:lineRule="auto"/>
        <w:ind w:left="3333" w:right="3333"/>
        <w:contextualSpacing/>
        <w:jc w:val="center"/>
        <w:rPr>
          <w:rFonts w:ascii="Arial" w:hAnsi="Arial" w:cs="Arial"/>
          <w:sz w:val="25"/>
          <w:szCs w:val="25"/>
          <w:lang w:val="ru-RU"/>
        </w:rPr>
      </w:pPr>
      <w:r w:rsidRPr="00657D6A">
        <w:rPr>
          <w:rFonts w:ascii="Arial" w:hAnsi="Arial" w:cs="Arial"/>
          <w:sz w:val="25"/>
          <w:szCs w:val="25"/>
          <w:lang w:val="ru-RU"/>
        </w:rPr>
        <w:t>20</w:t>
      </w:r>
      <w:r w:rsidR="002C4354">
        <w:rPr>
          <w:rFonts w:ascii="Arial" w:hAnsi="Arial" w:cs="Arial"/>
          <w:sz w:val="25"/>
          <w:szCs w:val="25"/>
          <w:lang w:val="ru-RU"/>
        </w:rPr>
        <w:t>2</w:t>
      </w:r>
      <w:r w:rsidRPr="00657D6A">
        <w:rPr>
          <w:rFonts w:ascii="Arial" w:hAnsi="Arial" w:cs="Arial"/>
          <w:sz w:val="25"/>
          <w:szCs w:val="25"/>
          <w:lang w:val="ru-RU"/>
        </w:rPr>
        <w:t>0</w:t>
      </w:r>
    </w:p>
    <w:p w:rsidR="0023275D" w:rsidRDefault="0023275D">
      <w:pPr>
        <w:rPr>
          <w:sz w:val="32"/>
          <w:lang w:val="ru-RU"/>
        </w:rPr>
      </w:pPr>
      <w:r>
        <w:rPr>
          <w:sz w:val="32"/>
          <w:lang w:val="ru-RU"/>
        </w:rPr>
        <w:br w:type="page"/>
      </w:r>
    </w:p>
    <w:p w:rsidR="0023275D" w:rsidRPr="006938A6" w:rsidRDefault="002C4354" w:rsidP="006938A6">
      <w:pPr>
        <w:spacing w:before="62" w:line="360" w:lineRule="auto"/>
        <w:ind w:right="170"/>
        <w:jc w:val="center"/>
        <w:rPr>
          <w:sz w:val="20"/>
          <w:lang w:val="uk-UA"/>
        </w:rPr>
      </w:pPr>
      <w:r>
        <w:rPr>
          <w:rFonts w:ascii="Arial" w:hAnsi="Arial" w:cs="Arial"/>
          <w:b/>
          <w:noProof/>
          <w:color w:val="000000"/>
          <w:lang w:val="ru-RU" w:eastAsia="ru-RU"/>
        </w:rPr>
        <w:pict>
          <v:shape id="_x0000_i1026" type="#_x0000_t75" style="width:58.5pt;height:63.75pt;visibility:visible">
            <v:imagedata r:id="rId7" o:title=""/>
          </v:shape>
        </w:pict>
      </w:r>
    </w:p>
    <w:p w:rsidR="0023275D" w:rsidRPr="00657D6A" w:rsidRDefault="0023275D" w:rsidP="00657D6A">
      <w:pPr>
        <w:spacing w:before="188"/>
        <w:ind w:left="1588"/>
        <w:rPr>
          <w:rFonts w:ascii="Arial" w:hAnsi="Arial" w:cs="Arial"/>
          <w:b/>
          <w:sz w:val="29"/>
          <w:szCs w:val="29"/>
          <w:lang w:val="ru-RU"/>
        </w:rPr>
      </w:pPr>
      <w:r>
        <w:rPr>
          <w:rFonts w:ascii="Arial" w:hAnsi="Arial" w:cs="Arial"/>
          <w:b/>
          <w:sz w:val="29"/>
          <w:szCs w:val="29"/>
          <w:lang w:val="ru-RU"/>
        </w:rPr>
        <w:t xml:space="preserve">     </w:t>
      </w:r>
      <w:r w:rsidRPr="00657D6A">
        <w:rPr>
          <w:rFonts w:ascii="Arial" w:hAnsi="Arial" w:cs="Arial"/>
          <w:b/>
          <w:sz w:val="29"/>
          <w:szCs w:val="29"/>
          <w:lang w:val="ru-RU"/>
        </w:rPr>
        <w:t>ДЕРЖАВНІ БУДІВЕЛЬНІ НОРМИ УКРАЇНИ</w:t>
      </w:r>
    </w:p>
    <w:p w:rsidR="0023275D" w:rsidRPr="00811F82" w:rsidRDefault="002C4354" w:rsidP="00657D6A">
      <w:pPr>
        <w:pStyle w:val="a3"/>
        <w:spacing w:before="4"/>
        <w:ind w:left="0" w:firstLine="0"/>
        <w:jc w:val="left"/>
        <w:rPr>
          <w:b/>
          <w:sz w:val="14"/>
          <w:lang w:val="ru-RU"/>
        </w:rPr>
      </w:pPr>
      <w:r>
        <w:rPr>
          <w:noProof/>
          <w:lang w:val="ru-RU" w:eastAsia="ru-RU"/>
        </w:rPr>
        <w:pict>
          <v:group id="_x0000_s1029" style="position:absolute;margin-left:53.7pt;margin-top:10.2pt;width:487.95pt;height:4.5pt;z-index:251657728;mso-wrap-distance-left:0;mso-wrap-distance-right:0;mso-position-horizontal-relative:page" coordorigin="1074,204" coordsize="9759,90">
            <v:line id="_x0000_s1030" style="position:absolute" from="1104,286" to="10802,286" strokeweight=".72pt"/>
            <v:line id="_x0000_s1031" style="position:absolute" from="1104,234" to="10802,234" strokeweight="3pt"/>
            <w10:wrap type="topAndBottom" anchorx="page"/>
          </v:group>
        </w:pict>
      </w: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811F82" w:rsidRDefault="0023275D" w:rsidP="00657D6A">
      <w:pPr>
        <w:pStyle w:val="a3"/>
        <w:spacing w:before="0"/>
        <w:ind w:left="0" w:firstLine="0"/>
        <w:jc w:val="left"/>
        <w:rPr>
          <w:b/>
          <w:sz w:val="20"/>
          <w:lang w:val="ru-RU"/>
        </w:rPr>
      </w:pPr>
    </w:p>
    <w:p w:rsidR="0023275D" w:rsidRPr="00F72F00" w:rsidRDefault="0023275D" w:rsidP="00657D6A">
      <w:pPr>
        <w:spacing w:before="210"/>
        <w:ind w:left="3309"/>
        <w:rPr>
          <w:rFonts w:ascii="Arial" w:hAnsi="Arial" w:cs="Arial"/>
          <w:sz w:val="28"/>
          <w:szCs w:val="28"/>
          <w:lang w:val="ru-RU"/>
        </w:rPr>
      </w:pPr>
      <w:r>
        <w:rPr>
          <w:rFonts w:ascii="Arial" w:hAnsi="Arial" w:cs="Arial"/>
          <w:sz w:val="27"/>
          <w:szCs w:val="27"/>
          <w:lang w:val="ru-RU"/>
        </w:rPr>
        <w:t xml:space="preserve">       </w:t>
      </w:r>
      <w:r w:rsidRPr="00F72F00">
        <w:rPr>
          <w:rFonts w:ascii="Arial" w:hAnsi="Arial" w:cs="Arial"/>
          <w:sz w:val="28"/>
          <w:szCs w:val="28"/>
          <w:lang w:val="ru-RU"/>
        </w:rPr>
        <w:t>Будинки і споруди</w:t>
      </w: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9"/>
        <w:ind w:left="0" w:firstLine="0"/>
        <w:jc w:val="left"/>
        <w:rPr>
          <w:b/>
          <w:sz w:val="56"/>
          <w:lang w:val="ru-RU"/>
        </w:rPr>
      </w:pPr>
    </w:p>
    <w:p w:rsidR="0023275D" w:rsidRDefault="0023275D" w:rsidP="006938A6">
      <w:pPr>
        <w:spacing w:line="360" w:lineRule="auto"/>
        <w:ind w:left="374" w:right="9" w:firstLine="1894"/>
        <w:rPr>
          <w:rFonts w:ascii="Arial" w:hAnsi="Arial" w:cs="Arial"/>
          <w:b/>
          <w:sz w:val="35"/>
          <w:szCs w:val="35"/>
          <w:lang w:val="ru-RU"/>
        </w:rPr>
      </w:pPr>
      <w:r>
        <w:rPr>
          <w:rFonts w:ascii="Arial" w:hAnsi="Arial" w:cs="Arial"/>
          <w:b/>
          <w:sz w:val="35"/>
          <w:szCs w:val="35"/>
          <w:lang w:val="ru-RU"/>
        </w:rPr>
        <w:t>П</w:t>
      </w:r>
      <w:r w:rsidRPr="00657D6A">
        <w:rPr>
          <w:rFonts w:ascii="Arial" w:hAnsi="Arial" w:cs="Arial"/>
          <w:b/>
          <w:sz w:val="35"/>
          <w:szCs w:val="35"/>
          <w:lang w:val="ru-RU"/>
        </w:rPr>
        <w:t xml:space="preserve">ІДПРИЄМСТВА ХАРЧУВАННЯ </w:t>
      </w:r>
    </w:p>
    <w:p w:rsidR="0023275D" w:rsidRPr="00657D6A" w:rsidRDefault="0023275D" w:rsidP="006938A6">
      <w:pPr>
        <w:spacing w:line="360" w:lineRule="auto"/>
        <w:ind w:left="374" w:right="9" w:firstLine="52"/>
        <w:rPr>
          <w:rFonts w:ascii="Arial" w:hAnsi="Arial" w:cs="Arial"/>
          <w:b/>
          <w:sz w:val="35"/>
          <w:szCs w:val="35"/>
          <w:lang w:val="ru-RU"/>
        </w:rPr>
      </w:pPr>
      <w:r>
        <w:rPr>
          <w:rFonts w:ascii="Arial" w:hAnsi="Arial" w:cs="Arial"/>
          <w:b/>
          <w:sz w:val="35"/>
          <w:szCs w:val="35"/>
          <w:lang w:val="ru-RU"/>
        </w:rPr>
        <w:t xml:space="preserve">     </w:t>
      </w:r>
      <w:r w:rsidRPr="00657D6A">
        <w:rPr>
          <w:rFonts w:ascii="Arial" w:hAnsi="Arial" w:cs="Arial"/>
          <w:b/>
          <w:sz w:val="35"/>
          <w:szCs w:val="35"/>
          <w:lang w:val="ru-RU"/>
        </w:rPr>
        <w:t>(ЗАКЛАДИ РЕСТОРАННОГО ГОСПОДАРСТВА)</w:t>
      </w: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0"/>
        <w:ind w:left="0" w:firstLine="0"/>
        <w:jc w:val="left"/>
        <w:rPr>
          <w:b/>
          <w:sz w:val="44"/>
          <w:lang w:val="ru-RU"/>
        </w:rPr>
      </w:pPr>
    </w:p>
    <w:p w:rsidR="0023275D" w:rsidRDefault="0023275D" w:rsidP="00657D6A">
      <w:pPr>
        <w:spacing w:before="377"/>
        <w:ind w:left="3333" w:right="3333"/>
        <w:jc w:val="center"/>
        <w:rPr>
          <w:rFonts w:ascii="Arial" w:hAnsi="Arial" w:cs="Arial"/>
          <w:b/>
          <w:sz w:val="35"/>
          <w:szCs w:val="35"/>
          <w:lang w:val="ru-RU"/>
        </w:rPr>
      </w:pPr>
      <w:r w:rsidRPr="00657D6A">
        <w:rPr>
          <w:rFonts w:ascii="Arial" w:hAnsi="Arial" w:cs="Arial"/>
          <w:b/>
          <w:sz w:val="35"/>
          <w:szCs w:val="35"/>
          <w:lang w:val="ru-RU"/>
        </w:rPr>
        <w:t>ДБН В.2.2-25:2009</w:t>
      </w:r>
    </w:p>
    <w:p w:rsidR="0023275D" w:rsidRDefault="0023275D" w:rsidP="00E74748">
      <w:pPr>
        <w:pStyle w:val="40"/>
        <w:spacing w:after="0" w:line="288" w:lineRule="auto"/>
        <w:jc w:val="left"/>
        <w:rPr>
          <w:iCs/>
          <w:sz w:val="40"/>
          <w:szCs w:val="40"/>
          <w:lang w:val="uk-UA"/>
        </w:rPr>
      </w:pPr>
    </w:p>
    <w:p w:rsidR="0023275D" w:rsidRDefault="0023275D" w:rsidP="00E74748">
      <w:pPr>
        <w:pStyle w:val="40"/>
        <w:spacing w:after="0" w:line="288" w:lineRule="auto"/>
        <w:jc w:val="left"/>
        <w:rPr>
          <w:iCs/>
          <w:sz w:val="40"/>
          <w:szCs w:val="40"/>
          <w:lang w:val="uk-UA"/>
        </w:rPr>
      </w:pPr>
      <w:r>
        <w:rPr>
          <w:iCs/>
          <w:sz w:val="40"/>
          <w:szCs w:val="40"/>
          <w:lang w:val="uk-UA"/>
        </w:rPr>
        <w:t xml:space="preserve">                        </w:t>
      </w:r>
      <w:r w:rsidRPr="008B4B7E">
        <w:rPr>
          <w:iCs/>
          <w:sz w:val="40"/>
          <w:szCs w:val="40"/>
          <w:lang w:val="uk-UA"/>
        </w:rPr>
        <w:t>із Зміною № 1та Зміною № 2</w:t>
      </w:r>
    </w:p>
    <w:p w:rsidR="0023275D" w:rsidRPr="008B4B7E" w:rsidRDefault="0023275D" w:rsidP="00E74748">
      <w:pPr>
        <w:pStyle w:val="40"/>
        <w:spacing w:after="0" w:line="288" w:lineRule="auto"/>
        <w:jc w:val="left"/>
        <w:rPr>
          <w:iCs/>
          <w:sz w:val="36"/>
          <w:szCs w:val="36"/>
          <w:lang w:val="uk-UA"/>
        </w:rPr>
      </w:pPr>
    </w:p>
    <w:p w:rsidR="0023275D" w:rsidRPr="008B4B7E" w:rsidRDefault="0023275D" w:rsidP="00E74748">
      <w:pPr>
        <w:pStyle w:val="40"/>
        <w:spacing w:after="0" w:line="288" w:lineRule="auto"/>
        <w:rPr>
          <w:b w:val="0"/>
          <w:i/>
          <w:iCs/>
          <w:sz w:val="40"/>
          <w:szCs w:val="40"/>
          <w:lang w:val="uk-UA"/>
        </w:rPr>
      </w:pPr>
      <w:r w:rsidRPr="008B4B7E">
        <w:rPr>
          <w:b w:val="0"/>
          <w:i/>
          <w:iCs/>
          <w:sz w:val="40"/>
          <w:szCs w:val="40"/>
        </w:rPr>
        <w:t>Актуал</w:t>
      </w:r>
      <w:r w:rsidRPr="008B4B7E">
        <w:rPr>
          <w:b w:val="0"/>
          <w:i/>
          <w:iCs/>
          <w:sz w:val="40"/>
          <w:szCs w:val="40"/>
          <w:lang w:val="uk-UA"/>
        </w:rPr>
        <w:t xml:space="preserve">ізований  текст в </w:t>
      </w:r>
    </w:p>
    <w:p w:rsidR="0023275D" w:rsidRPr="008B4B7E" w:rsidRDefault="0023275D" w:rsidP="00E74748">
      <w:pPr>
        <w:pStyle w:val="40"/>
        <w:spacing w:after="0" w:line="288" w:lineRule="auto"/>
        <w:rPr>
          <w:b w:val="0"/>
          <w:i/>
          <w:iCs/>
          <w:sz w:val="40"/>
          <w:szCs w:val="40"/>
          <w:lang w:val="uk-UA"/>
        </w:rPr>
      </w:pPr>
      <w:r w:rsidRPr="008B4B7E">
        <w:rPr>
          <w:b w:val="0"/>
          <w:i/>
          <w:iCs/>
          <w:sz w:val="40"/>
          <w:szCs w:val="40"/>
          <w:lang w:val="uk-UA"/>
        </w:rPr>
        <w:t xml:space="preserve">останній редакції із внесеними змінами </w:t>
      </w: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0"/>
        <w:ind w:left="0" w:firstLine="0"/>
        <w:jc w:val="left"/>
        <w:rPr>
          <w:b/>
          <w:sz w:val="44"/>
          <w:lang w:val="ru-RU"/>
        </w:rPr>
      </w:pPr>
    </w:p>
    <w:p w:rsidR="0023275D" w:rsidRPr="00811F82" w:rsidRDefault="0023275D" w:rsidP="00657D6A">
      <w:pPr>
        <w:pStyle w:val="a3"/>
        <w:spacing w:before="0"/>
        <w:ind w:left="0" w:firstLine="0"/>
        <w:jc w:val="left"/>
        <w:rPr>
          <w:b/>
          <w:sz w:val="44"/>
          <w:lang w:val="ru-RU"/>
        </w:rPr>
      </w:pPr>
    </w:p>
    <w:p w:rsidR="0023275D" w:rsidRPr="00657D6A" w:rsidRDefault="0023275D" w:rsidP="00657D6A">
      <w:pPr>
        <w:spacing w:line="288" w:lineRule="auto"/>
        <w:contextualSpacing/>
        <w:jc w:val="center"/>
        <w:rPr>
          <w:rFonts w:ascii="Arial" w:hAnsi="Arial" w:cs="Arial"/>
          <w:sz w:val="25"/>
          <w:szCs w:val="25"/>
          <w:lang w:val="ru-RU"/>
        </w:rPr>
      </w:pPr>
      <w:r w:rsidRPr="00657D6A">
        <w:rPr>
          <w:rFonts w:ascii="Arial" w:hAnsi="Arial" w:cs="Arial"/>
          <w:sz w:val="25"/>
          <w:szCs w:val="25"/>
          <w:lang w:val="ru-RU"/>
        </w:rPr>
        <w:t>Київ</w:t>
      </w:r>
    </w:p>
    <w:p w:rsidR="0023275D" w:rsidRPr="00657D6A" w:rsidRDefault="0023275D" w:rsidP="00657D6A">
      <w:pPr>
        <w:spacing w:line="288" w:lineRule="auto"/>
        <w:contextualSpacing/>
        <w:jc w:val="center"/>
        <w:rPr>
          <w:rFonts w:ascii="Arial" w:hAnsi="Arial" w:cs="Arial"/>
          <w:sz w:val="25"/>
          <w:szCs w:val="25"/>
          <w:lang w:val="ru-RU"/>
        </w:rPr>
      </w:pPr>
      <w:r w:rsidRPr="00657D6A">
        <w:rPr>
          <w:rFonts w:ascii="Arial" w:hAnsi="Arial" w:cs="Arial"/>
          <w:sz w:val="25"/>
          <w:szCs w:val="25"/>
          <w:lang w:val="ru-RU"/>
        </w:rPr>
        <w:t>Мін</w:t>
      </w:r>
      <w:r>
        <w:rPr>
          <w:rFonts w:ascii="Arial" w:hAnsi="Arial" w:cs="Arial"/>
          <w:sz w:val="25"/>
          <w:szCs w:val="25"/>
          <w:lang w:val="ru-RU"/>
        </w:rPr>
        <w:t>регіон</w:t>
      </w:r>
      <w:r w:rsidRPr="00657D6A">
        <w:rPr>
          <w:rFonts w:ascii="Arial" w:hAnsi="Arial" w:cs="Arial"/>
          <w:sz w:val="25"/>
          <w:szCs w:val="25"/>
          <w:lang w:val="ru-RU"/>
        </w:rPr>
        <w:t xml:space="preserve"> України</w:t>
      </w:r>
    </w:p>
    <w:p w:rsidR="0023275D" w:rsidRPr="00657D6A" w:rsidRDefault="0023275D" w:rsidP="00657D6A">
      <w:pPr>
        <w:spacing w:line="288" w:lineRule="auto"/>
        <w:ind w:left="3333" w:right="3333"/>
        <w:contextualSpacing/>
        <w:jc w:val="center"/>
        <w:rPr>
          <w:rFonts w:ascii="Arial" w:hAnsi="Arial" w:cs="Arial"/>
          <w:sz w:val="25"/>
          <w:szCs w:val="25"/>
          <w:lang w:val="ru-RU"/>
        </w:rPr>
      </w:pPr>
      <w:r w:rsidRPr="00657D6A">
        <w:rPr>
          <w:rFonts w:ascii="Arial" w:hAnsi="Arial" w:cs="Arial"/>
          <w:sz w:val="25"/>
          <w:szCs w:val="25"/>
          <w:lang w:val="ru-RU"/>
        </w:rPr>
        <w:t>20</w:t>
      </w:r>
      <w:r w:rsidR="002C4354">
        <w:rPr>
          <w:rFonts w:ascii="Arial" w:hAnsi="Arial" w:cs="Arial"/>
          <w:sz w:val="25"/>
          <w:szCs w:val="25"/>
          <w:lang w:val="ru-RU"/>
        </w:rPr>
        <w:t>2</w:t>
      </w:r>
      <w:r w:rsidRPr="00657D6A">
        <w:rPr>
          <w:rFonts w:ascii="Arial" w:hAnsi="Arial" w:cs="Arial"/>
          <w:sz w:val="25"/>
          <w:szCs w:val="25"/>
          <w:lang w:val="ru-RU"/>
        </w:rPr>
        <w:t>0</w:t>
      </w:r>
    </w:p>
    <w:p w:rsidR="0023275D" w:rsidRDefault="0023275D">
      <w:pPr>
        <w:rPr>
          <w:sz w:val="28"/>
          <w:szCs w:val="28"/>
          <w:lang w:val="ru-RU"/>
        </w:rPr>
      </w:pPr>
      <w:r>
        <w:rPr>
          <w:lang w:val="ru-RU"/>
        </w:rPr>
        <w:br w:type="page"/>
      </w:r>
    </w:p>
    <w:p w:rsidR="0023275D" w:rsidRDefault="0023275D" w:rsidP="008C0616">
      <w:pPr>
        <w:pStyle w:val="a3"/>
        <w:spacing w:before="0" w:line="288" w:lineRule="auto"/>
        <w:ind w:firstLine="0"/>
        <w:contextualSpacing/>
        <w:jc w:val="center"/>
        <w:rPr>
          <w:rFonts w:ascii="Arial" w:hAnsi="Arial" w:cs="Arial"/>
          <w:sz w:val="21"/>
          <w:szCs w:val="21"/>
          <w:lang w:val="ru-RU"/>
        </w:rPr>
      </w:pPr>
    </w:p>
    <w:p w:rsidR="0023275D" w:rsidRPr="00AF5729" w:rsidRDefault="0023275D" w:rsidP="00163DF7">
      <w:pPr>
        <w:pStyle w:val="a3"/>
        <w:spacing w:before="0" w:line="288" w:lineRule="auto"/>
        <w:ind w:firstLine="0"/>
        <w:contextualSpacing/>
        <w:jc w:val="center"/>
        <w:rPr>
          <w:rFonts w:ascii="Arial" w:hAnsi="Arial" w:cs="Arial"/>
          <w:sz w:val="21"/>
          <w:szCs w:val="21"/>
          <w:lang w:val="ru-RU"/>
        </w:rPr>
      </w:pPr>
      <w:r>
        <w:rPr>
          <w:rFonts w:ascii="Arial" w:hAnsi="Arial" w:cs="Arial"/>
          <w:sz w:val="21"/>
          <w:szCs w:val="21"/>
          <w:lang w:val="ru-RU"/>
        </w:rPr>
        <w:t xml:space="preserve"> </w:t>
      </w:r>
      <w:r w:rsidRPr="00AF5729">
        <w:rPr>
          <w:rFonts w:ascii="Arial" w:hAnsi="Arial" w:cs="Arial"/>
          <w:sz w:val="21"/>
          <w:szCs w:val="21"/>
          <w:lang w:val="ru-RU"/>
        </w:rPr>
        <w:t>ПЕРЕДМОВА</w:t>
      </w:r>
    </w:p>
    <w:p w:rsidR="0023275D" w:rsidRPr="00AF5729" w:rsidRDefault="0023275D" w:rsidP="00163DF7">
      <w:pPr>
        <w:pStyle w:val="a3"/>
        <w:spacing w:before="0" w:line="288" w:lineRule="auto"/>
        <w:ind w:left="0" w:firstLine="0"/>
        <w:contextualSpacing/>
        <w:jc w:val="left"/>
        <w:rPr>
          <w:rFonts w:ascii="Arial" w:hAnsi="Arial" w:cs="Arial"/>
          <w:sz w:val="21"/>
          <w:szCs w:val="21"/>
          <w:lang w:val="ru-RU"/>
        </w:rPr>
      </w:pPr>
    </w:p>
    <w:p w:rsidR="0023275D" w:rsidRDefault="0023275D" w:rsidP="00163DF7">
      <w:pPr>
        <w:pStyle w:val="a3"/>
        <w:tabs>
          <w:tab w:val="left" w:pos="2381"/>
        </w:tabs>
        <w:spacing w:before="0" w:line="288" w:lineRule="auto"/>
        <w:ind w:left="2380" w:right="528" w:hanging="2268"/>
        <w:contextualSpacing/>
        <w:jc w:val="left"/>
        <w:rPr>
          <w:rFonts w:ascii="Arial" w:hAnsi="Arial" w:cs="Arial"/>
          <w:sz w:val="21"/>
          <w:szCs w:val="21"/>
          <w:lang w:val="ru-RU"/>
        </w:rPr>
      </w:pPr>
      <w:r w:rsidRPr="00AF5729">
        <w:rPr>
          <w:rFonts w:ascii="Arial" w:hAnsi="Arial" w:cs="Arial"/>
          <w:sz w:val="21"/>
          <w:szCs w:val="21"/>
          <w:lang w:val="ru-RU"/>
        </w:rPr>
        <w:t>1</w:t>
      </w:r>
      <w:r w:rsidRPr="00AF5729">
        <w:rPr>
          <w:rFonts w:ascii="Arial" w:hAnsi="Arial" w:cs="Arial"/>
          <w:spacing w:val="-45"/>
          <w:sz w:val="21"/>
          <w:szCs w:val="21"/>
          <w:lang w:val="ru-RU"/>
        </w:rPr>
        <w:t xml:space="preserve"> </w:t>
      </w:r>
      <w:r w:rsidRPr="00AF5729">
        <w:rPr>
          <w:rFonts w:ascii="Arial" w:hAnsi="Arial" w:cs="Arial"/>
          <w:sz w:val="21"/>
          <w:szCs w:val="21"/>
          <w:lang w:val="ru-RU"/>
        </w:rPr>
        <w:t>РОЗРОБЛЕНО:</w:t>
      </w:r>
      <w:r w:rsidRPr="00AF5729">
        <w:rPr>
          <w:rFonts w:ascii="Arial" w:hAnsi="Arial" w:cs="Arial"/>
          <w:sz w:val="21"/>
          <w:szCs w:val="21"/>
          <w:lang w:val="ru-RU"/>
        </w:rPr>
        <w:tab/>
      </w:r>
      <w:r w:rsidRPr="00AF5729">
        <w:rPr>
          <w:rFonts w:ascii="Arial" w:hAnsi="Arial" w:cs="Arial"/>
          <w:sz w:val="21"/>
          <w:szCs w:val="21"/>
          <w:lang w:val="ru-RU"/>
        </w:rPr>
        <w:tab/>
        <w:t>Відкрите акціонерне товариство</w:t>
      </w:r>
      <w:r w:rsidRPr="00AF5729">
        <w:rPr>
          <w:rFonts w:ascii="Arial" w:hAnsi="Arial" w:cs="Arial"/>
          <w:spacing w:val="-14"/>
          <w:sz w:val="21"/>
          <w:szCs w:val="21"/>
          <w:lang w:val="ru-RU"/>
        </w:rPr>
        <w:t xml:space="preserve"> </w:t>
      </w:r>
      <w:r w:rsidRPr="00AF5729">
        <w:rPr>
          <w:rFonts w:ascii="Arial" w:hAnsi="Arial" w:cs="Arial"/>
          <w:sz w:val="21"/>
          <w:szCs w:val="21"/>
          <w:lang w:val="ru-RU"/>
        </w:rPr>
        <w:t>"Український</w:t>
      </w:r>
      <w:r w:rsidRPr="00AF5729">
        <w:rPr>
          <w:rFonts w:ascii="Arial" w:hAnsi="Arial" w:cs="Arial"/>
          <w:spacing w:val="-5"/>
          <w:sz w:val="21"/>
          <w:szCs w:val="21"/>
          <w:lang w:val="ru-RU"/>
        </w:rPr>
        <w:t xml:space="preserve"> </w:t>
      </w:r>
      <w:r w:rsidRPr="00AF5729">
        <w:rPr>
          <w:rFonts w:ascii="Arial" w:hAnsi="Arial" w:cs="Arial"/>
          <w:sz w:val="21"/>
          <w:szCs w:val="21"/>
          <w:lang w:val="ru-RU"/>
        </w:rPr>
        <w:t xml:space="preserve">зональний науково-дослідний і проектний інститут по цивільному будівництву" </w:t>
      </w:r>
    </w:p>
    <w:p w:rsidR="0023275D" w:rsidRPr="00AF5729" w:rsidRDefault="0023275D" w:rsidP="00163DF7">
      <w:pPr>
        <w:pStyle w:val="a3"/>
        <w:tabs>
          <w:tab w:val="left" w:pos="2381"/>
        </w:tabs>
        <w:spacing w:before="0" w:line="288" w:lineRule="auto"/>
        <w:ind w:left="2380" w:right="528" w:firstLine="30"/>
        <w:contextualSpacing/>
        <w:jc w:val="left"/>
        <w:rPr>
          <w:rFonts w:ascii="Arial" w:hAnsi="Arial" w:cs="Arial"/>
          <w:sz w:val="21"/>
          <w:szCs w:val="21"/>
          <w:lang w:val="ru-RU"/>
        </w:rPr>
      </w:pPr>
      <w:r w:rsidRPr="00AF5729">
        <w:rPr>
          <w:rFonts w:ascii="Arial" w:hAnsi="Arial" w:cs="Arial"/>
          <w:sz w:val="21"/>
          <w:szCs w:val="21"/>
          <w:lang w:val="ru-RU"/>
        </w:rPr>
        <w:t>(ВАТ</w:t>
      </w:r>
      <w:r w:rsidRPr="00AF5729">
        <w:rPr>
          <w:rFonts w:ascii="Arial" w:hAnsi="Arial" w:cs="Arial"/>
          <w:spacing w:val="-12"/>
          <w:sz w:val="21"/>
          <w:szCs w:val="21"/>
          <w:lang w:val="ru-RU"/>
        </w:rPr>
        <w:t xml:space="preserve"> </w:t>
      </w:r>
      <w:r w:rsidRPr="00AF5729">
        <w:rPr>
          <w:rFonts w:ascii="Arial" w:hAnsi="Arial" w:cs="Arial"/>
          <w:sz w:val="21"/>
          <w:szCs w:val="21"/>
          <w:lang w:val="ru-RU"/>
        </w:rPr>
        <w:t>"КиївЗНДІЕП")</w:t>
      </w:r>
    </w:p>
    <w:p w:rsidR="0023275D" w:rsidRDefault="0023275D" w:rsidP="00163DF7">
      <w:pPr>
        <w:tabs>
          <w:tab w:val="left" w:pos="2410"/>
          <w:tab w:val="left" w:pos="2552"/>
        </w:tabs>
        <w:spacing w:line="288" w:lineRule="auto"/>
        <w:ind w:left="2410" w:right="186" w:hanging="2298"/>
        <w:contextualSpacing/>
        <w:jc w:val="both"/>
        <w:rPr>
          <w:rFonts w:ascii="Arial" w:hAnsi="Arial" w:cs="Arial"/>
          <w:b/>
          <w:sz w:val="21"/>
          <w:szCs w:val="21"/>
          <w:lang w:val="ru-RU"/>
        </w:rPr>
      </w:pPr>
      <w:r w:rsidRPr="00AF5729">
        <w:rPr>
          <w:rFonts w:ascii="Arial" w:hAnsi="Arial" w:cs="Arial"/>
          <w:sz w:val="21"/>
          <w:szCs w:val="21"/>
          <w:lang w:val="ru-RU"/>
        </w:rPr>
        <w:t xml:space="preserve">РОЗРОБНИКИ: </w:t>
      </w:r>
      <w:r>
        <w:rPr>
          <w:rFonts w:ascii="Arial" w:hAnsi="Arial" w:cs="Arial"/>
          <w:sz w:val="21"/>
          <w:szCs w:val="21"/>
          <w:lang w:val="ru-RU"/>
        </w:rPr>
        <w:t xml:space="preserve">          </w:t>
      </w:r>
      <w:r w:rsidRPr="00AF5729">
        <w:rPr>
          <w:rFonts w:ascii="Arial" w:hAnsi="Arial" w:cs="Arial"/>
          <w:b/>
          <w:sz w:val="21"/>
          <w:szCs w:val="21"/>
          <w:lang w:val="ru-RU"/>
        </w:rPr>
        <w:t xml:space="preserve">В. Куцевич, </w:t>
      </w:r>
      <w:r w:rsidRPr="00AF5729">
        <w:rPr>
          <w:rFonts w:ascii="Arial" w:hAnsi="Arial" w:cs="Arial"/>
          <w:sz w:val="21"/>
          <w:szCs w:val="21"/>
          <w:lang w:val="ru-RU"/>
        </w:rPr>
        <w:t xml:space="preserve">д-р архітектури (науковий керівник); </w:t>
      </w:r>
      <w:r w:rsidRPr="00AF5729">
        <w:rPr>
          <w:rFonts w:ascii="Arial" w:hAnsi="Arial" w:cs="Arial"/>
          <w:b/>
          <w:sz w:val="21"/>
          <w:szCs w:val="21"/>
          <w:lang w:val="ru-RU"/>
        </w:rPr>
        <w:t xml:space="preserve">Б. Губов, І. Чернядьєва, </w:t>
      </w:r>
      <w:r w:rsidRPr="00AF5729">
        <w:rPr>
          <w:rFonts w:ascii="Arial" w:hAnsi="Arial" w:cs="Arial"/>
          <w:sz w:val="21"/>
          <w:szCs w:val="21"/>
          <w:lang w:val="ru-RU"/>
        </w:rPr>
        <w:t xml:space="preserve">архітектори; </w:t>
      </w:r>
      <w:r w:rsidRPr="00AF5729">
        <w:rPr>
          <w:rFonts w:ascii="Arial" w:hAnsi="Arial" w:cs="Arial"/>
          <w:b/>
          <w:sz w:val="21"/>
          <w:szCs w:val="21"/>
          <w:lang w:val="ru-RU"/>
        </w:rPr>
        <w:t xml:space="preserve">Л. Довгаль, О. Московських, Ю. Сіземов, Б. Польчук, </w:t>
      </w:r>
    </w:p>
    <w:p w:rsidR="0023275D" w:rsidRPr="00AF5729" w:rsidRDefault="0023275D" w:rsidP="00163DF7">
      <w:pPr>
        <w:spacing w:line="288" w:lineRule="auto"/>
        <w:ind w:left="2410" w:right="186" w:hanging="2298"/>
        <w:contextualSpacing/>
        <w:jc w:val="both"/>
        <w:rPr>
          <w:rFonts w:ascii="Arial" w:hAnsi="Arial" w:cs="Arial"/>
          <w:sz w:val="21"/>
          <w:szCs w:val="21"/>
          <w:lang w:val="ru-RU"/>
        </w:rPr>
      </w:pPr>
      <w:r>
        <w:rPr>
          <w:rFonts w:ascii="Arial" w:hAnsi="Arial" w:cs="Arial"/>
          <w:sz w:val="21"/>
          <w:szCs w:val="21"/>
          <w:lang w:val="ru-RU"/>
        </w:rPr>
        <w:t xml:space="preserve">                                       </w:t>
      </w:r>
      <w:r w:rsidRPr="00AF5729">
        <w:rPr>
          <w:rFonts w:ascii="Arial" w:hAnsi="Arial" w:cs="Arial"/>
          <w:b/>
          <w:sz w:val="21"/>
          <w:szCs w:val="21"/>
          <w:lang w:val="ru-RU"/>
        </w:rPr>
        <w:t xml:space="preserve">Б. Ступаченко, </w:t>
      </w:r>
      <w:r w:rsidRPr="00AF5729">
        <w:rPr>
          <w:rFonts w:ascii="Arial" w:hAnsi="Arial" w:cs="Arial"/>
          <w:sz w:val="21"/>
          <w:szCs w:val="21"/>
          <w:lang w:val="ru-RU"/>
        </w:rPr>
        <w:t>інженери</w:t>
      </w:r>
    </w:p>
    <w:p w:rsidR="0023275D" w:rsidRDefault="0023275D" w:rsidP="00163DF7">
      <w:pPr>
        <w:spacing w:line="288" w:lineRule="auto"/>
        <w:ind w:right="175"/>
        <w:contextualSpacing/>
        <w:rPr>
          <w:rFonts w:ascii="Arial" w:hAnsi="Arial" w:cs="Arial"/>
          <w:sz w:val="21"/>
          <w:szCs w:val="21"/>
          <w:lang w:val="ru-RU"/>
        </w:rPr>
      </w:pPr>
      <w:r w:rsidRPr="00AF5729">
        <w:rPr>
          <w:rFonts w:ascii="Arial" w:hAnsi="Arial" w:cs="Arial"/>
          <w:sz w:val="21"/>
          <w:szCs w:val="21"/>
          <w:lang w:val="ru-RU"/>
        </w:rPr>
        <w:t>За участю:</w:t>
      </w:r>
      <w:r>
        <w:rPr>
          <w:rFonts w:ascii="Arial" w:hAnsi="Arial" w:cs="Arial"/>
          <w:sz w:val="21"/>
          <w:szCs w:val="21"/>
          <w:lang w:val="ru-RU"/>
        </w:rPr>
        <w:t xml:space="preserve">                       </w:t>
      </w:r>
      <w:r w:rsidRPr="0019299A">
        <w:rPr>
          <w:rFonts w:ascii="Arial" w:hAnsi="Arial" w:cs="Arial"/>
          <w:sz w:val="21"/>
          <w:szCs w:val="21"/>
          <w:lang w:val="ru-RU"/>
        </w:rPr>
        <w:t xml:space="preserve"> </w:t>
      </w:r>
      <w:r w:rsidRPr="00AF5729">
        <w:rPr>
          <w:rFonts w:ascii="Arial" w:hAnsi="Arial" w:cs="Arial"/>
          <w:sz w:val="21"/>
          <w:szCs w:val="21"/>
          <w:lang w:val="ru-RU"/>
        </w:rPr>
        <w:t xml:space="preserve">Інститут гігієни і медичної екології ім. О.М. Марзеєва АМН України </w:t>
      </w:r>
    </w:p>
    <w:p w:rsidR="0023275D" w:rsidRPr="00AF5729" w:rsidRDefault="0023275D" w:rsidP="00163DF7">
      <w:pPr>
        <w:spacing w:line="288" w:lineRule="auto"/>
        <w:ind w:left="2380" w:right="175"/>
        <w:contextualSpacing/>
        <w:rPr>
          <w:rFonts w:ascii="Arial" w:hAnsi="Arial" w:cs="Arial"/>
          <w:sz w:val="21"/>
          <w:szCs w:val="21"/>
          <w:lang w:val="ru-RU"/>
        </w:rPr>
      </w:pPr>
      <w:r w:rsidRPr="00AF5729">
        <w:rPr>
          <w:rFonts w:ascii="Arial" w:hAnsi="Arial" w:cs="Arial"/>
          <w:b/>
          <w:sz w:val="21"/>
          <w:szCs w:val="21"/>
          <w:lang w:val="ru-RU"/>
        </w:rPr>
        <w:t xml:space="preserve">(В. Акіменко, </w:t>
      </w:r>
      <w:r w:rsidRPr="00AF5729">
        <w:rPr>
          <w:rFonts w:ascii="Arial" w:hAnsi="Arial" w:cs="Arial"/>
          <w:sz w:val="21"/>
          <w:szCs w:val="21"/>
          <w:lang w:val="ru-RU"/>
        </w:rPr>
        <w:t xml:space="preserve">д-р мед. наук; </w:t>
      </w:r>
      <w:r w:rsidRPr="00AF5729">
        <w:rPr>
          <w:rFonts w:ascii="Arial" w:hAnsi="Arial" w:cs="Arial"/>
          <w:b/>
          <w:sz w:val="21"/>
          <w:szCs w:val="21"/>
          <w:lang w:val="ru-RU"/>
        </w:rPr>
        <w:t xml:space="preserve">П. Семашко, </w:t>
      </w:r>
      <w:r w:rsidRPr="00AF5729">
        <w:rPr>
          <w:rFonts w:ascii="Arial" w:hAnsi="Arial" w:cs="Arial"/>
          <w:sz w:val="21"/>
          <w:szCs w:val="21"/>
          <w:lang w:val="ru-RU"/>
        </w:rPr>
        <w:t xml:space="preserve">канд. мед. наук; </w:t>
      </w:r>
      <w:r w:rsidRPr="00AF5729">
        <w:rPr>
          <w:rFonts w:ascii="Arial" w:hAnsi="Arial" w:cs="Arial"/>
          <w:b/>
          <w:sz w:val="21"/>
          <w:szCs w:val="21"/>
          <w:lang w:val="ru-RU"/>
        </w:rPr>
        <w:t xml:space="preserve">С. Харченко, О. Коваленко, </w:t>
      </w:r>
      <w:r w:rsidRPr="00AF5729">
        <w:rPr>
          <w:rFonts w:ascii="Arial" w:hAnsi="Arial" w:cs="Arial"/>
          <w:sz w:val="21"/>
          <w:szCs w:val="21"/>
          <w:lang w:val="ru-RU"/>
        </w:rPr>
        <w:t>інженери);</w:t>
      </w:r>
    </w:p>
    <w:p w:rsidR="0023275D" w:rsidRDefault="0023275D" w:rsidP="00163DF7">
      <w:pPr>
        <w:spacing w:line="288" w:lineRule="auto"/>
        <w:ind w:left="2380" w:right="94"/>
        <w:contextualSpacing/>
        <w:rPr>
          <w:rFonts w:ascii="Arial" w:hAnsi="Arial" w:cs="Arial"/>
          <w:b/>
          <w:sz w:val="21"/>
          <w:szCs w:val="21"/>
          <w:lang w:val="ru-RU"/>
        </w:rPr>
      </w:pPr>
      <w:r w:rsidRPr="00AF5729">
        <w:rPr>
          <w:rFonts w:ascii="Arial" w:hAnsi="Arial" w:cs="Arial"/>
          <w:sz w:val="21"/>
          <w:szCs w:val="21"/>
          <w:lang w:val="ru-RU"/>
        </w:rPr>
        <w:t xml:space="preserve">УкрНДІ пожежної безпеки МНС України (Я. </w:t>
      </w:r>
      <w:r w:rsidRPr="00AF5729">
        <w:rPr>
          <w:rFonts w:ascii="Arial" w:hAnsi="Arial" w:cs="Arial"/>
          <w:b/>
          <w:sz w:val="21"/>
          <w:szCs w:val="21"/>
          <w:lang w:val="ru-RU"/>
        </w:rPr>
        <w:t xml:space="preserve">Новак, О. Сізіков, </w:t>
      </w:r>
      <w:r w:rsidRPr="00AF5729">
        <w:rPr>
          <w:rFonts w:ascii="Arial" w:hAnsi="Arial" w:cs="Arial"/>
          <w:sz w:val="21"/>
          <w:szCs w:val="21"/>
          <w:lang w:val="ru-RU"/>
        </w:rPr>
        <w:t xml:space="preserve">кандидати техн. наук; </w:t>
      </w:r>
      <w:r w:rsidRPr="00AF5729">
        <w:rPr>
          <w:rFonts w:ascii="Arial" w:hAnsi="Arial" w:cs="Arial"/>
          <w:b/>
          <w:sz w:val="21"/>
          <w:szCs w:val="21"/>
          <w:lang w:val="ru-RU"/>
        </w:rPr>
        <w:t xml:space="preserve">Є. Степанюк, В. Коваленко, Я. Нижник, Р. Уханський, </w:t>
      </w:r>
    </w:p>
    <w:p w:rsidR="0023275D" w:rsidRPr="00AF5729" w:rsidRDefault="0023275D" w:rsidP="00163DF7">
      <w:pPr>
        <w:spacing w:line="288" w:lineRule="auto"/>
        <w:ind w:left="2380" w:right="94"/>
        <w:contextualSpacing/>
        <w:rPr>
          <w:rFonts w:ascii="Arial" w:hAnsi="Arial" w:cs="Arial"/>
          <w:sz w:val="21"/>
          <w:szCs w:val="21"/>
          <w:lang w:val="ru-RU"/>
        </w:rPr>
      </w:pPr>
      <w:r w:rsidRPr="00AF5729">
        <w:rPr>
          <w:rFonts w:ascii="Arial" w:hAnsi="Arial" w:cs="Arial"/>
          <w:b/>
          <w:sz w:val="21"/>
          <w:szCs w:val="21"/>
          <w:lang w:val="ru-RU"/>
        </w:rPr>
        <w:t xml:space="preserve">О. Гутник, </w:t>
      </w:r>
      <w:r w:rsidRPr="00AF5729">
        <w:rPr>
          <w:rFonts w:ascii="Arial" w:hAnsi="Arial" w:cs="Arial"/>
          <w:sz w:val="21"/>
          <w:szCs w:val="21"/>
          <w:lang w:val="ru-RU"/>
        </w:rPr>
        <w:t>інженери);</w:t>
      </w:r>
    </w:p>
    <w:p w:rsidR="0023275D" w:rsidRPr="00AF5729" w:rsidRDefault="0023275D" w:rsidP="00163DF7">
      <w:pPr>
        <w:spacing w:line="288" w:lineRule="auto"/>
        <w:ind w:left="2380"/>
        <w:contextualSpacing/>
        <w:rPr>
          <w:rFonts w:ascii="Arial" w:hAnsi="Arial" w:cs="Arial"/>
          <w:sz w:val="21"/>
          <w:szCs w:val="21"/>
          <w:lang w:val="ru-RU"/>
        </w:rPr>
      </w:pPr>
      <w:r w:rsidRPr="00AF5729">
        <w:rPr>
          <w:rFonts w:ascii="Arial" w:hAnsi="Arial" w:cs="Arial"/>
          <w:sz w:val="21"/>
          <w:szCs w:val="21"/>
          <w:lang w:val="ru-RU"/>
        </w:rPr>
        <w:t xml:space="preserve">ПП "Енергомінімум" (В. </w:t>
      </w:r>
      <w:r w:rsidRPr="00AF5729">
        <w:rPr>
          <w:rFonts w:ascii="Arial" w:hAnsi="Arial" w:cs="Arial"/>
          <w:b/>
          <w:sz w:val="21"/>
          <w:szCs w:val="21"/>
          <w:lang w:val="ru-RU"/>
        </w:rPr>
        <w:t xml:space="preserve">Гершкович, </w:t>
      </w:r>
      <w:r>
        <w:rPr>
          <w:rFonts w:ascii="Arial" w:hAnsi="Arial" w:cs="Arial"/>
          <w:sz w:val="21"/>
          <w:szCs w:val="21"/>
          <w:lang w:val="ru-RU"/>
        </w:rPr>
        <w:t>канд. техн.наук)</w:t>
      </w:r>
    </w:p>
    <w:p w:rsidR="0023275D" w:rsidRPr="00AF5729" w:rsidRDefault="0023275D" w:rsidP="00163DF7">
      <w:pPr>
        <w:tabs>
          <w:tab w:val="left" w:pos="9781"/>
        </w:tabs>
        <w:spacing w:line="288" w:lineRule="auto"/>
        <w:ind w:left="2380" w:right="9"/>
        <w:contextualSpacing/>
        <w:rPr>
          <w:rFonts w:ascii="Arial" w:hAnsi="Arial" w:cs="Arial"/>
          <w:sz w:val="21"/>
          <w:szCs w:val="21"/>
          <w:lang w:val="ru-RU"/>
        </w:rPr>
      </w:pPr>
      <w:r w:rsidRPr="00AF5729">
        <w:rPr>
          <w:rFonts w:ascii="Arial" w:hAnsi="Arial" w:cs="Arial"/>
          <w:sz w:val="21"/>
          <w:szCs w:val="21"/>
          <w:lang w:val="ru-RU"/>
        </w:rPr>
        <w:t xml:space="preserve">Держпожбезпеки МНС України </w:t>
      </w:r>
      <w:r w:rsidRPr="00AF5729">
        <w:rPr>
          <w:rFonts w:ascii="Arial" w:hAnsi="Arial" w:cs="Arial"/>
          <w:b/>
          <w:sz w:val="21"/>
          <w:szCs w:val="21"/>
          <w:lang w:val="ru-RU"/>
        </w:rPr>
        <w:t xml:space="preserve">(О. Євсеєнко, О. Гладишко, С. Мусійчук, В. Сокол, </w:t>
      </w:r>
      <w:r w:rsidRPr="00AF5729">
        <w:rPr>
          <w:rFonts w:ascii="Arial" w:hAnsi="Arial" w:cs="Arial"/>
          <w:sz w:val="21"/>
          <w:szCs w:val="21"/>
          <w:lang w:val="ru-RU"/>
        </w:rPr>
        <w:t>інженери)</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sidRPr="00AF5729">
        <w:rPr>
          <w:rFonts w:ascii="Arial" w:hAnsi="Arial" w:cs="Arial"/>
          <w:sz w:val="21"/>
          <w:szCs w:val="21"/>
          <w:lang w:val="ru-RU"/>
        </w:rPr>
        <w:t>РОЗРОБЛЕНО</w:t>
      </w:r>
    </w:p>
    <w:p w:rsidR="0023275D" w:rsidRDefault="0023275D" w:rsidP="00163DF7">
      <w:pPr>
        <w:pStyle w:val="a3"/>
        <w:tabs>
          <w:tab w:val="left" w:pos="2381"/>
        </w:tabs>
        <w:spacing w:before="0" w:line="288" w:lineRule="auto"/>
        <w:ind w:left="2380" w:right="528" w:hanging="2268"/>
        <w:contextualSpacing/>
        <w:jc w:val="left"/>
        <w:rPr>
          <w:rFonts w:ascii="Arial" w:hAnsi="Arial" w:cs="Arial"/>
          <w:sz w:val="21"/>
          <w:szCs w:val="21"/>
          <w:lang w:val="ru-RU"/>
        </w:rPr>
      </w:pPr>
      <w:r>
        <w:rPr>
          <w:rFonts w:ascii="Arial" w:hAnsi="Arial" w:cs="Arial"/>
          <w:sz w:val="21"/>
          <w:szCs w:val="21"/>
          <w:lang w:val="ru-RU"/>
        </w:rPr>
        <w:t xml:space="preserve">Зміну № 1:                     </w:t>
      </w:r>
      <w:r w:rsidR="002C4354">
        <w:rPr>
          <w:rFonts w:ascii="Arial" w:hAnsi="Arial" w:cs="Arial"/>
          <w:sz w:val="21"/>
          <w:szCs w:val="21"/>
          <w:lang w:val="ru-RU"/>
        </w:rPr>
        <w:t>Публічн</w:t>
      </w:r>
      <w:r w:rsidRPr="00AF5729">
        <w:rPr>
          <w:rFonts w:ascii="Arial" w:hAnsi="Arial" w:cs="Arial"/>
          <w:sz w:val="21"/>
          <w:szCs w:val="21"/>
          <w:lang w:val="ru-RU"/>
        </w:rPr>
        <w:t>е акціонерне товариство</w:t>
      </w:r>
      <w:r w:rsidRPr="00AF5729">
        <w:rPr>
          <w:rFonts w:ascii="Arial" w:hAnsi="Arial" w:cs="Arial"/>
          <w:spacing w:val="-14"/>
          <w:sz w:val="21"/>
          <w:szCs w:val="21"/>
          <w:lang w:val="ru-RU"/>
        </w:rPr>
        <w:t xml:space="preserve"> </w:t>
      </w:r>
      <w:r w:rsidRPr="00AF5729">
        <w:rPr>
          <w:rFonts w:ascii="Arial" w:hAnsi="Arial" w:cs="Arial"/>
          <w:sz w:val="21"/>
          <w:szCs w:val="21"/>
          <w:lang w:val="ru-RU"/>
        </w:rPr>
        <w:t>"Український</w:t>
      </w:r>
      <w:r w:rsidRPr="00AF5729">
        <w:rPr>
          <w:rFonts w:ascii="Arial" w:hAnsi="Arial" w:cs="Arial"/>
          <w:spacing w:val="-5"/>
          <w:sz w:val="21"/>
          <w:szCs w:val="21"/>
          <w:lang w:val="ru-RU"/>
        </w:rPr>
        <w:t xml:space="preserve"> </w:t>
      </w:r>
      <w:r w:rsidRPr="00AF5729">
        <w:rPr>
          <w:rFonts w:ascii="Arial" w:hAnsi="Arial" w:cs="Arial"/>
          <w:sz w:val="21"/>
          <w:szCs w:val="21"/>
          <w:lang w:val="ru-RU"/>
        </w:rPr>
        <w:t xml:space="preserve">зональний науково-дослідний і проектний інститут по цивільному будівництву" </w:t>
      </w:r>
    </w:p>
    <w:p w:rsidR="0023275D" w:rsidRPr="00AF5729" w:rsidRDefault="0023275D" w:rsidP="00163DF7">
      <w:pPr>
        <w:pStyle w:val="a3"/>
        <w:tabs>
          <w:tab w:val="left" w:pos="2381"/>
        </w:tabs>
        <w:spacing w:before="0" w:line="288" w:lineRule="auto"/>
        <w:ind w:left="2380" w:right="528" w:firstLine="30"/>
        <w:contextualSpacing/>
        <w:jc w:val="left"/>
        <w:rPr>
          <w:rFonts w:ascii="Arial" w:hAnsi="Arial" w:cs="Arial"/>
          <w:sz w:val="21"/>
          <w:szCs w:val="21"/>
          <w:lang w:val="ru-RU"/>
        </w:rPr>
      </w:pPr>
      <w:r>
        <w:rPr>
          <w:rFonts w:ascii="Arial" w:hAnsi="Arial" w:cs="Arial"/>
          <w:sz w:val="21"/>
          <w:szCs w:val="21"/>
          <w:lang w:val="ru-RU"/>
        </w:rPr>
        <w:t>(П</w:t>
      </w:r>
      <w:r w:rsidRPr="00AF5729">
        <w:rPr>
          <w:rFonts w:ascii="Arial" w:hAnsi="Arial" w:cs="Arial"/>
          <w:sz w:val="21"/>
          <w:szCs w:val="21"/>
          <w:lang w:val="ru-RU"/>
        </w:rPr>
        <w:t>АТ</w:t>
      </w:r>
      <w:r w:rsidRPr="00AF5729">
        <w:rPr>
          <w:rFonts w:ascii="Arial" w:hAnsi="Arial" w:cs="Arial"/>
          <w:spacing w:val="-12"/>
          <w:sz w:val="21"/>
          <w:szCs w:val="21"/>
          <w:lang w:val="ru-RU"/>
        </w:rPr>
        <w:t xml:space="preserve"> </w:t>
      </w:r>
      <w:r>
        <w:rPr>
          <w:rFonts w:ascii="Arial" w:hAnsi="Arial" w:cs="Arial"/>
          <w:sz w:val="21"/>
          <w:szCs w:val="21"/>
          <w:lang w:val="ru-RU"/>
        </w:rPr>
        <w:t>"КИЇВ</w:t>
      </w:r>
      <w:r w:rsidRPr="00AF5729">
        <w:rPr>
          <w:rFonts w:ascii="Arial" w:hAnsi="Arial" w:cs="Arial"/>
          <w:sz w:val="21"/>
          <w:szCs w:val="21"/>
          <w:lang w:val="ru-RU"/>
        </w:rPr>
        <w:t>ЗНДІЕП")</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sidRPr="00AF5729">
        <w:rPr>
          <w:rFonts w:ascii="Arial" w:hAnsi="Arial" w:cs="Arial"/>
          <w:sz w:val="21"/>
          <w:szCs w:val="21"/>
          <w:lang w:val="ru-RU"/>
        </w:rPr>
        <w:t>За участю:</w:t>
      </w:r>
      <w:r>
        <w:rPr>
          <w:rFonts w:ascii="Arial" w:hAnsi="Arial" w:cs="Arial"/>
          <w:sz w:val="21"/>
          <w:szCs w:val="21"/>
          <w:lang w:val="ru-RU"/>
        </w:rPr>
        <w:t xml:space="preserve">                     Державна служба України з надзвичайних ситуацій ДУ </w:t>
      </w:r>
      <w:r w:rsidRPr="00AF5729">
        <w:rPr>
          <w:rFonts w:ascii="Arial" w:hAnsi="Arial" w:cs="Arial"/>
          <w:sz w:val="21"/>
          <w:szCs w:val="21"/>
          <w:lang w:val="ru-RU"/>
        </w:rPr>
        <w:t>"</w:t>
      </w:r>
      <w:r>
        <w:rPr>
          <w:rFonts w:ascii="Arial" w:hAnsi="Arial" w:cs="Arial"/>
          <w:sz w:val="21"/>
          <w:szCs w:val="21"/>
          <w:lang w:val="ru-RU"/>
        </w:rPr>
        <w:t xml:space="preserve">Інститут </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Pr>
          <w:rFonts w:ascii="Arial" w:hAnsi="Arial" w:cs="Arial"/>
          <w:sz w:val="21"/>
          <w:szCs w:val="21"/>
          <w:lang w:val="ru-RU"/>
        </w:rPr>
        <w:t xml:space="preserve">                                       громадського здоров'я ім. О.М.Марзєєва НАМН України</w:t>
      </w:r>
      <w:r w:rsidRPr="00AF5729">
        <w:rPr>
          <w:rFonts w:ascii="Arial" w:hAnsi="Arial" w:cs="Arial"/>
          <w:sz w:val="21"/>
          <w:szCs w:val="21"/>
          <w:lang w:val="ru-RU"/>
        </w:rPr>
        <w:t>"</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Pr>
          <w:rFonts w:ascii="Arial" w:hAnsi="Arial" w:cs="Arial"/>
          <w:sz w:val="21"/>
          <w:szCs w:val="21"/>
          <w:lang w:val="ru-RU"/>
        </w:rPr>
        <w:t xml:space="preserve">                                       Український науково-дослідний інститут цивільного захисту Державної </w:t>
      </w:r>
    </w:p>
    <w:p w:rsidR="0023275D" w:rsidRPr="00C21F54" w:rsidRDefault="0023275D" w:rsidP="00163DF7">
      <w:pPr>
        <w:pStyle w:val="a3"/>
        <w:tabs>
          <w:tab w:val="left" w:pos="2410"/>
        </w:tabs>
        <w:spacing w:before="0" w:line="288" w:lineRule="auto"/>
        <w:ind w:firstLine="0"/>
        <w:contextualSpacing/>
        <w:jc w:val="left"/>
        <w:rPr>
          <w:rFonts w:ascii="Arial" w:hAnsi="Arial" w:cs="Arial"/>
          <w:sz w:val="21"/>
          <w:szCs w:val="21"/>
          <w:lang w:val="uk-UA"/>
        </w:rPr>
      </w:pPr>
      <w:r>
        <w:rPr>
          <w:rFonts w:ascii="Arial" w:hAnsi="Arial" w:cs="Arial"/>
          <w:sz w:val="21"/>
          <w:szCs w:val="21"/>
          <w:lang w:val="ru-RU"/>
        </w:rPr>
        <w:t xml:space="preserve">                                       Служби України з надзвичайних ситуацій </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sidRPr="00AF5729">
        <w:rPr>
          <w:rFonts w:ascii="Arial" w:hAnsi="Arial" w:cs="Arial"/>
          <w:sz w:val="21"/>
          <w:szCs w:val="21"/>
          <w:lang w:val="ru-RU"/>
        </w:rPr>
        <w:t>РОЗРОБЛЕНО</w:t>
      </w:r>
    </w:p>
    <w:p w:rsidR="0023275D" w:rsidRPr="006A4400"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Pr>
          <w:rFonts w:ascii="Arial" w:hAnsi="Arial" w:cs="Arial"/>
          <w:sz w:val="21"/>
          <w:szCs w:val="21"/>
          <w:lang w:val="ru-RU"/>
        </w:rPr>
        <w:t xml:space="preserve">Зміну № 2:                      Державне підприємство </w:t>
      </w:r>
      <w:r w:rsidRPr="00AF5729">
        <w:rPr>
          <w:rFonts w:ascii="Arial" w:hAnsi="Arial" w:cs="Arial"/>
          <w:sz w:val="21"/>
          <w:szCs w:val="21"/>
          <w:lang w:val="ru-RU"/>
        </w:rPr>
        <w:t>"</w:t>
      </w:r>
      <w:r w:rsidRPr="006A4400">
        <w:rPr>
          <w:rFonts w:ascii="Arial" w:hAnsi="Arial" w:cs="Arial"/>
          <w:sz w:val="21"/>
          <w:szCs w:val="21"/>
          <w:lang w:val="ru-RU"/>
        </w:rPr>
        <w:t xml:space="preserve"> </w:t>
      </w:r>
      <w:r>
        <w:rPr>
          <w:rFonts w:ascii="Arial" w:hAnsi="Arial" w:cs="Arial"/>
          <w:sz w:val="21"/>
          <w:szCs w:val="21"/>
          <w:lang w:val="ru-RU"/>
        </w:rPr>
        <w:t xml:space="preserve">Український науково-дослідний і проектний      </w:t>
      </w:r>
      <w:r w:rsidRPr="006A4400">
        <w:rPr>
          <w:rFonts w:ascii="Arial" w:hAnsi="Arial" w:cs="Arial"/>
          <w:color w:val="FFFFFF"/>
          <w:sz w:val="21"/>
          <w:szCs w:val="21"/>
          <w:lang w:val="ru-RU"/>
        </w:rPr>
        <w:t>інститут</w:t>
      </w:r>
      <w:r>
        <w:rPr>
          <w:rFonts w:ascii="Arial" w:hAnsi="Arial" w:cs="Arial"/>
          <w:color w:val="FFFFFF"/>
          <w:sz w:val="21"/>
          <w:szCs w:val="21"/>
          <w:lang w:val="ru-RU"/>
        </w:rPr>
        <w:t xml:space="preserve">                           </w:t>
      </w:r>
      <w:r>
        <w:rPr>
          <w:rFonts w:ascii="Arial" w:hAnsi="Arial" w:cs="Arial"/>
          <w:sz w:val="21"/>
          <w:szCs w:val="21"/>
          <w:lang w:val="ru-RU"/>
        </w:rPr>
        <w:t xml:space="preserve">інститут цивільного </w:t>
      </w:r>
      <w:r w:rsidRPr="00AF5729">
        <w:rPr>
          <w:rFonts w:ascii="Arial" w:hAnsi="Arial" w:cs="Arial"/>
          <w:sz w:val="21"/>
          <w:szCs w:val="21"/>
          <w:lang w:val="ru-RU"/>
        </w:rPr>
        <w:t>будівництв</w:t>
      </w:r>
      <w:r>
        <w:rPr>
          <w:rFonts w:ascii="Arial" w:hAnsi="Arial" w:cs="Arial"/>
          <w:sz w:val="21"/>
          <w:szCs w:val="21"/>
          <w:lang w:val="ru-RU"/>
        </w:rPr>
        <w:t>а</w:t>
      </w:r>
      <w:r w:rsidR="002B25C0" w:rsidRPr="00AF5729">
        <w:rPr>
          <w:rFonts w:ascii="Arial" w:hAnsi="Arial" w:cs="Arial"/>
          <w:sz w:val="21"/>
          <w:szCs w:val="21"/>
          <w:lang w:val="ru-RU"/>
        </w:rPr>
        <w:t>"</w:t>
      </w:r>
      <w:r>
        <w:rPr>
          <w:rFonts w:ascii="Arial" w:hAnsi="Arial" w:cs="Arial"/>
          <w:sz w:val="21"/>
          <w:szCs w:val="21"/>
          <w:lang w:val="ru-RU"/>
        </w:rPr>
        <w:t xml:space="preserve"> (ДП </w:t>
      </w:r>
      <w:r w:rsidRPr="00AF5729">
        <w:rPr>
          <w:rFonts w:ascii="Arial" w:hAnsi="Arial" w:cs="Arial"/>
          <w:sz w:val="21"/>
          <w:szCs w:val="21"/>
          <w:lang w:val="ru-RU"/>
        </w:rPr>
        <w:t>"</w:t>
      </w:r>
      <w:r>
        <w:rPr>
          <w:rFonts w:ascii="Arial" w:hAnsi="Arial" w:cs="Arial"/>
          <w:sz w:val="21"/>
          <w:szCs w:val="21"/>
          <w:lang w:val="ru-RU"/>
        </w:rPr>
        <w:t>УКРНДПІЦИВІЛЬБУД</w:t>
      </w:r>
      <w:r w:rsidRPr="00AF5729">
        <w:rPr>
          <w:rFonts w:ascii="Arial" w:hAnsi="Arial" w:cs="Arial"/>
          <w:sz w:val="21"/>
          <w:szCs w:val="21"/>
          <w:lang w:val="ru-RU"/>
        </w:rPr>
        <w:t>"</w:t>
      </w:r>
      <w:r>
        <w:rPr>
          <w:rFonts w:ascii="Arial" w:hAnsi="Arial" w:cs="Arial"/>
          <w:sz w:val="21"/>
          <w:szCs w:val="21"/>
          <w:lang w:val="ru-RU"/>
        </w:rPr>
        <w:t>)</w:t>
      </w:r>
    </w:p>
    <w:p w:rsidR="0023275D" w:rsidRDefault="0023275D" w:rsidP="00163DF7">
      <w:pPr>
        <w:pStyle w:val="a3"/>
        <w:tabs>
          <w:tab w:val="left" w:pos="2410"/>
        </w:tabs>
        <w:spacing w:before="0" w:line="288" w:lineRule="auto"/>
        <w:ind w:firstLine="0"/>
        <w:contextualSpacing/>
        <w:jc w:val="left"/>
        <w:rPr>
          <w:rFonts w:ascii="Arial" w:hAnsi="Arial" w:cs="Arial"/>
          <w:sz w:val="21"/>
          <w:szCs w:val="21"/>
          <w:lang w:val="ru-RU"/>
        </w:rPr>
      </w:pPr>
      <w:r w:rsidRPr="00AF5729">
        <w:rPr>
          <w:rFonts w:ascii="Arial" w:hAnsi="Arial" w:cs="Arial"/>
          <w:sz w:val="21"/>
          <w:szCs w:val="21"/>
          <w:lang w:val="ru-RU"/>
        </w:rPr>
        <w:t>РОЗРОБНИКИ</w:t>
      </w:r>
    </w:p>
    <w:p w:rsidR="0023275D" w:rsidRDefault="0023275D" w:rsidP="00163DF7">
      <w:pPr>
        <w:pStyle w:val="a3"/>
        <w:tabs>
          <w:tab w:val="left" w:pos="2410"/>
        </w:tabs>
        <w:spacing w:before="0" w:line="288" w:lineRule="auto"/>
        <w:ind w:right="-110" w:firstLine="0"/>
        <w:contextualSpacing/>
        <w:jc w:val="left"/>
        <w:rPr>
          <w:rFonts w:ascii="Arial" w:hAnsi="Arial" w:cs="Arial"/>
          <w:sz w:val="21"/>
          <w:szCs w:val="21"/>
          <w:lang w:val="ru-RU"/>
        </w:rPr>
      </w:pPr>
      <w:r>
        <w:rPr>
          <w:rFonts w:ascii="Arial" w:hAnsi="Arial" w:cs="Arial"/>
          <w:sz w:val="21"/>
          <w:szCs w:val="21"/>
          <w:lang w:val="ru-RU"/>
        </w:rPr>
        <w:t xml:space="preserve">Зміни № 2:                      </w:t>
      </w:r>
      <w:r w:rsidRPr="006A4400">
        <w:rPr>
          <w:rFonts w:ascii="Arial" w:hAnsi="Arial" w:cs="Arial"/>
          <w:b/>
          <w:sz w:val="21"/>
          <w:szCs w:val="21"/>
          <w:lang w:val="ru-RU"/>
        </w:rPr>
        <w:t>С.Буравченко</w:t>
      </w:r>
      <w:r>
        <w:rPr>
          <w:rFonts w:ascii="Arial" w:hAnsi="Arial" w:cs="Arial"/>
          <w:sz w:val="21"/>
          <w:szCs w:val="21"/>
          <w:lang w:val="ru-RU"/>
        </w:rPr>
        <w:t xml:space="preserve">, канд. архітектури; </w:t>
      </w:r>
      <w:r w:rsidRPr="006A4400">
        <w:rPr>
          <w:rFonts w:ascii="Arial" w:hAnsi="Arial" w:cs="Arial"/>
          <w:b/>
          <w:sz w:val="21"/>
          <w:szCs w:val="21"/>
          <w:lang w:val="ru-RU"/>
        </w:rPr>
        <w:t>Я.Бурачок</w:t>
      </w:r>
      <w:r>
        <w:rPr>
          <w:rFonts w:ascii="Arial" w:hAnsi="Arial" w:cs="Arial"/>
          <w:sz w:val="21"/>
          <w:szCs w:val="21"/>
          <w:lang w:val="ru-RU"/>
        </w:rPr>
        <w:t xml:space="preserve"> (відповідальний виконавець);</w:t>
      </w:r>
    </w:p>
    <w:p w:rsidR="0023275D" w:rsidRDefault="0023275D" w:rsidP="00163DF7">
      <w:pPr>
        <w:pStyle w:val="1"/>
        <w:spacing w:after="0" w:line="288" w:lineRule="auto"/>
        <w:ind w:left="2000"/>
        <w:contextualSpacing/>
        <w:rPr>
          <w:sz w:val="21"/>
          <w:lang w:val="ru-RU"/>
        </w:rPr>
      </w:pPr>
      <w:r>
        <w:rPr>
          <w:rFonts w:cs="Arial"/>
          <w:sz w:val="21"/>
          <w:szCs w:val="21"/>
          <w:lang w:val="ru-RU"/>
        </w:rPr>
        <w:t xml:space="preserve">        </w:t>
      </w:r>
      <w:r w:rsidRPr="0019299A">
        <w:rPr>
          <w:b/>
          <w:bCs/>
          <w:sz w:val="21"/>
          <w:lang w:val="ru-RU" w:eastAsia="ru-RU"/>
        </w:rPr>
        <w:t>О. Голубцов</w:t>
      </w:r>
      <w:r w:rsidRPr="0019299A">
        <w:rPr>
          <w:sz w:val="21"/>
          <w:lang w:val="ru-RU" w:eastAsia="ru-RU"/>
        </w:rPr>
        <w:t xml:space="preserve">, </w:t>
      </w:r>
      <w:r w:rsidRPr="0019299A">
        <w:rPr>
          <w:sz w:val="21"/>
          <w:lang w:val="ru-RU"/>
        </w:rPr>
        <w:t xml:space="preserve">канд. </w:t>
      </w:r>
      <w:r w:rsidRPr="0019299A">
        <w:rPr>
          <w:sz w:val="21"/>
          <w:lang w:val="ru-RU" w:eastAsia="ru-RU"/>
        </w:rPr>
        <w:t xml:space="preserve">геол. </w:t>
      </w:r>
      <w:r w:rsidRPr="0019299A">
        <w:rPr>
          <w:sz w:val="21"/>
          <w:lang w:val="ru-RU"/>
        </w:rPr>
        <w:t xml:space="preserve">наук; </w:t>
      </w:r>
      <w:r w:rsidRPr="0019299A">
        <w:rPr>
          <w:b/>
          <w:bCs/>
          <w:sz w:val="21"/>
          <w:lang w:val="ru-RU"/>
        </w:rPr>
        <w:t>І. Ілляшенко</w:t>
      </w:r>
      <w:r w:rsidRPr="0019299A">
        <w:rPr>
          <w:sz w:val="21"/>
          <w:lang w:val="ru-RU"/>
        </w:rPr>
        <w:t>, канд. екон. наук;</w:t>
      </w:r>
    </w:p>
    <w:p w:rsidR="0023275D" w:rsidRDefault="0023275D" w:rsidP="00163DF7">
      <w:pPr>
        <w:pStyle w:val="1"/>
        <w:spacing w:after="0" w:line="288" w:lineRule="auto"/>
        <w:ind w:left="2000"/>
        <w:contextualSpacing/>
        <w:rPr>
          <w:sz w:val="21"/>
          <w:lang w:val="ru-RU"/>
        </w:rPr>
      </w:pPr>
      <w:r>
        <w:rPr>
          <w:sz w:val="21"/>
          <w:lang w:val="ru-RU"/>
        </w:rPr>
        <w:t xml:space="preserve">       </w:t>
      </w:r>
      <w:r w:rsidRPr="0019299A">
        <w:rPr>
          <w:sz w:val="21"/>
          <w:lang w:val="ru-RU"/>
        </w:rPr>
        <w:t xml:space="preserve"> </w:t>
      </w:r>
      <w:r>
        <w:rPr>
          <w:b/>
          <w:bCs/>
          <w:sz w:val="21"/>
          <w:lang w:val="ru-RU"/>
        </w:rPr>
        <w:t>Ю. Макси</w:t>
      </w:r>
      <w:r w:rsidRPr="0019299A">
        <w:rPr>
          <w:b/>
          <w:bCs/>
          <w:sz w:val="21"/>
          <w:lang w:val="ru-RU"/>
        </w:rPr>
        <w:t>мова</w:t>
      </w:r>
      <w:r w:rsidRPr="0019299A">
        <w:rPr>
          <w:sz w:val="21"/>
          <w:lang w:val="ru-RU"/>
        </w:rPr>
        <w:t xml:space="preserve">, канд.техн. наук; </w:t>
      </w:r>
      <w:r w:rsidRPr="0019299A">
        <w:rPr>
          <w:b/>
          <w:bCs/>
          <w:sz w:val="21"/>
          <w:lang w:val="ru-RU"/>
        </w:rPr>
        <w:t xml:space="preserve">О. Московських </w:t>
      </w:r>
      <w:r w:rsidRPr="0019299A">
        <w:rPr>
          <w:sz w:val="21"/>
          <w:lang w:val="ru-RU"/>
        </w:rPr>
        <w:t xml:space="preserve">(науковий керівник); </w:t>
      </w:r>
    </w:p>
    <w:p w:rsidR="0023275D" w:rsidRPr="0019299A" w:rsidRDefault="0023275D" w:rsidP="00163DF7">
      <w:pPr>
        <w:pStyle w:val="1"/>
        <w:spacing w:after="0" w:line="288" w:lineRule="auto"/>
        <w:ind w:left="2000"/>
        <w:contextualSpacing/>
        <w:rPr>
          <w:sz w:val="21"/>
          <w:lang w:val="ru-RU"/>
        </w:rPr>
      </w:pPr>
      <w:r>
        <w:rPr>
          <w:b/>
          <w:bCs/>
          <w:sz w:val="21"/>
          <w:lang w:val="ru-RU"/>
        </w:rPr>
        <w:t xml:space="preserve">        </w:t>
      </w:r>
      <w:r w:rsidRPr="0019299A">
        <w:rPr>
          <w:b/>
          <w:bCs/>
          <w:sz w:val="21"/>
          <w:lang w:val="ru-RU"/>
        </w:rPr>
        <w:t>Р. Старинець</w:t>
      </w:r>
    </w:p>
    <w:p w:rsidR="0023275D" w:rsidRPr="00AF5729" w:rsidRDefault="0023275D" w:rsidP="00163DF7">
      <w:pPr>
        <w:pStyle w:val="a3"/>
        <w:tabs>
          <w:tab w:val="left" w:pos="2410"/>
        </w:tabs>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t xml:space="preserve">2 </w:t>
      </w:r>
      <w:r w:rsidRPr="00AF5729">
        <w:rPr>
          <w:rFonts w:ascii="Arial" w:hAnsi="Arial" w:cs="Arial"/>
          <w:sz w:val="21"/>
          <w:szCs w:val="21"/>
          <w:lang w:val="ru-RU"/>
        </w:rPr>
        <w:t>ВНЕСЕНІ</w:t>
      </w:r>
      <w:r w:rsidRPr="00AF5729">
        <w:rPr>
          <w:rFonts w:ascii="Arial" w:hAnsi="Arial" w:cs="Arial"/>
          <w:sz w:val="21"/>
          <w:szCs w:val="21"/>
          <w:lang w:val="ru-RU"/>
        </w:rPr>
        <w:tab/>
        <w:t>Управлінням архітектурно-конструктивних</w:t>
      </w:r>
      <w:r w:rsidRPr="00AF5729">
        <w:rPr>
          <w:rFonts w:ascii="Arial" w:hAnsi="Arial" w:cs="Arial"/>
          <w:spacing w:val="-16"/>
          <w:sz w:val="21"/>
          <w:szCs w:val="21"/>
          <w:lang w:val="ru-RU"/>
        </w:rPr>
        <w:t xml:space="preserve"> </w:t>
      </w:r>
      <w:r w:rsidRPr="00AF5729">
        <w:rPr>
          <w:rFonts w:ascii="Arial" w:hAnsi="Arial" w:cs="Arial"/>
          <w:sz w:val="21"/>
          <w:szCs w:val="21"/>
          <w:lang w:val="ru-RU"/>
        </w:rPr>
        <w:t>та</w:t>
      </w:r>
      <w:r w:rsidRPr="000A56BF">
        <w:rPr>
          <w:rFonts w:ascii="Arial" w:hAnsi="Arial" w:cs="Arial"/>
          <w:sz w:val="21"/>
          <w:szCs w:val="21"/>
          <w:lang w:val="ru-RU"/>
        </w:rPr>
        <w:t xml:space="preserve"> </w:t>
      </w:r>
      <w:r w:rsidRPr="00AF5729">
        <w:rPr>
          <w:rFonts w:ascii="Arial" w:hAnsi="Arial" w:cs="Arial"/>
          <w:sz w:val="21"/>
          <w:szCs w:val="21"/>
          <w:lang w:val="ru-RU"/>
        </w:rPr>
        <w:t>інженерних систем</w:t>
      </w:r>
    </w:p>
    <w:p w:rsidR="0023275D" w:rsidRDefault="0023275D" w:rsidP="00163DF7">
      <w:pPr>
        <w:pStyle w:val="a3"/>
        <w:tabs>
          <w:tab w:val="left" w:pos="2410"/>
        </w:tabs>
        <w:spacing w:before="0" w:line="288" w:lineRule="auto"/>
        <w:ind w:left="0" w:right="9" w:firstLine="0"/>
        <w:contextualSpacing/>
        <w:jc w:val="left"/>
        <w:rPr>
          <w:rFonts w:ascii="Arial" w:hAnsi="Arial" w:cs="Arial"/>
          <w:sz w:val="21"/>
          <w:szCs w:val="21"/>
          <w:lang w:val="ru-RU"/>
        </w:rPr>
      </w:pPr>
      <w:r w:rsidRPr="00AF5729">
        <w:rPr>
          <w:rFonts w:ascii="Arial" w:hAnsi="Arial" w:cs="Arial"/>
          <w:sz w:val="21"/>
          <w:szCs w:val="21"/>
          <w:lang w:val="ru-RU"/>
        </w:rPr>
        <w:t>ТА</w:t>
      </w:r>
      <w:r w:rsidRPr="00AF5729">
        <w:rPr>
          <w:rFonts w:ascii="Arial" w:hAnsi="Arial" w:cs="Arial"/>
          <w:spacing w:val="-4"/>
          <w:sz w:val="21"/>
          <w:szCs w:val="21"/>
          <w:lang w:val="ru-RU"/>
        </w:rPr>
        <w:t xml:space="preserve"> </w:t>
      </w:r>
      <w:r w:rsidRPr="00AF5729">
        <w:rPr>
          <w:rFonts w:ascii="Arial" w:hAnsi="Arial" w:cs="Arial"/>
          <w:sz w:val="21"/>
          <w:szCs w:val="21"/>
          <w:lang w:val="ru-RU"/>
        </w:rPr>
        <w:t>ПІДГОТОВЛЕНІ</w:t>
      </w:r>
      <w:r w:rsidRPr="00AF5729">
        <w:rPr>
          <w:rFonts w:ascii="Arial" w:hAnsi="Arial" w:cs="Arial"/>
          <w:sz w:val="21"/>
          <w:szCs w:val="21"/>
          <w:lang w:val="ru-RU"/>
        </w:rPr>
        <w:tab/>
        <w:t>будинків і</w:t>
      </w:r>
      <w:r w:rsidRPr="00AF5729">
        <w:rPr>
          <w:rFonts w:ascii="Arial" w:hAnsi="Arial" w:cs="Arial"/>
          <w:spacing w:val="-12"/>
          <w:sz w:val="21"/>
          <w:szCs w:val="21"/>
          <w:lang w:val="ru-RU"/>
        </w:rPr>
        <w:t xml:space="preserve"> </w:t>
      </w:r>
      <w:r w:rsidRPr="00AF5729">
        <w:rPr>
          <w:rFonts w:ascii="Arial" w:hAnsi="Arial" w:cs="Arial"/>
          <w:sz w:val="21"/>
          <w:szCs w:val="21"/>
          <w:lang w:val="ru-RU"/>
        </w:rPr>
        <w:t>споруд</w:t>
      </w:r>
      <w:r w:rsidRPr="00AF5729">
        <w:rPr>
          <w:rFonts w:ascii="Arial" w:hAnsi="Arial" w:cs="Arial"/>
          <w:spacing w:val="-3"/>
          <w:sz w:val="21"/>
          <w:szCs w:val="21"/>
          <w:lang w:val="ru-RU"/>
        </w:rPr>
        <w:t xml:space="preserve"> </w:t>
      </w:r>
      <w:r w:rsidRPr="00AF5729">
        <w:rPr>
          <w:rFonts w:ascii="Arial" w:hAnsi="Arial" w:cs="Arial"/>
          <w:sz w:val="21"/>
          <w:szCs w:val="21"/>
          <w:lang w:val="ru-RU"/>
        </w:rPr>
        <w:t>Міністерства регіонального розвитку та</w:t>
      </w:r>
      <w:r>
        <w:rPr>
          <w:rFonts w:ascii="Arial" w:hAnsi="Arial" w:cs="Arial"/>
          <w:sz w:val="21"/>
          <w:szCs w:val="21"/>
          <w:lang w:val="ru-RU"/>
        </w:rPr>
        <w:t xml:space="preserve"> </w:t>
      </w:r>
      <w:r w:rsidRPr="00AF5729">
        <w:rPr>
          <w:rFonts w:ascii="Arial" w:hAnsi="Arial" w:cs="Arial"/>
          <w:sz w:val="21"/>
          <w:szCs w:val="21"/>
          <w:lang w:val="ru-RU"/>
        </w:rPr>
        <w:t>будівництва</w:t>
      </w:r>
    </w:p>
    <w:p w:rsidR="0023275D" w:rsidRPr="00AF5729" w:rsidRDefault="0023275D" w:rsidP="00163DF7">
      <w:pPr>
        <w:pStyle w:val="a3"/>
        <w:tabs>
          <w:tab w:val="left" w:pos="2410"/>
        </w:tabs>
        <w:spacing w:before="0" w:line="288" w:lineRule="auto"/>
        <w:ind w:left="0" w:right="9" w:firstLine="0"/>
        <w:contextualSpacing/>
        <w:jc w:val="left"/>
        <w:rPr>
          <w:rFonts w:ascii="Arial" w:hAnsi="Arial" w:cs="Arial"/>
          <w:sz w:val="21"/>
          <w:szCs w:val="21"/>
          <w:lang w:val="ru-RU"/>
        </w:rPr>
      </w:pPr>
      <w:r w:rsidRPr="00AF5729">
        <w:rPr>
          <w:rFonts w:ascii="Arial" w:hAnsi="Arial" w:cs="Arial"/>
          <w:sz w:val="21"/>
          <w:szCs w:val="21"/>
          <w:lang w:val="ru-RU"/>
        </w:rPr>
        <w:t xml:space="preserve">ДО ЗАТВЕРДЖЕННЯ: </w:t>
      </w:r>
      <w:r>
        <w:rPr>
          <w:rFonts w:ascii="Arial" w:hAnsi="Arial" w:cs="Arial"/>
          <w:sz w:val="21"/>
          <w:szCs w:val="21"/>
          <w:lang w:val="ru-RU"/>
        </w:rPr>
        <w:t xml:space="preserve">   </w:t>
      </w:r>
      <w:r w:rsidRPr="00AF5729">
        <w:rPr>
          <w:rFonts w:ascii="Arial" w:hAnsi="Arial" w:cs="Arial"/>
          <w:sz w:val="21"/>
          <w:szCs w:val="21"/>
          <w:lang w:val="ru-RU"/>
        </w:rPr>
        <w:t>України</w:t>
      </w:r>
    </w:p>
    <w:p w:rsidR="0023275D" w:rsidRDefault="0023275D" w:rsidP="00163DF7">
      <w:pPr>
        <w:pStyle w:val="a5"/>
        <w:tabs>
          <w:tab w:val="left" w:pos="324"/>
          <w:tab w:val="left" w:pos="2410"/>
        </w:tabs>
        <w:spacing w:before="0" w:line="288" w:lineRule="auto"/>
        <w:ind w:left="0" w:right="121" w:firstLine="0"/>
        <w:contextualSpacing/>
        <w:rPr>
          <w:rFonts w:ascii="Arial" w:hAnsi="Arial" w:cs="Arial"/>
          <w:sz w:val="21"/>
          <w:szCs w:val="21"/>
          <w:lang w:val="ru-RU"/>
        </w:rPr>
      </w:pPr>
      <w:r>
        <w:rPr>
          <w:rFonts w:ascii="Arial" w:hAnsi="Arial" w:cs="Arial"/>
          <w:sz w:val="21"/>
          <w:szCs w:val="21"/>
          <w:lang w:val="ru-RU"/>
        </w:rPr>
        <w:t>ВНЕСЕНО</w:t>
      </w:r>
    </w:p>
    <w:p w:rsidR="0023275D" w:rsidRDefault="0023275D" w:rsidP="00163DF7">
      <w:pPr>
        <w:pStyle w:val="a5"/>
        <w:tabs>
          <w:tab w:val="left" w:pos="324"/>
          <w:tab w:val="left" w:pos="2410"/>
        </w:tabs>
        <w:spacing w:before="0" w:line="288" w:lineRule="auto"/>
        <w:ind w:left="0" w:right="121" w:firstLine="0"/>
        <w:contextualSpacing/>
        <w:rPr>
          <w:rFonts w:ascii="Arial" w:hAnsi="Arial" w:cs="Arial"/>
          <w:sz w:val="21"/>
          <w:szCs w:val="21"/>
          <w:lang w:val="ru-RU"/>
        </w:rPr>
      </w:pPr>
      <w:r>
        <w:rPr>
          <w:rFonts w:ascii="Arial" w:hAnsi="Arial" w:cs="Arial"/>
          <w:sz w:val="21"/>
          <w:szCs w:val="21"/>
          <w:lang w:val="ru-RU"/>
        </w:rPr>
        <w:t xml:space="preserve">Зміну № 1:         Департамент з питань проектування об′єктів будівництва, технічного     </w:t>
      </w:r>
      <w:r w:rsidRPr="00235F81">
        <w:rPr>
          <w:rFonts w:ascii="Arial" w:hAnsi="Arial" w:cs="Arial"/>
          <w:color w:val="FFFFFF"/>
          <w:sz w:val="21"/>
          <w:szCs w:val="21"/>
          <w:lang w:val="ru-RU"/>
        </w:rPr>
        <w:t xml:space="preserve">регулювання   </w:t>
      </w:r>
      <w:r>
        <w:rPr>
          <w:rFonts w:ascii="Arial" w:hAnsi="Arial" w:cs="Arial"/>
          <w:sz w:val="21"/>
          <w:szCs w:val="21"/>
          <w:lang w:val="ru-RU"/>
        </w:rPr>
        <w:t xml:space="preserve">                  регулювання та науково-технічного розвитку Мінрегіону України </w:t>
      </w:r>
    </w:p>
    <w:p w:rsidR="0023275D" w:rsidRDefault="0023275D" w:rsidP="00163DF7">
      <w:pPr>
        <w:pStyle w:val="a5"/>
        <w:tabs>
          <w:tab w:val="left" w:pos="324"/>
          <w:tab w:val="left" w:pos="2410"/>
        </w:tabs>
        <w:spacing w:before="0" w:line="288" w:lineRule="auto"/>
        <w:ind w:left="0" w:right="121" w:firstLine="0"/>
        <w:contextualSpacing/>
        <w:rPr>
          <w:rFonts w:ascii="Arial" w:hAnsi="Arial" w:cs="Arial"/>
          <w:sz w:val="21"/>
          <w:szCs w:val="21"/>
          <w:lang w:val="ru-RU"/>
        </w:rPr>
      </w:pPr>
      <w:r>
        <w:rPr>
          <w:rFonts w:ascii="Arial" w:hAnsi="Arial" w:cs="Arial"/>
          <w:sz w:val="21"/>
          <w:szCs w:val="21"/>
          <w:lang w:val="ru-RU"/>
        </w:rPr>
        <w:t>ВНЕСЕНО</w:t>
      </w:r>
    </w:p>
    <w:p w:rsidR="0023275D" w:rsidRPr="00235F81" w:rsidRDefault="0023275D" w:rsidP="00163DF7">
      <w:pPr>
        <w:pStyle w:val="1"/>
        <w:tabs>
          <w:tab w:val="left" w:pos="301"/>
          <w:tab w:val="left" w:pos="1986"/>
        </w:tabs>
        <w:spacing w:after="0" w:line="288" w:lineRule="auto"/>
        <w:rPr>
          <w:sz w:val="21"/>
          <w:lang w:val="ru-RU"/>
        </w:rPr>
      </w:pPr>
      <w:r>
        <w:rPr>
          <w:rFonts w:cs="Arial"/>
          <w:sz w:val="21"/>
          <w:szCs w:val="21"/>
          <w:lang w:val="ru-RU"/>
        </w:rPr>
        <w:t xml:space="preserve">Зміну № 2:                        </w:t>
      </w:r>
      <w:r w:rsidRPr="00235F81">
        <w:rPr>
          <w:sz w:val="21"/>
          <w:lang w:val="ru-RU"/>
        </w:rPr>
        <w:t>Департамент з питань проектування об’єктів будівництва, технічного</w:t>
      </w:r>
    </w:p>
    <w:p w:rsidR="0023275D" w:rsidRPr="00235F81" w:rsidRDefault="0023275D" w:rsidP="00163DF7">
      <w:pPr>
        <w:pStyle w:val="1"/>
        <w:spacing w:after="0" w:line="288" w:lineRule="auto"/>
        <w:ind w:left="2000"/>
        <w:rPr>
          <w:sz w:val="21"/>
          <w:lang w:val="ru-RU"/>
        </w:rPr>
      </w:pPr>
      <w:r>
        <w:rPr>
          <w:sz w:val="21"/>
          <w:lang w:val="ru-RU"/>
        </w:rPr>
        <w:t xml:space="preserve">        </w:t>
      </w:r>
      <w:r w:rsidRPr="00235F81">
        <w:rPr>
          <w:sz w:val="21"/>
          <w:lang w:val="ru-RU"/>
        </w:rPr>
        <w:t>регулювання та науково-технічного розвитку Мінрегіону України</w:t>
      </w:r>
    </w:p>
    <w:p w:rsidR="0023275D" w:rsidRDefault="0023275D" w:rsidP="00163DF7">
      <w:pPr>
        <w:pStyle w:val="a5"/>
        <w:tabs>
          <w:tab w:val="left" w:pos="324"/>
          <w:tab w:val="left" w:pos="2410"/>
        </w:tabs>
        <w:spacing w:before="0" w:line="288" w:lineRule="auto"/>
        <w:ind w:left="0" w:right="121" w:firstLine="0"/>
        <w:contextualSpacing/>
        <w:rPr>
          <w:rFonts w:ascii="Arial" w:hAnsi="Arial" w:cs="Arial"/>
          <w:sz w:val="21"/>
          <w:szCs w:val="21"/>
          <w:lang w:val="ru-RU"/>
        </w:rPr>
      </w:pPr>
      <w:r>
        <w:rPr>
          <w:rFonts w:ascii="Arial" w:hAnsi="Arial" w:cs="Arial"/>
          <w:sz w:val="21"/>
          <w:szCs w:val="21"/>
          <w:lang w:val="ru-RU"/>
        </w:rPr>
        <w:t xml:space="preserve">3 </w:t>
      </w:r>
      <w:r w:rsidRPr="00AF5729">
        <w:rPr>
          <w:rFonts w:ascii="Arial" w:hAnsi="Arial" w:cs="Arial"/>
          <w:sz w:val="21"/>
          <w:szCs w:val="21"/>
          <w:lang w:val="ru-RU"/>
        </w:rPr>
        <w:t>ЗАТВЕРДЖЕНО</w:t>
      </w:r>
      <w:r w:rsidRPr="00AF5729">
        <w:rPr>
          <w:rFonts w:ascii="Arial" w:hAnsi="Arial" w:cs="Arial"/>
          <w:sz w:val="21"/>
          <w:szCs w:val="21"/>
          <w:lang w:val="ru-RU"/>
        </w:rPr>
        <w:tab/>
      </w:r>
      <w:r>
        <w:rPr>
          <w:rFonts w:ascii="Arial" w:hAnsi="Arial" w:cs="Arial"/>
          <w:sz w:val="21"/>
          <w:szCs w:val="21"/>
          <w:lang w:val="ru-RU"/>
        </w:rPr>
        <w:t xml:space="preserve">  </w:t>
      </w:r>
      <w:r w:rsidRPr="00AF5729">
        <w:rPr>
          <w:rFonts w:ascii="Arial" w:hAnsi="Arial" w:cs="Arial"/>
          <w:sz w:val="21"/>
          <w:szCs w:val="21"/>
          <w:lang w:val="ru-RU"/>
        </w:rPr>
        <w:t>Наказ Міністерства регіонального</w:t>
      </w:r>
      <w:r w:rsidRPr="00AF5729">
        <w:rPr>
          <w:rFonts w:ascii="Arial" w:hAnsi="Arial" w:cs="Arial"/>
          <w:spacing w:val="-11"/>
          <w:sz w:val="21"/>
          <w:szCs w:val="21"/>
          <w:lang w:val="ru-RU"/>
        </w:rPr>
        <w:t xml:space="preserve"> </w:t>
      </w:r>
      <w:r w:rsidRPr="00AF5729">
        <w:rPr>
          <w:rFonts w:ascii="Arial" w:hAnsi="Arial" w:cs="Arial"/>
          <w:sz w:val="21"/>
          <w:szCs w:val="21"/>
          <w:lang w:val="ru-RU"/>
        </w:rPr>
        <w:t>розвитку</w:t>
      </w:r>
      <w:r w:rsidRPr="00AF5729">
        <w:rPr>
          <w:rFonts w:ascii="Arial" w:hAnsi="Arial" w:cs="Arial"/>
          <w:spacing w:val="-7"/>
          <w:sz w:val="21"/>
          <w:szCs w:val="21"/>
          <w:lang w:val="ru-RU"/>
        </w:rPr>
        <w:t xml:space="preserve"> </w:t>
      </w:r>
      <w:r w:rsidRPr="00AF5729">
        <w:rPr>
          <w:rFonts w:ascii="Arial" w:hAnsi="Arial" w:cs="Arial"/>
          <w:sz w:val="21"/>
          <w:szCs w:val="21"/>
          <w:lang w:val="ru-RU"/>
        </w:rPr>
        <w:t>та будівництва</w:t>
      </w:r>
      <w:r>
        <w:rPr>
          <w:rFonts w:ascii="Arial" w:hAnsi="Arial" w:cs="Arial"/>
          <w:sz w:val="21"/>
          <w:szCs w:val="21"/>
          <w:lang w:val="ru-RU"/>
        </w:rPr>
        <w:t xml:space="preserve"> </w:t>
      </w:r>
    </w:p>
    <w:p w:rsidR="0023275D" w:rsidRPr="000A56BF" w:rsidRDefault="0023275D" w:rsidP="00163DF7">
      <w:pPr>
        <w:pStyle w:val="a3"/>
        <w:spacing w:before="0" w:line="288" w:lineRule="auto"/>
        <w:ind w:left="0" w:right="9" w:firstLine="0"/>
        <w:contextualSpacing/>
        <w:rPr>
          <w:rFonts w:ascii="Arial" w:hAnsi="Arial" w:cs="Arial"/>
          <w:sz w:val="21"/>
          <w:szCs w:val="21"/>
          <w:lang w:val="ru-RU"/>
        </w:rPr>
      </w:pPr>
      <w:r>
        <w:rPr>
          <w:rFonts w:ascii="Arial" w:hAnsi="Arial" w:cs="Arial"/>
          <w:sz w:val="21"/>
          <w:szCs w:val="21"/>
          <w:lang w:val="ru-RU"/>
        </w:rPr>
        <w:t xml:space="preserve">ТА НАДАНО ЧИННОСТІ: </w:t>
      </w:r>
      <w:r w:rsidRPr="00AF5729">
        <w:rPr>
          <w:rFonts w:ascii="Arial" w:hAnsi="Arial" w:cs="Arial"/>
          <w:sz w:val="21"/>
          <w:szCs w:val="21"/>
          <w:lang w:val="ru-RU"/>
        </w:rPr>
        <w:t>України від 30.12.2009 р. № 703,</w:t>
      </w:r>
      <w:r w:rsidRPr="00AF5729">
        <w:rPr>
          <w:rFonts w:ascii="Arial" w:hAnsi="Arial" w:cs="Arial"/>
          <w:spacing w:val="-27"/>
          <w:sz w:val="21"/>
          <w:szCs w:val="21"/>
          <w:lang w:val="ru-RU"/>
        </w:rPr>
        <w:t xml:space="preserve"> </w:t>
      </w:r>
      <w:r w:rsidRPr="00AF5729">
        <w:rPr>
          <w:rFonts w:ascii="Arial" w:hAnsi="Arial" w:cs="Arial"/>
          <w:sz w:val="21"/>
          <w:szCs w:val="21"/>
          <w:lang w:val="ru-RU"/>
        </w:rPr>
        <w:t>чинні</w:t>
      </w:r>
      <w:r>
        <w:rPr>
          <w:rFonts w:ascii="Arial" w:hAnsi="Arial" w:cs="Arial"/>
          <w:sz w:val="21"/>
          <w:szCs w:val="21"/>
          <w:lang w:val="ru-RU"/>
        </w:rPr>
        <w:t xml:space="preserve"> </w:t>
      </w:r>
      <w:r w:rsidRPr="000A56BF">
        <w:rPr>
          <w:rFonts w:ascii="Arial" w:hAnsi="Arial" w:cs="Arial"/>
          <w:sz w:val="21"/>
          <w:szCs w:val="21"/>
          <w:lang w:val="ru-RU"/>
        </w:rPr>
        <w:t>з 2010-09-01</w:t>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uk-UA"/>
        </w:rPr>
      </w:pPr>
      <w:r>
        <w:rPr>
          <w:rFonts w:ascii="Arial" w:hAnsi="Arial" w:cs="Arial"/>
          <w:sz w:val="21"/>
          <w:szCs w:val="21"/>
          <w:lang w:val="uk-UA"/>
        </w:rPr>
        <w:t xml:space="preserve"> </w:t>
      </w:r>
      <w:r w:rsidRPr="00AF5729">
        <w:rPr>
          <w:rFonts w:ascii="Arial" w:hAnsi="Arial" w:cs="Arial"/>
          <w:sz w:val="21"/>
          <w:szCs w:val="21"/>
          <w:lang w:val="ru-RU"/>
        </w:rPr>
        <w:t>ЗАТВЕРДЖЕНО</w:t>
      </w:r>
      <w:r w:rsidRPr="00AF5729">
        <w:rPr>
          <w:rFonts w:ascii="Arial" w:hAnsi="Arial" w:cs="Arial"/>
          <w:sz w:val="21"/>
          <w:szCs w:val="21"/>
          <w:lang w:val="ru-RU"/>
        </w:rPr>
        <w:tab/>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ru-RU"/>
        </w:rPr>
      </w:pPr>
      <w:r w:rsidRPr="00AF5729">
        <w:rPr>
          <w:rFonts w:ascii="Arial" w:hAnsi="Arial" w:cs="Arial"/>
          <w:sz w:val="21"/>
          <w:szCs w:val="21"/>
          <w:lang w:val="ru-RU"/>
        </w:rPr>
        <w:t>ТА НАДАНО ЧИННОСТІ</w:t>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ru-RU"/>
        </w:rPr>
      </w:pPr>
      <w:r>
        <w:rPr>
          <w:rFonts w:ascii="Arial" w:hAnsi="Arial" w:cs="Arial"/>
          <w:sz w:val="21"/>
          <w:szCs w:val="21"/>
          <w:lang w:val="ru-RU"/>
        </w:rPr>
        <w:t xml:space="preserve">Зміни № 1:                          Наказ Мінрегіону </w:t>
      </w:r>
      <w:r w:rsidRPr="00AF5729">
        <w:rPr>
          <w:rFonts w:ascii="Arial" w:hAnsi="Arial" w:cs="Arial"/>
          <w:sz w:val="21"/>
          <w:szCs w:val="21"/>
          <w:lang w:val="ru-RU"/>
        </w:rPr>
        <w:t>України</w:t>
      </w:r>
      <w:r>
        <w:rPr>
          <w:rFonts w:ascii="Arial" w:hAnsi="Arial" w:cs="Arial"/>
          <w:sz w:val="21"/>
          <w:szCs w:val="21"/>
          <w:lang w:val="ru-RU"/>
        </w:rPr>
        <w:t xml:space="preserve"> від 14.06.2018 р. №141, з першого числа  </w:t>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ru-RU"/>
        </w:rPr>
      </w:pPr>
      <w:r w:rsidRPr="00F37DBD">
        <w:rPr>
          <w:rFonts w:ascii="Arial" w:hAnsi="Arial" w:cs="Arial"/>
          <w:color w:val="FFFFFF"/>
          <w:sz w:val="21"/>
          <w:szCs w:val="21"/>
          <w:lang w:val="ru-RU"/>
        </w:rPr>
        <w:t xml:space="preserve">місяця        </w:t>
      </w:r>
      <w:r>
        <w:rPr>
          <w:rFonts w:ascii="Arial" w:hAnsi="Arial" w:cs="Arial"/>
          <w:sz w:val="21"/>
          <w:szCs w:val="21"/>
          <w:lang w:val="ru-RU"/>
        </w:rPr>
        <w:t xml:space="preserve">                         місяця, що настає через 90 днів з дня її опублікування в офіційному </w:t>
      </w:r>
    </w:p>
    <w:p w:rsidR="0023275D" w:rsidRDefault="0023275D" w:rsidP="00163DF7">
      <w:pPr>
        <w:pStyle w:val="a5"/>
        <w:tabs>
          <w:tab w:val="left" w:pos="142"/>
        </w:tabs>
        <w:spacing w:before="0" w:line="288" w:lineRule="auto"/>
        <w:ind w:left="-100" w:right="-440" w:firstLine="2520"/>
        <w:contextualSpacing/>
        <w:rPr>
          <w:rFonts w:ascii="Arial" w:hAnsi="Arial" w:cs="Arial"/>
          <w:sz w:val="21"/>
          <w:szCs w:val="21"/>
          <w:lang w:val="ru-RU"/>
        </w:rPr>
      </w:pPr>
      <w:r>
        <w:rPr>
          <w:rFonts w:ascii="Arial" w:hAnsi="Arial" w:cs="Arial"/>
          <w:sz w:val="21"/>
          <w:szCs w:val="21"/>
          <w:lang w:val="ru-RU"/>
        </w:rPr>
        <w:t xml:space="preserve"> друкованому виданні Міністерства </w:t>
      </w:r>
      <w:r w:rsidRPr="00AF5729">
        <w:rPr>
          <w:rFonts w:ascii="Arial" w:hAnsi="Arial" w:cs="Arial"/>
          <w:sz w:val="21"/>
          <w:szCs w:val="21"/>
          <w:lang w:val="ru-RU"/>
        </w:rPr>
        <w:t>"</w:t>
      </w:r>
      <w:r>
        <w:rPr>
          <w:rFonts w:ascii="Arial" w:hAnsi="Arial" w:cs="Arial"/>
          <w:sz w:val="21"/>
          <w:szCs w:val="21"/>
          <w:lang w:val="ru-RU"/>
        </w:rPr>
        <w:t xml:space="preserve">Інформаційний бюллетень </w:t>
      </w:r>
    </w:p>
    <w:p w:rsidR="0023275D" w:rsidRDefault="0023275D" w:rsidP="00163DF7">
      <w:pPr>
        <w:pStyle w:val="a5"/>
        <w:tabs>
          <w:tab w:val="left" w:pos="142"/>
        </w:tabs>
        <w:spacing w:before="0" w:line="288" w:lineRule="auto"/>
        <w:ind w:left="-100" w:right="-440" w:firstLine="2520"/>
        <w:contextualSpacing/>
        <w:rPr>
          <w:rFonts w:ascii="Arial" w:hAnsi="Arial" w:cs="Arial"/>
          <w:sz w:val="21"/>
          <w:szCs w:val="21"/>
          <w:lang w:val="ru-RU"/>
        </w:rPr>
        <w:sectPr w:rsidR="0023275D">
          <w:type w:val="continuous"/>
          <w:pgSz w:w="11910" w:h="16840"/>
          <w:pgMar w:top="640" w:right="1100" w:bottom="280" w:left="1020" w:header="720" w:footer="720" w:gutter="0"/>
          <w:cols w:space="720"/>
        </w:sectPr>
      </w:pPr>
    </w:p>
    <w:p w:rsidR="0023275D" w:rsidRDefault="0023275D" w:rsidP="00163DF7">
      <w:pPr>
        <w:pStyle w:val="a5"/>
        <w:tabs>
          <w:tab w:val="left" w:pos="142"/>
        </w:tabs>
        <w:spacing w:before="0" w:line="288" w:lineRule="auto"/>
        <w:ind w:left="-100" w:right="-440" w:firstLine="2520"/>
        <w:contextualSpacing/>
        <w:rPr>
          <w:rFonts w:ascii="Arial" w:hAnsi="Arial" w:cs="Arial"/>
          <w:sz w:val="21"/>
          <w:szCs w:val="21"/>
          <w:lang w:val="ru-RU"/>
        </w:rPr>
      </w:pPr>
    </w:p>
    <w:p w:rsidR="0023275D" w:rsidRPr="00F37DBD" w:rsidRDefault="0023275D" w:rsidP="00163DF7">
      <w:pPr>
        <w:pStyle w:val="a5"/>
        <w:tabs>
          <w:tab w:val="left" w:pos="142"/>
        </w:tabs>
        <w:spacing w:before="0" w:line="288" w:lineRule="auto"/>
        <w:ind w:left="-100" w:right="-440" w:firstLine="2520"/>
        <w:contextualSpacing/>
        <w:rPr>
          <w:rFonts w:ascii="Arial" w:hAnsi="Arial" w:cs="Arial"/>
          <w:color w:val="FFFFFF"/>
          <w:sz w:val="21"/>
          <w:szCs w:val="21"/>
          <w:lang w:val="uk-UA"/>
        </w:rPr>
      </w:pPr>
      <w:r>
        <w:rPr>
          <w:rFonts w:ascii="Arial" w:hAnsi="Arial" w:cs="Arial"/>
          <w:sz w:val="21"/>
          <w:szCs w:val="21"/>
          <w:lang w:val="ru-RU"/>
        </w:rPr>
        <w:t>Міністерства регіонального розвитку, будівництва та житлово-</w:t>
      </w:r>
      <w:r w:rsidRPr="00F37DBD">
        <w:rPr>
          <w:rFonts w:ascii="Arial" w:hAnsi="Arial" w:cs="Arial"/>
          <w:color w:val="FFFFFF"/>
          <w:sz w:val="21"/>
          <w:szCs w:val="21"/>
          <w:lang w:val="ru-RU"/>
        </w:rPr>
        <w:t>комунальног</w:t>
      </w:r>
    </w:p>
    <w:p w:rsidR="0023275D" w:rsidRPr="00F37DBD" w:rsidRDefault="0023275D" w:rsidP="00163DF7">
      <w:pPr>
        <w:pStyle w:val="a5"/>
        <w:tabs>
          <w:tab w:val="left" w:pos="142"/>
        </w:tabs>
        <w:spacing w:before="0" w:line="288" w:lineRule="auto"/>
        <w:ind w:left="-100" w:firstLine="0"/>
        <w:contextualSpacing/>
        <w:rPr>
          <w:rFonts w:ascii="Arial" w:hAnsi="Arial" w:cs="Arial"/>
          <w:sz w:val="21"/>
          <w:szCs w:val="21"/>
          <w:lang w:val="uk-UA"/>
        </w:rPr>
      </w:pPr>
      <w:r>
        <w:rPr>
          <w:rFonts w:ascii="Arial" w:hAnsi="Arial" w:cs="Arial"/>
          <w:sz w:val="21"/>
          <w:szCs w:val="21"/>
          <w:lang w:val="uk-UA"/>
        </w:rPr>
        <w:t xml:space="preserve">                                           комунального господарства України (2018-10-01) </w:t>
      </w:r>
    </w:p>
    <w:p w:rsidR="0023275D" w:rsidRDefault="0023275D" w:rsidP="00163DF7">
      <w:pPr>
        <w:pStyle w:val="a5"/>
        <w:tabs>
          <w:tab w:val="left" w:pos="142"/>
        </w:tabs>
        <w:spacing w:before="0" w:line="288" w:lineRule="auto"/>
        <w:ind w:left="-100" w:firstLine="0"/>
        <w:contextualSpacing/>
        <w:rPr>
          <w:rFonts w:ascii="Arial" w:hAnsi="Arial" w:cs="Arial"/>
          <w:szCs w:val="21"/>
          <w:lang w:val="ru-RU"/>
        </w:rPr>
      </w:pPr>
      <w:r>
        <w:rPr>
          <w:rFonts w:ascii="Arial" w:hAnsi="Arial" w:cs="Arial"/>
          <w:szCs w:val="21"/>
          <w:lang w:val="ru-RU"/>
        </w:rPr>
        <w:t>ПОГОДЖЕНО</w:t>
      </w:r>
    </w:p>
    <w:p w:rsidR="0023275D" w:rsidRPr="008F24FC" w:rsidRDefault="0023275D" w:rsidP="00163DF7">
      <w:pPr>
        <w:pStyle w:val="a5"/>
        <w:tabs>
          <w:tab w:val="left" w:pos="142"/>
        </w:tabs>
        <w:spacing w:before="0" w:line="288" w:lineRule="auto"/>
        <w:ind w:left="-100" w:firstLine="0"/>
        <w:contextualSpacing/>
        <w:rPr>
          <w:rFonts w:ascii="Arial" w:hAnsi="Arial" w:cs="Arial"/>
          <w:sz w:val="21"/>
          <w:szCs w:val="21"/>
          <w:lang w:val="ru-RU"/>
        </w:rPr>
      </w:pPr>
      <w:r>
        <w:rPr>
          <w:rFonts w:ascii="Arial" w:hAnsi="Arial" w:cs="Arial"/>
          <w:szCs w:val="21"/>
          <w:lang w:val="ru-RU"/>
        </w:rPr>
        <w:t>Зміну</w:t>
      </w:r>
      <w:r>
        <w:rPr>
          <w:rFonts w:cs="Arial"/>
          <w:szCs w:val="21"/>
          <w:lang w:val="ru-RU"/>
        </w:rPr>
        <w:t xml:space="preserve"> № 2:                 </w:t>
      </w:r>
      <w:r>
        <w:rPr>
          <w:rFonts w:ascii="Arial" w:hAnsi="Arial" w:cs="Arial"/>
          <w:szCs w:val="21"/>
          <w:lang w:val="ru-RU"/>
        </w:rPr>
        <w:t xml:space="preserve">         </w:t>
      </w:r>
      <w:r w:rsidRPr="008F24FC">
        <w:rPr>
          <w:rFonts w:ascii="Arial" w:hAnsi="Arial" w:cs="Arial"/>
          <w:sz w:val="21"/>
          <w:lang w:val="ru-RU"/>
        </w:rPr>
        <w:t>Міністерство охорони здоров’я України,</w:t>
      </w:r>
    </w:p>
    <w:p w:rsidR="0023275D" w:rsidRPr="008F24FC" w:rsidRDefault="0023275D" w:rsidP="00163DF7">
      <w:pPr>
        <w:pStyle w:val="1"/>
        <w:spacing w:after="0" w:line="288" w:lineRule="auto"/>
        <w:ind w:left="2000"/>
        <w:rPr>
          <w:rFonts w:cs="Arial"/>
          <w:sz w:val="21"/>
          <w:lang w:val="ru-RU"/>
        </w:rPr>
      </w:pPr>
      <w:r w:rsidRPr="008F24FC">
        <w:rPr>
          <w:rFonts w:cs="Arial"/>
          <w:sz w:val="21"/>
          <w:lang w:val="ru-RU"/>
        </w:rPr>
        <w:t xml:space="preserve">     </w:t>
      </w:r>
      <w:r>
        <w:rPr>
          <w:rFonts w:cs="Arial"/>
          <w:sz w:val="21"/>
          <w:lang w:val="ru-RU"/>
        </w:rPr>
        <w:t xml:space="preserve"> </w:t>
      </w:r>
      <w:r w:rsidRPr="008F24FC">
        <w:rPr>
          <w:rFonts w:cs="Arial"/>
          <w:sz w:val="21"/>
          <w:lang w:val="ru-RU"/>
        </w:rPr>
        <w:t xml:space="preserve">  лист № 26-04/48654/2-19 від 16.12.2019 р.</w:t>
      </w:r>
      <w:r w:rsidRPr="008F24FC">
        <w:rPr>
          <w:rFonts w:cs="Arial"/>
          <w:sz w:val="21"/>
          <w:lang w:val="ru-RU"/>
        </w:rPr>
        <w:br/>
        <w:t xml:space="preserve">   </w:t>
      </w:r>
      <w:r>
        <w:rPr>
          <w:rFonts w:cs="Arial"/>
          <w:sz w:val="21"/>
          <w:lang w:val="ru-RU"/>
        </w:rPr>
        <w:t xml:space="preserve"> </w:t>
      </w:r>
      <w:r w:rsidRPr="008F24FC">
        <w:rPr>
          <w:rFonts w:cs="Arial"/>
          <w:sz w:val="21"/>
          <w:lang w:val="ru-RU"/>
        </w:rPr>
        <w:t xml:space="preserve">    Державна служба України з надзвичайних ситуацій,</w:t>
      </w:r>
      <w:r w:rsidRPr="008F24FC">
        <w:rPr>
          <w:rFonts w:cs="Arial"/>
          <w:sz w:val="21"/>
          <w:lang w:val="ru-RU"/>
        </w:rPr>
        <w:br/>
        <w:t xml:space="preserve">        лист № 01-16429|261 від 15/11/2019</w:t>
      </w:r>
    </w:p>
    <w:p w:rsidR="0023275D" w:rsidRDefault="0023275D" w:rsidP="00163DF7">
      <w:pPr>
        <w:pStyle w:val="a5"/>
        <w:tabs>
          <w:tab w:val="left" w:pos="142"/>
        </w:tabs>
        <w:spacing w:before="0" w:line="288" w:lineRule="auto"/>
        <w:ind w:left="-100" w:firstLine="0"/>
        <w:contextualSpacing/>
        <w:rPr>
          <w:rFonts w:ascii="Arial" w:hAnsi="Arial" w:cs="Arial"/>
          <w:sz w:val="21"/>
          <w:szCs w:val="21"/>
          <w:lang w:val="ru-RU"/>
        </w:rPr>
      </w:pPr>
      <w:r w:rsidRPr="00AF5729">
        <w:rPr>
          <w:rFonts w:ascii="Arial" w:hAnsi="Arial" w:cs="Arial"/>
          <w:sz w:val="21"/>
          <w:szCs w:val="21"/>
          <w:lang w:val="ru-RU"/>
        </w:rPr>
        <w:t>ЗАТВЕРДЖЕНО</w:t>
      </w:r>
    </w:p>
    <w:p w:rsidR="0023275D" w:rsidRDefault="0023275D" w:rsidP="00163DF7">
      <w:pPr>
        <w:pStyle w:val="1"/>
        <w:tabs>
          <w:tab w:val="left" w:pos="301"/>
        </w:tabs>
        <w:spacing w:after="0" w:line="288" w:lineRule="auto"/>
        <w:ind w:right="-330"/>
        <w:rPr>
          <w:rFonts w:cs="Arial"/>
          <w:sz w:val="21"/>
          <w:szCs w:val="21"/>
          <w:lang w:val="ru-RU"/>
        </w:rPr>
      </w:pPr>
      <w:r>
        <w:rPr>
          <w:rFonts w:cs="Arial"/>
          <w:sz w:val="21"/>
          <w:szCs w:val="21"/>
          <w:lang w:val="ru-RU"/>
        </w:rPr>
        <w:t xml:space="preserve">Зміну № 2:                        </w:t>
      </w:r>
      <w:r w:rsidRPr="002B25C0">
        <w:rPr>
          <w:w w:val="98"/>
          <w:sz w:val="21"/>
          <w:lang w:val="ru-RU"/>
        </w:rPr>
        <w:t xml:space="preserve">наказ Міністерства розвитку громад та територій України від 16.01.2020 р. № 9 </w:t>
      </w:r>
      <w:r w:rsidRPr="002B25C0">
        <w:rPr>
          <w:w w:val="98"/>
          <w:lang w:val="ru-RU"/>
        </w:rPr>
        <w:br/>
      </w:r>
      <w:r w:rsidRPr="00AF5729">
        <w:rPr>
          <w:rFonts w:cs="Arial"/>
          <w:sz w:val="21"/>
          <w:szCs w:val="21"/>
          <w:lang w:val="ru-RU"/>
        </w:rPr>
        <w:t>НАДАНО ЧИННОСТІ</w:t>
      </w:r>
    </w:p>
    <w:p w:rsidR="0023275D" w:rsidRPr="006F5EA0" w:rsidRDefault="0023275D" w:rsidP="00163DF7">
      <w:pPr>
        <w:pStyle w:val="1"/>
        <w:tabs>
          <w:tab w:val="left" w:pos="1986"/>
        </w:tabs>
        <w:spacing w:after="0" w:line="288" w:lineRule="auto"/>
        <w:rPr>
          <w:sz w:val="21"/>
          <w:lang w:val="ru-RU"/>
        </w:rPr>
      </w:pPr>
      <w:r>
        <w:rPr>
          <w:rFonts w:cs="Arial"/>
          <w:sz w:val="21"/>
          <w:szCs w:val="21"/>
          <w:lang w:val="ru-RU"/>
        </w:rPr>
        <w:t xml:space="preserve">Зміни № 2:                        </w:t>
      </w:r>
      <w:r w:rsidRPr="006F5EA0">
        <w:rPr>
          <w:sz w:val="21"/>
          <w:lang w:val="ru-RU"/>
        </w:rPr>
        <w:t>з першого числа місяця, що настає через 90 днів з дня її реєстрації та</w:t>
      </w:r>
      <w:r>
        <w:rPr>
          <w:sz w:val="21"/>
          <w:lang w:val="ru-RU"/>
        </w:rPr>
        <w:t xml:space="preserve">             </w:t>
      </w:r>
    </w:p>
    <w:p w:rsidR="0023275D" w:rsidRPr="006F5EA0" w:rsidRDefault="0023275D" w:rsidP="00163DF7">
      <w:pPr>
        <w:pStyle w:val="1"/>
        <w:tabs>
          <w:tab w:val="left" w:pos="1986"/>
        </w:tabs>
        <w:spacing w:after="0" w:line="288" w:lineRule="auto"/>
        <w:ind w:firstLine="200"/>
        <w:rPr>
          <w:sz w:val="21"/>
          <w:lang w:val="ru-RU"/>
        </w:rPr>
      </w:pPr>
      <w:r>
        <w:rPr>
          <w:lang w:val="ru-RU"/>
        </w:rPr>
        <w:t xml:space="preserve">                                     </w:t>
      </w:r>
      <w:r w:rsidRPr="006F5EA0">
        <w:rPr>
          <w:sz w:val="21"/>
          <w:lang w:val="ru-RU"/>
        </w:rPr>
        <w:t>оприлюднення на офіційному вебсайті Мінрегіону (2020-06-01)</w:t>
      </w:r>
    </w:p>
    <w:p w:rsidR="0023275D" w:rsidRPr="00235F81" w:rsidRDefault="0023275D" w:rsidP="00163DF7">
      <w:pPr>
        <w:pStyle w:val="a5"/>
        <w:tabs>
          <w:tab w:val="left" w:pos="142"/>
        </w:tabs>
        <w:spacing w:before="0" w:line="288" w:lineRule="auto"/>
        <w:ind w:left="-100" w:firstLine="0"/>
        <w:contextualSpacing/>
        <w:rPr>
          <w:rFonts w:ascii="Arial" w:hAnsi="Arial" w:cs="Arial"/>
          <w:sz w:val="21"/>
          <w:szCs w:val="21"/>
          <w:lang w:val="ru-RU"/>
        </w:rPr>
      </w:pPr>
      <w:r w:rsidRPr="00235F81">
        <w:rPr>
          <w:rFonts w:ascii="Arial" w:hAnsi="Arial" w:cs="Arial"/>
          <w:sz w:val="21"/>
          <w:szCs w:val="21"/>
          <w:lang w:val="ru-RU"/>
        </w:rPr>
        <w:t>УВЕДЕНО</w:t>
      </w:r>
      <w:r w:rsidRPr="00235F81">
        <w:rPr>
          <w:rFonts w:ascii="Arial" w:hAnsi="Arial" w:cs="Arial"/>
          <w:spacing w:val="-9"/>
          <w:sz w:val="21"/>
          <w:szCs w:val="21"/>
          <w:lang w:val="ru-RU"/>
        </w:rPr>
        <w:t xml:space="preserve"> </w:t>
      </w:r>
      <w:r w:rsidRPr="00235F81">
        <w:rPr>
          <w:rFonts w:ascii="Arial" w:hAnsi="Arial" w:cs="Arial"/>
          <w:sz w:val="21"/>
          <w:szCs w:val="21"/>
          <w:lang w:val="ru-RU"/>
        </w:rPr>
        <w:t>ВПЕРШЕ</w:t>
      </w:r>
    </w:p>
    <w:p w:rsidR="0023275D" w:rsidRDefault="0023275D" w:rsidP="003C745B">
      <w:pPr>
        <w:spacing w:line="288" w:lineRule="auto"/>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pPr>
        <w:rPr>
          <w:sz w:val="28"/>
          <w:lang w:val="uk-UA"/>
        </w:rPr>
      </w:pPr>
    </w:p>
    <w:p w:rsidR="0023275D" w:rsidRDefault="0023275D" w:rsidP="00163DF7">
      <w:pPr>
        <w:spacing w:line="288" w:lineRule="auto"/>
        <w:rPr>
          <w:sz w:val="28"/>
          <w:lang w:val="uk-UA"/>
        </w:rPr>
      </w:pPr>
    </w:p>
    <w:p w:rsidR="0023275D" w:rsidRPr="002B25C0" w:rsidRDefault="0023275D" w:rsidP="008044AF">
      <w:pPr>
        <w:pStyle w:val="1"/>
        <w:spacing w:after="0" w:line="264" w:lineRule="auto"/>
        <w:contextualSpacing/>
        <w:jc w:val="center"/>
        <w:rPr>
          <w:rFonts w:cs="Arial"/>
          <w:b/>
          <w:bCs/>
          <w:sz w:val="21"/>
          <w:szCs w:val="21"/>
          <w:lang w:val="uk-UA"/>
        </w:rPr>
      </w:pPr>
      <w:r w:rsidRPr="002B25C0">
        <w:rPr>
          <w:rFonts w:cs="Arial"/>
          <w:b/>
          <w:bCs/>
          <w:sz w:val="21"/>
          <w:szCs w:val="21"/>
          <w:lang w:val="uk-UA"/>
        </w:rPr>
        <w:t>.</w:t>
      </w:r>
    </w:p>
    <w:p w:rsidR="008044AF" w:rsidRPr="002B25C0" w:rsidRDefault="008044AF" w:rsidP="008044AF">
      <w:pPr>
        <w:pStyle w:val="1"/>
        <w:spacing w:after="0" w:line="264" w:lineRule="auto"/>
        <w:contextualSpacing/>
        <w:jc w:val="center"/>
        <w:rPr>
          <w:rFonts w:cs="Arial"/>
          <w:sz w:val="21"/>
          <w:szCs w:val="21"/>
          <w:lang w:val="uk-UA"/>
        </w:rPr>
      </w:pPr>
    </w:p>
    <w:p w:rsidR="0023275D" w:rsidRDefault="0023275D" w:rsidP="00163DF7">
      <w:pPr>
        <w:pStyle w:val="20"/>
        <w:spacing w:after="0" w:line="288" w:lineRule="auto"/>
        <w:ind w:firstLine="0"/>
        <w:contextualSpacing/>
        <w:jc w:val="right"/>
        <w:rPr>
          <w:rFonts w:cs="Arial"/>
          <w:sz w:val="21"/>
          <w:szCs w:val="21"/>
          <w:lang w:val="uk-UA"/>
        </w:rPr>
      </w:pPr>
      <w:bookmarkStart w:id="1" w:name="bookmark4"/>
      <w:r w:rsidRPr="002B25C0">
        <w:rPr>
          <w:rFonts w:cs="Arial"/>
          <w:sz w:val="21"/>
          <w:szCs w:val="21"/>
          <w:lang w:val="uk-UA"/>
        </w:rPr>
        <w:t>Мінрегіон України, 20</w:t>
      </w:r>
      <w:bookmarkEnd w:id="1"/>
      <w:r w:rsidR="002B25C0">
        <w:rPr>
          <w:rFonts w:cs="Arial"/>
          <w:sz w:val="21"/>
          <w:szCs w:val="21"/>
          <w:lang w:val="uk-UA"/>
        </w:rPr>
        <w:t>2</w:t>
      </w:r>
      <w:r>
        <w:rPr>
          <w:rFonts w:cs="Arial"/>
          <w:sz w:val="21"/>
          <w:szCs w:val="21"/>
          <w:lang w:val="uk-UA"/>
        </w:rPr>
        <w:t>0</w:t>
      </w:r>
    </w:p>
    <w:p w:rsidR="008044AF" w:rsidRDefault="008044AF" w:rsidP="00163DF7">
      <w:pPr>
        <w:pStyle w:val="20"/>
        <w:spacing w:after="0" w:line="288" w:lineRule="auto"/>
        <w:ind w:firstLine="0"/>
        <w:contextualSpacing/>
        <w:jc w:val="right"/>
        <w:rPr>
          <w:rFonts w:cs="Arial"/>
          <w:sz w:val="21"/>
          <w:szCs w:val="21"/>
          <w:lang w:val="uk-UA"/>
        </w:rPr>
      </w:pPr>
    </w:p>
    <w:p w:rsidR="002B25C0" w:rsidRDefault="002B25C0" w:rsidP="00163DF7">
      <w:pPr>
        <w:pStyle w:val="20"/>
        <w:spacing w:after="0" w:line="288" w:lineRule="auto"/>
        <w:ind w:firstLine="0"/>
        <w:contextualSpacing/>
        <w:jc w:val="right"/>
        <w:rPr>
          <w:rFonts w:cs="Arial"/>
          <w:sz w:val="21"/>
          <w:szCs w:val="21"/>
          <w:lang w:val="uk-UA"/>
        </w:rPr>
      </w:pPr>
    </w:p>
    <w:p w:rsidR="002B25C0" w:rsidRDefault="002B25C0" w:rsidP="00163DF7">
      <w:pPr>
        <w:pStyle w:val="20"/>
        <w:spacing w:after="0" w:line="288" w:lineRule="auto"/>
        <w:ind w:firstLine="0"/>
        <w:contextualSpacing/>
        <w:jc w:val="right"/>
        <w:rPr>
          <w:rFonts w:cs="Arial"/>
          <w:sz w:val="21"/>
          <w:szCs w:val="21"/>
          <w:lang w:val="uk-UA"/>
        </w:rPr>
      </w:pPr>
    </w:p>
    <w:p w:rsidR="002B25C0" w:rsidRDefault="002B25C0" w:rsidP="00163DF7">
      <w:pPr>
        <w:pStyle w:val="20"/>
        <w:spacing w:after="0" w:line="288" w:lineRule="auto"/>
        <w:ind w:firstLine="0"/>
        <w:contextualSpacing/>
        <w:jc w:val="right"/>
        <w:rPr>
          <w:rFonts w:cs="Arial"/>
          <w:sz w:val="21"/>
          <w:szCs w:val="21"/>
          <w:lang w:val="uk-UA"/>
        </w:rPr>
      </w:pPr>
    </w:p>
    <w:p w:rsidR="002B25C0" w:rsidRPr="008C0616" w:rsidRDefault="002B25C0" w:rsidP="00163DF7">
      <w:pPr>
        <w:pStyle w:val="20"/>
        <w:spacing w:after="0" w:line="288" w:lineRule="auto"/>
        <w:ind w:firstLine="0"/>
        <w:contextualSpacing/>
        <w:jc w:val="right"/>
        <w:rPr>
          <w:rFonts w:cs="Arial"/>
          <w:sz w:val="21"/>
          <w:szCs w:val="21"/>
          <w:lang w:val="uk-UA"/>
        </w:rPr>
      </w:pPr>
    </w:p>
    <w:p w:rsidR="008044AF" w:rsidRDefault="0023275D" w:rsidP="008044AF">
      <w:pPr>
        <w:spacing w:line="264" w:lineRule="auto"/>
        <w:contextualSpacing/>
        <w:rPr>
          <w:rFonts w:ascii="Arial" w:hAnsi="Arial" w:cs="Arial"/>
          <w:sz w:val="21"/>
          <w:szCs w:val="21"/>
          <w:lang w:val="uk-UA"/>
        </w:rPr>
      </w:pPr>
      <w:r w:rsidRPr="008C0616">
        <w:rPr>
          <w:rFonts w:ascii="Arial" w:hAnsi="Arial" w:cs="Arial"/>
          <w:sz w:val="21"/>
          <w:szCs w:val="21"/>
          <w:lang w:val="uk-UA"/>
        </w:rPr>
        <w:t xml:space="preserve">                                          </w:t>
      </w:r>
      <w:r w:rsidR="002B25C0">
        <w:rPr>
          <w:rFonts w:ascii="Arial" w:hAnsi="Arial" w:cs="Arial"/>
          <w:sz w:val="21"/>
          <w:szCs w:val="21"/>
          <w:lang w:val="uk-UA"/>
        </w:rPr>
        <w:t>В</w:t>
      </w:r>
      <w:r w:rsidRPr="008C0616">
        <w:rPr>
          <w:rFonts w:ascii="Arial" w:hAnsi="Arial" w:cs="Arial"/>
          <w:sz w:val="21"/>
          <w:szCs w:val="21"/>
          <w:lang w:val="uk-UA"/>
        </w:rPr>
        <w:t>идавець нормативних документів у галузі будівництва</w:t>
      </w:r>
      <w:r w:rsidRPr="008C0616">
        <w:rPr>
          <w:rFonts w:ascii="Arial" w:hAnsi="Arial" w:cs="Arial"/>
          <w:sz w:val="21"/>
          <w:szCs w:val="21"/>
          <w:lang w:val="uk-UA"/>
        </w:rPr>
        <w:br/>
        <w:t xml:space="preserve">                                         і промисловості будівельних матеріалів Мінрегіон</w:t>
      </w:r>
      <w:r w:rsidR="002B25C0">
        <w:rPr>
          <w:rFonts w:ascii="Arial" w:hAnsi="Arial" w:cs="Arial"/>
          <w:sz w:val="21"/>
          <w:szCs w:val="21"/>
          <w:lang w:val="uk-UA"/>
        </w:rPr>
        <w:t>у</w:t>
      </w:r>
      <w:r w:rsidRPr="008C0616">
        <w:rPr>
          <w:rFonts w:ascii="Arial" w:hAnsi="Arial" w:cs="Arial"/>
          <w:sz w:val="21"/>
          <w:szCs w:val="21"/>
          <w:lang w:val="uk-UA"/>
        </w:rPr>
        <w:t xml:space="preserve"> України</w:t>
      </w:r>
    </w:p>
    <w:p w:rsidR="0023275D" w:rsidRPr="008C0616" w:rsidRDefault="0023275D" w:rsidP="008044AF">
      <w:pPr>
        <w:spacing w:line="264" w:lineRule="auto"/>
        <w:contextualSpacing/>
        <w:rPr>
          <w:rFonts w:ascii="Arial" w:hAnsi="Arial" w:cs="Arial"/>
          <w:sz w:val="21"/>
          <w:szCs w:val="21"/>
          <w:lang w:val="uk-UA"/>
        </w:rPr>
      </w:pPr>
      <w:r w:rsidRPr="008C0616">
        <w:rPr>
          <w:rFonts w:ascii="Arial" w:hAnsi="Arial" w:cs="Arial"/>
          <w:sz w:val="21"/>
          <w:szCs w:val="21"/>
          <w:lang w:val="uk-UA"/>
        </w:rPr>
        <w:br/>
        <w:t xml:space="preserve">                                               </w:t>
      </w:r>
      <w:r w:rsidRPr="008C0616">
        <w:rPr>
          <w:rFonts w:ascii="Arial" w:hAnsi="Arial" w:cs="Arial"/>
          <w:b/>
          <w:bCs/>
          <w:sz w:val="21"/>
          <w:szCs w:val="21"/>
          <w:lang w:val="uk-UA"/>
        </w:rPr>
        <w:t>Державне підприємство "Укрархбудінформ</w:t>
      </w:r>
    </w:p>
    <w:p w:rsidR="0023275D" w:rsidRPr="008C0616" w:rsidRDefault="0023275D">
      <w:pPr>
        <w:rPr>
          <w:sz w:val="28"/>
          <w:lang w:val="uk-UA"/>
        </w:rPr>
        <w:sectPr w:rsidR="0023275D" w:rsidRPr="008C0616" w:rsidSect="00F37DBD">
          <w:pgSz w:w="11910" w:h="16840"/>
          <w:pgMar w:top="640" w:right="1100" w:bottom="280" w:left="1020" w:header="720" w:footer="720" w:gutter="0"/>
          <w:cols w:space="720"/>
        </w:sectPr>
      </w:pPr>
    </w:p>
    <w:p w:rsidR="0023275D" w:rsidRDefault="0023275D" w:rsidP="009F5D96">
      <w:pPr>
        <w:pStyle w:val="a3"/>
        <w:spacing w:before="0" w:line="288" w:lineRule="auto"/>
        <w:ind w:left="2150" w:firstLine="0"/>
        <w:contextualSpacing/>
        <w:jc w:val="left"/>
        <w:rPr>
          <w:rFonts w:ascii="Arial" w:hAnsi="Arial" w:cs="Arial"/>
          <w:sz w:val="21"/>
          <w:szCs w:val="21"/>
          <w:lang w:val="uk-UA"/>
        </w:rPr>
      </w:pPr>
      <w:r>
        <w:rPr>
          <w:rFonts w:ascii="Arial" w:hAnsi="Arial" w:cs="Arial"/>
          <w:sz w:val="21"/>
          <w:szCs w:val="21"/>
          <w:lang w:val="uk-UA"/>
        </w:rPr>
        <w:lastRenderedPageBreak/>
        <w:t xml:space="preserve">           </w:t>
      </w:r>
    </w:p>
    <w:p w:rsidR="0023275D" w:rsidRPr="008C79E0" w:rsidRDefault="0023275D" w:rsidP="00163DF7">
      <w:pPr>
        <w:pStyle w:val="a3"/>
        <w:spacing w:before="0" w:line="288" w:lineRule="auto"/>
        <w:ind w:left="2150" w:firstLine="0"/>
        <w:contextualSpacing/>
        <w:jc w:val="left"/>
        <w:rPr>
          <w:rFonts w:ascii="Arial" w:hAnsi="Arial" w:cs="Arial"/>
          <w:b/>
          <w:sz w:val="21"/>
          <w:szCs w:val="21"/>
          <w:lang w:val="ru-RU"/>
        </w:rPr>
      </w:pPr>
      <w:r>
        <w:rPr>
          <w:rFonts w:ascii="Arial" w:hAnsi="Arial" w:cs="Arial"/>
          <w:sz w:val="21"/>
          <w:szCs w:val="21"/>
          <w:lang w:val="uk-UA"/>
        </w:rPr>
        <w:t xml:space="preserve"> </w:t>
      </w:r>
      <w:r w:rsidRPr="008C79E0">
        <w:rPr>
          <w:rFonts w:ascii="Arial" w:hAnsi="Arial" w:cs="Arial"/>
          <w:b/>
          <w:sz w:val="21"/>
          <w:szCs w:val="21"/>
          <w:lang w:val="ru-RU"/>
        </w:rPr>
        <w:t>ДЕРЖАВНІ БУДІВЕЛЬНІ НОРМИ УКРАЇНИ</w:t>
      </w:r>
    </w:p>
    <w:tbl>
      <w:tblPr>
        <w:tblW w:w="9807" w:type="dxa"/>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92"/>
        <w:gridCol w:w="4515"/>
      </w:tblGrid>
      <w:tr w:rsidR="0023275D" w:rsidRPr="00811F82" w:rsidTr="004B397C">
        <w:trPr>
          <w:trHeight w:hRule="exact" w:val="869"/>
        </w:trPr>
        <w:tc>
          <w:tcPr>
            <w:tcW w:w="5292" w:type="dxa"/>
            <w:tcBorders>
              <w:right w:val="nil"/>
            </w:tcBorders>
          </w:tcPr>
          <w:p w:rsidR="0023275D" w:rsidRPr="004B397C" w:rsidRDefault="0023275D" w:rsidP="00163DF7">
            <w:pPr>
              <w:pStyle w:val="TableParagraph"/>
              <w:spacing w:line="288" w:lineRule="auto"/>
              <w:ind w:left="33" w:right="2129"/>
              <w:contextualSpacing/>
              <w:jc w:val="left"/>
              <w:rPr>
                <w:rFonts w:ascii="Arial" w:hAnsi="Arial" w:cs="Arial"/>
                <w:b/>
                <w:sz w:val="21"/>
                <w:szCs w:val="21"/>
                <w:lang w:val="ru-RU"/>
              </w:rPr>
            </w:pPr>
            <w:r w:rsidRPr="004B397C">
              <w:rPr>
                <w:rFonts w:ascii="Arial" w:hAnsi="Arial" w:cs="Arial"/>
                <w:b/>
                <w:sz w:val="21"/>
                <w:szCs w:val="21"/>
                <w:lang w:val="ru-RU"/>
              </w:rPr>
              <w:t>Будинки і споруди Підприємства харчування</w:t>
            </w:r>
          </w:p>
          <w:p w:rsidR="0023275D" w:rsidRPr="00C21F54" w:rsidRDefault="0023275D" w:rsidP="00163DF7">
            <w:pPr>
              <w:pStyle w:val="TableParagraph"/>
              <w:spacing w:line="288" w:lineRule="auto"/>
              <w:ind w:left="33"/>
              <w:contextualSpacing/>
              <w:jc w:val="left"/>
              <w:rPr>
                <w:rFonts w:ascii="Arial" w:hAnsi="Arial" w:cs="Arial"/>
                <w:b/>
                <w:sz w:val="21"/>
                <w:szCs w:val="21"/>
                <w:lang w:val="ru-RU"/>
              </w:rPr>
            </w:pPr>
            <w:r w:rsidRPr="00C21F54">
              <w:rPr>
                <w:rFonts w:ascii="Arial" w:hAnsi="Arial" w:cs="Arial"/>
                <w:b/>
                <w:sz w:val="21"/>
                <w:szCs w:val="21"/>
                <w:lang w:val="ru-RU"/>
              </w:rPr>
              <w:t>(заклади ресторанного господарства)</w:t>
            </w:r>
          </w:p>
        </w:tc>
        <w:tc>
          <w:tcPr>
            <w:tcW w:w="4515" w:type="dxa"/>
            <w:tcBorders>
              <w:left w:val="nil"/>
            </w:tcBorders>
          </w:tcPr>
          <w:p w:rsidR="0023275D" w:rsidRPr="004B397C" w:rsidRDefault="0023275D" w:rsidP="00163DF7">
            <w:pPr>
              <w:pStyle w:val="TableParagraph"/>
              <w:spacing w:line="288" w:lineRule="auto"/>
              <w:ind w:left="806"/>
              <w:contextualSpacing/>
              <w:jc w:val="left"/>
              <w:rPr>
                <w:rFonts w:ascii="Arial" w:hAnsi="Arial" w:cs="Arial"/>
                <w:b/>
                <w:sz w:val="21"/>
                <w:szCs w:val="21"/>
              </w:rPr>
            </w:pPr>
            <w:r w:rsidRPr="004B397C">
              <w:rPr>
                <w:rFonts w:ascii="Arial" w:hAnsi="Arial" w:cs="Arial"/>
                <w:b/>
                <w:sz w:val="21"/>
                <w:szCs w:val="21"/>
              </w:rPr>
              <w:t>ДБН В.2.2-25:2009</w:t>
            </w:r>
          </w:p>
          <w:p w:rsidR="0023275D" w:rsidRPr="004B397C" w:rsidRDefault="0023275D" w:rsidP="00163DF7">
            <w:pPr>
              <w:pStyle w:val="TableParagraph"/>
              <w:spacing w:line="288" w:lineRule="auto"/>
              <w:ind w:left="806"/>
              <w:contextualSpacing/>
              <w:jc w:val="left"/>
              <w:rPr>
                <w:rFonts w:ascii="Arial" w:hAnsi="Arial" w:cs="Arial"/>
                <w:b/>
                <w:sz w:val="21"/>
                <w:szCs w:val="21"/>
              </w:rPr>
            </w:pPr>
            <w:r w:rsidRPr="004B397C">
              <w:rPr>
                <w:rFonts w:ascii="Arial" w:hAnsi="Arial" w:cs="Arial"/>
                <w:b/>
                <w:sz w:val="21"/>
                <w:szCs w:val="21"/>
              </w:rPr>
              <w:t>Вводяться вперше</w:t>
            </w:r>
          </w:p>
        </w:tc>
      </w:tr>
    </w:tbl>
    <w:p w:rsidR="0023275D" w:rsidRPr="00811F82" w:rsidRDefault="0023275D" w:rsidP="00163DF7">
      <w:pPr>
        <w:pStyle w:val="a3"/>
        <w:spacing w:before="0" w:line="288" w:lineRule="auto"/>
        <w:ind w:left="0" w:right="333" w:firstLine="0"/>
        <w:contextualSpacing/>
        <w:jc w:val="right"/>
        <w:rPr>
          <w:rFonts w:ascii="Arial" w:hAnsi="Arial" w:cs="Arial"/>
          <w:sz w:val="21"/>
          <w:szCs w:val="21"/>
        </w:rPr>
      </w:pPr>
      <w:r w:rsidRPr="00811F82">
        <w:rPr>
          <w:rFonts w:ascii="Arial" w:hAnsi="Arial" w:cs="Arial"/>
          <w:sz w:val="21"/>
          <w:szCs w:val="21"/>
        </w:rPr>
        <w:t xml:space="preserve">Чинні від </w:t>
      </w:r>
      <w:r w:rsidR="002B25C0">
        <w:rPr>
          <w:rFonts w:ascii="Arial" w:hAnsi="Arial" w:cs="Arial"/>
          <w:sz w:val="21"/>
          <w:szCs w:val="21"/>
          <w:u w:val="single"/>
        </w:rPr>
        <w:t>2020-06</w:t>
      </w:r>
      <w:r w:rsidRPr="00811F82">
        <w:rPr>
          <w:rFonts w:ascii="Arial" w:hAnsi="Arial" w:cs="Arial"/>
          <w:sz w:val="21"/>
          <w:szCs w:val="21"/>
          <w:u w:val="single"/>
        </w:rPr>
        <w:t>-01</w:t>
      </w:r>
    </w:p>
    <w:p w:rsidR="0023275D" w:rsidRPr="00811F82" w:rsidRDefault="0023275D" w:rsidP="00163DF7">
      <w:pPr>
        <w:pStyle w:val="Heading11"/>
        <w:numPr>
          <w:ilvl w:val="1"/>
          <w:numId w:val="14"/>
        </w:numPr>
        <w:tabs>
          <w:tab w:val="left" w:pos="993"/>
        </w:tabs>
        <w:spacing w:before="0" w:line="288" w:lineRule="auto"/>
        <w:ind w:hanging="335"/>
        <w:contextualSpacing/>
        <w:rPr>
          <w:rFonts w:ascii="Arial" w:hAnsi="Arial" w:cs="Arial"/>
          <w:sz w:val="21"/>
          <w:szCs w:val="21"/>
        </w:rPr>
      </w:pPr>
      <w:bookmarkStart w:id="2" w:name="1_СФЕРА_ЗАСТОСУВАННЯ"/>
      <w:bookmarkStart w:id="3" w:name="_bookmark0"/>
      <w:bookmarkEnd w:id="2"/>
      <w:bookmarkEnd w:id="3"/>
      <w:r w:rsidRPr="00811F82">
        <w:rPr>
          <w:rFonts w:ascii="Arial" w:hAnsi="Arial" w:cs="Arial"/>
          <w:sz w:val="21"/>
          <w:szCs w:val="21"/>
        </w:rPr>
        <w:t>СФЕРА</w:t>
      </w:r>
      <w:r w:rsidRPr="00811F82">
        <w:rPr>
          <w:rFonts w:ascii="Arial" w:hAnsi="Arial" w:cs="Arial"/>
          <w:spacing w:val="-13"/>
          <w:sz w:val="21"/>
          <w:szCs w:val="21"/>
        </w:rPr>
        <w:t xml:space="preserve"> </w:t>
      </w:r>
      <w:r w:rsidRPr="00811F82">
        <w:rPr>
          <w:rFonts w:ascii="Arial" w:hAnsi="Arial" w:cs="Arial"/>
          <w:sz w:val="21"/>
          <w:szCs w:val="21"/>
        </w:rPr>
        <w:t>ЗАСТОСУВАННЯ</w:t>
      </w:r>
    </w:p>
    <w:p w:rsidR="0023275D" w:rsidRPr="00811F82" w:rsidRDefault="0023275D" w:rsidP="00163DF7">
      <w:pPr>
        <w:pStyle w:val="a5"/>
        <w:numPr>
          <w:ilvl w:val="1"/>
          <w:numId w:val="15"/>
        </w:numPr>
        <w:tabs>
          <w:tab w:val="left" w:pos="1134"/>
          <w:tab w:val="left" w:pos="1320"/>
        </w:tabs>
        <w:spacing w:before="0" w:line="288" w:lineRule="auto"/>
        <w:ind w:left="0" w:right="7" w:firstLine="709"/>
        <w:contextualSpacing/>
        <w:jc w:val="left"/>
        <w:rPr>
          <w:rFonts w:ascii="Arial" w:hAnsi="Arial" w:cs="Arial"/>
          <w:sz w:val="21"/>
          <w:szCs w:val="21"/>
          <w:lang w:val="ru-RU"/>
        </w:rPr>
      </w:pPr>
      <w:r w:rsidRPr="00811F82">
        <w:rPr>
          <w:rFonts w:ascii="Arial" w:hAnsi="Arial" w:cs="Arial"/>
          <w:sz w:val="21"/>
          <w:szCs w:val="21"/>
          <w:lang w:val="ru-RU"/>
        </w:rPr>
        <w:t xml:space="preserve">Ці Норми встановлюють вимоги до проектування нових і тих, </w:t>
      </w:r>
      <w:r w:rsidRPr="00811F82">
        <w:rPr>
          <w:rFonts w:ascii="Arial" w:hAnsi="Arial" w:cs="Arial"/>
          <w:spacing w:val="-3"/>
          <w:sz w:val="21"/>
          <w:szCs w:val="21"/>
          <w:lang w:val="ru-RU"/>
        </w:rPr>
        <w:t xml:space="preserve">що </w:t>
      </w:r>
      <w:r w:rsidRPr="00811F82">
        <w:rPr>
          <w:rFonts w:ascii="Arial" w:hAnsi="Arial" w:cs="Arial"/>
          <w:sz w:val="21"/>
          <w:szCs w:val="21"/>
          <w:lang w:val="ru-RU"/>
        </w:rPr>
        <w:t>реконструюються, підприємств харчування (закладів ресторанного господарства, далі - закладів РГ), які знаходяться у будинках, що стоять окремо, входять до складу багатофункціональних будинків і будинків іншого призначення, вбудовуються та прибудовуються до житлових</w:t>
      </w:r>
      <w:r w:rsidRPr="00811F82">
        <w:rPr>
          <w:rFonts w:ascii="Arial" w:hAnsi="Arial" w:cs="Arial"/>
          <w:spacing w:val="-18"/>
          <w:sz w:val="21"/>
          <w:szCs w:val="21"/>
          <w:lang w:val="ru-RU"/>
        </w:rPr>
        <w:t xml:space="preserve"> </w:t>
      </w:r>
      <w:r w:rsidRPr="00811F82">
        <w:rPr>
          <w:rFonts w:ascii="Arial" w:hAnsi="Arial" w:cs="Arial"/>
          <w:sz w:val="21"/>
          <w:szCs w:val="21"/>
          <w:lang w:val="ru-RU"/>
        </w:rPr>
        <w:t>будинків.</w:t>
      </w:r>
    </w:p>
    <w:p w:rsidR="0023275D" w:rsidRPr="00811F82" w:rsidRDefault="0023275D" w:rsidP="00163DF7">
      <w:pPr>
        <w:pStyle w:val="a5"/>
        <w:numPr>
          <w:ilvl w:val="1"/>
          <w:numId w:val="15"/>
        </w:numPr>
        <w:tabs>
          <w:tab w:val="left" w:pos="1134"/>
          <w:tab w:val="left" w:pos="1253"/>
        </w:tabs>
        <w:spacing w:before="0" w:line="288" w:lineRule="auto"/>
        <w:ind w:left="0" w:right="7" w:firstLine="709"/>
        <w:contextualSpacing/>
        <w:jc w:val="left"/>
        <w:rPr>
          <w:rFonts w:ascii="Arial" w:hAnsi="Arial" w:cs="Arial"/>
          <w:sz w:val="21"/>
          <w:szCs w:val="21"/>
          <w:lang w:val="ru-RU"/>
        </w:rPr>
      </w:pPr>
      <w:r w:rsidRPr="00811F82">
        <w:rPr>
          <w:rFonts w:ascii="Arial" w:hAnsi="Arial" w:cs="Arial"/>
          <w:sz w:val="21"/>
          <w:szCs w:val="21"/>
          <w:lang w:val="ru-RU"/>
        </w:rPr>
        <w:t>Вимоги цих Норм поширюються на проектування всіх типів підприємств харчування (закладів РГ), незалежно від їх організаційно-правової форми і форми</w:t>
      </w:r>
      <w:r w:rsidRPr="00811F82">
        <w:rPr>
          <w:rFonts w:ascii="Arial" w:hAnsi="Arial" w:cs="Arial"/>
          <w:spacing w:val="-5"/>
          <w:sz w:val="21"/>
          <w:szCs w:val="21"/>
          <w:lang w:val="ru-RU"/>
        </w:rPr>
        <w:t xml:space="preserve"> </w:t>
      </w:r>
      <w:r w:rsidRPr="00811F82">
        <w:rPr>
          <w:rFonts w:ascii="Arial" w:hAnsi="Arial" w:cs="Arial"/>
          <w:sz w:val="21"/>
          <w:szCs w:val="21"/>
          <w:lang w:val="ru-RU"/>
        </w:rPr>
        <w:t>власності.</w:t>
      </w:r>
    </w:p>
    <w:p w:rsidR="0023275D" w:rsidRPr="008C0616" w:rsidRDefault="0023275D" w:rsidP="00163DF7">
      <w:pPr>
        <w:pStyle w:val="a5"/>
        <w:numPr>
          <w:ilvl w:val="1"/>
          <w:numId w:val="15"/>
        </w:numPr>
        <w:tabs>
          <w:tab w:val="left" w:pos="1134"/>
          <w:tab w:val="left" w:pos="1253"/>
        </w:tabs>
        <w:spacing w:before="0" w:line="288" w:lineRule="auto"/>
        <w:ind w:left="0" w:right="7" w:firstLine="709"/>
        <w:contextualSpacing/>
        <w:rPr>
          <w:rFonts w:ascii="Arial" w:hAnsi="Arial" w:cs="Arial"/>
          <w:sz w:val="21"/>
          <w:szCs w:val="21"/>
          <w:lang w:val="ru-RU"/>
        </w:rPr>
      </w:pPr>
      <w:r w:rsidRPr="008C0616">
        <w:rPr>
          <w:rFonts w:ascii="Arial" w:hAnsi="Arial" w:cs="Arial"/>
          <w:sz w:val="21"/>
          <w:szCs w:val="21"/>
          <w:lang w:val="ru-RU"/>
        </w:rPr>
        <w:t>Ці</w:t>
      </w:r>
      <w:r w:rsidRPr="008C0616">
        <w:rPr>
          <w:rFonts w:ascii="Arial" w:hAnsi="Arial" w:cs="Arial"/>
          <w:spacing w:val="-7"/>
          <w:sz w:val="21"/>
          <w:szCs w:val="21"/>
          <w:lang w:val="ru-RU"/>
        </w:rPr>
        <w:t xml:space="preserve"> </w:t>
      </w:r>
      <w:r w:rsidRPr="008C0616">
        <w:rPr>
          <w:rFonts w:ascii="Arial" w:hAnsi="Arial" w:cs="Arial"/>
          <w:sz w:val="21"/>
          <w:szCs w:val="21"/>
          <w:lang w:val="ru-RU"/>
        </w:rPr>
        <w:t>Норми</w:t>
      </w:r>
      <w:r w:rsidRPr="008C0616">
        <w:rPr>
          <w:rFonts w:ascii="Arial" w:hAnsi="Arial" w:cs="Arial"/>
          <w:spacing w:val="-9"/>
          <w:sz w:val="21"/>
          <w:szCs w:val="21"/>
          <w:lang w:val="ru-RU"/>
        </w:rPr>
        <w:t xml:space="preserve"> </w:t>
      </w:r>
      <w:r w:rsidRPr="008C0616">
        <w:rPr>
          <w:rFonts w:ascii="Arial" w:hAnsi="Arial" w:cs="Arial"/>
          <w:sz w:val="21"/>
          <w:szCs w:val="21"/>
          <w:lang w:val="ru-RU"/>
        </w:rPr>
        <w:t>не</w:t>
      </w:r>
      <w:r w:rsidRPr="008C0616">
        <w:rPr>
          <w:rFonts w:ascii="Arial" w:hAnsi="Arial" w:cs="Arial"/>
          <w:spacing w:val="-10"/>
          <w:sz w:val="21"/>
          <w:szCs w:val="21"/>
          <w:lang w:val="ru-RU"/>
        </w:rPr>
        <w:t xml:space="preserve"> </w:t>
      </w:r>
      <w:r w:rsidRPr="008C0616">
        <w:rPr>
          <w:rFonts w:ascii="Arial" w:hAnsi="Arial" w:cs="Arial"/>
          <w:sz w:val="21"/>
          <w:szCs w:val="21"/>
          <w:lang w:val="ru-RU"/>
        </w:rPr>
        <w:t>поширюються</w:t>
      </w:r>
      <w:r w:rsidRPr="008C0616">
        <w:rPr>
          <w:rFonts w:ascii="Arial" w:hAnsi="Arial" w:cs="Arial"/>
          <w:spacing w:val="-7"/>
          <w:sz w:val="21"/>
          <w:szCs w:val="21"/>
          <w:lang w:val="ru-RU"/>
        </w:rPr>
        <w:t xml:space="preserve"> </w:t>
      </w:r>
      <w:r w:rsidRPr="008C0616">
        <w:rPr>
          <w:rFonts w:ascii="Arial" w:hAnsi="Arial" w:cs="Arial"/>
          <w:sz w:val="21"/>
          <w:szCs w:val="21"/>
          <w:lang w:val="ru-RU"/>
        </w:rPr>
        <w:t>на</w:t>
      </w:r>
      <w:r w:rsidRPr="008C0616">
        <w:rPr>
          <w:rFonts w:ascii="Arial" w:hAnsi="Arial" w:cs="Arial"/>
          <w:spacing w:val="-10"/>
          <w:sz w:val="21"/>
          <w:szCs w:val="21"/>
          <w:lang w:val="ru-RU"/>
        </w:rPr>
        <w:t xml:space="preserve"> </w:t>
      </w:r>
      <w:r w:rsidRPr="008C0616">
        <w:rPr>
          <w:rFonts w:ascii="Arial" w:hAnsi="Arial" w:cs="Arial"/>
          <w:sz w:val="21"/>
          <w:szCs w:val="21"/>
          <w:lang w:val="ru-RU"/>
        </w:rPr>
        <w:t>проектування</w:t>
      </w:r>
      <w:r w:rsidRPr="008C0616">
        <w:rPr>
          <w:rFonts w:ascii="Arial" w:hAnsi="Arial" w:cs="Arial"/>
          <w:spacing w:val="-7"/>
          <w:sz w:val="21"/>
          <w:szCs w:val="21"/>
          <w:lang w:val="ru-RU"/>
        </w:rPr>
        <w:t xml:space="preserve"> </w:t>
      </w:r>
      <w:r w:rsidRPr="008C0616">
        <w:rPr>
          <w:rFonts w:ascii="Arial" w:hAnsi="Arial" w:cs="Arial"/>
          <w:sz w:val="21"/>
          <w:szCs w:val="21"/>
          <w:lang w:val="ru-RU"/>
        </w:rPr>
        <w:t>мобільних</w:t>
      </w:r>
      <w:r w:rsidRPr="008C0616">
        <w:rPr>
          <w:rFonts w:ascii="Arial" w:hAnsi="Arial" w:cs="Arial"/>
          <w:spacing w:val="-9"/>
          <w:sz w:val="21"/>
          <w:szCs w:val="21"/>
          <w:lang w:val="ru-RU"/>
        </w:rPr>
        <w:t xml:space="preserve"> </w:t>
      </w:r>
      <w:r w:rsidRPr="008C0616">
        <w:rPr>
          <w:rFonts w:ascii="Arial" w:hAnsi="Arial" w:cs="Arial"/>
          <w:sz w:val="21"/>
          <w:szCs w:val="21"/>
          <w:lang w:val="ru-RU"/>
        </w:rPr>
        <w:t>(згідно</w:t>
      </w:r>
      <w:r w:rsidRPr="008C0616">
        <w:rPr>
          <w:rFonts w:ascii="Arial" w:hAnsi="Arial" w:cs="Arial"/>
          <w:spacing w:val="-6"/>
          <w:sz w:val="21"/>
          <w:szCs w:val="21"/>
          <w:lang w:val="ru-RU"/>
        </w:rPr>
        <w:t xml:space="preserve"> </w:t>
      </w:r>
      <w:r w:rsidRPr="008C0616">
        <w:rPr>
          <w:rFonts w:ascii="Arial" w:hAnsi="Arial" w:cs="Arial"/>
          <w:sz w:val="21"/>
          <w:szCs w:val="21"/>
          <w:lang w:val="ru-RU"/>
        </w:rPr>
        <w:t>з</w:t>
      </w:r>
      <w:r w:rsidRPr="008C0616">
        <w:rPr>
          <w:rFonts w:ascii="Arial" w:hAnsi="Arial" w:cs="Arial"/>
          <w:spacing w:val="-11"/>
          <w:sz w:val="21"/>
          <w:szCs w:val="21"/>
          <w:lang w:val="ru-RU"/>
        </w:rPr>
        <w:t xml:space="preserve"> </w:t>
      </w:r>
      <w:r w:rsidRPr="008C0616">
        <w:rPr>
          <w:rFonts w:ascii="Arial" w:hAnsi="Arial" w:cs="Arial"/>
          <w:sz w:val="21"/>
          <w:szCs w:val="21"/>
          <w:lang w:val="ru-RU"/>
        </w:rPr>
        <w:t>ДСТУ Б В.2.2-22) і сезонних підприємств харчування (закладів РГ) тимчасового функціонування, фабрик-заготівельних (за ДСТУ</w:t>
      </w:r>
      <w:r w:rsidRPr="008C0616">
        <w:rPr>
          <w:rFonts w:ascii="Arial" w:hAnsi="Arial" w:cs="Arial"/>
          <w:spacing w:val="-17"/>
          <w:sz w:val="21"/>
          <w:szCs w:val="21"/>
          <w:lang w:val="ru-RU"/>
        </w:rPr>
        <w:t xml:space="preserve"> </w:t>
      </w:r>
      <w:r w:rsidRPr="008C0616">
        <w:rPr>
          <w:rFonts w:ascii="Arial" w:hAnsi="Arial" w:cs="Arial"/>
          <w:sz w:val="21"/>
          <w:szCs w:val="21"/>
          <w:lang w:val="ru-RU"/>
        </w:rPr>
        <w:t>3862).</w:t>
      </w:r>
    </w:p>
    <w:p w:rsidR="008044AF" w:rsidRPr="008044AF" w:rsidRDefault="0023275D" w:rsidP="00163DF7">
      <w:pPr>
        <w:pStyle w:val="a5"/>
        <w:numPr>
          <w:ilvl w:val="1"/>
          <w:numId w:val="15"/>
        </w:numPr>
        <w:tabs>
          <w:tab w:val="left" w:pos="1134"/>
          <w:tab w:val="left" w:pos="1253"/>
        </w:tabs>
        <w:spacing w:before="0" w:line="288" w:lineRule="auto"/>
        <w:ind w:left="0" w:right="7" w:firstLine="709"/>
        <w:contextualSpacing/>
        <w:rPr>
          <w:color w:val="339966"/>
          <w:sz w:val="28"/>
          <w:lang w:val="ru-RU"/>
        </w:rPr>
      </w:pPr>
      <w:r w:rsidRPr="00E03FB0">
        <w:rPr>
          <w:rFonts w:ascii="Arial" w:hAnsi="Arial" w:cs="Arial"/>
          <w:color w:val="339966"/>
          <w:sz w:val="21"/>
          <w:szCs w:val="21"/>
          <w:lang w:val="ru-RU"/>
        </w:rPr>
        <w:t xml:space="preserve">Під час проектування будинків підприємств харчування (закладів РГ) поряд з положеннями цих Норм слід також виконувати вимоги ДБН Б.2.2-12, ДБН А.2.2-1, ДБН В.1.1-7, </w:t>
      </w:r>
    </w:p>
    <w:p w:rsidR="0023275D" w:rsidRPr="00E03FB0" w:rsidRDefault="0023275D" w:rsidP="008044AF">
      <w:pPr>
        <w:pStyle w:val="a5"/>
        <w:tabs>
          <w:tab w:val="left" w:pos="1134"/>
          <w:tab w:val="left" w:pos="1253"/>
        </w:tabs>
        <w:spacing w:before="0" w:line="288" w:lineRule="auto"/>
        <w:ind w:left="0" w:right="7" w:firstLine="0"/>
        <w:contextualSpacing/>
        <w:rPr>
          <w:color w:val="339966"/>
          <w:sz w:val="28"/>
          <w:lang w:val="ru-RU"/>
        </w:rPr>
      </w:pPr>
      <w:r w:rsidRPr="00E03FB0">
        <w:rPr>
          <w:rFonts w:ascii="Arial" w:hAnsi="Arial" w:cs="Arial"/>
          <w:color w:val="339966"/>
          <w:sz w:val="21"/>
          <w:szCs w:val="21"/>
          <w:lang w:val="ru-RU"/>
        </w:rPr>
        <w:t>ДБН В.1.2-2, ДБН В.2.2-9, ДБН В.2.2-15, ДБН В.2.2-40, ДБН В.2.3-4, ДБН В.2.3-5, ДСТУ-Н Б В.2.2-27 та інших чинних нормативних документів у галузі</w:t>
      </w:r>
      <w:r w:rsidRPr="00E03FB0">
        <w:rPr>
          <w:rFonts w:ascii="Arial" w:hAnsi="Arial" w:cs="Arial"/>
          <w:color w:val="339966"/>
          <w:spacing w:val="-5"/>
          <w:sz w:val="21"/>
          <w:szCs w:val="21"/>
          <w:lang w:val="ru-RU"/>
        </w:rPr>
        <w:t xml:space="preserve"> </w:t>
      </w:r>
      <w:r w:rsidRPr="00E03FB0">
        <w:rPr>
          <w:rFonts w:ascii="Arial" w:hAnsi="Arial" w:cs="Arial"/>
          <w:color w:val="339966"/>
          <w:sz w:val="21"/>
          <w:szCs w:val="21"/>
          <w:lang w:val="ru-RU"/>
        </w:rPr>
        <w:t>будівництва.</w:t>
      </w:r>
    </w:p>
    <w:p w:rsidR="0023275D" w:rsidRPr="00E03FB0" w:rsidRDefault="0023275D" w:rsidP="00163DF7">
      <w:pPr>
        <w:pStyle w:val="a5"/>
        <w:tabs>
          <w:tab w:val="left" w:pos="1134"/>
          <w:tab w:val="left" w:pos="1253"/>
        </w:tabs>
        <w:spacing w:before="0" w:line="288" w:lineRule="auto"/>
        <w:ind w:left="0" w:right="7" w:firstLine="0"/>
        <w:contextualSpacing/>
        <w:rPr>
          <w:b/>
          <w:i/>
          <w:color w:val="339966"/>
          <w:sz w:val="28"/>
          <w:lang w:val="ru-RU"/>
        </w:rPr>
      </w:pPr>
      <w:r w:rsidRPr="00E03FB0">
        <w:rPr>
          <w:rFonts w:ascii="Arial" w:hAnsi="Arial" w:cs="Arial"/>
          <w:b/>
          <w:i/>
          <w:color w:val="339966"/>
          <w:sz w:val="21"/>
          <w:szCs w:val="21"/>
          <w:lang w:val="ru-RU"/>
        </w:rPr>
        <w:t xml:space="preserve">               (Пункт 1.4 змінено, Зміна № 2)</w:t>
      </w:r>
    </w:p>
    <w:p w:rsidR="0023275D" w:rsidRPr="00811F82" w:rsidRDefault="0023275D" w:rsidP="00163DF7">
      <w:pPr>
        <w:pStyle w:val="Heading11"/>
        <w:numPr>
          <w:ilvl w:val="0"/>
          <w:numId w:val="15"/>
        </w:numPr>
        <w:tabs>
          <w:tab w:val="left" w:pos="1045"/>
        </w:tabs>
        <w:spacing w:before="0" w:line="288" w:lineRule="auto"/>
        <w:ind w:firstLine="491"/>
        <w:contextualSpacing/>
        <w:rPr>
          <w:rFonts w:ascii="Arial" w:hAnsi="Arial" w:cs="Arial"/>
          <w:sz w:val="21"/>
          <w:szCs w:val="21"/>
        </w:rPr>
      </w:pPr>
      <w:bookmarkStart w:id="4" w:name="2_НОРМАТИВНІ_ПОСИЛАННЯ"/>
      <w:bookmarkStart w:id="5" w:name="_bookmark1"/>
      <w:bookmarkEnd w:id="4"/>
      <w:bookmarkEnd w:id="5"/>
      <w:r w:rsidRPr="00811F82">
        <w:rPr>
          <w:rFonts w:ascii="Arial" w:hAnsi="Arial" w:cs="Arial"/>
          <w:sz w:val="21"/>
          <w:szCs w:val="21"/>
        </w:rPr>
        <w:t>НОРМАТИВНІ</w:t>
      </w:r>
      <w:r w:rsidRPr="00811F82">
        <w:rPr>
          <w:rFonts w:ascii="Arial" w:hAnsi="Arial" w:cs="Arial"/>
          <w:spacing w:val="-5"/>
          <w:sz w:val="21"/>
          <w:szCs w:val="21"/>
        </w:rPr>
        <w:t xml:space="preserve"> </w:t>
      </w:r>
      <w:r w:rsidRPr="00811F82">
        <w:rPr>
          <w:rFonts w:ascii="Arial" w:hAnsi="Arial" w:cs="Arial"/>
          <w:sz w:val="21"/>
          <w:szCs w:val="21"/>
        </w:rPr>
        <w:t>ПОСИЛАННЯ</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У цих Нормах є посилання на такі нормативні документи:</w:t>
      </w:r>
    </w:p>
    <w:p w:rsidR="0023275D" w:rsidRDefault="0023275D" w:rsidP="00163DF7">
      <w:pPr>
        <w:pStyle w:val="a3"/>
        <w:spacing w:before="0" w:line="288" w:lineRule="auto"/>
        <w:ind w:right="332"/>
        <w:contextualSpacing/>
        <w:rPr>
          <w:rFonts w:ascii="Arial" w:hAnsi="Arial" w:cs="Arial"/>
          <w:sz w:val="21"/>
          <w:szCs w:val="21"/>
          <w:lang w:val="ru-RU"/>
        </w:rPr>
      </w:pPr>
      <w:r w:rsidRPr="00F203CE">
        <w:rPr>
          <w:rFonts w:ascii="Arial" w:hAnsi="Arial" w:cs="Arial"/>
          <w:color w:val="339966"/>
          <w:sz w:val="21"/>
          <w:szCs w:val="21"/>
          <w:lang w:val="ru-RU"/>
        </w:rPr>
        <w:t>ДБН</w:t>
      </w:r>
      <w:r w:rsidRPr="00F203CE">
        <w:rPr>
          <w:rFonts w:ascii="Arial" w:hAnsi="Arial" w:cs="Arial"/>
          <w:color w:val="339966"/>
          <w:spacing w:val="-9"/>
          <w:sz w:val="21"/>
          <w:szCs w:val="21"/>
          <w:lang w:val="ru-RU"/>
        </w:rPr>
        <w:t xml:space="preserve"> </w:t>
      </w:r>
      <w:r w:rsidRPr="00F203CE">
        <w:rPr>
          <w:rFonts w:ascii="Arial" w:hAnsi="Arial" w:cs="Arial"/>
          <w:color w:val="339966"/>
          <w:sz w:val="21"/>
          <w:szCs w:val="21"/>
          <w:lang w:val="ru-RU"/>
        </w:rPr>
        <w:t>360-92**</w:t>
      </w:r>
      <w:r w:rsidRPr="00811F82">
        <w:rPr>
          <w:rFonts w:ascii="Arial" w:hAnsi="Arial" w:cs="Arial"/>
          <w:spacing w:val="-7"/>
          <w:sz w:val="21"/>
          <w:szCs w:val="21"/>
          <w:lang w:val="ru-RU"/>
        </w:rPr>
        <w:t xml:space="preserve"> </w:t>
      </w:r>
    </w:p>
    <w:p w:rsidR="0023275D" w:rsidRPr="00F203CE" w:rsidRDefault="0023275D" w:rsidP="00163DF7">
      <w:pPr>
        <w:pStyle w:val="a3"/>
        <w:spacing w:before="0" w:line="288" w:lineRule="auto"/>
        <w:ind w:right="332"/>
        <w:contextualSpacing/>
        <w:rPr>
          <w:rFonts w:ascii="Arial" w:hAnsi="Arial" w:cs="Arial"/>
          <w:b/>
          <w:i/>
          <w:color w:val="339966"/>
          <w:sz w:val="21"/>
          <w:szCs w:val="21"/>
          <w:lang w:val="ru-RU"/>
        </w:rPr>
      </w:pPr>
      <w:r w:rsidRPr="00F203CE">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329"/>
        <w:contextualSpacing/>
        <w:rPr>
          <w:rFonts w:ascii="Arial" w:hAnsi="Arial" w:cs="Arial"/>
          <w:sz w:val="21"/>
          <w:szCs w:val="21"/>
          <w:lang w:val="ru-RU"/>
        </w:rPr>
      </w:pPr>
      <w:r w:rsidRPr="00811F82">
        <w:rPr>
          <w:rFonts w:ascii="Arial" w:hAnsi="Arial" w:cs="Arial"/>
          <w:sz w:val="21"/>
          <w:szCs w:val="21"/>
          <w:lang w:val="ru-RU"/>
        </w:rPr>
        <w:t>ДБН А.2.2-1-2003 Проектування. Склад і зміст матеріалів оцінки впливів на</w:t>
      </w:r>
      <w:r w:rsidRPr="00811F82">
        <w:rPr>
          <w:rFonts w:ascii="Arial" w:hAnsi="Arial" w:cs="Arial"/>
          <w:spacing w:val="-17"/>
          <w:sz w:val="21"/>
          <w:szCs w:val="21"/>
          <w:lang w:val="ru-RU"/>
        </w:rPr>
        <w:t xml:space="preserve"> </w:t>
      </w:r>
      <w:r w:rsidRPr="00811F82">
        <w:rPr>
          <w:rFonts w:ascii="Arial" w:hAnsi="Arial" w:cs="Arial"/>
          <w:sz w:val="21"/>
          <w:szCs w:val="21"/>
          <w:lang w:val="ru-RU"/>
        </w:rPr>
        <w:t>навколишнє</w:t>
      </w:r>
      <w:r w:rsidRPr="00811F82">
        <w:rPr>
          <w:rFonts w:ascii="Arial" w:hAnsi="Arial" w:cs="Arial"/>
          <w:spacing w:val="-18"/>
          <w:sz w:val="21"/>
          <w:szCs w:val="21"/>
          <w:lang w:val="ru-RU"/>
        </w:rPr>
        <w:t xml:space="preserve"> </w:t>
      </w:r>
      <w:r w:rsidRPr="00811F82">
        <w:rPr>
          <w:rFonts w:ascii="Arial" w:hAnsi="Arial" w:cs="Arial"/>
          <w:sz w:val="21"/>
          <w:szCs w:val="21"/>
          <w:lang w:val="ru-RU"/>
        </w:rPr>
        <w:t>середовище</w:t>
      </w:r>
      <w:r w:rsidRPr="00811F82">
        <w:rPr>
          <w:rFonts w:ascii="Arial" w:hAnsi="Arial" w:cs="Arial"/>
          <w:spacing w:val="-17"/>
          <w:sz w:val="21"/>
          <w:szCs w:val="21"/>
          <w:lang w:val="ru-RU"/>
        </w:rPr>
        <w:t xml:space="preserve"> </w:t>
      </w:r>
      <w:r w:rsidRPr="00811F82">
        <w:rPr>
          <w:rFonts w:ascii="Arial" w:hAnsi="Arial" w:cs="Arial"/>
          <w:sz w:val="21"/>
          <w:szCs w:val="21"/>
          <w:lang w:val="ru-RU"/>
        </w:rPr>
        <w:t>(ОВНС)</w:t>
      </w:r>
      <w:r w:rsidRPr="00811F82">
        <w:rPr>
          <w:rFonts w:ascii="Arial" w:hAnsi="Arial" w:cs="Arial"/>
          <w:spacing w:val="-17"/>
          <w:sz w:val="21"/>
          <w:szCs w:val="21"/>
          <w:lang w:val="ru-RU"/>
        </w:rPr>
        <w:t xml:space="preserve"> </w:t>
      </w:r>
      <w:r w:rsidRPr="00811F82">
        <w:rPr>
          <w:rFonts w:ascii="Arial" w:hAnsi="Arial" w:cs="Arial"/>
          <w:sz w:val="21"/>
          <w:szCs w:val="21"/>
          <w:lang w:val="ru-RU"/>
        </w:rPr>
        <w:t>при</w:t>
      </w:r>
      <w:r w:rsidRPr="00811F82">
        <w:rPr>
          <w:rFonts w:ascii="Arial" w:hAnsi="Arial" w:cs="Arial"/>
          <w:spacing w:val="-19"/>
          <w:sz w:val="21"/>
          <w:szCs w:val="21"/>
          <w:lang w:val="ru-RU"/>
        </w:rPr>
        <w:t xml:space="preserve"> </w:t>
      </w:r>
      <w:r w:rsidRPr="00811F82">
        <w:rPr>
          <w:rFonts w:ascii="Arial" w:hAnsi="Arial" w:cs="Arial"/>
          <w:sz w:val="21"/>
          <w:szCs w:val="21"/>
          <w:lang w:val="ru-RU"/>
        </w:rPr>
        <w:t>проектуванні</w:t>
      </w:r>
      <w:r w:rsidRPr="00811F82">
        <w:rPr>
          <w:rFonts w:ascii="Arial" w:hAnsi="Arial" w:cs="Arial"/>
          <w:spacing w:val="-19"/>
          <w:sz w:val="21"/>
          <w:szCs w:val="21"/>
          <w:lang w:val="ru-RU"/>
        </w:rPr>
        <w:t xml:space="preserve"> </w:t>
      </w:r>
      <w:r w:rsidRPr="00811F82">
        <w:rPr>
          <w:rFonts w:ascii="Arial" w:hAnsi="Arial" w:cs="Arial"/>
          <w:sz w:val="21"/>
          <w:szCs w:val="21"/>
          <w:lang w:val="ru-RU"/>
        </w:rPr>
        <w:t>і</w:t>
      </w:r>
      <w:r w:rsidRPr="00811F82">
        <w:rPr>
          <w:rFonts w:ascii="Arial" w:hAnsi="Arial" w:cs="Arial"/>
          <w:spacing w:val="-16"/>
          <w:sz w:val="21"/>
          <w:szCs w:val="21"/>
          <w:lang w:val="ru-RU"/>
        </w:rPr>
        <w:t xml:space="preserve"> </w:t>
      </w:r>
      <w:r w:rsidRPr="00811F82">
        <w:rPr>
          <w:rFonts w:ascii="Arial" w:hAnsi="Arial" w:cs="Arial"/>
          <w:sz w:val="21"/>
          <w:szCs w:val="21"/>
          <w:lang w:val="ru-RU"/>
        </w:rPr>
        <w:t>будівництві</w:t>
      </w:r>
      <w:r w:rsidRPr="00811F82">
        <w:rPr>
          <w:rFonts w:ascii="Arial" w:hAnsi="Arial" w:cs="Arial"/>
          <w:spacing w:val="-16"/>
          <w:sz w:val="21"/>
          <w:szCs w:val="21"/>
          <w:lang w:val="ru-RU"/>
        </w:rPr>
        <w:t xml:space="preserve"> </w:t>
      </w:r>
      <w:r w:rsidRPr="00811F82">
        <w:rPr>
          <w:rFonts w:ascii="Arial" w:hAnsi="Arial" w:cs="Arial"/>
          <w:sz w:val="21"/>
          <w:szCs w:val="21"/>
          <w:lang w:val="ru-RU"/>
        </w:rPr>
        <w:t>підприємств,</w:t>
      </w:r>
      <w:r w:rsidR="00F72F00">
        <w:rPr>
          <w:rFonts w:ascii="Arial" w:hAnsi="Arial" w:cs="Arial"/>
          <w:sz w:val="21"/>
          <w:szCs w:val="21"/>
          <w:lang w:val="ru-RU"/>
        </w:rPr>
        <w:t xml:space="preserve"> </w:t>
      </w:r>
      <w:r w:rsidRPr="00390A46">
        <w:rPr>
          <w:rFonts w:ascii="Arial" w:hAnsi="Arial" w:cs="Arial"/>
          <w:sz w:val="21"/>
          <w:szCs w:val="21"/>
          <w:lang w:val="ru-RU"/>
        </w:rPr>
        <w:t>будинків і споруд.</w:t>
      </w:r>
      <w:r w:rsidRPr="00811F82">
        <w:rPr>
          <w:lang w:val="ru-RU"/>
        </w:rPr>
        <w:t xml:space="preserve"> </w:t>
      </w:r>
      <w:r w:rsidRPr="00811F82">
        <w:rPr>
          <w:rFonts w:ascii="Arial" w:hAnsi="Arial" w:cs="Arial"/>
          <w:sz w:val="21"/>
          <w:szCs w:val="21"/>
          <w:lang w:val="ru-RU"/>
        </w:rPr>
        <w:t>Основні положення проектування</w:t>
      </w:r>
    </w:p>
    <w:p w:rsidR="0023275D" w:rsidRDefault="0023275D" w:rsidP="00163DF7">
      <w:pPr>
        <w:pStyle w:val="a3"/>
        <w:spacing w:before="0" w:line="288" w:lineRule="auto"/>
        <w:ind w:right="329"/>
        <w:contextualSpacing/>
        <w:rPr>
          <w:rFonts w:ascii="Arial" w:hAnsi="Arial" w:cs="Arial"/>
          <w:color w:val="339966"/>
          <w:sz w:val="21"/>
          <w:lang w:val="ru-RU"/>
        </w:rPr>
      </w:pPr>
      <w:r w:rsidRPr="00F203CE">
        <w:rPr>
          <w:rFonts w:ascii="Arial" w:hAnsi="Arial" w:cs="Arial"/>
          <w:color w:val="339966"/>
          <w:sz w:val="21"/>
          <w:lang w:val="ru-RU"/>
        </w:rPr>
        <w:t>ДБН Б.2.2-12:2019 Містобудування. Планування та забудова територій</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23275D" w:rsidRDefault="0023275D" w:rsidP="00163DF7">
      <w:pPr>
        <w:pStyle w:val="a3"/>
        <w:spacing w:before="0" w:line="288" w:lineRule="auto"/>
        <w:ind w:left="832" w:firstLine="0"/>
        <w:contextualSpacing/>
        <w:jc w:val="left"/>
        <w:rPr>
          <w:rFonts w:ascii="Arial" w:hAnsi="Arial" w:cs="Arial"/>
          <w:sz w:val="21"/>
          <w:szCs w:val="21"/>
          <w:lang w:val="ru-RU"/>
        </w:rPr>
      </w:pPr>
      <w:r w:rsidRPr="00E03FB0">
        <w:rPr>
          <w:rFonts w:ascii="Arial" w:hAnsi="Arial" w:cs="Arial"/>
          <w:color w:val="339966"/>
          <w:sz w:val="21"/>
          <w:szCs w:val="21"/>
          <w:lang w:val="ru-RU"/>
        </w:rPr>
        <w:t>ДВН В.1.4-1.01-97 СРББ</w:t>
      </w:r>
      <w:r w:rsidRPr="00811F82">
        <w:rPr>
          <w:rFonts w:ascii="Arial" w:hAnsi="Arial" w:cs="Arial"/>
          <w:sz w:val="21"/>
          <w:szCs w:val="21"/>
          <w:lang w:val="ru-RU"/>
        </w:rPr>
        <w:t>.</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ДВН В.1.4-2.01-97 СРББ.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jc w:val="left"/>
        <w:rPr>
          <w:rFonts w:ascii="Arial" w:hAnsi="Arial" w:cs="Arial"/>
          <w:color w:val="339966"/>
          <w:sz w:val="21"/>
          <w:szCs w:val="21"/>
          <w:lang w:val="ru-RU"/>
        </w:rPr>
      </w:pPr>
      <w:r w:rsidRPr="00F203CE">
        <w:rPr>
          <w:rFonts w:ascii="Arial" w:hAnsi="Arial" w:cs="Arial"/>
          <w:color w:val="339966"/>
          <w:sz w:val="21"/>
          <w:szCs w:val="21"/>
          <w:lang w:val="ru-RU"/>
        </w:rPr>
        <w:t xml:space="preserve">ДБН В.1.1-5-2000 </w:t>
      </w:r>
    </w:p>
    <w:p w:rsidR="0023275D" w:rsidRPr="00F203CE" w:rsidRDefault="0023275D" w:rsidP="00163DF7">
      <w:pPr>
        <w:pStyle w:val="a3"/>
        <w:spacing w:before="0" w:line="288" w:lineRule="auto"/>
        <w:ind w:right="110"/>
        <w:contextualSpacing/>
        <w:jc w:val="left"/>
        <w:rPr>
          <w:rFonts w:ascii="Arial" w:hAnsi="Arial" w:cs="Arial"/>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color w:val="339966"/>
          <w:sz w:val="21"/>
          <w:szCs w:val="21"/>
          <w:lang w:val="ru-RU"/>
        </w:rPr>
      </w:pPr>
      <w:r w:rsidRPr="00F203CE">
        <w:rPr>
          <w:rFonts w:ascii="Arial" w:hAnsi="Arial" w:cs="Arial"/>
          <w:color w:val="339966"/>
          <w:sz w:val="21"/>
          <w:szCs w:val="21"/>
          <w:lang w:val="ru-RU"/>
        </w:rPr>
        <w:t xml:space="preserve">ДБН В.1.1-7-2002 </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color w:val="339966"/>
          <w:sz w:val="21"/>
          <w:lang w:val="ru-RU"/>
        </w:rPr>
      </w:pPr>
      <w:r w:rsidRPr="00F203CE">
        <w:rPr>
          <w:rFonts w:ascii="Arial" w:hAnsi="Arial" w:cs="Arial"/>
          <w:color w:val="339966"/>
          <w:sz w:val="21"/>
          <w:lang w:val="ru-RU"/>
        </w:rPr>
        <w:t>ДБН В.1.1-7:2016 Пожежна безпека об’єктів будівництва. Загальні вимоги</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23275D" w:rsidRPr="00F3567E" w:rsidRDefault="0023275D" w:rsidP="00163DF7">
      <w:pPr>
        <w:pStyle w:val="a3"/>
        <w:tabs>
          <w:tab w:val="left" w:pos="1643"/>
          <w:tab w:val="left" w:pos="3520"/>
          <w:tab w:val="left" w:pos="4581"/>
          <w:tab w:val="left" w:pos="5193"/>
          <w:tab w:val="left" w:pos="6957"/>
          <w:tab w:val="left" w:pos="8646"/>
        </w:tabs>
        <w:spacing w:before="0" w:line="288" w:lineRule="auto"/>
        <w:ind w:left="832" w:firstLine="0"/>
        <w:contextualSpacing/>
        <w:jc w:val="left"/>
        <w:rPr>
          <w:rFonts w:ascii="Arial" w:hAnsi="Arial" w:cs="Arial"/>
          <w:color w:val="339966"/>
          <w:sz w:val="21"/>
          <w:szCs w:val="21"/>
          <w:lang w:val="ru-RU"/>
        </w:rPr>
      </w:pPr>
      <w:r w:rsidRPr="00F3567E">
        <w:rPr>
          <w:rFonts w:ascii="Arial" w:hAnsi="Arial" w:cs="Arial"/>
          <w:color w:val="339966"/>
          <w:sz w:val="21"/>
          <w:szCs w:val="21"/>
          <w:lang w:val="ru-RU"/>
        </w:rPr>
        <w:t>ДБН В.1.1-12:2014 Захист від небезпечних геологічних процесів. Будівництво у сейсмічних</w:t>
      </w:r>
    </w:p>
    <w:p w:rsidR="0023275D" w:rsidRDefault="0023275D" w:rsidP="00163DF7">
      <w:pPr>
        <w:pStyle w:val="a3"/>
        <w:spacing w:before="0" w:line="288" w:lineRule="auto"/>
        <w:ind w:firstLine="0"/>
        <w:contextualSpacing/>
        <w:jc w:val="left"/>
        <w:rPr>
          <w:rFonts w:ascii="Arial" w:hAnsi="Arial" w:cs="Arial"/>
          <w:color w:val="339966"/>
          <w:sz w:val="21"/>
          <w:szCs w:val="21"/>
          <w:lang w:val="ru-RU"/>
        </w:rPr>
      </w:pPr>
      <w:r w:rsidRPr="00F3567E">
        <w:rPr>
          <w:rFonts w:ascii="Arial" w:hAnsi="Arial" w:cs="Arial"/>
          <w:color w:val="339966"/>
          <w:sz w:val="21"/>
          <w:szCs w:val="21"/>
          <w:lang w:val="ru-RU"/>
        </w:rPr>
        <w:t>районах України</w:t>
      </w:r>
    </w:p>
    <w:p w:rsidR="0023275D" w:rsidRPr="00F3567E" w:rsidRDefault="0023275D" w:rsidP="008C79E0">
      <w:pPr>
        <w:pStyle w:val="a3"/>
        <w:spacing w:before="0" w:line="288" w:lineRule="auto"/>
        <w:ind w:firstLine="739"/>
        <w:contextualSpacing/>
        <w:jc w:val="left"/>
        <w:rPr>
          <w:rFonts w:ascii="Arial" w:hAnsi="Arial" w:cs="Arial"/>
          <w:b/>
          <w:i/>
          <w:color w:val="339966"/>
          <w:sz w:val="21"/>
          <w:szCs w:val="21"/>
          <w:lang w:val="ru-RU"/>
        </w:rPr>
      </w:pPr>
      <w:r w:rsidRPr="00F3567E">
        <w:rPr>
          <w:rFonts w:ascii="Arial" w:hAnsi="Arial" w:cs="Arial"/>
          <w:b/>
          <w:i/>
          <w:color w:val="339966"/>
          <w:sz w:val="21"/>
          <w:szCs w:val="21"/>
          <w:lang w:val="ru-RU"/>
        </w:rPr>
        <w:t xml:space="preserve"> (Змінено, Зміна № 2)</w:t>
      </w:r>
    </w:p>
    <w:p w:rsidR="0023275D" w:rsidRDefault="0023275D" w:rsidP="008C79E0">
      <w:pPr>
        <w:pStyle w:val="a3"/>
        <w:spacing w:before="0" w:line="288" w:lineRule="auto"/>
        <w:ind w:firstLine="739"/>
        <w:contextualSpacing/>
        <w:jc w:val="left"/>
        <w:rPr>
          <w:rFonts w:ascii="Arial" w:hAnsi="Arial" w:cs="Arial"/>
          <w:color w:val="339966"/>
          <w:sz w:val="21"/>
          <w:lang w:val="ru-RU"/>
        </w:rPr>
      </w:pPr>
      <w:r w:rsidRPr="007C3C4E">
        <w:rPr>
          <w:rFonts w:ascii="Arial" w:hAnsi="Arial" w:cs="Arial"/>
          <w:color w:val="339966"/>
          <w:sz w:val="21"/>
          <w:lang w:val="ru-RU" w:eastAsia="ru-RU"/>
        </w:rPr>
        <w:t xml:space="preserve">ДБН В.1.1-31:2013 </w:t>
      </w:r>
      <w:r w:rsidRPr="007C3C4E">
        <w:rPr>
          <w:rFonts w:ascii="Arial" w:hAnsi="Arial" w:cs="Arial"/>
          <w:color w:val="339966"/>
          <w:sz w:val="21"/>
          <w:lang w:val="ru-RU"/>
        </w:rPr>
        <w:t>Захист територій, будинків і споруд від шуму</w:t>
      </w:r>
    </w:p>
    <w:p w:rsidR="0023275D" w:rsidRPr="00F203CE" w:rsidRDefault="0023275D" w:rsidP="008C79E0">
      <w:pPr>
        <w:pStyle w:val="a3"/>
        <w:spacing w:before="0" w:line="288" w:lineRule="auto"/>
        <w:ind w:left="0" w:right="329" w:firstLine="851"/>
        <w:contextualSpacing/>
        <w:rPr>
          <w:rFonts w:ascii="Arial" w:hAnsi="Arial" w:cs="Arial"/>
          <w:b/>
          <w:i/>
          <w:color w:val="339966"/>
          <w:sz w:val="21"/>
          <w:szCs w:val="21"/>
          <w:lang w:val="ru-RU"/>
        </w:rPr>
      </w:pPr>
      <w:r>
        <w:rPr>
          <w:rFonts w:ascii="Arial" w:hAnsi="Arial" w:cs="Arial"/>
          <w:color w:val="339966"/>
          <w:sz w:val="21"/>
          <w:lang w:val="ru-RU"/>
        </w:rPr>
        <w:t xml:space="preserve"> </w:t>
      </w:r>
      <w:r w:rsidRPr="00F203CE">
        <w:rPr>
          <w:rFonts w:ascii="Arial" w:hAnsi="Arial" w:cs="Arial"/>
          <w:b/>
          <w:i/>
          <w:color w:val="339966"/>
          <w:sz w:val="21"/>
          <w:lang w:val="ru-RU"/>
        </w:rPr>
        <w:t>(Долучено, Зміна № 2)</w:t>
      </w:r>
    </w:p>
    <w:p w:rsidR="0023275D" w:rsidRDefault="0023275D" w:rsidP="008C79E0">
      <w:pPr>
        <w:pStyle w:val="a3"/>
        <w:spacing w:before="0" w:line="288" w:lineRule="auto"/>
        <w:ind w:firstLine="739"/>
        <w:contextualSpacing/>
        <w:jc w:val="left"/>
        <w:rPr>
          <w:rFonts w:ascii="Arial" w:hAnsi="Arial" w:cs="Arial"/>
          <w:color w:val="339966"/>
          <w:sz w:val="21"/>
          <w:lang w:val="ru-RU"/>
        </w:rPr>
      </w:pPr>
      <w:r w:rsidRPr="00F203CE">
        <w:rPr>
          <w:rFonts w:ascii="Arial" w:hAnsi="Arial" w:cs="Arial"/>
          <w:color w:val="339966"/>
          <w:sz w:val="21"/>
          <w:lang w:val="ru-RU"/>
        </w:rPr>
        <w:t>ДБН В.1.1-45:2017 Будівлі і споруди в складних інженерно-геологічних умовах. Загальні положення</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A8641B" w:rsidRDefault="0023275D" w:rsidP="00163DF7">
      <w:pPr>
        <w:pStyle w:val="a3"/>
        <w:spacing w:before="0" w:line="288" w:lineRule="auto"/>
        <w:contextualSpacing/>
        <w:jc w:val="left"/>
        <w:rPr>
          <w:rFonts w:ascii="Arial" w:hAnsi="Arial" w:cs="Arial"/>
          <w:sz w:val="21"/>
          <w:szCs w:val="21"/>
          <w:lang w:val="ru-RU"/>
        </w:rPr>
        <w:sectPr w:rsidR="00A8641B" w:rsidSect="00A57850">
          <w:headerReference w:type="even" r:id="rId8"/>
          <w:headerReference w:type="default" r:id="rId9"/>
          <w:pgSz w:w="11910" w:h="16840"/>
          <w:pgMar w:top="940" w:right="910" w:bottom="280" w:left="1020" w:header="725" w:footer="0" w:gutter="0"/>
          <w:cols w:space="720"/>
        </w:sectPr>
      </w:pPr>
      <w:r w:rsidRPr="00811F82">
        <w:rPr>
          <w:rFonts w:ascii="Arial" w:hAnsi="Arial" w:cs="Arial"/>
          <w:sz w:val="21"/>
          <w:szCs w:val="21"/>
          <w:lang w:val="ru-RU"/>
        </w:rPr>
        <w:t>ДБН</w:t>
      </w:r>
      <w:r w:rsidRPr="00811F82">
        <w:rPr>
          <w:rFonts w:ascii="Arial" w:hAnsi="Arial" w:cs="Arial"/>
          <w:spacing w:val="-19"/>
          <w:sz w:val="21"/>
          <w:szCs w:val="21"/>
          <w:lang w:val="ru-RU"/>
        </w:rPr>
        <w:t xml:space="preserve"> </w:t>
      </w:r>
      <w:r w:rsidRPr="00811F82">
        <w:rPr>
          <w:rFonts w:ascii="Arial" w:hAnsi="Arial" w:cs="Arial"/>
          <w:sz w:val="21"/>
          <w:szCs w:val="21"/>
          <w:lang w:val="ru-RU"/>
        </w:rPr>
        <w:t>В.1.2-2:2006</w:t>
      </w:r>
      <w:r w:rsidRPr="00811F82">
        <w:rPr>
          <w:rFonts w:ascii="Arial" w:hAnsi="Arial" w:cs="Arial"/>
          <w:spacing w:val="-17"/>
          <w:sz w:val="21"/>
          <w:szCs w:val="21"/>
          <w:lang w:val="ru-RU"/>
        </w:rPr>
        <w:t xml:space="preserve"> </w:t>
      </w:r>
      <w:r w:rsidRPr="00811F82">
        <w:rPr>
          <w:rFonts w:ascii="Arial" w:hAnsi="Arial" w:cs="Arial"/>
          <w:sz w:val="21"/>
          <w:szCs w:val="21"/>
          <w:lang w:val="ru-RU"/>
        </w:rPr>
        <w:t>Система</w:t>
      </w:r>
      <w:r w:rsidRPr="00811F82">
        <w:rPr>
          <w:rFonts w:ascii="Arial" w:hAnsi="Arial" w:cs="Arial"/>
          <w:spacing w:val="-18"/>
          <w:sz w:val="21"/>
          <w:szCs w:val="21"/>
          <w:lang w:val="ru-RU"/>
        </w:rPr>
        <w:t xml:space="preserve"> </w:t>
      </w:r>
      <w:r w:rsidRPr="00811F82">
        <w:rPr>
          <w:rFonts w:ascii="Arial" w:hAnsi="Arial" w:cs="Arial"/>
          <w:sz w:val="21"/>
          <w:szCs w:val="21"/>
          <w:lang w:val="ru-RU"/>
        </w:rPr>
        <w:t>забезпечення</w:t>
      </w:r>
      <w:r w:rsidRPr="00811F82">
        <w:rPr>
          <w:rFonts w:ascii="Arial" w:hAnsi="Arial" w:cs="Arial"/>
          <w:spacing w:val="-18"/>
          <w:sz w:val="21"/>
          <w:szCs w:val="21"/>
          <w:lang w:val="ru-RU"/>
        </w:rPr>
        <w:t xml:space="preserve"> </w:t>
      </w:r>
      <w:r w:rsidRPr="00811F82">
        <w:rPr>
          <w:rFonts w:ascii="Arial" w:hAnsi="Arial" w:cs="Arial"/>
          <w:sz w:val="21"/>
          <w:szCs w:val="21"/>
          <w:lang w:val="ru-RU"/>
        </w:rPr>
        <w:t>надійності</w:t>
      </w:r>
      <w:r w:rsidRPr="00811F82">
        <w:rPr>
          <w:rFonts w:ascii="Arial" w:hAnsi="Arial" w:cs="Arial"/>
          <w:spacing w:val="-17"/>
          <w:sz w:val="21"/>
          <w:szCs w:val="21"/>
          <w:lang w:val="ru-RU"/>
        </w:rPr>
        <w:t xml:space="preserve"> </w:t>
      </w:r>
      <w:r w:rsidRPr="00811F82">
        <w:rPr>
          <w:rFonts w:ascii="Arial" w:hAnsi="Arial" w:cs="Arial"/>
          <w:sz w:val="21"/>
          <w:szCs w:val="21"/>
          <w:lang w:val="ru-RU"/>
        </w:rPr>
        <w:t>та</w:t>
      </w:r>
      <w:r w:rsidRPr="00811F82">
        <w:rPr>
          <w:rFonts w:ascii="Arial" w:hAnsi="Arial" w:cs="Arial"/>
          <w:spacing w:val="-18"/>
          <w:sz w:val="21"/>
          <w:szCs w:val="21"/>
          <w:lang w:val="ru-RU"/>
        </w:rPr>
        <w:t xml:space="preserve"> </w:t>
      </w:r>
      <w:r w:rsidRPr="00811F82">
        <w:rPr>
          <w:rFonts w:ascii="Arial" w:hAnsi="Arial" w:cs="Arial"/>
          <w:sz w:val="21"/>
          <w:szCs w:val="21"/>
          <w:lang w:val="ru-RU"/>
        </w:rPr>
        <w:t>безпеки</w:t>
      </w:r>
      <w:r w:rsidRPr="00811F82">
        <w:rPr>
          <w:rFonts w:ascii="Arial" w:hAnsi="Arial" w:cs="Arial"/>
          <w:spacing w:val="-17"/>
          <w:sz w:val="21"/>
          <w:szCs w:val="21"/>
          <w:lang w:val="ru-RU"/>
        </w:rPr>
        <w:t xml:space="preserve"> </w:t>
      </w:r>
      <w:r w:rsidRPr="00811F82">
        <w:rPr>
          <w:rFonts w:ascii="Arial" w:hAnsi="Arial" w:cs="Arial"/>
          <w:sz w:val="21"/>
          <w:szCs w:val="21"/>
          <w:lang w:val="ru-RU"/>
        </w:rPr>
        <w:t xml:space="preserve">будівельних об'єктів. </w:t>
      </w:r>
      <w:r w:rsidRPr="00657D6A">
        <w:rPr>
          <w:rFonts w:ascii="Arial" w:hAnsi="Arial" w:cs="Arial"/>
          <w:sz w:val="21"/>
          <w:szCs w:val="21"/>
          <w:lang w:val="ru-RU"/>
        </w:rPr>
        <w:t xml:space="preserve">Навантаження і впливи. </w:t>
      </w:r>
      <w:r w:rsidRPr="00811F82">
        <w:rPr>
          <w:rFonts w:ascii="Arial" w:hAnsi="Arial" w:cs="Arial"/>
          <w:sz w:val="21"/>
          <w:szCs w:val="21"/>
          <w:lang w:val="ru-RU"/>
        </w:rPr>
        <w:t>Норми</w:t>
      </w:r>
      <w:r w:rsidRPr="00811F82">
        <w:rPr>
          <w:rFonts w:ascii="Arial" w:hAnsi="Arial" w:cs="Arial"/>
          <w:spacing w:val="-18"/>
          <w:sz w:val="21"/>
          <w:szCs w:val="21"/>
          <w:lang w:val="ru-RU"/>
        </w:rPr>
        <w:t xml:space="preserve"> </w:t>
      </w:r>
      <w:r w:rsidRPr="00811F82">
        <w:rPr>
          <w:rFonts w:ascii="Arial" w:hAnsi="Arial" w:cs="Arial"/>
          <w:sz w:val="21"/>
          <w:szCs w:val="21"/>
          <w:lang w:val="ru-RU"/>
        </w:rPr>
        <w:t>проектування</w:t>
      </w:r>
    </w:p>
    <w:p w:rsidR="0023275D" w:rsidRPr="00811F82" w:rsidRDefault="0023275D" w:rsidP="00163DF7">
      <w:pPr>
        <w:pStyle w:val="a3"/>
        <w:tabs>
          <w:tab w:val="left" w:pos="1670"/>
          <w:tab w:val="left" w:pos="3587"/>
          <w:tab w:val="left" w:pos="4881"/>
          <w:tab w:val="left" w:pos="6743"/>
          <w:tab w:val="left" w:pos="8284"/>
          <w:tab w:val="left" w:pos="8814"/>
        </w:tabs>
        <w:spacing w:before="0" w:line="288" w:lineRule="auto"/>
        <w:ind w:right="114"/>
        <w:contextualSpacing/>
        <w:jc w:val="left"/>
        <w:rPr>
          <w:rFonts w:ascii="Arial" w:hAnsi="Arial" w:cs="Arial"/>
          <w:sz w:val="21"/>
          <w:szCs w:val="21"/>
          <w:lang w:val="ru-RU"/>
        </w:rPr>
      </w:pPr>
      <w:r>
        <w:rPr>
          <w:rFonts w:ascii="Arial" w:hAnsi="Arial" w:cs="Arial"/>
          <w:sz w:val="21"/>
          <w:szCs w:val="21"/>
          <w:lang w:val="ru-RU"/>
        </w:rPr>
        <w:lastRenderedPageBreak/>
        <w:t xml:space="preserve">ДБН В.1.2-10-2008 Система забезпечення </w:t>
      </w:r>
      <w:r w:rsidRPr="00811F82">
        <w:rPr>
          <w:rFonts w:ascii="Arial" w:hAnsi="Arial" w:cs="Arial"/>
          <w:sz w:val="21"/>
          <w:szCs w:val="21"/>
          <w:lang w:val="ru-RU"/>
        </w:rPr>
        <w:t>над</w:t>
      </w:r>
      <w:r>
        <w:rPr>
          <w:rFonts w:ascii="Arial" w:hAnsi="Arial" w:cs="Arial"/>
          <w:sz w:val="21"/>
          <w:szCs w:val="21"/>
          <w:lang w:val="ru-RU"/>
        </w:rPr>
        <w:t xml:space="preserve">ійності </w:t>
      </w:r>
      <w:r w:rsidRPr="00811F82">
        <w:rPr>
          <w:rFonts w:ascii="Arial" w:hAnsi="Arial" w:cs="Arial"/>
          <w:sz w:val="21"/>
          <w:szCs w:val="21"/>
          <w:lang w:val="ru-RU"/>
        </w:rPr>
        <w:t>та</w:t>
      </w:r>
      <w:r>
        <w:rPr>
          <w:rFonts w:ascii="Arial" w:hAnsi="Arial" w:cs="Arial"/>
          <w:sz w:val="21"/>
          <w:szCs w:val="21"/>
          <w:lang w:val="ru-RU"/>
        </w:rPr>
        <w:t xml:space="preserve"> </w:t>
      </w:r>
      <w:r w:rsidRPr="00811F82">
        <w:rPr>
          <w:rFonts w:ascii="Arial" w:hAnsi="Arial" w:cs="Arial"/>
          <w:spacing w:val="-1"/>
          <w:sz w:val="21"/>
          <w:szCs w:val="21"/>
          <w:lang w:val="ru-RU"/>
        </w:rPr>
        <w:t xml:space="preserve">безпеки </w:t>
      </w:r>
      <w:r w:rsidRPr="00811F82">
        <w:rPr>
          <w:rFonts w:ascii="Arial" w:hAnsi="Arial" w:cs="Arial"/>
          <w:sz w:val="21"/>
          <w:szCs w:val="21"/>
          <w:lang w:val="ru-RU"/>
        </w:rPr>
        <w:t xml:space="preserve">будівельних об'єктів. </w:t>
      </w:r>
      <w:r w:rsidRPr="00657D6A">
        <w:rPr>
          <w:rFonts w:ascii="Arial" w:hAnsi="Arial" w:cs="Arial"/>
          <w:sz w:val="21"/>
          <w:szCs w:val="21"/>
          <w:lang w:val="ru-RU"/>
        </w:rPr>
        <w:t xml:space="preserve">Основні вимоги до будівель і споруд. </w:t>
      </w:r>
      <w:r w:rsidRPr="00811F82">
        <w:rPr>
          <w:rFonts w:ascii="Arial" w:hAnsi="Arial" w:cs="Arial"/>
          <w:sz w:val="21"/>
          <w:szCs w:val="21"/>
          <w:lang w:val="ru-RU"/>
        </w:rPr>
        <w:t>Захист від</w:t>
      </w:r>
      <w:r w:rsidRPr="00811F82">
        <w:rPr>
          <w:rFonts w:ascii="Arial" w:hAnsi="Arial" w:cs="Arial"/>
          <w:spacing w:val="-25"/>
          <w:sz w:val="21"/>
          <w:szCs w:val="21"/>
          <w:lang w:val="ru-RU"/>
        </w:rPr>
        <w:t xml:space="preserve"> </w:t>
      </w:r>
      <w:r w:rsidRPr="00811F82">
        <w:rPr>
          <w:rFonts w:ascii="Arial" w:hAnsi="Arial" w:cs="Arial"/>
          <w:sz w:val="21"/>
          <w:szCs w:val="21"/>
          <w:lang w:val="ru-RU"/>
        </w:rPr>
        <w:t>шуму</w:t>
      </w:r>
    </w:p>
    <w:p w:rsidR="0023275D" w:rsidRPr="00811F82" w:rsidRDefault="0023275D" w:rsidP="00163DF7">
      <w:pPr>
        <w:pStyle w:val="a3"/>
        <w:spacing w:before="0" w:line="288" w:lineRule="auto"/>
        <w:ind w:right="113"/>
        <w:contextualSpacing/>
        <w:rPr>
          <w:rFonts w:ascii="Arial" w:hAnsi="Arial" w:cs="Arial"/>
          <w:sz w:val="21"/>
          <w:szCs w:val="21"/>
          <w:lang w:val="ru-RU"/>
        </w:rPr>
      </w:pPr>
      <w:r w:rsidRPr="00811F82">
        <w:rPr>
          <w:rFonts w:ascii="Arial" w:hAnsi="Arial" w:cs="Arial"/>
          <w:sz w:val="21"/>
          <w:szCs w:val="21"/>
          <w:lang w:val="ru-RU"/>
        </w:rPr>
        <w:t xml:space="preserve">ДБН В.1.2-14-2008 Система забезпечення надійності та безпеки будівельних об'єктів. Загальні принципи </w:t>
      </w:r>
      <w:hyperlink r:id="rId10">
        <w:r w:rsidRPr="00811F82">
          <w:rPr>
            <w:rFonts w:ascii="Arial" w:hAnsi="Arial" w:cs="Arial"/>
            <w:sz w:val="21"/>
            <w:szCs w:val="21"/>
            <w:lang w:val="ru-RU"/>
          </w:rPr>
          <w:t>з</w:t>
        </w:r>
      </w:hyperlink>
      <w:r w:rsidRPr="00811F82">
        <w:rPr>
          <w:rFonts w:ascii="Arial" w:hAnsi="Arial" w:cs="Arial"/>
          <w:sz w:val="21"/>
          <w:szCs w:val="21"/>
          <w:lang w:val="ru-RU"/>
        </w:rPr>
        <w:t>абезпечення надійності та конструктивної безпеки будівель, споруд, б</w:t>
      </w:r>
      <w:r>
        <w:rPr>
          <w:rFonts w:ascii="Arial" w:hAnsi="Arial" w:cs="Arial"/>
          <w:sz w:val="21"/>
          <w:szCs w:val="21"/>
          <w:lang w:val="ru-RU"/>
        </w:rPr>
        <w:t xml:space="preserve">удівельних конструкцій та основ </w:t>
      </w:r>
    </w:p>
    <w:p w:rsidR="0023275D" w:rsidRDefault="0023275D" w:rsidP="00163DF7">
      <w:pPr>
        <w:pStyle w:val="a3"/>
        <w:spacing w:before="0" w:line="288" w:lineRule="auto"/>
        <w:contextualSpacing/>
        <w:jc w:val="left"/>
        <w:rPr>
          <w:rFonts w:ascii="Arial" w:hAnsi="Arial" w:cs="Arial"/>
          <w:sz w:val="21"/>
          <w:szCs w:val="21"/>
          <w:lang w:val="ru-RU"/>
        </w:rPr>
      </w:pPr>
      <w:r w:rsidRPr="00811F82">
        <w:rPr>
          <w:rFonts w:ascii="Arial" w:hAnsi="Arial" w:cs="Arial"/>
          <w:sz w:val="21"/>
          <w:szCs w:val="21"/>
          <w:lang w:val="ru-RU"/>
        </w:rPr>
        <w:t>ДБН В.2.1-10:2009 Основи та фундаменти споруд. Основні положення проектування</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F203CE">
        <w:rPr>
          <w:rFonts w:ascii="Arial" w:hAnsi="Arial" w:cs="Arial"/>
          <w:color w:val="339966"/>
          <w:sz w:val="21"/>
          <w:szCs w:val="21"/>
          <w:lang w:val="ru-RU"/>
        </w:rPr>
        <w:t xml:space="preserve">ДБН В.2.2-3-97 </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color w:val="339966"/>
          <w:sz w:val="21"/>
          <w:lang w:val="uk-UA"/>
        </w:rPr>
      </w:pPr>
      <w:r w:rsidRPr="00433F17">
        <w:rPr>
          <w:rFonts w:ascii="Arial" w:hAnsi="Arial" w:cs="Arial"/>
          <w:color w:val="339966"/>
          <w:sz w:val="21"/>
          <w:lang w:val="ru-RU"/>
        </w:rPr>
        <w:t>ДБН В.2.2-3:2018 Заклади освіти</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F203CE">
        <w:rPr>
          <w:rFonts w:ascii="Arial" w:hAnsi="Arial" w:cs="Arial"/>
          <w:color w:val="339966"/>
          <w:sz w:val="21"/>
          <w:szCs w:val="21"/>
          <w:lang w:val="ru-RU"/>
        </w:rPr>
        <w:t xml:space="preserve">ДБН В.2.2-4-97 </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1646"/>
          <w:tab w:val="left" w:pos="3398"/>
          <w:tab w:val="left" w:pos="4459"/>
          <w:tab w:val="left" w:pos="5068"/>
          <w:tab w:val="left" w:pos="6278"/>
          <w:tab w:val="left" w:pos="7663"/>
          <w:tab w:val="left" w:pos="8834"/>
        </w:tabs>
        <w:spacing w:before="0" w:line="288" w:lineRule="auto"/>
        <w:ind w:right="110"/>
        <w:contextualSpacing/>
        <w:jc w:val="left"/>
        <w:rPr>
          <w:rFonts w:ascii="Arial" w:hAnsi="Arial" w:cs="Arial"/>
          <w:color w:val="339966"/>
          <w:sz w:val="21"/>
          <w:lang w:val="uk-UA"/>
        </w:rPr>
      </w:pPr>
      <w:r w:rsidRPr="00433F17">
        <w:rPr>
          <w:rFonts w:ascii="Arial" w:hAnsi="Arial" w:cs="Arial"/>
          <w:color w:val="339966"/>
          <w:sz w:val="21"/>
          <w:lang w:val="ru-RU"/>
        </w:rPr>
        <w:t>ДБН В.2.2-4:2018 Заклади дошкільної освіти</w:t>
      </w:r>
    </w:p>
    <w:p w:rsidR="0023275D" w:rsidRPr="00F203CE" w:rsidRDefault="0023275D" w:rsidP="00163DF7">
      <w:pPr>
        <w:pStyle w:val="a3"/>
        <w:spacing w:before="0" w:line="288" w:lineRule="auto"/>
        <w:ind w:right="329"/>
        <w:contextualSpacing/>
        <w:rPr>
          <w:rFonts w:ascii="Arial" w:hAnsi="Arial" w:cs="Arial"/>
          <w:b/>
          <w:i/>
          <w:color w:val="339966"/>
          <w:sz w:val="21"/>
          <w:szCs w:val="21"/>
          <w:lang w:val="ru-RU"/>
        </w:rPr>
      </w:pPr>
      <w:r w:rsidRPr="00F203CE">
        <w:rPr>
          <w:rFonts w:ascii="Arial" w:hAnsi="Arial" w:cs="Arial"/>
          <w:b/>
          <w:i/>
          <w:color w:val="339966"/>
          <w:sz w:val="21"/>
          <w:lang w:val="ru-RU"/>
        </w:rPr>
        <w:t>(Долучено, Зміна № 2)</w:t>
      </w:r>
    </w:p>
    <w:p w:rsidR="0023275D" w:rsidRPr="00F3567E"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F3567E">
        <w:rPr>
          <w:rFonts w:ascii="Arial" w:hAnsi="Arial" w:cs="Arial"/>
          <w:color w:val="339966"/>
          <w:sz w:val="21"/>
          <w:szCs w:val="21"/>
          <w:lang w:val="ru-RU"/>
        </w:rPr>
        <w:t>ДБН  В.2.2-9:2018  Будинки  і  споруди.  Громадські  будинки  та споруди. Основні</w:t>
      </w:r>
    </w:p>
    <w:p w:rsidR="0023275D" w:rsidRDefault="0023275D" w:rsidP="00163DF7">
      <w:pPr>
        <w:pStyle w:val="a3"/>
        <w:spacing w:before="0" w:line="288" w:lineRule="auto"/>
        <w:ind w:firstLine="0"/>
        <w:contextualSpacing/>
        <w:jc w:val="left"/>
        <w:rPr>
          <w:rFonts w:ascii="Arial" w:hAnsi="Arial" w:cs="Arial"/>
          <w:color w:val="339966"/>
          <w:sz w:val="21"/>
          <w:szCs w:val="21"/>
          <w:lang w:val="ru-RU"/>
        </w:rPr>
      </w:pPr>
      <w:r w:rsidRPr="00F3567E">
        <w:rPr>
          <w:rFonts w:ascii="Arial" w:hAnsi="Arial" w:cs="Arial"/>
          <w:color w:val="339966"/>
          <w:sz w:val="21"/>
          <w:szCs w:val="21"/>
          <w:lang w:val="ru-RU"/>
        </w:rPr>
        <w:t>Положення</w:t>
      </w:r>
    </w:p>
    <w:p w:rsidR="0023275D" w:rsidRPr="00F3567E" w:rsidRDefault="0023275D" w:rsidP="00163DF7">
      <w:pPr>
        <w:pStyle w:val="a3"/>
        <w:spacing w:before="0" w:line="288" w:lineRule="auto"/>
        <w:ind w:firstLine="0"/>
        <w:contextualSpacing/>
        <w:jc w:val="left"/>
        <w:rPr>
          <w:rFonts w:ascii="Arial" w:hAnsi="Arial" w:cs="Arial"/>
          <w:b/>
          <w:i/>
          <w:color w:val="339966"/>
          <w:sz w:val="21"/>
          <w:szCs w:val="21"/>
          <w:lang w:val="ru-RU"/>
        </w:rPr>
      </w:pPr>
      <w:r w:rsidRPr="00F3567E">
        <w:rPr>
          <w:rFonts w:ascii="Arial" w:hAnsi="Arial" w:cs="Arial"/>
          <w:b/>
          <w:i/>
          <w:color w:val="339966"/>
          <w:sz w:val="21"/>
          <w:szCs w:val="21"/>
          <w:lang w:val="ru-RU"/>
        </w:rPr>
        <w:t xml:space="preserve">             (Змінено, Зміна № 2)</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ДБН В.2.2-10-2001 Будинки і споруди. Заклади охорони здоров'я</w:t>
      </w:r>
    </w:p>
    <w:p w:rsidR="0023275D" w:rsidRPr="00811F82" w:rsidRDefault="0023275D" w:rsidP="00163DF7">
      <w:pPr>
        <w:pStyle w:val="a3"/>
        <w:tabs>
          <w:tab w:val="left" w:pos="1643"/>
          <w:tab w:val="left" w:pos="3535"/>
          <w:tab w:val="left" w:pos="4823"/>
          <w:tab w:val="left" w:pos="5159"/>
          <w:tab w:val="left" w:pos="6470"/>
          <w:tab w:val="left" w:pos="8392"/>
        </w:tabs>
        <w:spacing w:before="0" w:line="288" w:lineRule="auto"/>
        <w:ind w:right="112"/>
        <w:contextualSpacing/>
        <w:jc w:val="left"/>
        <w:rPr>
          <w:rFonts w:ascii="Arial" w:hAnsi="Arial" w:cs="Arial"/>
          <w:sz w:val="21"/>
          <w:szCs w:val="21"/>
          <w:lang w:val="ru-RU"/>
        </w:rPr>
      </w:pPr>
      <w:r>
        <w:rPr>
          <w:rFonts w:ascii="Arial" w:hAnsi="Arial" w:cs="Arial"/>
          <w:sz w:val="21"/>
          <w:szCs w:val="21"/>
          <w:lang w:val="ru-RU"/>
        </w:rPr>
        <w:t xml:space="preserve">ДБН В.2.2-11-2002 Будинки і споруди. </w:t>
      </w:r>
      <w:r w:rsidRPr="00811F82">
        <w:rPr>
          <w:rFonts w:ascii="Arial" w:hAnsi="Arial" w:cs="Arial"/>
          <w:sz w:val="21"/>
          <w:szCs w:val="21"/>
          <w:lang w:val="ru-RU"/>
        </w:rPr>
        <w:t>Підприємства</w:t>
      </w:r>
      <w:r>
        <w:rPr>
          <w:rFonts w:ascii="Arial" w:hAnsi="Arial" w:cs="Arial"/>
          <w:sz w:val="21"/>
          <w:szCs w:val="21"/>
          <w:lang w:val="ru-RU"/>
        </w:rPr>
        <w:t xml:space="preserve"> </w:t>
      </w:r>
      <w:r w:rsidRPr="00811F82">
        <w:rPr>
          <w:rFonts w:ascii="Arial" w:hAnsi="Arial" w:cs="Arial"/>
          <w:spacing w:val="-1"/>
          <w:sz w:val="21"/>
          <w:szCs w:val="21"/>
          <w:lang w:val="ru-RU"/>
        </w:rPr>
        <w:t xml:space="preserve">побутового </w:t>
      </w:r>
      <w:r w:rsidRPr="00811F82">
        <w:rPr>
          <w:rFonts w:ascii="Arial" w:hAnsi="Arial" w:cs="Arial"/>
          <w:sz w:val="21"/>
          <w:szCs w:val="21"/>
          <w:lang w:val="ru-RU"/>
        </w:rPr>
        <w:t>обслуговування. Основні</w:t>
      </w:r>
      <w:r w:rsidRPr="00811F82">
        <w:rPr>
          <w:rFonts w:ascii="Arial" w:hAnsi="Arial" w:cs="Arial"/>
          <w:spacing w:val="-14"/>
          <w:sz w:val="21"/>
          <w:szCs w:val="21"/>
          <w:lang w:val="ru-RU"/>
        </w:rPr>
        <w:t xml:space="preserve"> </w:t>
      </w:r>
      <w:r w:rsidRPr="00811F82">
        <w:rPr>
          <w:rFonts w:ascii="Arial" w:hAnsi="Arial" w:cs="Arial"/>
          <w:sz w:val="21"/>
          <w:szCs w:val="21"/>
          <w:lang w:val="ru-RU"/>
        </w:rPr>
        <w:t>положення</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ДБН В.2.2-13-2003 Будинки і споруди. Спортивні </w:t>
      </w:r>
      <w:r w:rsidRPr="00811F82">
        <w:rPr>
          <w:rFonts w:ascii="Arial" w:hAnsi="Arial" w:cs="Arial"/>
          <w:sz w:val="21"/>
          <w:szCs w:val="21"/>
          <w:lang w:val="ru-RU"/>
        </w:rPr>
        <w:t>та фізкультурно-оздоровчі споруди</w:t>
      </w:r>
    </w:p>
    <w:p w:rsidR="0023275D" w:rsidRDefault="0023275D" w:rsidP="00163DF7">
      <w:pPr>
        <w:pStyle w:val="a3"/>
        <w:tabs>
          <w:tab w:val="left" w:pos="1600"/>
          <w:tab w:val="left" w:pos="3448"/>
          <w:tab w:val="left" w:pos="4694"/>
          <w:tab w:val="left" w:pos="4987"/>
          <w:tab w:val="left" w:pos="6256"/>
          <w:tab w:val="left" w:pos="7482"/>
          <w:tab w:val="left" w:pos="8779"/>
        </w:tabs>
        <w:spacing w:before="0" w:line="288" w:lineRule="auto"/>
        <w:ind w:right="112"/>
        <w:contextualSpacing/>
        <w:jc w:val="left"/>
        <w:rPr>
          <w:rFonts w:ascii="Arial" w:hAnsi="Arial" w:cs="Arial"/>
          <w:color w:val="339966"/>
          <w:sz w:val="21"/>
          <w:szCs w:val="21"/>
          <w:lang w:val="ru-RU"/>
        </w:rPr>
      </w:pPr>
      <w:r w:rsidRPr="00662FE5">
        <w:rPr>
          <w:rFonts w:ascii="Arial" w:hAnsi="Arial" w:cs="Arial"/>
          <w:color w:val="339966"/>
          <w:sz w:val="21"/>
          <w:szCs w:val="21"/>
          <w:lang w:val="ru-RU"/>
        </w:rPr>
        <w:t xml:space="preserve">ДБН В.2.2-15-2019 Будинки і споруди. Житлові будинки. </w:t>
      </w:r>
      <w:r w:rsidRPr="00662FE5">
        <w:rPr>
          <w:rFonts w:ascii="Arial" w:hAnsi="Arial" w:cs="Arial"/>
          <w:color w:val="339966"/>
          <w:spacing w:val="-1"/>
          <w:sz w:val="21"/>
          <w:szCs w:val="21"/>
          <w:lang w:val="ru-RU"/>
        </w:rPr>
        <w:t xml:space="preserve">Основні </w:t>
      </w:r>
      <w:r w:rsidRPr="00662FE5">
        <w:rPr>
          <w:rFonts w:ascii="Arial" w:hAnsi="Arial" w:cs="Arial"/>
          <w:color w:val="339966"/>
          <w:sz w:val="21"/>
          <w:szCs w:val="21"/>
          <w:lang w:val="ru-RU"/>
        </w:rPr>
        <w:t>положення</w:t>
      </w:r>
    </w:p>
    <w:p w:rsidR="0023275D" w:rsidRPr="00662FE5" w:rsidRDefault="0023275D" w:rsidP="00163DF7">
      <w:pPr>
        <w:pStyle w:val="a3"/>
        <w:tabs>
          <w:tab w:val="left" w:pos="1600"/>
          <w:tab w:val="left" w:pos="3448"/>
          <w:tab w:val="left" w:pos="4694"/>
          <w:tab w:val="left" w:pos="4987"/>
          <w:tab w:val="left" w:pos="6256"/>
          <w:tab w:val="left" w:pos="7482"/>
          <w:tab w:val="left" w:pos="8779"/>
        </w:tabs>
        <w:spacing w:before="0" w:line="288" w:lineRule="auto"/>
        <w:ind w:right="112"/>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spacing w:line="288" w:lineRule="auto"/>
        <w:ind w:firstLine="851"/>
        <w:rPr>
          <w:rFonts w:ascii="Arial" w:hAnsi="Arial" w:cs="Arial"/>
          <w:sz w:val="21"/>
          <w:szCs w:val="21"/>
          <w:lang w:val="ru-RU"/>
        </w:rPr>
      </w:pPr>
      <w:r w:rsidRPr="00811F82">
        <w:rPr>
          <w:rFonts w:ascii="Arial" w:hAnsi="Arial" w:cs="Arial"/>
          <w:sz w:val="21"/>
          <w:szCs w:val="21"/>
          <w:lang w:val="ru-RU"/>
        </w:rPr>
        <w:t>ДБН В.2.2-16-2005 Будинки і споруди. Культурно-видовищні та дозвіллєві заклади</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433F17">
        <w:rPr>
          <w:rFonts w:ascii="Arial" w:hAnsi="Arial" w:cs="Arial"/>
          <w:color w:val="339966"/>
          <w:sz w:val="21"/>
          <w:szCs w:val="21"/>
          <w:lang w:val="ru-RU"/>
        </w:rPr>
        <w:t xml:space="preserve">ДБН В.2.2-17:2006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Pr="00811F82" w:rsidRDefault="0023275D" w:rsidP="00163DF7">
      <w:pPr>
        <w:pStyle w:val="a3"/>
        <w:spacing w:before="0" w:line="288" w:lineRule="auto"/>
        <w:contextualSpacing/>
        <w:jc w:val="left"/>
        <w:rPr>
          <w:rFonts w:ascii="Arial" w:hAnsi="Arial" w:cs="Arial"/>
          <w:sz w:val="21"/>
          <w:szCs w:val="21"/>
          <w:lang w:val="ru-RU"/>
        </w:rPr>
      </w:pPr>
      <w:r w:rsidRPr="00811F82">
        <w:rPr>
          <w:rFonts w:ascii="Arial" w:hAnsi="Arial" w:cs="Arial"/>
          <w:sz w:val="21"/>
          <w:szCs w:val="21"/>
          <w:lang w:val="ru-RU"/>
        </w:rPr>
        <w:t>ДБН В.2.2-18:2007 Будинки і споруди. Заклади соціального захисту населення</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ДБН В.2.2-20:2008 Будинки і споруди. Готелі</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ДБН В.2.2-23:2009 Будинки і споруди. Підприємства торгівлі.</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662FE5">
        <w:rPr>
          <w:rFonts w:ascii="Arial" w:hAnsi="Arial" w:cs="Arial"/>
          <w:color w:val="339966"/>
          <w:sz w:val="21"/>
          <w:szCs w:val="21"/>
          <w:lang w:val="ru-RU"/>
        </w:rPr>
        <w:t>ДБН В.2.2-24:2019 Будинки і споруди. Проектування висотних житлових і громадських будинків</w:t>
      </w:r>
    </w:p>
    <w:p w:rsidR="0023275D" w:rsidRPr="00662FE5" w:rsidRDefault="0023275D" w:rsidP="00163DF7">
      <w:pPr>
        <w:pStyle w:val="a3"/>
        <w:spacing w:before="0" w:line="288" w:lineRule="auto"/>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pStyle w:val="a3"/>
        <w:spacing w:before="0" w:line="288" w:lineRule="auto"/>
        <w:contextualSpacing/>
        <w:jc w:val="left"/>
        <w:rPr>
          <w:rFonts w:ascii="Arial" w:hAnsi="Arial" w:cs="Arial"/>
          <w:color w:val="339966"/>
          <w:sz w:val="21"/>
          <w:lang w:val="ru-RU"/>
        </w:rPr>
      </w:pPr>
      <w:r w:rsidRPr="004E3942">
        <w:rPr>
          <w:rFonts w:ascii="Arial" w:hAnsi="Arial" w:cs="Arial"/>
          <w:color w:val="339966"/>
          <w:sz w:val="21"/>
          <w:lang w:val="ru-RU" w:eastAsia="ru-RU"/>
        </w:rPr>
        <w:t xml:space="preserve">ДБН В.2.2-28:2010 </w:t>
      </w:r>
      <w:r w:rsidRPr="004E3942">
        <w:rPr>
          <w:rFonts w:ascii="Arial" w:hAnsi="Arial" w:cs="Arial"/>
          <w:color w:val="339966"/>
          <w:sz w:val="21"/>
          <w:lang w:val="ru-RU"/>
        </w:rPr>
        <w:t xml:space="preserve">Будинки адміністративного </w:t>
      </w:r>
      <w:r w:rsidRPr="004E3942">
        <w:rPr>
          <w:rFonts w:ascii="Arial" w:hAnsi="Arial" w:cs="Arial"/>
          <w:color w:val="339966"/>
          <w:sz w:val="21"/>
          <w:lang w:val="ru-RU" w:eastAsia="ru-RU"/>
        </w:rPr>
        <w:t xml:space="preserve">та </w:t>
      </w:r>
      <w:r w:rsidRPr="004E3942">
        <w:rPr>
          <w:rFonts w:ascii="Arial" w:hAnsi="Arial" w:cs="Arial"/>
          <w:color w:val="339966"/>
          <w:sz w:val="21"/>
          <w:lang w:val="ru-RU"/>
        </w:rPr>
        <w:t>побутового призначення</w:t>
      </w:r>
    </w:p>
    <w:p w:rsidR="0023275D" w:rsidRPr="00433F17" w:rsidRDefault="0023275D" w:rsidP="00163DF7">
      <w:pPr>
        <w:pStyle w:val="a3"/>
        <w:spacing w:before="0" w:line="288" w:lineRule="auto"/>
        <w:contextualSpacing/>
        <w:jc w:val="left"/>
        <w:rPr>
          <w:rFonts w:ascii="Arial" w:hAnsi="Arial" w:cs="Arial"/>
          <w:b/>
          <w:i/>
          <w:color w:val="339966"/>
          <w:sz w:val="21"/>
          <w:szCs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lang w:val="uk-UA"/>
        </w:rPr>
      </w:pPr>
      <w:r w:rsidRPr="00433F17">
        <w:rPr>
          <w:rFonts w:ascii="Arial" w:hAnsi="Arial" w:cs="Arial"/>
          <w:color w:val="339966"/>
          <w:sz w:val="21"/>
          <w:lang w:val="ru-RU"/>
        </w:rPr>
        <w:t>ДБН В.2.2-40:2018 Інклюзивність будівель і споруд. Основні положення</w:t>
      </w:r>
    </w:p>
    <w:p w:rsidR="0023275D" w:rsidRPr="00433F17" w:rsidRDefault="0023275D" w:rsidP="00163DF7">
      <w:pPr>
        <w:pStyle w:val="a3"/>
        <w:spacing w:before="0" w:line="288" w:lineRule="auto"/>
        <w:contextualSpacing/>
        <w:jc w:val="left"/>
        <w:rPr>
          <w:rFonts w:ascii="Arial" w:hAnsi="Arial" w:cs="Arial"/>
          <w:b/>
          <w:i/>
          <w:color w:val="339966"/>
          <w:sz w:val="21"/>
          <w:szCs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ДБН В.2.3-4:2007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ДБН В.2.3-5-2001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Pr="00811F82" w:rsidRDefault="0023275D" w:rsidP="00163DF7">
      <w:pPr>
        <w:pStyle w:val="a3"/>
        <w:tabs>
          <w:tab w:val="left" w:pos="1595"/>
          <w:tab w:val="left" w:pos="3422"/>
          <w:tab w:val="left" w:pos="4682"/>
          <w:tab w:val="left" w:pos="6311"/>
          <w:tab w:val="left" w:pos="8070"/>
          <w:tab w:val="left" w:pos="8358"/>
          <w:tab w:val="left" w:pos="9342"/>
        </w:tabs>
        <w:spacing w:before="0" w:line="288" w:lineRule="auto"/>
        <w:ind w:right="111"/>
        <w:contextualSpacing/>
        <w:jc w:val="left"/>
        <w:rPr>
          <w:rFonts w:ascii="Arial" w:hAnsi="Arial" w:cs="Arial"/>
          <w:sz w:val="21"/>
          <w:szCs w:val="21"/>
          <w:lang w:val="ru-RU"/>
        </w:rPr>
      </w:pPr>
      <w:r>
        <w:rPr>
          <w:rFonts w:ascii="Arial" w:hAnsi="Arial" w:cs="Arial"/>
          <w:sz w:val="21"/>
          <w:szCs w:val="21"/>
          <w:lang w:val="ru-RU"/>
        </w:rPr>
        <w:t xml:space="preserve">ДБН В.2.3-15:2007 Споруди транспорту. Автостоянки і гаражі </w:t>
      </w:r>
      <w:r w:rsidRPr="00811F82">
        <w:rPr>
          <w:rFonts w:ascii="Arial" w:hAnsi="Arial" w:cs="Arial"/>
          <w:sz w:val="21"/>
          <w:szCs w:val="21"/>
          <w:lang w:val="ru-RU"/>
        </w:rPr>
        <w:t>для легкових</w:t>
      </w:r>
      <w:r w:rsidRPr="00811F82">
        <w:rPr>
          <w:rFonts w:ascii="Arial" w:hAnsi="Arial" w:cs="Arial"/>
          <w:spacing w:val="-4"/>
          <w:sz w:val="21"/>
          <w:szCs w:val="21"/>
          <w:lang w:val="ru-RU"/>
        </w:rPr>
        <w:t xml:space="preserve"> </w:t>
      </w:r>
      <w:r w:rsidRPr="00811F82">
        <w:rPr>
          <w:rFonts w:ascii="Arial" w:hAnsi="Arial" w:cs="Arial"/>
          <w:sz w:val="21"/>
          <w:szCs w:val="21"/>
          <w:lang w:val="ru-RU"/>
        </w:rPr>
        <w:t>автомобілів</w:t>
      </w:r>
    </w:p>
    <w:p w:rsidR="0023275D" w:rsidRDefault="0023275D" w:rsidP="00163DF7">
      <w:pPr>
        <w:pStyle w:val="a3"/>
        <w:spacing w:before="0" w:line="288" w:lineRule="auto"/>
        <w:contextualSpacing/>
        <w:jc w:val="left"/>
        <w:rPr>
          <w:rFonts w:ascii="Arial" w:hAnsi="Arial" w:cs="Arial"/>
          <w:sz w:val="21"/>
          <w:szCs w:val="21"/>
          <w:lang w:val="ru-RU"/>
        </w:rPr>
      </w:pPr>
      <w:r w:rsidRPr="00433F17">
        <w:rPr>
          <w:rFonts w:ascii="Arial" w:hAnsi="Arial" w:cs="Arial"/>
          <w:color w:val="339966"/>
          <w:sz w:val="21"/>
          <w:szCs w:val="21"/>
          <w:lang w:val="ru-RU"/>
        </w:rPr>
        <w:t>ДБН В.2.5-13-98*</w:t>
      </w:r>
    </w:p>
    <w:p w:rsidR="0023275D" w:rsidRPr="00433F17" w:rsidRDefault="0023275D" w:rsidP="00163DF7">
      <w:pPr>
        <w:pStyle w:val="a3"/>
        <w:spacing w:before="0" w:line="288" w:lineRule="auto"/>
        <w:contextualSpacing/>
        <w:jc w:val="left"/>
        <w:rPr>
          <w:rFonts w:ascii="Arial" w:hAnsi="Arial" w:cs="Arial"/>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firstLine="739"/>
        <w:contextualSpacing/>
        <w:jc w:val="left"/>
        <w:rPr>
          <w:rFonts w:ascii="Arial" w:hAnsi="Arial" w:cs="Arial"/>
          <w:color w:val="339966"/>
          <w:sz w:val="21"/>
          <w:szCs w:val="21"/>
          <w:lang w:val="ru-RU"/>
        </w:rPr>
      </w:pPr>
      <w:r w:rsidRPr="00662FE5">
        <w:rPr>
          <w:rFonts w:ascii="Arial" w:hAnsi="Arial" w:cs="Arial"/>
          <w:color w:val="339966"/>
          <w:sz w:val="21"/>
          <w:szCs w:val="21"/>
          <w:lang w:val="ru-RU"/>
        </w:rPr>
        <w:t>ДБН В.2.5-20-2018 Інженерне обладнання будинків і споруд. Газопостачання</w:t>
      </w:r>
    </w:p>
    <w:p w:rsidR="0023275D" w:rsidRPr="00662FE5" w:rsidRDefault="0023275D" w:rsidP="00163DF7">
      <w:pPr>
        <w:pStyle w:val="a3"/>
        <w:spacing w:before="0" w:line="288" w:lineRule="auto"/>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Pr="00811F82" w:rsidRDefault="0023275D" w:rsidP="00163DF7">
      <w:pPr>
        <w:pStyle w:val="a3"/>
        <w:tabs>
          <w:tab w:val="left" w:pos="1727"/>
          <w:tab w:val="left" w:pos="3688"/>
          <w:tab w:val="left" w:pos="5279"/>
          <w:tab w:val="left" w:pos="7014"/>
          <w:tab w:val="left" w:pos="8426"/>
          <w:tab w:val="left" w:pos="8846"/>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ДБН В.2.5-23:2010 Інженерне обладнання будинків і </w:t>
      </w:r>
      <w:r w:rsidRPr="00811F82">
        <w:rPr>
          <w:rFonts w:ascii="Arial" w:hAnsi="Arial" w:cs="Arial"/>
          <w:sz w:val="21"/>
          <w:szCs w:val="21"/>
          <w:lang w:val="ru-RU"/>
        </w:rPr>
        <w:t>споруд.</w:t>
      </w:r>
      <w:r w:rsidRPr="009F5D96">
        <w:rPr>
          <w:rFonts w:ascii="Arial" w:hAnsi="Arial" w:cs="Arial"/>
          <w:sz w:val="21"/>
          <w:szCs w:val="21"/>
          <w:lang w:val="ru-RU"/>
        </w:rPr>
        <w:t xml:space="preserve"> </w:t>
      </w:r>
      <w:r w:rsidRPr="00811F82">
        <w:rPr>
          <w:rFonts w:ascii="Arial" w:hAnsi="Arial" w:cs="Arial"/>
          <w:sz w:val="21"/>
          <w:szCs w:val="21"/>
          <w:lang w:val="ru-RU"/>
        </w:rPr>
        <w:t>Проектування</w:t>
      </w:r>
      <w:r>
        <w:rPr>
          <w:rFonts w:ascii="Arial" w:hAnsi="Arial" w:cs="Arial"/>
          <w:sz w:val="21"/>
          <w:szCs w:val="21"/>
          <w:lang w:val="ru-RU"/>
        </w:rPr>
        <w:t xml:space="preserve"> </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електрообладнання об'єктів цивільного призначення</w:t>
      </w:r>
    </w:p>
    <w:p w:rsidR="0023275D" w:rsidRPr="00811F82" w:rsidRDefault="0023275D" w:rsidP="00163DF7">
      <w:pPr>
        <w:pStyle w:val="a3"/>
        <w:spacing w:before="0" w:line="288" w:lineRule="auto"/>
        <w:contextualSpacing/>
        <w:jc w:val="left"/>
        <w:rPr>
          <w:rFonts w:ascii="Arial" w:hAnsi="Arial" w:cs="Arial"/>
          <w:sz w:val="21"/>
          <w:szCs w:val="21"/>
          <w:lang w:val="ru-RU"/>
        </w:rPr>
      </w:pPr>
      <w:r w:rsidRPr="00811F82">
        <w:rPr>
          <w:rFonts w:ascii="Arial" w:hAnsi="Arial" w:cs="Arial"/>
          <w:sz w:val="21"/>
          <w:szCs w:val="21"/>
          <w:lang w:val="ru-RU"/>
        </w:rPr>
        <w:t>ДБН В.2.5-24-2003 Інженерне обладнання будинків і споруд. Електрична кабельна система опалення</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ДБН В.2.5-27-2006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E03FB0">
      <w:pPr>
        <w:pStyle w:val="a3"/>
        <w:spacing w:before="0" w:line="288" w:lineRule="auto"/>
        <w:ind w:left="832" w:firstLine="0"/>
        <w:contextualSpacing/>
        <w:jc w:val="left"/>
        <w:rPr>
          <w:rFonts w:ascii="Arial" w:hAnsi="Arial" w:cs="Arial"/>
          <w:b/>
          <w:i/>
          <w:color w:val="339966"/>
          <w:sz w:val="21"/>
          <w:szCs w:val="21"/>
          <w:lang w:val="ru-RU"/>
        </w:rPr>
      </w:pPr>
      <w:r>
        <w:rPr>
          <w:rFonts w:ascii="Arial" w:hAnsi="Arial" w:cs="Arial"/>
          <w:b/>
          <w:i/>
          <w:color w:val="339966"/>
          <w:sz w:val="21"/>
          <w:szCs w:val="21"/>
          <w:lang w:val="ru-RU"/>
        </w:rPr>
        <w:br w:type="page"/>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662FE5">
        <w:rPr>
          <w:rFonts w:ascii="Arial" w:hAnsi="Arial" w:cs="Arial"/>
          <w:color w:val="339966"/>
          <w:sz w:val="21"/>
          <w:szCs w:val="21"/>
          <w:lang w:val="ru-RU"/>
        </w:rPr>
        <w:t>ДБН В.2.5-28-2018 Інженерне обладнання будинків і споруд. Природне і штучне освітлення</w:t>
      </w:r>
    </w:p>
    <w:p w:rsidR="0023275D" w:rsidRPr="00662FE5" w:rsidRDefault="0023275D" w:rsidP="00163DF7">
      <w:pPr>
        <w:pStyle w:val="a3"/>
        <w:spacing w:before="0" w:line="288" w:lineRule="auto"/>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pStyle w:val="a3"/>
        <w:spacing w:before="0" w:line="288" w:lineRule="auto"/>
        <w:contextualSpacing/>
        <w:jc w:val="left"/>
        <w:rPr>
          <w:rFonts w:ascii="Arial" w:hAnsi="Arial" w:cs="Arial"/>
          <w:color w:val="339966"/>
          <w:sz w:val="21"/>
          <w:lang w:val="uk-UA"/>
        </w:rPr>
      </w:pPr>
      <w:r w:rsidRPr="00433F17">
        <w:rPr>
          <w:rFonts w:ascii="Arial" w:hAnsi="Arial" w:cs="Arial"/>
          <w:color w:val="339966"/>
          <w:sz w:val="21"/>
          <w:lang w:val="ru-RU"/>
        </w:rPr>
        <w:t>ДБН В.2.5-56:2014 Системи протипожежного захисту</w:t>
      </w:r>
    </w:p>
    <w:p w:rsidR="0023275D" w:rsidRDefault="0023275D" w:rsidP="00163DF7">
      <w:pPr>
        <w:pStyle w:val="a3"/>
        <w:spacing w:before="0" w:line="288" w:lineRule="auto"/>
        <w:contextualSpacing/>
        <w:jc w:val="left"/>
        <w:rPr>
          <w:rFonts w:ascii="Arial" w:hAnsi="Arial" w:cs="Arial"/>
          <w:b/>
          <w:i/>
          <w:color w:val="339966"/>
          <w:sz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lang w:val="uk-UA"/>
        </w:rPr>
      </w:pPr>
      <w:r w:rsidRPr="007C3C4E">
        <w:rPr>
          <w:rFonts w:ascii="Arial" w:hAnsi="Arial" w:cs="Arial"/>
          <w:color w:val="339966"/>
          <w:sz w:val="21"/>
          <w:lang w:val="ru-RU" w:eastAsia="ru-RU"/>
        </w:rPr>
        <w:t xml:space="preserve">ДБН В.2.5-64:2012 </w:t>
      </w:r>
      <w:r w:rsidRPr="007C3C4E">
        <w:rPr>
          <w:rFonts w:ascii="Arial" w:hAnsi="Arial" w:cs="Arial"/>
          <w:color w:val="339966"/>
          <w:sz w:val="21"/>
          <w:lang w:val="ru-RU"/>
        </w:rPr>
        <w:t xml:space="preserve">Внутрішній водопровід і каналізація. Частина І. Проектування. Частина ІІ. </w:t>
      </w:r>
      <w:r w:rsidRPr="00FF0472">
        <w:rPr>
          <w:rFonts w:ascii="Arial" w:hAnsi="Arial" w:cs="Arial"/>
          <w:color w:val="339966"/>
          <w:sz w:val="21"/>
          <w:lang w:val="ru-RU"/>
        </w:rPr>
        <w:t>Будівництво</w:t>
      </w:r>
    </w:p>
    <w:p w:rsidR="0023275D" w:rsidRDefault="0023275D" w:rsidP="00163DF7">
      <w:pPr>
        <w:pStyle w:val="a3"/>
        <w:spacing w:before="0" w:line="288" w:lineRule="auto"/>
        <w:contextualSpacing/>
        <w:jc w:val="left"/>
        <w:rPr>
          <w:rFonts w:ascii="Arial" w:hAnsi="Arial" w:cs="Arial"/>
          <w:b/>
          <w:i/>
          <w:color w:val="339966"/>
          <w:sz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lang w:val="ru-RU"/>
        </w:rPr>
      </w:pPr>
      <w:r w:rsidRPr="004E3942">
        <w:rPr>
          <w:rFonts w:ascii="Arial" w:hAnsi="Arial" w:cs="Arial"/>
          <w:color w:val="339966"/>
          <w:sz w:val="21"/>
          <w:lang w:val="ru-RU" w:eastAsia="ru-RU"/>
        </w:rPr>
        <w:t xml:space="preserve">ДБН В.2.5-67:2013 </w:t>
      </w:r>
      <w:r w:rsidRPr="004E3942">
        <w:rPr>
          <w:rFonts w:ascii="Arial" w:hAnsi="Arial" w:cs="Arial"/>
          <w:color w:val="339966"/>
          <w:sz w:val="21"/>
          <w:lang w:val="ru-RU"/>
        </w:rPr>
        <w:t>Опалення, вентиляція і кондиціонування</w:t>
      </w:r>
    </w:p>
    <w:p w:rsidR="0023275D" w:rsidRDefault="0023275D" w:rsidP="00163DF7">
      <w:pPr>
        <w:pStyle w:val="a3"/>
        <w:spacing w:before="0" w:line="288" w:lineRule="auto"/>
        <w:contextualSpacing/>
        <w:jc w:val="left"/>
        <w:rPr>
          <w:rFonts w:ascii="Arial" w:hAnsi="Arial" w:cs="Arial"/>
          <w:b/>
          <w:i/>
          <w:color w:val="339966"/>
          <w:sz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lang w:val="ru-RU"/>
        </w:rPr>
      </w:pPr>
      <w:r w:rsidRPr="004E3942">
        <w:rPr>
          <w:rFonts w:ascii="Arial" w:hAnsi="Arial" w:cs="Arial"/>
          <w:color w:val="339966"/>
          <w:sz w:val="21"/>
          <w:lang w:val="ru-RU" w:eastAsia="ru-RU"/>
        </w:rPr>
        <w:t xml:space="preserve">ДБН В.2.5-74:2013 </w:t>
      </w:r>
      <w:r w:rsidRPr="004E3942">
        <w:rPr>
          <w:rFonts w:ascii="Arial" w:hAnsi="Arial" w:cs="Arial"/>
          <w:color w:val="339966"/>
          <w:sz w:val="21"/>
          <w:lang w:val="ru-RU"/>
        </w:rPr>
        <w:t xml:space="preserve">Водопостачання. Зовнішні мережі </w:t>
      </w:r>
      <w:r w:rsidRPr="004E3942">
        <w:rPr>
          <w:rFonts w:ascii="Arial" w:hAnsi="Arial" w:cs="Arial"/>
          <w:color w:val="339966"/>
          <w:sz w:val="21"/>
          <w:lang w:val="ru-RU" w:eastAsia="ru-RU"/>
        </w:rPr>
        <w:t xml:space="preserve">та </w:t>
      </w:r>
      <w:r w:rsidRPr="004E3942">
        <w:rPr>
          <w:rFonts w:ascii="Arial" w:hAnsi="Arial" w:cs="Arial"/>
          <w:color w:val="339966"/>
          <w:sz w:val="21"/>
          <w:lang w:val="ru-RU"/>
        </w:rPr>
        <w:t xml:space="preserve">споруди. </w:t>
      </w:r>
      <w:r w:rsidRPr="00FF0472">
        <w:rPr>
          <w:rFonts w:ascii="Arial" w:hAnsi="Arial" w:cs="Arial"/>
          <w:color w:val="339966"/>
          <w:sz w:val="21"/>
          <w:lang w:val="ru-RU"/>
        </w:rPr>
        <w:t>Основні положення проектування</w:t>
      </w:r>
    </w:p>
    <w:p w:rsidR="0023275D" w:rsidRPr="005B35A5" w:rsidRDefault="0023275D" w:rsidP="00163DF7">
      <w:pPr>
        <w:pStyle w:val="a3"/>
        <w:spacing w:before="0" w:line="288" w:lineRule="auto"/>
        <w:contextualSpacing/>
        <w:jc w:val="left"/>
        <w:rPr>
          <w:rFonts w:ascii="Arial" w:hAnsi="Arial" w:cs="Arial"/>
          <w:color w:val="339966"/>
          <w:sz w:val="21"/>
          <w:lang w:val="uk-UA"/>
        </w:rPr>
      </w:pPr>
      <w:r w:rsidRPr="005B35A5">
        <w:rPr>
          <w:rFonts w:ascii="Arial" w:hAnsi="Arial" w:cs="Arial"/>
          <w:color w:val="339966"/>
          <w:sz w:val="21"/>
          <w:lang w:val="ru-RU"/>
        </w:rPr>
        <w:t xml:space="preserve">ДБН В.2.5-77:2014 Інженерне обладнання будинків і споруд. </w:t>
      </w:r>
      <w:r w:rsidRPr="00FB32B4">
        <w:rPr>
          <w:rFonts w:ascii="Arial" w:hAnsi="Arial" w:cs="Arial"/>
          <w:color w:val="339966"/>
          <w:sz w:val="21"/>
          <w:lang w:val="ru-RU"/>
        </w:rPr>
        <w:t>Котельні</w:t>
      </w:r>
    </w:p>
    <w:p w:rsidR="0023275D" w:rsidRDefault="0023275D" w:rsidP="00163DF7">
      <w:pPr>
        <w:pStyle w:val="a3"/>
        <w:spacing w:before="0" w:line="288" w:lineRule="auto"/>
        <w:contextualSpacing/>
        <w:jc w:val="left"/>
        <w:rPr>
          <w:rFonts w:ascii="Arial" w:hAnsi="Arial" w:cs="Arial"/>
          <w:b/>
          <w:i/>
          <w:color w:val="339966"/>
          <w:sz w:val="21"/>
          <w:lang w:val="uk-UA"/>
        </w:rPr>
      </w:pP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contextualSpacing/>
        <w:jc w:val="left"/>
        <w:rPr>
          <w:rFonts w:ascii="Arial" w:hAnsi="Arial" w:cs="Arial"/>
          <w:color w:val="339966"/>
          <w:sz w:val="21"/>
          <w:szCs w:val="21"/>
          <w:lang w:val="ru-RU"/>
        </w:rPr>
      </w:pPr>
      <w:r w:rsidRPr="00662FE5">
        <w:rPr>
          <w:rFonts w:ascii="Arial" w:hAnsi="Arial" w:cs="Arial"/>
          <w:color w:val="339966"/>
          <w:sz w:val="21"/>
          <w:szCs w:val="21"/>
          <w:lang w:val="ru-RU"/>
        </w:rPr>
        <w:t>ДБН В.2.6-31:2016 Конструкції будинків і споруд. Теплова ізоляція будівель</w:t>
      </w:r>
    </w:p>
    <w:p w:rsidR="0023275D" w:rsidRPr="00662FE5" w:rsidRDefault="0023275D" w:rsidP="00163DF7">
      <w:pPr>
        <w:pStyle w:val="a3"/>
        <w:spacing w:before="0" w:line="288" w:lineRule="auto"/>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pStyle w:val="a3"/>
        <w:spacing w:before="0" w:line="288" w:lineRule="auto"/>
        <w:ind w:right="112"/>
        <w:contextualSpacing/>
        <w:rPr>
          <w:rFonts w:ascii="Arial" w:hAnsi="Arial" w:cs="Arial"/>
          <w:color w:val="339966"/>
          <w:sz w:val="21"/>
          <w:szCs w:val="21"/>
          <w:lang w:val="ru-RU"/>
        </w:rPr>
      </w:pPr>
      <w:r w:rsidRPr="00433F17">
        <w:rPr>
          <w:rFonts w:ascii="Arial" w:hAnsi="Arial" w:cs="Arial"/>
          <w:color w:val="339966"/>
          <w:sz w:val="21"/>
          <w:szCs w:val="21"/>
          <w:lang w:val="ru-RU"/>
        </w:rPr>
        <w:t xml:space="preserve">ВБН В.2.2-45-1-2004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lang w:val="uk-UA"/>
        </w:rPr>
      </w:pPr>
      <w:r w:rsidRPr="00433F17">
        <w:rPr>
          <w:rFonts w:ascii="Arial" w:hAnsi="Arial" w:cs="Arial"/>
          <w:color w:val="339966"/>
          <w:sz w:val="21"/>
          <w:lang w:val="ru-RU"/>
        </w:rPr>
        <w:t>ГБН В.2.2-34620942-002:2015 Лінійно-кабельні споруди телекомунікацій. Проектування</w:t>
      </w:r>
    </w:p>
    <w:p w:rsidR="0023275D" w:rsidRPr="00433F17" w:rsidRDefault="0023275D" w:rsidP="00163DF7">
      <w:pPr>
        <w:pStyle w:val="a3"/>
        <w:spacing w:before="0" w:line="288" w:lineRule="auto"/>
        <w:contextualSpacing/>
        <w:jc w:val="left"/>
        <w:rPr>
          <w:rFonts w:ascii="Arial" w:hAnsi="Arial" w:cs="Arial"/>
          <w:color w:val="339966"/>
          <w:sz w:val="21"/>
          <w:szCs w:val="21"/>
          <w:lang w:val="uk-UA"/>
        </w:rPr>
      </w:pPr>
      <w:r w:rsidRPr="00433F17">
        <w:rPr>
          <w:rFonts w:ascii="Arial" w:hAnsi="Arial" w:cs="Arial"/>
          <w:b/>
          <w:i/>
          <w:color w:val="339966"/>
          <w:sz w:val="21"/>
          <w:lang w:val="uk-UA"/>
        </w:rPr>
        <w:t>(Долучено, Зміна № 2)</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ДСТУ Б В. 1.1-4-98* Захист від пожежі. Будівельні конструкції. Методи випробувань на вогнестійкість. Загальні вимоги</w:t>
      </w:r>
    </w:p>
    <w:p w:rsidR="0023275D" w:rsidRPr="00C21F54"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 xml:space="preserve">ДСТУ Б В. 1.2-3:2006 Система забезпечення надійності та безпеки будівельних об'єктів. </w:t>
      </w:r>
      <w:r w:rsidRPr="00C21F54">
        <w:rPr>
          <w:rFonts w:ascii="Arial" w:hAnsi="Arial" w:cs="Arial"/>
          <w:sz w:val="21"/>
          <w:szCs w:val="21"/>
          <w:lang w:val="ru-RU"/>
        </w:rPr>
        <w:t>Прогини і переміщення. Вимоги проектування</w:t>
      </w:r>
    </w:p>
    <w:p w:rsidR="0023275D" w:rsidRPr="00657D6A" w:rsidRDefault="0023275D" w:rsidP="00163DF7">
      <w:pPr>
        <w:pStyle w:val="a3"/>
        <w:spacing w:before="0" w:line="288" w:lineRule="auto"/>
        <w:ind w:left="832" w:firstLine="0"/>
        <w:contextualSpacing/>
        <w:jc w:val="left"/>
        <w:rPr>
          <w:rFonts w:ascii="Arial" w:hAnsi="Arial" w:cs="Arial"/>
          <w:sz w:val="21"/>
          <w:szCs w:val="21"/>
          <w:lang w:val="ru-RU"/>
        </w:rPr>
      </w:pPr>
      <w:r w:rsidRPr="00657D6A">
        <w:rPr>
          <w:rFonts w:ascii="Arial" w:hAnsi="Arial" w:cs="Arial"/>
          <w:sz w:val="21"/>
          <w:szCs w:val="21"/>
          <w:lang w:val="ru-RU"/>
        </w:rPr>
        <w:t>ДСТУ Б В.2.2-22:2008 Будинки і споруди. Будівлі мобільні    (інвентарні).</w:t>
      </w:r>
    </w:p>
    <w:p w:rsidR="0023275D" w:rsidRPr="00657D6A" w:rsidRDefault="0023275D" w:rsidP="00163DF7">
      <w:pPr>
        <w:pStyle w:val="a3"/>
        <w:spacing w:before="0" w:line="288" w:lineRule="auto"/>
        <w:ind w:firstLine="0"/>
        <w:contextualSpacing/>
        <w:jc w:val="left"/>
        <w:rPr>
          <w:rFonts w:ascii="Arial" w:hAnsi="Arial" w:cs="Arial"/>
          <w:sz w:val="21"/>
          <w:szCs w:val="21"/>
          <w:lang w:val="ru-RU"/>
        </w:rPr>
      </w:pPr>
      <w:r w:rsidRPr="00657D6A">
        <w:rPr>
          <w:rFonts w:ascii="Arial" w:hAnsi="Arial" w:cs="Arial"/>
          <w:sz w:val="21"/>
          <w:szCs w:val="21"/>
          <w:lang w:val="ru-RU"/>
        </w:rPr>
        <w:t>Загальні технічні умови</w:t>
      </w:r>
    </w:p>
    <w:p w:rsidR="0023275D" w:rsidRPr="00657D6A" w:rsidRDefault="0023275D" w:rsidP="00163DF7">
      <w:pPr>
        <w:pStyle w:val="a3"/>
        <w:spacing w:before="0" w:line="288" w:lineRule="auto"/>
        <w:ind w:left="832" w:firstLine="0"/>
        <w:contextualSpacing/>
        <w:jc w:val="left"/>
        <w:rPr>
          <w:rFonts w:ascii="Arial" w:hAnsi="Arial" w:cs="Arial"/>
          <w:sz w:val="21"/>
          <w:szCs w:val="21"/>
          <w:lang w:val="ru-RU"/>
        </w:rPr>
      </w:pPr>
      <w:r w:rsidRPr="00657D6A">
        <w:rPr>
          <w:rFonts w:ascii="Arial" w:hAnsi="Arial" w:cs="Arial"/>
          <w:sz w:val="21"/>
          <w:szCs w:val="21"/>
          <w:lang w:val="ru-RU"/>
        </w:rPr>
        <w:t>ДСТУ Б В.2.5-34:2007 Сміттєпроводи житлових і громадських   будинків.</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Загальні технічні умови</w:t>
      </w:r>
    </w:p>
    <w:p w:rsidR="0023275D" w:rsidRPr="00811F82" w:rsidRDefault="0023275D" w:rsidP="00163DF7">
      <w:pPr>
        <w:pStyle w:val="a3"/>
        <w:tabs>
          <w:tab w:val="left" w:pos="1823"/>
          <w:tab w:val="left" w:pos="2227"/>
          <w:tab w:val="left" w:pos="4087"/>
          <w:tab w:val="left" w:pos="5580"/>
          <w:tab w:val="left" w:pos="7214"/>
          <w:tab w:val="left" w:pos="8527"/>
          <w:tab w:val="left" w:pos="8848"/>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ДСТУ Б В.2.5-38:2008 Інженерне обладнання будинків і </w:t>
      </w:r>
      <w:r w:rsidRPr="00811F82">
        <w:rPr>
          <w:rFonts w:ascii="Arial" w:hAnsi="Arial" w:cs="Arial"/>
          <w:sz w:val="21"/>
          <w:szCs w:val="21"/>
          <w:lang w:val="ru-RU"/>
        </w:rPr>
        <w:t>споруд.</w:t>
      </w:r>
    </w:p>
    <w:p w:rsidR="0023275D"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Улаштування блискавкозахисту будівель і споруд</w:t>
      </w:r>
    </w:p>
    <w:p w:rsidR="0023275D" w:rsidRDefault="0023275D" w:rsidP="00163DF7">
      <w:pPr>
        <w:pStyle w:val="a3"/>
        <w:spacing w:before="0" w:line="288" w:lineRule="auto"/>
        <w:ind w:firstLine="768"/>
        <w:contextualSpacing/>
        <w:jc w:val="left"/>
        <w:rPr>
          <w:rFonts w:ascii="Arial" w:hAnsi="Arial" w:cs="Arial"/>
          <w:b/>
          <w:i/>
          <w:color w:val="339966"/>
          <w:sz w:val="21"/>
          <w:lang w:val="ru-RU"/>
        </w:rPr>
      </w:pPr>
      <w:r w:rsidRPr="00533C75">
        <w:rPr>
          <w:rFonts w:ascii="Arial" w:hAnsi="Arial" w:cs="Arial"/>
          <w:color w:val="339966"/>
          <w:sz w:val="21"/>
          <w:lang w:val="ru-RU"/>
        </w:rPr>
        <w:t>ДСТУ-Н Б В.1.1-33:2013 Настанова з розрахунку та проект</w:t>
      </w:r>
      <w:r>
        <w:rPr>
          <w:rFonts w:ascii="Arial" w:hAnsi="Arial" w:cs="Arial"/>
          <w:color w:val="339966"/>
          <w:sz w:val="21"/>
          <w:lang w:val="ru-RU"/>
        </w:rPr>
        <w:t>ування захисту від шуму сельбищ</w:t>
      </w:r>
      <w:r w:rsidRPr="00533C75">
        <w:rPr>
          <w:rFonts w:ascii="Arial" w:hAnsi="Arial" w:cs="Arial"/>
          <w:color w:val="339966"/>
          <w:sz w:val="21"/>
          <w:lang w:val="ru-RU"/>
        </w:rPr>
        <w:t>них територій</w:t>
      </w:r>
      <w:r w:rsidRPr="00533C75">
        <w:rPr>
          <w:rFonts w:ascii="Arial" w:hAnsi="Arial" w:cs="Arial"/>
          <w:color w:val="339966"/>
          <w:sz w:val="21"/>
          <w:lang w:val="ru-RU"/>
        </w:rPr>
        <w:br/>
      </w:r>
      <w:r w:rsidRPr="00533C75">
        <w:rPr>
          <w:rFonts w:ascii="Arial" w:hAnsi="Arial" w:cs="Arial"/>
          <w:b/>
          <w:i/>
          <w:color w:val="339966"/>
          <w:sz w:val="21"/>
          <w:lang w:val="ru-RU"/>
        </w:rPr>
        <w:t xml:space="preserve">        </w:t>
      </w:r>
      <w:r>
        <w:rPr>
          <w:rFonts w:ascii="Arial" w:hAnsi="Arial" w:cs="Arial"/>
          <w:b/>
          <w:i/>
          <w:color w:val="339966"/>
          <w:sz w:val="21"/>
          <w:lang w:val="ru-RU"/>
        </w:rPr>
        <w:t xml:space="preserve">    (Долучено</w:t>
      </w:r>
      <w:r w:rsidRPr="00533C75">
        <w:rPr>
          <w:rFonts w:ascii="Arial" w:hAnsi="Arial" w:cs="Arial"/>
          <w:b/>
          <w:i/>
          <w:color w:val="339966"/>
          <w:sz w:val="21"/>
          <w:lang w:val="ru-RU"/>
        </w:rPr>
        <w:t>, Зміна № 2)</w:t>
      </w:r>
    </w:p>
    <w:p w:rsidR="0023275D" w:rsidRDefault="0023275D" w:rsidP="00163DF7">
      <w:pPr>
        <w:pStyle w:val="a3"/>
        <w:spacing w:before="0" w:line="288" w:lineRule="auto"/>
        <w:ind w:firstLine="768"/>
        <w:contextualSpacing/>
        <w:jc w:val="left"/>
        <w:rPr>
          <w:rFonts w:ascii="Arial" w:hAnsi="Arial" w:cs="Arial"/>
          <w:color w:val="339966"/>
          <w:sz w:val="21"/>
          <w:lang w:val="ru-RU"/>
        </w:rPr>
      </w:pPr>
      <w:r w:rsidRPr="00533C75">
        <w:rPr>
          <w:rFonts w:ascii="Arial" w:hAnsi="Arial" w:cs="Arial"/>
          <w:color w:val="339966"/>
          <w:sz w:val="21"/>
          <w:lang w:val="ru-RU"/>
        </w:rPr>
        <w:t>ДСТУ-Н Б В.1.1-34:2013 Настанова з розрахунку та проектува</w:t>
      </w:r>
      <w:r>
        <w:rPr>
          <w:rFonts w:ascii="Arial" w:hAnsi="Arial" w:cs="Arial"/>
          <w:color w:val="339966"/>
          <w:sz w:val="21"/>
          <w:lang w:val="ru-RU"/>
        </w:rPr>
        <w:t>ння звукоізоляції огороджуваль</w:t>
      </w:r>
      <w:r w:rsidRPr="00533C75">
        <w:rPr>
          <w:rFonts w:ascii="Arial" w:hAnsi="Arial" w:cs="Arial"/>
          <w:color w:val="339966"/>
          <w:sz w:val="21"/>
          <w:lang w:val="ru-RU"/>
        </w:rPr>
        <w:t>них конструкцій житлових і громадських будинків</w:t>
      </w:r>
    </w:p>
    <w:p w:rsidR="0023275D" w:rsidRDefault="0023275D" w:rsidP="00163DF7">
      <w:pPr>
        <w:pStyle w:val="a3"/>
        <w:spacing w:before="0" w:line="288" w:lineRule="auto"/>
        <w:contextualSpacing/>
        <w:jc w:val="left"/>
        <w:rPr>
          <w:rFonts w:ascii="Arial" w:hAnsi="Arial" w:cs="Arial"/>
          <w:b/>
          <w:i/>
          <w:color w:val="339966"/>
          <w:sz w:val="21"/>
          <w:lang w:val="ru-RU"/>
        </w:rPr>
      </w:pPr>
      <w:r>
        <w:rPr>
          <w:rFonts w:ascii="Arial" w:hAnsi="Arial" w:cs="Arial"/>
          <w:b/>
          <w:i/>
          <w:color w:val="339966"/>
          <w:sz w:val="21"/>
          <w:lang w:val="ru-RU"/>
        </w:rPr>
        <w:t>(Долучено</w:t>
      </w:r>
      <w:r w:rsidRPr="00533C75">
        <w:rPr>
          <w:rFonts w:ascii="Arial" w:hAnsi="Arial" w:cs="Arial"/>
          <w:b/>
          <w:i/>
          <w:color w:val="339966"/>
          <w:sz w:val="21"/>
          <w:lang w:val="ru-RU"/>
        </w:rPr>
        <w:t>, Зміна № 2)</w:t>
      </w:r>
    </w:p>
    <w:p w:rsidR="0023275D" w:rsidRDefault="0023275D" w:rsidP="00163DF7">
      <w:pPr>
        <w:pStyle w:val="a3"/>
        <w:spacing w:before="0" w:line="288" w:lineRule="auto"/>
        <w:contextualSpacing/>
        <w:jc w:val="left"/>
        <w:rPr>
          <w:rFonts w:ascii="Arial" w:hAnsi="Arial" w:cs="Arial"/>
          <w:color w:val="339966"/>
          <w:sz w:val="21"/>
          <w:lang w:val="ru-RU"/>
        </w:rPr>
      </w:pPr>
      <w:r w:rsidRPr="00864062">
        <w:rPr>
          <w:rFonts w:ascii="Arial" w:hAnsi="Arial" w:cs="Arial"/>
          <w:color w:val="339966"/>
          <w:sz w:val="21"/>
          <w:lang w:val="ru-RU"/>
        </w:rPr>
        <w:t>ДСТУ-Н Б В.1.1-35:2013 Настанова з розрахунку шуму в приміщеннях і на територіях</w:t>
      </w:r>
    </w:p>
    <w:p w:rsidR="0023275D" w:rsidRPr="00433F17" w:rsidRDefault="0023275D" w:rsidP="00163DF7">
      <w:pPr>
        <w:pStyle w:val="a3"/>
        <w:spacing w:before="0" w:line="288" w:lineRule="auto"/>
        <w:ind w:left="0" w:firstLine="0"/>
        <w:contextualSpacing/>
        <w:jc w:val="left"/>
        <w:rPr>
          <w:rFonts w:ascii="Arial" w:hAnsi="Arial" w:cs="Arial"/>
          <w:color w:val="339966"/>
          <w:sz w:val="21"/>
          <w:szCs w:val="21"/>
          <w:lang w:val="uk-UA"/>
        </w:rPr>
      </w:pPr>
      <w:r>
        <w:rPr>
          <w:rFonts w:ascii="Arial" w:hAnsi="Arial" w:cs="Arial"/>
          <w:b/>
          <w:i/>
          <w:color w:val="339966"/>
          <w:sz w:val="21"/>
          <w:lang w:val="ru-RU"/>
        </w:rPr>
        <w:t xml:space="preserve">             </w:t>
      </w: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ind w:firstLine="0"/>
        <w:contextualSpacing/>
        <w:jc w:val="left"/>
        <w:rPr>
          <w:rFonts w:ascii="Arial" w:hAnsi="Arial" w:cs="Arial"/>
          <w:color w:val="339966"/>
          <w:sz w:val="21"/>
          <w:lang w:val="ru-RU"/>
        </w:rPr>
      </w:pPr>
      <w:r w:rsidRPr="00F3567E">
        <w:rPr>
          <w:rFonts w:ascii="Arial" w:hAnsi="Arial" w:cs="Arial"/>
          <w:color w:val="339966"/>
          <w:sz w:val="21"/>
          <w:szCs w:val="21"/>
          <w:lang w:val="ru-RU"/>
        </w:rPr>
        <w:t xml:space="preserve">            </w:t>
      </w:r>
      <w:r w:rsidRPr="00F3567E">
        <w:rPr>
          <w:rFonts w:ascii="Arial" w:hAnsi="Arial" w:cs="Arial"/>
          <w:color w:val="339966"/>
          <w:sz w:val="21"/>
          <w:lang w:val="ru-RU" w:eastAsia="ru-RU"/>
        </w:rPr>
        <w:t xml:space="preserve">ДСТУ-Н </w:t>
      </w:r>
      <w:r w:rsidRPr="00F3567E">
        <w:rPr>
          <w:rFonts w:ascii="Arial" w:hAnsi="Arial" w:cs="Arial"/>
          <w:color w:val="339966"/>
          <w:sz w:val="21"/>
          <w:lang w:val="ru-RU"/>
        </w:rPr>
        <w:t xml:space="preserve">Б </w:t>
      </w:r>
      <w:r w:rsidRPr="00F3567E">
        <w:rPr>
          <w:rFonts w:ascii="Arial" w:hAnsi="Arial" w:cs="Arial"/>
          <w:color w:val="339966"/>
          <w:sz w:val="21"/>
          <w:lang w:val="ru-RU" w:eastAsia="ru-RU"/>
        </w:rPr>
        <w:t xml:space="preserve">В.2.2-27:2010 </w:t>
      </w:r>
      <w:r w:rsidRPr="00F3567E">
        <w:rPr>
          <w:rFonts w:ascii="Arial" w:hAnsi="Arial" w:cs="Arial"/>
          <w:color w:val="339966"/>
          <w:sz w:val="21"/>
          <w:lang w:val="ru-RU"/>
        </w:rPr>
        <w:t>Настанова з розрахунку інсоляції об’єктів цивільного призначення</w:t>
      </w:r>
    </w:p>
    <w:p w:rsidR="0023275D" w:rsidRPr="00433F17" w:rsidRDefault="0023275D" w:rsidP="00163DF7">
      <w:pPr>
        <w:pStyle w:val="a3"/>
        <w:spacing w:before="0" w:line="288" w:lineRule="auto"/>
        <w:ind w:left="0" w:firstLine="0"/>
        <w:contextualSpacing/>
        <w:jc w:val="left"/>
        <w:rPr>
          <w:rFonts w:ascii="Arial" w:hAnsi="Arial" w:cs="Arial"/>
          <w:color w:val="339966"/>
          <w:sz w:val="21"/>
          <w:szCs w:val="21"/>
          <w:lang w:val="uk-UA"/>
        </w:rPr>
      </w:pPr>
      <w:r>
        <w:rPr>
          <w:rFonts w:ascii="Arial" w:hAnsi="Arial" w:cs="Arial"/>
          <w:color w:val="339966"/>
          <w:sz w:val="21"/>
          <w:lang w:val="ru-RU"/>
        </w:rPr>
        <w:t xml:space="preserve">              </w:t>
      </w:r>
      <w:r w:rsidRPr="00433F17">
        <w:rPr>
          <w:rFonts w:ascii="Arial" w:hAnsi="Arial" w:cs="Arial"/>
          <w:b/>
          <w:i/>
          <w:color w:val="339966"/>
          <w:sz w:val="21"/>
          <w:lang w:val="uk-UA"/>
        </w:rPr>
        <w:t>(Долучено, Зміна № 2)</w:t>
      </w:r>
    </w:p>
    <w:p w:rsidR="0023275D" w:rsidRDefault="0023275D" w:rsidP="00163DF7">
      <w:pPr>
        <w:pStyle w:val="a3"/>
        <w:spacing w:before="0" w:line="288" w:lineRule="auto"/>
        <w:ind w:firstLine="0"/>
        <w:contextualSpacing/>
        <w:jc w:val="left"/>
        <w:rPr>
          <w:rFonts w:ascii="Arial" w:hAnsi="Arial" w:cs="Arial"/>
          <w:color w:val="339966"/>
          <w:sz w:val="21"/>
          <w:lang w:val="ru-RU"/>
        </w:rPr>
      </w:pPr>
      <w:r>
        <w:rPr>
          <w:rFonts w:ascii="Arial" w:hAnsi="Arial" w:cs="Arial"/>
          <w:sz w:val="21"/>
          <w:szCs w:val="21"/>
          <w:lang w:val="ru-RU"/>
        </w:rPr>
        <w:t xml:space="preserve">            </w:t>
      </w:r>
      <w:r w:rsidRPr="00433F17">
        <w:rPr>
          <w:rFonts w:ascii="Arial" w:hAnsi="Arial" w:cs="Arial"/>
          <w:color w:val="339966"/>
          <w:sz w:val="21"/>
          <w:lang w:val="ru-RU"/>
        </w:rPr>
        <w:t>ДСТУ-Н Б В.2.2-38-2013 Настанова з улаштування пожежних ліфтів в будинках та спорудах</w:t>
      </w:r>
    </w:p>
    <w:p w:rsidR="0023275D" w:rsidRPr="00433F17" w:rsidRDefault="0023275D" w:rsidP="00163DF7">
      <w:pPr>
        <w:pStyle w:val="a3"/>
        <w:spacing w:before="0" w:line="288" w:lineRule="auto"/>
        <w:contextualSpacing/>
        <w:jc w:val="left"/>
        <w:rPr>
          <w:rFonts w:ascii="Arial" w:hAnsi="Arial" w:cs="Arial"/>
          <w:color w:val="339966"/>
          <w:sz w:val="21"/>
          <w:szCs w:val="21"/>
          <w:lang w:val="uk-UA"/>
        </w:rPr>
      </w:pPr>
      <w:r w:rsidRPr="00433F17">
        <w:rPr>
          <w:rFonts w:ascii="Arial" w:hAnsi="Arial" w:cs="Arial"/>
          <w:b/>
          <w:i/>
          <w:color w:val="339966"/>
          <w:sz w:val="21"/>
          <w:lang w:val="uk-UA"/>
        </w:rPr>
        <w:t>(Долучено, Зміна № 2)</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 xml:space="preserve">ДСТУ 3862-99 (зм. 2003 р.) </w:t>
      </w:r>
      <w:r w:rsidRPr="00657D6A">
        <w:rPr>
          <w:rFonts w:ascii="Arial" w:hAnsi="Arial" w:cs="Arial"/>
          <w:sz w:val="21"/>
          <w:szCs w:val="21"/>
          <w:lang w:val="ru-RU"/>
        </w:rPr>
        <w:t xml:space="preserve">Ресторанне господарство. </w:t>
      </w:r>
      <w:r w:rsidRPr="00811F82">
        <w:rPr>
          <w:rFonts w:ascii="Arial" w:hAnsi="Arial" w:cs="Arial"/>
          <w:sz w:val="21"/>
          <w:szCs w:val="21"/>
          <w:lang w:val="ru-RU"/>
        </w:rPr>
        <w:t>Терміни та визначення</w:t>
      </w:r>
    </w:p>
    <w:p w:rsidR="0023275D" w:rsidRDefault="0023275D" w:rsidP="00163DF7">
      <w:pPr>
        <w:pStyle w:val="a3"/>
        <w:spacing w:before="0" w:line="288" w:lineRule="auto"/>
        <w:ind w:left="832" w:right="17" w:firstLine="0"/>
        <w:contextualSpacing/>
        <w:jc w:val="left"/>
        <w:rPr>
          <w:rFonts w:ascii="Arial" w:hAnsi="Arial" w:cs="Arial"/>
          <w:sz w:val="21"/>
          <w:szCs w:val="21"/>
          <w:lang w:val="ru-RU"/>
        </w:rPr>
      </w:pPr>
      <w:r w:rsidRPr="00811F82">
        <w:rPr>
          <w:rFonts w:ascii="Arial" w:hAnsi="Arial" w:cs="Arial"/>
          <w:sz w:val="21"/>
          <w:szCs w:val="21"/>
          <w:lang w:val="ru-RU"/>
        </w:rPr>
        <w:t xml:space="preserve">ДСТУ 4268:2003 Послуги туристичні. </w:t>
      </w:r>
      <w:r w:rsidRPr="00657D6A">
        <w:rPr>
          <w:rFonts w:ascii="Arial" w:hAnsi="Arial" w:cs="Arial"/>
          <w:sz w:val="21"/>
          <w:szCs w:val="21"/>
          <w:lang w:val="ru-RU"/>
        </w:rPr>
        <w:t xml:space="preserve">Засоби розміщення. </w:t>
      </w:r>
      <w:r w:rsidRPr="00811F82">
        <w:rPr>
          <w:rFonts w:ascii="Arial" w:hAnsi="Arial" w:cs="Arial"/>
          <w:sz w:val="21"/>
          <w:szCs w:val="21"/>
          <w:lang w:val="ru-RU"/>
        </w:rPr>
        <w:t xml:space="preserve">Загальні вимоги </w:t>
      </w:r>
    </w:p>
    <w:p w:rsidR="0023275D" w:rsidRPr="009F5D96" w:rsidRDefault="0023275D" w:rsidP="00163DF7">
      <w:pPr>
        <w:pStyle w:val="a3"/>
        <w:spacing w:before="0" w:line="288" w:lineRule="auto"/>
        <w:ind w:left="832" w:right="17" w:firstLine="0"/>
        <w:contextualSpacing/>
        <w:jc w:val="left"/>
        <w:rPr>
          <w:rFonts w:ascii="Arial" w:hAnsi="Arial" w:cs="Arial"/>
          <w:sz w:val="21"/>
          <w:szCs w:val="21"/>
          <w:lang w:val="ru-RU"/>
        </w:rPr>
      </w:pPr>
      <w:r w:rsidRPr="00811F82">
        <w:rPr>
          <w:rFonts w:ascii="Arial" w:hAnsi="Arial" w:cs="Arial"/>
          <w:sz w:val="21"/>
          <w:szCs w:val="21"/>
          <w:lang w:val="ru-RU"/>
        </w:rPr>
        <w:t xml:space="preserve">ДСТУ 4269:2003 Послуги туристичні. </w:t>
      </w:r>
      <w:r w:rsidRPr="009F5D96">
        <w:rPr>
          <w:rFonts w:ascii="Arial" w:hAnsi="Arial" w:cs="Arial"/>
          <w:sz w:val="21"/>
          <w:szCs w:val="21"/>
          <w:lang w:val="ru-RU"/>
        </w:rPr>
        <w:t>Класифікація готелів</w:t>
      </w:r>
    </w:p>
    <w:p w:rsidR="0023275D" w:rsidRDefault="0023275D" w:rsidP="00163DF7">
      <w:pPr>
        <w:pStyle w:val="a3"/>
        <w:spacing w:before="0" w:line="288" w:lineRule="auto"/>
        <w:ind w:left="832" w:right="112" w:firstLine="0"/>
        <w:contextualSpacing/>
        <w:jc w:val="left"/>
        <w:rPr>
          <w:rFonts w:ascii="Arial" w:hAnsi="Arial" w:cs="Arial"/>
          <w:sz w:val="21"/>
          <w:szCs w:val="21"/>
          <w:lang w:val="ru-RU"/>
        </w:rPr>
      </w:pPr>
      <w:r w:rsidRPr="00811F82">
        <w:rPr>
          <w:rFonts w:ascii="Arial" w:hAnsi="Arial" w:cs="Arial"/>
          <w:sz w:val="21"/>
          <w:szCs w:val="21"/>
          <w:lang w:val="ru-RU"/>
        </w:rPr>
        <w:t xml:space="preserve">ДСТУ 4281:2004 Заклади ресторанного господарства. Класифікація </w:t>
      </w:r>
    </w:p>
    <w:p w:rsidR="0023275D" w:rsidRDefault="0023275D" w:rsidP="00163DF7">
      <w:pPr>
        <w:pStyle w:val="a3"/>
        <w:spacing w:before="0" w:line="288" w:lineRule="auto"/>
        <w:ind w:left="832" w:right="112" w:firstLine="0"/>
        <w:contextualSpacing/>
        <w:jc w:val="left"/>
        <w:rPr>
          <w:rFonts w:ascii="Arial" w:hAnsi="Arial" w:cs="Arial"/>
          <w:color w:val="339966"/>
          <w:sz w:val="21"/>
          <w:lang w:val="ru-RU"/>
        </w:rPr>
      </w:pPr>
      <w:r w:rsidRPr="00FB24E5">
        <w:rPr>
          <w:rFonts w:ascii="Arial" w:hAnsi="Arial" w:cs="Arial"/>
          <w:color w:val="339966"/>
          <w:sz w:val="21"/>
          <w:lang w:val="ru-RU" w:eastAsia="ru-RU"/>
        </w:rPr>
        <w:t xml:space="preserve">ДСТУ 8828:2019 </w:t>
      </w:r>
      <w:r w:rsidRPr="00FB24E5">
        <w:rPr>
          <w:rFonts w:ascii="Arial" w:hAnsi="Arial" w:cs="Arial"/>
          <w:color w:val="339966"/>
          <w:sz w:val="21"/>
          <w:lang w:val="ru-RU"/>
        </w:rPr>
        <w:t>Пожежна безпека. Загальні положення</w:t>
      </w:r>
    </w:p>
    <w:p w:rsidR="0023275D" w:rsidRPr="00433F17" w:rsidRDefault="0023275D" w:rsidP="00163DF7">
      <w:pPr>
        <w:pStyle w:val="a3"/>
        <w:spacing w:before="0" w:line="288" w:lineRule="auto"/>
        <w:contextualSpacing/>
        <w:jc w:val="left"/>
        <w:rPr>
          <w:rFonts w:ascii="Arial" w:hAnsi="Arial" w:cs="Arial"/>
          <w:color w:val="339966"/>
          <w:sz w:val="21"/>
          <w:szCs w:val="21"/>
          <w:lang w:val="uk-UA"/>
        </w:rPr>
      </w:pPr>
      <w:r w:rsidRPr="00433F17">
        <w:rPr>
          <w:rFonts w:ascii="Arial" w:hAnsi="Arial" w:cs="Arial"/>
          <w:b/>
          <w:i/>
          <w:color w:val="339966"/>
          <w:sz w:val="21"/>
          <w:lang w:val="uk-UA"/>
        </w:rPr>
        <w:t>(Долучено, Зміна № 2)</w:t>
      </w:r>
    </w:p>
    <w:p w:rsidR="0023275D" w:rsidRPr="00811F82" w:rsidRDefault="0023275D" w:rsidP="00163DF7">
      <w:pPr>
        <w:pStyle w:val="a3"/>
        <w:spacing w:before="0" w:line="288" w:lineRule="auto"/>
        <w:ind w:left="832" w:right="112" w:firstLine="0"/>
        <w:contextualSpacing/>
        <w:jc w:val="left"/>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4190-1-2001 Установка ліфтова (елеваторна). Частина 1.</w:t>
      </w:r>
      <w:r w:rsidRPr="00811F82">
        <w:rPr>
          <w:rFonts w:ascii="Arial" w:hAnsi="Arial" w:cs="Arial"/>
          <w:spacing w:val="37"/>
          <w:sz w:val="21"/>
          <w:szCs w:val="21"/>
          <w:lang w:val="ru-RU"/>
        </w:rPr>
        <w:t xml:space="preserve"> </w:t>
      </w:r>
      <w:r w:rsidRPr="00811F82">
        <w:rPr>
          <w:rFonts w:ascii="Arial" w:hAnsi="Arial" w:cs="Arial"/>
          <w:sz w:val="21"/>
          <w:szCs w:val="21"/>
          <w:lang w:val="ru-RU"/>
        </w:rPr>
        <w:t>Ліфти</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 xml:space="preserve">класів І, </w:t>
      </w:r>
      <w:r w:rsidRPr="00811F82">
        <w:rPr>
          <w:rFonts w:ascii="Arial" w:hAnsi="Arial" w:cs="Arial"/>
          <w:sz w:val="21"/>
          <w:szCs w:val="21"/>
        </w:rPr>
        <w:t>II</w:t>
      </w:r>
      <w:r w:rsidRPr="00811F82">
        <w:rPr>
          <w:rFonts w:ascii="Arial" w:hAnsi="Arial" w:cs="Arial"/>
          <w:sz w:val="21"/>
          <w:szCs w:val="21"/>
          <w:lang w:val="ru-RU"/>
        </w:rPr>
        <w:t xml:space="preserve">, </w:t>
      </w:r>
      <w:r w:rsidRPr="00811F82">
        <w:rPr>
          <w:rFonts w:ascii="Arial" w:hAnsi="Arial" w:cs="Arial"/>
          <w:sz w:val="21"/>
          <w:szCs w:val="21"/>
        </w:rPr>
        <w:t>III</w:t>
      </w:r>
      <w:r w:rsidRPr="00811F82">
        <w:rPr>
          <w:rFonts w:ascii="Arial" w:hAnsi="Arial" w:cs="Arial"/>
          <w:sz w:val="21"/>
          <w:szCs w:val="21"/>
          <w:lang w:val="ru-RU"/>
        </w:rPr>
        <w:t xml:space="preserve"> і </w:t>
      </w:r>
      <w:r w:rsidRPr="00811F82">
        <w:rPr>
          <w:rFonts w:ascii="Arial" w:hAnsi="Arial" w:cs="Arial"/>
          <w:sz w:val="21"/>
          <w:szCs w:val="21"/>
        </w:rPr>
        <w:t>VI</w:t>
      </w:r>
      <w:r w:rsidRPr="00811F82">
        <w:rPr>
          <w:rFonts w:ascii="Arial" w:hAnsi="Arial" w:cs="Arial"/>
          <w:sz w:val="21"/>
          <w:szCs w:val="21"/>
          <w:lang w:val="ru-RU"/>
        </w:rPr>
        <w:t xml:space="preserve"> (</w:t>
      </w:r>
      <w:r w:rsidRPr="00811F82">
        <w:rPr>
          <w:rFonts w:ascii="Arial" w:hAnsi="Arial" w:cs="Arial"/>
          <w:sz w:val="21"/>
          <w:szCs w:val="21"/>
        </w:rPr>
        <w:t>ISO</w:t>
      </w:r>
      <w:r w:rsidRPr="00811F82">
        <w:rPr>
          <w:rFonts w:ascii="Arial" w:hAnsi="Arial" w:cs="Arial"/>
          <w:sz w:val="21"/>
          <w:szCs w:val="21"/>
          <w:lang w:val="ru-RU"/>
        </w:rPr>
        <w:t xml:space="preserve">4190-1:1999, </w:t>
      </w:r>
      <w:r w:rsidRPr="00811F82">
        <w:rPr>
          <w:rFonts w:ascii="Arial" w:hAnsi="Arial" w:cs="Arial"/>
          <w:sz w:val="21"/>
          <w:szCs w:val="21"/>
        </w:rPr>
        <w:t>IDT</w:t>
      </w:r>
      <w:r w:rsidRPr="00811F82">
        <w:rPr>
          <w:rFonts w:ascii="Arial" w:hAnsi="Arial" w:cs="Arial"/>
          <w:sz w:val="21"/>
          <w:szCs w:val="21"/>
          <w:lang w:val="ru-RU"/>
        </w:rPr>
        <w:t>)</w:t>
      </w:r>
    </w:p>
    <w:p w:rsidR="0023275D"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4190-2-2001 Установка ліфтова (елеваторна). Частина 2. Ліфти класів </w:t>
      </w:r>
      <w:r w:rsidRPr="00811F82">
        <w:rPr>
          <w:rFonts w:ascii="Arial" w:hAnsi="Arial" w:cs="Arial"/>
          <w:sz w:val="21"/>
          <w:szCs w:val="21"/>
        </w:rPr>
        <w:t>IV</w:t>
      </w:r>
      <w:r w:rsidRPr="00811F82">
        <w:rPr>
          <w:rFonts w:ascii="Arial" w:hAnsi="Arial" w:cs="Arial"/>
          <w:sz w:val="21"/>
          <w:szCs w:val="21"/>
          <w:lang w:val="ru-RU"/>
        </w:rPr>
        <w:t xml:space="preserve"> (</w:t>
      </w:r>
      <w:r w:rsidRPr="00811F82">
        <w:rPr>
          <w:rFonts w:ascii="Arial" w:hAnsi="Arial" w:cs="Arial"/>
          <w:sz w:val="21"/>
          <w:szCs w:val="21"/>
        </w:rPr>
        <w:t>ISO</w:t>
      </w:r>
      <w:r w:rsidRPr="00811F82">
        <w:rPr>
          <w:rFonts w:ascii="Arial" w:hAnsi="Arial" w:cs="Arial"/>
          <w:sz w:val="21"/>
          <w:szCs w:val="21"/>
          <w:lang w:val="ru-RU"/>
        </w:rPr>
        <w:t xml:space="preserve"> 4190-2:2001, </w:t>
      </w:r>
      <w:r w:rsidRPr="00811F82">
        <w:rPr>
          <w:rFonts w:ascii="Arial" w:hAnsi="Arial" w:cs="Arial"/>
          <w:sz w:val="21"/>
          <w:szCs w:val="21"/>
        </w:rPr>
        <w:t>IDT</w:t>
      </w:r>
      <w:r w:rsidRPr="00811F82">
        <w:rPr>
          <w:rFonts w:ascii="Arial" w:hAnsi="Arial" w:cs="Arial"/>
          <w:sz w:val="21"/>
          <w:szCs w:val="21"/>
          <w:lang w:val="ru-RU"/>
        </w:rPr>
        <w:t>)</w:t>
      </w:r>
    </w:p>
    <w:p w:rsidR="0023275D" w:rsidRPr="00811F82" w:rsidRDefault="0023275D" w:rsidP="000264AA">
      <w:pPr>
        <w:pStyle w:val="a3"/>
        <w:spacing w:before="0" w:line="288" w:lineRule="auto"/>
        <w:ind w:right="112"/>
        <w:contextualSpacing/>
        <w:rPr>
          <w:rFonts w:ascii="Arial" w:hAnsi="Arial" w:cs="Arial"/>
          <w:sz w:val="21"/>
          <w:szCs w:val="21"/>
          <w:lang w:val="ru-RU"/>
        </w:rPr>
      </w:pPr>
      <w:r>
        <w:rPr>
          <w:rFonts w:ascii="Arial" w:hAnsi="Arial" w:cs="Arial"/>
          <w:sz w:val="21"/>
          <w:szCs w:val="21"/>
          <w:lang w:val="ru-RU"/>
        </w:rPr>
        <w:br w:type="page"/>
      </w:r>
      <w:r w:rsidRPr="00811F82">
        <w:rPr>
          <w:rFonts w:ascii="Arial" w:hAnsi="Arial" w:cs="Arial"/>
          <w:sz w:val="21"/>
          <w:szCs w:val="21"/>
          <w:lang w:val="ru-RU"/>
        </w:rPr>
        <w:lastRenderedPageBreak/>
        <w:t xml:space="preserve">ДСТУ </w:t>
      </w:r>
      <w:r w:rsidRPr="00811F82">
        <w:rPr>
          <w:rFonts w:ascii="Arial" w:hAnsi="Arial" w:cs="Arial"/>
          <w:sz w:val="21"/>
          <w:szCs w:val="21"/>
        </w:rPr>
        <w:t>ISO</w:t>
      </w:r>
      <w:r w:rsidRPr="00811F82">
        <w:rPr>
          <w:rFonts w:ascii="Arial" w:hAnsi="Arial" w:cs="Arial"/>
          <w:sz w:val="21"/>
          <w:szCs w:val="21"/>
          <w:lang w:val="ru-RU"/>
        </w:rPr>
        <w:t xml:space="preserve"> 4190-3-2001 Установка ліфтова (елеваторна). Частина 3. Ліфти службові класу </w:t>
      </w:r>
      <w:r w:rsidRPr="00811F82">
        <w:rPr>
          <w:rFonts w:ascii="Arial" w:hAnsi="Arial" w:cs="Arial"/>
          <w:sz w:val="21"/>
          <w:szCs w:val="21"/>
        </w:rPr>
        <w:t>V</w:t>
      </w:r>
      <w:r w:rsidRPr="00811F82">
        <w:rPr>
          <w:rFonts w:ascii="Arial" w:hAnsi="Arial" w:cs="Arial"/>
          <w:sz w:val="21"/>
          <w:szCs w:val="21"/>
          <w:lang w:val="ru-RU"/>
        </w:rPr>
        <w:t xml:space="preserve"> (</w:t>
      </w:r>
      <w:r w:rsidRPr="00811F82">
        <w:rPr>
          <w:rFonts w:ascii="Arial" w:hAnsi="Arial" w:cs="Arial"/>
          <w:sz w:val="21"/>
          <w:szCs w:val="21"/>
        </w:rPr>
        <w:t>ISO</w:t>
      </w:r>
      <w:r w:rsidRPr="00811F82">
        <w:rPr>
          <w:rFonts w:ascii="Arial" w:hAnsi="Arial" w:cs="Arial"/>
          <w:sz w:val="21"/>
          <w:szCs w:val="21"/>
          <w:lang w:val="ru-RU"/>
        </w:rPr>
        <w:t xml:space="preserve"> 4190-3:1982, </w:t>
      </w:r>
      <w:r w:rsidRPr="00811F82">
        <w:rPr>
          <w:rFonts w:ascii="Arial" w:hAnsi="Arial" w:cs="Arial"/>
          <w:sz w:val="21"/>
          <w:szCs w:val="21"/>
        </w:rPr>
        <w:t>IDT</w:t>
      </w:r>
      <w:r w:rsidRPr="00811F82">
        <w:rPr>
          <w:rFonts w:ascii="Arial" w:hAnsi="Arial" w:cs="Arial"/>
          <w:sz w:val="21"/>
          <w:szCs w:val="21"/>
          <w:lang w:val="ru-RU"/>
        </w:rPr>
        <w:t>)</w:t>
      </w:r>
    </w:p>
    <w:p w:rsidR="0023275D" w:rsidRPr="00811F82" w:rsidRDefault="0023275D" w:rsidP="00163DF7">
      <w:pPr>
        <w:pStyle w:val="a3"/>
        <w:spacing w:before="0" w:line="288" w:lineRule="auto"/>
        <w:ind w:right="107"/>
        <w:contextualSpacing/>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4190-6-2001 Установка ліфтова (елеваторна). Частина 6. Ліфти пасажирські для встановлення в житлових будинках. Планування і вибір (</w:t>
      </w:r>
      <w:r w:rsidRPr="00811F82">
        <w:rPr>
          <w:rFonts w:ascii="Arial" w:hAnsi="Arial" w:cs="Arial"/>
          <w:sz w:val="21"/>
          <w:szCs w:val="21"/>
        </w:rPr>
        <w:t>ISO</w:t>
      </w:r>
      <w:r w:rsidRPr="00811F82">
        <w:rPr>
          <w:rFonts w:ascii="Arial" w:hAnsi="Arial" w:cs="Arial"/>
          <w:sz w:val="21"/>
          <w:szCs w:val="21"/>
          <w:lang w:val="ru-RU"/>
        </w:rPr>
        <w:t xml:space="preserve"> 4190-6:1984, </w:t>
      </w:r>
      <w:r w:rsidRPr="00811F82">
        <w:rPr>
          <w:rFonts w:ascii="Arial" w:hAnsi="Arial" w:cs="Arial"/>
          <w:sz w:val="21"/>
          <w:szCs w:val="21"/>
        </w:rPr>
        <w:t>IDT</w:t>
      </w:r>
      <w:r w:rsidRPr="00811F82">
        <w:rPr>
          <w:rFonts w:ascii="Arial" w:hAnsi="Arial" w:cs="Arial"/>
          <w:sz w:val="21"/>
          <w:szCs w:val="21"/>
          <w:lang w:val="ru-RU"/>
        </w:rPr>
        <w:t>)</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6309:2007 Протипожежний захист. Знаки безпеки. Форма та колір (</w:t>
      </w:r>
      <w:r w:rsidRPr="00811F82">
        <w:rPr>
          <w:rFonts w:ascii="Arial" w:hAnsi="Arial" w:cs="Arial"/>
          <w:sz w:val="21"/>
          <w:szCs w:val="21"/>
        </w:rPr>
        <w:t>ISO</w:t>
      </w:r>
      <w:r w:rsidRPr="00811F82">
        <w:rPr>
          <w:rFonts w:ascii="Arial" w:hAnsi="Arial" w:cs="Arial"/>
          <w:sz w:val="21"/>
          <w:szCs w:val="21"/>
          <w:lang w:val="ru-RU"/>
        </w:rPr>
        <w:t xml:space="preserve"> 6309:1987, </w:t>
      </w:r>
      <w:r w:rsidRPr="00811F82">
        <w:rPr>
          <w:rFonts w:ascii="Arial" w:hAnsi="Arial" w:cs="Arial"/>
          <w:sz w:val="21"/>
          <w:szCs w:val="21"/>
        </w:rPr>
        <w:t>IDT</w:t>
      </w:r>
      <w:r w:rsidRPr="00811F82">
        <w:rPr>
          <w:rFonts w:ascii="Arial" w:hAnsi="Arial" w:cs="Arial"/>
          <w:sz w:val="21"/>
          <w:szCs w:val="21"/>
          <w:lang w:val="ru-RU"/>
        </w:rPr>
        <w:t>)</w:t>
      </w:r>
    </w:p>
    <w:p w:rsidR="0023275D" w:rsidRDefault="0023275D" w:rsidP="00163DF7">
      <w:pPr>
        <w:spacing w:line="288" w:lineRule="auto"/>
        <w:ind w:firstLine="880"/>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9386-1:2005 Приводні підіймальні платформи для осіб з обмеженими фізичними можливостями. Правила безпеки, розміри та функціонування. Частина 1. Вертикальні підіймальні платформи</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9386-2:2005 Приводні підіймальні платформи для осіб з обмеженими фізичними можливостями. Правила безпеки, розміри та функціонування. Частина 2. Приводні сходові підйомники для пересування по нахиленій</w:t>
      </w:r>
      <w:r w:rsidRPr="00811F82">
        <w:rPr>
          <w:rFonts w:ascii="Arial" w:hAnsi="Arial" w:cs="Arial"/>
          <w:spacing w:val="-6"/>
          <w:sz w:val="21"/>
          <w:szCs w:val="21"/>
          <w:lang w:val="ru-RU"/>
        </w:rPr>
        <w:t xml:space="preserve"> </w:t>
      </w:r>
      <w:r w:rsidRPr="00811F82">
        <w:rPr>
          <w:rFonts w:ascii="Arial" w:hAnsi="Arial" w:cs="Arial"/>
          <w:sz w:val="21"/>
          <w:szCs w:val="21"/>
          <w:lang w:val="ru-RU"/>
        </w:rPr>
        <w:t>площині</w:t>
      </w:r>
      <w:r w:rsidRPr="00811F82">
        <w:rPr>
          <w:rFonts w:ascii="Arial" w:hAnsi="Arial" w:cs="Arial"/>
          <w:spacing w:val="-6"/>
          <w:sz w:val="21"/>
          <w:szCs w:val="21"/>
          <w:lang w:val="ru-RU"/>
        </w:rPr>
        <w:t xml:space="preserve"> </w:t>
      </w:r>
      <w:r w:rsidRPr="00811F82">
        <w:rPr>
          <w:rFonts w:ascii="Arial" w:hAnsi="Arial" w:cs="Arial"/>
          <w:sz w:val="21"/>
          <w:szCs w:val="21"/>
          <w:lang w:val="ru-RU"/>
        </w:rPr>
        <w:t>користувачів,</w:t>
      </w:r>
      <w:r w:rsidRPr="00811F82">
        <w:rPr>
          <w:rFonts w:ascii="Arial" w:hAnsi="Arial" w:cs="Arial"/>
          <w:spacing w:val="-7"/>
          <w:sz w:val="21"/>
          <w:szCs w:val="21"/>
          <w:lang w:val="ru-RU"/>
        </w:rPr>
        <w:t xml:space="preserve"> </w:t>
      </w:r>
      <w:r w:rsidRPr="00811F82">
        <w:rPr>
          <w:rFonts w:ascii="Arial" w:hAnsi="Arial" w:cs="Arial"/>
          <w:sz w:val="21"/>
          <w:szCs w:val="21"/>
          <w:lang w:val="ru-RU"/>
        </w:rPr>
        <w:t>що</w:t>
      </w:r>
      <w:r w:rsidRPr="00811F82">
        <w:rPr>
          <w:rFonts w:ascii="Arial" w:hAnsi="Arial" w:cs="Arial"/>
          <w:spacing w:val="-5"/>
          <w:sz w:val="21"/>
          <w:szCs w:val="21"/>
          <w:lang w:val="ru-RU"/>
        </w:rPr>
        <w:t xml:space="preserve"> </w:t>
      </w:r>
      <w:r w:rsidRPr="00811F82">
        <w:rPr>
          <w:rFonts w:ascii="Arial" w:hAnsi="Arial" w:cs="Arial"/>
          <w:sz w:val="21"/>
          <w:szCs w:val="21"/>
          <w:lang w:val="ru-RU"/>
        </w:rPr>
        <w:t>сидять,</w:t>
      </w:r>
      <w:r w:rsidRPr="00811F82">
        <w:rPr>
          <w:rFonts w:ascii="Arial" w:hAnsi="Arial" w:cs="Arial"/>
          <w:spacing w:val="-7"/>
          <w:sz w:val="21"/>
          <w:szCs w:val="21"/>
          <w:lang w:val="ru-RU"/>
        </w:rPr>
        <w:t xml:space="preserve"> </w:t>
      </w:r>
      <w:r w:rsidRPr="00811F82">
        <w:rPr>
          <w:rFonts w:ascii="Arial" w:hAnsi="Arial" w:cs="Arial"/>
          <w:sz w:val="21"/>
          <w:szCs w:val="21"/>
          <w:lang w:val="ru-RU"/>
        </w:rPr>
        <w:t>стоять</w:t>
      </w:r>
      <w:r w:rsidRPr="00811F82">
        <w:rPr>
          <w:rFonts w:ascii="Arial" w:hAnsi="Arial" w:cs="Arial"/>
          <w:spacing w:val="-8"/>
          <w:sz w:val="21"/>
          <w:szCs w:val="21"/>
          <w:lang w:val="ru-RU"/>
        </w:rPr>
        <w:t xml:space="preserve"> </w:t>
      </w:r>
      <w:r w:rsidRPr="00811F82">
        <w:rPr>
          <w:rFonts w:ascii="Arial" w:hAnsi="Arial" w:cs="Arial"/>
          <w:sz w:val="21"/>
          <w:szCs w:val="21"/>
          <w:lang w:val="ru-RU"/>
        </w:rPr>
        <w:t>та</w:t>
      </w:r>
      <w:r w:rsidRPr="00811F82">
        <w:rPr>
          <w:rFonts w:ascii="Arial" w:hAnsi="Arial" w:cs="Arial"/>
          <w:spacing w:val="-7"/>
          <w:sz w:val="21"/>
          <w:szCs w:val="21"/>
          <w:lang w:val="ru-RU"/>
        </w:rPr>
        <w:t xml:space="preserve"> </w:t>
      </w:r>
      <w:r w:rsidRPr="00811F82">
        <w:rPr>
          <w:rFonts w:ascii="Arial" w:hAnsi="Arial" w:cs="Arial"/>
          <w:sz w:val="21"/>
          <w:szCs w:val="21"/>
          <w:lang w:val="ru-RU"/>
        </w:rPr>
        <w:t>перебувають</w:t>
      </w:r>
      <w:r w:rsidRPr="00811F82">
        <w:rPr>
          <w:rFonts w:ascii="Arial" w:hAnsi="Arial" w:cs="Arial"/>
          <w:spacing w:val="-5"/>
          <w:sz w:val="21"/>
          <w:szCs w:val="21"/>
          <w:lang w:val="ru-RU"/>
        </w:rPr>
        <w:t xml:space="preserve"> </w:t>
      </w:r>
      <w:r w:rsidRPr="00811F82">
        <w:rPr>
          <w:rFonts w:ascii="Arial" w:hAnsi="Arial" w:cs="Arial"/>
          <w:sz w:val="21"/>
          <w:szCs w:val="21"/>
          <w:lang w:val="ru-RU"/>
        </w:rPr>
        <w:t>в</w:t>
      </w:r>
      <w:r w:rsidRPr="00811F82">
        <w:rPr>
          <w:rFonts w:ascii="Arial" w:hAnsi="Arial" w:cs="Arial"/>
          <w:spacing w:val="-7"/>
          <w:sz w:val="21"/>
          <w:szCs w:val="21"/>
          <w:lang w:val="ru-RU"/>
        </w:rPr>
        <w:t xml:space="preserve"> </w:t>
      </w:r>
      <w:r w:rsidRPr="00811F82">
        <w:rPr>
          <w:rFonts w:ascii="Arial" w:hAnsi="Arial" w:cs="Arial"/>
          <w:sz w:val="21"/>
          <w:szCs w:val="21"/>
          <w:lang w:val="ru-RU"/>
        </w:rPr>
        <w:t>інвалідних колясках</w:t>
      </w:r>
    </w:p>
    <w:p w:rsidR="0023275D"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 xml:space="preserve">ДСТУ </w:t>
      </w:r>
      <w:r w:rsidRPr="00811F82">
        <w:rPr>
          <w:rFonts w:ascii="Arial" w:hAnsi="Arial" w:cs="Arial"/>
          <w:sz w:val="21"/>
          <w:szCs w:val="21"/>
        </w:rPr>
        <w:t>ISO</w:t>
      </w:r>
      <w:r w:rsidRPr="00811F82">
        <w:rPr>
          <w:rFonts w:ascii="Arial" w:hAnsi="Arial" w:cs="Arial"/>
          <w:sz w:val="21"/>
          <w:szCs w:val="21"/>
          <w:lang w:val="ru-RU"/>
        </w:rPr>
        <w:t xml:space="preserve"> 9589:2005 Ескалатори. Будівельні розміри.(І</w:t>
      </w:r>
      <w:r w:rsidRPr="00811F82">
        <w:rPr>
          <w:rFonts w:ascii="Arial" w:hAnsi="Arial" w:cs="Arial"/>
          <w:sz w:val="21"/>
          <w:szCs w:val="21"/>
        </w:rPr>
        <w:t>SO</w:t>
      </w:r>
      <w:r w:rsidRPr="00811F82">
        <w:rPr>
          <w:rFonts w:ascii="Arial" w:hAnsi="Arial" w:cs="Arial"/>
          <w:sz w:val="21"/>
          <w:szCs w:val="21"/>
          <w:lang w:val="ru-RU"/>
        </w:rPr>
        <w:t xml:space="preserve"> 9589:1994, </w:t>
      </w:r>
      <w:r w:rsidRPr="00811F82">
        <w:rPr>
          <w:rFonts w:ascii="Arial" w:hAnsi="Arial" w:cs="Arial"/>
          <w:sz w:val="21"/>
          <w:szCs w:val="21"/>
        </w:rPr>
        <w:t>IDT</w:t>
      </w:r>
      <w:r w:rsidRPr="00811F82">
        <w:rPr>
          <w:rFonts w:ascii="Arial" w:hAnsi="Arial" w:cs="Arial"/>
          <w:sz w:val="21"/>
          <w:szCs w:val="21"/>
          <w:lang w:val="ru-RU"/>
        </w:rPr>
        <w:t>)</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433F17">
        <w:rPr>
          <w:rFonts w:ascii="Arial" w:hAnsi="Arial" w:cs="Arial"/>
          <w:color w:val="339966"/>
          <w:sz w:val="21"/>
          <w:szCs w:val="21"/>
          <w:lang w:val="ru-RU"/>
        </w:rPr>
        <w:t xml:space="preserve">ДСТУ </w:t>
      </w:r>
      <w:r w:rsidRPr="00433F17">
        <w:rPr>
          <w:rFonts w:ascii="Arial" w:hAnsi="Arial" w:cs="Arial"/>
          <w:color w:val="339966"/>
          <w:sz w:val="21"/>
          <w:szCs w:val="21"/>
        </w:rPr>
        <w:t>EN</w:t>
      </w:r>
      <w:r w:rsidRPr="00433F17">
        <w:rPr>
          <w:rFonts w:ascii="Arial" w:hAnsi="Arial" w:cs="Arial"/>
          <w:color w:val="339966"/>
          <w:sz w:val="21"/>
          <w:szCs w:val="21"/>
          <w:lang w:val="ru-RU"/>
        </w:rPr>
        <w:t xml:space="preserve"> 81-1:2003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E03FB0">
        <w:rPr>
          <w:rFonts w:ascii="Arial" w:hAnsi="Arial" w:cs="Arial"/>
          <w:color w:val="339966"/>
          <w:sz w:val="21"/>
          <w:szCs w:val="21"/>
          <w:lang w:val="ru-RU"/>
        </w:rPr>
        <w:t xml:space="preserve">ДСТУ </w:t>
      </w:r>
      <w:r w:rsidRPr="00E03FB0">
        <w:rPr>
          <w:rFonts w:ascii="Arial" w:hAnsi="Arial" w:cs="Arial"/>
          <w:color w:val="339966"/>
          <w:sz w:val="21"/>
          <w:szCs w:val="21"/>
        </w:rPr>
        <w:t>EN</w:t>
      </w:r>
      <w:r w:rsidRPr="00E03FB0">
        <w:rPr>
          <w:rFonts w:ascii="Arial" w:hAnsi="Arial" w:cs="Arial"/>
          <w:color w:val="339966"/>
          <w:sz w:val="21"/>
          <w:szCs w:val="21"/>
          <w:lang w:val="ru-RU"/>
        </w:rPr>
        <w:t xml:space="preserve"> 81-2:2003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ru-RU"/>
        </w:rPr>
      </w:pPr>
      <w:r w:rsidRPr="00433F17">
        <w:rPr>
          <w:rFonts w:ascii="Arial" w:hAnsi="Arial" w:cs="Arial"/>
          <w:color w:val="339966"/>
          <w:sz w:val="21"/>
          <w:lang w:val="ru-RU"/>
        </w:rPr>
        <w:t xml:space="preserve">ДСТУ </w:t>
      </w:r>
      <w:r w:rsidRPr="00433F17">
        <w:rPr>
          <w:rFonts w:ascii="Arial" w:hAnsi="Arial" w:cs="Arial"/>
          <w:color w:val="339966"/>
          <w:sz w:val="21"/>
        </w:rPr>
        <w:t>EN</w:t>
      </w:r>
      <w:r w:rsidRPr="00433F17">
        <w:rPr>
          <w:rFonts w:ascii="Arial" w:hAnsi="Arial" w:cs="Arial"/>
          <w:color w:val="339966"/>
          <w:sz w:val="21"/>
          <w:lang w:val="ru-RU"/>
        </w:rPr>
        <w:t xml:space="preserve"> 81-20:2015 (</w:t>
      </w:r>
      <w:r w:rsidRPr="00433F17">
        <w:rPr>
          <w:rFonts w:ascii="Arial" w:hAnsi="Arial" w:cs="Arial"/>
          <w:color w:val="339966"/>
          <w:sz w:val="21"/>
        </w:rPr>
        <w:t>EN</w:t>
      </w:r>
      <w:r w:rsidRPr="00433F17">
        <w:rPr>
          <w:rFonts w:ascii="Arial" w:hAnsi="Arial" w:cs="Arial"/>
          <w:color w:val="339966"/>
          <w:sz w:val="21"/>
          <w:lang w:val="ru-RU"/>
        </w:rPr>
        <w:t xml:space="preserve"> 81-20:2014, </w:t>
      </w:r>
      <w:r w:rsidRPr="00433F17">
        <w:rPr>
          <w:rFonts w:ascii="Arial" w:hAnsi="Arial" w:cs="Arial"/>
          <w:color w:val="339966"/>
          <w:sz w:val="21"/>
        </w:rPr>
        <w:t>IDT</w:t>
      </w:r>
      <w:r w:rsidRPr="00433F17">
        <w:rPr>
          <w:rFonts w:ascii="Arial" w:hAnsi="Arial" w:cs="Arial"/>
          <w:color w:val="339966"/>
          <w:sz w:val="21"/>
          <w:lang w:val="ru-RU"/>
        </w:rPr>
        <w:t>) Норми безпеки до конструкції та експлуатації ліфтів. Ліфти для перевезення пасажирів та вантажів. Частина 20. Ліфти пасажирські та вантажопасажирськ</w:t>
      </w:r>
      <w:r>
        <w:rPr>
          <w:rFonts w:ascii="Arial" w:hAnsi="Arial" w:cs="Arial"/>
          <w:color w:val="339966"/>
          <w:sz w:val="21"/>
          <w:lang w:val="ru-RU"/>
        </w:rPr>
        <w:t>і</w:t>
      </w:r>
    </w:p>
    <w:p w:rsidR="0023275D" w:rsidRDefault="0023275D" w:rsidP="00163DF7">
      <w:pPr>
        <w:pStyle w:val="a3"/>
        <w:spacing w:before="0" w:line="288" w:lineRule="auto"/>
        <w:ind w:left="880" w:firstLine="0"/>
        <w:contextualSpacing/>
        <w:jc w:val="left"/>
        <w:rPr>
          <w:rFonts w:ascii="Arial" w:hAnsi="Arial" w:cs="Arial"/>
          <w:b/>
          <w:i/>
          <w:color w:val="339966"/>
          <w:sz w:val="21"/>
          <w:lang w:val="ru-RU"/>
        </w:rPr>
      </w:pPr>
      <w:r w:rsidRPr="00433F17">
        <w:rPr>
          <w:rFonts w:ascii="Arial" w:hAnsi="Arial" w:cs="Arial"/>
          <w:b/>
          <w:i/>
          <w:color w:val="339966"/>
          <w:sz w:val="21"/>
          <w:lang w:val="ru-RU"/>
        </w:rPr>
        <w:t>(Долучено,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ru-RU"/>
        </w:rPr>
      </w:pPr>
      <w:r w:rsidRPr="00433F17">
        <w:rPr>
          <w:rFonts w:ascii="Arial" w:hAnsi="Arial" w:cs="Arial"/>
          <w:color w:val="339966"/>
          <w:sz w:val="21"/>
          <w:lang w:val="ru-RU"/>
        </w:rPr>
        <w:t xml:space="preserve">ДСТУ </w:t>
      </w:r>
      <w:r w:rsidRPr="00433F17">
        <w:rPr>
          <w:rFonts w:ascii="Arial" w:hAnsi="Arial" w:cs="Arial"/>
          <w:color w:val="339966"/>
          <w:sz w:val="21"/>
        </w:rPr>
        <w:t>EN</w:t>
      </w:r>
      <w:r w:rsidRPr="00433F17">
        <w:rPr>
          <w:rFonts w:ascii="Arial" w:hAnsi="Arial" w:cs="Arial"/>
          <w:color w:val="339966"/>
          <w:sz w:val="21"/>
          <w:lang w:val="ru-RU"/>
        </w:rPr>
        <w:t xml:space="preserve"> 81-72:2017 (</w:t>
      </w:r>
      <w:r w:rsidRPr="00433F17">
        <w:rPr>
          <w:rFonts w:ascii="Arial" w:hAnsi="Arial" w:cs="Arial"/>
          <w:color w:val="339966"/>
          <w:sz w:val="21"/>
        </w:rPr>
        <w:t>EN</w:t>
      </w:r>
      <w:r w:rsidRPr="00433F17">
        <w:rPr>
          <w:rFonts w:ascii="Arial" w:hAnsi="Arial" w:cs="Arial"/>
          <w:color w:val="339966"/>
          <w:sz w:val="21"/>
          <w:lang w:val="ru-RU"/>
        </w:rPr>
        <w:t xml:space="preserve"> 81-72:2015, </w:t>
      </w:r>
      <w:r w:rsidRPr="00433F17">
        <w:rPr>
          <w:rFonts w:ascii="Arial" w:hAnsi="Arial" w:cs="Arial"/>
          <w:color w:val="339966"/>
          <w:sz w:val="21"/>
        </w:rPr>
        <w:t>IDT</w:t>
      </w:r>
      <w:r w:rsidRPr="00433F17">
        <w:rPr>
          <w:rFonts w:ascii="Arial" w:hAnsi="Arial" w:cs="Arial"/>
          <w:color w:val="339966"/>
          <w:sz w:val="21"/>
          <w:lang w:val="ru-RU"/>
        </w:rPr>
        <w:t>) Норми безпеки щодо конструкцій та експлуатації ліфтів. Специфічне використання пасажирських та вантажопасажирських ліфтів. Частина 72. Ліфти пожежні</w:t>
      </w:r>
    </w:p>
    <w:p w:rsidR="0023275D" w:rsidRDefault="0023275D" w:rsidP="00163DF7">
      <w:pPr>
        <w:pStyle w:val="a3"/>
        <w:spacing w:before="0" w:line="288" w:lineRule="auto"/>
        <w:ind w:left="0" w:firstLine="880"/>
        <w:contextualSpacing/>
        <w:jc w:val="left"/>
        <w:rPr>
          <w:rFonts w:ascii="Arial" w:hAnsi="Arial" w:cs="Arial"/>
          <w:color w:val="339966"/>
          <w:sz w:val="21"/>
          <w:szCs w:val="21"/>
          <w:lang w:val="ru-RU"/>
        </w:rPr>
      </w:pPr>
      <w:r w:rsidRPr="00433F17">
        <w:rPr>
          <w:rFonts w:ascii="Arial" w:hAnsi="Arial" w:cs="Arial"/>
          <w:b/>
          <w:i/>
          <w:color w:val="339966"/>
          <w:sz w:val="21"/>
          <w:lang w:val="ru-RU"/>
        </w:rPr>
        <w:t>(Долучено, Зміна № 2)</w:t>
      </w:r>
      <w:r w:rsidRPr="00433F17">
        <w:rPr>
          <w:rFonts w:ascii="Arial" w:hAnsi="Arial" w:cs="Arial"/>
          <w:color w:val="339966"/>
          <w:sz w:val="21"/>
          <w:szCs w:val="21"/>
          <w:lang w:val="ru-RU"/>
        </w:rPr>
        <w:br/>
      </w:r>
      <w:r>
        <w:rPr>
          <w:rFonts w:ascii="Arial" w:hAnsi="Arial" w:cs="Arial"/>
          <w:color w:val="339966"/>
          <w:sz w:val="21"/>
          <w:szCs w:val="21"/>
          <w:lang w:val="ru-RU"/>
        </w:rPr>
        <w:t xml:space="preserve">               </w:t>
      </w:r>
      <w:r w:rsidRPr="00433F17">
        <w:rPr>
          <w:rFonts w:ascii="Arial" w:hAnsi="Arial" w:cs="Arial"/>
          <w:color w:val="339966"/>
          <w:sz w:val="21"/>
          <w:szCs w:val="21"/>
          <w:lang w:val="ru-RU"/>
        </w:rPr>
        <w:t xml:space="preserve">ДСТУ </w:t>
      </w:r>
      <w:r w:rsidRPr="00433F17">
        <w:rPr>
          <w:rFonts w:ascii="Arial" w:hAnsi="Arial" w:cs="Arial"/>
          <w:color w:val="339966"/>
          <w:sz w:val="21"/>
          <w:szCs w:val="21"/>
        </w:rPr>
        <w:t>EN</w:t>
      </w:r>
      <w:r w:rsidRPr="00433F17">
        <w:rPr>
          <w:rFonts w:ascii="Arial" w:hAnsi="Arial" w:cs="Arial"/>
          <w:color w:val="339966"/>
          <w:sz w:val="21"/>
          <w:szCs w:val="21"/>
          <w:lang w:val="ru-RU"/>
        </w:rPr>
        <w:t xml:space="preserve"> 115:2003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ru-RU"/>
        </w:rPr>
      </w:pPr>
      <w:r w:rsidRPr="00433F17">
        <w:rPr>
          <w:rFonts w:ascii="Arial" w:hAnsi="Arial" w:cs="Arial"/>
          <w:color w:val="339966"/>
          <w:sz w:val="21"/>
          <w:lang w:val="ru-RU"/>
        </w:rPr>
        <w:t xml:space="preserve">ДСТУ </w:t>
      </w:r>
      <w:r w:rsidRPr="00433F17">
        <w:rPr>
          <w:rFonts w:ascii="Arial" w:hAnsi="Arial" w:cs="Arial"/>
          <w:color w:val="339966"/>
          <w:sz w:val="21"/>
        </w:rPr>
        <w:t>EN</w:t>
      </w:r>
      <w:r w:rsidRPr="00433F17">
        <w:rPr>
          <w:rFonts w:ascii="Arial" w:hAnsi="Arial" w:cs="Arial"/>
          <w:color w:val="339966"/>
          <w:sz w:val="21"/>
          <w:lang w:val="ru-RU"/>
        </w:rPr>
        <w:t xml:space="preserve"> 115-1:2018 (</w:t>
      </w:r>
      <w:r w:rsidRPr="00433F17">
        <w:rPr>
          <w:rFonts w:ascii="Arial" w:hAnsi="Arial" w:cs="Arial"/>
          <w:color w:val="339966"/>
          <w:sz w:val="21"/>
        </w:rPr>
        <w:t>EN</w:t>
      </w:r>
      <w:r w:rsidRPr="00433F17">
        <w:rPr>
          <w:rFonts w:ascii="Arial" w:hAnsi="Arial" w:cs="Arial"/>
          <w:color w:val="339966"/>
          <w:sz w:val="21"/>
          <w:lang w:val="ru-RU"/>
        </w:rPr>
        <w:t xml:space="preserve"> 115-1:2017, </w:t>
      </w:r>
      <w:r w:rsidRPr="00433F17">
        <w:rPr>
          <w:rFonts w:ascii="Arial" w:hAnsi="Arial" w:cs="Arial"/>
          <w:color w:val="339966"/>
          <w:sz w:val="21"/>
        </w:rPr>
        <w:t>IDT</w:t>
      </w:r>
      <w:r w:rsidRPr="00433F17">
        <w:rPr>
          <w:rFonts w:ascii="Arial" w:hAnsi="Arial" w:cs="Arial"/>
          <w:color w:val="339966"/>
          <w:sz w:val="21"/>
          <w:lang w:val="ru-RU"/>
        </w:rPr>
        <w:t>). Безпечність ескалаторів і рухомих доріжок. Частина 1. Конструкція та установлення</w:t>
      </w:r>
    </w:p>
    <w:p w:rsidR="0023275D" w:rsidRDefault="0023275D" w:rsidP="00163DF7">
      <w:pPr>
        <w:pStyle w:val="a3"/>
        <w:spacing w:before="0" w:line="288" w:lineRule="auto"/>
        <w:ind w:left="770" w:firstLine="0"/>
        <w:contextualSpacing/>
        <w:jc w:val="left"/>
        <w:rPr>
          <w:rFonts w:ascii="Arial" w:hAnsi="Arial" w:cs="Arial"/>
          <w:b/>
          <w:i/>
          <w:color w:val="339966"/>
          <w:sz w:val="21"/>
          <w:lang w:val="ru-RU"/>
        </w:rPr>
      </w:pPr>
      <w:r w:rsidRPr="0000603B">
        <w:rPr>
          <w:rFonts w:ascii="Arial" w:hAnsi="Arial" w:cs="Arial"/>
          <w:b/>
          <w:i/>
          <w:color w:val="339966"/>
          <w:sz w:val="21"/>
          <w:lang w:val="ru-RU"/>
        </w:rPr>
        <w:t xml:space="preserve"> (Долучено,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ru-RU"/>
        </w:rPr>
      </w:pPr>
      <w:r w:rsidRPr="00864062">
        <w:rPr>
          <w:rFonts w:ascii="Arial" w:hAnsi="Arial" w:cs="Arial"/>
          <w:color w:val="339966"/>
          <w:sz w:val="21"/>
          <w:lang w:val="ru-RU"/>
        </w:rPr>
        <w:t xml:space="preserve">ДСТУ </w:t>
      </w:r>
      <w:r w:rsidRPr="00864062">
        <w:rPr>
          <w:rFonts w:ascii="Arial" w:hAnsi="Arial" w:cs="Arial"/>
          <w:color w:val="339966"/>
          <w:sz w:val="21"/>
        </w:rPr>
        <w:t>EN</w:t>
      </w:r>
      <w:r w:rsidRPr="00864062">
        <w:rPr>
          <w:rFonts w:ascii="Arial" w:hAnsi="Arial" w:cs="Arial"/>
          <w:color w:val="339966"/>
          <w:sz w:val="21"/>
          <w:lang w:val="ru-RU"/>
        </w:rPr>
        <w:t xml:space="preserve"> 671-1:2017 (</w:t>
      </w:r>
      <w:r w:rsidRPr="00864062">
        <w:rPr>
          <w:rFonts w:ascii="Arial" w:hAnsi="Arial" w:cs="Arial"/>
          <w:color w:val="339966"/>
          <w:sz w:val="21"/>
        </w:rPr>
        <w:t>EN</w:t>
      </w:r>
      <w:r w:rsidRPr="00864062">
        <w:rPr>
          <w:rFonts w:ascii="Arial" w:hAnsi="Arial" w:cs="Arial"/>
          <w:color w:val="339966"/>
          <w:sz w:val="21"/>
          <w:lang w:val="ru-RU"/>
        </w:rPr>
        <w:t xml:space="preserve"> 671-1:2012, </w:t>
      </w:r>
      <w:r w:rsidRPr="00864062">
        <w:rPr>
          <w:rFonts w:ascii="Arial" w:hAnsi="Arial" w:cs="Arial"/>
          <w:color w:val="339966"/>
          <w:sz w:val="21"/>
        </w:rPr>
        <w:t>IDT</w:t>
      </w:r>
      <w:r w:rsidRPr="00864062">
        <w:rPr>
          <w:rFonts w:ascii="Arial" w:hAnsi="Arial" w:cs="Arial"/>
          <w:color w:val="339966"/>
          <w:sz w:val="21"/>
          <w:lang w:val="ru-RU"/>
        </w:rPr>
        <w:t>) Стаціонарні системи пожежогасіння. Кран-комплекти пожежні. Частина 1. Кран-комплекти з напівжорсткими рукавами. Загальні вимоги</w:t>
      </w:r>
    </w:p>
    <w:p w:rsidR="0023275D" w:rsidRDefault="0023275D" w:rsidP="00163DF7">
      <w:pPr>
        <w:pStyle w:val="a3"/>
        <w:spacing w:before="0" w:line="288" w:lineRule="auto"/>
        <w:ind w:left="0" w:firstLine="880"/>
        <w:contextualSpacing/>
        <w:jc w:val="left"/>
        <w:rPr>
          <w:rFonts w:ascii="Arial" w:hAnsi="Arial" w:cs="Arial"/>
          <w:b/>
          <w:i/>
          <w:color w:val="339966"/>
          <w:sz w:val="21"/>
          <w:lang w:val="ru-RU"/>
        </w:rPr>
      </w:pPr>
      <w:r w:rsidRPr="007532A3">
        <w:rPr>
          <w:rFonts w:ascii="Arial" w:hAnsi="Arial" w:cs="Arial"/>
          <w:b/>
          <w:i/>
          <w:color w:val="339966"/>
          <w:sz w:val="21"/>
          <w:lang w:val="ru-RU"/>
        </w:rPr>
        <w:t>(Долучено, Зміна № 2)</w:t>
      </w:r>
    </w:p>
    <w:p w:rsidR="0023275D" w:rsidRDefault="0023275D" w:rsidP="00163DF7">
      <w:pPr>
        <w:pStyle w:val="a3"/>
        <w:spacing w:before="0" w:line="288" w:lineRule="auto"/>
        <w:ind w:left="0" w:firstLine="880"/>
        <w:contextualSpacing/>
        <w:jc w:val="left"/>
        <w:rPr>
          <w:rFonts w:ascii="Arial" w:hAnsi="Arial" w:cs="Arial"/>
          <w:color w:val="339966"/>
          <w:sz w:val="21"/>
          <w:lang w:val="uk-UA"/>
        </w:rPr>
      </w:pPr>
      <w:r w:rsidRPr="007532A3">
        <w:rPr>
          <w:rFonts w:ascii="Arial" w:hAnsi="Arial" w:cs="Arial"/>
          <w:color w:val="339966"/>
          <w:sz w:val="21"/>
          <w:lang w:val="ru-RU"/>
        </w:rPr>
        <w:t xml:space="preserve">ДСТУ </w:t>
      </w:r>
      <w:r w:rsidRPr="007532A3">
        <w:rPr>
          <w:rFonts w:ascii="Arial" w:hAnsi="Arial" w:cs="Arial"/>
          <w:color w:val="339966"/>
          <w:sz w:val="21"/>
        </w:rPr>
        <w:t>EN</w:t>
      </w:r>
      <w:r w:rsidRPr="007532A3">
        <w:rPr>
          <w:rFonts w:ascii="Arial" w:hAnsi="Arial" w:cs="Arial"/>
          <w:color w:val="339966"/>
          <w:sz w:val="21"/>
          <w:lang w:val="ru-RU"/>
        </w:rPr>
        <w:t xml:space="preserve"> 671-2:2017 (</w:t>
      </w:r>
      <w:r w:rsidRPr="007532A3">
        <w:rPr>
          <w:rFonts w:ascii="Arial" w:hAnsi="Arial" w:cs="Arial"/>
          <w:color w:val="339966"/>
          <w:sz w:val="21"/>
        </w:rPr>
        <w:t>EN</w:t>
      </w:r>
      <w:r w:rsidRPr="007532A3">
        <w:rPr>
          <w:rFonts w:ascii="Arial" w:hAnsi="Arial" w:cs="Arial"/>
          <w:color w:val="339966"/>
          <w:sz w:val="21"/>
          <w:lang w:val="ru-RU"/>
        </w:rPr>
        <w:t xml:space="preserve"> 671-2:2012, </w:t>
      </w:r>
      <w:r w:rsidRPr="007532A3">
        <w:rPr>
          <w:rFonts w:ascii="Arial" w:hAnsi="Arial" w:cs="Arial"/>
          <w:color w:val="339966"/>
          <w:sz w:val="21"/>
        </w:rPr>
        <w:t>IDT</w:t>
      </w:r>
      <w:r w:rsidRPr="007532A3">
        <w:rPr>
          <w:rFonts w:ascii="Arial" w:hAnsi="Arial" w:cs="Arial"/>
          <w:color w:val="339966"/>
          <w:sz w:val="21"/>
          <w:lang w:val="ru-RU"/>
        </w:rPr>
        <w:t xml:space="preserve">) Стаціонарні системи пожежогасіння. Кран-комплекти пожежні. Частина 1. Кран-комплекти з плоско-складаними рукавами. </w:t>
      </w:r>
      <w:r w:rsidRPr="00FB32B4">
        <w:rPr>
          <w:rFonts w:ascii="Arial" w:hAnsi="Arial" w:cs="Arial"/>
          <w:color w:val="339966"/>
          <w:sz w:val="21"/>
          <w:lang w:val="ru-RU"/>
        </w:rPr>
        <w:t>Загальні вимоги</w:t>
      </w:r>
    </w:p>
    <w:p w:rsidR="0023275D" w:rsidRPr="007532A3" w:rsidRDefault="0023275D" w:rsidP="00163DF7">
      <w:pPr>
        <w:pStyle w:val="a3"/>
        <w:spacing w:before="0" w:line="288" w:lineRule="auto"/>
        <w:ind w:left="0" w:firstLine="880"/>
        <w:contextualSpacing/>
        <w:jc w:val="left"/>
        <w:rPr>
          <w:rFonts w:ascii="Arial" w:hAnsi="Arial" w:cs="Arial"/>
          <w:b/>
          <w:i/>
          <w:color w:val="339966"/>
          <w:sz w:val="21"/>
          <w:lang w:val="uk-UA"/>
        </w:rPr>
      </w:pPr>
      <w:r w:rsidRPr="007532A3">
        <w:rPr>
          <w:rFonts w:ascii="Arial" w:hAnsi="Arial" w:cs="Arial"/>
          <w:b/>
          <w:i/>
          <w:color w:val="339966"/>
          <w:sz w:val="21"/>
          <w:lang w:val="uk-UA"/>
        </w:rPr>
        <w:t xml:space="preserve">(Долучено, Зміна № 2) </w:t>
      </w:r>
    </w:p>
    <w:p w:rsidR="0023275D" w:rsidRPr="00A8641B" w:rsidRDefault="0023275D" w:rsidP="00163DF7">
      <w:pPr>
        <w:pStyle w:val="1"/>
        <w:tabs>
          <w:tab w:val="left" w:pos="2259"/>
          <w:tab w:val="left" w:pos="3258"/>
          <w:tab w:val="left" w:pos="4256"/>
          <w:tab w:val="left" w:pos="5254"/>
          <w:tab w:val="left" w:pos="6258"/>
          <w:tab w:val="left" w:pos="7256"/>
          <w:tab w:val="left" w:pos="8254"/>
        </w:tabs>
        <w:spacing w:after="0" w:line="288" w:lineRule="auto"/>
        <w:ind w:firstLine="880"/>
        <w:rPr>
          <w:color w:val="339966"/>
          <w:lang w:val="uk-UA"/>
        </w:rPr>
      </w:pPr>
      <w:r w:rsidRPr="00A8641B">
        <w:rPr>
          <w:color w:val="339966"/>
          <w:lang w:val="uk-UA" w:eastAsia="ru-RU"/>
        </w:rPr>
        <w:t xml:space="preserve">ДСТУ </w:t>
      </w:r>
      <w:r w:rsidRPr="0000603B">
        <w:rPr>
          <w:color w:val="339966"/>
        </w:rPr>
        <w:t>EN</w:t>
      </w:r>
      <w:r w:rsidRPr="00A8641B">
        <w:rPr>
          <w:color w:val="339966"/>
          <w:lang w:val="uk-UA"/>
        </w:rPr>
        <w:t xml:space="preserve"> </w:t>
      </w:r>
      <w:r w:rsidRPr="0000603B">
        <w:rPr>
          <w:color w:val="339966"/>
        </w:rPr>
        <w:t>ISO</w:t>
      </w:r>
      <w:r w:rsidRPr="00A8641B">
        <w:rPr>
          <w:color w:val="339966"/>
          <w:lang w:val="uk-UA"/>
        </w:rPr>
        <w:t xml:space="preserve"> </w:t>
      </w:r>
      <w:r w:rsidRPr="00A8641B">
        <w:rPr>
          <w:color w:val="339966"/>
          <w:lang w:val="uk-UA" w:eastAsia="ru-RU"/>
        </w:rPr>
        <w:t>7010:2019</w:t>
      </w:r>
      <w:r w:rsidRPr="0000603B">
        <w:rPr>
          <w:color w:val="339966"/>
          <w:lang w:val="uk-UA" w:eastAsia="ru-RU"/>
        </w:rPr>
        <w:t xml:space="preserve"> </w:t>
      </w:r>
      <w:r w:rsidRPr="00A8641B">
        <w:rPr>
          <w:color w:val="339966"/>
          <w:lang w:val="uk-UA"/>
        </w:rPr>
        <w:t>(</w:t>
      </w:r>
      <w:r w:rsidRPr="0000603B">
        <w:rPr>
          <w:color w:val="339966"/>
        </w:rPr>
        <w:t>EN</w:t>
      </w:r>
      <w:r w:rsidRPr="00A8641B">
        <w:rPr>
          <w:color w:val="339966"/>
          <w:lang w:val="uk-UA"/>
        </w:rPr>
        <w:t xml:space="preserve"> </w:t>
      </w:r>
      <w:r w:rsidRPr="0000603B">
        <w:rPr>
          <w:color w:val="339966"/>
        </w:rPr>
        <w:t>ISO</w:t>
      </w:r>
      <w:r w:rsidRPr="00A8641B">
        <w:rPr>
          <w:color w:val="339966"/>
          <w:lang w:val="uk-UA"/>
        </w:rPr>
        <w:t xml:space="preserve"> </w:t>
      </w:r>
      <w:r w:rsidRPr="00A8641B">
        <w:rPr>
          <w:color w:val="339966"/>
          <w:lang w:val="uk-UA" w:eastAsia="ru-RU"/>
        </w:rPr>
        <w:t>7010:2012;</w:t>
      </w:r>
      <w:r w:rsidRPr="0000603B">
        <w:rPr>
          <w:color w:val="339966"/>
          <w:lang w:val="uk-UA" w:eastAsia="ru-RU"/>
        </w:rPr>
        <w:t xml:space="preserve"> </w:t>
      </w:r>
      <w:r w:rsidRPr="0000603B">
        <w:rPr>
          <w:color w:val="339966"/>
        </w:rPr>
        <w:t>A</w:t>
      </w:r>
      <w:r w:rsidRPr="00A8641B">
        <w:rPr>
          <w:color w:val="339966"/>
          <w:lang w:val="uk-UA"/>
        </w:rPr>
        <w:t>1:2014;</w:t>
      </w:r>
      <w:r w:rsidRPr="0000603B">
        <w:rPr>
          <w:color w:val="339966"/>
          <w:lang w:val="uk-UA"/>
        </w:rPr>
        <w:t xml:space="preserve"> </w:t>
      </w:r>
      <w:r w:rsidRPr="0000603B">
        <w:rPr>
          <w:color w:val="339966"/>
        </w:rPr>
        <w:t>A</w:t>
      </w:r>
      <w:r w:rsidRPr="00A8641B">
        <w:rPr>
          <w:color w:val="339966"/>
          <w:lang w:val="uk-UA"/>
        </w:rPr>
        <w:t>2:2014;</w:t>
      </w:r>
      <w:r w:rsidRPr="0000603B">
        <w:rPr>
          <w:color w:val="339966"/>
          <w:lang w:val="uk-UA"/>
        </w:rPr>
        <w:t xml:space="preserve"> </w:t>
      </w:r>
      <w:r w:rsidRPr="0000603B">
        <w:rPr>
          <w:color w:val="339966"/>
        </w:rPr>
        <w:t>A</w:t>
      </w:r>
      <w:r w:rsidRPr="00A8641B">
        <w:rPr>
          <w:color w:val="339966"/>
          <w:lang w:val="uk-UA"/>
        </w:rPr>
        <w:t>3:2014;</w:t>
      </w:r>
      <w:r w:rsidRPr="0000603B">
        <w:rPr>
          <w:color w:val="339966"/>
          <w:lang w:val="uk-UA"/>
        </w:rPr>
        <w:t xml:space="preserve"> </w:t>
      </w:r>
      <w:r w:rsidRPr="0000603B">
        <w:rPr>
          <w:color w:val="339966"/>
        </w:rPr>
        <w:t>A</w:t>
      </w:r>
      <w:r w:rsidRPr="00A8641B">
        <w:rPr>
          <w:color w:val="339966"/>
          <w:lang w:val="uk-UA"/>
        </w:rPr>
        <w:t>4:2014;</w:t>
      </w:r>
      <w:r w:rsidRPr="0000603B">
        <w:rPr>
          <w:color w:val="339966"/>
          <w:lang w:val="uk-UA"/>
        </w:rPr>
        <w:t xml:space="preserve"> </w:t>
      </w:r>
      <w:r w:rsidRPr="0000603B">
        <w:rPr>
          <w:color w:val="339966"/>
        </w:rPr>
        <w:t>A</w:t>
      </w:r>
      <w:r w:rsidRPr="00A8641B">
        <w:rPr>
          <w:color w:val="339966"/>
          <w:lang w:val="uk-UA"/>
        </w:rPr>
        <w:t>5:2015;</w:t>
      </w:r>
      <w:r w:rsidRPr="0000603B">
        <w:rPr>
          <w:color w:val="339966"/>
          <w:lang w:val="uk-UA"/>
        </w:rPr>
        <w:t xml:space="preserve"> </w:t>
      </w:r>
      <w:r w:rsidRPr="0000603B">
        <w:rPr>
          <w:color w:val="339966"/>
        </w:rPr>
        <w:t>A</w:t>
      </w:r>
      <w:r w:rsidRPr="00A8641B">
        <w:rPr>
          <w:color w:val="339966"/>
          <w:lang w:val="uk-UA"/>
        </w:rPr>
        <w:t>6:2016;</w:t>
      </w:r>
      <w:r w:rsidRPr="0000603B">
        <w:rPr>
          <w:color w:val="339966"/>
          <w:lang w:val="uk-UA"/>
        </w:rPr>
        <w:t xml:space="preserve"> </w:t>
      </w:r>
      <w:r w:rsidRPr="0000603B">
        <w:rPr>
          <w:color w:val="339966"/>
        </w:rPr>
        <w:t>A</w:t>
      </w:r>
      <w:r w:rsidRPr="00A8641B">
        <w:rPr>
          <w:color w:val="339966"/>
          <w:lang w:val="uk-UA"/>
        </w:rPr>
        <w:t xml:space="preserve">7:2017, </w:t>
      </w:r>
      <w:r w:rsidRPr="0000603B">
        <w:rPr>
          <w:color w:val="339966"/>
        </w:rPr>
        <w:t>IDT</w:t>
      </w:r>
      <w:r w:rsidRPr="00A8641B">
        <w:rPr>
          <w:color w:val="339966"/>
          <w:lang w:val="uk-UA"/>
        </w:rPr>
        <w:t>;</w:t>
      </w:r>
      <w:r w:rsidRPr="0000603B">
        <w:rPr>
          <w:color w:val="339966"/>
          <w:lang w:val="uk-UA"/>
        </w:rPr>
        <w:t xml:space="preserve"> </w:t>
      </w:r>
      <w:r w:rsidRPr="0000603B">
        <w:rPr>
          <w:color w:val="339966"/>
        </w:rPr>
        <w:t>ISO</w:t>
      </w:r>
      <w:r w:rsidRPr="00A8641B">
        <w:rPr>
          <w:color w:val="339966"/>
          <w:lang w:val="uk-UA"/>
        </w:rPr>
        <w:t xml:space="preserve"> 7010:2011;</w:t>
      </w:r>
      <w:r w:rsidRPr="0000603B">
        <w:rPr>
          <w:color w:val="339966"/>
          <w:lang w:val="uk-UA"/>
        </w:rPr>
        <w:t xml:space="preserve"> </w:t>
      </w:r>
      <w:r w:rsidRPr="0000603B">
        <w:rPr>
          <w:color w:val="339966"/>
        </w:rPr>
        <w:t>Amd</w:t>
      </w:r>
      <w:r w:rsidRPr="00A8641B">
        <w:rPr>
          <w:color w:val="339966"/>
          <w:lang w:val="uk-UA"/>
        </w:rPr>
        <w:t>1:2012;</w:t>
      </w:r>
      <w:r w:rsidRPr="0000603B">
        <w:rPr>
          <w:color w:val="339966"/>
          <w:lang w:val="uk-UA"/>
        </w:rPr>
        <w:t xml:space="preserve"> </w:t>
      </w:r>
      <w:r w:rsidRPr="0000603B">
        <w:rPr>
          <w:color w:val="339966"/>
        </w:rPr>
        <w:t>Amd</w:t>
      </w:r>
      <w:r w:rsidRPr="00A8641B">
        <w:rPr>
          <w:color w:val="339966"/>
          <w:lang w:val="uk-UA"/>
        </w:rPr>
        <w:t>2:2012;</w:t>
      </w:r>
      <w:r w:rsidRPr="0000603B">
        <w:rPr>
          <w:color w:val="339966"/>
          <w:lang w:val="uk-UA"/>
        </w:rPr>
        <w:t xml:space="preserve"> </w:t>
      </w:r>
      <w:r w:rsidRPr="0000603B">
        <w:rPr>
          <w:color w:val="339966"/>
        </w:rPr>
        <w:t>Amd</w:t>
      </w:r>
      <w:r w:rsidRPr="00A8641B">
        <w:rPr>
          <w:color w:val="339966"/>
          <w:lang w:val="uk-UA"/>
        </w:rPr>
        <w:t>3:2012;</w:t>
      </w:r>
      <w:r w:rsidRPr="0000603B">
        <w:rPr>
          <w:color w:val="339966"/>
          <w:lang w:val="uk-UA"/>
        </w:rPr>
        <w:t xml:space="preserve"> </w:t>
      </w:r>
      <w:r w:rsidRPr="0000603B">
        <w:rPr>
          <w:color w:val="339966"/>
        </w:rPr>
        <w:t>Amd</w:t>
      </w:r>
      <w:r w:rsidRPr="00A8641B">
        <w:rPr>
          <w:color w:val="339966"/>
          <w:lang w:val="uk-UA"/>
        </w:rPr>
        <w:t>4:2013;</w:t>
      </w:r>
      <w:r w:rsidRPr="0000603B">
        <w:rPr>
          <w:color w:val="339966"/>
          <w:lang w:val="uk-UA"/>
        </w:rPr>
        <w:t xml:space="preserve"> </w:t>
      </w:r>
      <w:r w:rsidRPr="0000603B">
        <w:rPr>
          <w:color w:val="339966"/>
        </w:rPr>
        <w:t>Amd</w:t>
      </w:r>
      <w:r w:rsidRPr="00A8641B">
        <w:rPr>
          <w:color w:val="339966"/>
          <w:lang w:val="uk-UA"/>
        </w:rPr>
        <w:t>5:2014;</w:t>
      </w:r>
      <w:r w:rsidRPr="0000603B">
        <w:rPr>
          <w:color w:val="339966"/>
        </w:rPr>
        <w:t>Amd</w:t>
      </w:r>
      <w:r w:rsidRPr="00A8641B">
        <w:rPr>
          <w:color w:val="339966"/>
          <w:lang w:val="uk-UA"/>
        </w:rPr>
        <w:t>6:2014;</w:t>
      </w:r>
      <w:r w:rsidRPr="0000603B">
        <w:rPr>
          <w:color w:val="339966"/>
          <w:lang w:val="uk-UA"/>
        </w:rPr>
        <w:t xml:space="preserve"> </w:t>
      </w:r>
      <w:r w:rsidRPr="0000603B">
        <w:rPr>
          <w:color w:val="339966"/>
        </w:rPr>
        <w:t>Amd</w:t>
      </w:r>
      <w:r w:rsidRPr="00A8641B">
        <w:rPr>
          <w:color w:val="339966"/>
          <w:lang w:val="uk-UA"/>
        </w:rPr>
        <w:t xml:space="preserve">7:2016, </w:t>
      </w:r>
      <w:r w:rsidRPr="0000603B">
        <w:rPr>
          <w:color w:val="339966"/>
        </w:rPr>
        <w:t>IDT</w:t>
      </w:r>
      <w:r w:rsidRPr="00A8641B">
        <w:rPr>
          <w:color w:val="339966"/>
          <w:lang w:val="uk-UA"/>
        </w:rPr>
        <w:t>) Графічні символи, кольори та знаки безпеки. Зареєстровані знаки безпеки</w:t>
      </w:r>
    </w:p>
    <w:p w:rsidR="0023275D" w:rsidRPr="00A8641B" w:rsidRDefault="0023275D" w:rsidP="00163DF7">
      <w:pPr>
        <w:pStyle w:val="a3"/>
        <w:spacing w:before="0" w:line="288" w:lineRule="auto"/>
        <w:ind w:left="770" w:firstLine="0"/>
        <w:contextualSpacing/>
        <w:jc w:val="left"/>
        <w:rPr>
          <w:rFonts w:ascii="Arial" w:hAnsi="Arial" w:cs="Arial"/>
          <w:b/>
          <w:i/>
          <w:color w:val="339966"/>
          <w:sz w:val="21"/>
          <w:lang w:val="uk-UA"/>
        </w:rPr>
      </w:pPr>
      <w:r w:rsidRPr="00A8641B">
        <w:rPr>
          <w:rFonts w:ascii="Arial" w:hAnsi="Arial" w:cs="Arial"/>
          <w:b/>
          <w:i/>
          <w:color w:val="339966"/>
          <w:sz w:val="21"/>
          <w:lang w:val="uk-UA"/>
        </w:rPr>
        <w:t>(Долучено, Зміна № 2)</w:t>
      </w:r>
    </w:p>
    <w:p w:rsidR="0023275D" w:rsidRPr="00A8641B" w:rsidRDefault="0023275D" w:rsidP="00163DF7">
      <w:pPr>
        <w:pStyle w:val="1"/>
        <w:tabs>
          <w:tab w:val="left" w:pos="2259"/>
          <w:tab w:val="left" w:pos="3258"/>
          <w:tab w:val="left" w:pos="4256"/>
          <w:tab w:val="left" w:pos="5254"/>
          <w:tab w:val="left" w:pos="6258"/>
          <w:tab w:val="left" w:pos="7256"/>
          <w:tab w:val="left" w:pos="8254"/>
        </w:tabs>
        <w:spacing w:after="0" w:line="288" w:lineRule="auto"/>
        <w:rPr>
          <w:rFonts w:cs="Arial"/>
          <w:sz w:val="21"/>
          <w:lang w:val="uk-UA"/>
        </w:rPr>
      </w:pPr>
      <w:r w:rsidRPr="00A8641B">
        <w:rPr>
          <w:szCs w:val="21"/>
          <w:lang w:val="uk-UA"/>
        </w:rPr>
        <w:t xml:space="preserve">              </w:t>
      </w:r>
      <w:r w:rsidRPr="00433F17">
        <w:rPr>
          <w:szCs w:val="21"/>
          <w:lang w:val="uk-UA"/>
        </w:rPr>
        <w:t xml:space="preserve">НПАОП 0.00-1.02-08 Правила будови і безпечної експлуатації ліфтів </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sidRPr="00811F82">
        <w:rPr>
          <w:rFonts w:ascii="Arial" w:hAnsi="Arial" w:cs="Arial"/>
          <w:sz w:val="21"/>
          <w:szCs w:val="21"/>
          <w:lang w:val="ru-RU"/>
        </w:rPr>
        <w:t>НПАОП  40.1-1.21-98  Правила  безпечної  експлуатації електроустановок</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споживачів</w:t>
      </w:r>
    </w:p>
    <w:p w:rsidR="0023275D" w:rsidRPr="00811F82" w:rsidRDefault="0023275D" w:rsidP="00163DF7">
      <w:pPr>
        <w:pStyle w:val="a3"/>
        <w:tabs>
          <w:tab w:val="left" w:pos="2440"/>
          <w:tab w:val="left" w:pos="4492"/>
          <w:tab w:val="left" w:pos="6102"/>
          <w:tab w:val="left" w:pos="7550"/>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НПАОП 40.1-1.32-01 Правила будови </w:t>
      </w:r>
      <w:r w:rsidRPr="00811F82">
        <w:rPr>
          <w:rFonts w:ascii="Arial" w:hAnsi="Arial" w:cs="Arial"/>
          <w:sz w:val="21"/>
          <w:szCs w:val="21"/>
          <w:lang w:val="ru-RU"/>
        </w:rPr>
        <w:t>електроустановок.</w:t>
      </w:r>
      <w:r w:rsidRPr="009F5D96">
        <w:rPr>
          <w:rFonts w:ascii="Arial" w:hAnsi="Arial" w:cs="Arial"/>
          <w:sz w:val="21"/>
          <w:szCs w:val="21"/>
          <w:lang w:val="ru-RU"/>
        </w:rPr>
        <w:t xml:space="preserve"> </w:t>
      </w:r>
      <w:r w:rsidRPr="00811F82">
        <w:rPr>
          <w:rFonts w:ascii="Arial" w:hAnsi="Arial" w:cs="Arial"/>
          <w:sz w:val="21"/>
          <w:szCs w:val="21"/>
          <w:lang w:val="ru-RU"/>
        </w:rPr>
        <w:t>Електрообладнання</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спеціальних установок</w:t>
      </w:r>
    </w:p>
    <w:p w:rsidR="0023275D" w:rsidRDefault="0023275D" w:rsidP="00163DF7">
      <w:pPr>
        <w:pStyle w:val="a3"/>
        <w:tabs>
          <w:tab w:val="left" w:pos="1823"/>
          <w:tab w:val="left" w:pos="3710"/>
          <w:tab w:val="left" w:pos="4948"/>
          <w:tab w:val="left" w:pos="6741"/>
          <w:tab w:val="left" w:pos="7214"/>
          <w:tab w:val="left" w:pos="8932"/>
        </w:tabs>
        <w:spacing w:before="0" w:line="288" w:lineRule="auto"/>
        <w:ind w:right="110"/>
        <w:contextualSpacing/>
        <w:jc w:val="left"/>
        <w:rPr>
          <w:rFonts w:ascii="Arial" w:hAnsi="Arial" w:cs="Arial"/>
          <w:sz w:val="21"/>
          <w:szCs w:val="21"/>
          <w:lang w:val="ru-RU"/>
        </w:rPr>
      </w:pPr>
      <w:r>
        <w:rPr>
          <w:rFonts w:ascii="Arial" w:hAnsi="Arial" w:cs="Arial"/>
          <w:sz w:val="21"/>
          <w:szCs w:val="21"/>
          <w:lang w:val="ru-RU"/>
        </w:rPr>
        <w:t xml:space="preserve">НАПБ Б.01.003-2009 Правила улаштування та </w:t>
      </w:r>
      <w:r w:rsidRPr="00811F82">
        <w:rPr>
          <w:rFonts w:ascii="Arial" w:hAnsi="Arial" w:cs="Arial"/>
          <w:sz w:val="21"/>
          <w:szCs w:val="21"/>
          <w:lang w:val="ru-RU"/>
        </w:rPr>
        <w:t>експлуатації</w:t>
      </w:r>
      <w:r>
        <w:rPr>
          <w:rFonts w:ascii="Arial" w:hAnsi="Arial" w:cs="Arial"/>
          <w:sz w:val="21"/>
          <w:szCs w:val="21"/>
          <w:lang w:val="ru-RU"/>
        </w:rPr>
        <w:t xml:space="preserve"> </w:t>
      </w:r>
      <w:r w:rsidRPr="00811F82">
        <w:rPr>
          <w:rFonts w:ascii="Arial" w:hAnsi="Arial" w:cs="Arial"/>
          <w:spacing w:val="-1"/>
          <w:sz w:val="21"/>
          <w:szCs w:val="21"/>
          <w:lang w:val="ru-RU"/>
        </w:rPr>
        <w:t xml:space="preserve">систем </w:t>
      </w:r>
      <w:r w:rsidRPr="00811F82">
        <w:rPr>
          <w:rFonts w:ascii="Arial" w:hAnsi="Arial" w:cs="Arial"/>
          <w:sz w:val="21"/>
          <w:szCs w:val="21"/>
          <w:lang w:val="ru-RU"/>
        </w:rPr>
        <w:t>оповіщення про пожежу та управління евакуацією людей в будинках</w:t>
      </w:r>
      <w:r w:rsidRPr="00811F82">
        <w:rPr>
          <w:rFonts w:ascii="Arial" w:hAnsi="Arial" w:cs="Arial"/>
          <w:spacing w:val="-23"/>
          <w:sz w:val="21"/>
          <w:szCs w:val="21"/>
          <w:lang w:val="ru-RU"/>
        </w:rPr>
        <w:t xml:space="preserve"> </w:t>
      </w:r>
      <w:r w:rsidRPr="00811F82">
        <w:rPr>
          <w:rFonts w:ascii="Arial" w:hAnsi="Arial" w:cs="Arial"/>
          <w:sz w:val="21"/>
          <w:szCs w:val="21"/>
          <w:lang w:val="ru-RU"/>
        </w:rPr>
        <w:t>і</w:t>
      </w:r>
      <w:r w:rsidRPr="00811F82">
        <w:rPr>
          <w:rFonts w:ascii="Arial" w:hAnsi="Arial" w:cs="Arial"/>
          <w:spacing w:val="-1"/>
          <w:sz w:val="21"/>
          <w:szCs w:val="21"/>
          <w:lang w:val="ru-RU"/>
        </w:rPr>
        <w:t xml:space="preserve"> </w:t>
      </w:r>
      <w:r w:rsidRPr="00811F82">
        <w:rPr>
          <w:rFonts w:ascii="Arial" w:hAnsi="Arial" w:cs="Arial"/>
          <w:sz w:val="21"/>
          <w:szCs w:val="21"/>
          <w:lang w:val="ru-RU"/>
        </w:rPr>
        <w:t xml:space="preserve">спорудах </w:t>
      </w:r>
    </w:p>
    <w:p w:rsidR="0023275D" w:rsidRDefault="0023275D" w:rsidP="00163DF7">
      <w:pPr>
        <w:pStyle w:val="a3"/>
        <w:tabs>
          <w:tab w:val="left" w:pos="1823"/>
          <w:tab w:val="left" w:pos="3710"/>
          <w:tab w:val="left" w:pos="4948"/>
          <w:tab w:val="left" w:pos="6741"/>
          <w:tab w:val="left" w:pos="7214"/>
          <w:tab w:val="left" w:pos="8932"/>
        </w:tabs>
        <w:spacing w:before="0" w:line="288" w:lineRule="auto"/>
        <w:ind w:right="110"/>
        <w:contextualSpacing/>
        <w:jc w:val="left"/>
        <w:rPr>
          <w:rFonts w:ascii="Arial" w:hAnsi="Arial" w:cs="Arial"/>
          <w:color w:val="339966"/>
          <w:sz w:val="21"/>
          <w:szCs w:val="21"/>
          <w:lang w:val="ru-RU"/>
        </w:rPr>
      </w:pPr>
      <w:r>
        <w:rPr>
          <w:rFonts w:ascii="Arial" w:hAnsi="Arial" w:cs="Arial"/>
          <w:sz w:val="21"/>
          <w:szCs w:val="21"/>
          <w:lang w:val="ru-RU"/>
        </w:rPr>
        <w:br w:type="page"/>
      </w:r>
      <w:r w:rsidRPr="00433F17">
        <w:rPr>
          <w:rFonts w:ascii="Arial" w:hAnsi="Arial" w:cs="Arial"/>
          <w:color w:val="339966"/>
          <w:sz w:val="21"/>
          <w:szCs w:val="21"/>
          <w:lang w:val="ru-RU"/>
        </w:rPr>
        <w:lastRenderedPageBreak/>
        <w:t xml:space="preserve">НАПБ  Б.01.007-2004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662FE5">
        <w:rPr>
          <w:rFonts w:ascii="Arial" w:hAnsi="Arial" w:cs="Arial"/>
          <w:color w:val="339966"/>
          <w:sz w:val="21"/>
          <w:szCs w:val="21"/>
          <w:lang w:val="ru-RU"/>
        </w:rPr>
        <w:t>НАПБ Б.02.014-2011 Положення про порядок погодження з органами державного пожежного нагляду проектних рішень, на які не встановлено норми та правила, обґрунтованих відхилень від обов'я</w:t>
      </w:r>
      <w:hyperlink r:id="rId11">
        <w:r w:rsidRPr="00662FE5">
          <w:rPr>
            <w:rFonts w:ascii="Arial" w:hAnsi="Arial" w:cs="Arial"/>
            <w:color w:val="339966"/>
            <w:sz w:val="21"/>
            <w:szCs w:val="21"/>
            <w:lang w:val="ru-RU"/>
          </w:rPr>
          <w:t>з</w:t>
        </w:r>
      </w:hyperlink>
      <w:r w:rsidRPr="00662FE5">
        <w:rPr>
          <w:rFonts w:ascii="Arial" w:hAnsi="Arial" w:cs="Arial"/>
          <w:color w:val="339966"/>
          <w:sz w:val="21"/>
          <w:szCs w:val="21"/>
          <w:lang w:val="ru-RU"/>
        </w:rPr>
        <w:t>кових вимог нормативних документів</w:t>
      </w:r>
    </w:p>
    <w:p w:rsidR="0023275D" w:rsidRPr="00662FE5" w:rsidRDefault="0023275D" w:rsidP="00163DF7">
      <w:pPr>
        <w:pStyle w:val="a3"/>
        <w:spacing w:before="0" w:line="288" w:lineRule="auto"/>
        <w:ind w:right="111"/>
        <w:contextualSpacing/>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НАПБ Б.06.004-2005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НАПБ Б.07.025-2004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szCs w:val="21"/>
          <w:lang w:val="ru-RU"/>
        </w:rPr>
      </w:pPr>
      <w:r w:rsidRPr="00662FE5">
        <w:rPr>
          <w:rFonts w:ascii="Arial" w:hAnsi="Arial" w:cs="Arial"/>
          <w:color w:val="339966"/>
          <w:sz w:val="21"/>
          <w:szCs w:val="21"/>
          <w:lang w:val="ru-RU"/>
        </w:rPr>
        <w:t>ПУЕ:2017 Правила улаштування електроустановок</w:t>
      </w:r>
    </w:p>
    <w:p w:rsidR="0023275D" w:rsidRPr="00662FE5"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662FE5">
        <w:rPr>
          <w:rFonts w:ascii="Arial" w:hAnsi="Arial" w:cs="Arial"/>
          <w:b/>
          <w:i/>
          <w:color w:val="339966"/>
          <w:sz w:val="21"/>
          <w:szCs w:val="21"/>
          <w:lang w:val="ru-RU"/>
        </w:rPr>
        <w:t>(Змінено, Зміна № 2)</w:t>
      </w:r>
    </w:p>
    <w:p w:rsidR="0023275D" w:rsidRPr="00811F82" w:rsidRDefault="0023275D" w:rsidP="00163DF7">
      <w:pPr>
        <w:pStyle w:val="a3"/>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ДГН 6.6.1-6.5.001-98 (НРБУ-97) Норми радіаційної  безпеки </w:t>
      </w:r>
      <w:r w:rsidRPr="00811F82">
        <w:rPr>
          <w:rFonts w:ascii="Arial" w:hAnsi="Arial" w:cs="Arial"/>
          <w:sz w:val="21"/>
          <w:szCs w:val="21"/>
          <w:lang w:val="ru-RU"/>
        </w:rPr>
        <w:t>України.</w:t>
      </w:r>
    </w:p>
    <w:p w:rsidR="0023275D" w:rsidRPr="00811F82" w:rsidRDefault="0023275D" w:rsidP="00163DF7">
      <w:pPr>
        <w:pStyle w:val="a3"/>
        <w:spacing w:before="0" w:line="288" w:lineRule="auto"/>
        <w:ind w:firstLine="0"/>
        <w:contextualSpacing/>
        <w:jc w:val="left"/>
        <w:rPr>
          <w:rFonts w:ascii="Arial" w:hAnsi="Arial" w:cs="Arial"/>
          <w:sz w:val="21"/>
          <w:szCs w:val="21"/>
          <w:lang w:val="ru-RU"/>
        </w:rPr>
      </w:pPr>
      <w:r w:rsidRPr="00811F82">
        <w:rPr>
          <w:rFonts w:ascii="Arial" w:hAnsi="Arial" w:cs="Arial"/>
          <w:sz w:val="21"/>
          <w:szCs w:val="21"/>
          <w:lang w:val="ru-RU"/>
        </w:rPr>
        <w:t>Державні гігієнічні нормативи</w:t>
      </w:r>
    </w:p>
    <w:p w:rsidR="0023275D" w:rsidRPr="00811F82"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ДСП</w:t>
      </w:r>
      <w:r w:rsidRPr="00811F82">
        <w:rPr>
          <w:rFonts w:ascii="Arial" w:hAnsi="Arial" w:cs="Arial"/>
          <w:spacing w:val="-22"/>
          <w:sz w:val="21"/>
          <w:szCs w:val="21"/>
          <w:lang w:val="ru-RU"/>
        </w:rPr>
        <w:t xml:space="preserve"> </w:t>
      </w:r>
      <w:r w:rsidRPr="00811F82">
        <w:rPr>
          <w:rFonts w:ascii="Arial" w:hAnsi="Arial" w:cs="Arial"/>
          <w:sz w:val="21"/>
          <w:szCs w:val="21"/>
          <w:lang w:val="ru-RU"/>
        </w:rPr>
        <w:t>173-96</w:t>
      </w:r>
      <w:r w:rsidRPr="00811F82">
        <w:rPr>
          <w:rFonts w:ascii="Arial" w:hAnsi="Arial" w:cs="Arial"/>
          <w:spacing w:val="-19"/>
          <w:sz w:val="21"/>
          <w:szCs w:val="21"/>
          <w:lang w:val="ru-RU"/>
        </w:rPr>
        <w:t xml:space="preserve"> </w:t>
      </w:r>
      <w:r w:rsidRPr="00811F82">
        <w:rPr>
          <w:rFonts w:ascii="Arial" w:hAnsi="Arial" w:cs="Arial"/>
          <w:sz w:val="21"/>
          <w:szCs w:val="21"/>
          <w:lang w:val="ru-RU"/>
        </w:rPr>
        <w:t>Державні</w:t>
      </w:r>
      <w:r w:rsidRPr="00811F82">
        <w:rPr>
          <w:rFonts w:ascii="Arial" w:hAnsi="Arial" w:cs="Arial"/>
          <w:spacing w:val="-19"/>
          <w:sz w:val="21"/>
          <w:szCs w:val="21"/>
          <w:lang w:val="ru-RU"/>
        </w:rPr>
        <w:t xml:space="preserve"> </w:t>
      </w:r>
      <w:r w:rsidRPr="00811F82">
        <w:rPr>
          <w:rFonts w:ascii="Arial" w:hAnsi="Arial" w:cs="Arial"/>
          <w:sz w:val="21"/>
          <w:szCs w:val="21"/>
          <w:lang w:val="ru-RU"/>
        </w:rPr>
        <w:t>санітарні</w:t>
      </w:r>
      <w:r w:rsidRPr="00811F82">
        <w:rPr>
          <w:rFonts w:ascii="Arial" w:hAnsi="Arial" w:cs="Arial"/>
          <w:spacing w:val="-20"/>
          <w:sz w:val="21"/>
          <w:szCs w:val="21"/>
          <w:lang w:val="ru-RU"/>
        </w:rPr>
        <w:t xml:space="preserve"> </w:t>
      </w:r>
      <w:r w:rsidRPr="00811F82">
        <w:rPr>
          <w:rFonts w:ascii="Arial" w:hAnsi="Arial" w:cs="Arial"/>
          <w:sz w:val="21"/>
          <w:szCs w:val="21"/>
          <w:lang w:val="ru-RU"/>
        </w:rPr>
        <w:t>правила</w:t>
      </w:r>
      <w:r w:rsidRPr="00811F82">
        <w:rPr>
          <w:rFonts w:ascii="Arial" w:hAnsi="Arial" w:cs="Arial"/>
          <w:spacing w:val="-23"/>
          <w:sz w:val="21"/>
          <w:szCs w:val="21"/>
          <w:lang w:val="ru-RU"/>
        </w:rPr>
        <w:t xml:space="preserve"> </w:t>
      </w:r>
      <w:r w:rsidRPr="00811F82">
        <w:rPr>
          <w:rFonts w:ascii="Arial" w:hAnsi="Arial" w:cs="Arial"/>
          <w:sz w:val="21"/>
          <w:szCs w:val="21"/>
          <w:lang w:val="ru-RU"/>
        </w:rPr>
        <w:t>планування</w:t>
      </w:r>
      <w:r w:rsidRPr="00811F82">
        <w:rPr>
          <w:rFonts w:ascii="Arial" w:hAnsi="Arial" w:cs="Arial"/>
          <w:spacing w:val="-20"/>
          <w:sz w:val="21"/>
          <w:szCs w:val="21"/>
          <w:lang w:val="ru-RU"/>
        </w:rPr>
        <w:t xml:space="preserve"> </w:t>
      </w:r>
      <w:r w:rsidRPr="00811F82">
        <w:rPr>
          <w:rFonts w:ascii="Arial" w:hAnsi="Arial" w:cs="Arial"/>
          <w:sz w:val="21"/>
          <w:szCs w:val="21"/>
          <w:lang w:val="ru-RU"/>
        </w:rPr>
        <w:t>та</w:t>
      </w:r>
      <w:r w:rsidRPr="00811F82">
        <w:rPr>
          <w:rFonts w:ascii="Arial" w:hAnsi="Arial" w:cs="Arial"/>
          <w:spacing w:val="-21"/>
          <w:sz w:val="21"/>
          <w:szCs w:val="21"/>
          <w:lang w:val="ru-RU"/>
        </w:rPr>
        <w:t xml:space="preserve"> </w:t>
      </w:r>
      <w:r w:rsidRPr="00811F82">
        <w:rPr>
          <w:rFonts w:ascii="Arial" w:hAnsi="Arial" w:cs="Arial"/>
          <w:sz w:val="21"/>
          <w:szCs w:val="21"/>
          <w:lang w:val="ru-RU"/>
        </w:rPr>
        <w:t>забудови</w:t>
      </w:r>
      <w:r w:rsidRPr="00811F82">
        <w:rPr>
          <w:rFonts w:ascii="Arial" w:hAnsi="Arial" w:cs="Arial"/>
          <w:spacing w:val="-22"/>
          <w:sz w:val="21"/>
          <w:szCs w:val="21"/>
          <w:lang w:val="ru-RU"/>
        </w:rPr>
        <w:t xml:space="preserve"> </w:t>
      </w:r>
      <w:r w:rsidRPr="00811F82">
        <w:rPr>
          <w:rFonts w:ascii="Arial" w:hAnsi="Arial" w:cs="Arial"/>
          <w:sz w:val="21"/>
          <w:szCs w:val="21"/>
          <w:lang w:val="ru-RU"/>
        </w:rPr>
        <w:t>населених пунктів</w:t>
      </w:r>
    </w:p>
    <w:p w:rsidR="0023275D" w:rsidRPr="00811F82"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ДСП 201-97 Державні санітарні правила охорони атмосферного повітря населених місць (від забруднення хімічними і біологічними речовинами)</w:t>
      </w:r>
    </w:p>
    <w:p w:rsidR="0023275D" w:rsidRPr="00811F82"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ДСанПіН</w:t>
      </w:r>
      <w:r w:rsidRPr="00811F82">
        <w:rPr>
          <w:rFonts w:ascii="Arial" w:hAnsi="Arial" w:cs="Arial"/>
          <w:spacing w:val="-19"/>
          <w:sz w:val="21"/>
          <w:szCs w:val="21"/>
          <w:lang w:val="ru-RU"/>
        </w:rPr>
        <w:t xml:space="preserve"> </w:t>
      </w:r>
      <w:r w:rsidRPr="00811F82">
        <w:rPr>
          <w:rFonts w:ascii="Arial" w:hAnsi="Arial" w:cs="Arial"/>
          <w:sz w:val="21"/>
          <w:szCs w:val="21"/>
          <w:lang w:val="ru-RU"/>
        </w:rPr>
        <w:t>239-96</w:t>
      </w:r>
      <w:r w:rsidRPr="00811F82">
        <w:rPr>
          <w:rFonts w:ascii="Arial" w:hAnsi="Arial" w:cs="Arial"/>
          <w:spacing w:val="-17"/>
          <w:sz w:val="21"/>
          <w:szCs w:val="21"/>
          <w:lang w:val="ru-RU"/>
        </w:rPr>
        <w:t xml:space="preserve"> </w:t>
      </w:r>
      <w:r w:rsidRPr="00811F82">
        <w:rPr>
          <w:rFonts w:ascii="Arial" w:hAnsi="Arial" w:cs="Arial"/>
          <w:sz w:val="21"/>
          <w:szCs w:val="21"/>
          <w:lang w:val="ru-RU"/>
        </w:rPr>
        <w:t>Державні</w:t>
      </w:r>
      <w:r w:rsidRPr="00811F82">
        <w:rPr>
          <w:rFonts w:ascii="Arial" w:hAnsi="Arial" w:cs="Arial"/>
          <w:spacing w:val="-19"/>
          <w:sz w:val="21"/>
          <w:szCs w:val="21"/>
          <w:lang w:val="ru-RU"/>
        </w:rPr>
        <w:t xml:space="preserve"> </w:t>
      </w:r>
      <w:r w:rsidRPr="00811F82">
        <w:rPr>
          <w:rFonts w:ascii="Arial" w:hAnsi="Arial" w:cs="Arial"/>
          <w:sz w:val="21"/>
          <w:szCs w:val="21"/>
          <w:lang w:val="ru-RU"/>
        </w:rPr>
        <w:t>санітарні</w:t>
      </w:r>
      <w:r w:rsidRPr="00811F82">
        <w:rPr>
          <w:rFonts w:ascii="Arial" w:hAnsi="Arial" w:cs="Arial"/>
          <w:spacing w:val="-17"/>
          <w:sz w:val="21"/>
          <w:szCs w:val="21"/>
          <w:lang w:val="ru-RU"/>
        </w:rPr>
        <w:t xml:space="preserve"> </w:t>
      </w:r>
      <w:r w:rsidRPr="00811F82">
        <w:rPr>
          <w:rFonts w:ascii="Arial" w:hAnsi="Arial" w:cs="Arial"/>
          <w:sz w:val="21"/>
          <w:szCs w:val="21"/>
          <w:lang w:val="ru-RU"/>
        </w:rPr>
        <w:t>норми</w:t>
      </w:r>
      <w:r w:rsidRPr="00811F82">
        <w:rPr>
          <w:rFonts w:ascii="Arial" w:hAnsi="Arial" w:cs="Arial"/>
          <w:spacing w:val="-17"/>
          <w:sz w:val="21"/>
          <w:szCs w:val="21"/>
          <w:lang w:val="ru-RU"/>
        </w:rPr>
        <w:t xml:space="preserve"> </w:t>
      </w:r>
      <w:r w:rsidRPr="00811F82">
        <w:rPr>
          <w:rFonts w:ascii="Arial" w:hAnsi="Arial" w:cs="Arial"/>
          <w:sz w:val="21"/>
          <w:szCs w:val="21"/>
          <w:lang w:val="ru-RU"/>
        </w:rPr>
        <w:t>і</w:t>
      </w:r>
      <w:r w:rsidRPr="00811F82">
        <w:rPr>
          <w:rFonts w:ascii="Arial" w:hAnsi="Arial" w:cs="Arial"/>
          <w:spacing w:val="-19"/>
          <w:sz w:val="21"/>
          <w:szCs w:val="21"/>
          <w:lang w:val="ru-RU"/>
        </w:rPr>
        <w:t xml:space="preserve"> </w:t>
      </w:r>
      <w:r w:rsidRPr="00811F82">
        <w:rPr>
          <w:rFonts w:ascii="Arial" w:hAnsi="Arial" w:cs="Arial"/>
          <w:sz w:val="21"/>
          <w:szCs w:val="21"/>
          <w:lang w:val="ru-RU"/>
        </w:rPr>
        <w:t>правила</w:t>
      </w:r>
      <w:r w:rsidRPr="00811F82">
        <w:rPr>
          <w:rFonts w:ascii="Arial" w:hAnsi="Arial" w:cs="Arial"/>
          <w:spacing w:val="-18"/>
          <w:sz w:val="21"/>
          <w:szCs w:val="21"/>
          <w:lang w:val="ru-RU"/>
        </w:rPr>
        <w:t xml:space="preserve"> </w:t>
      </w:r>
      <w:r w:rsidRPr="00811F82">
        <w:rPr>
          <w:rFonts w:ascii="Arial" w:hAnsi="Arial" w:cs="Arial"/>
          <w:sz w:val="21"/>
          <w:szCs w:val="21"/>
          <w:lang w:val="ru-RU"/>
        </w:rPr>
        <w:t>захисту</w:t>
      </w:r>
      <w:r w:rsidRPr="00811F82">
        <w:rPr>
          <w:rFonts w:ascii="Arial" w:hAnsi="Arial" w:cs="Arial"/>
          <w:spacing w:val="-19"/>
          <w:sz w:val="21"/>
          <w:szCs w:val="21"/>
          <w:lang w:val="ru-RU"/>
        </w:rPr>
        <w:t xml:space="preserve"> </w:t>
      </w:r>
      <w:r w:rsidRPr="00811F82">
        <w:rPr>
          <w:rFonts w:ascii="Arial" w:hAnsi="Arial" w:cs="Arial"/>
          <w:sz w:val="21"/>
          <w:szCs w:val="21"/>
          <w:lang w:val="ru-RU"/>
        </w:rPr>
        <w:t>населення</w:t>
      </w:r>
      <w:r w:rsidRPr="00811F82">
        <w:rPr>
          <w:rFonts w:ascii="Arial" w:hAnsi="Arial" w:cs="Arial"/>
          <w:spacing w:val="-18"/>
          <w:sz w:val="21"/>
          <w:szCs w:val="21"/>
          <w:lang w:val="ru-RU"/>
        </w:rPr>
        <w:t xml:space="preserve"> </w:t>
      </w:r>
      <w:r w:rsidRPr="00811F82">
        <w:rPr>
          <w:rFonts w:ascii="Arial" w:hAnsi="Arial" w:cs="Arial"/>
          <w:sz w:val="21"/>
          <w:szCs w:val="21"/>
          <w:lang w:val="ru-RU"/>
        </w:rPr>
        <w:t>від впливу електромагнітних</w:t>
      </w:r>
      <w:r w:rsidRPr="00811F82">
        <w:rPr>
          <w:rFonts w:ascii="Arial" w:hAnsi="Arial" w:cs="Arial"/>
          <w:spacing w:val="-14"/>
          <w:sz w:val="21"/>
          <w:szCs w:val="21"/>
          <w:lang w:val="ru-RU"/>
        </w:rPr>
        <w:t xml:space="preserve"> </w:t>
      </w:r>
      <w:r w:rsidRPr="00811F82">
        <w:rPr>
          <w:rFonts w:ascii="Arial" w:hAnsi="Arial" w:cs="Arial"/>
          <w:sz w:val="21"/>
          <w:szCs w:val="21"/>
          <w:lang w:val="ru-RU"/>
        </w:rPr>
        <w:t>випромінювань</w:t>
      </w:r>
    </w:p>
    <w:p w:rsidR="0023275D" w:rsidRPr="00811F82" w:rsidRDefault="0023275D" w:rsidP="00163DF7">
      <w:pPr>
        <w:pStyle w:val="a3"/>
        <w:spacing w:before="0" w:line="288" w:lineRule="auto"/>
        <w:ind w:right="114"/>
        <w:contextualSpacing/>
        <w:rPr>
          <w:rFonts w:ascii="Arial" w:hAnsi="Arial" w:cs="Arial"/>
          <w:sz w:val="21"/>
          <w:szCs w:val="21"/>
          <w:lang w:val="ru-RU"/>
        </w:rPr>
      </w:pPr>
      <w:r w:rsidRPr="00811F82">
        <w:rPr>
          <w:rFonts w:ascii="Arial" w:hAnsi="Arial" w:cs="Arial"/>
          <w:sz w:val="21"/>
          <w:szCs w:val="21"/>
          <w:lang w:val="ru-RU"/>
        </w:rPr>
        <w:t>ДСН 3.3.6.037-99 Державні санітарні норми виробничого шуму, ультразвуку та інфразвуку</w:t>
      </w:r>
    </w:p>
    <w:p w:rsidR="0023275D"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ДСН 3.3.6.039-99 Державні санітарні норми виробничої загальної і локальної вібрації</w:t>
      </w:r>
    </w:p>
    <w:p w:rsidR="0023275D" w:rsidRDefault="0023275D" w:rsidP="00163DF7">
      <w:pPr>
        <w:pStyle w:val="a3"/>
        <w:spacing w:before="0" w:line="288" w:lineRule="auto"/>
        <w:ind w:right="112"/>
        <w:contextualSpacing/>
        <w:jc w:val="left"/>
        <w:rPr>
          <w:rFonts w:ascii="Arial" w:hAnsi="Arial" w:cs="Arial"/>
          <w:color w:val="339966"/>
          <w:sz w:val="21"/>
          <w:lang w:val="ru-RU"/>
        </w:rPr>
      </w:pPr>
      <w:r w:rsidRPr="00F3567E">
        <w:rPr>
          <w:rFonts w:ascii="Arial" w:hAnsi="Arial" w:cs="Arial"/>
          <w:color w:val="339966"/>
          <w:sz w:val="21"/>
          <w:lang w:val="ru-RU" w:eastAsia="ru-RU"/>
        </w:rPr>
        <w:t xml:space="preserve">ДСН 281/33252-2019 </w:t>
      </w:r>
      <w:r>
        <w:rPr>
          <w:rFonts w:ascii="Arial" w:hAnsi="Arial" w:cs="Arial"/>
          <w:color w:val="339966"/>
          <w:sz w:val="21"/>
          <w:lang w:val="ru-RU"/>
        </w:rPr>
        <w:t xml:space="preserve">Санітарні норми допустимих </w:t>
      </w:r>
      <w:r w:rsidRPr="00F3567E">
        <w:rPr>
          <w:rFonts w:ascii="Arial" w:hAnsi="Arial" w:cs="Arial"/>
          <w:color w:val="339966"/>
          <w:sz w:val="21"/>
          <w:lang w:val="ru-RU"/>
        </w:rPr>
        <w:t>рівнів шуму в приміщеннях житлових та громадських будинків і на території житлової забудови</w:t>
      </w:r>
    </w:p>
    <w:p w:rsidR="0023275D" w:rsidRPr="00F3567E" w:rsidRDefault="0023275D" w:rsidP="00163DF7">
      <w:pPr>
        <w:pStyle w:val="a3"/>
        <w:spacing w:before="0" w:line="288" w:lineRule="auto"/>
        <w:ind w:right="112"/>
        <w:contextualSpacing/>
        <w:jc w:val="left"/>
        <w:rPr>
          <w:rFonts w:ascii="Arial" w:hAnsi="Arial" w:cs="Arial"/>
          <w:b/>
          <w:i/>
          <w:color w:val="339966"/>
          <w:sz w:val="21"/>
          <w:szCs w:val="21"/>
          <w:lang w:val="ru-RU"/>
        </w:rPr>
      </w:pPr>
      <w:r w:rsidRPr="00F3567E">
        <w:rPr>
          <w:rFonts w:ascii="Arial" w:hAnsi="Arial" w:cs="Arial"/>
          <w:b/>
          <w:i/>
          <w:color w:val="339966"/>
          <w:sz w:val="21"/>
          <w:lang w:val="ru-RU"/>
        </w:rPr>
        <w:t>(Долучено, Зміна № 2)</w:t>
      </w:r>
    </w:p>
    <w:p w:rsidR="0023275D" w:rsidRPr="00163DF7" w:rsidRDefault="0023275D" w:rsidP="00163DF7">
      <w:pPr>
        <w:pStyle w:val="1"/>
        <w:spacing w:after="0" w:line="288" w:lineRule="auto"/>
        <w:ind w:firstLine="770"/>
        <w:jc w:val="both"/>
        <w:rPr>
          <w:color w:val="339966"/>
          <w:sz w:val="21"/>
          <w:lang w:val="ru-RU"/>
        </w:rPr>
      </w:pPr>
      <w:r w:rsidRPr="00163DF7">
        <w:rPr>
          <w:color w:val="339966"/>
          <w:sz w:val="21"/>
          <w:lang w:val="ru-RU"/>
        </w:rPr>
        <w:t>ДСН 463:2019 Державні санітарні норми допустимих рівнів</w:t>
      </w:r>
      <w:r>
        <w:rPr>
          <w:color w:val="339966"/>
          <w:sz w:val="21"/>
          <w:lang w:val="ru-RU"/>
        </w:rPr>
        <w:t xml:space="preserve"> шуму в приміщеннях житлових та </w:t>
      </w:r>
      <w:r w:rsidRPr="00163DF7">
        <w:rPr>
          <w:color w:val="339966"/>
          <w:sz w:val="21"/>
          <w:lang w:val="ru-RU"/>
        </w:rPr>
        <w:t>громадських будинків і території житлової забудови</w:t>
      </w:r>
    </w:p>
    <w:p w:rsidR="0023275D" w:rsidRPr="00F3567E" w:rsidRDefault="0023275D" w:rsidP="00163DF7">
      <w:pPr>
        <w:pStyle w:val="a3"/>
        <w:spacing w:before="0" w:line="288" w:lineRule="auto"/>
        <w:ind w:right="112"/>
        <w:contextualSpacing/>
        <w:jc w:val="left"/>
        <w:rPr>
          <w:rFonts w:ascii="Arial" w:hAnsi="Arial" w:cs="Arial"/>
          <w:b/>
          <w:i/>
          <w:color w:val="339966"/>
          <w:sz w:val="21"/>
          <w:szCs w:val="21"/>
          <w:lang w:val="ru-RU"/>
        </w:rPr>
      </w:pPr>
      <w:r w:rsidRPr="00F3567E">
        <w:rPr>
          <w:rFonts w:ascii="Arial" w:hAnsi="Arial" w:cs="Arial"/>
          <w:b/>
          <w:i/>
          <w:color w:val="339966"/>
          <w:sz w:val="21"/>
          <w:lang w:val="ru-RU"/>
        </w:rPr>
        <w:t>(Долучено, Зміна № 2)</w:t>
      </w:r>
    </w:p>
    <w:p w:rsidR="0023275D" w:rsidRDefault="0023275D" w:rsidP="00163DF7">
      <w:pPr>
        <w:pStyle w:val="a3"/>
        <w:spacing w:before="0" w:line="288" w:lineRule="auto"/>
        <w:ind w:right="110"/>
        <w:contextualSpacing/>
        <w:rPr>
          <w:rFonts w:ascii="Arial" w:hAnsi="Arial" w:cs="Arial"/>
          <w:sz w:val="21"/>
          <w:szCs w:val="21"/>
          <w:lang w:val="ru-RU"/>
        </w:rPr>
      </w:pPr>
      <w:r w:rsidRPr="00811F82">
        <w:rPr>
          <w:rFonts w:ascii="Arial" w:hAnsi="Arial" w:cs="Arial"/>
          <w:sz w:val="21"/>
          <w:szCs w:val="21"/>
          <w:lang w:val="ru-RU"/>
        </w:rPr>
        <w:t>ДСНіП 3.3.6-096-2002 Державні санітарні норми і правила при роботі з джерелами електромагнітних полів</w:t>
      </w:r>
    </w:p>
    <w:p w:rsidR="0023275D" w:rsidRDefault="0023275D" w:rsidP="00163DF7">
      <w:pPr>
        <w:pStyle w:val="a3"/>
        <w:spacing w:before="0" w:line="288" w:lineRule="auto"/>
        <w:ind w:firstLine="739"/>
        <w:contextualSpacing/>
        <w:jc w:val="left"/>
        <w:rPr>
          <w:rFonts w:ascii="Arial" w:hAnsi="Arial" w:cs="Arial"/>
          <w:color w:val="339966"/>
          <w:sz w:val="21"/>
          <w:szCs w:val="21"/>
          <w:lang w:val="ru-RU"/>
        </w:rPr>
      </w:pPr>
      <w:r w:rsidRPr="00433F17">
        <w:rPr>
          <w:rFonts w:ascii="Arial" w:hAnsi="Arial" w:cs="Arial"/>
          <w:color w:val="339966"/>
          <w:sz w:val="21"/>
          <w:szCs w:val="21"/>
          <w:lang w:val="ru-RU"/>
        </w:rPr>
        <w:t xml:space="preserve">СНиП </w:t>
      </w:r>
      <w:r w:rsidRPr="00433F17">
        <w:rPr>
          <w:rFonts w:ascii="Arial" w:hAnsi="Arial" w:cs="Arial"/>
          <w:color w:val="339966"/>
          <w:sz w:val="21"/>
          <w:szCs w:val="21"/>
        </w:rPr>
        <w:t>II</w:t>
      </w:r>
      <w:r w:rsidRPr="00433F17">
        <w:rPr>
          <w:rFonts w:ascii="Arial" w:hAnsi="Arial" w:cs="Arial"/>
          <w:color w:val="339966"/>
          <w:sz w:val="21"/>
          <w:szCs w:val="21"/>
          <w:lang w:val="ru-RU"/>
        </w:rPr>
        <w:t xml:space="preserve">-12-77 </w:t>
      </w:r>
    </w:p>
    <w:p w:rsidR="0023275D" w:rsidRPr="00433F17" w:rsidRDefault="0023275D" w:rsidP="00163DF7">
      <w:pPr>
        <w:pStyle w:val="a3"/>
        <w:spacing w:before="0" w:line="288" w:lineRule="auto"/>
        <w:ind w:firstLine="739"/>
        <w:contextualSpacing/>
        <w:jc w:val="left"/>
        <w:rPr>
          <w:rFonts w:ascii="Arial" w:hAnsi="Arial" w:cs="Arial"/>
          <w:b/>
          <w:i/>
          <w:color w:val="339966"/>
          <w:sz w:val="21"/>
          <w:szCs w:val="21"/>
          <w:lang w:val="ru-RU"/>
        </w:rPr>
      </w:pPr>
      <w:r w:rsidRPr="00433F17">
        <w:rPr>
          <w:rFonts w:ascii="Arial" w:hAnsi="Arial" w:cs="Arial"/>
          <w:b/>
          <w:i/>
          <w:color w:val="339966"/>
          <w:sz w:val="21"/>
          <w:szCs w:val="21"/>
          <w:lang w:val="ru-RU"/>
        </w:rPr>
        <w:t>(Вилучено, Зміна № 2)</w:t>
      </w:r>
    </w:p>
    <w:p w:rsidR="0023275D" w:rsidRPr="00811F82" w:rsidRDefault="0023275D" w:rsidP="00163DF7">
      <w:pPr>
        <w:pStyle w:val="a3"/>
        <w:spacing w:before="0" w:line="288" w:lineRule="auto"/>
        <w:ind w:right="113"/>
        <w:contextualSpacing/>
        <w:rPr>
          <w:rFonts w:ascii="Arial" w:hAnsi="Arial" w:cs="Arial"/>
          <w:sz w:val="21"/>
          <w:szCs w:val="21"/>
          <w:lang w:val="ru-RU"/>
        </w:rPr>
      </w:pPr>
      <w:r w:rsidRPr="00811F82">
        <w:rPr>
          <w:rFonts w:ascii="Arial" w:hAnsi="Arial" w:cs="Arial"/>
          <w:sz w:val="21"/>
          <w:szCs w:val="21"/>
          <w:lang w:val="ru-RU"/>
        </w:rPr>
        <w:t>СНиП 2.04.01-85 Внутренний водопровод и канализация зданий (Внутрішній водопровід і каналізація будинків)</w:t>
      </w:r>
    </w:p>
    <w:p w:rsidR="0023275D" w:rsidRPr="007C3C4E" w:rsidRDefault="0023275D" w:rsidP="00163DF7">
      <w:pPr>
        <w:pStyle w:val="a3"/>
        <w:spacing w:before="0" w:line="288" w:lineRule="auto"/>
        <w:ind w:right="111"/>
        <w:contextualSpacing/>
        <w:rPr>
          <w:rFonts w:ascii="Arial" w:hAnsi="Arial" w:cs="Arial"/>
          <w:color w:val="339966"/>
          <w:sz w:val="21"/>
          <w:szCs w:val="21"/>
          <w:lang w:val="ru-RU"/>
        </w:rPr>
      </w:pPr>
      <w:r w:rsidRPr="007C3C4E">
        <w:rPr>
          <w:rFonts w:ascii="Arial" w:hAnsi="Arial" w:cs="Arial"/>
          <w:color w:val="339966"/>
          <w:sz w:val="21"/>
          <w:szCs w:val="21"/>
          <w:lang w:val="ru-RU"/>
        </w:rPr>
        <w:t xml:space="preserve">СНиП 2.04.02-84 </w:t>
      </w:r>
    </w:p>
    <w:p w:rsidR="0023275D" w:rsidRPr="00433F17" w:rsidRDefault="0023275D" w:rsidP="00163DF7">
      <w:pPr>
        <w:pStyle w:val="a3"/>
        <w:spacing w:before="0" w:line="288" w:lineRule="auto"/>
        <w:ind w:firstLine="739"/>
        <w:contextualSpacing/>
        <w:jc w:val="left"/>
        <w:rPr>
          <w:rFonts w:ascii="Arial" w:hAnsi="Arial" w:cs="Arial"/>
          <w:b/>
          <w:i/>
          <w:color w:val="339966"/>
          <w:sz w:val="21"/>
          <w:szCs w:val="21"/>
          <w:lang w:val="ru-RU"/>
        </w:rPr>
      </w:pPr>
      <w:r w:rsidRPr="00433F17">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pacing w:val="-20"/>
          <w:sz w:val="21"/>
          <w:szCs w:val="21"/>
          <w:lang w:val="ru-RU"/>
        </w:rPr>
      </w:pPr>
      <w:r w:rsidRPr="004E3942">
        <w:rPr>
          <w:rFonts w:ascii="Arial" w:hAnsi="Arial" w:cs="Arial"/>
          <w:color w:val="339966"/>
          <w:sz w:val="21"/>
          <w:szCs w:val="21"/>
          <w:lang w:val="ru-RU"/>
        </w:rPr>
        <w:t>СНиП</w:t>
      </w:r>
      <w:r w:rsidRPr="004E3942">
        <w:rPr>
          <w:rFonts w:ascii="Arial" w:hAnsi="Arial" w:cs="Arial"/>
          <w:color w:val="339966"/>
          <w:spacing w:val="-23"/>
          <w:sz w:val="21"/>
          <w:szCs w:val="21"/>
          <w:lang w:val="ru-RU"/>
        </w:rPr>
        <w:t xml:space="preserve"> </w:t>
      </w:r>
      <w:r w:rsidRPr="004E3942">
        <w:rPr>
          <w:rFonts w:ascii="Arial" w:hAnsi="Arial" w:cs="Arial"/>
          <w:color w:val="339966"/>
          <w:sz w:val="21"/>
          <w:szCs w:val="21"/>
          <w:lang w:val="ru-RU"/>
        </w:rPr>
        <w:t>2.04.05-91</w:t>
      </w:r>
      <w:r w:rsidRPr="004E3942">
        <w:rPr>
          <w:rFonts w:ascii="Arial" w:hAnsi="Arial" w:cs="Arial"/>
          <w:color w:val="339966"/>
          <w:spacing w:val="-20"/>
          <w:sz w:val="21"/>
          <w:szCs w:val="21"/>
          <w:lang w:val="ru-RU"/>
        </w:rPr>
        <w:t xml:space="preserve"> </w:t>
      </w:r>
    </w:p>
    <w:p w:rsidR="0023275D" w:rsidRPr="00433F17" w:rsidRDefault="0023275D" w:rsidP="00163DF7">
      <w:pPr>
        <w:pStyle w:val="a3"/>
        <w:spacing w:before="0" w:line="288" w:lineRule="auto"/>
        <w:contextualSpacing/>
        <w:jc w:val="left"/>
        <w:rPr>
          <w:rFonts w:ascii="Arial" w:hAnsi="Arial" w:cs="Arial"/>
          <w:b/>
          <w:i/>
          <w:color w:val="339966"/>
          <w:sz w:val="21"/>
          <w:szCs w:val="21"/>
          <w:lang w:val="ru-RU"/>
        </w:rPr>
      </w:pPr>
      <w:r w:rsidRPr="00433F17">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4E3942">
        <w:rPr>
          <w:rFonts w:ascii="Arial" w:hAnsi="Arial" w:cs="Arial"/>
          <w:color w:val="339966"/>
          <w:sz w:val="21"/>
          <w:szCs w:val="21"/>
          <w:lang w:val="ru-RU"/>
        </w:rPr>
        <w:t xml:space="preserve">СНиП 2.09.04-87 </w:t>
      </w:r>
    </w:p>
    <w:p w:rsidR="0023275D" w:rsidRPr="00433F17" w:rsidRDefault="0023275D" w:rsidP="00163DF7">
      <w:pPr>
        <w:pStyle w:val="a3"/>
        <w:spacing w:before="0" w:line="288" w:lineRule="auto"/>
        <w:contextualSpacing/>
        <w:jc w:val="left"/>
        <w:rPr>
          <w:rFonts w:ascii="Arial" w:hAnsi="Arial" w:cs="Arial"/>
          <w:b/>
          <w:i/>
          <w:color w:val="339966"/>
          <w:sz w:val="21"/>
          <w:szCs w:val="21"/>
          <w:lang w:val="ru-RU"/>
        </w:rPr>
      </w:pPr>
      <w:r w:rsidRPr="00433F17">
        <w:rPr>
          <w:rFonts w:ascii="Arial" w:hAnsi="Arial" w:cs="Arial"/>
          <w:b/>
          <w:i/>
          <w:color w:val="339966"/>
          <w:sz w:val="21"/>
          <w:szCs w:val="21"/>
          <w:lang w:val="ru-RU"/>
        </w:rPr>
        <w:t>(Вилучено, Зміна № 2)</w:t>
      </w:r>
    </w:p>
    <w:p w:rsidR="0023275D" w:rsidRPr="00811F82" w:rsidRDefault="0023275D" w:rsidP="00163DF7">
      <w:pPr>
        <w:pStyle w:val="a3"/>
        <w:spacing w:before="0" w:line="288" w:lineRule="auto"/>
        <w:ind w:right="111"/>
        <w:contextualSpacing/>
        <w:rPr>
          <w:rFonts w:ascii="Arial" w:hAnsi="Arial" w:cs="Arial"/>
          <w:sz w:val="21"/>
          <w:szCs w:val="21"/>
          <w:lang w:val="ru-RU"/>
        </w:rPr>
      </w:pPr>
      <w:r w:rsidRPr="00811F82">
        <w:rPr>
          <w:rFonts w:ascii="Arial" w:hAnsi="Arial" w:cs="Arial"/>
          <w:sz w:val="21"/>
          <w:szCs w:val="21"/>
          <w:lang w:val="ru-RU"/>
        </w:rPr>
        <w:t>СНиП 3.05.06-85 Электротехнические устройства (Електротехнічні пристрої)</w:t>
      </w:r>
    </w:p>
    <w:p w:rsidR="0023275D" w:rsidRDefault="0023275D" w:rsidP="00163DF7">
      <w:pPr>
        <w:spacing w:line="288" w:lineRule="auto"/>
        <w:rPr>
          <w:rFonts w:ascii="Arial" w:hAnsi="Arial" w:cs="Arial"/>
          <w:sz w:val="21"/>
          <w:szCs w:val="21"/>
          <w:lang w:val="ru-RU"/>
        </w:rPr>
      </w:pPr>
      <w:r w:rsidRPr="00811F82">
        <w:rPr>
          <w:rFonts w:ascii="Arial" w:hAnsi="Arial" w:cs="Arial"/>
          <w:sz w:val="21"/>
          <w:szCs w:val="21"/>
          <w:lang w:val="ru-RU"/>
        </w:rPr>
        <w:t>СНиП 3.05.07-85 Системы автоматизации (Системи автоматизації)</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FB24E5">
        <w:rPr>
          <w:rFonts w:ascii="Arial" w:hAnsi="Arial" w:cs="Arial"/>
          <w:color w:val="339966"/>
          <w:sz w:val="21"/>
          <w:szCs w:val="21"/>
          <w:lang w:val="ru-RU"/>
        </w:rPr>
        <w:t>ГОСТ 12.1.004-91 ССБТ.</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Pr="00811F82" w:rsidRDefault="0023275D" w:rsidP="00163DF7">
      <w:pPr>
        <w:pStyle w:val="a3"/>
        <w:spacing w:before="0" w:line="288" w:lineRule="auto"/>
        <w:ind w:right="112"/>
        <w:contextualSpacing/>
        <w:rPr>
          <w:rFonts w:ascii="Arial" w:hAnsi="Arial" w:cs="Arial"/>
          <w:sz w:val="21"/>
          <w:szCs w:val="21"/>
          <w:lang w:val="ru-RU"/>
        </w:rPr>
      </w:pPr>
      <w:r w:rsidRPr="00811F82">
        <w:rPr>
          <w:rFonts w:ascii="Arial" w:hAnsi="Arial" w:cs="Arial"/>
          <w:sz w:val="21"/>
          <w:szCs w:val="21"/>
          <w:lang w:val="ru-RU"/>
        </w:rPr>
        <w:t>ГОСТ 12.1.005-88 ССБТ. Общие санитарно-гигиенические требования к воздуху рабочей зоны (ССБП. Загальні санітарно-гігієнічні вимоги до повітря робочої зони)</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FF0472">
        <w:rPr>
          <w:rFonts w:ascii="Arial" w:hAnsi="Arial" w:cs="Arial"/>
          <w:color w:val="339966"/>
          <w:sz w:val="21"/>
          <w:szCs w:val="21"/>
          <w:lang w:val="ru-RU"/>
        </w:rPr>
        <w:t>ГОСТ 12.1.006-84 ССБТ.</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sz w:val="21"/>
          <w:szCs w:val="21"/>
          <w:lang w:val="ru-RU"/>
        </w:rPr>
      </w:pPr>
      <w:r w:rsidRPr="00811F82">
        <w:rPr>
          <w:rFonts w:ascii="Arial" w:hAnsi="Arial" w:cs="Arial"/>
          <w:sz w:val="21"/>
          <w:szCs w:val="21"/>
          <w:lang w:val="ru-RU"/>
        </w:rPr>
        <w:t>ГОСТ 12.1.045-84 ССБТ. Электрические поля. Допустимые уровни на рабочих местах и требования к проведению контроля (ССБП. Електричні поля. Допустимі рівні на робочих місцях і вимоги до проведення контролю)</w:t>
      </w:r>
    </w:p>
    <w:p w:rsidR="0023275D" w:rsidRDefault="0023275D" w:rsidP="000264AA">
      <w:pPr>
        <w:pStyle w:val="a3"/>
        <w:spacing w:before="0" w:line="288" w:lineRule="auto"/>
        <w:ind w:right="110"/>
        <w:contextualSpacing/>
        <w:rPr>
          <w:rFonts w:ascii="Arial" w:hAnsi="Arial" w:cs="Arial"/>
          <w:color w:val="339966"/>
          <w:sz w:val="21"/>
          <w:szCs w:val="21"/>
          <w:lang w:val="ru-RU"/>
        </w:rPr>
      </w:pPr>
      <w:r>
        <w:rPr>
          <w:rFonts w:ascii="Arial" w:hAnsi="Arial" w:cs="Arial"/>
          <w:sz w:val="21"/>
          <w:szCs w:val="21"/>
          <w:lang w:val="ru-RU"/>
        </w:rPr>
        <w:br w:type="page"/>
      </w:r>
      <w:r w:rsidRPr="00FF0472">
        <w:rPr>
          <w:rFonts w:ascii="Arial" w:hAnsi="Arial" w:cs="Arial"/>
          <w:color w:val="339966"/>
          <w:sz w:val="21"/>
          <w:szCs w:val="21"/>
          <w:lang w:val="ru-RU"/>
        </w:rPr>
        <w:lastRenderedPageBreak/>
        <w:t>ГОСТ 12.4.026-76 ССБТ.</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08"/>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ГОСТ 14202-69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E03FB0">
        <w:rPr>
          <w:rFonts w:ascii="Arial" w:hAnsi="Arial" w:cs="Arial"/>
          <w:color w:val="339966"/>
          <w:sz w:val="21"/>
          <w:szCs w:val="21"/>
          <w:lang w:val="ru-RU"/>
        </w:rPr>
        <w:t>ПУЭ-86</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lang w:val="ru-RU"/>
        </w:rPr>
      </w:pPr>
      <w:r w:rsidRPr="00FF0472">
        <w:rPr>
          <w:rFonts w:ascii="Arial" w:hAnsi="Arial" w:cs="Arial"/>
          <w:color w:val="339966"/>
          <w:sz w:val="21"/>
          <w:lang w:val="ru-RU"/>
        </w:rPr>
        <w:t xml:space="preserve">ДСанПіН </w:t>
      </w:r>
      <w:r w:rsidRPr="00FF0472">
        <w:rPr>
          <w:rFonts w:ascii="Arial" w:hAnsi="Arial" w:cs="Arial"/>
          <w:color w:val="339966"/>
          <w:sz w:val="21"/>
          <w:lang w:val="ru-RU" w:eastAsia="ru-RU"/>
        </w:rPr>
        <w:t xml:space="preserve">203/7524-2003 </w:t>
      </w:r>
      <w:r w:rsidRPr="00FF0472">
        <w:rPr>
          <w:rFonts w:ascii="Arial" w:hAnsi="Arial" w:cs="Arial"/>
          <w:color w:val="339966"/>
          <w:sz w:val="21"/>
          <w:lang w:val="ru-RU"/>
        </w:rPr>
        <w:t xml:space="preserve">Державні санітарні </w:t>
      </w:r>
      <w:r w:rsidRPr="00FF0472">
        <w:rPr>
          <w:rFonts w:ascii="Arial" w:hAnsi="Arial" w:cs="Arial"/>
          <w:color w:val="339966"/>
          <w:sz w:val="21"/>
          <w:lang w:val="ru-RU" w:eastAsia="ru-RU"/>
        </w:rPr>
        <w:t xml:space="preserve">правила </w:t>
      </w:r>
      <w:r w:rsidRPr="00FF0472">
        <w:rPr>
          <w:rFonts w:ascii="Arial" w:hAnsi="Arial" w:cs="Arial"/>
          <w:color w:val="339966"/>
          <w:sz w:val="21"/>
          <w:lang w:val="ru-RU"/>
        </w:rPr>
        <w:t>і норми при роботі з джерелами електромагнітних полів</w:t>
      </w:r>
    </w:p>
    <w:p w:rsidR="0023275D" w:rsidRDefault="0023275D" w:rsidP="00163DF7">
      <w:pPr>
        <w:pStyle w:val="a3"/>
        <w:spacing w:before="0" w:line="288" w:lineRule="auto"/>
        <w:ind w:left="832" w:firstLine="0"/>
        <w:contextualSpacing/>
        <w:jc w:val="left"/>
        <w:rPr>
          <w:rFonts w:ascii="Arial" w:hAnsi="Arial" w:cs="Arial"/>
          <w:b/>
          <w:i/>
          <w:color w:val="339966"/>
          <w:sz w:val="21"/>
          <w:lang w:val="ru-RU"/>
        </w:rPr>
      </w:pPr>
      <w:r w:rsidRPr="00FF0472">
        <w:rPr>
          <w:rFonts w:ascii="Arial" w:hAnsi="Arial" w:cs="Arial"/>
          <w:b/>
          <w:i/>
          <w:color w:val="339966"/>
          <w:sz w:val="21"/>
          <w:lang w:val="ru-RU"/>
        </w:rPr>
        <w:t>(Долучено, Зміна № 2)</w:t>
      </w:r>
    </w:p>
    <w:p w:rsidR="0023275D" w:rsidRDefault="0023275D" w:rsidP="00163DF7">
      <w:pPr>
        <w:pStyle w:val="a3"/>
        <w:spacing w:before="0" w:line="288" w:lineRule="auto"/>
        <w:ind w:left="832" w:firstLine="0"/>
        <w:contextualSpacing/>
        <w:jc w:val="left"/>
        <w:rPr>
          <w:rFonts w:ascii="Arial" w:hAnsi="Arial" w:cs="Arial"/>
          <w:color w:val="339966"/>
          <w:sz w:val="21"/>
          <w:lang w:val="ru-RU"/>
        </w:rPr>
      </w:pPr>
      <w:r w:rsidRPr="00F3567E">
        <w:rPr>
          <w:rFonts w:ascii="Arial" w:hAnsi="Arial" w:cs="Arial"/>
          <w:color w:val="339966"/>
          <w:sz w:val="21"/>
          <w:lang w:val="ru-RU"/>
        </w:rPr>
        <w:t xml:space="preserve">ДСанПіН </w:t>
      </w:r>
      <w:r w:rsidRPr="00F3567E">
        <w:rPr>
          <w:rFonts w:ascii="Arial" w:hAnsi="Arial" w:cs="Arial"/>
          <w:color w:val="339966"/>
          <w:sz w:val="21"/>
          <w:lang w:val="ru-RU" w:eastAsia="ru-RU"/>
        </w:rPr>
        <w:t xml:space="preserve">87/22619-2013 </w:t>
      </w:r>
      <w:r w:rsidRPr="00F3567E">
        <w:rPr>
          <w:rFonts w:ascii="Arial" w:hAnsi="Arial" w:cs="Arial"/>
          <w:color w:val="339966"/>
          <w:sz w:val="21"/>
          <w:lang w:val="ru-RU"/>
        </w:rPr>
        <w:t xml:space="preserve">Полімерні </w:t>
      </w:r>
      <w:r w:rsidRPr="00F3567E">
        <w:rPr>
          <w:rFonts w:ascii="Arial" w:hAnsi="Arial" w:cs="Arial"/>
          <w:color w:val="339966"/>
          <w:sz w:val="21"/>
          <w:lang w:val="ru-RU" w:eastAsia="ru-RU"/>
        </w:rPr>
        <w:t xml:space="preserve">та </w:t>
      </w:r>
      <w:r w:rsidRPr="00F3567E">
        <w:rPr>
          <w:rFonts w:ascii="Arial" w:hAnsi="Arial" w:cs="Arial"/>
          <w:color w:val="339966"/>
          <w:sz w:val="21"/>
          <w:lang w:val="ru-RU"/>
        </w:rPr>
        <w:t>прлімервмісні матеріали, вироби і конструкції, що застосовуються у будівництві та виробництві меблів. Гігієнічні вимоги</w:t>
      </w:r>
    </w:p>
    <w:p w:rsidR="0023275D" w:rsidRDefault="0023275D" w:rsidP="00163DF7">
      <w:pPr>
        <w:pStyle w:val="a3"/>
        <w:spacing w:before="0" w:line="288" w:lineRule="auto"/>
        <w:ind w:left="832" w:firstLine="0"/>
        <w:contextualSpacing/>
        <w:jc w:val="left"/>
        <w:rPr>
          <w:rFonts w:ascii="Arial" w:hAnsi="Arial" w:cs="Arial"/>
          <w:b/>
          <w:i/>
          <w:color w:val="339966"/>
          <w:sz w:val="21"/>
          <w:lang w:val="ru-RU"/>
        </w:rPr>
      </w:pPr>
      <w:r w:rsidRPr="00FF0472">
        <w:rPr>
          <w:rFonts w:ascii="Arial" w:hAnsi="Arial" w:cs="Arial"/>
          <w:b/>
          <w:i/>
          <w:color w:val="339966"/>
          <w:sz w:val="21"/>
          <w:lang w:val="ru-RU"/>
        </w:rPr>
        <w:t>(Долучено, Зміна № 2)</w:t>
      </w:r>
    </w:p>
    <w:p w:rsidR="0023275D" w:rsidRDefault="0023275D" w:rsidP="00163DF7">
      <w:pPr>
        <w:pStyle w:val="a3"/>
        <w:spacing w:before="0" w:line="288" w:lineRule="auto"/>
        <w:ind w:right="111"/>
        <w:contextualSpacing/>
        <w:rPr>
          <w:rFonts w:ascii="Arial" w:hAnsi="Arial" w:cs="Arial"/>
          <w:color w:val="339966"/>
          <w:sz w:val="21"/>
          <w:szCs w:val="21"/>
          <w:lang w:val="ru-RU"/>
        </w:rPr>
      </w:pPr>
      <w:r w:rsidRPr="00F3567E">
        <w:rPr>
          <w:rFonts w:ascii="Arial" w:hAnsi="Arial" w:cs="Arial"/>
          <w:color w:val="339966"/>
          <w:sz w:val="21"/>
          <w:szCs w:val="21"/>
          <w:lang w:val="ru-RU"/>
        </w:rPr>
        <w:t xml:space="preserve">СанПиН 2605-82 </w:t>
      </w:r>
    </w:p>
    <w:p w:rsidR="0023275D" w:rsidRDefault="0023275D" w:rsidP="00163DF7">
      <w:pPr>
        <w:pStyle w:val="a3"/>
        <w:spacing w:before="0" w:line="288" w:lineRule="auto"/>
        <w:ind w:left="832" w:firstLine="0"/>
        <w:contextualSpacing/>
        <w:jc w:val="left"/>
        <w:rPr>
          <w:rFonts w:ascii="Arial" w:hAnsi="Arial" w:cs="Arial"/>
          <w:b/>
          <w:i/>
          <w:color w:val="33996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F3567E">
        <w:rPr>
          <w:rFonts w:ascii="Arial" w:hAnsi="Arial" w:cs="Arial"/>
          <w:color w:val="339966"/>
          <w:sz w:val="21"/>
          <w:szCs w:val="21"/>
          <w:lang w:val="ru-RU"/>
        </w:rPr>
        <w:t xml:space="preserve">СанПиН 6027.А-91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СанПиН 42-120-4948-89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СанПиН 42-123-4240-86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tabs>
          <w:tab w:val="left" w:pos="2795"/>
          <w:tab w:val="left" w:pos="3150"/>
          <w:tab w:val="left" w:pos="6148"/>
          <w:tab w:val="left" w:pos="7545"/>
          <w:tab w:val="left" w:pos="8997"/>
        </w:tabs>
        <w:spacing w:before="0" w:line="288" w:lineRule="auto"/>
        <w:ind w:right="111"/>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СанПиН 42-128-87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4"/>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СН 1304-75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2"/>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СН 1757-77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0"/>
        <w:contextualSpacing/>
        <w:rPr>
          <w:rFonts w:ascii="Arial" w:hAnsi="Arial" w:cs="Arial"/>
          <w:color w:val="339966"/>
          <w:sz w:val="21"/>
          <w:szCs w:val="21"/>
          <w:lang w:val="ru-RU"/>
        </w:rPr>
      </w:pPr>
      <w:r w:rsidRPr="00E03FB0">
        <w:rPr>
          <w:rFonts w:ascii="Arial" w:hAnsi="Arial" w:cs="Arial"/>
          <w:color w:val="339966"/>
          <w:sz w:val="21"/>
          <w:szCs w:val="21"/>
          <w:lang w:val="ru-RU"/>
        </w:rPr>
        <w:t xml:space="preserve">СН 2152-80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1"/>
        <w:contextualSpacing/>
        <w:rPr>
          <w:rFonts w:ascii="Arial" w:hAnsi="Arial" w:cs="Arial"/>
          <w:color w:val="339966"/>
          <w:spacing w:val="-11"/>
          <w:sz w:val="21"/>
          <w:szCs w:val="21"/>
          <w:lang w:val="ru-RU"/>
        </w:rPr>
      </w:pPr>
      <w:r w:rsidRPr="00F3567E">
        <w:rPr>
          <w:rFonts w:ascii="Arial" w:hAnsi="Arial" w:cs="Arial"/>
          <w:color w:val="339966"/>
          <w:sz w:val="21"/>
          <w:szCs w:val="21"/>
          <w:lang w:val="ru-RU"/>
        </w:rPr>
        <w:t>СН</w:t>
      </w:r>
      <w:r w:rsidRPr="00F3567E">
        <w:rPr>
          <w:rFonts w:ascii="Arial" w:hAnsi="Arial" w:cs="Arial"/>
          <w:color w:val="339966"/>
          <w:spacing w:val="-14"/>
          <w:sz w:val="21"/>
          <w:szCs w:val="21"/>
          <w:lang w:val="ru-RU"/>
        </w:rPr>
        <w:t xml:space="preserve"> </w:t>
      </w:r>
      <w:r w:rsidRPr="00F3567E">
        <w:rPr>
          <w:rFonts w:ascii="Arial" w:hAnsi="Arial" w:cs="Arial"/>
          <w:color w:val="339966"/>
          <w:sz w:val="21"/>
          <w:szCs w:val="21"/>
          <w:lang w:val="ru-RU"/>
        </w:rPr>
        <w:t>3077-84</w:t>
      </w:r>
      <w:r w:rsidRPr="00F3567E">
        <w:rPr>
          <w:rFonts w:ascii="Arial" w:hAnsi="Arial" w:cs="Arial"/>
          <w:color w:val="339966"/>
          <w:spacing w:val="-11"/>
          <w:sz w:val="21"/>
          <w:szCs w:val="21"/>
          <w:lang w:val="ru-RU"/>
        </w:rPr>
        <w:t xml:space="preserve">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pStyle w:val="a3"/>
        <w:spacing w:before="0" w:line="288" w:lineRule="auto"/>
        <w:ind w:right="112"/>
        <w:contextualSpacing/>
        <w:rPr>
          <w:rFonts w:ascii="Arial" w:hAnsi="Arial" w:cs="Arial"/>
          <w:color w:val="339966"/>
          <w:sz w:val="21"/>
          <w:szCs w:val="21"/>
          <w:lang w:val="ru-RU"/>
        </w:rPr>
      </w:pPr>
      <w:r w:rsidRPr="00E03FB0">
        <w:rPr>
          <w:rFonts w:ascii="Arial" w:hAnsi="Arial" w:cs="Arial"/>
          <w:color w:val="339966"/>
          <w:sz w:val="21"/>
          <w:szCs w:val="21"/>
          <w:lang w:val="ru-RU"/>
        </w:rPr>
        <w:t>СП 5781-91</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Default="0023275D" w:rsidP="00163DF7">
      <w:pPr>
        <w:spacing w:line="288" w:lineRule="auto"/>
        <w:ind w:firstLine="851"/>
        <w:rPr>
          <w:rFonts w:ascii="Arial" w:hAnsi="Arial" w:cs="Arial"/>
          <w:color w:val="339966"/>
          <w:sz w:val="21"/>
          <w:szCs w:val="21"/>
          <w:lang w:val="ru-RU"/>
        </w:rPr>
      </w:pPr>
      <w:r w:rsidRPr="00E03FB0">
        <w:rPr>
          <w:rFonts w:ascii="Arial" w:hAnsi="Arial" w:cs="Arial"/>
          <w:color w:val="339966"/>
          <w:sz w:val="21"/>
          <w:szCs w:val="21"/>
          <w:lang w:val="ru-RU"/>
        </w:rPr>
        <w:t xml:space="preserve">СП 42-123-5777-91 </w:t>
      </w:r>
    </w:p>
    <w:p w:rsidR="0023275D" w:rsidRPr="00E03FB0" w:rsidRDefault="0023275D" w:rsidP="00163DF7">
      <w:pPr>
        <w:pStyle w:val="a3"/>
        <w:spacing w:before="0" w:line="288" w:lineRule="auto"/>
        <w:ind w:left="832" w:firstLine="0"/>
        <w:contextualSpacing/>
        <w:jc w:val="left"/>
        <w:rPr>
          <w:rFonts w:ascii="Arial" w:hAnsi="Arial" w:cs="Arial"/>
          <w:b/>
          <w:i/>
          <w:spacing w:val="-6"/>
          <w:sz w:val="21"/>
          <w:szCs w:val="21"/>
          <w:lang w:val="ru-RU"/>
        </w:rPr>
      </w:pPr>
      <w:r w:rsidRPr="00E03FB0">
        <w:rPr>
          <w:rFonts w:ascii="Arial" w:hAnsi="Arial" w:cs="Arial"/>
          <w:b/>
          <w:i/>
          <w:color w:val="339966"/>
          <w:sz w:val="21"/>
          <w:szCs w:val="21"/>
          <w:lang w:val="ru-RU"/>
        </w:rPr>
        <w:t>(Вилучено, Зміна № 2)</w:t>
      </w:r>
    </w:p>
    <w:p w:rsidR="0023275D" w:rsidRPr="00163DF7" w:rsidRDefault="0023275D" w:rsidP="00CE098B">
      <w:pPr>
        <w:pStyle w:val="Heading11"/>
        <w:numPr>
          <w:ilvl w:val="0"/>
          <w:numId w:val="15"/>
        </w:numPr>
        <w:tabs>
          <w:tab w:val="left" w:pos="1045"/>
        </w:tabs>
        <w:spacing w:before="60" w:line="288" w:lineRule="auto"/>
        <w:ind w:left="357" w:firstLine="493"/>
        <w:contextualSpacing/>
        <w:rPr>
          <w:rFonts w:ascii="Arial" w:hAnsi="Arial" w:cs="Arial"/>
          <w:sz w:val="21"/>
          <w:szCs w:val="21"/>
        </w:rPr>
      </w:pPr>
      <w:bookmarkStart w:id="6" w:name="3_ТЕРМІНИ_ТА_ВИЗНАЧЕННЯ_ПОНЯТЬ"/>
      <w:bookmarkStart w:id="7" w:name="_bookmark2"/>
      <w:bookmarkEnd w:id="6"/>
      <w:bookmarkEnd w:id="7"/>
      <w:r w:rsidRPr="00390A46">
        <w:rPr>
          <w:rFonts w:ascii="Arial" w:hAnsi="Arial" w:cs="Arial"/>
          <w:sz w:val="21"/>
          <w:szCs w:val="21"/>
        </w:rPr>
        <w:t>ТЕРМІНИ ТА ВИЗНАЧЕННЯ</w:t>
      </w:r>
      <w:r w:rsidRPr="00390A46">
        <w:rPr>
          <w:rFonts w:ascii="Arial" w:hAnsi="Arial" w:cs="Arial"/>
          <w:spacing w:val="-7"/>
          <w:sz w:val="21"/>
          <w:szCs w:val="21"/>
        </w:rPr>
        <w:t xml:space="preserve"> </w:t>
      </w:r>
      <w:r w:rsidRPr="00390A46">
        <w:rPr>
          <w:rFonts w:ascii="Arial" w:hAnsi="Arial" w:cs="Arial"/>
          <w:sz w:val="21"/>
          <w:szCs w:val="21"/>
        </w:rPr>
        <w:t>ПОНЯТЬ</w:t>
      </w:r>
    </w:p>
    <w:p w:rsidR="0023275D" w:rsidRPr="00BA3FBC" w:rsidRDefault="0023275D" w:rsidP="00163DF7">
      <w:pPr>
        <w:pStyle w:val="1"/>
        <w:spacing w:after="0" w:line="288" w:lineRule="auto"/>
        <w:ind w:firstLine="770"/>
        <w:jc w:val="both"/>
        <w:rPr>
          <w:rFonts w:cs="Arial"/>
          <w:color w:val="339966"/>
          <w:sz w:val="21"/>
        </w:rPr>
      </w:pPr>
      <w:r w:rsidRPr="00BA3FBC">
        <w:rPr>
          <w:rFonts w:cs="Arial"/>
          <w:color w:val="339966"/>
          <w:sz w:val="21"/>
        </w:rPr>
        <w:t>У цих нормах вжито терміни, наведені в ДСТУ 3862: ресторанне господарство РГ, заклад РГ,</w:t>
      </w:r>
      <w:r w:rsidRPr="00BA3FBC">
        <w:rPr>
          <w:rFonts w:cs="Arial"/>
          <w:color w:val="339966"/>
          <w:sz w:val="21"/>
          <w:lang w:val="uk-UA"/>
        </w:rPr>
        <w:t xml:space="preserve"> </w:t>
      </w:r>
      <w:r w:rsidRPr="00BA3FBC">
        <w:rPr>
          <w:rFonts w:cs="Arial"/>
          <w:color w:val="339966"/>
          <w:sz w:val="21"/>
        </w:rPr>
        <w:t>тип закладу РГ, клас закладу РГ, ресторан, кафе, кафетерій, закусочна (шинок), бар, їдальня,</w:t>
      </w:r>
      <w:r w:rsidRPr="00BA3FBC">
        <w:rPr>
          <w:rFonts w:cs="Arial"/>
          <w:color w:val="339966"/>
          <w:sz w:val="21"/>
        </w:rPr>
        <w:br/>
        <w:t>буфет; в ДСТУ 4281: повносервісний заклад РГ, заклад швидкого обслуговування РГ, загально-</w:t>
      </w:r>
      <w:r w:rsidRPr="00BA3FBC">
        <w:rPr>
          <w:rFonts w:cs="Arial"/>
          <w:color w:val="339966"/>
          <w:sz w:val="21"/>
        </w:rPr>
        <w:br/>
        <w:t>доступний заклад РГ, закритий заклад РГ, ресторан-бар, кав’ярня, кафе-бар, кафе-пекарня, нічний</w:t>
      </w:r>
      <w:r w:rsidRPr="00BA3FBC">
        <w:rPr>
          <w:rFonts w:cs="Arial"/>
          <w:color w:val="339966"/>
          <w:sz w:val="21"/>
        </w:rPr>
        <w:br/>
        <w:t>клуб, пивна зала, фабрика-заготівельня, фабрика-кухня, домова кухня, ресторан за спеціальними</w:t>
      </w:r>
      <w:r w:rsidRPr="00BA3FBC">
        <w:rPr>
          <w:rFonts w:cs="Arial"/>
          <w:color w:val="339966"/>
          <w:sz w:val="21"/>
        </w:rPr>
        <w:br/>
        <w:t>замовленнями (catering); в ДБН В.2.2-9: багатофункціональні будинки.</w:t>
      </w:r>
    </w:p>
    <w:p w:rsidR="0023275D" w:rsidRPr="00BA3FBC" w:rsidRDefault="0023275D" w:rsidP="00F72F00">
      <w:pPr>
        <w:pStyle w:val="1"/>
        <w:tabs>
          <w:tab w:val="left" w:pos="9781"/>
        </w:tabs>
        <w:spacing w:after="0" w:line="288" w:lineRule="auto"/>
        <w:ind w:firstLine="770"/>
        <w:rPr>
          <w:rFonts w:cs="Arial"/>
          <w:color w:val="339966"/>
          <w:sz w:val="21"/>
          <w:lang w:val="ru-RU"/>
        </w:rPr>
      </w:pPr>
      <w:r w:rsidRPr="00BA3FBC">
        <w:rPr>
          <w:rFonts w:cs="Arial"/>
          <w:color w:val="339966"/>
          <w:sz w:val="21"/>
          <w:lang w:val="ru-RU"/>
        </w:rPr>
        <w:t>Нижче подано терміни, додатково вжиті у цих нормах, та визначення позначених ними понять.</w:t>
      </w:r>
    </w:p>
    <w:p w:rsidR="0023275D" w:rsidRPr="00BA3FBC" w:rsidRDefault="0023275D" w:rsidP="00BA3FBC">
      <w:pPr>
        <w:pStyle w:val="20"/>
        <w:keepNext/>
        <w:keepLines/>
        <w:numPr>
          <w:ilvl w:val="1"/>
          <w:numId w:val="15"/>
        </w:numPr>
        <w:tabs>
          <w:tab w:val="left" w:pos="870"/>
        </w:tabs>
        <w:spacing w:after="0" w:line="288" w:lineRule="auto"/>
        <w:ind w:left="880" w:hanging="110"/>
        <w:jc w:val="both"/>
        <w:rPr>
          <w:rFonts w:cs="Arial"/>
          <w:color w:val="339966"/>
          <w:sz w:val="21"/>
          <w:lang w:val="ru-RU"/>
        </w:rPr>
      </w:pPr>
      <w:bookmarkStart w:id="8" w:name="bookmark18"/>
      <w:r w:rsidRPr="00BA3FBC">
        <w:rPr>
          <w:rFonts w:cs="Arial"/>
          <w:color w:val="339966"/>
          <w:sz w:val="21"/>
          <w:lang w:val="ru-RU"/>
        </w:rPr>
        <w:t>розрахунковий показник закладу РГ (потужність)</w:t>
      </w:r>
      <w:bookmarkEnd w:id="8"/>
    </w:p>
    <w:p w:rsidR="0023275D" w:rsidRPr="00BA3FBC" w:rsidRDefault="0023275D" w:rsidP="00163DF7">
      <w:pPr>
        <w:pStyle w:val="1"/>
        <w:spacing w:after="0" w:line="288" w:lineRule="auto"/>
        <w:ind w:firstLine="770"/>
        <w:jc w:val="both"/>
        <w:rPr>
          <w:rFonts w:cs="Arial"/>
          <w:color w:val="339966"/>
          <w:sz w:val="21"/>
          <w:lang w:val="ru-RU"/>
        </w:rPr>
      </w:pPr>
      <w:r w:rsidRPr="00BA3FBC">
        <w:rPr>
          <w:rFonts w:cs="Arial"/>
          <w:b/>
          <w:bCs/>
          <w:color w:val="339966"/>
          <w:sz w:val="21"/>
          <w:lang w:val="ru-RU"/>
        </w:rPr>
        <w:t xml:space="preserve">Місткість </w:t>
      </w:r>
      <w:r w:rsidRPr="00BA3FBC">
        <w:rPr>
          <w:rFonts w:cs="Arial"/>
          <w:color w:val="339966"/>
          <w:sz w:val="21"/>
          <w:lang w:val="ru-RU"/>
        </w:rPr>
        <w:t>- кількість місць в обідній залі</w:t>
      </w:r>
    </w:p>
    <w:p w:rsidR="0023275D" w:rsidRPr="00BA3FBC" w:rsidRDefault="0023275D" w:rsidP="00163DF7">
      <w:pPr>
        <w:pStyle w:val="1"/>
        <w:spacing w:after="0" w:line="288" w:lineRule="auto"/>
        <w:ind w:firstLine="770"/>
        <w:jc w:val="both"/>
        <w:rPr>
          <w:rFonts w:cs="Arial"/>
          <w:color w:val="339966"/>
          <w:sz w:val="21"/>
          <w:lang w:val="ru-RU"/>
        </w:rPr>
      </w:pPr>
      <w:r w:rsidRPr="00BA3FBC">
        <w:rPr>
          <w:rFonts w:cs="Arial"/>
          <w:b/>
          <w:bCs/>
          <w:color w:val="339966"/>
          <w:sz w:val="21"/>
          <w:lang w:val="ru-RU"/>
        </w:rPr>
        <w:t xml:space="preserve">Продуктивність </w:t>
      </w:r>
      <w:r w:rsidRPr="00BA3FBC">
        <w:rPr>
          <w:rFonts w:cs="Arial"/>
          <w:color w:val="339966"/>
          <w:sz w:val="21"/>
          <w:lang w:val="ru-RU"/>
        </w:rPr>
        <w:t>- кількість страв, які виробляються за зміну</w:t>
      </w:r>
    </w:p>
    <w:p w:rsidR="0023275D" w:rsidRPr="00BA3FBC" w:rsidRDefault="0023275D" w:rsidP="00BA3FBC">
      <w:pPr>
        <w:pStyle w:val="20"/>
        <w:keepNext/>
        <w:keepLines/>
        <w:numPr>
          <w:ilvl w:val="1"/>
          <w:numId w:val="15"/>
        </w:numPr>
        <w:tabs>
          <w:tab w:val="left" w:pos="894"/>
        </w:tabs>
        <w:spacing w:after="0" w:line="288" w:lineRule="auto"/>
        <w:ind w:left="0" w:firstLine="770"/>
        <w:jc w:val="both"/>
        <w:rPr>
          <w:rFonts w:cs="Arial"/>
          <w:color w:val="339966"/>
          <w:sz w:val="21"/>
        </w:rPr>
      </w:pPr>
      <w:bookmarkStart w:id="9" w:name="bookmark20"/>
      <w:r w:rsidRPr="00BA3FBC">
        <w:rPr>
          <w:rFonts w:cs="Arial"/>
          <w:color w:val="339966"/>
          <w:sz w:val="21"/>
        </w:rPr>
        <w:t xml:space="preserve">Підприємство швидкого харчування </w:t>
      </w:r>
      <w:r w:rsidRPr="00BA3FBC">
        <w:rPr>
          <w:rFonts w:cs="Arial"/>
          <w:color w:val="339966"/>
          <w:sz w:val="21"/>
          <w:lang w:val="ru-RU" w:eastAsia="ru-RU"/>
        </w:rPr>
        <w:t>(фастфуд)</w:t>
      </w:r>
      <w:bookmarkEnd w:id="9"/>
    </w:p>
    <w:p w:rsidR="0023275D" w:rsidRPr="00BA3FBC" w:rsidRDefault="0023275D" w:rsidP="00163DF7">
      <w:pPr>
        <w:pStyle w:val="1"/>
        <w:spacing w:after="0" w:line="288" w:lineRule="auto"/>
        <w:ind w:firstLine="770"/>
        <w:jc w:val="both"/>
        <w:rPr>
          <w:rFonts w:cs="Arial"/>
          <w:color w:val="339966"/>
          <w:sz w:val="21"/>
          <w:lang w:val="ru-RU"/>
        </w:rPr>
      </w:pPr>
      <w:r w:rsidRPr="00BA3FBC">
        <w:rPr>
          <w:rFonts w:cs="Arial"/>
          <w:color w:val="339966"/>
          <w:sz w:val="21"/>
          <w:lang w:val="ru-RU"/>
        </w:rPr>
        <w:t>Підприємство швидкого харчування зі зменшеним часом вживання та приготування їжі, з</w:t>
      </w:r>
      <w:r w:rsidRPr="00BA3FBC">
        <w:rPr>
          <w:rFonts w:cs="Arial"/>
          <w:color w:val="339966"/>
          <w:sz w:val="21"/>
          <w:lang w:val="ru-RU"/>
        </w:rPr>
        <w:br/>
        <w:t>спрощеними столовими приборами або без них, або за межами підприємства</w:t>
      </w:r>
    </w:p>
    <w:p w:rsidR="0023275D" w:rsidRPr="002B25C0" w:rsidRDefault="0023275D" w:rsidP="008044AF">
      <w:pPr>
        <w:pStyle w:val="1"/>
        <w:spacing w:after="0" w:line="288" w:lineRule="auto"/>
        <w:ind w:firstLine="1134"/>
        <w:jc w:val="both"/>
        <w:rPr>
          <w:rFonts w:cs="Arial"/>
          <w:b/>
          <w:color w:val="339966"/>
          <w:sz w:val="21"/>
          <w:lang w:val="ru-RU"/>
        </w:rPr>
      </w:pPr>
      <w:r w:rsidRPr="00BA3FBC">
        <w:rPr>
          <w:rFonts w:cs="Arial"/>
          <w:color w:val="339966"/>
          <w:sz w:val="21"/>
          <w:lang w:val="ru-RU"/>
        </w:rPr>
        <w:br w:type="page"/>
      </w:r>
      <w:bookmarkStart w:id="10" w:name="bookmark22"/>
      <w:r w:rsidR="002B25C0" w:rsidRPr="002B25C0">
        <w:rPr>
          <w:rFonts w:cs="Arial"/>
          <w:b/>
          <w:color w:val="339966"/>
          <w:sz w:val="21"/>
          <w:lang w:val="ru-RU"/>
        </w:rPr>
        <w:lastRenderedPageBreak/>
        <w:t xml:space="preserve">3.3 </w:t>
      </w:r>
      <w:r w:rsidRPr="002B25C0">
        <w:rPr>
          <w:rFonts w:cs="Arial"/>
          <w:b/>
          <w:color w:val="339966"/>
          <w:sz w:val="21"/>
          <w:lang w:val="ru-RU"/>
        </w:rPr>
        <w:t xml:space="preserve">Зона харчування </w:t>
      </w:r>
      <w:r w:rsidRPr="002B25C0">
        <w:rPr>
          <w:rFonts w:cs="Arial"/>
          <w:b/>
          <w:color w:val="339966"/>
          <w:sz w:val="21"/>
          <w:lang w:val="ru-RU" w:eastAsia="ru-RU"/>
        </w:rPr>
        <w:t>(фудкорт)</w:t>
      </w:r>
      <w:bookmarkEnd w:id="10"/>
    </w:p>
    <w:p w:rsidR="0023275D" w:rsidRDefault="0023275D" w:rsidP="00163DF7">
      <w:pPr>
        <w:pStyle w:val="Heading11"/>
        <w:tabs>
          <w:tab w:val="left" w:pos="1045"/>
        </w:tabs>
        <w:spacing w:before="0" w:line="288" w:lineRule="auto"/>
        <w:ind w:left="360" w:firstLine="770"/>
        <w:contextualSpacing/>
        <w:rPr>
          <w:rFonts w:ascii="Arial" w:hAnsi="Arial" w:cs="Arial"/>
          <w:b w:val="0"/>
          <w:color w:val="339966"/>
          <w:sz w:val="21"/>
          <w:lang w:val="uk-UA"/>
        </w:rPr>
      </w:pPr>
      <w:r w:rsidRPr="008A60F9">
        <w:rPr>
          <w:rFonts w:ascii="Arial" w:hAnsi="Arial" w:cs="Arial"/>
          <w:b w:val="0"/>
          <w:color w:val="339966"/>
          <w:sz w:val="21"/>
          <w:lang w:val="ru-RU"/>
        </w:rPr>
        <w:t>Зона харчування в торговельному центрі, готелі, аеропорті,</w:t>
      </w:r>
      <w:r w:rsidR="002B25C0">
        <w:rPr>
          <w:rFonts w:ascii="Arial" w:hAnsi="Arial" w:cs="Arial"/>
          <w:b w:val="0"/>
          <w:color w:val="339966"/>
          <w:sz w:val="21"/>
          <w:lang w:val="ru-RU"/>
        </w:rPr>
        <w:t xml:space="preserve"> </w:t>
      </w:r>
      <w:r w:rsidRPr="008A60F9">
        <w:rPr>
          <w:rFonts w:ascii="Arial" w:hAnsi="Arial" w:cs="Arial"/>
          <w:b w:val="0"/>
          <w:color w:val="339966"/>
          <w:sz w:val="21"/>
          <w:lang w:val="ru-RU"/>
        </w:rPr>
        <w:t>на вокзалі або в деяких випадках</w:t>
      </w:r>
      <w:r w:rsidRPr="00BA3FBC">
        <w:rPr>
          <w:rFonts w:ascii="Arial" w:hAnsi="Arial" w:cs="Arial"/>
          <w:b w:val="0"/>
          <w:color w:val="339966"/>
          <w:sz w:val="21"/>
          <w:lang w:val="uk-UA"/>
        </w:rPr>
        <w:t xml:space="preserve"> </w:t>
      </w:r>
      <w:r w:rsidRPr="008A60F9">
        <w:rPr>
          <w:rFonts w:ascii="Arial" w:hAnsi="Arial" w:cs="Arial"/>
          <w:b w:val="0"/>
          <w:color w:val="339966"/>
          <w:sz w:val="21"/>
          <w:lang w:val="ru-RU"/>
        </w:rPr>
        <w:t>в окремій будівлі, де відвідувачам пропонують послуги відразу декілька закладів харчування, що</w:t>
      </w:r>
      <w:r w:rsidRPr="00BA3FBC">
        <w:rPr>
          <w:rFonts w:ascii="Arial" w:hAnsi="Arial" w:cs="Arial"/>
          <w:b w:val="0"/>
          <w:color w:val="339966"/>
          <w:sz w:val="21"/>
          <w:lang w:val="uk-UA"/>
        </w:rPr>
        <w:t xml:space="preserve"> </w:t>
      </w:r>
      <w:r w:rsidRPr="008A60F9">
        <w:rPr>
          <w:rFonts w:ascii="Arial" w:hAnsi="Arial" w:cs="Arial"/>
          <w:b w:val="0"/>
          <w:color w:val="339966"/>
          <w:sz w:val="21"/>
          <w:lang w:val="ru-RU"/>
        </w:rPr>
        <w:t>мають загальну залу для харчування.</w:t>
      </w:r>
    </w:p>
    <w:p w:rsidR="0023275D" w:rsidRPr="00BA3FBC" w:rsidRDefault="0023275D" w:rsidP="00BA3FBC">
      <w:pPr>
        <w:pStyle w:val="Heading11"/>
        <w:tabs>
          <w:tab w:val="left" w:pos="1045"/>
        </w:tabs>
        <w:spacing w:before="0" w:line="288" w:lineRule="auto"/>
        <w:ind w:left="360" w:firstLine="520"/>
        <w:contextualSpacing/>
        <w:rPr>
          <w:rFonts w:ascii="Arial" w:hAnsi="Arial" w:cs="Arial"/>
          <w:i/>
          <w:color w:val="339966"/>
          <w:sz w:val="21"/>
          <w:szCs w:val="21"/>
          <w:lang w:val="uk-UA"/>
        </w:rPr>
      </w:pPr>
      <w:r w:rsidRPr="00BA3FBC">
        <w:rPr>
          <w:rFonts w:ascii="Arial" w:hAnsi="Arial" w:cs="Arial"/>
          <w:i/>
          <w:color w:val="339966"/>
          <w:sz w:val="21"/>
          <w:szCs w:val="21"/>
          <w:lang w:val="uk-UA"/>
        </w:rPr>
        <w:t xml:space="preserve">(Розділ 3 змінено, Зміна № 2) </w:t>
      </w:r>
    </w:p>
    <w:p w:rsidR="0023275D" w:rsidRPr="00195857" w:rsidRDefault="0023275D" w:rsidP="0099576B">
      <w:pPr>
        <w:pStyle w:val="Heading11"/>
        <w:numPr>
          <w:ilvl w:val="0"/>
          <w:numId w:val="13"/>
        </w:numPr>
        <w:tabs>
          <w:tab w:val="left" w:pos="1044"/>
        </w:tabs>
        <w:spacing w:before="0"/>
        <w:ind w:firstLine="42"/>
        <w:rPr>
          <w:rFonts w:ascii="Arial" w:hAnsi="Arial" w:cs="Arial"/>
          <w:sz w:val="21"/>
          <w:szCs w:val="21"/>
        </w:rPr>
      </w:pPr>
      <w:r w:rsidRPr="00195857">
        <w:rPr>
          <w:rFonts w:ascii="Arial" w:hAnsi="Arial" w:cs="Arial"/>
          <w:sz w:val="21"/>
          <w:szCs w:val="21"/>
        </w:rPr>
        <w:t>ЗАГАЛЬНІ</w:t>
      </w:r>
      <w:r w:rsidRPr="00195857">
        <w:rPr>
          <w:rFonts w:ascii="Arial" w:hAnsi="Arial" w:cs="Arial"/>
          <w:spacing w:val="-4"/>
          <w:sz w:val="21"/>
          <w:szCs w:val="21"/>
        </w:rPr>
        <w:t xml:space="preserve"> </w:t>
      </w:r>
      <w:r w:rsidRPr="00195857">
        <w:rPr>
          <w:rFonts w:ascii="Arial" w:hAnsi="Arial" w:cs="Arial"/>
          <w:sz w:val="21"/>
          <w:szCs w:val="21"/>
        </w:rPr>
        <w:t>ПОЛОЖЕННЯ</w:t>
      </w:r>
    </w:p>
    <w:p w:rsidR="0023275D" w:rsidRPr="00195857" w:rsidRDefault="0023275D" w:rsidP="0099576B">
      <w:pPr>
        <w:pStyle w:val="a5"/>
        <w:numPr>
          <w:ilvl w:val="2"/>
          <w:numId w:val="13"/>
        </w:numPr>
        <w:tabs>
          <w:tab w:val="clear" w:pos="1057"/>
          <w:tab w:val="num" w:pos="851"/>
          <w:tab w:val="left" w:pos="1642"/>
        </w:tabs>
        <w:spacing w:before="0" w:line="288" w:lineRule="auto"/>
        <w:ind w:right="109"/>
        <w:contextualSpacing/>
        <w:rPr>
          <w:rFonts w:ascii="Arial" w:hAnsi="Arial" w:cs="Arial"/>
          <w:sz w:val="21"/>
          <w:szCs w:val="21"/>
        </w:rPr>
      </w:pPr>
      <w:r>
        <w:rPr>
          <w:rFonts w:ascii="Arial" w:hAnsi="Arial" w:cs="Arial"/>
          <w:sz w:val="21"/>
          <w:szCs w:val="21"/>
          <w:lang w:val="uk-UA"/>
        </w:rPr>
        <w:t xml:space="preserve">4.1.1 </w:t>
      </w:r>
      <w:r w:rsidRPr="00195857">
        <w:rPr>
          <w:rFonts w:ascii="Arial" w:hAnsi="Arial" w:cs="Arial"/>
          <w:sz w:val="21"/>
          <w:szCs w:val="21"/>
        </w:rPr>
        <w:t>Підприємства харчування (заклади РГ) складаються з двох функціональних груп приміщень: а) призначених для обслуговування відвідувачів (розділ 6.2); б) призначених для виготовлення кулінарної продукції (розділ</w:t>
      </w:r>
      <w:r w:rsidRPr="00195857">
        <w:rPr>
          <w:rFonts w:ascii="Arial" w:hAnsi="Arial" w:cs="Arial"/>
          <w:spacing w:val="-15"/>
          <w:sz w:val="21"/>
          <w:szCs w:val="21"/>
        </w:rPr>
        <w:t xml:space="preserve"> </w:t>
      </w:r>
      <w:r w:rsidRPr="00195857">
        <w:rPr>
          <w:rFonts w:ascii="Arial" w:hAnsi="Arial" w:cs="Arial"/>
          <w:sz w:val="21"/>
          <w:szCs w:val="21"/>
        </w:rPr>
        <w:t>6.3).</w:t>
      </w:r>
      <w:r w:rsidRPr="00195857">
        <w:rPr>
          <w:rFonts w:ascii="Arial" w:hAnsi="Arial" w:cs="Arial"/>
          <w:spacing w:val="-14"/>
          <w:sz w:val="21"/>
          <w:szCs w:val="21"/>
        </w:rPr>
        <w:t xml:space="preserve"> </w:t>
      </w:r>
      <w:r w:rsidRPr="00195857">
        <w:rPr>
          <w:rFonts w:ascii="Arial" w:hAnsi="Arial" w:cs="Arial"/>
          <w:sz w:val="21"/>
          <w:szCs w:val="21"/>
        </w:rPr>
        <w:t>Відповідно</w:t>
      </w:r>
      <w:r w:rsidRPr="00195857">
        <w:rPr>
          <w:rFonts w:ascii="Arial" w:hAnsi="Arial" w:cs="Arial"/>
          <w:spacing w:val="-13"/>
          <w:sz w:val="21"/>
          <w:szCs w:val="21"/>
        </w:rPr>
        <w:t xml:space="preserve"> </w:t>
      </w:r>
      <w:r w:rsidRPr="00195857">
        <w:rPr>
          <w:rFonts w:ascii="Arial" w:hAnsi="Arial" w:cs="Arial"/>
          <w:sz w:val="21"/>
          <w:szCs w:val="21"/>
        </w:rPr>
        <w:t>до</w:t>
      </w:r>
      <w:r w:rsidRPr="00195857">
        <w:rPr>
          <w:rFonts w:ascii="Arial" w:hAnsi="Arial" w:cs="Arial"/>
          <w:spacing w:val="-13"/>
          <w:sz w:val="21"/>
          <w:szCs w:val="21"/>
        </w:rPr>
        <w:t xml:space="preserve"> </w:t>
      </w:r>
      <w:r w:rsidRPr="00195857">
        <w:rPr>
          <w:rFonts w:ascii="Arial" w:hAnsi="Arial" w:cs="Arial"/>
          <w:sz w:val="21"/>
          <w:szCs w:val="21"/>
        </w:rPr>
        <w:t>цього</w:t>
      </w:r>
      <w:r w:rsidRPr="00195857">
        <w:rPr>
          <w:rFonts w:ascii="Arial" w:hAnsi="Arial" w:cs="Arial"/>
          <w:spacing w:val="-13"/>
          <w:sz w:val="21"/>
          <w:szCs w:val="21"/>
        </w:rPr>
        <w:t xml:space="preserve"> </w:t>
      </w:r>
      <w:r w:rsidRPr="00195857">
        <w:rPr>
          <w:rFonts w:ascii="Arial" w:hAnsi="Arial" w:cs="Arial"/>
          <w:sz w:val="21"/>
          <w:szCs w:val="21"/>
        </w:rPr>
        <w:t>величина</w:t>
      </w:r>
      <w:r w:rsidRPr="00195857">
        <w:rPr>
          <w:rFonts w:ascii="Arial" w:hAnsi="Arial" w:cs="Arial"/>
          <w:spacing w:val="-14"/>
          <w:sz w:val="21"/>
          <w:szCs w:val="21"/>
        </w:rPr>
        <w:t xml:space="preserve"> </w:t>
      </w:r>
      <w:r w:rsidRPr="00195857">
        <w:rPr>
          <w:rFonts w:ascii="Arial" w:hAnsi="Arial" w:cs="Arial"/>
          <w:sz w:val="21"/>
          <w:szCs w:val="21"/>
        </w:rPr>
        <w:t>підприємств</w:t>
      </w:r>
      <w:r w:rsidRPr="00195857">
        <w:rPr>
          <w:rFonts w:ascii="Arial" w:hAnsi="Arial" w:cs="Arial"/>
          <w:spacing w:val="-14"/>
          <w:sz w:val="21"/>
          <w:szCs w:val="21"/>
        </w:rPr>
        <w:t xml:space="preserve"> </w:t>
      </w:r>
      <w:r w:rsidRPr="00195857">
        <w:rPr>
          <w:rFonts w:ascii="Arial" w:hAnsi="Arial" w:cs="Arial"/>
          <w:sz w:val="21"/>
          <w:szCs w:val="21"/>
        </w:rPr>
        <w:t>харчування</w:t>
      </w:r>
      <w:r w:rsidRPr="00195857">
        <w:rPr>
          <w:rFonts w:ascii="Arial" w:hAnsi="Arial" w:cs="Arial"/>
          <w:spacing w:val="-13"/>
          <w:sz w:val="21"/>
          <w:szCs w:val="21"/>
        </w:rPr>
        <w:t xml:space="preserve"> </w:t>
      </w:r>
      <w:r w:rsidRPr="00195857">
        <w:rPr>
          <w:rFonts w:ascii="Arial" w:hAnsi="Arial" w:cs="Arial"/>
          <w:sz w:val="21"/>
          <w:szCs w:val="21"/>
        </w:rPr>
        <w:t>(закладів</w:t>
      </w:r>
      <w:r w:rsidRPr="00195857">
        <w:rPr>
          <w:rFonts w:ascii="Arial" w:hAnsi="Arial" w:cs="Arial"/>
          <w:spacing w:val="-14"/>
          <w:sz w:val="21"/>
          <w:szCs w:val="21"/>
        </w:rPr>
        <w:t xml:space="preserve"> </w:t>
      </w:r>
      <w:r w:rsidRPr="00195857">
        <w:rPr>
          <w:rFonts w:ascii="Arial" w:hAnsi="Arial" w:cs="Arial"/>
          <w:sz w:val="21"/>
          <w:szCs w:val="21"/>
        </w:rPr>
        <w:t>РГ) характеризується місткістю (кількістю місць в обідній залі) і продуктивністю (кількістю страв, що випускаються в</w:t>
      </w:r>
      <w:r w:rsidRPr="00195857">
        <w:rPr>
          <w:rFonts w:ascii="Arial" w:hAnsi="Arial" w:cs="Arial"/>
          <w:spacing w:val="-14"/>
          <w:sz w:val="21"/>
          <w:szCs w:val="21"/>
        </w:rPr>
        <w:t xml:space="preserve"> </w:t>
      </w:r>
      <w:r w:rsidRPr="00195857">
        <w:rPr>
          <w:rFonts w:ascii="Arial" w:hAnsi="Arial" w:cs="Arial"/>
          <w:sz w:val="21"/>
          <w:szCs w:val="21"/>
        </w:rPr>
        <w:t>зміну).</w:t>
      </w:r>
    </w:p>
    <w:p w:rsidR="0023275D" w:rsidRPr="00236CEA" w:rsidRDefault="0023275D" w:rsidP="00236CEA">
      <w:pPr>
        <w:pStyle w:val="a3"/>
        <w:spacing w:before="0" w:line="288" w:lineRule="auto"/>
        <w:ind w:right="111"/>
        <w:contextualSpacing/>
        <w:rPr>
          <w:rFonts w:ascii="Arial" w:hAnsi="Arial" w:cs="Arial"/>
          <w:sz w:val="21"/>
          <w:szCs w:val="21"/>
          <w:lang w:val="ru-RU"/>
        </w:rPr>
      </w:pPr>
      <w:r w:rsidRPr="00195857">
        <w:rPr>
          <w:rFonts w:ascii="Arial" w:hAnsi="Arial" w:cs="Arial"/>
          <w:sz w:val="21"/>
          <w:szCs w:val="21"/>
          <w:lang w:val="ru-RU"/>
        </w:rPr>
        <w:t xml:space="preserve">Місткість і продуктивність підприємств харчування (закладів РГ) визначаються завданням на проектування або проектом. У завданні, за необхідності, додатково вказується кількість місць для сезонного розширення, а також кількість страв для відпуску додому або забезпечення </w:t>
      </w:r>
      <w:r w:rsidRPr="00236CEA">
        <w:rPr>
          <w:rFonts w:ascii="Arial" w:hAnsi="Arial" w:cs="Arial"/>
          <w:sz w:val="21"/>
          <w:szCs w:val="21"/>
          <w:lang w:val="ru-RU"/>
        </w:rPr>
        <w:t>продукцією роздавальних і доготівельних підприємств харчування (закладів РГ).</w:t>
      </w:r>
    </w:p>
    <w:p w:rsidR="0023275D" w:rsidRPr="00236CEA" w:rsidRDefault="0023275D" w:rsidP="0099576B">
      <w:pPr>
        <w:pStyle w:val="a5"/>
        <w:numPr>
          <w:ilvl w:val="2"/>
          <w:numId w:val="18"/>
        </w:numPr>
        <w:tabs>
          <w:tab w:val="left" w:pos="1418"/>
          <w:tab w:val="left" w:pos="1565"/>
        </w:tabs>
        <w:spacing w:before="0" w:line="288" w:lineRule="auto"/>
        <w:ind w:left="0" w:right="112" w:firstLine="851"/>
        <w:contextualSpacing/>
        <w:rPr>
          <w:rFonts w:ascii="Arial" w:hAnsi="Arial" w:cs="Arial"/>
          <w:lang w:val="ru-RU"/>
        </w:rPr>
      </w:pPr>
      <w:r w:rsidRPr="00236CEA">
        <w:rPr>
          <w:rFonts w:ascii="Arial" w:hAnsi="Arial" w:cs="Arial"/>
          <w:sz w:val="21"/>
          <w:szCs w:val="21"/>
          <w:lang w:val="ru-RU"/>
        </w:rPr>
        <w:t>Оптимальні величини кількості місць в залі загальнодоступних підприємств харчування (закладів РГ) вказані в таблиці</w:t>
      </w:r>
      <w:r w:rsidRPr="00236CEA">
        <w:rPr>
          <w:rFonts w:ascii="Arial" w:hAnsi="Arial" w:cs="Arial"/>
          <w:spacing w:val="-15"/>
          <w:sz w:val="21"/>
          <w:szCs w:val="21"/>
          <w:lang w:val="ru-RU"/>
        </w:rPr>
        <w:t xml:space="preserve"> </w:t>
      </w:r>
      <w:r w:rsidRPr="00236CEA">
        <w:rPr>
          <w:rFonts w:ascii="Arial" w:hAnsi="Arial" w:cs="Arial"/>
          <w:sz w:val="21"/>
          <w:szCs w:val="21"/>
          <w:lang w:val="ru-RU"/>
        </w:rPr>
        <w:t>1.</w:t>
      </w:r>
    </w:p>
    <w:p w:rsidR="0023275D" w:rsidRPr="00246668" w:rsidRDefault="0023275D" w:rsidP="00236CEA">
      <w:pPr>
        <w:tabs>
          <w:tab w:val="left" w:pos="1565"/>
        </w:tabs>
        <w:spacing w:line="288" w:lineRule="auto"/>
        <w:ind w:right="112"/>
        <w:contextualSpacing/>
        <w:rPr>
          <w:rFonts w:ascii="Arial" w:hAnsi="Arial" w:cs="Arial"/>
          <w:b/>
          <w:color w:val="339966"/>
          <w:sz w:val="21"/>
          <w:szCs w:val="21"/>
        </w:rPr>
      </w:pPr>
      <w:r w:rsidRPr="00236CEA">
        <w:rPr>
          <w:rFonts w:ascii="Arial" w:hAnsi="Arial" w:cs="Arial"/>
          <w:b/>
          <w:sz w:val="21"/>
          <w:szCs w:val="21"/>
          <w:lang w:val="uk-UA"/>
        </w:rPr>
        <w:t xml:space="preserve">  </w:t>
      </w:r>
      <w:r w:rsidRPr="00246668">
        <w:rPr>
          <w:rFonts w:ascii="Arial" w:hAnsi="Arial" w:cs="Arial"/>
          <w:b/>
          <w:color w:val="339966"/>
          <w:sz w:val="21"/>
          <w:szCs w:val="21"/>
        </w:rPr>
        <w:t>Таблиця 1</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45"/>
        <w:gridCol w:w="2794"/>
      </w:tblGrid>
      <w:tr w:rsidR="0023275D" w:rsidRPr="00246668" w:rsidTr="004B397C">
        <w:trPr>
          <w:trHeight w:hRule="exact" w:val="336"/>
        </w:trPr>
        <w:tc>
          <w:tcPr>
            <w:tcW w:w="6845" w:type="dxa"/>
          </w:tcPr>
          <w:p w:rsidR="0023275D" w:rsidRPr="00246668" w:rsidRDefault="0023275D" w:rsidP="004B397C">
            <w:pPr>
              <w:pStyle w:val="TableParagraph"/>
              <w:spacing w:line="288" w:lineRule="auto"/>
              <w:ind w:left="792"/>
              <w:contextualSpacing/>
              <w:jc w:val="left"/>
              <w:rPr>
                <w:rFonts w:ascii="Arial" w:hAnsi="Arial" w:cs="Arial"/>
                <w:b/>
                <w:color w:val="339966"/>
                <w:sz w:val="21"/>
                <w:szCs w:val="21"/>
                <w:lang w:val="ru-RU"/>
              </w:rPr>
            </w:pPr>
            <w:r w:rsidRPr="00246668">
              <w:rPr>
                <w:rFonts w:ascii="Arial" w:hAnsi="Arial" w:cs="Arial"/>
                <w:b/>
                <w:color w:val="339966"/>
                <w:sz w:val="21"/>
                <w:szCs w:val="21"/>
                <w:lang w:val="ru-RU"/>
              </w:rPr>
              <w:t xml:space="preserve">        Типи підприємств харчування (закладів РГ)</w:t>
            </w:r>
          </w:p>
        </w:tc>
        <w:tc>
          <w:tcPr>
            <w:tcW w:w="2794" w:type="dxa"/>
          </w:tcPr>
          <w:p w:rsidR="0023275D" w:rsidRPr="00246668" w:rsidRDefault="0023275D" w:rsidP="004B397C">
            <w:pPr>
              <w:pStyle w:val="TableParagraph"/>
              <w:spacing w:line="288" w:lineRule="auto"/>
              <w:ind w:left="83" w:right="84"/>
              <w:contextualSpacing/>
              <w:rPr>
                <w:rFonts w:ascii="Arial" w:hAnsi="Arial" w:cs="Arial"/>
                <w:b/>
                <w:color w:val="339966"/>
                <w:sz w:val="21"/>
                <w:szCs w:val="21"/>
              </w:rPr>
            </w:pPr>
            <w:bookmarkStart w:id="11" w:name="Кількість_місць_в_залі"/>
            <w:bookmarkEnd w:id="11"/>
            <w:r w:rsidRPr="00246668">
              <w:rPr>
                <w:rFonts w:ascii="Arial" w:hAnsi="Arial" w:cs="Arial"/>
                <w:b/>
                <w:color w:val="339966"/>
                <w:sz w:val="21"/>
                <w:szCs w:val="21"/>
              </w:rPr>
              <w:t>Кількість місць в залі</w:t>
            </w: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Ресторан</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50-200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Бар:</w:t>
            </w:r>
          </w:p>
        </w:tc>
        <w:tc>
          <w:tcPr>
            <w:tcW w:w="2794" w:type="dxa"/>
          </w:tcPr>
          <w:p w:rsidR="0023275D" w:rsidRPr="00246668" w:rsidRDefault="0023275D" w:rsidP="004B397C">
            <w:pPr>
              <w:spacing w:line="288" w:lineRule="auto"/>
              <w:contextualSpacing/>
              <w:rPr>
                <w:rFonts w:ascii="Arial" w:hAnsi="Arial" w:cs="Arial"/>
                <w:color w:val="339966"/>
                <w:sz w:val="21"/>
                <w:szCs w:val="21"/>
              </w:rPr>
            </w:pP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винний, молочний, гриль тощо</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25-50</w:t>
            </w: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пивний</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25-100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Кафе:</w:t>
            </w:r>
          </w:p>
        </w:tc>
        <w:tc>
          <w:tcPr>
            <w:tcW w:w="2794" w:type="dxa"/>
          </w:tcPr>
          <w:p w:rsidR="0023275D" w:rsidRPr="00246668" w:rsidRDefault="0023275D" w:rsidP="004B397C">
            <w:pPr>
              <w:spacing w:line="288" w:lineRule="auto"/>
              <w:contextualSpacing/>
              <w:rPr>
                <w:rFonts w:ascii="Arial" w:hAnsi="Arial" w:cs="Arial"/>
                <w:color w:val="339966"/>
                <w:sz w:val="21"/>
                <w:szCs w:val="21"/>
              </w:rPr>
            </w:pP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загального типу</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50-200</w:t>
            </w:r>
          </w:p>
        </w:tc>
      </w:tr>
      <w:tr w:rsidR="0023275D" w:rsidRPr="00246668" w:rsidTr="004B397C">
        <w:trPr>
          <w:trHeight w:hRule="exact" w:val="658"/>
        </w:trPr>
        <w:tc>
          <w:tcPr>
            <w:tcW w:w="6845" w:type="dxa"/>
          </w:tcPr>
          <w:p w:rsidR="0023275D" w:rsidRPr="00246668" w:rsidRDefault="0023275D" w:rsidP="004B397C">
            <w:pPr>
              <w:pStyle w:val="TableParagraph"/>
              <w:tabs>
                <w:tab w:val="left" w:pos="2282"/>
                <w:tab w:val="left" w:pos="3981"/>
                <w:tab w:val="left" w:pos="5111"/>
              </w:tabs>
              <w:spacing w:line="288" w:lineRule="auto"/>
              <w:ind w:left="278" w:right="26"/>
              <w:contextualSpacing/>
              <w:jc w:val="left"/>
              <w:rPr>
                <w:rFonts w:ascii="Arial" w:hAnsi="Arial" w:cs="Arial"/>
                <w:color w:val="339966"/>
                <w:sz w:val="21"/>
                <w:szCs w:val="21"/>
                <w:lang w:val="ru-RU"/>
              </w:rPr>
            </w:pPr>
            <w:r w:rsidRPr="00246668">
              <w:rPr>
                <w:rFonts w:ascii="Arial" w:hAnsi="Arial" w:cs="Arial"/>
                <w:color w:val="339966"/>
                <w:sz w:val="21"/>
                <w:szCs w:val="21"/>
                <w:lang w:val="ru-RU"/>
              </w:rPr>
              <w:t xml:space="preserve">спеціалізоване (молодіжне, дитяче, </w:t>
            </w:r>
            <w:r w:rsidRPr="00246668">
              <w:rPr>
                <w:rFonts w:ascii="Arial" w:hAnsi="Arial" w:cs="Arial"/>
                <w:color w:val="339966"/>
                <w:spacing w:val="-1"/>
                <w:sz w:val="21"/>
                <w:szCs w:val="21"/>
                <w:lang w:val="ru-RU"/>
              </w:rPr>
              <w:t xml:space="preserve">кондитерська, </w:t>
            </w:r>
            <w:r w:rsidRPr="00246668">
              <w:rPr>
                <w:rFonts w:ascii="Arial" w:hAnsi="Arial" w:cs="Arial"/>
                <w:color w:val="339966"/>
                <w:sz w:val="21"/>
                <w:szCs w:val="21"/>
                <w:lang w:val="ru-RU"/>
              </w:rPr>
              <w:t>морозиво, молочне</w:t>
            </w:r>
            <w:r w:rsidRPr="00246668">
              <w:rPr>
                <w:rFonts w:ascii="Arial" w:hAnsi="Arial" w:cs="Arial"/>
                <w:color w:val="339966"/>
                <w:spacing w:val="-7"/>
                <w:sz w:val="21"/>
                <w:szCs w:val="21"/>
                <w:lang w:val="ru-RU"/>
              </w:rPr>
              <w:t xml:space="preserve"> </w:t>
            </w:r>
            <w:r w:rsidRPr="00246668">
              <w:rPr>
                <w:rFonts w:ascii="Arial" w:hAnsi="Arial" w:cs="Arial"/>
                <w:color w:val="339966"/>
                <w:sz w:val="21"/>
                <w:szCs w:val="21"/>
                <w:lang w:val="ru-RU"/>
              </w:rPr>
              <w:t>тощо)</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25-100</w:t>
            </w: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Їдальня:</w:t>
            </w:r>
          </w:p>
        </w:tc>
        <w:tc>
          <w:tcPr>
            <w:tcW w:w="2794" w:type="dxa"/>
          </w:tcPr>
          <w:p w:rsidR="0023275D" w:rsidRPr="00246668" w:rsidRDefault="0023275D" w:rsidP="004B397C">
            <w:pPr>
              <w:spacing w:line="288" w:lineRule="auto"/>
              <w:contextualSpacing/>
              <w:rPr>
                <w:rFonts w:ascii="Arial" w:hAnsi="Arial" w:cs="Arial"/>
                <w:color w:val="339966"/>
                <w:sz w:val="21"/>
                <w:szCs w:val="21"/>
              </w:rPr>
            </w:pP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загальнодоступна</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50-200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дієтична</w:t>
            </w:r>
          </w:p>
        </w:tc>
        <w:tc>
          <w:tcPr>
            <w:tcW w:w="2794" w:type="dxa"/>
          </w:tcPr>
          <w:p w:rsidR="0023275D" w:rsidRPr="00246668" w:rsidRDefault="0023275D" w:rsidP="004B397C">
            <w:pPr>
              <w:pStyle w:val="TableParagraph"/>
              <w:spacing w:line="288" w:lineRule="auto"/>
              <w:ind w:left="83" w:right="80"/>
              <w:contextualSpacing/>
              <w:rPr>
                <w:rFonts w:ascii="Arial" w:hAnsi="Arial" w:cs="Arial"/>
                <w:color w:val="339966"/>
                <w:sz w:val="21"/>
                <w:szCs w:val="21"/>
              </w:rPr>
            </w:pPr>
            <w:r w:rsidRPr="00246668">
              <w:rPr>
                <w:rFonts w:ascii="Arial" w:hAnsi="Arial" w:cs="Arial"/>
                <w:color w:val="339966"/>
                <w:sz w:val="21"/>
                <w:szCs w:val="21"/>
              </w:rPr>
              <w:t>50-100</w:t>
            </w: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роздавальна</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25-50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Закусочна:</w:t>
            </w:r>
          </w:p>
        </w:tc>
        <w:tc>
          <w:tcPr>
            <w:tcW w:w="2794" w:type="dxa"/>
          </w:tcPr>
          <w:p w:rsidR="0023275D" w:rsidRPr="00246668" w:rsidRDefault="0023275D" w:rsidP="004B397C">
            <w:pPr>
              <w:spacing w:line="288" w:lineRule="auto"/>
              <w:contextualSpacing/>
              <w:rPr>
                <w:rFonts w:ascii="Arial" w:hAnsi="Arial" w:cs="Arial"/>
                <w:color w:val="339966"/>
                <w:sz w:val="21"/>
                <w:szCs w:val="21"/>
              </w:rPr>
            </w:pPr>
          </w:p>
        </w:tc>
      </w:tr>
      <w:tr w:rsidR="0023275D" w:rsidRPr="00246668" w:rsidTr="004B397C">
        <w:trPr>
          <w:trHeight w:hRule="exact" w:val="338"/>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rPr>
            </w:pPr>
            <w:r w:rsidRPr="00246668">
              <w:rPr>
                <w:rFonts w:ascii="Arial" w:hAnsi="Arial" w:cs="Arial"/>
                <w:color w:val="339966"/>
                <w:sz w:val="21"/>
                <w:szCs w:val="21"/>
              </w:rPr>
              <w:t>загального типу</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25-50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278"/>
              <w:contextualSpacing/>
              <w:jc w:val="left"/>
              <w:rPr>
                <w:rFonts w:ascii="Arial" w:hAnsi="Arial" w:cs="Arial"/>
                <w:color w:val="339966"/>
                <w:sz w:val="21"/>
                <w:szCs w:val="21"/>
                <w:lang w:val="uk-UA"/>
              </w:rPr>
            </w:pPr>
            <w:r w:rsidRPr="00246668">
              <w:rPr>
                <w:rFonts w:ascii="Arial" w:hAnsi="Arial" w:cs="Arial"/>
                <w:color w:val="339966"/>
                <w:sz w:val="21"/>
                <w:szCs w:val="21"/>
              </w:rPr>
              <w:t xml:space="preserve">спеціалізована </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25-50</w:t>
            </w:r>
          </w:p>
        </w:tc>
      </w:tr>
      <w:tr w:rsidR="0023275D" w:rsidRPr="00246668" w:rsidTr="004B397C">
        <w:trPr>
          <w:trHeight w:hRule="exact" w:val="336"/>
        </w:trPr>
        <w:tc>
          <w:tcPr>
            <w:tcW w:w="6845" w:type="dxa"/>
          </w:tcPr>
          <w:p w:rsidR="0023275D" w:rsidRPr="00246668" w:rsidRDefault="0023275D" w:rsidP="004B397C">
            <w:pPr>
              <w:pStyle w:val="TableParagraph"/>
              <w:spacing w:line="288" w:lineRule="auto"/>
              <w:ind w:left="33"/>
              <w:contextualSpacing/>
              <w:jc w:val="left"/>
              <w:rPr>
                <w:rFonts w:ascii="Arial" w:hAnsi="Arial" w:cs="Arial"/>
                <w:color w:val="339966"/>
                <w:sz w:val="21"/>
                <w:szCs w:val="21"/>
              </w:rPr>
            </w:pPr>
            <w:r w:rsidRPr="00246668">
              <w:rPr>
                <w:rFonts w:ascii="Arial" w:hAnsi="Arial" w:cs="Arial"/>
                <w:color w:val="339966"/>
                <w:sz w:val="21"/>
                <w:szCs w:val="21"/>
              </w:rPr>
              <w:t>Кафетерій</w:t>
            </w:r>
          </w:p>
        </w:tc>
        <w:tc>
          <w:tcPr>
            <w:tcW w:w="2794" w:type="dxa"/>
          </w:tcPr>
          <w:p w:rsidR="0023275D" w:rsidRPr="00246668" w:rsidRDefault="0023275D" w:rsidP="004B397C">
            <w:pPr>
              <w:pStyle w:val="TableParagraph"/>
              <w:spacing w:line="288" w:lineRule="auto"/>
              <w:ind w:left="83" w:right="83"/>
              <w:contextualSpacing/>
              <w:rPr>
                <w:rFonts w:ascii="Arial" w:hAnsi="Arial" w:cs="Arial"/>
                <w:color w:val="339966"/>
                <w:sz w:val="21"/>
                <w:szCs w:val="21"/>
              </w:rPr>
            </w:pPr>
            <w:r w:rsidRPr="00246668">
              <w:rPr>
                <w:rFonts w:ascii="Arial" w:hAnsi="Arial" w:cs="Arial"/>
                <w:color w:val="339966"/>
                <w:sz w:val="21"/>
                <w:szCs w:val="21"/>
              </w:rPr>
              <w:t>8-50</w:t>
            </w:r>
          </w:p>
        </w:tc>
      </w:tr>
      <w:tr w:rsidR="0023275D" w:rsidRPr="00246668" w:rsidTr="004B397C">
        <w:trPr>
          <w:trHeight w:hRule="exact" w:val="381"/>
        </w:trPr>
        <w:tc>
          <w:tcPr>
            <w:tcW w:w="6845" w:type="dxa"/>
          </w:tcPr>
          <w:p w:rsidR="0023275D" w:rsidRPr="00246668" w:rsidRDefault="0023275D" w:rsidP="004B397C">
            <w:pPr>
              <w:pStyle w:val="TableParagraph"/>
              <w:tabs>
                <w:tab w:val="left" w:pos="1283"/>
                <w:tab w:val="left" w:pos="2570"/>
                <w:tab w:val="left" w:pos="3268"/>
                <w:tab w:val="left" w:pos="5119"/>
              </w:tabs>
              <w:spacing w:line="288" w:lineRule="auto"/>
              <w:ind w:left="33" w:right="25"/>
              <w:contextualSpacing/>
              <w:jc w:val="left"/>
              <w:rPr>
                <w:rFonts w:ascii="Arial" w:hAnsi="Arial" w:cs="Arial"/>
                <w:color w:val="339966"/>
                <w:sz w:val="21"/>
                <w:szCs w:val="21"/>
                <w:lang w:val="ru-RU"/>
              </w:rPr>
            </w:pPr>
            <w:r w:rsidRPr="00246668">
              <w:rPr>
                <w:rFonts w:ascii="Arial" w:hAnsi="Arial" w:cs="Arial"/>
                <w:color w:val="339966"/>
                <w:sz w:val="21"/>
                <w:szCs w:val="21"/>
                <w:lang w:val="ru-RU"/>
              </w:rPr>
              <w:t xml:space="preserve">Магазин кулінарії (без виробництва) </w:t>
            </w:r>
            <w:r w:rsidRPr="00246668">
              <w:rPr>
                <w:rFonts w:ascii="Arial" w:hAnsi="Arial" w:cs="Arial"/>
                <w:color w:val="339966"/>
                <w:spacing w:val="-1"/>
                <w:sz w:val="21"/>
                <w:szCs w:val="21"/>
                <w:lang w:val="ru-RU"/>
              </w:rPr>
              <w:t xml:space="preserve">торговельною </w:t>
            </w:r>
            <w:r w:rsidRPr="00246668">
              <w:rPr>
                <w:rFonts w:ascii="Arial" w:hAnsi="Arial" w:cs="Arial"/>
                <w:color w:val="339966"/>
                <w:sz w:val="21"/>
                <w:szCs w:val="21"/>
                <w:lang w:val="ru-RU"/>
              </w:rPr>
              <w:t>площею</w:t>
            </w:r>
          </w:p>
        </w:tc>
        <w:tc>
          <w:tcPr>
            <w:tcW w:w="2794" w:type="dxa"/>
          </w:tcPr>
          <w:p w:rsidR="0023275D" w:rsidRPr="00246668" w:rsidRDefault="0023275D" w:rsidP="004B397C">
            <w:pPr>
              <w:pStyle w:val="TableParagraph"/>
              <w:spacing w:line="288" w:lineRule="auto"/>
              <w:ind w:left="83" w:right="82"/>
              <w:contextualSpacing/>
              <w:rPr>
                <w:rFonts w:ascii="Arial" w:hAnsi="Arial" w:cs="Arial"/>
                <w:color w:val="339966"/>
                <w:sz w:val="21"/>
                <w:szCs w:val="21"/>
              </w:rPr>
            </w:pPr>
            <w:r w:rsidRPr="00246668">
              <w:rPr>
                <w:rFonts w:ascii="Arial" w:hAnsi="Arial" w:cs="Arial"/>
                <w:color w:val="339966"/>
                <w:sz w:val="21"/>
                <w:szCs w:val="21"/>
              </w:rPr>
              <w:t>40- 180 м</w:t>
            </w:r>
            <w:r w:rsidRPr="00CE098B">
              <w:rPr>
                <w:rFonts w:ascii="Arial" w:hAnsi="Arial" w:cs="Arial"/>
                <w:color w:val="339966"/>
                <w:position w:val="10"/>
                <w:sz w:val="16"/>
                <w:szCs w:val="16"/>
              </w:rPr>
              <w:t>2</w:t>
            </w:r>
          </w:p>
        </w:tc>
      </w:tr>
      <w:tr w:rsidR="0023275D" w:rsidRPr="008A60F9" w:rsidTr="004B397C">
        <w:trPr>
          <w:trHeight w:hRule="exact" w:val="1846"/>
        </w:trPr>
        <w:tc>
          <w:tcPr>
            <w:tcW w:w="9639" w:type="dxa"/>
            <w:gridSpan w:val="2"/>
          </w:tcPr>
          <w:p w:rsidR="0023275D" w:rsidRPr="00246668" w:rsidRDefault="0023275D" w:rsidP="004B397C">
            <w:pPr>
              <w:pStyle w:val="TableParagraph"/>
              <w:spacing w:line="288" w:lineRule="auto"/>
              <w:ind w:left="34" w:right="228"/>
              <w:contextualSpacing/>
              <w:jc w:val="left"/>
              <w:rPr>
                <w:rFonts w:ascii="Arial" w:hAnsi="Arial" w:cs="Arial"/>
                <w:color w:val="339966"/>
                <w:sz w:val="19"/>
                <w:szCs w:val="19"/>
                <w:lang w:val="ru-RU"/>
              </w:rPr>
            </w:pPr>
            <w:r w:rsidRPr="00246668">
              <w:rPr>
                <w:rFonts w:ascii="Arial" w:hAnsi="Arial" w:cs="Arial"/>
                <w:b/>
                <w:color w:val="339966"/>
                <w:sz w:val="19"/>
                <w:szCs w:val="19"/>
                <w:lang w:val="ru-RU"/>
              </w:rPr>
              <w:t xml:space="preserve">Примітка 1. </w:t>
            </w:r>
            <w:r w:rsidRPr="00246668">
              <w:rPr>
                <w:rFonts w:ascii="Arial" w:hAnsi="Arial" w:cs="Arial"/>
                <w:color w:val="339966"/>
                <w:sz w:val="19"/>
                <w:szCs w:val="19"/>
                <w:lang w:val="ru-RU"/>
              </w:rPr>
              <w:t>Кількість місць в ресторані, що розміщується на поверсі вище за умовну висоту 47 м, не повинна перевищувати 100 місць.</w:t>
            </w:r>
          </w:p>
          <w:p w:rsidR="0023275D" w:rsidRPr="00246668" w:rsidRDefault="0023275D" w:rsidP="004B397C">
            <w:pPr>
              <w:pStyle w:val="TableParagraph"/>
              <w:spacing w:line="288" w:lineRule="auto"/>
              <w:ind w:left="34" w:right="1047"/>
              <w:contextualSpacing/>
              <w:jc w:val="left"/>
              <w:rPr>
                <w:rFonts w:ascii="Arial" w:hAnsi="Arial" w:cs="Arial"/>
                <w:color w:val="339966"/>
                <w:sz w:val="19"/>
                <w:szCs w:val="19"/>
                <w:lang w:val="ru-RU"/>
              </w:rPr>
            </w:pPr>
            <w:r w:rsidRPr="00246668">
              <w:rPr>
                <w:rFonts w:ascii="Arial" w:hAnsi="Arial" w:cs="Arial"/>
                <w:b/>
                <w:color w:val="339966"/>
                <w:sz w:val="19"/>
                <w:szCs w:val="19"/>
                <w:lang w:val="ru-RU"/>
              </w:rPr>
              <w:t xml:space="preserve">Примітка 2. </w:t>
            </w:r>
            <w:r w:rsidRPr="00246668">
              <w:rPr>
                <w:rFonts w:ascii="Arial" w:hAnsi="Arial" w:cs="Arial"/>
                <w:color w:val="339966"/>
                <w:sz w:val="19"/>
                <w:szCs w:val="19"/>
                <w:lang w:val="ru-RU"/>
              </w:rPr>
              <w:t>Місткість підприємств-автоматів (зокрема залів, зон) встановлюється завданням на проектування або проектом.</w:t>
            </w:r>
          </w:p>
          <w:p w:rsidR="0023275D" w:rsidRPr="00246668" w:rsidRDefault="0023275D" w:rsidP="004B397C">
            <w:pPr>
              <w:pStyle w:val="TableParagraph"/>
              <w:spacing w:line="288" w:lineRule="auto"/>
              <w:ind w:left="34" w:right="272"/>
              <w:contextualSpacing/>
              <w:jc w:val="left"/>
              <w:rPr>
                <w:rFonts w:ascii="Arial" w:hAnsi="Arial" w:cs="Arial"/>
                <w:color w:val="339966"/>
                <w:sz w:val="28"/>
                <w:lang w:val="ru-RU"/>
              </w:rPr>
            </w:pPr>
            <w:r w:rsidRPr="00246668">
              <w:rPr>
                <w:rFonts w:ascii="Arial" w:hAnsi="Arial" w:cs="Arial"/>
                <w:b/>
                <w:color w:val="339966"/>
                <w:sz w:val="19"/>
                <w:szCs w:val="19"/>
                <w:lang w:val="ru-RU"/>
              </w:rPr>
              <w:t xml:space="preserve">Примітка 3. </w:t>
            </w:r>
            <w:r w:rsidRPr="00246668">
              <w:rPr>
                <w:rFonts w:ascii="Arial" w:hAnsi="Arial" w:cs="Arial"/>
                <w:color w:val="339966"/>
                <w:sz w:val="19"/>
                <w:szCs w:val="19"/>
                <w:lang w:val="ru-RU"/>
              </w:rPr>
              <w:t>Допускаються інші місткості залу, встановлювані замовником (інвестором). Кількість залів в підприємствах харчування (закладах РГ), а також поєднання типів залів в комплексному підприємстві харчування (закладі РГ) встановлюється завданням на проектування або проектом.</w:t>
            </w:r>
          </w:p>
        </w:tc>
      </w:tr>
    </w:tbl>
    <w:p w:rsidR="0023275D" w:rsidRPr="00246668" w:rsidRDefault="0023275D" w:rsidP="00560547">
      <w:pPr>
        <w:spacing w:line="288" w:lineRule="auto"/>
        <w:ind w:firstLine="993"/>
        <w:contextualSpacing/>
        <w:rPr>
          <w:rFonts w:ascii="Arial" w:hAnsi="Arial" w:cs="Arial"/>
          <w:b/>
          <w:i/>
          <w:color w:val="339966"/>
          <w:sz w:val="21"/>
          <w:szCs w:val="21"/>
          <w:lang w:val="ru-RU"/>
        </w:rPr>
      </w:pPr>
      <w:r w:rsidRPr="00246668">
        <w:rPr>
          <w:rFonts w:ascii="Arial" w:hAnsi="Arial" w:cs="Arial"/>
          <w:b/>
          <w:i/>
          <w:color w:val="339966"/>
          <w:sz w:val="21"/>
          <w:szCs w:val="21"/>
          <w:lang w:val="ru-RU"/>
        </w:rPr>
        <w:t>(Таблицю 1 змінено, Зміна № 2)</w:t>
      </w:r>
    </w:p>
    <w:p w:rsidR="0023275D" w:rsidRDefault="0023275D" w:rsidP="00560547">
      <w:pPr>
        <w:spacing w:line="288" w:lineRule="auto"/>
        <w:ind w:firstLine="993"/>
        <w:contextualSpacing/>
        <w:rPr>
          <w:rFonts w:ascii="Arial" w:hAnsi="Arial" w:cs="Arial"/>
          <w:sz w:val="21"/>
          <w:szCs w:val="21"/>
          <w:lang w:val="ru-RU"/>
        </w:rPr>
      </w:pPr>
      <w:r>
        <w:rPr>
          <w:rFonts w:ascii="Arial" w:hAnsi="Arial" w:cs="Arial"/>
          <w:sz w:val="21"/>
          <w:szCs w:val="21"/>
          <w:lang w:val="ru-RU"/>
        </w:rPr>
        <w:t xml:space="preserve">4.1.3 </w:t>
      </w:r>
      <w:r w:rsidRPr="00236CEA">
        <w:rPr>
          <w:rFonts w:ascii="Arial" w:hAnsi="Arial" w:cs="Arial"/>
          <w:sz w:val="21"/>
          <w:szCs w:val="21"/>
          <w:lang w:val="ru-RU"/>
        </w:rPr>
        <w:t>Склад приміщень підприємств харчування (закладів РГ) слід приймати залежно від типу закладів, форми обслуговування, а також, залежно від встановленої класності закладу. Перелік додаткових послуг, які потребують спеціальних приміщень або зон, наведені у додатку</w:t>
      </w:r>
      <w:r w:rsidRPr="00236CEA">
        <w:rPr>
          <w:rFonts w:ascii="Arial" w:hAnsi="Arial" w:cs="Arial"/>
          <w:spacing w:val="-18"/>
          <w:sz w:val="21"/>
          <w:szCs w:val="21"/>
          <w:lang w:val="ru-RU"/>
        </w:rPr>
        <w:t xml:space="preserve"> </w:t>
      </w:r>
      <w:r w:rsidRPr="00236CEA">
        <w:rPr>
          <w:rFonts w:ascii="Arial" w:hAnsi="Arial" w:cs="Arial"/>
          <w:sz w:val="21"/>
          <w:szCs w:val="21"/>
          <w:lang w:val="ru-RU"/>
        </w:rPr>
        <w:t>А.</w:t>
      </w:r>
      <w:r>
        <w:rPr>
          <w:rFonts w:ascii="Arial" w:hAnsi="Arial" w:cs="Arial"/>
          <w:sz w:val="21"/>
          <w:szCs w:val="21"/>
          <w:lang w:val="ru-RU"/>
        </w:rPr>
        <w:br w:type="page"/>
      </w:r>
    </w:p>
    <w:p w:rsidR="0023275D" w:rsidRPr="00236CEA" w:rsidRDefault="0023275D" w:rsidP="0099576B">
      <w:pPr>
        <w:pStyle w:val="a5"/>
        <w:numPr>
          <w:ilvl w:val="2"/>
          <w:numId w:val="13"/>
        </w:numPr>
        <w:tabs>
          <w:tab w:val="left" w:pos="1601"/>
        </w:tabs>
        <w:spacing w:before="0" w:line="288" w:lineRule="auto"/>
        <w:ind w:left="113" w:right="171" w:firstLine="0"/>
        <w:contextualSpacing/>
        <w:rPr>
          <w:rFonts w:ascii="Arial" w:hAnsi="Arial" w:cs="Arial"/>
          <w:sz w:val="21"/>
          <w:szCs w:val="21"/>
          <w:lang w:val="ru-RU"/>
        </w:rPr>
      </w:pPr>
      <w:r>
        <w:rPr>
          <w:rFonts w:ascii="Arial" w:hAnsi="Arial" w:cs="Arial"/>
          <w:sz w:val="21"/>
          <w:szCs w:val="21"/>
          <w:lang w:val="ru-RU"/>
        </w:rPr>
        <w:t xml:space="preserve">4.1.4 </w:t>
      </w:r>
      <w:r w:rsidRPr="00236CEA">
        <w:rPr>
          <w:rFonts w:ascii="Arial" w:hAnsi="Arial" w:cs="Arial"/>
          <w:sz w:val="21"/>
          <w:szCs w:val="21"/>
          <w:lang w:val="ru-RU"/>
        </w:rPr>
        <w:t>На підприємствах, в організаціях і закладах для працюючих (співробітників) слід передбачати підприємства харчування (заклади РГ) або приміщення харчування відповідно до вимог ДБН В.2.2-3, ДБН В.2.2-4, ДБН В.2.2-10, ДБН В.2.2-11, ДБН В.2.2-13, ДБН В.2.2-16, ДБН В.2.2-18, ДБН В.2.2- 20,</w:t>
      </w:r>
      <w:r w:rsidRPr="00236CEA">
        <w:rPr>
          <w:rFonts w:ascii="Arial" w:hAnsi="Arial" w:cs="Arial"/>
          <w:spacing w:val="-7"/>
          <w:sz w:val="21"/>
          <w:szCs w:val="21"/>
          <w:lang w:val="ru-RU"/>
        </w:rPr>
        <w:t xml:space="preserve"> </w:t>
      </w:r>
      <w:r w:rsidRPr="00236CEA">
        <w:rPr>
          <w:rFonts w:ascii="Arial" w:hAnsi="Arial" w:cs="Arial"/>
          <w:sz w:val="21"/>
          <w:szCs w:val="21"/>
          <w:lang w:val="ru-RU"/>
        </w:rPr>
        <w:t>ДБН</w:t>
      </w:r>
      <w:r w:rsidRPr="00236CEA">
        <w:rPr>
          <w:rFonts w:ascii="Arial" w:hAnsi="Arial" w:cs="Arial"/>
          <w:spacing w:val="-6"/>
          <w:sz w:val="21"/>
          <w:szCs w:val="21"/>
          <w:lang w:val="ru-RU"/>
        </w:rPr>
        <w:t xml:space="preserve"> </w:t>
      </w:r>
      <w:r w:rsidRPr="00236CEA">
        <w:rPr>
          <w:rFonts w:ascii="Arial" w:hAnsi="Arial" w:cs="Arial"/>
          <w:sz w:val="21"/>
          <w:szCs w:val="21"/>
          <w:lang w:val="ru-RU"/>
        </w:rPr>
        <w:t>В.2.2-23,</w:t>
      </w:r>
      <w:r w:rsidRPr="00236CEA">
        <w:rPr>
          <w:rFonts w:ascii="Arial" w:hAnsi="Arial" w:cs="Arial"/>
          <w:spacing w:val="-6"/>
          <w:sz w:val="21"/>
          <w:szCs w:val="21"/>
          <w:lang w:val="ru-RU"/>
        </w:rPr>
        <w:t xml:space="preserve"> </w:t>
      </w:r>
      <w:r w:rsidRPr="00236CEA">
        <w:rPr>
          <w:rFonts w:ascii="Arial" w:hAnsi="Arial" w:cs="Arial"/>
          <w:sz w:val="21"/>
          <w:szCs w:val="21"/>
          <w:lang w:val="ru-RU"/>
        </w:rPr>
        <w:t>а</w:t>
      </w:r>
      <w:r w:rsidRPr="00236CEA">
        <w:rPr>
          <w:rFonts w:ascii="Arial" w:hAnsi="Arial" w:cs="Arial"/>
          <w:spacing w:val="-7"/>
          <w:sz w:val="21"/>
          <w:szCs w:val="21"/>
          <w:lang w:val="ru-RU"/>
        </w:rPr>
        <w:t xml:space="preserve"> </w:t>
      </w:r>
      <w:r w:rsidRPr="00236CEA">
        <w:rPr>
          <w:rFonts w:ascii="Arial" w:hAnsi="Arial" w:cs="Arial"/>
          <w:sz w:val="21"/>
          <w:szCs w:val="21"/>
          <w:lang w:val="ru-RU"/>
        </w:rPr>
        <w:t>також</w:t>
      </w:r>
      <w:r w:rsidRPr="00236CEA">
        <w:rPr>
          <w:rFonts w:ascii="Arial" w:hAnsi="Arial" w:cs="Arial"/>
          <w:spacing w:val="-5"/>
          <w:sz w:val="21"/>
          <w:szCs w:val="21"/>
          <w:lang w:val="ru-RU"/>
        </w:rPr>
        <w:t xml:space="preserve"> </w:t>
      </w:r>
      <w:r w:rsidRPr="00236CEA">
        <w:rPr>
          <w:rFonts w:ascii="Arial" w:hAnsi="Arial" w:cs="Arial"/>
          <w:sz w:val="21"/>
          <w:szCs w:val="21"/>
          <w:lang w:val="ru-RU"/>
        </w:rPr>
        <w:t>інших</w:t>
      </w:r>
      <w:r w:rsidRPr="00236CEA">
        <w:rPr>
          <w:rFonts w:ascii="Arial" w:hAnsi="Arial" w:cs="Arial"/>
          <w:spacing w:val="-4"/>
          <w:sz w:val="21"/>
          <w:szCs w:val="21"/>
          <w:lang w:val="ru-RU"/>
        </w:rPr>
        <w:t xml:space="preserve"> </w:t>
      </w:r>
      <w:r w:rsidRPr="00236CEA">
        <w:rPr>
          <w:rFonts w:ascii="Arial" w:hAnsi="Arial" w:cs="Arial"/>
          <w:sz w:val="21"/>
          <w:szCs w:val="21"/>
          <w:lang w:val="ru-RU"/>
        </w:rPr>
        <w:t>НД</w:t>
      </w:r>
      <w:r w:rsidRPr="00236CEA">
        <w:rPr>
          <w:rFonts w:ascii="Arial" w:hAnsi="Arial" w:cs="Arial"/>
          <w:spacing w:val="-5"/>
          <w:sz w:val="21"/>
          <w:szCs w:val="21"/>
          <w:lang w:val="ru-RU"/>
        </w:rPr>
        <w:t xml:space="preserve"> </w:t>
      </w:r>
      <w:r w:rsidRPr="00236CEA">
        <w:rPr>
          <w:rFonts w:ascii="Arial" w:hAnsi="Arial" w:cs="Arial"/>
          <w:sz w:val="21"/>
          <w:szCs w:val="21"/>
          <w:lang w:val="ru-RU"/>
        </w:rPr>
        <w:t>за</w:t>
      </w:r>
      <w:r w:rsidRPr="00236CEA">
        <w:rPr>
          <w:rFonts w:ascii="Arial" w:hAnsi="Arial" w:cs="Arial"/>
          <w:spacing w:val="-7"/>
          <w:sz w:val="21"/>
          <w:szCs w:val="21"/>
          <w:lang w:val="ru-RU"/>
        </w:rPr>
        <w:t xml:space="preserve"> </w:t>
      </w:r>
      <w:r w:rsidRPr="00236CEA">
        <w:rPr>
          <w:rFonts w:ascii="Arial" w:hAnsi="Arial" w:cs="Arial"/>
          <w:sz w:val="21"/>
          <w:szCs w:val="21"/>
          <w:lang w:val="ru-RU"/>
        </w:rPr>
        <w:t>видами</w:t>
      </w:r>
      <w:r w:rsidRPr="00236CEA">
        <w:rPr>
          <w:rFonts w:ascii="Arial" w:hAnsi="Arial" w:cs="Arial"/>
          <w:spacing w:val="-4"/>
          <w:sz w:val="21"/>
          <w:szCs w:val="21"/>
          <w:lang w:val="ru-RU"/>
        </w:rPr>
        <w:t xml:space="preserve"> </w:t>
      </w:r>
      <w:r w:rsidRPr="00236CEA">
        <w:rPr>
          <w:rFonts w:ascii="Arial" w:hAnsi="Arial" w:cs="Arial"/>
          <w:sz w:val="21"/>
          <w:szCs w:val="21"/>
          <w:lang w:val="ru-RU"/>
        </w:rPr>
        <w:t>громадських</w:t>
      </w:r>
      <w:r w:rsidRPr="00236CEA">
        <w:rPr>
          <w:rFonts w:ascii="Arial" w:hAnsi="Arial" w:cs="Arial"/>
          <w:spacing w:val="-4"/>
          <w:sz w:val="21"/>
          <w:szCs w:val="21"/>
          <w:lang w:val="ru-RU"/>
        </w:rPr>
        <w:t xml:space="preserve"> </w:t>
      </w:r>
      <w:r w:rsidRPr="00236CEA">
        <w:rPr>
          <w:rFonts w:ascii="Arial" w:hAnsi="Arial" w:cs="Arial"/>
          <w:sz w:val="21"/>
          <w:szCs w:val="21"/>
          <w:lang w:val="ru-RU"/>
        </w:rPr>
        <w:t>будинків</w:t>
      </w:r>
      <w:r w:rsidRPr="00236CEA">
        <w:rPr>
          <w:rFonts w:ascii="Arial" w:hAnsi="Arial" w:cs="Arial"/>
          <w:spacing w:val="-6"/>
          <w:sz w:val="21"/>
          <w:szCs w:val="21"/>
          <w:lang w:val="ru-RU"/>
        </w:rPr>
        <w:t xml:space="preserve"> </w:t>
      </w:r>
      <w:r w:rsidRPr="00236CEA">
        <w:rPr>
          <w:rFonts w:ascii="Arial" w:hAnsi="Arial" w:cs="Arial"/>
          <w:sz w:val="21"/>
          <w:szCs w:val="21"/>
          <w:lang w:val="ru-RU"/>
        </w:rPr>
        <w:t>і</w:t>
      </w:r>
      <w:r w:rsidRPr="00236CEA">
        <w:rPr>
          <w:rFonts w:ascii="Arial" w:hAnsi="Arial" w:cs="Arial"/>
          <w:spacing w:val="-4"/>
          <w:sz w:val="21"/>
          <w:szCs w:val="21"/>
          <w:lang w:val="ru-RU"/>
        </w:rPr>
        <w:t xml:space="preserve"> </w:t>
      </w:r>
      <w:r w:rsidRPr="00236CEA">
        <w:rPr>
          <w:rFonts w:ascii="Arial" w:hAnsi="Arial" w:cs="Arial"/>
          <w:sz w:val="21"/>
          <w:szCs w:val="21"/>
          <w:lang w:val="ru-RU"/>
        </w:rPr>
        <w:t>споруд</w:t>
      </w:r>
      <w:r w:rsidRPr="00236CEA">
        <w:rPr>
          <w:rFonts w:ascii="Arial" w:hAnsi="Arial" w:cs="Arial"/>
          <w:spacing w:val="-7"/>
          <w:sz w:val="21"/>
          <w:szCs w:val="21"/>
          <w:lang w:val="ru-RU"/>
        </w:rPr>
        <w:t xml:space="preserve"> </w:t>
      </w:r>
      <w:r w:rsidRPr="00236CEA">
        <w:rPr>
          <w:rFonts w:ascii="Arial" w:hAnsi="Arial" w:cs="Arial"/>
          <w:sz w:val="21"/>
          <w:szCs w:val="21"/>
          <w:lang w:val="ru-RU"/>
        </w:rPr>
        <w:t>запереліком</w:t>
      </w:r>
      <w:r w:rsidRPr="00236CEA">
        <w:rPr>
          <w:rFonts w:ascii="Arial" w:hAnsi="Arial" w:cs="Arial"/>
          <w:spacing w:val="-16"/>
          <w:sz w:val="21"/>
          <w:szCs w:val="21"/>
          <w:lang w:val="ru-RU"/>
        </w:rPr>
        <w:t xml:space="preserve"> </w:t>
      </w:r>
      <w:r w:rsidRPr="00236CEA">
        <w:rPr>
          <w:rFonts w:ascii="Arial" w:hAnsi="Arial" w:cs="Arial"/>
          <w:sz w:val="21"/>
          <w:szCs w:val="21"/>
          <w:lang w:val="ru-RU"/>
        </w:rPr>
        <w:t>додатка</w:t>
      </w:r>
      <w:r w:rsidRPr="00236CEA">
        <w:rPr>
          <w:rFonts w:ascii="Arial" w:hAnsi="Arial" w:cs="Arial"/>
          <w:spacing w:val="-16"/>
          <w:sz w:val="21"/>
          <w:szCs w:val="21"/>
          <w:lang w:val="ru-RU"/>
        </w:rPr>
        <w:t xml:space="preserve"> </w:t>
      </w:r>
      <w:r w:rsidRPr="00236CEA">
        <w:rPr>
          <w:rFonts w:ascii="Arial" w:hAnsi="Arial" w:cs="Arial"/>
          <w:sz w:val="21"/>
          <w:szCs w:val="21"/>
          <w:lang w:val="ru-RU"/>
        </w:rPr>
        <w:t>А</w:t>
      </w:r>
      <w:r w:rsidRPr="00236CEA">
        <w:rPr>
          <w:rFonts w:ascii="Arial" w:hAnsi="Arial" w:cs="Arial"/>
          <w:spacing w:val="-15"/>
          <w:sz w:val="21"/>
          <w:szCs w:val="21"/>
          <w:lang w:val="ru-RU"/>
        </w:rPr>
        <w:t xml:space="preserve"> </w:t>
      </w:r>
      <w:r w:rsidRPr="00236CEA">
        <w:rPr>
          <w:rFonts w:ascii="Arial" w:hAnsi="Arial" w:cs="Arial"/>
          <w:sz w:val="21"/>
          <w:szCs w:val="21"/>
          <w:lang w:val="ru-RU"/>
        </w:rPr>
        <w:t>ДБН</w:t>
      </w:r>
      <w:r w:rsidRPr="00236CEA">
        <w:rPr>
          <w:rFonts w:ascii="Arial" w:hAnsi="Arial" w:cs="Arial"/>
          <w:spacing w:val="-15"/>
          <w:sz w:val="21"/>
          <w:szCs w:val="21"/>
          <w:lang w:val="ru-RU"/>
        </w:rPr>
        <w:t xml:space="preserve"> </w:t>
      </w:r>
      <w:r w:rsidRPr="00236CEA">
        <w:rPr>
          <w:rFonts w:ascii="Arial" w:hAnsi="Arial" w:cs="Arial"/>
          <w:sz w:val="21"/>
          <w:szCs w:val="21"/>
          <w:lang w:val="ru-RU"/>
        </w:rPr>
        <w:t>В.2.2-9.</w:t>
      </w:r>
      <w:r w:rsidRPr="00236CEA">
        <w:rPr>
          <w:rFonts w:ascii="Arial" w:hAnsi="Arial" w:cs="Arial"/>
          <w:spacing w:val="-15"/>
          <w:sz w:val="21"/>
          <w:szCs w:val="21"/>
          <w:lang w:val="ru-RU"/>
        </w:rPr>
        <w:t xml:space="preserve"> </w:t>
      </w:r>
      <w:r w:rsidRPr="00236CEA">
        <w:rPr>
          <w:rFonts w:ascii="Arial" w:hAnsi="Arial" w:cs="Arial"/>
          <w:sz w:val="21"/>
          <w:szCs w:val="21"/>
          <w:lang w:val="ru-RU"/>
        </w:rPr>
        <w:t>Заклади</w:t>
      </w:r>
      <w:r w:rsidRPr="00236CEA">
        <w:rPr>
          <w:rFonts w:ascii="Arial" w:hAnsi="Arial" w:cs="Arial"/>
          <w:spacing w:val="-15"/>
          <w:sz w:val="21"/>
          <w:szCs w:val="21"/>
          <w:lang w:val="ru-RU"/>
        </w:rPr>
        <w:t xml:space="preserve"> </w:t>
      </w:r>
      <w:r w:rsidRPr="00236CEA">
        <w:rPr>
          <w:rFonts w:ascii="Arial" w:hAnsi="Arial" w:cs="Arial"/>
          <w:sz w:val="21"/>
          <w:szCs w:val="21"/>
          <w:lang w:val="ru-RU"/>
        </w:rPr>
        <w:t>обслуговування</w:t>
      </w:r>
      <w:r w:rsidRPr="00236CEA">
        <w:rPr>
          <w:rFonts w:ascii="Arial" w:hAnsi="Arial" w:cs="Arial"/>
          <w:spacing w:val="-14"/>
          <w:sz w:val="21"/>
          <w:szCs w:val="21"/>
          <w:lang w:val="ru-RU"/>
        </w:rPr>
        <w:t xml:space="preserve"> </w:t>
      </w:r>
      <w:r w:rsidRPr="00236CEA">
        <w:rPr>
          <w:rFonts w:ascii="Arial" w:hAnsi="Arial" w:cs="Arial"/>
          <w:sz w:val="21"/>
          <w:szCs w:val="21"/>
          <w:lang w:val="ru-RU"/>
        </w:rPr>
        <w:t>населення</w:t>
      </w:r>
      <w:r w:rsidRPr="00236CEA">
        <w:rPr>
          <w:rFonts w:ascii="Arial" w:hAnsi="Arial" w:cs="Arial"/>
          <w:spacing w:val="-14"/>
          <w:sz w:val="21"/>
          <w:szCs w:val="21"/>
          <w:lang w:val="ru-RU"/>
        </w:rPr>
        <w:t xml:space="preserve"> </w:t>
      </w:r>
      <w:r w:rsidRPr="00236CEA">
        <w:rPr>
          <w:rFonts w:ascii="Arial" w:hAnsi="Arial" w:cs="Arial"/>
          <w:sz w:val="21"/>
          <w:szCs w:val="21"/>
          <w:lang w:val="ru-RU"/>
        </w:rPr>
        <w:t>з</w:t>
      </w:r>
      <w:r w:rsidRPr="00236CEA">
        <w:rPr>
          <w:rFonts w:ascii="Arial" w:hAnsi="Arial" w:cs="Arial"/>
          <w:spacing w:val="-14"/>
          <w:sz w:val="21"/>
          <w:szCs w:val="21"/>
          <w:lang w:val="ru-RU"/>
        </w:rPr>
        <w:t xml:space="preserve"> </w:t>
      </w:r>
      <w:r w:rsidRPr="00236CEA">
        <w:rPr>
          <w:rFonts w:ascii="Arial" w:hAnsi="Arial" w:cs="Arial"/>
          <w:sz w:val="21"/>
          <w:szCs w:val="21"/>
          <w:lang w:val="ru-RU"/>
        </w:rPr>
        <w:t>тривалим знаходженням відвідувачів з контролем (бібліотеки, театри тощо) повинні, як правило, мати приміщення для організації</w:t>
      </w:r>
      <w:r w:rsidRPr="00236CEA">
        <w:rPr>
          <w:rFonts w:ascii="Arial" w:hAnsi="Arial" w:cs="Arial"/>
          <w:spacing w:val="-13"/>
          <w:sz w:val="21"/>
          <w:szCs w:val="21"/>
          <w:lang w:val="ru-RU"/>
        </w:rPr>
        <w:t xml:space="preserve"> </w:t>
      </w:r>
      <w:r w:rsidRPr="00236CEA">
        <w:rPr>
          <w:rFonts w:ascii="Arial" w:hAnsi="Arial" w:cs="Arial"/>
          <w:sz w:val="21"/>
          <w:szCs w:val="21"/>
          <w:lang w:val="ru-RU"/>
        </w:rPr>
        <w:t>харчування</w:t>
      </w:r>
      <w:r>
        <w:rPr>
          <w:rFonts w:ascii="Arial" w:hAnsi="Arial" w:cs="Arial"/>
          <w:sz w:val="21"/>
          <w:szCs w:val="21"/>
          <w:lang w:val="ru-RU"/>
        </w:rPr>
        <w:t>.</w:t>
      </w:r>
    </w:p>
    <w:p w:rsidR="0023275D" w:rsidRPr="00236CEA" w:rsidRDefault="0023275D" w:rsidP="0099576B">
      <w:pPr>
        <w:pStyle w:val="a5"/>
        <w:numPr>
          <w:ilvl w:val="2"/>
          <w:numId w:val="13"/>
        </w:numPr>
        <w:tabs>
          <w:tab w:val="left" w:pos="1510"/>
        </w:tabs>
        <w:spacing w:before="0" w:line="288" w:lineRule="auto"/>
        <w:ind w:left="113" w:right="109" w:firstLine="0"/>
        <w:contextualSpacing/>
        <w:rPr>
          <w:rFonts w:ascii="Arial" w:hAnsi="Arial" w:cs="Arial"/>
          <w:sz w:val="21"/>
          <w:szCs w:val="21"/>
          <w:lang w:val="ru-RU"/>
        </w:rPr>
      </w:pPr>
      <w:r>
        <w:rPr>
          <w:rFonts w:ascii="Arial" w:hAnsi="Arial" w:cs="Arial"/>
          <w:sz w:val="21"/>
          <w:szCs w:val="21"/>
          <w:lang w:val="ru-RU"/>
        </w:rPr>
        <w:t xml:space="preserve">4.1.5 </w:t>
      </w:r>
      <w:r w:rsidRPr="00236CEA">
        <w:rPr>
          <w:rFonts w:ascii="Arial" w:hAnsi="Arial" w:cs="Arial"/>
          <w:sz w:val="21"/>
          <w:szCs w:val="21"/>
          <w:lang w:val="ru-RU"/>
        </w:rPr>
        <w:t>За відсутності відомчих вимог і норм тип і місткість підприємств харчування</w:t>
      </w:r>
      <w:r w:rsidRPr="00236CEA">
        <w:rPr>
          <w:rFonts w:ascii="Arial" w:hAnsi="Arial" w:cs="Arial"/>
          <w:spacing w:val="-5"/>
          <w:sz w:val="21"/>
          <w:szCs w:val="21"/>
          <w:lang w:val="ru-RU"/>
        </w:rPr>
        <w:t xml:space="preserve"> </w:t>
      </w:r>
      <w:r w:rsidRPr="00236CEA">
        <w:rPr>
          <w:rFonts w:ascii="Arial" w:hAnsi="Arial" w:cs="Arial"/>
          <w:sz w:val="21"/>
          <w:szCs w:val="21"/>
          <w:lang w:val="ru-RU"/>
        </w:rPr>
        <w:t>(закладів</w:t>
      </w:r>
      <w:r w:rsidRPr="00236CEA">
        <w:rPr>
          <w:rFonts w:ascii="Arial" w:hAnsi="Arial" w:cs="Arial"/>
          <w:spacing w:val="-6"/>
          <w:sz w:val="21"/>
          <w:szCs w:val="21"/>
          <w:lang w:val="ru-RU"/>
        </w:rPr>
        <w:t xml:space="preserve"> </w:t>
      </w:r>
      <w:r w:rsidRPr="00236CEA">
        <w:rPr>
          <w:rFonts w:ascii="Arial" w:hAnsi="Arial" w:cs="Arial"/>
          <w:sz w:val="21"/>
          <w:szCs w:val="21"/>
          <w:lang w:val="ru-RU"/>
        </w:rPr>
        <w:t>РГ),</w:t>
      </w:r>
      <w:r w:rsidRPr="00236CEA">
        <w:rPr>
          <w:rFonts w:ascii="Arial" w:hAnsi="Arial" w:cs="Arial"/>
          <w:spacing w:val="-6"/>
          <w:sz w:val="21"/>
          <w:szCs w:val="21"/>
          <w:lang w:val="ru-RU"/>
        </w:rPr>
        <w:t xml:space="preserve"> </w:t>
      </w:r>
      <w:r w:rsidRPr="00236CEA">
        <w:rPr>
          <w:rFonts w:ascii="Arial" w:hAnsi="Arial" w:cs="Arial"/>
          <w:sz w:val="21"/>
          <w:szCs w:val="21"/>
          <w:lang w:val="ru-RU"/>
        </w:rPr>
        <w:t>вказаних</w:t>
      </w:r>
      <w:r w:rsidRPr="00236CEA">
        <w:rPr>
          <w:rFonts w:ascii="Arial" w:hAnsi="Arial" w:cs="Arial"/>
          <w:spacing w:val="-4"/>
          <w:sz w:val="21"/>
          <w:szCs w:val="21"/>
          <w:lang w:val="ru-RU"/>
        </w:rPr>
        <w:t xml:space="preserve"> </w:t>
      </w:r>
      <w:r w:rsidRPr="00236CEA">
        <w:rPr>
          <w:rFonts w:ascii="Arial" w:hAnsi="Arial" w:cs="Arial"/>
          <w:sz w:val="21"/>
          <w:szCs w:val="21"/>
          <w:lang w:val="ru-RU"/>
        </w:rPr>
        <w:t>в</w:t>
      </w:r>
      <w:r w:rsidRPr="00236CEA">
        <w:rPr>
          <w:rFonts w:ascii="Arial" w:hAnsi="Arial" w:cs="Arial"/>
          <w:spacing w:val="-8"/>
          <w:sz w:val="21"/>
          <w:szCs w:val="21"/>
          <w:lang w:val="ru-RU"/>
        </w:rPr>
        <w:t xml:space="preserve"> </w:t>
      </w:r>
      <w:r w:rsidRPr="00236CEA">
        <w:rPr>
          <w:rFonts w:ascii="Arial" w:hAnsi="Arial" w:cs="Arial"/>
          <w:sz w:val="21"/>
          <w:szCs w:val="21"/>
          <w:lang w:val="ru-RU"/>
        </w:rPr>
        <w:t>4.1.4,</w:t>
      </w:r>
      <w:r w:rsidRPr="00236CEA">
        <w:rPr>
          <w:rFonts w:ascii="Arial" w:hAnsi="Arial" w:cs="Arial"/>
          <w:spacing w:val="-6"/>
          <w:sz w:val="21"/>
          <w:szCs w:val="21"/>
          <w:lang w:val="ru-RU"/>
        </w:rPr>
        <w:t xml:space="preserve"> </w:t>
      </w:r>
      <w:r w:rsidRPr="00236CEA">
        <w:rPr>
          <w:rFonts w:ascii="Arial" w:hAnsi="Arial" w:cs="Arial"/>
          <w:sz w:val="21"/>
          <w:szCs w:val="21"/>
          <w:lang w:val="ru-RU"/>
        </w:rPr>
        <w:t>слід</w:t>
      </w:r>
      <w:r w:rsidRPr="00236CEA">
        <w:rPr>
          <w:rFonts w:ascii="Arial" w:hAnsi="Arial" w:cs="Arial"/>
          <w:spacing w:val="-4"/>
          <w:sz w:val="21"/>
          <w:szCs w:val="21"/>
          <w:lang w:val="ru-RU"/>
        </w:rPr>
        <w:t xml:space="preserve"> </w:t>
      </w:r>
      <w:r w:rsidRPr="00236CEA">
        <w:rPr>
          <w:rFonts w:ascii="Arial" w:hAnsi="Arial" w:cs="Arial"/>
          <w:sz w:val="21"/>
          <w:szCs w:val="21"/>
          <w:lang w:val="ru-RU"/>
        </w:rPr>
        <w:t>приймати</w:t>
      </w:r>
      <w:r w:rsidRPr="00236CEA">
        <w:rPr>
          <w:rFonts w:ascii="Arial" w:hAnsi="Arial" w:cs="Arial"/>
          <w:spacing w:val="-4"/>
          <w:sz w:val="21"/>
          <w:szCs w:val="21"/>
          <w:lang w:val="ru-RU"/>
        </w:rPr>
        <w:t xml:space="preserve"> </w:t>
      </w:r>
      <w:r w:rsidRPr="00236CEA">
        <w:rPr>
          <w:rFonts w:ascii="Arial" w:hAnsi="Arial" w:cs="Arial"/>
          <w:sz w:val="21"/>
          <w:szCs w:val="21"/>
          <w:lang w:val="ru-RU"/>
        </w:rPr>
        <w:t>за</w:t>
      </w:r>
      <w:r w:rsidRPr="00236CEA">
        <w:rPr>
          <w:rFonts w:ascii="Arial" w:hAnsi="Arial" w:cs="Arial"/>
          <w:spacing w:val="-8"/>
          <w:sz w:val="21"/>
          <w:szCs w:val="21"/>
          <w:lang w:val="ru-RU"/>
        </w:rPr>
        <w:t xml:space="preserve"> </w:t>
      </w:r>
      <w:r w:rsidRPr="00236CEA">
        <w:rPr>
          <w:rFonts w:ascii="Arial" w:hAnsi="Arial" w:cs="Arial"/>
          <w:sz w:val="21"/>
          <w:szCs w:val="21"/>
          <w:lang w:val="ru-RU"/>
        </w:rPr>
        <w:t>додатком</w:t>
      </w:r>
      <w:r w:rsidRPr="00236CEA">
        <w:rPr>
          <w:rFonts w:ascii="Arial" w:hAnsi="Arial" w:cs="Arial"/>
          <w:spacing w:val="-5"/>
          <w:sz w:val="21"/>
          <w:szCs w:val="21"/>
          <w:lang w:val="ru-RU"/>
        </w:rPr>
        <w:t xml:space="preserve"> </w:t>
      </w:r>
      <w:r w:rsidRPr="00236CEA">
        <w:rPr>
          <w:rFonts w:ascii="Arial" w:hAnsi="Arial" w:cs="Arial"/>
          <w:sz w:val="21"/>
          <w:szCs w:val="21"/>
          <w:lang w:val="ru-RU"/>
        </w:rPr>
        <w:t>Б,</w:t>
      </w:r>
      <w:r w:rsidRPr="00236CEA">
        <w:rPr>
          <w:rFonts w:ascii="Arial" w:hAnsi="Arial" w:cs="Arial"/>
          <w:spacing w:val="-6"/>
          <w:sz w:val="21"/>
          <w:szCs w:val="21"/>
          <w:lang w:val="ru-RU"/>
        </w:rPr>
        <w:t xml:space="preserve"> </w:t>
      </w:r>
      <w:r w:rsidRPr="00236CEA">
        <w:rPr>
          <w:rFonts w:ascii="Arial" w:hAnsi="Arial" w:cs="Arial"/>
          <w:sz w:val="21"/>
          <w:szCs w:val="21"/>
          <w:lang w:val="ru-RU"/>
        </w:rPr>
        <w:t>таблиці Б.1 і</w:t>
      </w:r>
      <w:r w:rsidRPr="00236CEA">
        <w:rPr>
          <w:rFonts w:ascii="Arial" w:hAnsi="Arial" w:cs="Arial"/>
          <w:spacing w:val="-1"/>
          <w:sz w:val="21"/>
          <w:szCs w:val="21"/>
          <w:lang w:val="ru-RU"/>
        </w:rPr>
        <w:t xml:space="preserve"> </w:t>
      </w:r>
      <w:r w:rsidRPr="00236CEA">
        <w:rPr>
          <w:rFonts w:ascii="Arial" w:hAnsi="Arial" w:cs="Arial"/>
          <w:sz w:val="21"/>
          <w:szCs w:val="21"/>
          <w:lang w:val="ru-RU"/>
        </w:rPr>
        <w:t>Б.2.</w:t>
      </w:r>
    </w:p>
    <w:p w:rsidR="0023275D" w:rsidRPr="00236CEA" w:rsidRDefault="0023275D" w:rsidP="0099576B">
      <w:pPr>
        <w:pStyle w:val="a5"/>
        <w:numPr>
          <w:ilvl w:val="2"/>
          <w:numId w:val="13"/>
        </w:numPr>
        <w:tabs>
          <w:tab w:val="left" w:pos="1481"/>
        </w:tabs>
        <w:spacing w:before="0" w:line="288" w:lineRule="auto"/>
        <w:ind w:left="113" w:right="111" w:firstLine="0"/>
        <w:contextualSpacing/>
        <w:rPr>
          <w:rFonts w:ascii="Arial" w:hAnsi="Arial" w:cs="Arial"/>
          <w:sz w:val="21"/>
          <w:szCs w:val="21"/>
          <w:lang w:val="ru-RU"/>
        </w:rPr>
      </w:pPr>
      <w:r>
        <w:rPr>
          <w:rFonts w:ascii="Arial" w:hAnsi="Arial" w:cs="Arial"/>
          <w:sz w:val="21"/>
          <w:szCs w:val="21"/>
          <w:lang w:val="ru-RU"/>
        </w:rPr>
        <w:t xml:space="preserve">4.1.6 </w:t>
      </w:r>
      <w:r w:rsidRPr="00236CEA">
        <w:rPr>
          <w:rFonts w:ascii="Arial" w:hAnsi="Arial" w:cs="Arial"/>
          <w:sz w:val="21"/>
          <w:szCs w:val="21"/>
          <w:lang w:val="ru-RU"/>
        </w:rPr>
        <w:t>При проектуванні приміщень обідніх залів і виробничих приміщень підприємств</w:t>
      </w:r>
      <w:r w:rsidRPr="00236CEA">
        <w:rPr>
          <w:rFonts w:ascii="Arial" w:hAnsi="Arial" w:cs="Arial"/>
          <w:spacing w:val="-11"/>
          <w:sz w:val="21"/>
          <w:szCs w:val="21"/>
          <w:lang w:val="ru-RU"/>
        </w:rPr>
        <w:t xml:space="preserve"> </w:t>
      </w:r>
      <w:r w:rsidRPr="00236CEA">
        <w:rPr>
          <w:rFonts w:ascii="Arial" w:hAnsi="Arial" w:cs="Arial"/>
          <w:sz w:val="21"/>
          <w:szCs w:val="21"/>
          <w:lang w:val="ru-RU"/>
        </w:rPr>
        <w:t>харчування</w:t>
      </w:r>
      <w:r w:rsidRPr="00236CEA">
        <w:rPr>
          <w:rFonts w:ascii="Arial" w:hAnsi="Arial" w:cs="Arial"/>
          <w:spacing w:val="-10"/>
          <w:sz w:val="21"/>
          <w:szCs w:val="21"/>
          <w:lang w:val="ru-RU"/>
        </w:rPr>
        <w:t xml:space="preserve"> </w:t>
      </w:r>
      <w:r w:rsidRPr="00236CEA">
        <w:rPr>
          <w:rFonts w:ascii="Arial" w:hAnsi="Arial" w:cs="Arial"/>
          <w:sz w:val="21"/>
          <w:szCs w:val="21"/>
          <w:lang w:val="ru-RU"/>
        </w:rPr>
        <w:t>(закладів</w:t>
      </w:r>
      <w:r w:rsidRPr="00236CEA">
        <w:rPr>
          <w:rFonts w:ascii="Arial" w:hAnsi="Arial" w:cs="Arial"/>
          <w:spacing w:val="-11"/>
          <w:sz w:val="21"/>
          <w:szCs w:val="21"/>
          <w:lang w:val="ru-RU"/>
        </w:rPr>
        <w:t xml:space="preserve"> </w:t>
      </w:r>
      <w:r w:rsidRPr="00236CEA">
        <w:rPr>
          <w:rFonts w:ascii="Arial" w:hAnsi="Arial" w:cs="Arial"/>
          <w:sz w:val="21"/>
          <w:szCs w:val="21"/>
          <w:lang w:val="ru-RU"/>
        </w:rPr>
        <w:t>РГ),</w:t>
      </w:r>
      <w:r w:rsidRPr="00236CEA">
        <w:rPr>
          <w:rFonts w:ascii="Arial" w:hAnsi="Arial" w:cs="Arial"/>
          <w:spacing w:val="-11"/>
          <w:sz w:val="21"/>
          <w:szCs w:val="21"/>
          <w:lang w:val="ru-RU"/>
        </w:rPr>
        <w:t xml:space="preserve"> </w:t>
      </w:r>
      <w:r w:rsidRPr="00236CEA">
        <w:rPr>
          <w:rFonts w:ascii="Arial" w:hAnsi="Arial" w:cs="Arial"/>
          <w:sz w:val="21"/>
          <w:szCs w:val="21"/>
          <w:lang w:val="ru-RU"/>
        </w:rPr>
        <w:t>вказаних</w:t>
      </w:r>
      <w:r w:rsidRPr="00236CEA">
        <w:rPr>
          <w:rFonts w:ascii="Arial" w:hAnsi="Arial" w:cs="Arial"/>
          <w:spacing w:val="-9"/>
          <w:sz w:val="21"/>
          <w:szCs w:val="21"/>
          <w:lang w:val="ru-RU"/>
        </w:rPr>
        <w:t xml:space="preserve"> </w:t>
      </w:r>
      <w:r w:rsidRPr="00236CEA">
        <w:rPr>
          <w:rFonts w:ascii="Arial" w:hAnsi="Arial" w:cs="Arial"/>
          <w:sz w:val="21"/>
          <w:szCs w:val="21"/>
          <w:lang w:val="ru-RU"/>
        </w:rPr>
        <w:t>в</w:t>
      </w:r>
      <w:r w:rsidRPr="00236CEA">
        <w:rPr>
          <w:rFonts w:ascii="Arial" w:hAnsi="Arial" w:cs="Arial"/>
          <w:spacing w:val="-11"/>
          <w:sz w:val="21"/>
          <w:szCs w:val="21"/>
          <w:lang w:val="ru-RU"/>
        </w:rPr>
        <w:t xml:space="preserve"> </w:t>
      </w:r>
      <w:r w:rsidRPr="00236CEA">
        <w:rPr>
          <w:rFonts w:ascii="Arial" w:hAnsi="Arial" w:cs="Arial"/>
          <w:sz w:val="21"/>
          <w:szCs w:val="21"/>
          <w:lang w:val="ru-RU"/>
        </w:rPr>
        <w:t>4.1.4,</w:t>
      </w:r>
      <w:r w:rsidRPr="00236CEA">
        <w:rPr>
          <w:rFonts w:ascii="Arial" w:hAnsi="Arial" w:cs="Arial"/>
          <w:spacing w:val="-11"/>
          <w:sz w:val="21"/>
          <w:szCs w:val="21"/>
          <w:lang w:val="ru-RU"/>
        </w:rPr>
        <w:t xml:space="preserve"> </w:t>
      </w:r>
      <w:r w:rsidRPr="00236CEA">
        <w:rPr>
          <w:rFonts w:ascii="Arial" w:hAnsi="Arial" w:cs="Arial"/>
          <w:sz w:val="21"/>
          <w:szCs w:val="21"/>
          <w:lang w:val="ru-RU"/>
        </w:rPr>
        <w:t>слід</w:t>
      </w:r>
      <w:r w:rsidRPr="00236CEA">
        <w:rPr>
          <w:rFonts w:ascii="Arial" w:hAnsi="Arial" w:cs="Arial"/>
          <w:spacing w:val="-11"/>
          <w:sz w:val="21"/>
          <w:szCs w:val="21"/>
          <w:lang w:val="ru-RU"/>
        </w:rPr>
        <w:t xml:space="preserve"> </w:t>
      </w:r>
      <w:r w:rsidRPr="00236CEA">
        <w:rPr>
          <w:rFonts w:ascii="Arial" w:hAnsi="Arial" w:cs="Arial"/>
          <w:sz w:val="21"/>
          <w:szCs w:val="21"/>
          <w:lang w:val="ru-RU"/>
        </w:rPr>
        <w:t>враховувати</w:t>
      </w:r>
      <w:r w:rsidRPr="00236CEA">
        <w:rPr>
          <w:rFonts w:ascii="Arial" w:hAnsi="Arial" w:cs="Arial"/>
          <w:spacing w:val="-9"/>
          <w:sz w:val="21"/>
          <w:szCs w:val="21"/>
          <w:lang w:val="ru-RU"/>
        </w:rPr>
        <w:t xml:space="preserve"> </w:t>
      </w:r>
      <w:r w:rsidRPr="00236CEA">
        <w:rPr>
          <w:rFonts w:ascii="Arial" w:hAnsi="Arial" w:cs="Arial"/>
          <w:sz w:val="21"/>
          <w:szCs w:val="21"/>
          <w:lang w:val="ru-RU"/>
        </w:rPr>
        <w:t>вимоги цього Нормативного</w:t>
      </w:r>
      <w:r w:rsidRPr="00236CEA">
        <w:rPr>
          <w:rFonts w:ascii="Arial" w:hAnsi="Arial" w:cs="Arial"/>
          <w:spacing w:val="-10"/>
          <w:sz w:val="21"/>
          <w:szCs w:val="21"/>
          <w:lang w:val="ru-RU"/>
        </w:rPr>
        <w:t xml:space="preserve"> </w:t>
      </w:r>
      <w:r w:rsidRPr="00236CEA">
        <w:rPr>
          <w:rFonts w:ascii="Arial" w:hAnsi="Arial" w:cs="Arial"/>
          <w:sz w:val="21"/>
          <w:szCs w:val="21"/>
          <w:lang w:val="ru-RU"/>
        </w:rPr>
        <w:t>документа.</w:t>
      </w:r>
    </w:p>
    <w:p w:rsidR="0023275D" w:rsidRPr="00236CEA" w:rsidRDefault="0023275D" w:rsidP="0099576B">
      <w:pPr>
        <w:pStyle w:val="a5"/>
        <w:numPr>
          <w:ilvl w:val="2"/>
          <w:numId w:val="13"/>
        </w:numPr>
        <w:tabs>
          <w:tab w:val="left" w:pos="1517"/>
        </w:tabs>
        <w:spacing w:before="0" w:line="288" w:lineRule="auto"/>
        <w:ind w:left="113" w:right="111" w:firstLine="0"/>
        <w:contextualSpacing/>
        <w:rPr>
          <w:rFonts w:ascii="Arial" w:hAnsi="Arial" w:cs="Arial"/>
          <w:sz w:val="21"/>
          <w:szCs w:val="21"/>
          <w:lang w:val="ru-RU"/>
        </w:rPr>
      </w:pPr>
      <w:r>
        <w:rPr>
          <w:rFonts w:ascii="Arial" w:hAnsi="Arial" w:cs="Arial"/>
          <w:sz w:val="21"/>
          <w:szCs w:val="21"/>
          <w:lang w:val="ru-RU"/>
        </w:rPr>
        <w:t xml:space="preserve">4.1.7 </w:t>
      </w:r>
      <w:r w:rsidRPr="00236CEA">
        <w:rPr>
          <w:rFonts w:ascii="Arial" w:hAnsi="Arial" w:cs="Arial"/>
          <w:sz w:val="21"/>
          <w:szCs w:val="21"/>
          <w:lang w:val="ru-RU"/>
        </w:rPr>
        <w:t>При проектуванні будинків підприємств харчування (закладів РГ) повинні бути передбачені необхідні надійність, міцність і довговічність функціонування будівель, що забезпечують безпеку і збереження здоров'я його відвідувачів в межах нормативного терміну експлуатації згідно з вимогами ДБН В.1.2-2, ДБН В.1.2-14, ДБН В.2.1-10, ДСТУ Б</w:t>
      </w:r>
      <w:r w:rsidRPr="00236CEA">
        <w:rPr>
          <w:rFonts w:ascii="Arial" w:hAnsi="Arial" w:cs="Arial"/>
          <w:spacing w:val="-17"/>
          <w:sz w:val="21"/>
          <w:szCs w:val="21"/>
          <w:lang w:val="ru-RU"/>
        </w:rPr>
        <w:t xml:space="preserve"> </w:t>
      </w:r>
      <w:r w:rsidRPr="00236CEA">
        <w:rPr>
          <w:rFonts w:ascii="Arial" w:hAnsi="Arial" w:cs="Arial"/>
          <w:sz w:val="21"/>
          <w:szCs w:val="21"/>
          <w:lang w:val="ru-RU"/>
        </w:rPr>
        <w:t>В.1.2-3.</w:t>
      </w:r>
    </w:p>
    <w:p w:rsidR="0023275D" w:rsidRPr="00246668" w:rsidRDefault="0023275D" w:rsidP="0099576B">
      <w:pPr>
        <w:pStyle w:val="a5"/>
        <w:numPr>
          <w:ilvl w:val="2"/>
          <w:numId w:val="13"/>
        </w:numPr>
        <w:tabs>
          <w:tab w:val="left" w:pos="1493"/>
        </w:tabs>
        <w:spacing w:before="0" w:line="288" w:lineRule="auto"/>
        <w:ind w:left="113" w:right="112" w:firstLine="0"/>
        <w:contextualSpacing/>
        <w:rPr>
          <w:rFonts w:ascii="Arial" w:hAnsi="Arial" w:cs="Arial"/>
          <w:sz w:val="21"/>
          <w:szCs w:val="21"/>
          <w:lang w:val="ru-RU"/>
        </w:rPr>
      </w:pPr>
      <w:r>
        <w:rPr>
          <w:rFonts w:ascii="Arial" w:hAnsi="Arial" w:cs="Arial"/>
          <w:sz w:val="21"/>
          <w:szCs w:val="21"/>
          <w:lang w:val="ru-RU"/>
        </w:rPr>
        <w:t xml:space="preserve">4.1.8 </w:t>
      </w:r>
      <w:r w:rsidRPr="00246668">
        <w:rPr>
          <w:rFonts w:ascii="Arial" w:hAnsi="Arial" w:cs="Arial"/>
          <w:color w:val="339966"/>
          <w:sz w:val="21"/>
          <w:szCs w:val="21"/>
          <w:lang w:val="ru-RU"/>
        </w:rPr>
        <w:t>В особливих умовах будівництва (просідаючі ґрунти, підроблювані території, сейсмічні райони) слід керуватися ДБН В.1.1-45 і ДБН</w:t>
      </w:r>
      <w:r w:rsidRPr="00246668">
        <w:rPr>
          <w:rFonts w:ascii="Arial" w:hAnsi="Arial" w:cs="Arial"/>
          <w:color w:val="339966"/>
          <w:spacing w:val="-25"/>
          <w:sz w:val="21"/>
          <w:szCs w:val="21"/>
          <w:lang w:val="ru-RU"/>
        </w:rPr>
        <w:t xml:space="preserve"> </w:t>
      </w:r>
      <w:r w:rsidRPr="00246668">
        <w:rPr>
          <w:rFonts w:ascii="Arial" w:hAnsi="Arial" w:cs="Arial"/>
          <w:color w:val="339966"/>
          <w:sz w:val="21"/>
          <w:szCs w:val="21"/>
          <w:lang w:val="ru-RU"/>
        </w:rPr>
        <w:t>В.1.1-12.</w:t>
      </w:r>
    </w:p>
    <w:p w:rsidR="0023275D" w:rsidRPr="00246668" w:rsidRDefault="0023275D" w:rsidP="0099576B">
      <w:pPr>
        <w:pStyle w:val="a5"/>
        <w:numPr>
          <w:ilvl w:val="2"/>
          <w:numId w:val="13"/>
        </w:numPr>
        <w:tabs>
          <w:tab w:val="left" w:pos="1493"/>
        </w:tabs>
        <w:spacing w:before="0" w:line="288" w:lineRule="auto"/>
        <w:ind w:left="113" w:right="112" w:firstLine="0"/>
        <w:contextualSpacing/>
        <w:rPr>
          <w:rFonts w:ascii="Arial" w:hAnsi="Arial" w:cs="Arial"/>
          <w:b/>
          <w:i/>
          <w:sz w:val="21"/>
          <w:szCs w:val="21"/>
          <w:lang w:val="ru-RU"/>
        </w:rPr>
      </w:pPr>
      <w:r w:rsidRPr="00246668">
        <w:rPr>
          <w:rFonts w:ascii="Arial" w:hAnsi="Arial" w:cs="Arial"/>
          <w:b/>
          <w:i/>
          <w:color w:val="339966"/>
          <w:sz w:val="21"/>
          <w:szCs w:val="21"/>
          <w:lang w:val="ru-RU"/>
        </w:rPr>
        <w:t>(Пункт 4.1.8 змінено, Зміна № 2)</w:t>
      </w:r>
    </w:p>
    <w:p w:rsidR="0023275D" w:rsidRDefault="0023275D" w:rsidP="0099576B">
      <w:pPr>
        <w:pStyle w:val="a5"/>
        <w:numPr>
          <w:ilvl w:val="2"/>
          <w:numId w:val="13"/>
        </w:numPr>
        <w:tabs>
          <w:tab w:val="left" w:pos="1486"/>
        </w:tabs>
        <w:spacing w:before="0" w:line="288" w:lineRule="auto"/>
        <w:ind w:left="113" w:right="111" w:firstLine="0"/>
        <w:contextualSpacing/>
        <w:rPr>
          <w:rFonts w:ascii="Arial" w:hAnsi="Arial" w:cs="Arial"/>
          <w:color w:val="339966"/>
          <w:sz w:val="21"/>
          <w:szCs w:val="21"/>
          <w:lang w:val="ru-RU"/>
        </w:rPr>
      </w:pPr>
      <w:r>
        <w:rPr>
          <w:rFonts w:ascii="Arial" w:hAnsi="Arial" w:cs="Arial"/>
          <w:sz w:val="21"/>
          <w:szCs w:val="21"/>
          <w:lang w:val="ru-RU"/>
        </w:rPr>
        <w:t xml:space="preserve">4.1.9 </w:t>
      </w:r>
      <w:r w:rsidRPr="00246668">
        <w:rPr>
          <w:rFonts w:ascii="Arial" w:hAnsi="Arial" w:cs="Arial"/>
          <w:color w:val="339966"/>
          <w:sz w:val="21"/>
          <w:szCs w:val="21"/>
          <w:lang w:val="ru-RU"/>
        </w:rPr>
        <w:t>Будинки підприємств харчування (закладів РГ) повинні відповідати експлуатаційним вимогам до території, приміщень приймання, зберігання, виробництва і реалізації продукції, а також до умов праці персоналу - незалежно від форм власності і організаційно-правових</w:t>
      </w:r>
      <w:r w:rsidRPr="00246668">
        <w:rPr>
          <w:rFonts w:ascii="Arial" w:hAnsi="Arial" w:cs="Arial"/>
          <w:color w:val="339966"/>
          <w:spacing w:val="-21"/>
          <w:sz w:val="21"/>
          <w:szCs w:val="21"/>
          <w:lang w:val="ru-RU"/>
        </w:rPr>
        <w:t xml:space="preserve"> </w:t>
      </w:r>
      <w:r w:rsidRPr="00246668">
        <w:rPr>
          <w:rFonts w:ascii="Arial" w:hAnsi="Arial" w:cs="Arial"/>
          <w:color w:val="339966"/>
          <w:sz w:val="21"/>
          <w:szCs w:val="21"/>
          <w:lang w:val="ru-RU"/>
        </w:rPr>
        <w:t>форм.</w:t>
      </w:r>
    </w:p>
    <w:p w:rsidR="0023275D" w:rsidRPr="00246668" w:rsidRDefault="0023275D" w:rsidP="00246668">
      <w:pPr>
        <w:pStyle w:val="a5"/>
        <w:numPr>
          <w:ilvl w:val="2"/>
          <w:numId w:val="13"/>
        </w:numPr>
        <w:tabs>
          <w:tab w:val="left" w:pos="1493"/>
        </w:tabs>
        <w:spacing w:before="0" w:line="288" w:lineRule="auto"/>
        <w:ind w:left="113" w:right="112" w:firstLine="0"/>
        <w:contextualSpacing/>
        <w:rPr>
          <w:rFonts w:ascii="Arial" w:hAnsi="Arial" w:cs="Arial"/>
          <w:b/>
          <w:i/>
          <w:sz w:val="21"/>
          <w:szCs w:val="21"/>
          <w:lang w:val="ru-RU"/>
        </w:rPr>
      </w:pPr>
      <w:r>
        <w:rPr>
          <w:rFonts w:ascii="Arial" w:hAnsi="Arial" w:cs="Arial"/>
          <w:b/>
          <w:i/>
          <w:color w:val="339966"/>
          <w:sz w:val="21"/>
          <w:szCs w:val="21"/>
          <w:lang w:val="ru-RU"/>
        </w:rPr>
        <w:t>(Пункт 4.1.9</w:t>
      </w:r>
      <w:r w:rsidRPr="00246668">
        <w:rPr>
          <w:rFonts w:ascii="Arial" w:hAnsi="Arial" w:cs="Arial"/>
          <w:b/>
          <w:i/>
          <w:color w:val="339966"/>
          <w:sz w:val="21"/>
          <w:szCs w:val="21"/>
          <w:lang w:val="ru-RU"/>
        </w:rPr>
        <w:t xml:space="preserve"> змінено, Зміна № 2)</w:t>
      </w:r>
    </w:p>
    <w:p w:rsidR="0023275D" w:rsidRPr="00246668" w:rsidRDefault="0023275D" w:rsidP="0099576B">
      <w:pPr>
        <w:pStyle w:val="Heading11"/>
        <w:numPr>
          <w:ilvl w:val="0"/>
          <w:numId w:val="13"/>
        </w:numPr>
        <w:tabs>
          <w:tab w:val="left" w:pos="993"/>
          <w:tab w:val="left" w:pos="1418"/>
        </w:tabs>
        <w:spacing w:before="0" w:line="288" w:lineRule="auto"/>
        <w:ind w:left="993" w:firstLine="0"/>
        <w:contextualSpacing/>
        <w:rPr>
          <w:rFonts w:ascii="Arial" w:hAnsi="Arial" w:cs="Arial"/>
          <w:sz w:val="21"/>
          <w:szCs w:val="21"/>
          <w:lang w:val="ru-RU"/>
        </w:rPr>
      </w:pPr>
      <w:bookmarkStart w:id="12" w:name="5_РОЗМІЩЕННЯ_БУДИНКІВ,_ЗЕМЕЛЬНІ_ДІЛЯНКИ"/>
      <w:bookmarkStart w:id="13" w:name="_bookmark4"/>
      <w:bookmarkEnd w:id="12"/>
      <w:bookmarkEnd w:id="13"/>
      <w:r w:rsidRPr="00246668">
        <w:rPr>
          <w:rFonts w:ascii="Arial" w:hAnsi="Arial" w:cs="Arial"/>
          <w:sz w:val="21"/>
          <w:szCs w:val="21"/>
          <w:lang w:val="ru-RU"/>
        </w:rPr>
        <w:t>РОЗМІЩЕННЯ БУДИНКІВ, ЗЕМЕЛЬНІ</w:t>
      </w:r>
      <w:r w:rsidRPr="00246668">
        <w:rPr>
          <w:rFonts w:ascii="Arial" w:hAnsi="Arial" w:cs="Arial"/>
          <w:spacing w:val="-11"/>
          <w:sz w:val="21"/>
          <w:szCs w:val="21"/>
          <w:lang w:val="ru-RU"/>
        </w:rPr>
        <w:t xml:space="preserve"> </w:t>
      </w:r>
      <w:r w:rsidRPr="00246668">
        <w:rPr>
          <w:rFonts w:ascii="Arial" w:hAnsi="Arial" w:cs="Arial"/>
          <w:sz w:val="21"/>
          <w:szCs w:val="21"/>
          <w:lang w:val="ru-RU"/>
        </w:rPr>
        <w:t>ДІЛЯНКИ</w:t>
      </w:r>
    </w:p>
    <w:p w:rsidR="0023275D" w:rsidRPr="00246668" w:rsidRDefault="0023275D" w:rsidP="0099576B">
      <w:pPr>
        <w:pStyle w:val="Heading11"/>
        <w:numPr>
          <w:ilvl w:val="1"/>
          <w:numId w:val="19"/>
        </w:numPr>
        <w:tabs>
          <w:tab w:val="left" w:pos="993"/>
          <w:tab w:val="left" w:pos="1256"/>
        </w:tabs>
        <w:spacing w:before="0" w:line="288" w:lineRule="auto"/>
        <w:ind w:left="993" w:firstLine="0"/>
        <w:contextualSpacing/>
        <w:rPr>
          <w:rFonts w:ascii="Arial" w:hAnsi="Arial" w:cs="Arial"/>
          <w:sz w:val="21"/>
          <w:szCs w:val="21"/>
          <w:lang w:val="ru-RU"/>
        </w:rPr>
      </w:pPr>
      <w:bookmarkStart w:id="14" w:name="5.1_Вимоги_до_розміщення"/>
      <w:bookmarkStart w:id="15" w:name="_bookmark5"/>
      <w:bookmarkEnd w:id="14"/>
      <w:bookmarkEnd w:id="15"/>
      <w:r w:rsidRPr="00246668">
        <w:rPr>
          <w:rFonts w:ascii="Arial" w:hAnsi="Arial" w:cs="Arial"/>
          <w:sz w:val="21"/>
          <w:szCs w:val="21"/>
          <w:lang w:val="ru-RU"/>
        </w:rPr>
        <w:t>Вимоги до</w:t>
      </w:r>
      <w:r w:rsidRPr="00246668">
        <w:rPr>
          <w:rFonts w:ascii="Arial" w:hAnsi="Arial" w:cs="Arial"/>
          <w:spacing w:val="-10"/>
          <w:sz w:val="21"/>
          <w:szCs w:val="21"/>
          <w:lang w:val="ru-RU"/>
        </w:rPr>
        <w:t xml:space="preserve"> </w:t>
      </w:r>
      <w:r w:rsidRPr="00246668">
        <w:rPr>
          <w:rFonts w:ascii="Arial" w:hAnsi="Arial" w:cs="Arial"/>
          <w:sz w:val="21"/>
          <w:szCs w:val="21"/>
          <w:lang w:val="ru-RU"/>
        </w:rPr>
        <w:t>розміщення</w:t>
      </w:r>
    </w:p>
    <w:p w:rsidR="0023275D" w:rsidRPr="00497495" w:rsidRDefault="0023275D" w:rsidP="0099576B">
      <w:pPr>
        <w:pStyle w:val="a5"/>
        <w:numPr>
          <w:ilvl w:val="2"/>
          <w:numId w:val="19"/>
        </w:numPr>
        <w:tabs>
          <w:tab w:val="left" w:pos="1462"/>
        </w:tabs>
        <w:spacing w:before="0" w:line="288" w:lineRule="auto"/>
        <w:ind w:left="142" w:right="112" w:firstLine="851"/>
        <w:contextualSpacing/>
        <w:rPr>
          <w:rFonts w:ascii="Arial" w:hAnsi="Arial" w:cs="Arial"/>
          <w:sz w:val="21"/>
          <w:szCs w:val="21"/>
          <w:lang w:val="uk-UA"/>
        </w:rPr>
      </w:pPr>
      <w:r>
        <w:rPr>
          <w:rFonts w:ascii="Arial" w:hAnsi="Arial" w:cs="Arial"/>
          <w:sz w:val="21"/>
          <w:szCs w:val="21"/>
          <w:lang w:val="uk-UA"/>
        </w:rPr>
        <w:t xml:space="preserve"> </w:t>
      </w:r>
      <w:r w:rsidRPr="00497495">
        <w:rPr>
          <w:rFonts w:ascii="Arial" w:hAnsi="Arial" w:cs="Arial"/>
          <w:sz w:val="21"/>
          <w:szCs w:val="21"/>
          <w:lang w:val="uk-UA"/>
        </w:rPr>
        <w:t>Розміщення загальнодоступних підприємств харчування (закладів РГ), їх місткість і тип слід передбачати, керуючись перспективними схемами розвитку</w:t>
      </w:r>
      <w:r w:rsidRPr="00497495">
        <w:rPr>
          <w:rFonts w:ascii="Arial" w:hAnsi="Arial" w:cs="Arial"/>
          <w:spacing w:val="-9"/>
          <w:sz w:val="21"/>
          <w:szCs w:val="21"/>
          <w:lang w:val="uk-UA"/>
        </w:rPr>
        <w:t xml:space="preserve"> </w:t>
      </w:r>
      <w:r w:rsidRPr="00497495">
        <w:rPr>
          <w:rFonts w:ascii="Arial" w:hAnsi="Arial" w:cs="Arial"/>
          <w:sz w:val="21"/>
          <w:szCs w:val="21"/>
          <w:lang w:val="uk-UA"/>
        </w:rPr>
        <w:t>генеральних</w:t>
      </w:r>
      <w:r w:rsidRPr="00497495">
        <w:rPr>
          <w:rFonts w:ascii="Arial" w:hAnsi="Arial" w:cs="Arial"/>
          <w:spacing w:val="-6"/>
          <w:sz w:val="21"/>
          <w:szCs w:val="21"/>
          <w:lang w:val="uk-UA"/>
        </w:rPr>
        <w:t xml:space="preserve"> </w:t>
      </w:r>
      <w:r w:rsidRPr="00497495">
        <w:rPr>
          <w:rFonts w:ascii="Arial" w:hAnsi="Arial" w:cs="Arial"/>
          <w:sz w:val="21"/>
          <w:szCs w:val="21"/>
          <w:lang w:val="uk-UA"/>
        </w:rPr>
        <w:t>планів</w:t>
      </w:r>
      <w:r w:rsidRPr="00497495">
        <w:rPr>
          <w:rFonts w:ascii="Arial" w:hAnsi="Arial" w:cs="Arial"/>
          <w:spacing w:val="-8"/>
          <w:sz w:val="21"/>
          <w:szCs w:val="21"/>
          <w:lang w:val="uk-UA"/>
        </w:rPr>
        <w:t xml:space="preserve"> </w:t>
      </w:r>
      <w:r w:rsidRPr="00497495">
        <w:rPr>
          <w:rFonts w:ascii="Arial" w:hAnsi="Arial" w:cs="Arial"/>
          <w:sz w:val="21"/>
          <w:szCs w:val="21"/>
          <w:lang w:val="uk-UA"/>
        </w:rPr>
        <w:t>районів</w:t>
      </w:r>
      <w:r w:rsidRPr="00497495">
        <w:rPr>
          <w:rFonts w:ascii="Arial" w:hAnsi="Arial" w:cs="Arial"/>
          <w:spacing w:val="-6"/>
          <w:sz w:val="21"/>
          <w:szCs w:val="21"/>
          <w:lang w:val="uk-UA"/>
        </w:rPr>
        <w:t xml:space="preserve"> </w:t>
      </w:r>
      <w:r w:rsidRPr="00497495">
        <w:rPr>
          <w:rFonts w:ascii="Arial" w:hAnsi="Arial" w:cs="Arial"/>
          <w:sz w:val="21"/>
          <w:szCs w:val="21"/>
          <w:lang w:val="uk-UA"/>
        </w:rPr>
        <w:t>з</w:t>
      </w:r>
      <w:r w:rsidRPr="00497495">
        <w:rPr>
          <w:rFonts w:ascii="Arial" w:hAnsi="Arial" w:cs="Arial"/>
          <w:spacing w:val="-8"/>
          <w:sz w:val="21"/>
          <w:szCs w:val="21"/>
          <w:lang w:val="uk-UA"/>
        </w:rPr>
        <w:t xml:space="preserve"> </w:t>
      </w:r>
      <w:r w:rsidRPr="00497495">
        <w:rPr>
          <w:rFonts w:ascii="Arial" w:hAnsi="Arial" w:cs="Arial"/>
          <w:sz w:val="21"/>
          <w:szCs w:val="21"/>
          <w:lang w:val="uk-UA"/>
        </w:rPr>
        <w:t>урахуванням</w:t>
      </w:r>
      <w:r w:rsidRPr="00497495">
        <w:rPr>
          <w:rFonts w:ascii="Arial" w:hAnsi="Arial" w:cs="Arial"/>
          <w:spacing w:val="-5"/>
          <w:sz w:val="21"/>
          <w:szCs w:val="21"/>
          <w:lang w:val="uk-UA"/>
        </w:rPr>
        <w:t xml:space="preserve"> </w:t>
      </w:r>
      <w:r w:rsidRPr="00497495">
        <w:rPr>
          <w:rFonts w:ascii="Arial" w:hAnsi="Arial" w:cs="Arial"/>
          <w:sz w:val="21"/>
          <w:szCs w:val="21"/>
          <w:lang w:val="uk-UA"/>
        </w:rPr>
        <w:t>як</w:t>
      </w:r>
      <w:r w:rsidRPr="00497495">
        <w:rPr>
          <w:rFonts w:ascii="Arial" w:hAnsi="Arial" w:cs="Arial"/>
          <w:spacing w:val="-5"/>
          <w:sz w:val="21"/>
          <w:szCs w:val="21"/>
          <w:lang w:val="uk-UA"/>
        </w:rPr>
        <w:t xml:space="preserve"> </w:t>
      </w:r>
      <w:r w:rsidRPr="00497495">
        <w:rPr>
          <w:rFonts w:ascii="Arial" w:hAnsi="Arial" w:cs="Arial"/>
          <w:sz w:val="21"/>
          <w:szCs w:val="21"/>
          <w:lang w:val="uk-UA"/>
        </w:rPr>
        <w:t>нового</w:t>
      </w:r>
      <w:r w:rsidRPr="00497495">
        <w:rPr>
          <w:rFonts w:ascii="Arial" w:hAnsi="Arial" w:cs="Arial"/>
          <w:spacing w:val="-6"/>
          <w:sz w:val="21"/>
          <w:szCs w:val="21"/>
          <w:lang w:val="uk-UA"/>
        </w:rPr>
        <w:t xml:space="preserve"> </w:t>
      </w:r>
      <w:r w:rsidRPr="00497495">
        <w:rPr>
          <w:rFonts w:ascii="Arial" w:hAnsi="Arial" w:cs="Arial"/>
          <w:sz w:val="21"/>
          <w:szCs w:val="21"/>
          <w:lang w:val="uk-UA"/>
        </w:rPr>
        <w:t>будівництва,</w:t>
      </w:r>
      <w:r w:rsidRPr="00497495">
        <w:rPr>
          <w:rFonts w:ascii="Arial" w:hAnsi="Arial" w:cs="Arial"/>
          <w:spacing w:val="-6"/>
          <w:sz w:val="21"/>
          <w:szCs w:val="21"/>
          <w:lang w:val="uk-UA"/>
        </w:rPr>
        <w:t xml:space="preserve"> </w:t>
      </w:r>
      <w:r w:rsidRPr="00497495">
        <w:rPr>
          <w:rFonts w:ascii="Arial" w:hAnsi="Arial" w:cs="Arial"/>
          <w:sz w:val="21"/>
          <w:szCs w:val="21"/>
          <w:lang w:val="uk-UA"/>
        </w:rPr>
        <w:t>так</w:t>
      </w:r>
      <w:r w:rsidRPr="00497495">
        <w:rPr>
          <w:rFonts w:ascii="Arial" w:hAnsi="Arial" w:cs="Arial"/>
          <w:spacing w:val="-7"/>
          <w:sz w:val="21"/>
          <w:szCs w:val="21"/>
          <w:lang w:val="uk-UA"/>
        </w:rPr>
        <w:t xml:space="preserve"> </w:t>
      </w:r>
      <w:r w:rsidRPr="00497495">
        <w:rPr>
          <w:rFonts w:ascii="Arial" w:hAnsi="Arial" w:cs="Arial"/>
          <w:sz w:val="21"/>
          <w:szCs w:val="21"/>
          <w:lang w:val="uk-UA"/>
        </w:rPr>
        <w:t>і реконструкції підприємств, що діють, з можливою зміною їх спеціалізації, виходячи з інвестиційних переваг замовників та недопущення створення негативних факторів впливу на умови проживання населення, оточуюче середовище.</w:t>
      </w:r>
    </w:p>
    <w:p w:rsidR="0023275D" w:rsidRPr="00497495" w:rsidRDefault="0023275D" w:rsidP="0099576B">
      <w:pPr>
        <w:pStyle w:val="a5"/>
        <w:numPr>
          <w:ilvl w:val="2"/>
          <w:numId w:val="19"/>
        </w:numPr>
        <w:tabs>
          <w:tab w:val="left" w:pos="1462"/>
        </w:tabs>
        <w:spacing w:before="0" w:line="288" w:lineRule="auto"/>
        <w:ind w:left="0" w:right="112" w:firstLine="993"/>
        <w:contextualSpacing/>
        <w:rPr>
          <w:rFonts w:ascii="Arial" w:hAnsi="Arial" w:cs="Arial"/>
          <w:sz w:val="21"/>
          <w:szCs w:val="21"/>
          <w:lang w:val="uk-UA"/>
        </w:rPr>
      </w:pPr>
      <w:r>
        <w:rPr>
          <w:rFonts w:ascii="Arial" w:hAnsi="Arial" w:cs="Arial"/>
          <w:sz w:val="21"/>
          <w:szCs w:val="21"/>
          <w:lang w:val="uk-UA"/>
        </w:rPr>
        <w:t xml:space="preserve"> </w:t>
      </w:r>
      <w:r w:rsidRPr="00497495">
        <w:rPr>
          <w:rFonts w:ascii="Arial" w:hAnsi="Arial" w:cs="Arial"/>
          <w:sz w:val="21"/>
          <w:szCs w:val="21"/>
          <w:lang w:val="uk-UA"/>
        </w:rPr>
        <w:t>Підприємства харчування (заклади РГ) місткістю 100 і більше місць (таблиця 1) (ресторани, бари, кафе, як правило, великої місткості) доцільно розміщувати</w:t>
      </w:r>
      <w:r w:rsidRPr="00497495">
        <w:rPr>
          <w:rFonts w:ascii="Arial" w:hAnsi="Arial" w:cs="Arial"/>
          <w:spacing w:val="-16"/>
          <w:sz w:val="21"/>
          <w:szCs w:val="21"/>
          <w:lang w:val="uk-UA"/>
        </w:rPr>
        <w:t xml:space="preserve"> </w:t>
      </w:r>
      <w:r w:rsidRPr="00497495">
        <w:rPr>
          <w:rFonts w:ascii="Arial" w:hAnsi="Arial" w:cs="Arial"/>
          <w:sz w:val="21"/>
          <w:szCs w:val="21"/>
          <w:lang w:val="uk-UA"/>
        </w:rPr>
        <w:t>в</w:t>
      </w:r>
      <w:r w:rsidRPr="00497495">
        <w:rPr>
          <w:rFonts w:ascii="Arial" w:hAnsi="Arial" w:cs="Arial"/>
          <w:spacing w:val="-17"/>
          <w:sz w:val="21"/>
          <w:szCs w:val="21"/>
          <w:lang w:val="uk-UA"/>
        </w:rPr>
        <w:t xml:space="preserve"> </w:t>
      </w:r>
      <w:r w:rsidRPr="00497495">
        <w:rPr>
          <w:rFonts w:ascii="Arial" w:hAnsi="Arial" w:cs="Arial"/>
          <w:sz w:val="21"/>
          <w:szCs w:val="21"/>
          <w:lang w:val="uk-UA"/>
        </w:rPr>
        <w:t>громадських</w:t>
      </w:r>
      <w:r w:rsidRPr="00497495">
        <w:rPr>
          <w:rFonts w:ascii="Arial" w:hAnsi="Arial" w:cs="Arial"/>
          <w:spacing w:val="-16"/>
          <w:sz w:val="21"/>
          <w:szCs w:val="21"/>
          <w:lang w:val="uk-UA"/>
        </w:rPr>
        <w:t xml:space="preserve"> </w:t>
      </w:r>
      <w:r w:rsidRPr="00497495">
        <w:rPr>
          <w:rFonts w:ascii="Arial" w:hAnsi="Arial" w:cs="Arial"/>
          <w:sz w:val="21"/>
          <w:szCs w:val="21"/>
          <w:lang w:val="uk-UA"/>
        </w:rPr>
        <w:t>і</w:t>
      </w:r>
      <w:r w:rsidRPr="00497495">
        <w:rPr>
          <w:rFonts w:ascii="Arial" w:hAnsi="Arial" w:cs="Arial"/>
          <w:spacing w:val="-16"/>
          <w:sz w:val="21"/>
          <w:szCs w:val="21"/>
          <w:lang w:val="uk-UA"/>
        </w:rPr>
        <w:t xml:space="preserve"> </w:t>
      </w:r>
      <w:r w:rsidRPr="00497495">
        <w:rPr>
          <w:rFonts w:ascii="Arial" w:hAnsi="Arial" w:cs="Arial"/>
          <w:sz w:val="21"/>
          <w:szCs w:val="21"/>
          <w:lang w:val="uk-UA"/>
        </w:rPr>
        <w:t>торгових</w:t>
      </w:r>
      <w:r w:rsidRPr="00497495">
        <w:rPr>
          <w:rFonts w:ascii="Arial" w:hAnsi="Arial" w:cs="Arial"/>
          <w:spacing w:val="-16"/>
          <w:sz w:val="21"/>
          <w:szCs w:val="21"/>
          <w:lang w:val="uk-UA"/>
        </w:rPr>
        <w:t xml:space="preserve"> </w:t>
      </w:r>
      <w:r w:rsidRPr="00497495">
        <w:rPr>
          <w:rFonts w:ascii="Arial" w:hAnsi="Arial" w:cs="Arial"/>
          <w:sz w:val="21"/>
          <w:szCs w:val="21"/>
          <w:lang w:val="uk-UA"/>
        </w:rPr>
        <w:t>центрах,</w:t>
      </w:r>
      <w:r w:rsidRPr="00497495">
        <w:rPr>
          <w:rFonts w:ascii="Arial" w:hAnsi="Arial" w:cs="Arial"/>
          <w:spacing w:val="-17"/>
          <w:sz w:val="21"/>
          <w:szCs w:val="21"/>
          <w:lang w:val="uk-UA"/>
        </w:rPr>
        <w:t xml:space="preserve"> </w:t>
      </w:r>
      <w:r w:rsidRPr="00497495">
        <w:rPr>
          <w:rFonts w:ascii="Arial" w:hAnsi="Arial" w:cs="Arial"/>
          <w:sz w:val="21"/>
          <w:szCs w:val="21"/>
          <w:lang w:val="uk-UA"/>
        </w:rPr>
        <w:t>на</w:t>
      </w:r>
      <w:r w:rsidRPr="00497495">
        <w:rPr>
          <w:rFonts w:ascii="Arial" w:hAnsi="Arial" w:cs="Arial"/>
          <w:spacing w:val="-16"/>
          <w:sz w:val="21"/>
          <w:szCs w:val="21"/>
          <w:lang w:val="uk-UA"/>
        </w:rPr>
        <w:t xml:space="preserve"> </w:t>
      </w:r>
      <w:r w:rsidRPr="00497495">
        <w:rPr>
          <w:rFonts w:ascii="Arial" w:hAnsi="Arial" w:cs="Arial"/>
          <w:sz w:val="21"/>
          <w:szCs w:val="21"/>
          <w:lang w:val="uk-UA"/>
        </w:rPr>
        <w:t>магістралях</w:t>
      </w:r>
      <w:r w:rsidRPr="00497495">
        <w:rPr>
          <w:rFonts w:ascii="Arial" w:hAnsi="Arial" w:cs="Arial"/>
          <w:spacing w:val="-16"/>
          <w:sz w:val="21"/>
          <w:szCs w:val="21"/>
          <w:lang w:val="uk-UA"/>
        </w:rPr>
        <w:t xml:space="preserve"> </w:t>
      </w:r>
      <w:r w:rsidRPr="00497495">
        <w:rPr>
          <w:rFonts w:ascii="Arial" w:hAnsi="Arial" w:cs="Arial"/>
          <w:sz w:val="21"/>
          <w:szCs w:val="21"/>
          <w:lang w:val="uk-UA"/>
        </w:rPr>
        <w:t>і</w:t>
      </w:r>
      <w:r w:rsidRPr="00497495">
        <w:rPr>
          <w:rFonts w:ascii="Arial" w:hAnsi="Arial" w:cs="Arial"/>
          <w:spacing w:val="-16"/>
          <w:sz w:val="21"/>
          <w:szCs w:val="21"/>
          <w:lang w:val="uk-UA"/>
        </w:rPr>
        <w:t xml:space="preserve"> </w:t>
      </w:r>
      <w:r w:rsidRPr="00497495">
        <w:rPr>
          <w:rFonts w:ascii="Arial" w:hAnsi="Arial" w:cs="Arial"/>
          <w:sz w:val="21"/>
          <w:szCs w:val="21"/>
          <w:lang w:val="uk-UA"/>
        </w:rPr>
        <w:t>площах,</w:t>
      </w:r>
      <w:r w:rsidRPr="00497495">
        <w:rPr>
          <w:rFonts w:ascii="Arial" w:hAnsi="Arial" w:cs="Arial"/>
          <w:spacing w:val="-17"/>
          <w:sz w:val="21"/>
          <w:szCs w:val="21"/>
          <w:lang w:val="uk-UA"/>
        </w:rPr>
        <w:t xml:space="preserve"> </w:t>
      </w:r>
      <w:r w:rsidRPr="00497495">
        <w:rPr>
          <w:rFonts w:ascii="Arial" w:hAnsi="Arial" w:cs="Arial"/>
          <w:sz w:val="21"/>
          <w:szCs w:val="21"/>
          <w:lang w:val="uk-UA"/>
        </w:rPr>
        <w:t>поблизу зупинок міського транспорту, станцій метрополітену, вокзалів і аналогічних місцях жвавого руху населення, а також на рекреаційних</w:t>
      </w:r>
      <w:r w:rsidRPr="00497495">
        <w:rPr>
          <w:rFonts w:ascii="Arial" w:hAnsi="Arial" w:cs="Arial"/>
          <w:spacing w:val="-19"/>
          <w:sz w:val="21"/>
          <w:szCs w:val="21"/>
          <w:lang w:val="uk-UA"/>
        </w:rPr>
        <w:t xml:space="preserve"> </w:t>
      </w:r>
      <w:r w:rsidRPr="00497495">
        <w:rPr>
          <w:rFonts w:ascii="Arial" w:hAnsi="Arial" w:cs="Arial"/>
          <w:sz w:val="21"/>
          <w:szCs w:val="21"/>
          <w:lang w:val="uk-UA"/>
        </w:rPr>
        <w:t>територіях.</w:t>
      </w:r>
    </w:p>
    <w:p w:rsidR="0023275D" w:rsidRPr="00497495" w:rsidRDefault="0023275D" w:rsidP="0099576B">
      <w:pPr>
        <w:pStyle w:val="a5"/>
        <w:numPr>
          <w:ilvl w:val="2"/>
          <w:numId w:val="19"/>
        </w:numPr>
        <w:tabs>
          <w:tab w:val="left" w:pos="1462"/>
        </w:tabs>
        <w:spacing w:before="0" w:line="288" w:lineRule="auto"/>
        <w:ind w:left="0" w:right="109" w:firstLine="993"/>
        <w:contextualSpacing/>
        <w:rPr>
          <w:rFonts w:ascii="Arial" w:hAnsi="Arial" w:cs="Arial"/>
          <w:sz w:val="21"/>
          <w:szCs w:val="21"/>
          <w:lang w:val="uk-UA"/>
        </w:rPr>
      </w:pPr>
      <w:r>
        <w:rPr>
          <w:rFonts w:ascii="Arial" w:hAnsi="Arial" w:cs="Arial"/>
          <w:sz w:val="21"/>
          <w:szCs w:val="21"/>
          <w:lang w:val="uk-UA"/>
        </w:rPr>
        <w:t xml:space="preserve"> </w:t>
      </w:r>
      <w:r w:rsidRPr="00497495">
        <w:rPr>
          <w:rFonts w:ascii="Arial" w:hAnsi="Arial" w:cs="Arial"/>
          <w:sz w:val="21"/>
          <w:szCs w:val="21"/>
          <w:lang w:val="uk-UA"/>
        </w:rPr>
        <w:t>Підприємства харчування (заклади РГ) повсякденного обслуговування місткістю, як правило, від 25 до 75 місць (кафе і закусочні спеціалізовані, бари, магазини кулінарії, їдальні загальнодоступні, дієтичні і роздавальні - зокрема для пенсіонерів, інвалідів і добродійні), а також домові кухні слід орієнтувати на наближене обслуговування і розміщувати на території житлових районів з урахуванням обслуговування працівників підприємств і установ (закладів), що розміщуються на цих</w:t>
      </w:r>
      <w:r w:rsidRPr="00497495">
        <w:rPr>
          <w:rFonts w:ascii="Arial" w:hAnsi="Arial" w:cs="Arial"/>
          <w:spacing w:val="-16"/>
          <w:sz w:val="21"/>
          <w:szCs w:val="21"/>
          <w:lang w:val="uk-UA"/>
        </w:rPr>
        <w:t xml:space="preserve"> </w:t>
      </w:r>
      <w:r w:rsidRPr="00497495">
        <w:rPr>
          <w:rFonts w:ascii="Arial" w:hAnsi="Arial" w:cs="Arial"/>
          <w:sz w:val="21"/>
          <w:szCs w:val="21"/>
          <w:lang w:val="uk-UA"/>
        </w:rPr>
        <w:t>територіях.</w:t>
      </w:r>
    </w:p>
    <w:p w:rsidR="0023275D" w:rsidRPr="00497495" w:rsidRDefault="0023275D" w:rsidP="0099576B">
      <w:pPr>
        <w:pStyle w:val="a5"/>
        <w:numPr>
          <w:ilvl w:val="2"/>
          <w:numId w:val="19"/>
        </w:numPr>
        <w:tabs>
          <w:tab w:val="left" w:pos="1462"/>
        </w:tabs>
        <w:spacing w:before="0" w:line="288" w:lineRule="auto"/>
        <w:ind w:left="0" w:right="109" w:firstLine="993"/>
        <w:contextualSpacing/>
        <w:rPr>
          <w:rFonts w:ascii="Arial" w:hAnsi="Arial" w:cs="Arial"/>
          <w:sz w:val="21"/>
          <w:szCs w:val="21"/>
          <w:lang w:val="uk-UA"/>
        </w:rPr>
      </w:pPr>
      <w:r>
        <w:rPr>
          <w:rFonts w:ascii="Arial" w:hAnsi="Arial" w:cs="Arial"/>
          <w:sz w:val="21"/>
          <w:szCs w:val="21"/>
          <w:lang w:val="uk-UA"/>
        </w:rPr>
        <w:t xml:space="preserve"> </w:t>
      </w:r>
      <w:r w:rsidRPr="00497495">
        <w:rPr>
          <w:rFonts w:ascii="Arial" w:hAnsi="Arial" w:cs="Arial"/>
          <w:sz w:val="21"/>
          <w:szCs w:val="21"/>
          <w:lang w:val="uk-UA"/>
        </w:rPr>
        <w:t>Приміщення для продажу кулінарних напівфабрикатів і виробів (магазин кулінарії) слід передбачати, у складі ресторанів і їдалень, допускається ці приміщення розміщувати в будинках іншого</w:t>
      </w:r>
      <w:r w:rsidRPr="00497495">
        <w:rPr>
          <w:rFonts w:ascii="Arial" w:hAnsi="Arial" w:cs="Arial"/>
          <w:spacing w:val="-22"/>
          <w:sz w:val="21"/>
          <w:szCs w:val="21"/>
          <w:lang w:val="uk-UA"/>
        </w:rPr>
        <w:t xml:space="preserve"> </w:t>
      </w:r>
      <w:r w:rsidRPr="00497495">
        <w:rPr>
          <w:rFonts w:ascii="Arial" w:hAnsi="Arial" w:cs="Arial"/>
          <w:sz w:val="21"/>
          <w:szCs w:val="21"/>
          <w:lang w:val="uk-UA"/>
        </w:rPr>
        <w:t>призначення.</w:t>
      </w:r>
    </w:p>
    <w:p w:rsidR="0023275D" w:rsidRPr="00F72F00" w:rsidRDefault="0023275D" w:rsidP="00F72F00">
      <w:pPr>
        <w:pStyle w:val="a5"/>
        <w:numPr>
          <w:ilvl w:val="2"/>
          <w:numId w:val="19"/>
        </w:numPr>
        <w:tabs>
          <w:tab w:val="left" w:pos="1462"/>
        </w:tabs>
        <w:spacing w:before="0" w:line="288" w:lineRule="auto"/>
        <w:ind w:left="224" w:right="110" w:firstLine="769"/>
        <w:contextualSpacing/>
        <w:rPr>
          <w:rFonts w:ascii="Arial" w:hAnsi="Arial" w:cs="Arial"/>
          <w:sz w:val="21"/>
          <w:szCs w:val="21"/>
          <w:lang w:val="uk-UA"/>
        </w:rPr>
      </w:pPr>
      <w:r w:rsidRPr="00F72F00">
        <w:rPr>
          <w:rFonts w:ascii="Arial" w:hAnsi="Arial" w:cs="Arial"/>
          <w:sz w:val="21"/>
          <w:szCs w:val="21"/>
          <w:lang w:val="uk-UA"/>
        </w:rPr>
        <w:t xml:space="preserve"> Загальнодоступні підприємства харчування (заклади РГ) допускається вбудовувати або прибудовувати до житлових, громадських або виробничих будинків при дотриманні необхідних санітарно-гігієнічних і протипожежних вимог до підприємств харчування (закладів РГ) з урахуванням нормативних документів, що діють на момент проектування. При цьому мають </w:t>
      </w:r>
      <w:r w:rsidRPr="00F72F00">
        <w:rPr>
          <w:rFonts w:ascii="Arial" w:hAnsi="Arial" w:cs="Arial"/>
          <w:sz w:val="21"/>
          <w:szCs w:val="21"/>
          <w:lang w:val="uk-UA"/>
        </w:rPr>
        <w:br w:type="page"/>
      </w:r>
    </w:p>
    <w:p w:rsidR="0023275D" w:rsidRPr="00C21F54" w:rsidRDefault="0023275D" w:rsidP="00246668">
      <w:pPr>
        <w:pStyle w:val="a5"/>
        <w:tabs>
          <w:tab w:val="left" w:pos="1462"/>
        </w:tabs>
        <w:spacing w:before="0" w:line="288" w:lineRule="auto"/>
        <w:ind w:left="224" w:right="110" w:firstLine="0"/>
        <w:contextualSpacing/>
        <w:rPr>
          <w:rFonts w:ascii="Arial" w:hAnsi="Arial" w:cs="Arial"/>
          <w:sz w:val="21"/>
          <w:szCs w:val="21"/>
          <w:lang w:val="uk-UA"/>
        </w:rPr>
      </w:pPr>
      <w:r w:rsidRPr="00C21F54">
        <w:rPr>
          <w:rFonts w:ascii="Arial" w:hAnsi="Arial" w:cs="Arial"/>
          <w:sz w:val="21"/>
          <w:szCs w:val="21"/>
          <w:lang w:val="uk-UA"/>
        </w:rPr>
        <w:t>зберігатися</w:t>
      </w:r>
      <w:r w:rsidRPr="00C21F54">
        <w:rPr>
          <w:rFonts w:ascii="Arial" w:hAnsi="Arial" w:cs="Arial"/>
          <w:spacing w:val="-7"/>
          <w:sz w:val="21"/>
          <w:szCs w:val="21"/>
          <w:lang w:val="uk-UA"/>
        </w:rPr>
        <w:t xml:space="preserve"> </w:t>
      </w:r>
      <w:r w:rsidRPr="00C21F54">
        <w:rPr>
          <w:rFonts w:ascii="Arial" w:hAnsi="Arial" w:cs="Arial"/>
          <w:sz w:val="21"/>
          <w:szCs w:val="21"/>
          <w:lang w:val="uk-UA"/>
        </w:rPr>
        <w:t>усі</w:t>
      </w:r>
      <w:r w:rsidRPr="00C21F54">
        <w:rPr>
          <w:rFonts w:ascii="Arial" w:hAnsi="Arial" w:cs="Arial"/>
          <w:spacing w:val="-7"/>
          <w:sz w:val="21"/>
          <w:szCs w:val="21"/>
          <w:lang w:val="uk-UA"/>
        </w:rPr>
        <w:t xml:space="preserve"> </w:t>
      </w:r>
      <w:r w:rsidRPr="00C21F54">
        <w:rPr>
          <w:rFonts w:ascii="Arial" w:hAnsi="Arial" w:cs="Arial"/>
          <w:sz w:val="21"/>
          <w:szCs w:val="21"/>
          <w:lang w:val="uk-UA"/>
        </w:rPr>
        <w:t>функціональні</w:t>
      </w:r>
      <w:r w:rsidRPr="00C21F54">
        <w:rPr>
          <w:rFonts w:ascii="Arial" w:hAnsi="Arial" w:cs="Arial"/>
          <w:spacing w:val="-9"/>
          <w:sz w:val="21"/>
          <w:szCs w:val="21"/>
          <w:lang w:val="uk-UA"/>
        </w:rPr>
        <w:t xml:space="preserve"> </w:t>
      </w:r>
      <w:r w:rsidRPr="00C21F54">
        <w:rPr>
          <w:rFonts w:ascii="Arial" w:hAnsi="Arial" w:cs="Arial"/>
          <w:sz w:val="21"/>
          <w:szCs w:val="21"/>
          <w:lang w:val="uk-UA"/>
        </w:rPr>
        <w:t>параметри</w:t>
      </w:r>
      <w:r w:rsidRPr="00C21F54">
        <w:rPr>
          <w:rFonts w:ascii="Arial" w:hAnsi="Arial" w:cs="Arial"/>
          <w:spacing w:val="-9"/>
          <w:sz w:val="21"/>
          <w:szCs w:val="21"/>
          <w:lang w:val="uk-UA"/>
        </w:rPr>
        <w:t xml:space="preserve"> </w:t>
      </w:r>
      <w:r w:rsidRPr="00C21F54">
        <w:rPr>
          <w:rFonts w:ascii="Arial" w:hAnsi="Arial" w:cs="Arial"/>
          <w:sz w:val="21"/>
          <w:szCs w:val="21"/>
          <w:lang w:val="uk-UA"/>
        </w:rPr>
        <w:t>як</w:t>
      </w:r>
      <w:r w:rsidRPr="00C21F54">
        <w:rPr>
          <w:rFonts w:ascii="Arial" w:hAnsi="Arial" w:cs="Arial"/>
          <w:spacing w:val="-7"/>
          <w:sz w:val="21"/>
          <w:szCs w:val="21"/>
          <w:lang w:val="uk-UA"/>
        </w:rPr>
        <w:t xml:space="preserve"> </w:t>
      </w:r>
      <w:r w:rsidRPr="00C21F54">
        <w:rPr>
          <w:rFonts w:ascii="Arial" w:hAnsi="Arial" w:cs="Arial"/>
          <w:sz w:val="21"/>
          <w:szCs w:val="21"/>
          <w:lang w:val="uk-UA"/>
        </w:rPr>
        <w:t>самого</w:t>
      </w:r>
      <w:r w:rsidRPr="00C21F54">
        <w:rPr>
          <w:rFonts w:ascii="Arial" w:hAnsi="Arial" w:cs="Arial"/>
          <w:spacing w:val="-6"/>
          <w:sz w:val="21"/>
          <w:szCs w:val="21"/>
          <w:lang w:val="uk-UA"/>
        </w:rPr>
        <w:t xml:space="preserve"> </w:t>
      </w:r>
      <w:r w:rsidRPr="00C21F54">
        <w:rPr>
          <w:rFonts w:ascii="Arial" w:hAnsi="Arial" w:cs="Arial"/>
          <w:sz w:val="21"/>
          <w:szCs w:val="21"/>
          <w:lang w:val="uk-UA"/>
        </w:rPr>
        <w:t>підприємства,</w:t>
      </w:r>
      <w:r w:rsidRPr="00C21F54">
        <w:rPr>
          <w:rFonts w:ascii="Arial" w:hAnsi="Arial" w:cs="Arial"/>
          <w:spacing w:val="-8"/>
          <w:sz w:val="21"/>
          <w:szCs w:val="21"/>
          <w:lang w:val="uk-UA"/>
        </w:rPr>
        <w:t xml:space="preserve"> </w:t>
      </w:r>
      <w:r w:rsidRPr="00C21F54">
        <w:rPr>
          <w:rFonts w:ascii="Arial" w:hAnsi="Arial" w:cs="Arial"/>
          <w:sz w:val="21"/>
          <w:szCs w:val="21"/>
          <w:lang w:val="uk-UA"/>
        </w:rPr>
        <w:t>так</w:t>
      </w:r>
      <w:r w:rsidRPr="00C21F54">
        <w:rPr>
          <w:rFonts w:ascii="Arial" w:hAnsi="Arial" w:cs="Arial"/>
          <w:spacing w:val="-7"/>
          <w:sz w:val="21"/>
          <w:szCs w:val="21"/>
          <w:lang w:val="uk-UA"/>
        </w:rPr>
        <w:t xml:space="preserve"> </w:t>
      </w:r>
      <w:r w:rsidRPr="00C21F54">
        <w:rPr>
          <w:rFonts w:ascii="Arial" w:hAnsi="Arial" w:cs="Arial"/>
          <w:sz w:val="21"/>
          <w:szCs w:val="21"/>
          <w:lang w:val="uk-UA"/>
        </w:rPr>
        <w:t>і</w:t>
      </w:r>
      <w:r w:rsidRPr="00C21F54">
        <w:rPr>
          <w:rFonts w:ascii="Arial" w:hAnsi="Arial" w:cs="Arial"/>
          <w:spacing w:val="-7"/>
          <w:sz w:val="21"/>
          <w:szCs w:val="21"/>
          <w:lang w:val="uk-UA"/>
        </w:rPr>
        <w:t xml:space="preserve"> </w:t>
      </w:r>
      <w:r w:rsidRPr="00C21F54">
        <w:rPr>
          <w:rFonts w:ascii="Arial" w:hAnsi="Arial" w:cs="Arial"/>
          <w:sz w:val="21"/>
          <w:szCs w:val="21"/>
          <w:lang w:val="uk-UA"/>
        </w:rPr>
        <w:t>об'єкту,</w:t>
      </w:r>
      <w:r w:rsidRPr="00C21F54">
        <w:rPr>
          <w:rFonts w:ascii="Arial" w:hAnsi="Arial" w:cs="Arial"/>
          <w:spacing w:val="-6"/>
          <w:sz w:val="21"/>
          <w:szCs w:val="21"/>
          <w:lang w:val="uk-UA"/>
        </w:rPr>
        <w:t xml:space="preserve"> </w:t>
      </w:r>
      <w:r w:rsidRPr="00C21F54">
        <w:rPr>
          <w:rFonts w:ascii="Arial" w:hAnsi="Arial" w:cs="Arial"/>
          <w:sz w:val="21"/>
          <w:szCs w:val="21"/>
          <w:lang w:val="uk-UA"/>
        </w:rPr>
        <w:t>у який воно (він)</w:t>
      </w:r>
      <w:r w:rsidRPr="00C21F54">
        <w:rPr>
          <w:rFonts w:ascii="Arial" w:hAnsi="Arial" w:cs="Arial"/>
          <w:spacing w:val="-11"/>
          <w:sz w:val="21"/>
          <w:szCs w:val="21"/>
          <w:lang w:val="uk-UA"/>
        </w:rPr>
        <w:t xml:space="preserve"> </w:t>
      </w:r>
      <w:r w:rsidRPr="00C21F54">
        <w:rPr>
          <w:rFonts w:ascii="Arial" w:hAnsi="Arial" w:cs="Arial"/>
          <w:sz w:val="21"/>
          <w:szCs w:val="21"/>
          <w:lang w:val="uk-UA"/>
        </w:rPr>
        <w:t>вбудовується.</w:t>
      </w:r>
    </w:p>
    <w:p w:rsidR="0023275D" w:rsidRDefault="0023275D" w:rsidP="00FB32B4">
      <w:pPr>
        <w:spacing w:line="288" w:lineRule="auto"/>
        <w:ind w:firstLine="990"/>
        <w:rPr>
          <w:rFonts w:ascii="Arial" w:hAnsi="Arial" w:cs="Arial"/>
          <w:sz w:val="21"/>
          <w:lang w:val="uk-UA"/>
        </w:rPr>
      </w:pPr>
      <w:r>
        <w:rPr>
          <w:rFonts w:ascii="Arial" w:hAnsi="Arial" w:cs="Arial"/>
          <w:sz w:val="21"/>
          <w:szCs w:val="21"/>
          <w:lang w:val="uk-UA"/>
        </w:rPr>
        <w:t xml:space="preserve">5.1.6 </w:t>
      </w:r>
      <w:r w:rsidRPr="00FB32B4">
        <w:rPr>
          <w:rFonts w:ascii="Arial" w:hAnsi="Arial" w:cs="Arial"/>
          <w:color w:val="339966"/>
          <w:sz w:val="21"/>
          <w:lang w:val="uk-UA"/>
        </w:rPr>
        <w:t>У житлових будинках, де є нежитлові поверхи, допускається розміщувати вбудовані або прибудовані підприємства харчування (заклади РГ) не вище другого поверху, місткістю не більше150 посадочних місць, магазини кулінарії без технологічних процесів торговельною площею не більше 150 м</w:t>
      </w:r>
      <w:r w:rsidRPr="00FB32B4">
        <w:rPr>
          <w:rFonts w:ascii="Arial" w:hAnsi="Arial" w:cs="Arial"/>
          <w:color w:val="339966"/>
          <w:sz w:val="21"/>
          <w:vertAlign w:val="superscript"/>
          <w:lang w:val="uk-UA"/>
        </w:rPr>
        <w:t>2</w:t>
      </w:r>
      <w:r w:rsidRPr="00FB32B4">
        <w:rPr>
          <w:rFonts w:ascii="Arial" w:hAnsi="Arial" w:cs="Arial"/>
          <w:color w:val="339966"/>
          <w:sz w:val="21"/>
          <w:lang w:val="uk-UA"/>
        </w:rPr>
        <w:t>, а також кафетерії у складі підприємств торгівлі за умови виконання вимог таблиці 3 ДБН В.1.1-31 та ДСН 463 негорючими матеріалами.</w:t>
      </w:r>
      <w:r>
        <w:rPr>
          <w:rFonts w:ascii="Arial" w:hAnsi="Arial" w:cs="Arial"/>
          <w:sz w:val="21"/>
          <w:lang w:val="uk-UA"/>
        </w:rPr>
        <w:t xml:space="preserve"> </w:t>
      </w:r>
    </w:p>
    <w:p w:rsidR="0023275D" w:rsidRPr="00FB32B4" w:rsidRDefault="0023275D" w:rsidP="00FB32B4">
      <w:pPr>
        <w:spacing w:line="288" w:lineRule="auto"/>
        <w:ind w:firstLine="990"/>
        <w:rPr>
          <w:rFonts w:ascii="Arial" w:hAnsi="Arial" w:cs="Arial"/>
          <w:b/>
          <w:i/>
          <w:color w:val="339966"/>
          <w:sz w:val="21"/>
          <w:szCs w:val="21"/>
          <w:lang w:val="uk-UA"/>
        </w:rPr>
      </w:pPr>
      <w:r w:rsidRPr="00FB32B4">
        <w:rPr>
          <w:rFonts w:ascii="Arial" w:hAnsi="Arial" w:cs="Arial"/>
          <w:b/>
          <w:i/>
          <w:color w:val="339966"/>
          <w:sz w:val="21"/>
          <w:szCs w:val="21"/>
          <w:lang w:val="uk-UA"/>
        </w:rPr>
        <w:t>(Пункт 5.1.6 змінено, Зміна № 1, Зміна № 2)</w:t>
      </w:r>
    </w:p>
    <w:p w:rsidR="0023275D" w:rsidRPr="00560547" w:rsidRDefault="0023275D" w:rsidP="0099576B">
      <w:pPr>
        <w:pStyle w:val="a5"/>
        <w:numPr>
          <w:ilvl w:val="2"/>
          <w:numId w:val="24"/>
        </w:numPr>
        <w:tabs>
          <w:tab w:val="left" w:pos="1462"/>
        </w:tabs>
        <w:spacing w:line="288" w:lineRule="auto"/>
        <w:ind w:left="0" w:right="111" w:firstLine="993"/>
        <w:contextualSpacing/>
        <w:rPr>
          <w:rFonts w:ascii="Arial" w:hAnsi="Arial" w:cs="Arial"/>
          <w:sz w:val="21"/>
          <w:szCs w:val="21"/>
          <w:lang w:val="ru-RU"/>
        </w:rPr>
      </w:pPr>
      <w:r w:rsidRPr="00560547">
        <w:rPr>
          <w:rFonts w:ascii="Arial" w:hAnsi="Arial" w:cs="Arial"/>
          <w:sz w:val="21"/>
          <w:szCs w:val="21"/>
          <w:lang w:val="ru-RU"/>
        </w:rPr>
        <w:t>Не допускається розміщувати підприємства харчування (заклади РГ) на прибудинкових територіях житлових</w:t>
      </w:r>
      <w:r w:rsidRPr="00560547">
        <w:rPr>
          <w:rFonts w:ascii="Arial" w:hAnsi="Arial" w:cs="Arial"/>
          <w:spacing w:val="-14"/>
          <w:sz w:val="21"/>
          <w:szCs w:val="21"/>
          <w:lang w:val="ru-RU"/>
        </w:rPr>
        <w:t xml:space="preserve"> </w:t>
      </w:r>
      <w:r w:rsidRPr="00560547">
        <w:rPr>
          <w:rFonts w:ascii="Arial" w:hAnsi="Arial" w:cs="Arial"/>
          <w:sz w:val="21"/>
          <w:szCs w:val="21"/>
          <w:lang w:val="ru-RU"/>
        </w:rPr>
        <w:t>будинків.</w:t>
      </w:r>
    </w:p>
    <w:p w:rsidR="0023275D" w:rsidRPr="00497495" w:rsidRDefault="0023275D" w:rsidP="0099576B">
      <w:pPr>
        <w:pStyle w:val="a5"/>
        <w:numPr>
          <w:ilvl w:val="2"/>
          <w:numId w:val="24"/>
        </w:numPr>
        <w:tabs>
          <w:tab w:val="left" w:pos="1462"/>
        </w:tabs>
        <w:spacing w:before="0" w:line="288" w:lineRule="auto"/>
        <w:ind w:left="0" w:right="112" w:firstLine="993"/>
        <w:contextualSpacing/>
        <w:rPr>
          <w:rFonts w:ascii="Arial" w:hAnsi="Arial" w:cs="Arial"/>
          <w:sz w:val="21"/>
          <w:szCs w:val="21"/>
          <w:lang w:val="ru-RU"/>
        </w:rPr>
      </w:pPr>
      <w:r>
        <w:rPr>
          <w:rFonts w:ascii="Arial" w:hAnsi="Arial" w:cs="Arial"/>
          <w:sz w:val="21"/>
          <w:szCs w:val="21"/>
          <w:lang w:val="ru-RU"/>
        </w:rPr>
        <w:t xml:space="preserve"> </w:t>
      </w:r>
      <w:r w:rsidRPr="00497495">
        <w:rPr>
          <w:rFonts w:ascii="Arial" w:hAnsi="Arial" w:cs="Arial"/>
          <w:sz w:val="21"/>
          <w:szCs w:val="21"/>
          <w:lang w:val="ru-RU"/>
        </w:rPr>
        <w:t>Розміщення загальнодоступного підприємства харчування (закладу РГ) в екологічно несприятливій зоні (з перевищенням ГДК і допустимих рівнів шкідливих впливів) без відповідних компенсаційних заходів не</w:t>
      </w:r>
      <w:r w:rsidRPr="00497495">
        <w:rPr>
          <w:rFonts w:ascii="Arial" w:hAnsi="Arial" w:cs="Arial"/>
          <w:spacing w:val="-28"/>
          <w:sz w:val="21"/>
          <w:szCs w:val="21"/>
          <w:lang w:val="ru-RU"/>
        </w:rPr>
        <w:t xml:space="preserve"> </w:t>
      </w:r>
      <w:r w:rsidRPr="00497495">
        <w:rPr>
          <w:rFonts w:ascii="Arial" w:hAnsi="Arial" w:cs="Arial"/>
          <w:sz w:val="21"/>
          <w:szCs w:val="21"/>
          <w:lang w:val="ru-RU"/>
        </w:rPr>
        <w:t>допускається.</w:t>
      </w:r>
    </w:p>
    <w:p w:rsidR="0023275D" w:rsidRDefault="0023275D" w:rsidP="0099576B">
      <w:pPr>
        <w:pStyle w:val="a5"/>
        <w:numPr>
          <w:ilvl w:val="2"/>
          <w:numId w:val="24"/>
        </w:numPr>
        <w:tabs>
          <w:tab w:val="left" w:pos="1462"/>
        </w:tabs>
        <w:spacing w:before="0" w:line="288" w:lineRule="auto"/>
        <w:ind w:left="0" w:right="111" w:firstLine="993"/>
        <w:contextualSpacing/>
        <w:rPr>
          <w:rFonts w:ascii="Arial" w:hAnsi="Arial" w:cs="Arial"/>
          <w:color w:val="339966"/>
          <w:sz w:val="21"/>
          <w:szCs w:val="21"/>
          <w:lang w:val="ru-RU"/>
        </w:rPr>
      </w:pPr>
      <w:r>
        <w:rPr>
          <w:rFonts w:ascii="Arial" w:hAnsi="Arial" w:cs="Arial"/>
          <w:sz w:val="21"/>
          <w:szCs w:val="21"/>
          <w:lang w:val="ru-RU"/>
        </w:rPr>
        <w:t xml:space="preserve"> </w:t>
      </w:r>
      <w:r w:rsidRPr="00FB32B4">
        <w:rPr>
          <w:rFonts w:ascii="Arial" w:hAnsi="Arial" w:cs="Arial"/>
          <w:color w:val="339966"/>
          <w:sz w:val="21"/>
          <w:szCs w:val="21"/>
          <w:lang w:val="ru-RU"/>
        </w:rPr>
        <w:t>Для орієнтовних розрахунків ступеня забезпеченості загальнодоступними підприємствами харчування (закладами РГ) слід користуватися розрахунковими показниками кількості місць на 1000 жителів за ДБН</w:t>
      </w:r>
      <w:r w:rsidRPr="00FB32B4">
        <w:rPr>
          <w:rFonts w:ascii="Arial" w:hAnsi="Arial" w:cs="Arial"/>
          <w:color w:val="339966"/>
          <w:spacing w:val="-1"/>
          <w:sz w:val="21"/>
          <w:szCs w:val="21"/>
          <w:lang w:val="ru-RU"/>
        </w:rPr>
        <w:t xml:space="preserve"> </w:t>
      </w:r>
      <w:r w:rsidRPr="00FB32B4">
        <w:rPr>
          <w:rFonts w:ascii="Arial" w:hAnsi="Arial" w:cs="Arial"/>
          <w:color w:val="339966"/>
          <w:sz w:val="21"/>
          <w:szCs w:val="21"/>
          <w:lang w:val="ru-RU"/>
        </w:rPr>
        <w:t>Б.2.2-12.</w:t>
      </w:r>
    </w:p>
    <w:p w:rsidR="0023275D" w:rsidRPr="00FB32B4" w:rsidRDefault="0023275D" w:rsidP="00FB32B4">
      <w:pPr>
        <w:pStyle w:val="a5"/>
        <w:tabs>
          <w:tab w:val="left" w:pos="1462"/>
        </w:tabs>
        <w:spacing w:before="0" w:line="288" w:lineRule="auto"/>
        <w:ind w:left="224" w:right="111" w:firstLine="0"/>
        <w:contextualSpacing/>
        <w:rPr>
          <w:rFonts w:ascii="Arial" w:hAnsi="Arial" w:cs="Arial"/>
          <w:b/>
          <w:i/>
          <w:color w:val="339966"/>
          <w:sz w:val="21"/>
          <w:szCs w:val="21"/>
          <w:lang w:val="ru-RU"/>
        </w:rPr>
      </w:pPr>
      <w:r w:rsidRPr="00FB32B4">
        <w:rPr>
          <w:rFonts w:ascii="Arial" w:hAnsi="Arial" w:cs="Arial"/>
          <w:b/>
          <w:i/>
          <w:color w:val="339966"/>
          <w:sz w:val="21"/>
          <w:szCs w:val="21"/>
          <w:lang w:val="ru-RU"/>
        </w:rPr>
        <w:t xml:space="preserve">             (Пункт 5.1.9 змінено, Зміна № 2)</w:t>
      </w:r>
    </w:p>
    <w:p w:rsidR="0023275D" w:rsidRDefault="0023275D" w:rsidP="0099576B">
      <w:pPr>
        <w:pStyle w:val="a5"/>
        <w:numPr>
          <w:ilvl w:val="2"/>
          <w:numId w:val="24"/>
        </w:numPr>
        <w:tabs>
          <w:tab w:val="left" w:pos="1637"/>
        </w:tabs>
        <w:spacing w:before="0" w:line="288" w:lineRule="auto"/>
        <w:ind w:left="0" w:right="111" w:firstLine="993"/>
        <w:contextualSpacing/>
        <w:rPr>
          <w:rFonts w:ascii="Arial" w:hAnsi="Arial" w:cs="Arial"/>
          <w:color w:val="339966"/>
          <w:sz w:val="21"/>
          <w:szCs w:val="21"/>
          <w:lang w:val="ru-RU"/>
        </w:rPr>
      </w:pPr>
      <w:r w:rsidRPr="00FB32B4">
        <w:rPr>
          <w:rFonts w:ascii="Arial" w:hAnsi="Arial" w:cs="Arial"/>
          <w:color w:val="339966"/>
          <w:sz w:val="21"/>
          <w:szCs w:val="21"/>
          <w:lang w:val="ru-RU"/>
        </w:rPr>
        <w:t xml:space="preserve">Їдальні промислових підприємств слід розміщувати відповідно до вимог </w:t>
      </w:r>
    </w:p>
    <w:p w:rsidR="0023275D" w:rsidRDefault="0023275D" w:rsidP="00FB32B4">
      <w:pPr>
        <w:pStyle w:val="a5"/>
        <w:tabs>
          <w:tab w:val="left" w:pos="1637"/>
        </w:tabs>
        <w:spacing w:before="0" w:line="288" w:lineRule="auto"/>
        <w:ind w:left="0" w:right="111" w:firstLine="0"/>
        <w:contextualSpacing/>
        <w:rPr>
          <w:rFonts w:ascii="Arial" w:hAnsi="Arial" w:cs="Arial"/>
          <w:color w:val="339966"/>
          <w:sz w:val="21"/>
          <w:szCs w:val="21"/>
          <w:lang w:val="ru-RU"/>
        </w:rPr>
      </w:pPr>
      <w:r w:rsidRPr="00FB32B4">
        <w:rPr>
          <w:rFonts w:ascii="Arial" w:hAnsi="Arial" w:cs="Arial"/>
          <w:color w:val="339966"/>
          <w:sz w:val="21"/>
          <w:szCs w:val="21"/>
          <w:lang w:val="ru-RU"/>
        </w:rPr>
        <w:t>ДБН В.2.2-28, їдальні закладів вищої освіти - відповідно до вимог ДБН В.2.2-3, їдальні лікувальних та оздоровчих закладів - відповідно до вимог ДБН</w:t>
      </w:r>
      <w:r w:rsidRPr="00FB32B4">
        <w:rPr>
          <w:rFonts w:ascii="Arial" w:hAnsi="Arial" w:cs="Arial"/>
          <w:color w:val="339966"/>
          <w:spacing w:val="-4"/>
          <w:sz w:val="21"/>
          <w:szCs w:val="21"/>
          <w:lang w:val="ru-RU"/>
        </w:rPr>
        <w:t xml:space="preserve"> </w:t>
      </w:r>
      <w:r w:rsidRPr="00FB32B4">
        <w:rPr>
          <w:rFonts w:ascii="Arial" w:hAnsi="Arial" w:cs="Arial"/>
          <w:color w:val="339966"/>
          <w:sz w:val="21"/>
          <w:szCs w:val="21"/>
          <w:lang w:val="ru-RU"/>
        </w:rPr>
        <w:t>В.2.2-10.</w:t>
      </w:r>
    </w:p>
    <w:p w:rsidR="0023275D" w:rsidRPr="00FB32B4" w:rsidRDefault="0023275D" w:rsidP="00FB32B4">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5.1.10</w:t>
      </w:r>
      <w:r w:rsidRPr="00FB32B4">
        <w:rPr>
          <w:rFonts w:ascii="Arial" w:hAnsi="Arial" w:cs="Arial"/>
          <w:b/>
          <w:i/>
          <w:color w:val="339966"/>
          <w:sz w:val="21"/>
          <w:szCs w:val="21"/>
          <w:lang w:val="ru-RU"/>
        </w:rPr>
        <w:t xml:space="preserve"> змінено, Зміна № 2)</w:t>
      </w:r>
    </w:p>
    <w:p w:rsidR="0023275D" w:rsidRPr="00FB32B4" w:rsidRDefault="0023275D" w:rsidP="0099576B">
      <w:pPr>
        <w:pStyle w:val="Heading11"/>
        <w:numPr>
          <w:ilvl w:val="1"/>
          <w:numId w:val="24"/>
        </w:numPr>
        <w:tabs>
          <w:tab w:val="left" w:pos="1256"/>
        </w:tabs>
        <w:spacing w:before="0" w:line="288" w:lineRule="auto"/>
        <w:ind w:firstLine="401"/>
        <w:contextualSpacing/>
        <w:rPr>
          <w:rFonts w:ascii="Arial" w:hAnsi="Arial" w:cs="Arial"/>
          <w:sz w:val="21"/>
          <w:szCs w:val="21"/>
          <w:lang w:val="ru-RU"/>
        </w:rPr>
      </w:pPr>
      <w:bookmarkStart w:id="16" w:name="5.2_Вимоги_до_ділянки"/>
      <w:bookmarkStart w:id="17" w:name="_bookmark6"/>
      <w:bookmarkEnd w:id="16"/>
      <w:bookmarkEnd w:id="17"/>
      <w:r w:rsidRPr="00FB32B4">
        <w:rPr>
          <w:rFonts w:ascii="Arial" w:hAnsi="Arial" w:cs="Arial"/>
          <w:sz w:val="21"/>
          <w:szCs w:val="21"/>
          <w:lang w:val="ru-RU"/>
        </w:rPr>
        <w:t>Вимоги до</w:t>
      </w:r>
      <w:r w:rsidRPr="00FB32B4">
        <w:rPr>
          <w:rFonts w:ascii="Arial" w:hAnsi="Arial" w:cs="Arial"/>
          <w:spacing w:val="-9"/>
          <w:sz w:val="21"/>
          <w:szCs w:val="21"/>
          <w:lang w:val="ru-RU"/>
        </w:rPr>
        <w:t xml:space="preserve"> </w:t>
      </w:r>
      <w:r w:rsidRPr="00FB32B4">
        <w:rPr>
          <w:rFonts w:ascii="Arial" w:hAnsi="Arial" w:cs="Arial"/>
          <w:sz w:val="21"/>
          <w:szCs w:val="21"/>
          <w:lang w:val="ru-RU"/>
        </w:rPr>
        <w:t>ділянки</w:t>
      </w:r>
    </w:p>
    <w:p w:rsidR="0023275D" w:rsidRPr="00A57850" w:rsidRDefault="0023275D" w:rsidP="00815DAE">
      <w:pPr>
        <w:tabs>
          <w:tab w:val="left" w:pos="1560"/>
          <w:tab w:val="left" w:pos="1783"/>
        </w:tabs>
        <w:spacing w:line="288" w:lineRule="auto"/>
        <w:ind w:right="109" w:firstLine="993"/>
        <w:contextualSpacing/>
        <w:rPr>
          <w:rFonts w:ascii="Arial" w:hAnsi="Arial" w:cs="Arial"/>
          <w:color w:val="339966"/>
          <w:sz w:val="21"/>
          <w:szCs w:val="21"/>
          <w:lang w:val="uk-UA"/>
        </w:rPr>
      </w:pPr>
      <w:r>
        <w:rPr>
          <w:rFonts w:ascii="Arial" w:hAnsi="Arial" w:cs="Arial"/>
          <w:sz w:val="21"/>
          <w:szCs w:val="21"/>
          <w:lang w:val="uk-UA"/>
        </w:rPr>
        <w:t xml:space="preserve">5.2.1 </w:t>
      </w:r>
      <w:r w:rsidRPr="00A57850">
        <w:rPr>
          <w:rFonts w:ascii="Arial" w:hAnsi="Arial" w:cs="Arial"/>
          <w:color w:val="339966"/>
          <w:sz w:val="21"/>
          <w:szCs w:val="21"/>
          <w:lang w:val="uk-UA"/>
        </w:rPr>
        <w:t xml:space="preserve">Площі земельних ділянок при проектуванні будинків загальнодоступних підприємств харчування (закладів РГ), що стоять окремо, слід приймати за завданням на проектування і МУ ОЗД (містобудівними умовами і обмеженнями забудови ділянки) згідно з </w:t>
      </w:r>
    </w:p>
    <w:p w:rsidR="0023275D" w:rsidRPr="00A57850" w:rsidRDefault="0023275D" w:rsidP="00346E74">
      <w:pPr>
        <w:tabs>
          <w:tab w:val="left" w:pos="1560"/>
          <w:tab w:val="left" w:pos="1783"/>
        </w:tabs>
        <w:spacing w:line="264" w:lineRule="auto"/>
        <w:ind w:right="109"/>
        <w:contextualSpacing/>
        <w:rPr>
          <w:rFonts w:ascii="Arial" w:hAnsi="Arial" w:cs="Arial"/>
          <w:color w:val="339966"/>
          <w:sz w:val="21"/>
          <w:szCs w:val="21"/>
          <w:lang w:val="uk-UA"/>
        </w:rPr>
      </w:pPr>
      <w:r w:rsidRPr="00A57850">
        <w:rPr>
          <w:rFonts w:ascii="Arial" w:hAnsi="Arial" w:cs="Arial"/>
          <w:color w:val="339966"/>
          <w:sz w:val="21"/>
          <w:szCs w:val="21"/>
          <w:lang w:val="ru-RU"/>
        </w:rPr>
        <w:t>ДБН</w:t>
      </w:r>
      <w:r w:rsidRPr="00A57850">
        <w:rPr>
          <w:rFonts w:ascii="Arial" w:hAnsi="Arial" w:cs="Arial"/>
          <w:color w:val="339966"/>
          <w:spacing w:val="-17"/>
          <w:sz w:val="21"/>
          <w:szCs w:val="21"/>
          <w:lang w:val="ru-RU"/>
        </w:rPr>
        <w:t xml:space="preserve"> </w:t>
      </w:r>
      <w:r w:rsidRPr="00A57850">
        <w:rPr>
          <w:rFonts w:ascii="Arial" w:hAnsi="Arial" w:cs="Arial"/>
          <w:color w:val="339966"/>
          <w:sz w:val="21"/>
          <w:szCs w:val="21"/>
          <w:lang w:val="uk-UA"/>
        </w:rPr>
        <w:t>Б.2.2-12</w:t>
      </w:r>
      <w:r w:rsidRPr="00A57850">
        <w:rPr>
          <w:rFonts w:ascii="Arial" w:hAnsi="Arial" w:cs="Arial"/>
          <w:color w:val="339966"/>
          <w:sz w:val="21"/>
          <w:szCs w:val="21"/>
          <w:lang w:val="ru-RU"/>
        </w:rPr>
        <w:t>.</w:t>
      </w:r>
    </w:p>
    <w:p w:rsidR="0023275D" w:rsidRPr="00A57850" w:rsidRDefault="0023275D" w:rsidP="00346E74">
      <w:pPr>
        <w:pStyle w:val="a3"/>
        <w:spacing w:before="0" w:line="264" w:lineRule="auto"/>
        <w:ind w:left="113" w:right="111"/>
        <w:contextualSpacing/>
        <w:rPr>
          <w:rFonts w:ascii="Arial" w:hAnsi="Arial" w:cs="Arial"/>
          <w:color w:val="339966"/>
          <w:sz w:val="19"/>
          <w:szCs w:val="19"/>
          <w:lang w:val="ru-RU"/>
        </w:rPr>
      </w:pPr>
      <w:r w:rsidRPr="00A57850">
        <w:rPr>
          <w:rFonts w:ascii="Arial" w:hAnsi="Arial" w:cs="Arial"/>
          <w:b/>
          <w:color w:val="339966"/>
          <w:sz w:val="19"/>
          <w:szCs w:val="19"/>
          <w:lang w:val="ru-RU"/>
        </w:rPr>
        <w:t xml:space="preserve">Примітка 1. </w:t>
      </w:r>
      <w:r w:rsidRPr="00A57850">
        <w:rPr>
          <w:rFonts w:ascii="Arial" w:hAnsi="Arial" w:cs="Arial"/>
          <w:color w:val="339966"/>
          <w:sz w:val="19"/>
          <w:szCs w:val="19"/>
          <w:lang w:val="ru-RU"/>
        </w:rPr>
        <w:t>Розрахункові показники площі ділянок для прибудованих підприємств харчування (закладів РГ) допускається зменшувати на 25 %, для вбудовано-прибудованих - до 50 %.</w:t>
      </w:r>
    </w:p>
    <w:p w:rsidR="0023275D" w:rsidRDefault="0023275D" w:rsidP="00346E74">
      <w:pPr>
        <w:pStyle w:val="a3"/>
        <w:spacing w:before="0" w:line="264" w:lineRule="auto"/>
        <w:ind w:left="113" w:right="112"/>
        <w:contextualSpacing/>
        <w:rPr>
          <w:rFonts w:ascii="Arial" w:hAnsi="Arial" w:cs="Arial"/>
          <w:color w:val="339966"/>
          <w:sz w:val="19"/>
          <w:szCs w:val="19"/>
          <w:lang w:val="ru-RU"/>
        </w:rPr>
      </w:pPr>
      <w:r w:rsidRPr="00A57850">
        <w:rPr>
          <w:rFonts w:ascii="Arial" w:hAnsi="Arial" w:cs="Arial"/>
          <w:b/>
          <w:color w:val="339966"/>
          <w:sz w:val="19"/>
          <w:szCs w:val="19"/>
          <w:lang w:val="ru-RU"/>
        </w:rPr>
        <w:t xml:space="preserve">Примітка </w:t>
      </w:r>
      <w:r w:rsidRPr="00A57850">
        <w:rPr>
          <w:rFonts w:ascii="Arial" w:hAnsi="Arial" w:cs="Arial"/>
          <w:color w:val="339966"/>
          <w:sz w:val="19"/>
          <w:szCs w:val="19"/>
          <w:lang w:val="ru-RU"/>
        </w:rPr>
        <w:t>2. При реконструкції, що приводить до збільшення місткості підприємства харчування (закладу РГ), або при пристосуванні будинку іншого призначення для підприємств харчування (закладів РГ) допускається приймати площі ділянки, скорочені до функціонально необхідних розмірів.</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5.2.1</w:t>
      </w:r>
      <w:r w:rsidRPr="00FB32B4">
        <w:rPr>
          <w:rFonts w:ascii="Arial" w:hAnsi="Arial" w:cs="Arial"/>
          <w:b/>
          <w:i/>
          <w:color w:val="339966"/>
          <w:sz w:val="21"/>
          <w:szCs w:val="21"/>
          <w:lang w:val="ru-RU"/>
        </w:rPr>
        <w:t xml:space="preserve"> змінено, Зміна № 2)</w:t>
      </w:r>
    </w:p>
    <w:p w:rsidR="0023275D" w:rsidRPr="00815DAE" w:rsidRDefault="0023275D" w:rsidP="00346E74">
      <w:pPr>
        <w:pStyle w:val="a5"/>
        <w:numPr>
          <w:ilvl w:val="2"/>
          <w:numId w:val="25"/>
        </w:numPr>
        <w:tabs>
          <w:tab w:val="left" w:pos="1560"/>
          <w:tab w:val="left" w:pos="1701"/>
        </w:tabs>
        <w:spacing w:before="0" w:line="264" w:lineRule="auto"/>
        <w:ind w:left="0" w:right="109" w:firstLine="851"/>
        <w:contextualSpacing/>
        <w:rPr>
          <w:rFonts w:ascii="Arial" w:hAnsi="Arial" w:cs="Arial"/>
          <w:sz w:val="21"/>
          <w:szCs w:val="21"/>
          <w:lang w:val="ru-RU"/>
        </w:rPr>
      </w:pPr>
      <w:r w:rsidRPr="00815DAE">
        <w:rPr>
          <w:rFonts w:ascii="Arial" w:hAnsi="Arial" w:cs="Arial"/>
          <w:sz w:val="21"/>
          <w:szCs w:val="21"/>
          <w:lang w:val="ru-RU"/>
        </w:rPr>
        <w:t>На</w:t>
      </w:r>
      <w:r w:rsidRPr="00815DAE">
        <w:rPr>
          <w:rFonts w:ascii="Arial" w:hAnsi="Arial" w:cs="Arial"/>
          <w:spacing w:val="-13"/>
          <w:sz w:val="21"/>
          <w:szCs w:val="21"/>
          <w:lang w:val="ru-RU"/>
        </w:rPr>
        <w:t xml:space="preserve"> </w:t>
      </w:r>
      <w:r w:rsidRPr="00815DAE">
        <w:rPr>
          <w:rFonts w:ascii="Arial" w:hAnsi="Arial" w:cs="Arial"/>
          <w:sz w:val="21"/>
          <w:szCs w:val="21"/>
          <w:lang w:val="ru-RU"/>
        </w:rPr>
        <w:t>земельній</w:t>
      </w:r>
      <w:r w:rsidRPr="00815DAE">
        <w:rPr>
          <w:rFonts w:ascii="Arial" w:hAnsi="Arial" w:cs="Arial"/>
          <w:spacing w:val="-15"/>
          <w:sz w:val="21"/>
          <w:szCs w:val="21"/>
          <w:lang w:val="ru-RU"/>
        </w:rPr>
        <w:t xml:space="preserve"> </w:t>
      </w:r>
      <w:r w:rsidRPr="00815DAE">
        <w:rPr>
          <w:rFonts w:ascii="Arial" w:hAnsi="Arial" w:cs="Arial"/>
          <w:sz w:val="21"/>
          <w:szCs w:val="21"/>
          <w:lang w:val="ru-RU"/>
        </w:rPr>
        <w:t>ділянці</w:t>
      </w:r>
      <w:r w:rsidRPr="00815DAE">
        <w:rPr>
          <w:rFonts w:ascii="Arial" w:hAnsi="Arial" w:cs="Arial"/>
          <w:spacing w:val="-15"/>
          <w:sz w:val="21"/>
          <w:szCs w:val="21"/>
          <w:lang w:val="ru-RU"/>
        </w:rPr>
        <w:t xml:space="preserve"> </w:t>
      </w:r>
      <w:r w:rsidRPr="00815DAE">
        <w:rPr>
          <w:rFonts w:ascii="Arial" w:hAnsi="Arial" w:cs="Arial"/>
          <w:sz w:val="21"/>
          <w:szCs w:val="21"/>
          <w:lang w:val="ru-RU"/>
        </w:rPr>
        <w:t>слід</w:t>
      </w:r>
      <w:r w:rsidRPr="00815DAE">
        <w:rPr>
          <w:rFonts w:ascii="Arial" w:hAnsi="Arial" w:cs="Arial"/>
          <w:spacing w:val="-15"/>
          <w:sz w:val="21"/>
          <w:szCs w:val="21"/>
          <w:lang w:val="ru-RU"/>
        </w:rPr>
        <w:t xml:space="preserve"> </w:t>
      </w:r>
      <w:r w:rsidRPr="00815DAE">
        <w:rPr>
          <w:rFonts w:ascii="Arial" w:hAnsi="Arial" w:cs="Arial"/>
          <w:sz w:val="21"/>
          <w:szCs w:val="21"/>
          <w:lang w:val="ru-RU"/>
        </w:rPr>
        <w:t>передбачити</w:t>
      </w:r>
      <w:r w:rsidRPr="00815DAE">
        <w:rPr>
          <w:rFonts w:ascii="Arial" w:hAnsi="Arial" w:cs="Arial"/>
          <w:spacing w:val="-15"/>
          <w:sz w:val="21"/>
          <w:szCs w:val="21"/>
          <w:lang w:val="ru-RU"/>
        </w:rPr>
        <w:t xml:space="preserve"> </w:t>
      </w:r>
      <w:r w:rsidRPr="00815DAE">
        <w:rPr>
          <w:rFonts w:ascii="Arial" w:hAnsi="Arial" w:cs="Arial"/>
          <w:sz w:val="21"/>
          <w:szCs w:val="21"/>
          <w:lang w:val="ru-RU"/>
        </w:rPr>
        <w:t>чітке</w:t>
      </w:r>
      <w:r w:rsidRPr="00815DAE">
        <w:rPr>
          <w:rFonts w:ascii="Arial" w:hAnsi="Arial" w:cs="Arial"/>
          <w:spacing w:val="-13"/>
          <w:sz w:val="21"/>
          <w:szCs w:val="21"/>
          <w:lang w:val="ru-RU"/>
        </w:rPr>
        <w:t xml:space="preserve"> </w:t>
      </w:r>
      <w:r w:rsidRPr="00815DAE">
        <w:rPr>
          <w:rFonts w:ascii="Arial" w:hAnsi="Arial" w:cs="Arial"/>
          <w:sz w:val="21"/>
          <w:szCs w:val="21"/>
          <w:lang w:val="ru-RU"/>
        </w:rPr>
        <w:t>зонування,</w:t>
      </w:r>
      <w:r w:rsidRPr="00815DAE">
        <w:rPr>
          <w:rFonts w:ascii="Arial" w:hAnsi="Arial" w:cs="Arial"/>
          <w:spacing w:val="-17"/>
          <w:sz w:val="21"/>
          <w:szCs w:val="21"/>
          <w:lang w:val="ru-RU"/>
        </w:rPr>
        <w:t xml:space="preserve"> </w:t>
      </w:r>
      <w:r w:rsidRPr="00815DAE">
        <w:rPr>
          <w:rFonts w:ascii="Arial" w:hAnsi="Arial" w:cs="Arial"/>
          <w:sz w:val="21"/>
          <w:szCs w:val="21"/>
          <w:lang w:val="ru-RU"/>
        </w:rPr>
        <w:t>з</w:t>
      </w:r>
      <w:r w:rsidRPr="00815DAE">
        <w:rPr>
          <w:rFonts w:ascii="Arial" w:hAnsi="Arial" w:cs="Arial"/>
          <w:spacing w:val="-14"/>
          <w:sz w:val="21"/>
          <w:szCs w:val="21"/>
          <w:lang w:val="ru-RU"/>
        </w:rPr>
        <w:t xml:space="preserve"> </w:t>
      </w:r>
      <w:r w:rsidRPr="00815DAE">
        <w:rPr>
          <w:rFonts w:ascii="Arial" w:hAnsi="Arial" w:cs="Arial"/>
          <w:sz w:val="21"/>
          <w:szCs w:val="21"/>
          <w:lang w:val="ru-RU"/>
        </w:rPr>
        <w:t>виділенням: зони</w:t>
      </w:r>
      <w:r w:rsidRPr="00815DAE">
        <w:rPr>
          <w:rFonts w:ascii="Arial" w:hAnsi="Arial" w:cs="Arial"/>
          <w:spacing w:val="-7"/>
          <w:sz w:val="21"/>
          <w:szCs w:val="21"/>
          <w:lang w:val="ru-RU"/>
        </w:rPr>
        <w:t xml:space="preserve"> </w:t>
      </w:r>
      <w:r w:rsidRPr="00815DAE">
        <w:rPr>
          <w:rFonts w:ascii="Arial" w:hAnsi="Arial" w:cs="Arial"/>
          <w:sz w:val="21"/>
          <w:szCs w:val="21"/>
          <w:lang w:val="ru-RU"/>
        </w:rPr>
        <w:t>для</w:t>
      </w:r>
      <w:r w:rsidRPr="00815DAE">
        <w:rPr>
          <w:rFonts w:ascii="Arial" w:hAnsi="Arial" w:cs="Arial"/>
          <w:spacing w:val="-7"/>
          <w:sz w:val="21"/>
          <w:szCs w:val="21"/>
          <w:lang w:val="ru-RU"/>
        </w:rPr>
        <w:t xml:space="preserve"> </w:t>
      </w:r>
      <w:r w:rsidRPr="00815DAE">
        <w:rPr>
          <w:rFonts w:ascii="Arial" w:hAnsi="Arial" w:cs="Arial"/>
          <w:sz w:val="21"/>
          <w:szCs w:val="21"/>
          <w:lang w:val="ru-RU"/>
        </w:rPr>
        <w:t>відвідувачів,</w:t>
      </w:r>
      <w:r w:rsidRPr="00815DAE">
        <w:rPr>
          <w:rFonts w:ascii="Arial" w:hAnsi="Arial" w:cs="Arial"/>
          <w:spacing w:val="-8"/>
          <w:sz w:val="21"/>
          <w:szCs w:val="21"/>
          <w:lang w:val="ru-RU"/>
        </w:rPr>
        <w:t xml:space="preserve"> </w:t>
      </w:r>
      <w:r w:rsidRPr="00815DAE">
        <w:rPr>
          <w:rFonts w:ascii="Arial" w:hAnsi="Arial" w:cs="Arial"/>
          <w:sz w:val="21"/>
          <w:szCs w:val="21"/>
          <w:lang w:val="ru-RU"/>
        </w:rPr>
        <w:t>за</w:t>
      </w:r>
      <w:r w:rsidRPr="00815DAE">
        <w:rPr>
          <w:rFonts w:ascii="Arial" w:hAnsi="Arial" w:cs="Arial"/>
          <w:spacing w:val="-8"/>
          <w:sz w:val="21"/>
          <w:szCs w:val="21"/>
          <w:lang w:val="ru-RU"/>
        </w:rPr>
        <w:t xml:space="preserve"> </w:t>
      </w:r>
      <w:r w:rsidRPr="00815DAE">
        <w:rPr>
          <w:rFonts w:ascii="Arial" w:hAnsi="Arial" w:cs="Arial"/>
          <w:sz w:val="21"/>
          <w:szCs w:val="21"/>
          <w:lang w:val="ru-RU"/>
        </w:rPr>
        <w:t>необхідності,</w:t>
      </w:r>
      <w:r w:rsidRPr="00815DAE">
        <w:rPr>
          <w:rFonts w:ascii="Arial" w:hAnsi="Arial" w:cs="Arial"/>
          <w:spacing w:val="-8"/>
          <w:sz w:val="21"/>
          <w:szCs w:val="21"/>
          <w:lang w:val="ru-RU"/>
        </w:rPr>
        <w:t xml:space="preserve"> </w:t>
      </w:r>
      <w:r w:rsidRPr="00815DAE">
        <w:rPr>
          <w:rFonts w:ascii="Arial" w:hAnsi="Arial" w:cs="Arial"/>
          <w:sz w:val="21"/>
          <w:szCs w:val="21"/>
          <w:lang w:val="ru-RU"/>
        </w:rPr>
        <w:t>з</w:t>
      </w:r>
      <w:r w:rsidRPr="00815DAE">
        <w:rPr>
          <w:rFonts w:ascii="Arial" w:hAnsi="Arial" w:cs="Arial"/>
          <w:spacing w:val="-11"/>
          <w:sz w:val="21"/>
          <w:szCs w:val="21"/>
          <w:lang w:val="ru-RU"/>
        </w:rPr>
        <w:t xml:space="preserve"> </w:t>
      </w:r>
      <w:r w:rsidRPr="00815DAE">
        <w:rPr>
          <w:rFonts w:ascii="Arial" w:hAnsi="Arial" w:cs="Arial"/>
          <w:sz w:val="21"/>
          <w:szCs w:val="21"/>
          <w:lang w:val="ru-RU"/>
        </w:rPr>
        <w:t>майданчиком</w:t>
      </w:r>
      <w:r w:rsidRPr="00815DAE">
        <w:rPr>
          <w:rFonts w:ascii="Arial" w:hAnsi="Arial" w:cs="Arial"/>
          <w:spacing w:val="-10"/>
          <w:sz w:val="21"/>
          <w:szCs w:val="21"/>
          <w:lang w:val="ru-RU"/>
        </w:rPr>
        <w:t xml:space="preserve"> </w:t>
      </w:r>
      <w:r w:rsidRPr="00815DAE">
        <w:rPr>
          <w:rFonts w:ascii="Arial" w:hAnsi="Arial" w:cs="Arial"/>
          <w:sz w:val="21"/>
          <w:szCs w:val="21"/>
          <w:lang w:val="ru-RU"/>
        </w:rPr>
        <w:t>для</w:t>
      </w:r>
      <w:r w:rsidRPr="00815DAE">
        <w:rPr>
          <w:rFonts w:ascii="Arial" w:hAnsi="Arial" w:cs="Arial"/>
          <w:spacing w:val="-10"/>
          <w:sz w:val="21"/>
          <w:szCs w:val="21"/>
          <w:lang w:val="ru-RU"/>
        </w:rPr>
        <w:t xml:space="preserve"> </w:t>
      </w:r>
      <w:r w:rsidRPr="00815DAE">
        <w:rPr>
          <w:rFonts w:ascii="Arial" w:hAnsi="Arial" w:cs="Arial"/>
          <w:sz w:val="21"/>
          <w:szCs w:val="21"/>
          <w:lang w:val="ru-RU"/>
        </w:rPr>
        <w:t>сезонного</w:t>
      </w:r>
      <w:r w:rsidRPr="00815DAE">
        <w:rPr>
          <w:rFonts w:ascii="Arial" w:hAnsi="Arial" w:cs="Arial"/>
          <w:spacing w:val="-9"/>
          <w:sz w:val="21"/>
          <w:szCs w:val="21"/>
          <w:lang w:val="ru-RU"/>
        </w:rPr>
        <w:t xml:space="preserve"> </w:t>
      </w:r>
      <w:r w:rsidRPr="00815DAE">
        <w:rPr>
          <w:rFonts w:ascii="Arial" w:hAnsi="Arial" w:cs="Arial"/>
          <w:sz w:val="21"/>
          <w:szCs w:val="21"/>
          <w:lang w:val="ru-RU"/>
        </w:rPr>
        <w:t>розміщення додаткових столиків на відкритому повітрі (відповідно до 4.1.1); виробничої зони, куди можуть входити господарський двір з під'їзними шляхами для вантажних автомобілів, розвантажувальний майданчик, що примикає до групи складських  приміщень,  сміттєзбірник,  майданчик  відпочинку  для</w:t>
      </w:r>
      <w:r w:rsidRPr="00815DAE">
        <w:rPr>
          <w:rFonts w:ascii="Arial" w:hAnsi="Arial" w:cs="Arial"/>
          <w:spacing w:val="23"/>
          <w:sz w:val="21"/>
          <w:szCs w:val="21"/>
          <w:lang w:val="ru-RU"/>
        </w:rPr>
        <w:t xml:space="preserve"> </w:t>
      </w:r>
      <w:r w:rsidRPr="00815DAE">
        <w:rPr>
          <w:rFonts w:ascii="Arial" w:hAnsi="Arial" w:cs="Arial"/>
          <w:sz w:val="21"/>
          <w:szCs w:val="21"/>
          <w:lang w:val="ru-RU"/>
        </w:rPr>
        <w:t>персоналу; стоянки для індивідуального автотранспорту. При проектуванні вбудованих та прибудованих приміщень підприємств харчування (закладів РГ) необхідно провести розмежування прибудинкової території житлового будинку та території підприємства харчування (закладу РГ).</w:t>
      </w:r>
    </w:p>
    <w:p w:rsidR="0023275D" w:rsidRPr="00497495" w:rsidRDefault="0023275D" w:rsidP="00346E74">
      <w:pPr>
        <w:pStyle w:val="a3"/>
        <w:spacing w:before="0" w:line="264" w:lineRule="auto"/>
        <w:ind w:right="111"/>
        <w:contextualSpacing/>
        <w:rPr>
          <w:rFonts w:ascii="Arial" w:hAnsi="Arial" w:cs="Arial"/>
          <w:sz w:val="19"/>
          <w:szCs w:val="19"/>
          <w:lang w:val="ru-RU"/>
        </w:rPr>
      </w:pPr>
      <w:r w:rsidRPr="00497495">
        <w:rPr>
          <w:rFonts w:ascii="Arial" w:hAnsi="Arial" w:cs="Arial"/>
          <w:b/>
          <w:sz w:val="19"/>
          <w:szCs w:val="19"/>
          <w:lang w:val="ru-RU"/>
        </w:rPr>
        <w:t xml:space="preserve">Примітка 1. </w:t>
      </w:r>
      <w:r w:rsidRPr="00497495">
        <w:rPr>
          <w:rFonts w:ascii="Arial" w:hAnsi="Arial" w:cs="Arial"/>
          <w:sz w:val="19"/>
          <w:szCs w:val="19"/>
          <w:lang w:val="ru-RU"/>
        </w:rPr>
        <w:t>Необхідність огороджування ділянки і ступінь його захисту від несанкціонованого проникнення встановлюється замовником в завданні на проектування або проектом.</w:t>
      </w:r>
    </w:p>
    <w:p w:rsidR="0023275D" w:rsidRPr="00497495" w:rsidRDefault="0023275D" w:rsidP="00346E74">
      <w:pPr>
        <w:pStyle w:val="a3"/>
        <w:spacing w:before="0" w:line="264" w:lineRule="auto"/>
        <w:ind w:right="107"/>
        <w:contextualSpacing/>
        <w:rPr>
          <w:rFonts w:ascii="Arial" w:hAnsi="Arial" w:cs="Arial"/>
          <w:sz w:val="19"/>
          <w:szCs w:val="19"/>
          <w:lang w:val="ru-RU"/>
        </w:rPr>
      </w:pPr>
      <w:r w:rsidRPr="00497495">
        <w:rPr>
          <w:rFonts w:ascii="Arial" w:hAnsi="Arial" w:cs="Arial"/>
          <w:b/>
          <w:sz w:val="19"/>
          <w:szCs w:val="19"/>
          <w:lang w:val="ru-RU"/>
        </w:rPr>
        <w:t>Примітка</w:t>
      </w:r>
      <w:r w:rsidRPr="00497495">
        <w:rPr>
          <w:rFonts w:ascii="Arial" w:hAnsi="Arial" w:cs="Arial"/>
          <w:b/>
          <w:spacing w:val="-11"/>
          <w:sz w:val="19"/>
          <w:szCs w:val="19"/>
          <w:lang w:val="ru-RU"/>
        </w:rPr>
        <w:t xml:space="preserve"> </w:t>
      </w:r>
      <w:r w:rsidRPr="00497495">
        <w:rPr>
          <w:rFonts w:ascii="Arial" w:hAnsi="Arial" w:cs="Arial"/>
          <w:b/>
          <w:sz w:val="19"/>
          <w:szCs w:val="19"/>
          <w:lang w:val="ru-RU"/>
        </w:rPr>
        <w:t>2.</w:t>
      </w:r>
      <w:r w:rsidRPr="00497495">
        <w:rPr>
          <w:rFonts w:ascii="Arial" w:hAnsi="Arial" w:cs="Arial"/>
          <w:b/>
          <w:spacing w:val="-11"/>
          <w:sz w:val="19"/>
          <w:szCs w:val="19"/>
          <w:lang w:val="ru-RU"/>
        </w:rPr>
        <w:t xml:space="preserve"> </w:t>
      </w:r>
      <w:r w:rsidRPr="00497495">
        <w:rPr>
          <w:rFonts w:ascii="Arial" w:hAnsi="Arial" w:cs="Arial"/>
          <w:sz w:val="19"/>
          <w:szCs w:val="19"/>
          <w:lang w:val="ru-RU"/>
        </w:rPr>
        <w:t>Майданчики</w:t>
      </w:r>
      <w:r w:rsidRPr="00497495">
        <w:rPr>
          <w:rFonts w:ascii="Arial" w:hAnsi="Arial" w:cs="Arial"/>
          <w:spacing w:val="-9"/>
          <w:sz w:val="19"/>
          <w:szCs w:val="19"/>
          <w:lang w:val="ru-RU"/>
        </w:rPr>
        <w:t xml:space="preserve"> </w:t>
      </w:r>
      <w:r w:rsidRPr="00497495">
        <w:rPr>
          <w:rFonts w:ascii="Arial" w:hAnsi="Arial" w:cs="Arial"/>
          <w:sz w:val="19"/>
          <w:szCs w:val="19"/>
          <w:lang w:val="ru-RU"/>
        </w:rPr>
        <w:t>сезонного</w:t>
      </w:r>
      <w:r w:rsidRPr="00497495">
        <w:rPr>
          <w:rFonts w:ascii="Arial" w:hAnsi="Arial" w:cs="Arial"/>
          <w:spacing w:val="-9"/>
          <w:sz w:val="19"/>
          <w:szCs w:val="19"/>
          <w:lang w:val="ru-RU"/>
        </w:rPr>
        <w:t xml:space="preserve"> </w:t>
      </w:r>
      <w:r w:rsidRPr="00497495">
        <w:rPr>
          <w:rFonts w:ascii="Arial" w:hAnsi="Arial" w:cs="Arial"/>
          <w:sz w:val="19"/>
          <w:szCs w:val="19"/>
          <w:lang w:val="ru-RU"/>
        </w:rPr>
        <w:t>розширення,</w:t>
      </w:r>
      <w:r w:rsidRPr="00497495">
        <w:rPr>
          <w:rFonts w:ascii="Arial" w:hAnsi="Arial" w:cs="Arial"/>
          <w:spacing w:val="-11"/>
          <w:sz w:val="19"/>
          <w:szCs w:val="19"/>
          <w:lang w:val="ru-RU"/>
        </w:rPr>
        <w:t xml:space="preserve"> </w:t>
      </w:r>
      <w:r w:rsidRPr="00497495">
        <w:rPr>
          <w:rFonts w:ascii="Arial" w:hAnsi="Arial" w:cs="Arial"/>
          <w:sz w:val="19"/>
          <w:szCs w:val="19"/>
          <w:lang w:val="ru-RU"/>
        </w:rPr>
        <w:t>що</w:t>
      </w:r>
      <w:r w:rsidRPr="00497495">
        <w:rPr>
          <w:rFonts w:ascii="Arial" w:hAnsi="Arial" w:cs="Arial"/>
          <w:spacing w:val="-9"/>
          <w:sz w:val="19"/>
          <w:szCs w:val="19"/>
          <w:lang w:val="ru-RU"/>
        </w:rPr>
        <w:t xml:space="preserve"> </w:t>
      </w:r>
      <w:r w:rsidRPr="00497495">
        <w:rPr>
          <w:rFonts w:ascii="Arial" w:hAnsi="Arial" w:cs="Arial"/>
          <w:sz w:val="19"/>
          <w:szCs w:val="19"/>
          <w:lang w:val="ru-RU"/>
        </w:rPr>
        <w:t>розміщуються</w:t>
      </w:r>
      <w:r w:rsidRPr="00497495">
        <w:rPr>
          <w:rFonts w:ascii="Arial" w:hAnsi="Arial" w:cs="Arial"/>
          <w:spacing w:val="-10"/>
          <w:sz w:val="19"/>
          <w:szCs w:val="19"/>
          <w:lang w:val="ru-RU"/>
        </w:rPr>
        <w:t xml:space="preserve"> </w:t>
      </w:r>
      <w:r w:rsidRPr="00497495">
        <w:rPr>
          <w:rFonts w:ascii="Arial" w:hAnsi="Arial" w:cs="Arial"/>
          <w:sz w:val="19"/>
          <w:szCs w:val="19"/>
          <w:lang w:val="ru-RU"/>
        </w:rPr>
        <w:t>з</w:t>
      </w:r>
      <w:r w:rsidRPr="00497495">
        <w:rPr>
          <w:rFonts w:ascii="Arial" w:hAnsi="Arial" w:cs="Arial"/>
          <w:spacing w:val="-11"/>
          <w:sz w:val="19"/>
          <w:szCs w:val="19"/>
          <w:lang w:val="ru-RU"/>
        </w:rPr>
        <w:t xml:space="preserve"> </w:t>
      </w:r>
      <w:r w:rsidRPr="00497495">
        <w:rPr>
          <w:rFonts w:ascii="Arial" w:hAnsi="Arial" w:cs="Arial"/>
          <w:sz w:val="19"/>
          <w:szCs w:val="19"/>
          <w:lang w:val="ru-RU"/>
        </w:rPr>
        <w:t>боку проїзної частини, повинні бути захищені від випадкового (аварійного) наїзду автотранспорту.</w:t>
      </w:r>
    </w:p>
    <w:p w:rsidR="0023275D" w:rsidRPr="00815DAE" w:rsidRDefault="0023275D" w:rsidP="0099576B">
      <w:pPr>
        <w:pStyle w:val="a5"/>
        <w:numPr>
          <w:ilvl w:val="2"/>
          <w:numId w:val="25"/>
        </w:numPr>
        <w:tabs>
          <w:tab w:val="left" w:pos="1462"/>
        </w:tabs>
        <w:spacing w:line="288" w:lineRule="auto"/>
        <w:ind w:left="0" w:right="112" w:firstLine="851"/>
        <w:contextualSpacing/>
        <w:rPr>
          <w:rFonts w:ascii="Arial" w:hAnsi="Arial" w:cs="Arial"/>
          <w:sz w:val="21"/>
          <w:szCs w:val="21"/>
          <w:lang w:val="ru-RU"/>
        </w:rPr>
      </w:pPr>
      <w:r w:rsidRPr="00815DAE">
        <w:rPr>
          <w:rFonts w:ascii="Arial" w:hAnsi="Arial" w:cs="Arial"/>
          <w:sz w:val="21"/>
          <w:szCs w:val="21"/>
          <w:lang w:val="ru-RU"/>
        </w:rPr>
        <w:t>Господарську зону і розвантажувальні майданчики підприємств харчування (закладів РГ), що розміщуються в житлових будинках, слід розташовувати</w:t>
      </w:r>
      <w:r w:rsidRPr="00815DAE">
        <w:rPr>
          <w:rFonts w:ascii="Arial" w:hAnsi="Arial" w:cs="Arial"/>
          <w:spacing w:val="-6"/>
          <w:sz w:val="21"/>
          <w:szCs w:val="21"/>
          <w:lang w:val="ru-RU"/>
        </w:rPr>
        <w:t xml:space="preserve"> </w:t>
      </w:r>
      <w:r w:rsidRPr="00815DAE">
        <w:rPr>
          <w:rFonts w:ascii="Arial" w:hAnsi="Arial" w:cs="Arial"/>
          <w:sz w:val="21"/>
          <w:szCs w:val="21"/>
          <w:lang w:val="ru-RU"/>
        </w:rPr>
        <w:t>з</w:t>
      </w:r>
      <w:r w:rsidRPr="00815DAE">
        <w:rPr>
          <w:rFonts w:ascii="Arial" w:hAnsi="Arial" w:cs="Arial"/>
          <w:spacing w:val="-7"/>
          <w:sz w:val="21"/>
          <w:szCs w:val="21"/>
          <w:lang w:val="ru-RU"/>
        </w:rPr>
        <w:t xml:space="preserve"> </w:t>
      </w:r>
      <w:r w:rsidRPr="00815DAE">
        <w:rPr>
          <w:rFonts w:ascii="Arial" w:hAnsi="Arial" w:cs="Arial"/>
          <w:sz w:val="21"/>
          <w:szCs w:val="21"/>
          <w:lang w:val="ru-RU"/>
        </w:rPr>
        <w:t>того</w:t>
      </w:r>
      <w:r w:rsidRPr="00815DAE">
        <w:rPr>
          <w:rFonts w:ascii="Arial" w:hAnsi="Arial" w:cs="Arial"/>
          <w:spacing w:val="-6"/>
          <w:sz w:val="21"/>
          <w:szCs w:val="21"/>
          <w:lang w:val="ru-RU"/>
        </w:rPr>
        <w:t xml:space="preserve"> </w:t>
      </w:r>
      <w:r w:rsidRPr="00815DAE">
        <w:rPr>
          <w:rFonts w:ascii="Arial" w:hAnsi="Arial" w:cs="Arial"/>
          <w:sz w:val="21"/>
          <w:szCs w:val="21"/>
          <w:lang w:val="ru-RU"/>
        </w:rPr>
        <w:t>боку</w:t>
      </w:r>
      <w:r w:rsidRPr="00815DAE">
        <w:rPr>
          <w:rFonts w:ascii="Arial" w:hAnsi="Arial" w:cs="Arial"/>
          <w:spacing w:val="-10"/>
          <w:sz w:val="21"/>
          <w:szCs w:val="21"/>
          <w:lang w:val="ru-RU"/>
        </w:rPr>
        <w:t xml:space="preserve"> </w:t>
      </w:r>
      <w:r w:rsidRPr="00815DAE">
        <w:rPr>
          <w:rFonts w:ascii="Arial" w:hAnsi="Arial" w:cs="Arial"/>
          <w:sz w:val="21"/>
          <w:szCs w:val="21"/>
          <w:lang w:val="ru-RU"/>
        </w:rPr>
        <w:t>житлового</w:t>
      </w:r>
      <w:r w:rsidRPr="00815DAE">
        <w:rPr>
          <w:rFonts w:ascii="Arial" w:hAnsi="Arial" w:cs="Arial"/>
          <w:spacing w:val="-6"/>
          <w:sz w:val="21"/>
          <w:szCs w:val="21"/>
          <w:lang w:val="ru-RU"/>
        </w:rPr>
        <w:t xml:space="preserve"> </w:t>
      </w:r>
      <w:r w:rsidRPr="00815DAE">
        <w:rPr>
          <w:rFonts w:ascii="Arial" w:hAnsi="Arial" w:cs="Arial"/>
          <w:sz w:val="21"/>
          <w:szCs w:val="21"/>
          <w:lang w:val="ru-RU"/>
        </w:rPr>
        <w:t>будинку,</w:t>
      </w:r>
      <w:r w:rsidRPr="00815DAE">
        <w:rPr>
          <w:rFonts w:ascii="Arial" w:hAnsi="Arial" w:cs="Arial"/>
          <w:spacing w:val="-7"/>
          <w:sz w:val="21"/>
          <w:szCs w:val="21"/>
          <w:lang w:val="ru-RU"/>
        </w:rPr>
        <w:t xml:space="preserve"> </w:t>
      </w:r>
      <w:r w:rsidRPr="00815DAE">
        <w:rPr>
          <w:rFonts w:ascii="Arial" w:hAnsi="Arial" w:cs="Arial"/>
          <w:sz w:val="21"/>
          <w:szCs w:val="21"/>
          <w:lang w:val="ru-RU"/>
        </w:rPr>
        <w:t>де</w:t>
      </w:r>
      <w:r w:rsidRPr="00815DAE">
        <w:rPr>
          <w:rFonts w:ascii="Arial" w:hAnsi="Arial" w:cs="Arial"/>
          <w:spacing w:val="-7"/>
          <w:sz w:val="21"/>
          <w:szCs w:val="21"/>
          <w:lang w:val="ru-RU"/>
        </w:rPr>
        <w:t xml:space="preserve"> </w:t>
      </w:r>
      <w:r w:rsidRPr="00815DAE">
        <w:rPr>
          <w:rFonts w:ascii="Arial" w:hAnsi="Arial" w:cs="Arial"/>
          <w:sz w:val="21"/>
          <w:szCs w:val="21"/>
          <w:lang w:val="ru-RU"/>
        </w:rPr>
        <w:t>немає</w:t>
      </w:r>
      <w:r w:rsidRPr="00815DAE">
        <w:rPr>
          <w:rFonts w:ascii="Arial" w:hAnsi="Arial" w:cs="Arial"/>
          <w:spacing w:val="-7"/>
          <w:sz w:val="21"/>
          <w:szCs w:val="21"/>
          <w:lang w:val="ru-RU"/>
        </w:rPr>
        <w:t xml:space="preserve"> </w:t>
      </w:r>
      <w:r w:rsidRPr="00815DAE">
        <w:rPr>
          <w:rFonts w:ascii="Arial" w:hAnsi="Arial" w:cs="Arial"/>
          <w:sz w:val="21"/>
          <w:szCs w:val="21"/>
          <w:lang w:val="ru-RU"/>
        </w:rPr>
        <w:t>вікон</w:t>
      </w:r>
      <w:r w:rsidRPr="00815DAE">
        <w:rPr>
          <w:rFonts w:ascii="Arial" w:hAnsi="Arial" w:cs="Arial"/>
          <w:spacing w:val="-6"/>
          <w:sz w:val="21"/>
          <w:szCs w:val="21"/>
          <w:lang w:val="ru-RU"/>
        </w:rPr>
        <w:t xml:space="preserve"> </w:t>
      </w:r>
      <w:r w:rsidRPr="00815DAE">
        <w:rPr>
          <w:rFonts w:ascii="Arial" w:hAnsi="Arial" w:cs="Arial"/>
          <w:sz w:val="21"/>
          <w:szCs w:val="21"/>
          <w:lang w:val="ru-RU"/>
        </w:rPr>
        <w:t>і</w:t>
      </w:r>
      <w:r w:rsidRPr="00815DAE">
        <w:rPr>
          <w:rFonts w:ascii="Arial" w:hAnsi="Arial" w:cs="Arial"/>
          <w:spacing w:val="-6"/>
          <w:sz w:val="21"/>
          <w:szCs w:val="21"/>
          <w:lang w:val="ru-RU"/>
        </w:rPr>
        <w:t xml:space="preserve"> </w:t>
      </w:r>
      <w:r w:rsidRPr="00815DAE">
        <w:rPr>
          <w:rFonts w:ascii="Arial" w:hAnsi="Arial" w:cs="Arial"/>
          <w:sz w:val="21"/>
          <w:szCs w:val="21"/>
          <w:lang w:val="ru-RU"/>
        </w:rPr>
        <w:t>входів</w:t>
      </w:r>
      <w:r w:rsidRPr="00815DAE">
        <w:rPr>
          <w:rFonts w:ascii="Arial" w:hAnsi="Arial" w:cs="Arial"/>
          <w:spacing w:val="-7"/>
          <w:sz w:val="21"/>
          <w:szCs w:val="21"/>
          <w:lang w:val="ru-RU"/>
        </w:rPr>
        <w:t xml:space="preserve"> </w:t>
      </w:r>
      <w:r w:rsidRPr="00815DAE">
        <w:rPr>
          <w:rFonts w:ascii="Arial" w:hAnsi="Arial" w:cs="Arial"/>
          <w:sz w:val="21"/>
          <w:szCs w:val="21"/>
          <w:lang w:val="ru-RU"/>
        </w:rPr>
        <w:t>в</w:t>
      </w:r>
      <w:r w:rsidRPr="00815DAE">
        <w:rPr>
          <w:rFonts w:ascii="Arial" w:hAnsi="Arial" w:cs="Arial"/>
          <w:spacing w:val="-7"/>
          <w:sz w:val="21"/>
          <w:szCs w:val="21"/>
          <w:lang w:val="ru-RU"/>
        </w:rPr>
        <w:t xml:space="preserve"> </w:t>
      </w:r>
      <w:r w:rsidRPr="00815DAE">
        <w:rPr>
          <w:rFonts w:ascii="Arial" w:hAnsi="Arial" w:cs="Arial"/>
          <w:sz w:val="21"/>
          <w:szCs w:val="21"/>
          <w:lang w:val="ru-RU"/>
        </w:rPr>
        <w:t>житлові приміщення.</w:t>
      </w:r>
    </w:p>
    <w:p w:rsidR="0023275D" w:rsidRPr="00346E74" w:rsidRDefault="0023275D" w:rsidP="00346E74">
      <w:pPr>
        <w:pStyle w:val="a5"/>
        <w:numPr>
          <w:ilvl w:val="2"/>
          <w:numId w:val="25"/>
        </w:numPr>
        <w:tabs>
          <w:tab w:val="left" w:pos="1462"/>
        </w:tabs>
        <w:spacing w:before="0" w:line="288" w:lineRule="auto"/>
        <w:ind w:left="224" w:right="108" w:firstLine="627"/>
        <w:contextualSpacing/>
        <w:jc w:val="left"/>
        <w:rPr>
          <w:rFonts w:ascii="Arial" w:hAnsi="Arial" w:cs="Arial"/>
          <w:sz w:val="21"/>
          <w:szCs w:val="21"/>
          <w:lang w:val="ru-RU"/>
        </w:rPr>
      </w:pPr>
      <w:r w:rsidRPr="00346E74">
        <w:rPr>
          <w:rFonts w:ascii="Arial" w:hAnsi="Arial" w:cs="Arial"/>
          <w:sz w:val="21"/>
          <w:szCs w:val="21"/>
          <w:lang w:val="ru-RU"/>
        </w:rPr>
        <w:t>Відстань від вікон і дверей приміщень підприємств харчування (закладів РГ) до майданчиків із сміттєзбірником повинна бути не менше 20 м. Лінійні розміри майданчиків в плані повинні з усіх боків на 1,5 м перевищувати площу</w:t>
      </w:r>
      <w:r w:rsidRPr="00346E74">
        <w:rPr>
          <w:rFonts w:ascii="Arial" w:hAnsi="Arial" w:cs="Arial"/>
          <w:spacing w:val="-19"/>
          <w:sz w:val="21"/>
          <w:szCs w:val="21"/>
          <w:lang w:val="ru-RU"/>
        </w:rPr>
        <w:t xml:space="preserve"> </w:t>
      </w:r>
      <w:r w:rsidRPr="00346E74">
        <w:rPr>
          <w:rFonts w:ascii="Arial" w:hAnsi="Arial" w:cs="Arial"/>
          <w:sz w:val="21"/>
          <w:szCs w:val="21"/>
          <w:lang w:val="ru-RU"/>
        </w:rPr>
        <w:t>сміттєзбірника.</w:t>
      </w:r>
      <w:r w:rsidRPr="00346E74">
        <w:rPr>
          <w:rFonts w:ascii="Arial" w:hAnsi="Arial" w:cs="Arial"/>
          <w:spacing w:val="-17"/>
          <w:sz w:val="21"/>
          <w:szCs w:val="21"/>
          <w:lang w:val="ru-RU"/>
        </w:rPr>
        <w:t xml:space="preserve"> </w:t>
      </w:r>
      <w:r w:rsidRPr="00346E74">
        <w:rPr>
          <w:rFonts w:ascii="Arial" w:hAnsi="Arial" w:cs="Arial"/>
          <w:sz w:val="21"/>
          <w:szCs w:val="21"/>
          <w:lang w:val="ru-RU"/>
        </w:rPr>
        <w:t>Майданчики</w:t>
      </w:r>
      <w:r w:rsidRPr="00346E74">
        <w:rPr>
          <w:rFonts w:ascii="Arial" w:hAnsi="Arial" w:cs="Arial"/>
          <w:spacing w:val="-18"/>
          <w:sz w:val="21"/>
          <w:szCs w:val="21"/>
          <w:lang w:val="ru-RU"/>
        </w:rPr>
        <w:t xml:space="preserve"> </w:t>
      </w:r>
      <w:r w:rsidRPr="00346E74">
        <w:rPr>
          <w:rFonts w:ascii="Arial" w:hAnsi="Arial" w:cs="Arial"/>
          <w:sz w:val="21"/>
          <w:szCs w:val="21"/>
          <w:lang w:val="ru-RU"/>
        </w:rPr>
        <w:t>із</w:t>
      </w:r>
      <w:r w:rsidRPr="00346E74">
        <w:rPr>
          <w:rFonts w:ascii="Arial" w:hAnsi="Arial" w:cs="Arial"/>
          <w:spacing w:val="-17"/>
          <w:sz w:val="21"/>
          <w:szCs w:val="21"/>
          <w:lang w:val="ru-RU"/>
        </w:rPr>
        <w:t xml:space="preserve"> </w:t>
      </w:r>
      <w:r w:rsidRPr="00346E74">
        <w:rPr>
          <w:rFonts w:ascii="Arial" w:hAnsi="Arial" w:cs="Arial"/>
          <w:sz w:val="21"/>
          <w:szCs w:val="21"/>
          <w:lang w:val="ru-RU"/>
        </w:rPr>
        <w:t>сміттєзбірниками</w:t>
      </w:r>
      <w:r w:rsidRPr="00346E74">
        <w:rPr>
          <w:rFonts w:ascii="Arial" w:hAnsi="Arial" w:cs="Arial"/>
          <w:spacing w:val="-16"/>
          <w:sz w:val="21"/>
          <w:szCs w:val="21"/>
          <w:lang w:val="ru-RU"/>
        </w:rPr>
        <w:t xml:space="preserve"> </w:t>
      </w:r>
      <w:r w:rsidRPr="00346E74">
        <w:rPr>
          <w:rFonts w:ascii="Arial" w:hAnsi="Arial" w:cs="Arial"/>
          <w:sz w:val="21"/>
          <w:szCs w:val="21"/>
          <w:lang w:val="ru-RU"/>
        </w:rPr>
        <w:t>підприємств</w:t>
      </w:r>
      <w:r w:rsidRPr="00346E74">
        <w:rPr>
          <w:rFonts w:ascii="Arial" w:hAnsi="Arial" w:cs="Arial"/>
          <w:spacing w:val="-17"/>
          <w:sz w:val="21"/>
          <w:szCs w:val="21"/>
          <w:lang w:val="ru-RU"/>
        </w:rPr>
        <w:t xml:space="preserve"> </w:t>
      </w:r>
      <w:r w:rsidRPr="00346E74">
        <w:rPr>
          <w:rFonts w:ascii="Arial" w:hAnsi="Arial" w:cs="Arial"/>
          <w:sz w:val="21"/>
          <w:szCs w:val="21"/>
          <w:lang w:val="ru-RU"/>
        </w:rPr>
        <w:t>харчування (закладів</w:t>
      </w:r>
      <w:r w:rsidRPr="00346E74">
        <w:rPr>
          <w:rFonts w:ascii="Arial" w:hAnsi="Arial" w:cs="Arial"/>
          <w:spacing w:val="-7"/>
          <w:sz w:val="21"/>
          <w:szCs w:val="21"/>
          <w:lang w:val="ru-RU"/>
        </w:rPr>
        <w:t xml:space="preserve"> </w:t>
      </w:r>
      <w:r w:rsidRPr="00346E74">
        <w:rPr>
          <w:rFonts w:ascii="Arial" w:hAnsi="Arial" w:cs="Arial"/>
          <w:sz w:val="21"/>
          <w:szCs w:val="21"/>
          <w:lang w:val="ru-RU"/>
        </w:rPr>
        <w:t>РГ)</w:t>
      </w:r>
      <w:r w:rsidRPr="00346E74">
        <w:rPr>
          <w:rFonts w:ascii="Arial" w:hAnsi="Arial" w:cs="Arial"/>
          <w:spacing w:val="-9"/>
          <w:sz w:val="21"/>
          <w:szCs w:val="21"/>
          <w:lang w:val="ru-RU"/>
        </w:rPr>
        <w:t xml:space="preserve"> </w:t>
      </w:r>
      <w:r w:rsidRPr="00346E74">
        <w:rPr>
          <w:rFonts w:ascii="Arial" w:hAnsi="Arial" w:cs="Arial"/>
          <w:sz w:val="21"/>
          <w:szCs w:val="21"/>
          <w:lang w:val="ru-RU"/>
        </w:rPr>
        <w:t>повинні</w:t>
      </w:r>
      <w:r w:rsidRPr="00346E74">
        <w:rPr>
          <w:rFonts w:ascii="Arial" w:hAnsi="Arial" w:cs="Arial"/>
          <w:spacing w:val="-6"/>
          <w:sz w:val="21"/>
          <w:szCs w:val="21"/>
          <w:lang w:val="ru-RU"/>
        </w:rPr>
        <w:t xml:space="preserve"> </w:t>
      </w:r>
      <w:r w:rsidRPr="00346E74">
        <w:rPr>
          <w:rFonts w:ascii="Arial" w:hAnsi="Arial" w:cs="Arial"/>
          <w:sz w:val="21"/>
          <w:szCs w:val="21"/>
          <w:lang w:val="ru-RU"/>
        </w:rPr>
        <w:t>мати</w:t>
      </w:r>
      <w:r w:rsidRPr="00346E74">
        <w:rPr>
          <w:rFonts w:ascii="Arial" w:hAnsi="Arial" w:cs="Arial"/>
          <w:spacing w:val="-6"/>
          <w:sz w:val="21"/>
          <w:szCs w:val="21"/>
          <w:lang w:val="ru-RU"/>
        </w:rPr>
        <w:t xml:space="preserve"> </w:t>
      </w:r>
      <w:r w:rsidRPr="00346E74">
        <w:rPr>
          <w:rFonts w:ascii="Arial" w:hAnsi="Arial" w:cs="Arial"/>
          <w:sz w:val="21"/>
          <w:szCs w:val="21"/>
          <w:lang w:val="ru-RU"/>
        </w:rPr>
        <w:t>свою</w:t>
      </w:r>
      <w:r w:rsidRPr="00346E74">
        <w:rPr>
          <w:rFonts w:ascii="Arial" w:hAnsi="Arial" w:cs="Arial"/>
          <w:spacing w:val="-8"/>
          <w:sz w:val="21"/>
          <w:szCs w:val="21"/>
          <w:lang w:val="ru-RU"/>
        </w:rPr>
        <w:t xml:space="preserve"> </w:t>
      </w:r>
      <w:r w:rsidRPr="00346E74">
        <w:rPr>
          <w:rFonts w:ascii="Arial" w:hAnsi="Arial" w:cs="Arial"/>
          <w:sz w:val="21"/>
          <w:szCs w:val="21"/>
          <w:lang w:val="ru-RU"/>
        </w:rPr>
        <w:t>систему</w:t>
      </w:r>
      <w:r w:rsidRPr="00346E74">
        <w:rPr>
          <w:rFonts w:ascii="Arial" w:hAnsi="Arial" w:cs="Arial"/>
          <w:spacing w:val="-8"/>
          <w:sz w:val="21"/>
          <w:szCs w:val="21"/>
          <w:lang w:val="ru-RU"/>
        </w:rPr>
        <w:t xml:space="preserve"> </w:t>
      </w:r>
      <w:r w:rsidRPr="00346E74">
        <w:rPr>
          <w:rFonts w:ascii="Arial" w:hAnsi="Arial" w:cs="Arial"/>
          <w:sz w:val="21"/>
          <w:szCs w:val="21"/>
          <w:lang w:val="ru-RU"/>
        </w:rPr>
        <w:t>збирання</w:t>
      </w:r>
      <w:r w:rsidRPr="00346E74">
        <w:rPr>
          <w:rFonts w:ascii="Arial" w:hAnsi="Arial" w:cs="Arial"/>
          <w:spacing w:val="-6"/>
          <w:sz w:val="21"/>
          <w:szCs w:val="21"/>
          <w:lang w:val="ru-RU"/>
        </w:rPr>
        <w:t xml:space="preserve"> </w:t>
      </w:r>
      <w:r w:rsidRPr="00346E74">
        <w:rPr>
          <w:rFonts w:ascii="Arial" w:hAnsi="Arial" w:cs="Arial"/>
          <w:sz w:val="21"/>
          <w:szCs w:val="21"/>
          <w:lang w:val="ru-RU"/>
        </w:rPr>
        <w:t>і</w:t>
      </w:r>
      <w:r w:rsidRPr="00346E74">
        <w:rPr>
          <w:rFonts w:ascii="Arial" w:hAnsi="Arial" w:cs="Arial"/>
          <w:spacing w:val="-8"/>
          <w:sz w:val="21"/>
          <w:szCs w:val="21"/>
          <w:lang w:val="ru-RU"/>
        </w:rPr>
        <w:t xml:space="preserve"> </w:t>
      </w:r>
      <w:r w:rsidRPr="00346E74">
        <w:rPr>
          <w:rFonts w:ascii="Arial" w:hAnsi="Arial" w:cs="Arial"/>
          <w:sz w:val="21"/>
          <w:szCs w:val="21"/>
          <w:lang w:val="ru-RU"/>
        </w:rPr>
        <w:t>накопичення</w:t>
      </w:r>
      <w:r w:rsidRPr="00346E74">
        <w:rPr>
          <w:rFonts w:ascii="Arial" w:hAnsi="Arial" w:cs="Arial"/>
          <w:spacing w:val="-6"/>
          <w:sz w:val="21"/>
          <w:szCs w:val="21"/>
          <w:lang w:val="ru-RU"/>
        </w:rPr>
        <w:t xml:space="preserve"> </w:t>
      </w:r>
      <w:r w:rsidRPr="00346E74">
        <w:rPr>
          <w:rFonts w:ascii="Arial" w:hAnsi="Arial" w:cs="Arial"/>
          <w:sz w:val="21"/>
          <w:szCs w:val="21"/>
          <w:lang w:val="ru-RU"/>
        </w:rPr>
        <w:t>сміття,</w:t>
      </w:r>
      <w:r w:rsidRPr="00346E74">
        <w:rPr>
          <w:rFonts w:ascii="Arial" w:hAnsi="Arial" w:cs="Arial"/>
          <w:spacing w:val="-7"/>
          <w:sz w:val="21"/>
          <w:szCs w:val="21"/>
          <w:lang w:val="ru-RU"/>
        </w:rPr>
        <w:t xml:space="preserve"> </w:t>
      </w:r>
      <w:r w:rsidRPr="00346E74">
        <w:rPr>
          <w:rFonts w:ascii="Arial" w:hAnsi="Arial" w:cs="Arial"/>
          <w:sz w:val="21"/>
          <w:szCs w:val="21"/>
          <w:lang w:val="ru-RU"/>
        </w:rPr>
        <w:t>табути відокремленими від сміттєзбиральних майданчиків житлового</w:t>
      </w:r>
      <w:r w:rsidRPr="00346E74">
        <w:rPr>
          <w:rFonts w:ascii="Arial" w:hAnsi="Arial" w:cs="Arial"/>
          <w:spacing w:val="-27"/>
          <w:sz w:val="21"/>
          <w:szCs w:val="21"/>
          <w:lang w:val="ru-RU"/>
        </w:rPr>
        <w:t xml:space="preserve"> </w:t>
      </w:r>
      <w:r w:rsidRPr="00346E74">
        <w:rPr>
          <w:rFonts w:ascii="Arial" w:hAnsi="Arial" w:cs="Arial"/>
          <w:sz w:val="21"/>
          <w:szCs w:val="21"/>
          <w:lang w:val="ru-RU"/>
        </w:rPr>
        <w:t>будинку.</w:t>
      </w:r>
      <w:r w:rsidR="00346E74">
        <w:rPr>
          <w:rFonts w:ascii="Arial" w:hAnsi="Arial" w:cs="Arial"/>
          <w:sz w:val="21"/>
          <w:szCs w:val="21"/>
          <w:lang w:val="ru-RU"/>
        </w:rPr>
        <w:br w:type="page"/>
      </w:r>
    </w:p>
    <w:p w:rsidR="0023275D" w:rsidRPr="00A57850" w:rsidRDefault="0023275D" w:rsidP="00A57850">
      <w:pPr>
        <w:pStyle w:val="a5"/>
        <w:numPr>
          <w:ilvl w:val="2"/>
          <w:numId w:val="25"/>
        </w:numPr>
        <w:tabs>
          <w:tab w:val="left" w:pos="1462"/>
        </w:tabs>
        <w:spacing w:before="0" w:line="288" w:lineRule="auto"/>
        <w:ind w:left="0" w:right="111" w:firstLine="851"/>
        <w:contextualSpacing/>
        <w:rPr>
          <w:rFonts w:ascii="Arial" w:hAnsi="Arial" w:cs="Arial"/>
          <w:color w:val="339966"/>
          <w:sz w:val="21"/>
          <w:szCs w:val="21"/>
          <w:lang w:val="ru-RU"/>
        </w:rPr>
      </w:pPr>
      <w:r w:rsidRPr="00A57850">
        <w:rPr>
          <w:rFonts w:ascii="Arial" w:hAnsi="Arial" w:cs="Arial"/>
          <w:color w:val="339966"/>
          <w:sz w:val="21"/>
          <w:szCs w:val="21"/>
          <w:lang w:val="ru-RU"/>
        </w:rPr>
        <w:t>Розрахункова кількість машино-місць на автостоянках та в гаражах ресторанів і кафе приймається за завданням на проектування, але не менше ніж вимагається за ДБН</w:t>
      </w:r>
      <w:r w:rsidRPr="00A57850">
        <w:rPr>
          <w:rFonts w:ascii="Arial" w:hAnsi="Arial" w:cs="Arial"/>
          <w:color w:val="339966"/>
          <w:spacing w:val="-5"/>
          <w:sz w:val="21"/>
          <w:szCs w:val="21"/>
          <w:lang w:val="ru-RU"/>
        </w:rPr>
        <w:t xml:space="preserve"> </w:t>
      </w:r>
      <w:r w:rsidRPr="00A57850">
        <w:rPr>
          <w:rFonts w:ascii="Arial" w:hAnsi="Arial" w:cs="Arial"/>
          <w:color w:val="339966"/>
          <w:sz w:val="21"/>
          <w:szCs w:val="21"/>
          <w:lang w:val="ru-RU"/>
        </w:rPr>
        <w:t>Б2.2-12.</w:t>
      </w:r>
    </w:p>
    <w:p w:rsidR="0023275D" w:rsidRPr="00A57850" w:rsidRDefault="0023275D" w:rsidP="00A57850">
      <w:pPr>
        <w:pStyle w:val="a3"/>
        <w:spacing w:before="0" w:line="288" w:lineRule="auto"/>
        <w:ind w:left="0" w:right="109" w:firstLine="851"/>
        <w:contextualSpacing/>
        <w:rPr>
          <w:rFonts w:ascii="Arial" w:hAnsi="Arial" w:cs="Arial"/>
          <w:color w:val="339966"/>
          <w:sz w:val="21"/>
          <w:szCs w:val="21"/>
          <w:lang w:val="ru-RU"/>
        </w:rPr>
      </w:pPr>
      <w:r w:rsidRPr="00A57850">
        <w:rPr>
          <w:rFonts w:ascii="Arial" w:hAnsi="Arial" w:cs="Arial"/>
          <w:color w:val="339966"/>
          <w:sz w:val="21"/>
          <w:szCs w:val="21"/>
          <w:lang w:val="ru-RU"/>
        </w:rPr>
        <w:t xml:space="preserve">Необхідність майданчика для стоянки автомобілів, мотоциклів і велосипедів, розміщуваного поблизу інших типів підприємств харчування (закладів РГ), визначається за </w:t>
      </w:r>
    </w:p>
    <w:p w:rsidR="0023275D" w:rsidRPr="00A57850" w:rsidRDefault="0023275D" w:rsidP="00A57850">
      <w:pPr>
        <w:pStyle w:val="a3"/>
        <w:spacing w:before="0" w:line="288" w:lineRule="auto"/>
        <w:ind w:left="0" w:right="109" w:firstLine="0"/>
        <w:contextualSpacing/>
        <w:rPr>
          <w:rFonts w:ascii="Arial" w:hAnsi="Arial" w:cs="Arial"/>
          <w:color w:val="339966"/>
          <w:sz w:val="21"/>
          <w:szCs w:val="21"/>
          <w:lang w:val="ru-RU"/>
        </w:rPr>
      </w:pPr>
      <w:r w:rsidRPr="00A57850">
        <w:rPr>
          <w:rFonts w:ascii="Arial" w:hAnsi="Arial" w:cs="Arial"/>
          <w:color w:val="339966"/>
          <w:sz w:val="21"/>
          <w:szCs w:val="21"/>
          <w:lang w:val="ru-RU"/>
        </w:rPr>
        <w:t>ДБН В.2.3-15, [5] та завданням на проектування або проектом.</w:t>
      </w:r>
    </w:p>
    <w:p w:rsidR="0023275D" w:rsidRPr="00A57850" w:rsidRDefault="0023275D" w:rsidP="00A57850">
      <w:pPr>
        <w:pStyle w:val="a3"/>
        <w:spacing w:before="0" w:line="288" w:lineRule="auto"/>
        <w:ind w:right="-250"/>
        <w:contextualSpacing/>
        <w:rPr>
          <w:rFonts w:ascii="Arial" w:hAnsi="Arial" w:cs="Arial"/>
          <w:color w:val="339966"/>
          <w:sz w:val="21"/>
          <w:szCs w:val="21"/>
          <w:lang w:val="ru-RU"/>
        </w:rPr>
      </w:pPr>
      <w:r w:rsidRPr="00A57850">
        <w:rPr>
          <w:rFonts w:ascii="Arial" w:hAnsi="Arial" w:cs="Arial"/>
          <w:color w:val="339966"/>
          <w:sz w:val="21"/>
          <w:szCs w:val="21"/>
          <w:lang w:val="ru-RU"/>
        </w:rPr>
        <w:t>Майданчик для стоянки автомобілів і мотоциклів від будинку підприємства харчування (закладу РГ) повинен розташовуватися на відстані згідно з вимогами ДБН 360, але не далі ніж 200 м.</w:t>
      </w:r>
    </w:p>
    <w:p w:rsidR="0023275D" w:rsidRDefault="0023275D" w:rsidP="00A57850">
      <w:pPr>
        <w:spacing w:line="288" w:lineRule="auto"/>
        <w:ind w:firstLine="851"/>
        <w:rPr>
          <w:rFonts w:ascii="Arial" w:hAnsi="Arial" w:cs="Arial"/>
          <w:color w:val="339966"/>
          <w:sz w:val="21"/>
          <w:szCs w:val="21"/>
          <w:lang w:val="ru-RU"/>
        </w:rPr>
      </w:pPr>
      <w:r w:rsidRPr="00A57850">
        <w:rPr>
          <w:rFonts w:ascii="Arial" w:hAnsi="Arial" w:cs="Arial"/>
          <w:color w:val="339966"/>
          <w:sz w:val="21"/>
          <w:szCs w:val="21"/>
          <w:lang w:val="ru-RU"/>
        </w:rPr>
        <w:t>Автостоянки для особистого транспорту інвалідів при підприємствах харчування (закладах РГ) слід розраховувати згідно з В.1 додатка В цих Норм.</w:t>
      </w:r>
    </w:p>
    <w:p w:rsidR="0023275D" w:rsidRPr="00FB32B4" w:rsidRDefault="0023275D" w:rsidP="00346E74">
      <w:pPr>
        <w:pStyle w:val="a5"/>
        <w:tabs>
          <w:tab w:val="left" w:pos="1462"/>
        </w:tabs>
        <w:spacing w:before="0" w:line="288" w:lineRule="auto"/>
        <w:ind w:left="224" w:right="111" w:firstLine="627"/>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5.2.5</w:t>
      </w:r>
      <w:r w:rsidRPr="00FB32B4">
        <w:rPr>
          <w:rFonts w:ascii="Arial" w:hAnsi="Arial" w:cs="Arial"/>
          <w:b/>
          <w:i/>
          <w:color w:val="339966"/>
          <w:sz w:val="21"/>
          <w:szCs w:val="21"/>
          <w:lang w:val="ru-RU"/>
        </w:rPr>
        <w:t xml:space="preserve"> змінено, Зміна № 2)</w:t>
      </w:r>
    </w:p>
    <w:p w:rsidR="0023275D" w:rsidRPr="00497495" w:rsidRDefault="0023275D" w:rsidP="00A57850">
      <w:pPr>
        <w:pStyle w:val="a5"/>
        <w:numPr>
          <w:ilvl w:val="2"/>
          <w:numId w:val="25"/>
        </w:numPr>
        <w:tabs>
          <w:tab w:val="left" w:pos="1462"/>
        </w:tabs>
        <w:spacing w:before="0" w:line="288" w:lineRule="auto"/>
        <w:ind w:left="0" w:right="111" w:firstLine="851"/>
        <w:contextualSpacing/>
        <w:rPr>
          <w:rFonts w:ascii="Arial" w:hAnsi="Arial" w:cs="Arial"/>
          <w:sz w:val="21"/>
          <w:szCs w:val="21"/>
          <w:lang w:val="ru-RU"/>
        </w:rPr>
      </w:pPr>
      <w:r w:rsidRPr="00497495">
        <w:rPr>
          <w:rFonts w:ascii="Arial" w:hAnsi="Arial" w:cs="Arial"/>
          <w:sz w:val="21"/>
          <w:szCs w:val="21"/>
          <w:lang w:val="ru-RU"/>
        </w:rPr>
        <w:t>На ділянці підприємства харчування (закладу РГ) слід передбачати проїзди, пішохідні доріжки, штучне освітлення і озеленення. Освітлення фасадної групи підприємств харчування (закладів РГ) повинно відповідати вимогам ДБН В.2.5-28, не створювати негативного впливу (світлове навантаження в нічний час доби) на приміщення прилеглих житлових</w:t>
      </w:r>
      <w:r w:rsidRPr="00497495">
        <w:rPr>
          <w:rFonts w:ascii="Arial" w:hAnsi="Arial" w:cs="Arial"/>
          <w:spacing w:val="-35"/>
          <w:sz w:val="21"/>
          <w:szCs w:val="21"/>
          <w:lang w:val="ru-RU"/>
        </w:rPr>
        <w:t xml:space="preserve"> </w:t>
      </w:r>
      <w:r w:rsidRPr="00497495">
        <w:rPr>
          <w:rFonts w:ascii="Arial" w:hAnsi="Arial" w:cs="Arial"/>
          <w:sz w:val="21"/>
          <w:szCs w:val="21"/>
          <w:lang w:val="ru-RU"/>
        </w:rPr>
        <w:t>будинків.</w:t>
      </w:r>
    </w:p>
    <w:p w:rsidR="0023275D" w:rsidRPr="00A57850" w:rsidRDefault="0023275D" w:rsidP="00346E74">
      <w:pPr>
        <w:pStyle w:val="a5"/>
        <w:numPr>
          <w:ilvl w:val="2"/>
          <w:numId w:val="25"/>
        </w:numPr>
        <w:tabs>
          <w:tab w:val="left" w:pos="1462"/>
        </w:tabs>
        <w:spacing w:before="0" w:line="264" w:lineRule="auto"/>
        <w:ind w:left="0" w:right="-53" w:firstLine="851"/>
        <w:contextualSpacing/>
        <w:rPr>
          <w:rFonts w:ascii="Arial" w:hAnsi="Arial" w:cs="Arial"/>
          <w:color w:val="339966"/>
          <w:sz w:val="21"/>
          <w:szCs w:val="21"/>
          <w:lang w:val="ru-RU"/>
        </w:rPr>
      </w:pPr>
      <w:r w:rsidRPr="00A57850">
        <w:rPr>
          <w:rFonts w:ascii="Arial" w:hAnsi="Arial" w:cs="Arial"/>
          <w:color w:val="339966"/>
          <w:sz w:val="21"/>
          <w:szCs w:val="21"/>
          <w:lang w:val="ru-RU"/>
        </w:rPr>
        <w:t>Елементи ділянки повинні бути доступні для інвалідів згідно з вимогами ДБН</w:t>
      </w:r>
      <w:r w:rsidRPr="00A57850">
        <w:rPr>
          <w:rFonts w:ascii="Arial" w:hAnsi="Arial" w:cs="Arial"/>
          <w:color w:val="339966"/>
          <w:spacing w:val="-12"/>
          <w:sz w:val="21"/>
          <w:szCs w:val="21"/>
          <w:lang w:val="ru-RU"/>
        </w:rPr>
        <w:t xml:space="preserve"> </w:t>
      </w:r>
      <w:r w:rsidRPr="00A57850">
        <w:rPr>
          <w:rFonts w:ascii="Arial" w:hAnsi="Arial" w:cs="Arial"/>
          <w:color w:val="339966"/>
          <w:sz w:val="21"/>
          <w:szCs w:val="21"/>
          <w:lang w:val="ru-RU"/>
        </w:rPr>
        <w:t>В.2.2-40:</w:t>
      </w:r>
    </w:p>
    <w:p w:rsidR="0023275D" w:rsidRPr="00A57850" w:rsidRDefault="0023275D" w:rsidP="00346E74">
      <w:pPr>
        <w:pStyle w:val="a3"/>
        <w:spacing w:before="0" w:line="264" w:lineRule="auto"/>
        <w:ind w:right="112"/>
        <w:contextualSpacing/>
        <w:rPr>
          <w:rFonts w:ascii="Arial" w:hAnsi="Arial" w:cs="Arial"/>
          <w:color w:val="339966"/>
          <w:sz w:val="21"/>
          <w:szCs w:val="21"/>
          <w:lang w:val="ru-RU"/>
        </w:rPr>
      </w:pPr>
      <w:r w:rsidRPr="00A57850">
        <w:rPr>
          <w:rFonts w:ascii="Arial" w:hAnsi="Arial" w:cs="Arial"/>
          <w:color w:val="339966"/>
          <w:sz w:val="21"/>
          <w:szCs w:val="21"/>
          <w:lang w:val="ru-RU"/>
        </w:rPr>
        <w:t>а) відкриті сходи і пандуси на ділянці повинні забезпечувати безпеку і зручність пересування;</w:t>
      </w:r>
    </w:p>
    <w:p w:rsidR="0023275D" w:rsidRPr="00A57850" w:rsidRDefault="0023275D" w:rsidP="00346E74">
      <w:pPr>
        <w:pStyle w:val="a3"/>
        <w:spacing w:before="0" w:line="264" w:lineRule="auto"/>
        <w:ind w:right="112"/>
        <w:contextualSpacing/>
        <w:rPr>
          <w:rFonts w:ascii="Arial" w:hAnsi="Arial" w:cs="Arial"/>
          <w:color w:val="339966"/>
          <w:sz w:val="21"/>
          <w:szCs w:val="21"/>
          <w:lang w:val="ru-RU"/>
        </w:rPr>
      </w:pPr>
      <w:r w:rsidRPr="00A57850">
        <w:rPr>
          <w:rFonts w:ascii="Arial" w:hAnsi="Arial" w:cs="Arial"/>
          <w:color w:val="339966"/>
          <w:sz w:val="21"/>
          <w:szCs w:val="21"/>
          <w:lang w:val="ru-RU"/>
        </w:rPr>
        <w:t>б)</w:t>
      </w:r>
      <w:r w:rsidRPr="00A57850">
        <w:rPr>
          <w:rFonts w:ascii="Arial" w:hAnsi="Arial" w:cs="Arial"/>
          <w:color w:val="339966"/>
          <w:spacing w:val="-18"/>
          <w:sz w:val="21"/>
          <w:szCs w:val="21"/>
          <w:lang w:val="ru-RU"/>
        </w:rPr>
        <w:t xml:space="preserve"> </w:t>
      </w:r>
      <w:r w:rsidRPr="00A57850">
        <w:rPr>
          <w:rFonts w:ascii="Arial" w:hAnsi="Arial" w:cs="Arial"/>
          <w:color w:val="339966"/>
          <w:sz w:val="21"/>
          <w:szCs w:val="21"/>
          <w:lang w:val="ru-RU"/>
        </w:rPr>
        <w:t>огорожі,</w:t>
      </w:r>
      <w:r w:rsidRPr="00A57850">
        <w:rPr>
          <w:rFonts w:ascii="Arial" w:hAnsi="Arial" w:cs="Arial"/>
          <w:color w:val="339966"/>
          <w:spacing w:val="-21"/>
          <w:sz w:val="21"/>
          <w:szCs w:val="21"/>
          <w:lang w:val="ru-RU"/>
        </w:rPr>
        <w:t xml:space="preserve"> </w:t>
      </w:r>
      <w:r w:rsidRPr="00A57850">
        <w:rPr>
          <w:rFonts w:ascii="Arial" w:hAnsi="Arial" w:cs="Arial"/>
          <w:color w:val="339966"/>
          <w:sz w:val="21"/>
          <w:szCs w:val="21"/>
          <w:lang w:val="ru-RU"/>
        </w:rPr>
        <w:t>поручні</w:t>
      </w:r>
      <w:r w:rsidRPr="00A57850">
        <w:rPr>
          <w:rFonts w:ascii="Arial" w:hAnsi="Arial" w:cs="Arial"/>
          <w:color w:val="339966"/>
          <w:spacing w:val="-20"/>
          <w:sz w:val="21"/>
          <w:szCs w:val="21"/>
          <w:lang w:val="ru-RU"/>
        </w:rPr>
        <w:t xml:space="preserve"> </w:t>
      </w:r>
      <w:r w:rsidRPr="00A57850">
        <w:rPr>
          <w:rFonts w:ascii="Arial" w:hAnsi="Arial" w:cs="Arial"/>
          <w:color w:val="339966"/>
          <w:sz w:val="21"/>
          <w:szCs w:val="21"/>
          <w:lang w:val="ru-RU"/>
        </w:rPr>
        <w:t>і</w:t>
      </w:r>
      <w:r w:rsidRPr="00A57850">
        <w:rPr>
          <w:rFonts w:ascii="Arial" w:hAnsi="Arial" w:cs="Arial"/>
          <w:color w:val="339966"/>
          <w:spacing w:val="-20"/>
          <w:sz w:val="21"/>
          <w:szCs w:val="21"/>
          <w:lang w:val="ru-RU"/>
        </w:rPr>
        <w:t xml:space="preserve"> </w:t>
      </w:r>
      <w:r w:rsidRPr="00A57850">
        <w:rPr>
          <w:rFonts w:ascii="Arial" w:hAnsi="Arial" w:cs="Arial"/>
          <w:color w:val="339966"/>
          <w:sz w:val="21"/>
          <w:szCs w:val="21"/>
          <w:lang w:val="ru-RU"/>
        </w:rPr>
        <w:t>пристосування,</w:t>
      </w:r>
      <w:r w:rsidRPr="00A57850">
        <w:rPr>
          <w:rFonts w:ascii="Arial" w:hAnsi="Arial" w:cs="Arial"/>
          <w:color w:val="339966"/>
          <w:spacing w:val="-19"/>
          <w:sz w:val="21"/>
          <w:szCs w:val="21"/>
          <w:lang w:val="ru-RU"/>
        </w:rPr>
        <w:t xml:space="preserve"> </w:t>
      </w:r>
      <w:r w:rsidRPr="00A57850">
        <w:rPr>
          <w:rFonts w:ascii="Arial" w:hAnsi="Arial" w:cs="Arial"/>
          <w:color w:val="339966"/>
          <w:sz w:val="21"/>
          <w:szCs w:val="21"/>
          <w:lang w:val="ru-RU"/>
        </w:rPr>
        <w:t>повинні</w:t>
      </w:r>
      <w:r w:rsidRPr="00A57850">
        <w:rPr>
          <w:rFonts w:ascii="Arial" w:hAnsi="Arial" w:cs="Arial"/>
          <w:color w:val="339966"/>
          <w:spacing w:val="-17"/>
          <w:sz w:val="21"/>
          <w:szCs w:val="21"/>
          <w:lang w:val="ru-RU"/>
        </w:rPr>
        <w:t xml:space="preserve"> </w:t>
      </w:r>
      <w:r w:rsidRPr="00A57850">
        <w:rPr>
          <w:rFonts w:ascii="Arial" w:hAnsi="Arial" w:cs="Arial"/>
          <w:color w:val="339966"/>
          <w:sz w:val="21"/>
          <w:szCs w:val="21"/>
          <w:lang w:val="ru-RU"/>
        </w:rPr>
        <w:t>використовуватися</w:t>
      </w:r>
      <w:r w:rsidRPr="00A57850">
        <w:rPr>
          <w:rFonts w:ascii="Arial" w:hAnsi="Arial" w:cs="Arial"/>
          <w:color w:val="339966"/>
          <w:spacing w:val="-18"/>
          <w:sz w:val="21"/>
          <w:szCs w:val="21"/>
          <w:lang w:val="ru-RU"/>
        </w:rPr>
        <w:t xml:space="preserve"> </w:t>
      </w:r>
      <w:r w:rsidRPr="00A57850">
        <w:rPr>
          <w:rFonts w:ascii="Arial" w:hAnsi="Arial" w:cs="Arial"/>
          <w:color w:val="339966"/>
          <w:sz w:val="21"/>
          <w:szCs w:val="21"/>
          <w:lang w:val="ru-RU"/>
        </w:rPr>
        <w:t>також</w:t>
      </w:r>
      <w:r w:rsidRPr="00A57850">
        <w:rPr>
          <w:rFonts w:ascii="Arial" w:hAnsi="Arial" w:cs="Arial"/>
          <w:color w:val="339966"/>
          <w:spacing w:val="-18"/>
          <w:sz w:val="21"/>
          <w:szCs w:val="21"/>
          <w:lang w:val="ru-RU"/>
        </w:rPr>
        <w:t xml:space="preserve"> </w:t>
      </w:r>
      <w:r w:rsidRPr="00A57850">
        <w:rPr>
          <w:rFonts w:ascii="Arial" w:hAnsi="Arial" w:cs="Arial"/>
          <w:color w:val="339966"/>
          <w:sz w:val="21"/>
          <w:szCs w:val="21"/>
          <w:lang w:val="ru-RU"/>
        </w:rPr>
        <w:t>для руху індивідуальних</w:t>
      </w:r>
      <w:r w:rsidRPr="00A57850">
        <w:rPr>
          <w:rFonts w:ascii="Arial" w:hAnsi="Arial" w:cs="Arial"/>
          <w:color w:val="339966"/>
          <w:spacing w:val="-9"/>
          <w:sz w:val="21"/>
          <w:szCs w:val="21"/>
          <w:lang w:val="ru-RU"/>
        </w:rPr>
        <w:t xml:space="preserve"> </w:t>
      </w:r>
      <w:r w:rsidRPr="00A57850">
        <w:rPr>
          <w:rFonts w:ascii="Arial" w:hAnsi="Arial" w:cs="Arial"/>
          <w:color w:val="339966"/>
          <w:sz w:val="21"/>
          <w:szCs w:val="21"/>
          <w:lang w:val="ru-RU"/>
        </w:rPr>
        <w:t>колясок;</w:t>
      </w:r>
    </w:p>
    <w:p w:rsidR="0023275D" w:rsidRDefault="0023275D" w:rsidP="00346E74">
      <w:pPr>
        <w:pStyle w:val="a3"/>
        <w:spacing w:before="0" w:line="264" w:lineRule="auto"/>
        <w:ind w:right="111"/>
        <w:contextualSpacing/>
        <w:rPr>
          <w:rFonts w:ascii="Arial" w:hAnsi="Arial" w:cs="Arial"/>
          <w:color w:val="339966"/>
          <w:sz w:val="21"/>
          <w:szCs w:val="21"/>
          <w:lang w:val="ru-RU"/>
        </w:rPr>
      </w:pPr>
      <w:r w:rsidRPr="00A57850">
        <w:rPr>
          <w:rFonts w:ascii="Arial" w:hAnsi="Arial" w:cs="Arial"/>
          <w:color w:val="339966"/>
          <w:sz w:val="21"/>
          <w:szCs w:val="21"/>
          <w:lang w:val="ru-RU"/>
        </w:rPr>
        <w:t>в) матеріали покриття і їх фактура, що застосовуються на шляху руху людей, повинні запобігати ковзанню і тому подібне.</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5.2.7</w:t>
      </w:r>
      <w:r w:rsidRPr="00FB32B4">
        <w:rPr>
          <w:rFonts w:ascii="Arial" w:hAnsi="Arial" w:cs="Arial"/>
          <w:b/>
          <w:i/>
          <w:color w:val="339966"/>
          <w:sz w:val="21"/>
          <w:szCs w:val="21"/>
          <w:lang w:val="ru-RU"/>
        </w:rPr>
        <w:t xml:space="preserve"> змінено, Зміна № 2)</w:t>
      </w:r>
    </w:p>
    <w:p w:rsidR="0023275D" w:rsidRPr="00346E74" w:rsidRDefault="0023275D" w:rsidP="0099576B">
      <w:pPr>
        <w:pStyle w:val="a5"/>
        <w:numPr>
          <w:ilvl w:val="2"/>
          <w:numId w:val="25"/>
        </w:numPr>
        <w:tabs>
          <w:tab w:val="left" w:pos="1495"/>
        </w:tabs>
        <w:spacing w:before="0" w:line="288" w:lineRule="auto"/>
        <w:ind w:left="0" w:right="-53" w:firstLine="851"/>
        <w:contextualSpacing/>
        <w:rPr>
          <w:rFonts w:ascii="Arial" w:hAnsi="Arial" w:cs="Arial"/>
          <w:color w:val="339966"/>
          <w:w w:val="96"/>
          <w:sz w:val="21"/>
          <w:szCs w:val="21"/>
          <w:lang w:val="ru-RU"/>
        </w:rPr>
      </w:pPr>
      <w:r w:rsidRPr="00346E74">
        <w:rPr>
          <w:rFonts w:ascii="Arial" w:hAnsi="Arial" w:cs="Arial"/>
          <w:color w:val="339966"/>
          <w:w w:val="96"/>
          <w:sz w:val="21"/>
          <w:szCs w:val="21"/>
          <w:lang w:val="ru-RU"/>
        </w:rPr>
        <w:t>Будинки, в яких розташовані заклади громадського харчування, допускається розташовувати по червоній лінії, при цьому входи та крильця не мають виходити за межі червоних ліній.</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5.2.8 змінено, Зміна № 1</w:t>
      </w:r>
      <w:r w:rsidRPr="00FB32B4">
        <w:rPr>
          <w:rFonts w:ascii="Arial" w:hAnsi="Arial" w:cs="Arial"/>
          <w:b/>
          <w:i/>
          <w:color w:val="339966"/>
          <w:sz w:val="21"/>
          <w:szCs w:val="21"/>
          <w:lang w:val="ru-RU"/>
        </w:rPr>
        <w:t>)</w:t>
      </w:r>
    </w:p>
    <w:p w:rsidR="0023275D" w:rsidRPr="004F57B4" w:rsidRDefault="0023275D" w:rsidP="0099576B">
      <w:pPr>
        <w:pStyle w:val="Heading11"/>
        <w:numPr>
          <w:ilvl w:val="0"/>
          <w:numId w:val="25"/>
        </w:numPr>
        <w:tabs>
          <w:tab w:val="left" w:pos="1044"/>
        </w:tabs>
        <w:spacing w:before="0" w:line="288" w:lineRule="auto"/>
        <w:ind w:left="1044" w:hanging="212"/>
        <w:contextualSpacing/>
        <w:rPr>
          <w:rFonts w:ascii="Arial" w:hAnsi="Arial" w:cs="Arial"/>
          <w:sz w:val="21"/>
          <w:szCs w:val="21"/>
        </w:rPr>
      </w:pPr>
      <w:bookmarkStart w:id="18" w:name="6_ОБ'ЄМНО-ПЛАНУВАЛЬНІ_РІШЕННЯ"/>
      <w:bookmarkStart w:id="19" w:name="_bookmark7"/>
      <w:bookmarkEnd w:id="18"/>
      <w:bookmarkEnd w:id="19"/>
      <w:r w:rsidRPr="004F57B4">
        <w:rPr>
          <w:rFonts w:ascii="Arial" w:hAnsi="Arial" w:cs="Arial"/>
          <w:sz w:val="21"/>
          <w:szCs w:val="21"/>
        </w:rPr>
        <w:t>ОБ'ЄМНО-ПЛАНУВАЛЬНІ</w:t>
      </w:r>
      <w:r w:rsidRPr="004F57B4">
        <w:rPr>
          <w:rFonts w:ascii="Arial" w:hAnsi="Arial" w:cs="Arial"/>
          <w:spacing w:val="-11"/>
          <w:sz w:val="21"/>
          <w:szCs w:val="21"/>
        </w:rPr>
        <w:t xml:space="preserve"> </w:t>
      </w:r>
      <w:r w:rsidRPr="004F57B4">
        <w:rPr>
          <w:rFonts w:ascii="Arial" w:hAnsi="Arial" w:cs="Arial"/>
          <w:sz w:val="21"/>
          <w:szCs w:val="21"/>
        </w:rPr>
        <w:t>РІШЕННЯ</w:t>
      </w:r>
    </w:p>
    <w:p w:rsidR="0023275D" w:rsidRPr="004F57B4" w:rsidRDefault="0023275D" w:rsidP="0099576B">
      <w:pPr>
        <w:pStyle w:val="Heading11"/>
        <w:numPr>
          <w:ilvl w:val="1"/>
          <w:numId w:val="12"/>
        </w:numPr>
        <w:tabs>
          <w:tab w:val="left" w:pos="851"/>
        </w:tabs>
        <w:spacing w:before="0" w:line="288" w:lineRule="auto"/>
        <w:ind w:firstLine="739"/>
        <w:contextualSpacing/>
        <w:rPr>
          <w:rFonts w:ascii="Arial" w:hAnsi="Arial" w:cs="Arial"/>
          <w:sz w:val="21"/>
          <w:szCs w:val="21"/>
        </w:rPr>
      </w:pPr>
      <w:bookmarkStart w:id="20" w:name="6.1_Загальні_вимоги"/>
      <w:bookmarkStart w:id="21" w:name="_bookmark8"/>
      <w:bookmarkEnd w:id="20"/>
      <w:bookmarkEnd w:id="21"/>
      <w:r>
        <w:rPr>
          <w:rFonts w:ascii="Arial" w:hAnsi="Arial" w:cs="Arial"/>
          <w:sz w:val="21"/>
          <w:szCs w:val="21"/>
          <w:lang w:val="uk-UA"/>
        </w:rPr>
        <w:t xml:space="preserve">6.1 </w:t>
      </w:r>
      <w:r w:rsidRPr="004F57B4">
        <w:rPr>
          <w:rFonts w:ascii="Arial" w:hAnsi="Arial" w:cs="Arial"/>
          <w:sz w:val="21"/>
          <w:szCs w:val="21"/>
        </w:rPr>
        <w:t>Загальні</w:t>
      </w:r>
      <w:r w:rsidRPr="004F57B4">
        <w:rPr>
          <w:rFonts w:ascii="Arial" w:hAnsi="Arial" w:cs="Arial"/>
          <w:spacing w:val="-7"/>
          <w:sz w:val="21"/>
          <w:szCs w:val="21"/>
        </w:rPr>
        <w:t xml:space="preserve"> </w:t>
      </w:r>
      <w:r w:rsidRPr="004F57B4">
        <w:rPr>
          <w:rFonts w:ascii="Arial" w:hAnsi="Arial" w:cs="Arial"/>
          <w:sz w:val="21"/>
          <w:szCs w:val="21"/>
        </w:rPr>
        <w:t>вимоги</w:t>
      </w:r>
    </w:p>
    <w:p w:rsidR="0023275D" w:rsidRDefault="0023275D" w:rsidP="0099576B">
      <w:pPr>
        <w:pStyle w:val="a5"/>
        <w:numPr>
          <w:ilvl w:val="2"/>
          <w:numId w:val="26"/>
        </w:numPr>
        <w:tabs>
          <w:tab w:val="left" w:pos="0"/>
        </w:tabs>
        <w:spacing w:before="0" w:line="288" w:lineRule="auto"/>
        <w:ind w:left="0" w:right="110" w:firstLine="851"/>
        <w:contextualSpacing/>
        <w:rPr>
          <w:rFonts w:ascii="Arial" w:hAnsi="Arial" w:cs="Arial"/>
          <w:color w:val="339966"/>
          <w:sz w:val="21"/>
          <w:szCs w:val="21"/>
          <w:lang w:val="uk-UA"/>
        </w:rPr>
      </w:pPr>
      <w:r w:rsidRPr="00A57850">
        <w:rPr>
          <w:rFonts w:ascii="Arial" w:hAnsi="Arial" w:cs="Arial"/>
          <w:color w:val="339966"/>
          <w:sz w:val="21"/>
          <w:szCs w:val="21"/>
          <w:lang w:val="uk-UA"/>
        </w:rPr>
        <w:t>Об'ємно-планувальні рішення приміщень повинні передбачати потоковий технологічний процес, виключати зустрічні потоки сировини, напівфабрикатів і готової продукції, використаного і чистого посуду, а також виключити перетин шляхів руху відвідувачів і персоналу. Слід виключити перетин шляхів переміщення свіжої сировини та сміттєзбиральних ємностей, а також сумісне зберігання сировини, яка може бути локальним джерелом бактеріального забруднення (м'ясо - овочі).</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uk-UA"/>
        </w:rPr>
        <w:t xml:space="preserve">        </w:t>
      </w:r>
      <w:r w:rsidRPr="00421E05">
        <w:rPr>
          <w:rFonts w:ascii="Arial" w:hAnsi="Arial" w:cs="Arial"/>
          <w:color w:val="339966"/>
          <w:sz w:val="21"/>
          <w:szCs w:val="21"/>
          <w:lang w:val="uk-UA"/>
        </w:rPr>
        <w:t xml:space="preserve">  </w:t>
      </w:r>
      <w:r>
        <w:rPr>
          <w:rFonts w:ascii="Arial" w:hAnsi="Arial" w:cs="Arial"/>
          <w:b/>
          <w:i/>
          <w:color w:val="339966"/>
          <w:sz w:val="21"/>
          <w:szCs w:val="21"/>
          <w:lang w:val="ru-RU"/>
        </w:rPr>
        <w:t>(Пункт 6.1.1</w:t>
      </w:r>
      <w:r w:rsidRPr="00FB32B4">
        <w:rPr>
          <w:rFonts w:ascii="Arial" w:hAnsi="Arial" w:cs="Arial"/>
          <w:b/>
          <w:i/>
          <w:color w:val="339966"/>
          <w:sz w:val="21"/>
          <w:szCs w:val="21"/>
          <w:lang w:val="ru-RU"/>
        </w:rPr>
        <w:t xml:space="preserve"> змінено, Зміна № 2)</w:t>
      </w:r>
    </w:p>
    <w:p w:rsidR="0023275D" w:rsidRDefault="0023275D" w:rsidP="0099576B">
      <w:pPr>
        <w:pStyle w:val="a5"/>
        <w:numPr>
          <w:ilvl w:val="2"/>
          <w:numId w:val="26"/>
        </w:numPr>
        <w:tabs>
          <w:tab w:val="left" w:pos="1462"/>
        </w:tabs>
        <w:spacing w:before="0" w:line="288" w:lineRule="auto"/>
        <w:ind w:left="0" w:right="111" w:firstLine="851"/>
        <w:contextualSpacing/>
        <w:rPr>
          <w:rFonts w:ascii="Arial" w:hAnsi="Arial" w:cs="Arial"/>
          <w:color w:val="339966"/>
          <w:sz w:val="21"/>
          <w:szCs w:val="21"/>
          <w:lang w:val="uk-UA"/>
        </w:rPr>
      </w:pPr>
      <w:r w:rsidRPr="00A57850">
        <w:rPr>
          <w:rFonts w:ascii="Arial" w:hAnsi="Arial" w:cs="Arial"/>
          <w:color w:val="339966"/>
          <w:sz w:val="21"/>
          <w:szCs w:val="21"/>
          <w:lang w:val="uk-UA"/>
        </w:rPr>
        <w:t>Для маломобільних відвідувачів слід передбачати пристрої і заходи для безперешкодного доступу і зручного користування приміщеннями цією категорією</w:t>
      </w:r>
      <w:r w:rsidRPr="00A57850">
        <w:rPr>
          <w:rFonts w:ascii="Arial" w:hAnsi="Arial" w:cs="Arial"/>
          <w:color w:val="339966"/>
          <w:spacing w:val="-12"/>
          <w:sz w:val="21"/>
          <w:szCs w:val="21"/>
          <w:lang w:val="uk-UA"/>
        </w:rPr>
        <w:t xml:space="preserve"> </w:t>
      </w:r>
      <w:r w:rsidRPr="00A57850">
        <w:rPr>
          <w:rFonts w:ascii="Arial" w:hAnsi="Arial" w:cs="Arial"/>
          <w:color w:val="339966"/>
          <w:sz w:val="21"/>
          <w:szCs w:val="21"/>
          <w:lang w:val="uk-UA"/>
        </w:rPr>
        <w:t>відвідувачів:</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пандуси</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при</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входах</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в</w:t>
      </w:r>
      <w:r w:rsidRPr="00A57850">
        <w:rPr>
          <w:rFonts w:ascii="Arial" w:hAnsi="Arial" w:cs="Arial"/>
          <w:color w:val="339966"/>
          <w:spacing w:val="-14"/>
          <w:sz w:val="21"/>
          <w:szCs w:val="21"/>
          <w:lang w:val="uk-UA"/>
        </w:rPr>
        <w:t xml:space="preserve"> </w:t>
      </w:r>
      <w:r w:rsidRPr="00A57850">
        <w:rPr>
          <w:rFonts w:ascii="Arial" w:hAnsi="Arial" w:cs="Arial"/>
          <w:color w:val="339966"/>
          <w:sz w:val="21"/>
          <w:szCs w:val="21"/>
          <w:lang w:val="uk-UA"/>
        </w:rPr>
        <w:t>будинок;</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належні</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двері</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і</w:t>
      </w:r>
      <w:r w:rsidRPr="00A57850">
        <w:rPr>
          <w:rFonts w:ascii="Arial" w:hAnsi="Arial" w:cs="Arial"/>
          <w:color w:val="339966"/>
          <w:spacing w:val="-10"/>
          <w:sz w:val="21"/>
          <w:szCs w:val="21"/>
          <w:lang w:val="uk-UA"/>
        </w:rPr>
        <w:t xml:space="preserve"> </w:t>
      </w:r>
      <w:r w:rsidRPr="00A57850">
        <w:rPr>
          <w:rFonts w:ascii="Arial" w:hAnsi="Arial" w:cs="Arial"/>
          <w:color w:val="339966"/>
          <w:sz w:val="21"/>
          <w:szCs w:val="21"/>
          <w:lang w:val="uk-UA"/>
        </w:rPr>
        <w:t xml:space="preserve">тамбури; пристрої вертикального підйому в будинках заввишки більше ніж один поверх (за відсутності в них пасажирських ліфтів); пристрої і пристосування для </w:t>
      </w:r>
      <w:r>
        <w:rPr>
          <w:rFonts w:ascii="Arial" w:hAnsi="Arial" w:cs="Arial"/>
          <w:color w:val="339966"/>
          <w:sz w:val="21"/>
          <w:szCs w:val="21"/>
          <w:lang w:val="uk-UA"/>
        </w:rPr>
        <w:t>осіб з інвалідністю</w:t>
      </w:r>
      <w:r w:rsidRPr="00A57850">
        <w:rPr>
          <w:rFonts w:ascii="Arial" w:hAnsi="Arial" w:cs="Arial"/>
          <w:color w:val="339966"/>
          <w:sz w:val="21"/>
          <w:szCs w:val="21"/>
          <w:lang w:val="uk-UA"/>
        </w:rPr>
        <w:t>; необхідну інформацію згідно з ДБН В.2.2-40 та додатком</w:t>
      </w:r>
      <w:r w:rsidRPr="00A57850">
        <w:rPr>
          <w:rFonts w:ascii="Arial" w:hAnsi="Arial" w:cs="Arial"/>
          <w:color w:val="339966"/>
          <w:spacing w:val="-23"/>
          <w:sz w:val="21"/>
          <w:szCs w:val="21"/>
          <w:lang w:val="uk-UA"/>
        </w:rPr>
        <w:t xml:space="preserve"> </w:t>
      </w:r>
      <w:r w:rsidRPr="00A57850">
        <w:rPr>
          <w:rFonts w:ascii="Arial" w:hAnsi="Arial" w:cs="Arial"/>
          <w:color w:val="339966"/>
          <w:sz w:val="21"/>
          <w:szCs w:val="21"/>
          <w:lang w:val="uk-UA"/>
        </w:rPr>
        <w:t>В.</w:t>
      </w:r>
    </w:p>
    <w:p w:rsidR="0023275D" w:rsidRPr="00FB32B4" w:rsidRDefault="0023275D" w:rsidP="00A57850">
      <w:pPr>
        <w:pStyle w:val="a5"/>
        <w:tabs>
          <w:tab w:val="left" w:pos="1462"/>
        </w:tabs>
        <w:spacing w:before="0" w:line="288" w:lineRule="auto"/>
        <w:ind w:left="224" w:right="111" w:firstLine="0"/>
        <w:contextualSpacing/>
        <w:rPr>
          <w:rFonts w:ascii="Arial" w:hAnsi="Arial" w:cs="Arial"/>
          <w:b/>
          <w:i/>
          <w:color w:val="339966"/>
          <w:sz w:val="21"/>
          <w:szCs w:val="21"/>
          <w:lang w:val="ru-RU"/>
        </w:rPr>
      </w:pPr>
      <w:r>
        <w:rPr>
          <w:rFonts w:ascii="Arial" w:hAnsi="Arial" w:cs="Arial"/>
          <w:color w:val="339966"/>
          <w:sz w:val="21"/>
          <w:szCs w:val="21"/>
          <w:lang w:val="ru-RU"/>
        </w:rPr>
        <w:t xml:space="preserve">          </w:t>
      </w:r>
      <w:r>
        <w:rPr>
          <w:rFonts w:ascii="Arial" w:hAnsi="Arial" w:cs="Arial"/>
          <w:b/>
          <w:i/>
          <w:color w:val="339966"/>
          <w:sz w:val="21"/>
          <w:szCs w:val="21"/>
          <w:lang w:val="ru-RU"/>
        </w:rPr>
        <w:t>(Пункт 6.1.2</w:t>
      </w:r>
      <w:r w:rsidRPr="00FB32B4">
        <w:rPr>
          <w:rFonts w:ascii="Arial" w:hAnsi="Arial" w:cs="Arial"/>
          <w:b/>
          <w:i/>
          <w:color w:val="339966"/>
          <w:sz w:val="21"/>
          <w:szCs w:val="21"/>
          <w:lang w:val="ru-RU"/>
        </w:rPr>
        <w:t xml:space="preserve"> змінено, Зміна № 2)</w:t>
      </w:r>
    </w:p>
    <w:p w:rsidR="0023275D" w:rsidRPr="004F57B4" w:rsidRDefault="0023275D" w:rsidP="0099576B">
      <w:pPr>
        <w:pStyle w:val="a5"/>
        <w:numPr>
          <w:ilvl w:val="2"/>
          <w:numId w:val="26"/>
        </w:numPr>
        <w:tabs>
          <w:tab w:val="left" w:pos="1462"/>
        </w:tabs>
        <w:spacing w:before="0" w:line="288" w:lineRule="auto"/>
        <w:ind w:left="0" w:right="110" w:firstLine="851"/>
        <w:contextualSpacing/>
        <w:rPr>
          <w:rFonts w:ascii="Arial" w:hAnsi="Arial" w:cs="Arial"/>
          <w:sz w:val="21"/>
          <w:szCs w:val="21"/>
          <w:lang w:val="ru-RU"/>
        </w:rPr>
      </w:pPr>
      <w:r w:rsidRPr="004F57B4">
        <w:rPr>
          <w:rFonts w:ascii="Arial" w:hAnsi="Arial" w:cs="Arial"/>
          <w:sz w:val="21"/>
          <w:szCs w:val="21"/>
          <w:lang w:val="ru-RU"/>
        </w:rPr>
        <w:t>Необхідність в пасажирських ліфтах і інших засобах вертикального транспорту, зокрема в автономних ліфтах, при розміщенні підприємств харчування (закладів РГ) на верхніх поверхах будинку іншого призначення, встановлюється завданням на проектування або</w:t>
      </w:r>
      <w:r w:rsidRPr="004F57B4">
        <w:rPr>
          <w:rFonts w:ascii="Arial" w:hAnsi="Arial" w:cs="Arial"/>
          <w:spacing w:val="-16"/>
          <w:sz w:val="21"/>
          <w:szCs w:val="21"/>
          <w:lang w:val="ru-RU"/>
        </w:rPr>
        <w:t xml:space="preserve"> </w:t>
      </w:r>
      <w:r w:rsidRPr="004F57B4">
        <w:rPr>
          <w:rFonts w:ascii="Arial" w:hAnsi="Arial" w:cs="Arial"/>
          <w:sz w:val="21"/>
          <w:szCs w:val="21"/>
          <w:lang w:val="ru-RU"/>
        </w:rPr>
        <w:t>проектом.</w:t>
      </w:r>
    </w:p>
    <w:p w:rsidR="0023275D" w:rsidRPr="004F57B4" w:rsidRDefault="0023275D" w:rsidP="0099576B">
      <w:pPr>
        <w:pStyle w:val="a5"/>
        <w:numPr>
          <w:ilvl w:val="2"/>
          <w:numId w:val="26"/>
        </w:numPr>
        <w:tabs>
          <w:tab w:val="left" w:pos="1462"/>
        </w:tabs>
        <w:spacing w:before="0" w:line="288" w:lineRule="auto"/>
        <w:ind w:left="0" w:right="113" w:firstLine="851"/>
        <w:contextualSpacing/>
        <w:rPr>
          <w:rFonts w:ascii="Arial" w:hAnsi="Arial" w:cs="Arial"/>
          <w:sz w:val="21"/>
          <w:szCs w:val="21"/>
          <w:lang w:val="ru-RU"/>
        </w:rPr>
      </w:pPr>
      <w:r w:rsidRPr="004F57B4">
        <w:rPr>
          <w:rFonts w:ascii="Arial" w:hAnsi="Arial" w:cs="Arial"/>
          <w:sz w:val="21"/>
          <w:szCs w:val="21"/>
          <w:lang w:val="ru-RU"/>
        </w:rPr>
        <w:t>Вантажні ліфти повинні передбачатися при розміщенні виробничої групи приміщень в двох і більше рівнях, зокрема - в підвальному</w:t>
      </w:r>
      <w:r w:rsidRPr="004F57B4">
        <w:rPr>
          <w:rFonts w:ascii="Arial" w:hAnsi="Arial" w:cs="Arial"/>
          <w:spacing w:val="-21"/>
          <w:sz w:val="21"/>
          <w:szCs w:val="21"/>
          <w:lang w:val="ru-RU"/>
        </w:rPr>
        <w:t xml:space="preserve"> </w:t>
      </w:r>
      <w:r w:rsidRPr="004F57B4">
        <w:rPr>
          <w:rFonts w:ascii="Arial" w:hAnsi="Arial" w:cs="Arial"/>
          <w:sz w:val="21"/>
          <w:szCs w:val="21"/>
          <w:lang w:val="ru-RU"/>
        </w:rPr>
        <w:t>просторі.</w:t>
      </w:r>
    </w:p>
    <w:p w:rsidR="0023275D" w:rsidRDefault="0023275D" w:rsidP="0099576B">
      <w:pPr>
        <w:pStyle w:val="a5"/>
        <w:numPr>
          <w:ilvl w:val="2"/>
          <w:numId w:val="26"/>
        </w:numPr>
        <w:tabs>
          <w:tab w:val="left" w:pos="1462"/>
        </w:tabs>
        <w:spacing w:before="0" w:line="288" w:lineRule="auto"/>
        <w:ind w:left="0" w:right="111" w:firstLine="851"/>
        <w:contextualSpacing/>
        <w:rPr>
          <w:rFonts w:ascii="Arial" w:hAnsi="Arial" w:cs="Arial"/>
          <w:sz w:val="21"/>
          <w:szCs w:val="21"/>
          <w:lang w:val="ru-RU"/>
        </w:rPr>
      </w:pPr>
      <w:r w:rsidRPr="004F57B4">
        <w:rPr>
          <w:rFonts w:ascii="Arial" w:hAnsi="Arial" w:cs="Arial"/>
          <w:sz w:val="21"/>
          <w:szCs w:val="21"/>
          <w:lang w:val="ru-RU"/>
        </w:rPr>
        <w:t>Приміщення для відвідувачів поділяються на дві функціональні підгрупи: обідня зала з естрадою, аванзалом і тому подібне та допоміжні приміщення (вестибюль, гардероб, туалети, артистичні, приміщення додаткового обслуговування</w:t>
      </w:r>
      <w:r w:rsidRPr="004F57B4">
        <w:rPr>
          <w:rFonts w:ascii="Arial" w:hAnsi="Arial" w:cs="Arial"/>
          <w:spacing w:val="-7"/>
          <w:sz w:val="21"/>
          <w:szCs w:val="21"/>
          <w:lang w:val="ru-RU"/>
        </w:rPr>
        <w:t xml:space="preserve"> </w:t>
      </w:r>
      <w:r w:rsidRPr="004F57B4">
        <w:rPr>
          <w:rFonts w:ascii="Arial" w:hAnsi="Arial" w:cs="Arial"/>
          <w:sz w:val="21"/>
          <w:szCs w:val="21"/>
          <w:lang w:val="ru-RU"/>
        </w:rPr>
        <w:t>тощо).</w:t>
      </w:r>
    </w:p>
    <w:p w:rsidR="0023275D" w:rsidRDefault="0023275D" w:rsidP="00A57850">
      <w:pPr>
        <w:pStyle w:val="a5"/>
        <w:tabs>
          <w:tab w:val="left" w:pos="1462"/>
        </w:tabs>
        <w:spacing w:before="0" w:line="288" w:lineRule="auto"/>
        <w:ind w:right="111"/>
        <w:contextualSpacing/>
        <w:rPr>
          <w:rFonts w:ascii="Arial" w:hAnsi="Arial" w:cs="Arial"/>
          <w:sz w:val="21"/>
          <w:szCs w:val="21"/>
          <w:lang w:val="ru-RU"/>
        </w:rPr>
      </w:pPr>
      <w:r>
        <w:rPr>
          <w:rFonts w:ascii="Arial" w:hAnsi="Arial" w:cs="Arial"/>
          <w:sz w:val="21"/>
          <w:szCs w:val="21"/>
          <w:lang w:val="ru-RU"/>
        </w:rPr>
        <w:br w:type="page"/>
      </w:r>
    </w:p>
    <w:p w:rsidR="0023275D" w:rsidRPr="004F57B4" w:rsidRDefault="0023275D" w:rsidP="0099576B">
      <w:pPr>
        <w:pStyle w:val="a5"/>
        <w:numPr>
          <w:ilvl w:val="2"/>
          <w:numId w:val="26"/>
        </w:numPr>
        <w:tabs>
          <w:tab w:val="left" w:pos="1462"/>
        </w:tabs>
        <w:spacing w:before="0" w:line="288" w:lineRule="auto"/>
        <w:ind w:left="0" w:right="111" w:firstLine="851"/>
        <w:contextualSpacing/>
        <w:rPr>
          <w:rFonts w:ascii="Arial" w:hAnsi="Arial" w:cs="Arial"/>
          <w:sz w:val="21"/>
          <w:szCs w:val="21"/>
          <w:lang w:val="ru-RU"/>
        </w:rPr>
      </w:pPr>
      <w:r w:rsidRPr="004F57B4">
        <w:rPr>
          <w:rFonts w:ascii="Arial" w:hAnsi="Arial" w:cs="Arial"/>
          <w:sz w:val="21"/>
          <w:szCs w:val="21"/>
          <w:lang w:val="ru-RU"/>
        </w:rPr>
        <w:t>Приміщення для виготовлення кулінарної продукції поділяються на три функціональні підгрупи: основні виробничі приміщення, складські приміщення і службово-побутові</w:t>
      </w:r>
      <w:r w:rsidRPr="004F57B4">
        <w:rPr>
          <w:rFonts w:ascii="Arial" w:hAnsi="Arial" w:cs="Arial"/>
          <w:spacing w:val="-12"/>
          <w:sz w:val="21"/>
          <w:szCs w:val="21"/>
          <w:lang w:val="ru-RU"/>
        </w:rPr>
        <w:t xml:space="preserve"> </w:t>
      </w:r>
      <w:r w:rsidRPr="004F57B4">
        <w:rPr>
          <w:rFonts w:ascii="Arial" w:hAnsi="Arial" w:cs="Arial"/>
          <w:sz w:val="21"/>
          <w:szCs w:val="21"/>
          <w:lang w:val="ru-RU"/>
        </w:rPr>
        <w:t>приміщення.</w:t>
      </w:r>
    </w:p>
    <w:p w:rsidR="0023275D" w:rsidRPr="004F57B4" w:rsidRDefault="0023275D" w:rsidP="0099576B">
      <w:pPr>
        <w:pStyle w:val="a5"/>
        <w:numPr>
          <w:ilvl w:val="2"/>
          <w:numId w:val="26"/>
        </w:numPr>
        <w:tabs>
          <w:tab w:val="left" w:pos="1276"/>
          <w:tab w:val="left" w:pos="1541"/>
        </w:tabs>
        <w:spacing w:before="0" w:line="288" w:lineRule="auto"/>
        <w:ind w:left="0" w:right="112" w:firstLine="851"/>
        <w:contextualSpacing/>
        <w:rPr>
          <w:rFonts w:ascii="Arial" w:hAnsi="Arial" w:cs="Arial"/>
          <w:sz w:val="21"/>
          <w:szCs w:val="21"/>
          <w:lang w:val="ru-RU"/>
        </w:rPr>
      </w:pPr>
      <w:r w:rsidRPr="004F57B4">
        <w:rPr>
          <w:rFonts w:ascii="Arial" w:hAnsi="Arial" w:cs="Arial"/>
          <w:sz w:val="21"/>
          <w:szCs w:val="21"/>
          <w:lang w:val="ru-RU"/>
        </w:rPr>
        <w:t>Склад і площі приміщень підприємств харчування (закладів РГ) загальнодоступної мережі слід приймати за розділами 6.2 і 6.3 цих</w:t>
      </w:r>
      <w:r w:rsidRPr="004F57B4">
        <w:rPr>
          <w:rFonts w:ascii="Arial" w:hAnsi="Arial" w:cs="Arial"/>
          <w:spacing w:val="-26"/>
          <w:sz w:val="21"/>
          <w:szCs w:val="21"/>
          <w:lang w:val="ru-RU"/>
        </w:rPr>
        <w:t xml:space="preserve"> </w:t>
      </w:r>
      <w:r w:rsidRPr="004F57B4">
        <w:rPr>
          <w:rFonts w:ascii="Arial" w:hAnsi="Arial" w:cs="Arial"/>
          <w:sz w:val="21"/>
          <w:szCs w:val="21"/>
          <w:lang w:val="ru-RU"/>
        </w:rPr>
        <w:t>Норм.</w:t>
      </w:r>
    </w:p>
    <w:p w:rsidR="0023275D" w:rsidRPr="004F57B4" w:rsidRDefault="0023275D" w:rsidP="0099576B">
      <w:pPr>
        <w:pStyle w:val="a5"/>
        <w:numPr>
          <w:ilvl w:val="2"/>
          <w:numId w:val="26"/>
        </w:numPr>
        <w:tabs>
          <w:tab w:val="left" w:pos="1276"/>
          <w:tab w:val="left" w:pos="1462"/>
        </w:tabs>
        <w:spacing w:before="0" w:line="288" w:lineRule="auto"/>
        <w:ind w:left="0" w:right="110" w:firstLine="709"/>
        <w:contextualSpacing/>
        <w:rPr>
          <w:rFonts w:ascii="Arial" w:hAnsi="Arial" w:cs="Arial"/>
          <w:sz w:val="21"/>
          <w:szCs w:val="21"/>
          <w:lang w:val="ru-RU"/>
        </w:rPr>
      </w:pPr>
      <w:r w:rsidRPr="004F57B4">
        <w:rPr>
          <w:rFonts w:ascii="Arial" w:hAnsi="Arial" w:cs="Arial"/>
          <w:sz w:val="21"/>
          <w:szCs w:val="21"/>
          <w:lang w:val="ru-RU"/>
        </w:rPr>
        <w:t>Склад і площі приміщень підприємств харчування (закладів РГ) дошкільних і навчальних закладів, лікарень і закладів соціального захисту населення, культурно-видовищних закладів, фізкультурно-спортивних споруд, готелів, транспортних підприємств, військових частин і організацій, адміністративних, наукових, проектних, юридичних, фінансових і ін. установ слід приймати за нормами проектування відповідних об'єктів, а за їх</w:t>
      </w:r>
      <w:r w:rsidRPr="004F57B4">
        <w:rPr>
          <w:rFonts w:ascii="Arial" w:hAnsi="Arial" w:cs="Arial"/>
          <w:spacing w:val="-22"/>
          <w:sz w:val="21"/>
          <w:szCs w:val="21"/>
          <w:lang w:val="ru-RU"/>
        </w:rPr>
        <w:t xml:space="preserve"> </w:t>
      </w:r>
      <w:r w:rsidRPr="004F57B4">
        <w:rPr>
          <w:rFonts w:ascii="Arial" w:hAnsi="Arial" w:cs="Arial"/>
          <w:sz w:val="21"/>
          <w:szCs w:val="21"/>
          <w:lang w:val="ru-RU"/>
        </w:rPr>
        <w:t xml:space="preserve">відсутності </w:t>
      </w:r>
      <w:r>
        <w:rPr>
          <w:rFonts w:ascii="Arial" w:hAnsi="Arial" w:cs="Arial"/>
          <w:sz w:val="21"/>
          <w:szCs w:val="21"/>
          <w:lang w:val="ru-RU"/>
        </w:rPr>
        <w:t xml:space="preserve">- </w:t>
      </w:r>
      <w:r w:rsidRPr="004F57B4">
        <w:rPr>
          <w:rFonts w:ascii="Arial" w:hAnsi="Arial" w:cs="Arial"/>
          <w:sz w:val="21"/>
          <w:szCs w:val="21"/>
          <w:lang w:val="ru-RU"/>
        </w:rPr>
        <w:t>за завданням на проектування або за</w:t>
      </w:r>
      <w:r w:rsidRPr="004F57B4">
        <w:rPr>
          <w:rFonts w:ascii="Arial" w:hAnsi="Arial" w:cs="Arial"/>
          <w:spacing w:val="-13"/>
          <w:sz w:val="21"/>
          <w:szCs w:val="21"/>
          <w:lang w:val="ru-RU"/>
        </w:rPr>
        <w:t xml:space="preserve"> </w:t>
      </w:r>
      <w:r w:rsidRPr="004F57B4">
        <w:rPr>
          <w:rFonts w:ascii="Arial" w:hAnsi="Arial" w:cs="Arial"/>
          <w:sz w:val="21"/>
          <w:szCs w:val="21"/>
          <w:lang w:val="ru-RU"/>
        </w:rPr>
        <w:t>проектом</w:t>
      </w:r>
      <w:r>
        <w:rPr>
          <w:rFonts w:ascii="Arial" w:hAnsi="Arial" w:cs="Arial"/>
          <w:sz w:val="21"/>
          <w:szCs w:val="21"/>
          <w:lang w:val="ru-RU"/>
        </w:rPr>
        <w:t>.</w:t>
      </w:r>
    </w:p>
    <w:p w:rsidR="0023275D" w:rsidRPr="004F57B4" w:rsidRDefault="0023275D" w:rsidP="0099576B">
      <w:pPr>
        <w:pStyle w:val="a5"/>
        <w:numPr>
          <w:ilvl w:val="2"/>
          <w:numId w:val="26"/>
        </w:numPr>
        <w:tabs>
          <w:tab w:val="left" w:pos="1276"/>
          <w:tab w:val="left" w:pos="1462"/>
          <w:tab w:val="left" w:pos="3518"/>
          <w:tab w:val="left" w:pos="5370"/>
          <w:tab w:val="left" w:pos="7106"/>
          <w:tab w:val="left" w:pos="8550"/>
          <w:tab w:val="left" w:pos="9397"/>
        </w:tabs>
        <w:spacing w:before="0" w:line="288" w:lineRule="auto"/>
        <w:ind w:left="0" w:firstLine="709"/>
        <w:contextualSpacing/>
        <w:rPr>
          <w:rFonts w:ascii="Arial" w:hAnsi="Arial" w:cs="Arial"/>
          <w:sz w:val="21"/>
          <w:szCs w:val="21"/>
          <w:lang w:val="ru-RU"/>
        </w:rPr>
      </w:pPr>
      <w:r>
        <w:rPr>
          <w:rFonts w:ascii="Arial" w:hAnsi="Arial" w:cs="Arial"/>
          <w:sz w:val="21"/>
          <w:szCs w:val="21"/>
          <w:lang w:val="ru-RU"/>
        </w:rPr>
        <w:t xml:space="preserve">Проектування підприємств харчування (закладів РГ), </w:t>
      </w:r>
      <w:r w:rsidRPr="004F57B4">
        <w:rPr>
          <w:rFonts w:ascii="Arial" w:hAnsi="Arial" w:cs="Arial"/>
          <w:sz w:val="21"/>
          <w:szCs w:val="21"/>
          <w:lang w:val="ru-RU"/>
        </w:rPr>
        <w:t>що розміщуються в цокольних і підвальних поверхах, слід здійснювати відповідно до вимог ДБН В.2.2-9, ДБН В.2.2-10, ДБН В.2.2-15 та розділу 9 цих Норм</w:t>
      </w:r>
      <w:r>
        <w:rPr>
          <w:rFonts w:ascii="Arial" w:hAnsi="Arial" w:cs="Arial"/>
          <w:sz w:val="21"/>
          <w:szCs w:val="21"/>
          <w:lang w:val="ru-RU"/>
        </w:rPr>
        <w:t xml:space="preserve">. </w:t>
      </w:r>
    </w:p>
    <w:p w:rsidR="0023275D" w:rsidRDefault="0023275D" w:rsidP="00815DAE">
      <w:pPr>
        <w:ind w:firstLine="709"/>
        <w:rPr>
          <w:rFonts w:ascii="Arial" w:hAnsi="Arial" w:cs="Arial"/>
          <w:sz w:val="21"/>
          <w:szCs w:val="21"/>
          <w:lang w:val="ru-RU"/>
        </w:rPr>
      </w:pPr>
      <w:r>
        <w:rPr>
          <w:rFonts w:ascii="Arial" w:hAnsi="Arial" w:cs="Arial"/>
          <w:sz w:val="21"/>
          <w:szCs w:val="21"/>
          <w:lang w:val="ru-RU"/>
        </w:rPr>
        <w:t xml:space="preserve">6.1.10 </w:t>
      </w:r>
      <w:r w:rsidRPr="004F57B4">
        <w:rPr>
          <w:rFonts w:ascii="Arial" w:hAnsi="Arial" w:cs="Arial"/>
          <w:sz w:val="21"/>
          <w:szCs w:val="21"/>
          <w:lang w:val="ru-RU"/>
        </w:rPr>
        <w:t>Поверховість будинку визначається містобудівними і функціонально-технологічними</w:t>
      </w:r>
      <w:r w:rsidRPr="004F57B4">
        <w:rPr>
          <w:rFonts w:ascii="Arial" w:hAnsi="Arial" w:cs="Arial"/>
          <w:spacing w:val="-15"/>
          <w:sz w:val="21"/>
          <w:szCs w:val="21"/>
          <w:lang w:val="ru-RU"/>
        </w:rPr>
        <w:t xml:space="preserve"> </w:t>
      </w:r>
      <w:r w:rsidRPr="004F57B4">
        <w:rPr>
          <w:rFonts w:ascii="Arial" w:hAnsi="Arial" w:cs="Arial"/>
          <w:sz w:val="21"/>
          <w:szCs w:val="21"/>
          <w:lang w:val="ru-RU"/>
        </w:rPr>
        <w:t>вимогами.</w:t>
      </w:r>
    </w:p>
    <w:p w:rsidR="0023275D" w:rsidRPr="004F57B4" w:rsidRDefault="0023275D" w:rsidP="00963564">
      <w:pPr>
        <w:pStyle w:val="a3"/>
        <w:tabs>
          <w:tab w:val="left" w:pos="1418"/>
        </w:tabs>
        <w:spacing w:before="0" w:line="288" w:lineRule="auto"/>
        <w:ind w:left="0" w:right="113" w:firstLine="709"/>
        <w:contextualSpacing/>
        <w:rPr>
          <w:rFonts w:ascii="Arial" w:hAnsi="Arial" w:cs="Arial"/>
          <w:sz w:val="21"/>
          <w:szCs w:val="21"/>
          <w:lang w:val="ru-RU"/>
        </w:rPr>
      </w:pPr>
      <w:r w:rsidRPr="004F57B4">
        <w:rPr>
          <w:rFonts w:ascii="Arial" w:hAnsi="Arial" w:cs="Arial"/>
          <w:sz w:val="21"/>
          <w:szCs w:val="21"/>
          <w:lang w:val="ru-RU"/>
        </w:rPr>
        <w:t>Висота розміщення приміщень підприємств харчування (закладів РГ) в будинках обмежується технічними і технологічними можливостями.</w:t>
      </w:r>
    </w:p>
    <w:p w:rsidR="0023275D" w:rsidRPr="00815DAE" w:rsidRDefault="0023275D" w:rsidP="0099576B">
      <w:pPr>
        <w:pStyle w:val="a5"/>
        <w:numPr>
          <w:ilvl w:val="2"/>
          <w:numId w:val="27"/>
        </w:numPr>
        <w:tabs>
          <w:tab w:val="left" w:pos="0"/>
          <w:tab w:val="left" w:pos="1276"/>
          <w:tab w:val="left" w:pos="1418"/>
        </w:tabs>
        <w:spacing w:line="288" w:lineRule="auto"/>
        <w:ind w:left="0" w:right="110" w:firstLine="709"/>
        <w:contextualSpacing/>
        <w:rPr>
          <w:rFonts w:ascii="Arial" w:hAnsi="Arial" w:cs="Arial"/>
          <w:sz w:val="21"/>
          <w:szCs w:val="21"/>
          <w:lang w:val="ru-RU"/>
        </w:rPr>
      </w:pPr>
      <w:r w:rsidRPr="00815DAE">
        <w:rPr>
          <w:rFonts w:ascii="Arial" w:hAnsi="Arial" w:cs="Arial"/>
          <w:sz w:val="21"/>
          <w:szCs w:val="21"/>
          <w:lang w:val="ru-RU"/>
        </w:rPr>
        <w:t>Висота поверху підприємств харчування (закладів РГ) (від підлоги до</w:t>
      </w:r>
      <w:r w:rsidRPr="00815DAE">
        <w:rPr>
          <w:rFonts w:ascii="Arial" w:hAnsi="Arial" w:cs="Arial"/>
          <w:spacing w:val="-8"/>
          <w:sz w:val="21"/>
          <w:szCs w:val="21"/>
          <w:lang w:val="ru-RU"/>
        </w:rPr>
        <w:t xml:space="preserve"> </w:t>
      </w:r>
      <w:r w:rsidRPr="00815DAE">
        <w:rPr>
          <w:rFonts w:ascii="Arial" w:hAnsi="Arial" w:cs="Arial"/>
          <w:sz w:val="21"/>
          <w:szCs w:val="21"/>
          <w:lang w:val="ru-RU"/>
        </w:rPr>
        <w:t>підлоги),</w:t>
      </w:r>
      <w:r w:rsidRPr="00815DAE">
        <w:rPr>
          <w:rFonts w:ascii="Arial" w:hAnsi="Arial" w:cs="Arial"/>
          <w:spacing w:val="-7"/>
          <w:sz w:val="21"/>
          <w:szCs w:val="21"/>
          <w:lang w:val="ru-RU"/>
        </w:rPr>
        <w:t xml:space="preserve"> </w:t>
      </w:r>
      <w:r w:rsidRPr="00815DAE">
        <w:rPr>
          <w:rFonts w:ascii="Arial" w:hAnsi="Arial" w:cs="Arial"/>
          <w:sz w:val="21"/>
          <w:szCs w:val="21"/>
          <w:lang w:val="ru-RU"/>
        </w:rPr>
        <w:t>за</w:t>
      </w:r>
      <w:r w:rsidRPr="00815DAE">
        <w:rPr>
          <w:rFonts w:ascii="Arial" w:hAnsi="Arial" w:cs="Arial"/>
          <w:spacing w:val="-7"/>
          <w:sz w:val="21"/>
          <w:szCs w:val="21"/>
          <w:lang w:val="ru-RU"/>
        </w:rPr>
        <w:t xml:space="preserve"> </w:t>
      </w:r>
      <w:r w:rsidRPr="00815DAE">
        <w:rPr>
          <w:rFonts w:ascii="Arial" w:hAnsi="Arial" w:cs="Arial"/>
          <w:sz w:val="21"/>
          <w:szCs w:val="21"/>
          <w:lang w:val="ru-RU"/>
        </w:rPr>
        <w:t>винятком</w:t>
      </w:r>
      <w:r w:rsidRPr="00815DAE">
        <w:rPr>
          <w:rFonts w:ascii="Arial" w:hAnsi="Arial" w:cs="Arial"/>
          <w:spacing w:val="-7"/>
          <w:sz w:val="21"/>
          <w:szCs w:val="21"/>
          <w:lang w:val="ru-RU"/>
        </w:rPr>
        <w:t xml:space="preserve"> </w:t>
      </w:r>
      <w:r w:rsidRPr="00815DAE">
        <w:rPr>
          <w:rFonts w:ascii="Arial" w:hAnsi="Arial" w:cs="Arial"/>
          <w:sz w:val="21"/>
          <w:szCs w:val="21"/>
          <w:lang w:val="ru-RU"/>
        </w:rPr>
        <w:t>висоти</w:t>
      </w:r>
      <w:r w:rsidRPr="00815DAE">
        <w:rPr>
          <w:rFonts w:ascii="Arial" w:hAnsi="Arial" w:cs="Arial"/>
          <w:spacing w:val="-6"/>
          <w:sz w:val="21"/>
          <w:szCs w:val="21"/>
          <w:lang w:val="ru-RU"/>
        </w:rPr>
        <w:t xml:space="preserve"> </w:t>
      </w:r>
      <w:r w:rsidRPr="00815DAE">
        <w:rPr>
          <w:rFonts w:ascii="Arial" w:hAnsi="Arial" w:cs="Arial"/>
          <w:sz w:val="21"/>
          <w:szCs w:val="21"/>
          <w:lang w:val="ru-RU"/>
        </w:rPr>
        <w:t>технічного</w:t>
      </w:r>
      <w:r w:rsidRPr="00815DAE">
        <w:rPr>
          <w:rFonts w:ascii="Arial" w:hAnsi="Arial" w:cs="Arial"/>
          <w:spacing w:val="-8"/>
          <w:sz w:val="21"/>
          <w:szCs w:val="21"/>
          <w:lang w:val="ru-RU"/>
        </w:rPr>
        <w:t xml:space="preserve"> </w:t>
      </w:r>
      <w:r w:rsidRPr="00815DAE">
        <w:rPr>
          <w:rFonts w:ascii="Arial" w:hAnsi="Arial" w:cs="Arial"/>
          <w:sz w:val="21"/>
          <w:szCs w:val="21"/>
          <w:lang w:val="ru-RU"/>
        </w:rPr>
        <w:t>поверху,</w:t>
      </w:r>
      <w:r w:rsidRPr="00815DAE">
        <w:rPr>
          <w:rFonts w:ascii="Arial" w:hAnsi="Arial" w:cs="Arial"/>
          <w:spacing w:val="-7"/>
          <w:sz w:val="21"/>
          <w:szCs w:val="21"/>
          <w:lang w:val="ru-RU"/>
        </w:rPr>
        <w:t xml:space="preserve"> </w:t>
      </w:r>
      <w:r w:rsidRPr="00815DAE">
        <w:rPr>
          <w:rFonts w:ascii="Arial" w:hAnsi="Arial" w:cs="Arial"/>
          <w:sz w:val="21"/>
          <w:szCs w:val="21"/>
          <w:lang w:val="ru-RU"/>
        </w:rPr>
        <w:t>повинна</w:t>
      </w:r>
      <w:r w:rsidRPr="00815DAE">
        <w:rPr>
          <w:rFonts w:ascii="Arial" w:hAnsi="Arial" w:cs="Arial"/>
          <w:spacing w:val="-7"/>
          <w:sz w:val="21"/>
          <w:szCs w:val="21"/>
          <w:lang w:val="ru-RU"/>
        </w:rPr>
        <w:t xml:space="preserve"> </w:t>
      </w:r>
      <w:r w:rsidRPr="00815DAE">
        <w:rPr>
          <w:rFonts w:ascii="Arial" w:hAnsi="Arial" w:cs="Arial"/>
          <w:sz w:val="21"/>
          <w:szCs w:val="21"/>
          <w:lang w:val="ru-RU"/>
        </w:rPr>
        <w:t>бути</w:t>
      </w:r>
      <w:r w:rsidRPr="00815DAE">
        <w:rPr>
          <w:rFonts w:ascii="Arial" w:hAnsi="Arial" w:cs="Arial"/>
          <w:spacing w:val="-6"/>
          <w:sz w:val="21"/>
          <w:szCs w:val="21"/>
          <w:lang w:val="ru-RU"/>
        </w:rPr>
        <w:t xml:space="preserve"> </w:t>
      </w:r>
      <w:r w:rsidRPr="00815DAE">
        <w:rPr>
          <w:rFonts w:ascii="Arial" w:hAnsi="Arial" w:cs="Arial"/>
          <w:sz w:val="21"/>
          <w:szCs w:val="21"/>
          <w:lang w:val="ru-RU"/>
        </w:rPr>
        <w:t>не</w:t>
      </w:r>
      <w:r w:rsidRPr="00815DAE">
        <w:rPr>
          <w:rFonts w:ascii="Arial" w:hAnsi="Arial" w:cs="Arial"/>
          <w:spacing w:val="-7"/>
          <w:sz w:val="21"/>
          <w:szCs w:val="21"/>
          <w:lang w:val="ru-RU"/>
        </w:rPr>
        <w:t xml:space="preserve"> </w:t>
      </w:r>
      <w:r w:rsidRPr="00815DAE">
        <w:rPr>
          <w:rFonts w:ascii="Arial" w:hAnsi="Arial" w:cs="Arial"/>
          <w:sz w:val="21"/>
          <w:szCs w:val="21"/>
          <w:lang w:val="ru-RU"/>
        </w:rPr>
        <w:t>менше</w:t>
      </w:r>
      <w:r w:rsidRPr="00815DAE">
        <w:rPr>
          <w:rFonts w:ascii="Arial" w:hAnsi="Arial" w:cs="Arial"/>
          <w:spacing w:val="-7"/>
          <w:sz w:val="21"/>
          <w:szCs w:val="21"/>
          <w:lang w:val="ru-RU"/>
        </w:rPr>
        <w:t xml:space="preserve"> </w:t>
      </w:r>
      <w:r w:rsidRPr="00815DAE">
        <w:rPr>
          <w:rFonts w:ascii="Arial" w:hAnsi="Arial" w:cs="Arial"/>
          <w:sz w:val="21"/>
          <w:szCs w:val="21"/>
          <w:lang w:val="ru-RU"/>
        </w:rPr>
        <w:t>ніж 3,3 м.</w:t>
      </w:r>
    </w:p>
    <w:p w:rsidR="0023275D" w:rsidRPr="004F57B4" w:rsidRDefault="0023275D" w:rsidP="00963564">
      <w:pPr>
        <w:pStyle w:val="a3"/>
        <w:tabs>
          <w:tab w:val="left" w:pos="1276"/>
          <w:tab w:val="left" w:pos="1418"/>
          <w:tab w:val="left" w:pos="1623"/>
        </w:tabs>
        <w:spacing w:before="0" w:line="288" w:lineRule="auto"/>
        <w:ind w:left="0" w:right="110" w:firstLine="709"/>
        <w:contextualSpacing/>
        <w:rPr>
          <w:rFonts w:ascii="Arial" w:hAnsi="Arial" w:cs="Arial"/>
          <w:sz w:val="21"/>
          <w:szCs w:val="21"/>
          <w:lang w:val="ru-RU"/>
        </w:rPr>
      </w:pPr>
      <w:r w:rsidRPr="004F57B4">
        <w:rPr>
          <w:rFonts w:ascii="Arial" w:hAnsi="Arial" w:cs="Arial"/>
          <w:sz w:val="21"/>
          <w:szCs w:val="21"/>
          <w:lang w:val="ru-RU"/>
        </w:rPr>
        <w:t>Висота приміщень для розміщення виробничих цехів у підприємствах харчування (закладах РГ) приймається за технологічними вимогами, але не менше ніж: 3,0 м - за кількості місць до 150 включно; 3,3 м - більше 150 до 300 місць і 3,9 м - понад 300 місць. У приміщеннях гарячих цехів і мийних висота повинна бути не менше суміжних з ними обідніх залів.</w:t>
      </w:r>
    </w:p>
    <w:p w:rsidR="0023275D" w:rsidRPr="004F57B4" w:rsidRDefault="0023275D" w:rsidP="00963564">
      <w:pPr>
        <w:pStyle w:val="a3"/>
        <w:tabs>
          <w:tab w:val="left" w:pos="1276"/>
          <w:tab w:val="left" w:pos="1418"/>
          <w:tab w:val="left" w:pos="1623"/>
        </w:tabs>
        <w:spacing w:before="0" w:line="288" w:lineRule="auto"/>
        <w:ind w:left="0" w:right="111" w:firstLine="709"/>
        <w:contextualSpacing/>
        <w:rPr>
          <w:rFonts w:ascii="Arial" w:hAnsi="Arial" w:cs="Arial"/>
          <w:sz w:val="21"/>
          <w:szCs w:val="21"/>
          <w:lang w:val="ru-RU"/>
        </w:rPr>
      </w:pPr>
      <w:r w:rsidRPr="004F57B4">
        <w:rPr>
          <w:rFonts w:ascii="Arial" w:hAnsi="Arial" w:cs="Arial"/>
          <w:sz w:val="21"/>
          <w:szCs w:val="21"/>
          <w:lang w:val="ru-RU"/>
        </w:rPr>
        <w:t>У приміщенні з похилою стелею або різними за висотою частинами приміщення вимогам до найменшої висоти повинна відповідати середня (приведена)</w:t>
      </w:r>
      <w:r w:rsidRPr="004F57B4">
        <w:rPr>
          <w:rFonts w:ascii="Arial" w:hAnsi="Arial" w:cs="Arial"/>
          <w:spacing w:val="-8"/>
          <w:sz w:val="21"/>
          <w:szCs w:val="21"/>
          <w:lang w:val="ru-RU"/>
        </w:rPr>
        <w:t xml:space="preserve"> </w:t>
      </w:r>
      <w:r w:rsidRPr="004F57B4">
        <w:rPr>
          <w:rFonts w:ascii="Arial" w:hAnsi="Arial" w:cs="Arial"/>
          <w:sz w:val="21"/>
          <w:szCs w:val="21"/>
          <w:lang w:val="ru-RU"/>
        </w:rPr>
        <w:t>висота</w:t>
      </w:r>
      <w:r w:rsidRPr="004F57B4">
        <w:rPr>
          <w:rFonts w:ascii="Arial" w:hAnsi="Arial" w:cs="Arial"/>
          <w:spacing w:val="-8"/>
          <w:sz w:val="21"/>
          <w:szCs w:val="21"/>
          <w:lang w:val="ru-RU"/>
        </w:rPr>
        <w:t xml:space="preserve"> </w:t>
      </w:r>
      <w:r w:rsidRPr="004F57B4">
        <w:rPr>
          <w:rFonts w:ascii="Arial" w:hAnsi="Arial" w:cs="Arial"/>
          <w:sz w:val="21"/>
          <w:szCs w:val="21"/>
          <w:lang w:val="ru-RU"/>
        </w:rPr>
        <w:t>приміщення.</w:t>
      </w:r>
      <w:r w:rsidRPr="004F57B4">
        <w:rPr>
          <w:rFonts w:ascii="Arial" w:hAnsi="Arial" w:cs="Arial"/>
          <w:spacing w:val="-8"/>
          <w:sz w:val="21"/>
          <w:szCs w:val="21"/>
          <w:lang w:val="ru-RU"/>
        </w:rPr>
        <w:t xml:space="preserve"> </w:t>
      </w:r>
      <w:r w:rsidRPr="004F57B4">
        <w:rPr>
          <w:rFonts w:ascii="Arial" w:hAnsi="Arial" w:cs="Arial"/>
          <w:sz w:val="21"/>
          <w:szCs w:val="21"/>
          <w:lang w:val="ru-RU"/>
        </w:rPr>
        <w:t>При</w:t>
      </w:r>
      <w:r w:rsidRPr="004F57B4">
        <w:rPr>
          <w:rFonts w:ascii="Arial" w:hAnsi="Arial" w:cs="Arial"/>
          <w:spacing w:val="-7"/>
          <w:sz w:val="21"/>
          <w:szCs w:val="21"/>
          <w:lang w:val="ru-RU"/>
        </w:rPr>
        <w:t xml:space="preserve"> </w:t>
      </w:r>
      <w:r w:rsidRPr="004F57B4">
        <w:rPr>
          <w:rFonts w:ascii="Arial" w:hAnsi="Arial" w:cs="Arial"/>
          <w:sz w:val="21"/>
          <w:szCs w:val="21"/>
          <w:lang w:val="ru-RU"/>
        </w:rPr>
        <w:t>цьому</w:t>
      </w:r>
      <w:r w:rsidRPr="004F57B4">
        <w:rPr>
          <w:rFonts w:ascii="Arial" w:hAnsi="Arial" w:cs="Arial"/>
          <w:spacing w:val="-11"/>
          <w:sz w:val="21"/>
          <w:szCs w:val="21"/>
          <w:lang w:val="ru-RU"/>
        </w:rPr>
        <w:t xml:space="preserve"> </w:t>
      </w:r>
      <w:r w:rsidRPr="004F57B4">
        <w:rPr>
          <w:rFonts w:ascii="Arial" w:hAnsi="Arial" w:cs="Arial"/>
          <w:sz w:val="21"/>
          <w:szCs w:val="21"/>
          <w:lang w:val="ru-RU"/>
        </w:rPr>
        <w:t>висота</w:t>
      </w:r>
      <w:r w:rsidRPr="004F57B4">
        <w:rPr>
          <w:rFonts w:ascii="Arial" w:hAnsi="Arial" w:cs="Arial"/>
          <w:spacing w:val="-8"/>
          <w:sz w:val="21"/>
          <w:szCs w:val="21"/>
          <w:lang w:val="ru-RU"/>
        </w:rPr>
        <w:t xml:space="preserve"> </w:t>
      </w:r>
      <w:r w:rsidRPr="004F57B4">
        <w:rPr>
          <w:rFonts w:ascii="Arial" w:hAnsi="Arial" w:cs="Arial"/>
          <w:sz w:val="21"/>
          <w:szCs w:val="21"/>
          <w:lang w:val="ru-RU"/>
        </w:rPr>
        <w:t>приміщення</w:t>
      </w:r>
      <w:r w:rsidRPr="004F57B4">
        <w:rPr>
          <w:rFonts w:ascii="Arial" w:hAnsi="Arial" w:cs="Arial"/>
          <w:spacing w:val="-7"/>
          <w:sz w:val="21"/>
          <w:szCs w:val="21"/>
          <w:lang w:val="ru-RU"/>
        </w:rPr>
        <w:t xml:space="preserve"> </w:t>
      </w:r>
      <w:r w:rsidRPr="004F57B4">
        <w:rPr>
          <w:rFonts w:ascii="Arial" w:hAnsi="Arial" w:cs="Arial"/>
          <w:sz w:val="21"/>
          <w:szCs w:val="21"/>
          <w:lang w:val="ru-RU"/>
        </w:rPr>
        <w:t>в</w:t>
      </w:r>
      <w:r w:rsidRPr="004F57B4">
        <w:rPr>
          <w:rFonts w:ascii="Arial" w:hAnsi="Arial" w:cs="Arial"/>
          <w:spacing w:val="-8"/>
          <w:sz w:val="21"/>
          <w:szCs w:val="21"/>
          <w:lang w:val="ru-RU"/>
        </w:rPr>
        <w:t xml:space="preserve"> </w:t>
      </w:r>
      <w:r w:rsidRPr="004F57B4">
        <w:rPr>
          <w:rFonts w:ascii="Arial" w:hAnsi="Arial" w:cs="Arial"/>
          <w:sz w:val="21"/>
          <w:szCs w:val="21"/>
          <w:lang w:val="ru-RU"/>
        </w:rPr>
        <w:t>будь-якій</w:t>
      </w:r>
      <w:r w:rsidRPr="004F57B4">
        <w:rPr>
          <w:rFonts w:ascii="Arial" w:hAnsi="Arial" w:cs="Arial"/>
          <w:spacing w:val="-7"/>
          <w:sz w:val="21"/>
          <w:szCs w:val="21"/>
          <w:lang w:val="ru-RU"/>
        </w:rPr>
        <w:t xml:space="preserve"> </w:t>
      </w:r>
      <w:r w:rsidRPr="004F57B4">
        <w:rPr>
          <w:rFonts w:ascii="Arial" w:hAnsi="Arial" w:cs="Arial"/>
          <w:sz w:val="21"/>
          <w:szCs w:val="21"/>
          <w:lang w:val="ru-RU"/>
        </w:rPr>
        <w:t>його частині повинна бути не менше ніж 2,5</w:t>
      </w:r>
      <w:r w:rsidRPr="004F57B4">
        <w:rPr>
          <w:rFonts w:ascii="Arial" w:hAnsi="Arial" w:cs="Arial"/>
          <w:spacing w:val="-11"/>
          <w:sz w:val="21"/>
          <w:szCs w:val="21"/>
          <w:lang w:val="ru-RU"/>
        </w:rPr>
        <w:t xml:space="preserve"> </w:t>
      </w:r>
      <w:r w:rsidRPr="004F57B4">
        <w:rPr>
          <w:rFonts w:ascii="Arial" w:hAnsi="Arial" w:cs="Arial"/>
          <w:sz w:val="21"/>
          <w:szCs w:val="21"/>
          <w:lang w:val="ru-RU"/>
        </w:rPr>
        <w:t>м.</w:t>
      </w:r>
    </w:p>
    <w:p w:rsidR="0023275D" w:rsidRPr="004F57B4" w:rsidRDefault="0023275D" w:rsidP="00346E74">
      <w:pPr>
        <w:pStyle w:val="a3"/>
        <w:spacing w:before="0" w:line="264" w:lineRule="auto"/>
        <w:ind w:left="113" w:right="108"/>
        <w:contextualSpacing/>
        <w:rPr>
          <w:rFonts w:ascii="Arial" w:hAnsi="Arial" w:cs="Arial"/>
          <w:sz w:val="19"/>
          <w:szCs w:val="19"/>
          <w:lang w:val="ru-RU"/>
        </w:rPr>
      </w:pPr>
      <w:r w:rsidRPr="004F57B4">
        <w:rPr>
          <w:rFonts w:ascii="Arial" w:hAnsi="Arial" w:cs="Arial"/>
          <w:b/>
          <w:sz w:val="19"/>
          <w:szCs w:val="19"/>
          <w:lang w:val="ru-RU"/>
        </w:rPr>
        <w:t xml:space="preserve">Примітка 1. </w:t>
      </w:r>
      <w:r w:rsidRPr="004F57B4">
        <w:rPr>
          <w:rFonts w:ascii="Arial" w:hAnsi="Arial" w:cs="Arial"/>
          <w:sz w:val="19"/>
          <w:szCs w:val="19"/>
          <w:lang w:val="ru-RU"/>
        </w:rPr>
        <w:t>В окремих приміщеннях допоміжного призначення і коридорах залежно від об'ємно-планувальних рішень будинків і технологічних вимог допускається зменшення висоти до 2,2 м, а в складських і службово- побутових приміщеннях - до 2,5 м до низу виступних конструкцій.</w:t>
      </w:r>
    </w:p>
    <w:p w:rsidR="0023275D" w:rsidRPr="004F57B4" w:rsidRDefault="0023275D" w:rsidP="00346E74">
      <w:pPr>
        <w:pStyle w:val="a3"/>
        <w:spacing w:before="0" w:line="264" w:lineRule="auto"/>
        <w:ind w:left="113" w:right="110"/>
        <w:contextualSpacing/>
        <w:rPr>
          <w:rFonts w:ascii="Arial" w:hAnsi="Arial" w:cs="Arial"/>
          <w:sz w:val="19"/>
          <w:szCs w:val="19"/>
          <w:lang w:val="ru-RU"/>
        </w:rPr>
      </w:pPr>
      <w:r w:rsidRPr="004F57B4">
        <w:rPr>
          <w:rFonts w:ascii="Arial" w:hAnsi="Arial" w:cs="Arial"/>
          <w:b/>
          <w:sz w:val="19"/>
          <w:szCs w:val="19"/>
          <w:lang w:val="ru-RU"/>
        </w:rPr>
        <w:t xml:space="preserve">Примітка 2. </w:t>
      </w:r>
      <w:r w:rsidRPr="004F57B4">
        <w:rPr>
          <w:rFonts w:ascii="Arial" w:hAnsi="Arial" w:cs="Arial"/>
          <w:sz w:val="19"/>
          <w:szCs w:val="19"/>
          <w:lang w:val="ru-RU"/>
        </w:rPr>
        <w:t>Висоту приміщень вбудованих підприємств харчування (закладів РГ) місткістю до 50 місць допускається приймати за висотою приміщень житлових будинків.</w:t>
      </w:r>
    </w:p>
    <w:p w:rsidR="0023275D" w:rsidRPr="00A57850" w:rsidRDefault="0023275D" w:rsidP="0099576B">
      <w:pPr>
        <w:pStyle w:val="a5"/>
        <w:numPr>
          <w:ilvl w:val="2"/>
          <w:numId w:val="27"/>
        </w:numPr>
        <w:tabs>
          <w:tab w:val="left" w:pos="1608"/>
        </w:tabs>
        <w:spacing w:before="0" w:line="288" w:lineRule="auto"/>
        <w:ind w:left="142" w:right="112" w:firstLine="709"/>
        <w:contextualSpacing/>
        <w:rPr>
          <w:rFonts w:ascii="Arial" w:hAnsi="Arial" w:cs="Arial"/>
          <w:color w:val="339966"/>
          <w:sz w:val="21"/>
          <w:szCs w:val="21"/>
          <w:lang w:val="ru-RU"/>
        </w:rPr>
      </w:pPr>
      <w:r w:rsidRPr="00A57850">
        <w:rPr>
          <w:rFonts w:ascii="Arial" w:hAnsi="Arial" w:cs="Arial"/>
          <w:color w:val="339966"/>
          <w:sz w:val="21"/>
          <w:szCs w:val="21"/>
          <w:lang w:val="ru-RU"/>
        </w:rPr>
        <w:t>В будинках підприємств харчування (закладів РГ) слід передбачати окремі евакуаційні виходи для відвідувачів і</w:t>
      </w:r>
      <w:r w:rsidRPr="00A57850">
        <w:rPr>
          <w:rFonts w:ascii="Arial" w:hAnsi="Arial" w:cs="Arial"/>
          <w:color w:val="339966"/>
          <w:spacing w:val="-14"/>
          <w:sz w:val="21"/>
          <w:szCs w:val="21"/>
          <w:lang w:val="ru-RU"/>
        </w:rPr>
        <w:t xml:space="preserve"> </w:t>
      </w:r>
      <w:r w:rsidRPr="00A57850">
        <w:rPr>
          <w:rFonts w:ascii="Arial" w:hAnsi="Arial" w:cs="Arial"/>
          <w:color w:val="339966"/>
          <w:sz w:val="21"/>
          <w:szCs w:val="21"/>
          <w:lang w:val="ru-RU"/>
        </w:rPr>
        <w:t>персоналу.</w:t>
      </w:r>
    </w:p>
    <w:p w:rsidR="0023275D" w:rsidRPr="00A57850" w:rsidRDefault="0023275D" w:rsidP="00963564">
      <w:pPr>
        <w:pStyle w:val="a3"/>
        <w:spacing w:before="0" w:line="288" w:lineRule="auto"/>
        <w:ind w:right="112"/>
        <w:contextualSpacing/>
        <w:rPr>
          <w:rFonts w:ascii="Arial" w:hAnsi="Arial" w:cs="Arial"/>
          <w:color w:val="339966"/>
          <w:sz w:val="21"/>
          <w:szCs w:val="21"/>
          <w:lang w:val="ru-RU"/>
        </w:rPr>
      </w:pPr>
      <w:r w:rsidRPr="00A57850">
        <w:rPr>
          <w:rFonts w:ascii="Arial" w:hAnsi="Arial" w:cs="Arial"/>
          <w:color w:val="339966"/>
          <w:sz w:val="21"/>
          <w:szCs w:val="21"/>
          <w:lang w:val="ru-RU"/>
        </w:rPr>
        <w:t>Входи в підприємства харчування (заклади РГ), що розміщуються в житлових</w:t>
      </w:r>
      <w:r w:rsidRPr="00A57850">
        <w:rPr>
          <w:rFonts w:ascii="Arial" w:hAnsi="Arial" w:cs="Arial"/>
          <w:color w:val="339966"/>
          <w:spacing w:val="-11"/>
          <w:sz w:val="21"/>
          <w:szCs w:val="21"/>
          <w:lang w:val="ru-RU"/>
        </w:rPr>
        <w:t xml:space="preserve"> </w:t>
      </w:r>
      <w:r w:rsidRPr="00A57850">
        <w:rPr>
          <w:rFonts w:ascii="Arial" w:hAnsi="Arial" w:cs="Arial"/>
          <w:color w:val="339966"/>
          <w:sz w:val="21"/>
          <w:szCs w:val="21"/>
          <w:lang w:val="ru-RU"/>
        </w:rPr>
        <w:t>будинках,</w:t>
      </w:r>
      <w:r w:rsidRPr="00A57850">
        <w:rPr>
          <w:rFonts w:ascii="Arial" w:hAnsi="Arial" w:cs="Arial"/>
          <w:color w:val="339966"/>
          <w:spacing w:val="-16"/>
          <w:sz w:val="21"/>
          <w:szCs w:val="21"/>
          <w:lang w:val="ru-RU"/>
        </w:rPr>
        <w:t xml:space="preserve"> </w:t>
      </w:r>
      <w:r w:rsidRPr="00A57850">
        <w:rPr>
          <w:rFonts w:ascii="Arial" w:hAnsi="Arial" w:cs="Arial"/>
          <w:color w:val="339966"/>
          <w:sz w:val="21"/>
          <w:szCs w:val="21"/>
          <w:lang w:val="ru-RU"/>
        </w:rPr>
        <w:t>повинні мати окремі евакуаційні виходи (входи) від виходів і входів до житлових будинків. Входи в підприємства харчування (заклади РГ), що розміщуються в адміністративних і побутових будинках виробничих підприємств, допускається суміщувати з входами в ці будинки.</w:t>
      </w:r>
    </w:p>
    <w:p w:rsidR="0023275D" w:rsidRDefault="0023275D" w:rsidP="00963564">
      <w:pPr>
        <w:pStyle w:val="a3"/>
        <w:spacing w:before="0" w:line="288" w:lineRule="auto"/>
        <w:ind w:right="111"/>
        <w:contextualSpacing/>
        <w:rPr>
          <w:rFonts w:ascii="Arial" w:hAnsi="Arial" w:cs="Arial"/>
          <w:color w:val="339966"/>
          <w:sz w:val="21"/>
          <w:szCs w:val="21"/>
          <w:lang w:val="ru-RU"/>
        </w:rPr>
      </w:pPr>
      <w:r w:rsidRPr="00A57850">
        <w:rPr>
          <w:rFonts w:ascii="Arial" w:hAnsi="Arial" w:cs="Arial"/>
          <w:color w:val="339966"/>
          <w:sz w:val="21"/>
          <w:szCs w:val="21"/>
          <w:lang w:val="ru-RU"/>
        </w:rPr>
        <w:t>Вхід для персоналу через приміщення завантажувальної допускається для підприємств</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харчування</w:t>
      </w:r>
      <w:r w:rsidRPr="00A57850">
        <w:rPr>
          <w:rFonts w:ascii="Arial" w:hAnsi="Arial" w:cs="Arial"/>
          <w:color w:val="339966"/>
          <w:spacing w:val="-4"/>
          <w:sz w:val="21"/>
          <w:szCs w:val="21"/>
          <w:lang w:val="ru-RU"/>
        </w:rPr>
        <w:t xml:space="preserve"> </w:t>
      </w:r>
      <w:r w:rsidRPr="00A57850">
        <w:rPr>
          <w:rFonts w:ascii="Arial" w:hAnsi="Arial" w:cs="Arial"/>
          <w:color w:val="339966"/>
          <w:sz w:val="21"/>
          <w:szCs w:val="21"/>
          <w:lang w:val="ru-RU"/>
        </w:rPr>
        <w:t>(закладів</w:t>
      </w:r>
      <w:r w:rsidRPr="00A57850">
        <w:rPr>
          <w:rFonts w:ascii="Arial" w:hAnsi="Arial" w:cs="Arial"/>
          <w:color w:val="339966"/>
          <w:spacing w:val="-5"/>
          <w:sz w:val="21"/>
          <w:szCs w:val="21"/>
          <w:lang w:val="ru-RU"/>
        </w:rPr>
        <w:t xml:space="preserve"> </w:t>
      </w:r>
      <w:r w:rsidRPr="00A57850">
        <w:rPr>
          <w:rFonts w:ascii="Arial" w:hAnsi="Arial" w:cs="Arial"/>
          <w:color w:val="339966"/>
          <w:sz w:val="21"/>
          <w:szCs w:val="21"/>
          <w:lang w:val="ru-RU"/>
        </w:rPr>
        <w:t>РГ)</w:t>
      </w:r>
      <w:r w:rsidRPr="00A57850">
        <w:rPr>
          <w:rFonts w:ascii="Arial" w:hAnsi="Arial" w:cs="Arial"/>
          <w:color w:val="339966"/>
          <w:spacing w:val="-4"/>
          <w:sz w:val="21"/>
          <w:szCs w:val="21"/>
          <w:lang w:val="ru-RU"/>
        </w:rPr>
        <w:t xml:space="preserve"> </w:t>
      </w:r>
      <w:r w:rsidRPr="00A57850">
        <w:rPr>
          <w:rFonts w:ascii="Arial" w:hAnsi="Arial" w:cs="Arial"/>
          <w:color w:val="339966"/>
          <w:sz w:val="21"/>
          <w:szCs w:val="21"/>
          <w:lang w:val="ru-RU"/>
        </w:rPr>
        <w:t>з</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продуктивністю</w:t>
      </w:r>
      <w:r w:rsidRPr="00A57850">
        <w:rPr>
          <w:rFonts w:ascii="Arial" w:hAnsi="Arial" w:cs="Arial"/>
          <w:color w:val="339966"/>
          <w:spacing w:val="-8"/>
          <w:sz w:val="21"/>
          <w:szCs w:val="21"/>
          <w:lang w:val="ru-RU"/>
        </w:rPr>
        <w:t xml:space="preserve"> </w:t>
      </w:r>
      <w:r w:rsidRPr="00A57850">
        <w:rPr>
          <w:rFonts w:ascii="Arial" w:hAnsi="Arial" w:cs="Arial"/>
          <w:color w:val="339966"/>
          <w:sz w:val="21"/>
          <w:szCs w:val="21"/>
          <w:lang w:val="ru-RU"/>
        </w:rPr>
        <w:t>не</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більше</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3000</w:t>
      </w:r>
      <w:r w:rsidRPr="00A57850">
        <w:rPr>
          <w:rFonts w:ascii="Arial" w:hAnsi="Arial" w:cs="Arial"/>
          <w:color w:val="339966"/>
          <w:spacing w:val="-3"/>
          <w:sz w:val="21"/>
          <w:szCs w:val="21"/>
          <w:lang w:val="ru-RU"/>
        </w:rPr>
        <w:t xml:space="preserve"> </w:t>
      </w:r>
      <w:r w:rsidRPr="00A57850">
        <w:rPr>
          <w:rFonts w:ascii="Arial" w:hAnsi="Arial" w:cs="Arial"/>
          <w:color w:val="339966"/>
          <w:sz w:val="21"/>
          <w:szCs w:val="21"/>
          <w:lang w:val="ru-RU"/>
        </w:rPr>
        <w:t>страв</w:t>
      </w:r>
      <w:r w:rsidRPr="00A57850">
        <w:rPr>
          <w:rFonts w:ascii="Arial" w:hAnsi="Arial" w:cs="Arial"/>
          <w:color w:val="339966"/>
          <w:spacing w:val="-7"/>
          <w:sz w:val="21"/>
          <w:szCs w:val="21"/>
          <w:lang w:val="ru-RU"/>
        </w:rPr>
        <w:t xml:space="preserve"> </w:t>
      </w:r>
      <w:r w:rsidRPr="00A57850">
        <w:rPr>
          <w:rFonts w:ascii="Arial" w:hAnsi="Arial" w:cs="Arial"/>
          <w:color w:val="339966"/>
          <w:sz w:val="21"/>
          <w:szCs w:val="21"/>
          <w:lang w:val="ru-RU"/>
        </w:rPr>
        <w:t>на добу.</w:t>
      </w:r>
    </w:p>
    <w:p w:rsidR="0023275D" w:rsidRPr="00A57850" w:rsidRDefault="0023275D" w:rsidP="00963564">
      <w:pPr>
        <w:pStyle w:val="a3"/>
        <w:spacing w:before="0" w:line="288" w:lineRule="auto"/>
        <w:ind w:right="111"/>
        <w:contextualSpacing/>
        <w:rPr>
          <w:rFonts w:ascii="Arial" w:hAnsi="Arial" w:cs="Arial"/>
          <w:b/>
          <w:i/>
          <w:color w:val="339966"/>
          <w:sz w:val="21"/>
          <w:szCs w:val="21"/>
          <w:lang w:val="ru-RU"/>
        </w:rPr>
      </w:pPr>
      <w:r w:rsidRPr="00A57850">
        <w:rPr>
          <w:rFonts w:ascii="Arial" w:hAnsi="Arial" w:cs="Arial"/>
          <w:b/>
          <w:i/>
          <w:color w:val="339966"/>
          <w:sz w:val="21"/>
          <w:szCs w:val="21"/>
          <w:lang w:val="ru-RU"/>
        </w:rPr>
        <w:t>(Пункт 6.1.12 змінено, Зміна № 2)</w:t>
      </w:r>
    </w:p>
    <w:p w:rsidR="0023275D" w:rsidRPr="004F57B4" w:rsidRDefault="0023275D" w:rsidP="0099576B">
      <w:pPr>
        <w:pStyle w:val="a5"/>
        <w:numPr>
          <w:ilvl w:val="2"/>
          <w:numId w:val="27"/>
        </w:numPr>
        <w:tabs>
          <w:tab w:val="left" w:pos="1560"/>
          <w:tab w:val="left" w:pos="1757"/>
        </w:tabs>
        <w:spacing w:before="0" w:line="288" w:lineRule="auto"/>
        <w:ind w:left="142" w:right="112" w:firstLine="709"/>
        <w:contextualSpacing/>
        <w:rPr>
          <w:rFonts w:ascii="Arial" w:hAnsi="Arial" w:cs="Arial"/>
          <w:sz w:val="21"/>
          <w:szCs w:val="21"/>
          <w:lang w:val="ru-RU"/>
        </w:rPr>
      </w:pPr>
      <w:r w:rsidRPr="004F57B4">
        <w:rPr>
          <w:rFonts w:ascii="Arial" w:hAnsi="Arial" w:cs="Arial"/>
          <w:sz w:val="21"/>
          <w:szCs w:val="21"/>
          <w:lang w:val="ru-RU"/>
        </w:rPr>
        <w:t>На експлуатованих плоских покрівлях, балконах, лоджіях і відкритих сходових маршах і майданчиках, а також біля відкритих приямків</w:t>
      </w:r>
      <w:r w:rsidRPr="004F57B4">
        <w:rPr>
          <w:rFonts w:ascii="Arial" w:hAnsi="Arial" w:cs="Arial"/>
          <w:spacing w:val="-34"/>
          <w:sz w:val="21"/>
          <w:szCs w:val="21"/>
          <w:lang w:val="ru-RU"/>
        </w:rPr>
        <w:t xml:space="preserve"> </w:t>
      </w:r>
      <w:r w:rsidRPr="004F57B4">
        <w:rPr>
          <w:rFonts w:ascii="Arial" w:hAnsi="Arial" w:cs="Arial"/>
          <w:sz w:val="21"/>
          <w:szCs w:val="21"/>
          <w:lang w:val="ru-RU"/>
        </w:rPr>
        <w:t>або в разі перепаду позначок у майданчиків більше 0,45 м повинні бути передбачені заходи від випадкового падіння</w:t>
      </w:r>
      <w:r w:rsidRPr="004F57B4">
        <w:rPr>
          <w:rFonts w:ascii="Arial" w:hAnsi="Arial" w:cs="Arial"/>
          <w:spacing w:val="-12"/>
          <w:sz w:val="21"/>
          <w:szCs w:val="21"/>
          <w:lang w:val="ru-RU"/>
        </w:rPr>
        <w:t xml:space="preserve"> </w:t>
      </w:r>
      <w:r w:rsidRPr="004F57B4">
        <w:rPr>
          <w:rFonts w:ascii="Arial" w:hAnsi="Arial" w:cs="Arial"/>
          <w:sz w:val="21"/>
          <w:szCs w:val="21"/>
          <w:lang w:val="ru-RU"/>
        </w:rPr>
        <w:t>людини.</w:t>
      </w:r>
    </w:p>
    <w:p w:rsidR="0023275D" w:rsidRPr="004F57B4" w:rsidRDefault="0023275D" w:rsidP="00963564">
      <w:pPr>
        <w:pStyle w:val="a3"/>
        <w:spacing w:before="0" w:line="288" w:lineRule="auto"/>
        <w:ind w:right="111"/>
        <w:contextualSpacing/>
        <w:rPr>
          <w:rFonts w:ascii="Arial" w:hAnsi="Arial" w:cs="Arial"/>
          <w:sz w:val="21"/>
          <w:szCs w:val="21"/>
          <w:lang w:val="ru-RU"/>
        </w:rPr>
      </w:pPr>
      <w:r w:rsidRPr="004F57B4">
        <w:rPr>
          <w:rFonts w:ascii="Arial" w:hAnsi="Arial" w:cs="Arial"/>
          <w:sz w:val="21"/>
          <w:szCs w:val="21"/>
          <w:lang w:val="ru-RU"/>
        </w:rPr>
        <w:t>При розміщенні підприємств харчування (закладів РГ) на експлуатованих покрівлях підземних автопаркінгів необхідно керуватись вимогами щодо одночасного перебування людей на експлуатованій покрівлі, під якою розміщений автопаркінг згідно з ДБН В.2.3-15.</w:t>
      </w:r>
    </w:p>
    <w:p w:rsidR="0023275D" w:rsidRPr="004F57B4" w:rsidRDefault="0023275D" w:rsidP="00963564">
      <w:pPr>
        <w:pStyle w:val="a3"/>
        <w:spacing w:before="0" w:line="288" w:lineRule="auto"/>
        <w:ind w:right="112"/>
        <w:contextualSpacing/>
        <w:rPr>
          <w:rFonts w:ascii="Arial" w:hAnsi="Arial" w:cs="Arial"/>
          <w:sz w:val="21"/>
          <w:szCs w:val="21"/>
          <w:lang w:val="ru-RU"/>
        </w:rPr>
      </w:pPr>
      <w:r w:rsidRPr="004F57B4">
        <w:rPr>
          <w:rFonts w:ascii="Arial" w:hAnsi="Arial" w:cs="Arial"/>
          <w:sz w:val="21"/>
          <w:szCs w:val="21"/>
          <w:lang w:val="ru-RU"/>
        </w:rPr>
        <w:t>При розміщенні підприємств харчування (закладів РГ) на експлуатованих покрівлях підземних автопаркінгів слід керуватись вимогами щодо якості повітря згідно з ДСП 201.</w:t>
      </w:r>
    </w:p>
    <w:p w:rsidR="0023275D" w:rsidRDefault="0023275D" w:rsidP="0099576B">
      <w:pPr>
        <w:pStyle w:val="a5"/>
        <w:numPr>
          <w:ilvl w:val="2"/>
          <w:numId w:val="27"/>
        </w:numPr>
        <w:tabs>
          <w:tab w:val="left" w:pos="1418"/>
          <w:tab w:val="left" w:pos="1560"/>
        </w:tabs>
        <w:spacing w:before="0" w:line="288" w:lineRule="auto"/>
        <w:ind w:left="0" w:right="112" w:firstLine="851"/>
        <w:contextualSpacing/>
        <w:rPr>
          <w:rFonts w:ascii="Arial" w:hAnsi="Arial" w:cs="Arial"/>
          <w:sz w:val="21"/>
          <w:szCs w:val="21"/>
          <w:lang w:val="ru-RU"/>
        </w:rPr>
      </w:pPr>
      <w:r w:rsidRPr="004F57B4">
        <w:rPr>
          <w:rFonts w:ascii="Arial" w:hAnsi="Arial" w:cs="Arial"/>
          <w:sz w:val="21"/>
          <w:szCs w:val="21"/>
          <w:lang w:val="ru-RU"/>
        </w:rPr>
        <w:t>У залах, основних виробничих і адміністративних приміщеннях рекомендується мати природне освітлення (бічне,</w:t>
      </w:r>
      <w:r w:rsidRPr="004F57B4">
        <w:rPr>
          <w:rFonts w:ascii="Arial" w:hAnsi="Arial" w:cs="Arial"/>
          <w:spacing w:val="-18"/>
          <w:sz w:val="21"/>
          <w:szCs w:val="21"/>
          <w:lang w:val="ru-RU"/>
        </w:rPr>
        <w:t xml:space="preserve"> </w:t>
      </w:r>
      <w:r w:rsidRPr="004F57B4">
        <w:rPr>
          <w:rFonts w:ascii="Arial" w:hAnsi="Arial" w:cs="Arial"/>
          <w:sz w:val="21"/>
          <w:szCs w:val="21"/>
          <w:lang w:val="ru-RU"/>
        </w:rPr>
        <w:t>верхнє).</w:t>
      </w:r>
    </w:p>
    <w:p w:rsidR="0023275D" w:rsidRPr="004F57B4" w:rsidRDefault="0023275D" w:rsidP="00346E74">
      <w:pPr>
        <w:pStyle w:val="a5"/>
        <w:tabs>
          <w:tab w:val="left" w:pos="1418"/>
          <w:tab w:val="left" w:pos="1560"/>
        </w:tabs>
        <w:spacing w:before="0" w:line="288" w:lineRule="auto"/>
        <w:ind w:right="112"/>
        <w:contextualSpacing/>
        <w:rPr>
          <w:rFonts w:ascii="Arial" w:hAnsi="Arial" w:cs="Arial"/>
          <w:sz w:val="21"/>
          <w:szCs w:val="21"/>
          <w:lang w:val="ru-RU"/>
        </w:rPr>
      </w:pPr>
      <w:r>
        <w:rPr>
          <w:rFonts w:ascii="Arial" w:hAnsi="Arial" w:cs="Arial"/>
          <w:sz w:val="21"/>
          <w:szCs w:val="21"/>
          <w:lang w:val="ru-RU"/>
        </w:rPr>
        <w:br w:type="page"/>
      </w:r>
      <w:r w:rsidRPr="004F57B4">
        <w:rPr>
          <w:rFonts w:ascii="Arial" w:hAnsi="Arial" w:cs="Arial"/>
          <w:sz w:val="21"/>
          <w:szCs w:val="21"/>
          <w:lang w:val="ru-RU"/>
        </w:rPr>
        <w:lastRenderedPageBreak/>
        <w:t>Приміщення залів, виробничі і адміністративні приміщення рекомендується захищати планувальними і конструктивними заходами від прямих сонячних променів.</w:t>
      </w:r>
    </w:p>
    <w:p w:rsidR="0023275D" w:rsidRPr="004F57B4" w:rsidRDefault="0023275D" w:rsidP="00963564">
      <w:pPr>
        <w:pStyle w:val="a3"/>
        <w:spacing w:before="0" w:line="288" w:lineRule="auto"/>
        <w:ind w:right="110"/>
        <w:contextualSpacing/>
        <w:rPr>
          <w:rFonts w:ascii="Arial" w:hAnsi="Arial" w:cs="Arial"/>
          <w:sz w:val="21"/>
          <w:szCs w:val="21"/>
          <w:lang w:val="ru-RU"/>
        </w:rPr>
      </w:pPr>
      <w:r w:rsidRPr="004F57B4">
        <w:rPr>
          <w:rFonts w:ascii="Arial" w:hAnsi="Arial" w:cs="Arial"/>
          <w:sz w:val="21"/>
          <w:szCs w:val="21"/>
          <w:lang w:val="ru-RU"/>
        </w:rPr>
        <w:t>Без природного освітлення допускається проектувати всі приміщення, вказані в ДБН В.2.5-28 і ДБН В.2.2-9.</w:t>
      </w:r>
    </w:p>
    <w:p w:rsidR="0023275D" w:rsidRPr="004F57B4" w:rsidRDefault="0023275D" w:rsidP="0099576B">
      <w:pPr>
        <w:pStyle w:val="a5"/>
        <w:numPr>
          <w:ilvl w:val="2"/>
          <w:numId w:val="27"/>
        </w:numPr>
        <w:tabs>
          <w:tab w:val="left" w:pos="1604"/>
        </w:tabs>
        <w:spacing w:before="0" w:line="288" w:lineRule="auto"/>
        <w:ind w:left="0" w:right="111" w:firstLine="851"/>
        <w:contextualSpacing/>
        <w:rPr>
          <w:rFonts w:ascii="Arial" w:hAnsi="Arial" w:cs="Arial"/>
          <w:sz w:val="21"/>
          <w:szCs w:val="21"/>
        </w:rPr>
      </w:pPr>
      <w:r w:rsidRPr="004F57B4">
        <w:rPr>
          <w:rFonts w:ascii="Arial" w:hAnsi="Arial" w:cs="Arial"/>
          <w:sz w:val="21"/>
          <w:szCs w:val="21"/>
          <w:lang w:val="ru-RU"/>
        </w:rPr>
        <w:t>У</w:t>
      </w:r>
      <w:r w:rsidRPr="004F57B4">
        <w:rPr>
          <w:rFonts w:ascii="Arial" w:hAnsi="Arial" w:cs="Arial"/>
          <w:spacing w:val="-12"/>
          <w:sz w:val="21"/>
          <w:szCs w:val="21"/>
          <w:lang w:val="ru-RU"/>
        </w:rPr>
        <w:t xml:space="preserve"> </w:t>
      </w:r>
      <w:r w:rsidRPr="004F57B4">
        <w:rPr>
          <w:rFonts w:ascii="Arial" w:hAnsi="Arial" w:cs="Arial"/>
          <w:sz w:val="21"/>
          <w:szCs w:val="21"/>
          <w:lang w:val="ru-RU"/>
        </w:rPr>
        <w:t>випадку</w:t>
      </w:r>
      <w:r w:rsidRPr="004F57B4">
        <w:rPr>
          <w:rFonts w:ascii="Arial" w:hAnsi="Arial" w:cs="Arial"/>
          <w:spacing w:val="-16"/>
          <w:sz w:val="21"/>
          <w:szCs w:val="21"/>
          <w:lang w:val="ru-RU"/>
        </w:rPr>
        <w:t xml:space="preserve"> </w:t>
      </w:r>
      <w:r w:rsidRPr="004F57B4">
        <w:rPr>
          <w:rFonts w:ascii="Arial" w:hAnsi="Arial" w:cs="Arial"/>
          <w:sz w:val="21"/>
          <w:szCs w:val="21"/>
          <w:lang w:val="ru-RU"/>
        </w:rPr>
        <w:t>природного</w:t>
      </w:r>
      <w:r w:rsidRPr="004F57B4">
        <w:rPr>
          <w:rFonts w:ascii="Arial" w:hAnsi="Arial" w:cs="Arial"/>
          <w:spacing w:val="-14"/>
          <w:sz w:val="21"/>
          <w:szCs w:val="21"/>
          <w:lang w:val="ru-RU"/>
        </w:rPr>
        <w:t xml:space="preserve"> </w:t>
      </w:r>
      <w:r w:rsidRPr="004F57B4">
        <w:rPr>
          <w:rFonts w:ascii="Arial" w:hAnsi="Arial" w:cs="Arial"/>
          <w:sz w:val="21"/>
          <w:szCs w:val="21"/>
          <w:lang w:val="ru-RU"/>
        </w:rPr>
        <w:t>освітлення</w:t>
      </w:r>
      <w:r w:rsidRPr="004F57B4">
        <w:rPr>
          <w:rFonts w:ascii="Arial" w:hAnsi="Arial" w:cs="Arial"/>
          <w:spacing w:val="-14"/>
          <w:sz w:val="21"/>
          <w:szCs w:val="21"/>
          <w:lang w:val="ru-RU"/>
        </w:rPr>
        <w:t xml:space="preserve"> </w:t>
      </w:r>
      <w:r w:rsidRPr="004F57B4">
        <w:rPr>
          <w:rFonts w:ascii="Arial" w:hAnsi="Arial" w:cs="Arial"/>
          <w:sz w:val="21"/>
          <w:szCs w:val="21"/>
          <w:lang w:val="ru-RU"/>
        </w:rPr>
        <w:t>приміщень</w:t>
      </w:r>
      <w:r w:rsidRPr="004F57B4">
        <w:rPr>
          <w:rFonts w:ascii="Arial" w:hAnsi="Arial" w:cs="Arial"/>
          <w:spacing w:val="-13"/>
          <w:sz w:val="21"/>
          <w:szCs w:val="21"/>
          <w:lang w:val="ru-RU"/>
        </w:rPr>
        <w:t xml:space="preserve"> </w:t>
      </w:r>
      <w:r w:rsidRPr="004F57B4">
        <w:rPr>
          <w:rFonts w:ascii="Arial" w:hAnsi="Arial" w:cs="Arial"/>
          <w:sz w:val="21"/>
          <w:szCs w:val="21"/>
          <w:lang w:val="ru-RU"/>
        </w:rPr>
        <w:t>будинок</w:t>
      </w:r>
      <w:r w:rsidRPr="004F57B4">
        <w:rPr>
          <w:rFonts w:ascii="Arial" w:hAnsi="Arial" w:cs="Arial"/>
          <w:spacing w:val="-15"/>
          <w:sz w:val="21"/>
          <w:szCs w:val="21"/>
          <w:lang w:val="ru-RU"/>
        </w:rPr>
        <w:t xml:space="preserve"> </w:t>
      </w:r>
      <w:r w:rsidRPr="004F57B4">
        <w:rPr>
          <w:rFonts w:ascii="Arial" w:hAnsi="Arial" w:cs="Arial"/>
          <w:sz w:val="21"/>
          <w:szCs w:val="21"/>
          <w:lang w:val="ru-RU"/>
        </w:rPr>
        <w:t xml:space="preserve">підприємства харчування (закладу РГ) орієнтують так, щоб виробничі і складські приміщення були обернені на північ і північний схід, а обідні зали і приміщення для персоналу - на південь і південний схід. </w:t>
      </w:r>
      <w:r w:rsidRPr="004F57B4">
        <w:rPr>
          <w:rFonts w:ascii="Arial" w:hAnsi="Arial" w:cs="Arial"/>
          <w:sz w:val="21"/>
          <w:szCs w:val="21"/>
        </w:rPr>
        <w:t>У разі несприятливої орієнтації слід застосовувати сонцезахисні</w:t>
      </w:r>
      <w:r w:rsidRPr="004F57B4">
        <w:rPr>
          <w:rFonts w:ascii="Arial" w:hAnsi="Arial" w:cs="Arial"/>
          <w:spacing w:val="-9"/>
          <w:sz w:val="21"/>
          <w:szCs w:val="21"/>
        </w:rPr>
        <w:t xml:space="preserve"> </w:t>
      </w:r>
      <w:r w:rsidRPr="004F57B4">
        <w:rPr>
          <w:rFonts w:ascii="Arial" w:hAnsi="Arial" w:cs="Arial"/>
          <w:sz w:val="21"/>
          <w:szCs w:val="21"/>
        </w:rPr>
        <w:t>пристрої.</w:t>
      </w:r>
    </w:p>
    <w:p w:rsidR="0023275D" w:rsidRPr="00A57850" w:rsidRDefault="0023275D" w:rsidP="00A57850">
      <w:pPr>
        <w:pStyle w:val="a5"/>
        <w:numPr>
          <w:ilvl w:val="2"/>
          <w:numId w:val="27"/>
        </w:numPr>
        <w:tabs>
          <w:tab w:val="left" w:pos="1418"/>
          <w:tab w:val="left" w:pos="1604"/>
        </w:tabs>
        <w:spacing w:before="0" w:line="288" w:lineRule="auto"/>
        <w:ind w:left="0" w:right="110" w:firstLine="851"/>
        <w:contextualSpacing/>
        <w:rPr>
          <w:rFonts w:ascii="Arial" w:hAnsi="Arial" w:cs="Arial"/>
          <w:color w:val="339966"/>
          <w:sz w:val="21"/>
          <w:szCs w:val="21"/>
          <w:lang w:val="ru-RU"/>
        </w:rPr>
      </w:pPr>
      <w:r w:rsidRPr="00A57850">
        <w:rPr>
          <w:rFonts w:ascii="Arial" w:hAnsi="Arial" w:cs="Arial"/>
          <w:color w:val="339966"/>
          <w:sz w:val="21"/>
          <w:szCs w:val="21"/>
          <w:lang w:val="ru-RU"/>
        </w:rPr>
        <w:t>Конструкції підлог у всіх приміщеннях не повинні мати пустот. Підлоги і огороджувальні конструкції повинні бути захищені від проникнення гризунів.</w:t>
      </w:r>
    </w:p>
    <w:p w:rsidR="0023275D" w:rsidRPr="00A57850" w:rsidRDefault="0023275D" w:rsidP="00A57850">
      <w:pPr>
        <w:pStyle w:val="a3"/>
        <w:spacing w:before="0" w:line="288" w:lineRule="auto"/>
        <w:ind w:right="110"/>
        <w:contextualSpacing/>
        <w:rPr>
          <w:rFonts w:ascii="Arial" w:hAnsi="Arial" w:cs="Arial"/>
          <w:color w:val="339966"/>
          <w:sz w:val="21"/>
          <w:szCs w:val="21"/>
          <w:lang w:val="ru-RU"/>
        </w:rPr>
      </w:pPr>
      <w:r w:rsidRPr="00A57850">
        <w:rPr>
          <w:rFonts w:ascii="Arial" w:hAnsi="Arial" w:cs="Arial"/>
          <w:color w:val="339966"/>
          <w:sz w:val="21"/>
          <w:szCs w:val="21"/>
          <w:lang w:val="ru-RU"/>
        </w:rPr>
        <w:t>Матеріали покриття підлоги повинні бути довговічними, безпиловими, нетоксичними, виключати травматизм і забезпечувати вологе прибирання і дезинфекцію.</w:t>
      </w:r>
    </w:p>
    <w:p w:rsidR="0023275D" w:rsidRPr="00A57850" w:rsidRDefault="0023275D" w:rsidP="00A57850">
      <w:pPr>
        <w:pStyle w:val="a3"/>
        <w:spacing w:before="0" w:line="288" w:lineRule="auto"/>
        <w:ind w:right="-30"/>
        <w:contextualSpacing/>
        <w:rPr>
          <w:rFonts w:ascii="Arial" w:hAnsi="Arial" w:cs="Arial"/>
          <w:color w:val="339966"/>
          <w:sz w:val="21"/>
          <w:szCs w:val="21"/>
          <w:lang w:val="ru-RU"/>
        </w:rPr>
      </w:pPr>
      <w:r w:rsidRPr="00A57850">
        <w:rPr>
          <w:rFonts w:ascii="Arial" w:hAnsi="Arial" w:cs="Arial"/>
          <w:color w:val="339966"/>
          <w:sz w:val="21"/>
          <w:szCs w:val="21"/>
          <w:lang w:val="ru-RU"/>
        </w:rPr>
        <w:t>Полімерні матеріали для покриття підлоги повинні відповідати вимогам ДСанПіН 87/22619.А.</w:t>
      </w:r>
    </w:p>
    <w:p w:rsidR="0023275D" w:rsidRDefault="0023275D" w:rsidP="00A57850">
      <w:pPr>
        <w:spacing w:line="288" w:lineRule="auto"/>
        <w:ind w:firstLine="880"/>
        <w:rPr>
          <w:rFonts w:ascii="Arial" w:hAnsi="Arial" w:cs="Arial"/>
          <w:color w:val="339966"/>
          <w:sz w:val="21"/>
          <w:szCs w:val="21"/>
          <w:lang w:val="ru-RU"/>
        </w:rPr>
      </w:pPr>
      <w:r w:rsidRPr="00A57850">
        <w:rPr>
          <w:rFonts w:ascii="Arial" w:hAnsi="Arial" w:cs="Arial"/>
          <w:color w:val="339966"/>
          <w:sz w:val="21"/>
          <w:szCs w:val="21"/>
          <w:lang w:val="ru-RU"/>
        </w:rPr>
        <w:t>Не допускаються перепади рівнів підлоги у складських, виробничих приміщеннях і в залах з самообслуговуванням та вимогами пожежної безпеки, які висуваються до шляхів евакуації.</w:t>
      </w:r>
    </w:p>
    <w:p w:rsidR="0023275D" w:rsidRPr="00A57850" w:rsidRDefault="0023275D" w:rsidP="00A57850">
      <w:pPr>
        <w:spacing w:line="288" w:lineRule="auto"/>
        <w:ind w:firstLine="880"/>
        <w:rPr>
          <w:rFonts w:ascii="Arial" w:hAnsi="Arial" w:cs="Arial"/>
          <w:b/>
          <w:i/>
          <w:color w:val="339966"/>
          <w:sz w:val="21"/>
          <w:szCs w:val="21"/>
          <w:lang w:val="ru-RU"/>
        </w:rPr>
      </w:pPr>
      <w:r w:rsidRPr="00A57850">
        <w:rPr>
          <w:rFonts w:ascii="Arial" w:hAnsi="Arial" w:cs="Arial"/>
          <w:b/>
          <w:i/>
          <w:color w:val="339966"/>
          <w:sz w:val="21"/>
          <w:szCs w:val="21"/>
          <w:lang w:val="ru-RU"/>
        </w:rPr>
        <w:t>(Пункт 6.1.16 змінено, Зміна № 2)</w:t>
      </w:r>
    </w:p>
    <w:p w:rsidR="0023275D" w:rsidRPr="008438C2" w:rsidRDefault="0023275D" w:rsidP="0099576B">
      <w:pPr>
        <w:pStyle w:val="Heading11"/>
        <w:numPr>
          <w:ilvl w:val="1"/>
          <w:numId w:val="10"/>
        </w:numPr>
        <w:tabs>
          <w:tab w:val="left" w:pos="851"/>
        </w:tabs>
        <w:spacing w:before="0" w:line="288" w:lineRule="auto"/>
        <w:ind w:firstLine="739"/>
        <w:contextualSpacing/>
        <w:rPr>
          <w:rFonts w:ascii="Arial" w:hAnsi="Arial" w:cs="Arial"/>
          <w:sz w:val="21"/>
          <w:szCs w:val="21"/>
        </w:rPr>
      </w:pPr>
      <w:bookmarkStart w:id="22" w:name="6.2_Приміщення_для_відвідувачів"/>
      <w:bookmarkStart w:id="23" w:name="_bookmark9"/>
      <w:bookmarkEnd w:id="22"/>
      <w:bookmarkEnd w:id="23"/>
      <w:r>
        <w:rPr>
          <w:rFonts w:ascii="Arial" w:hAnsi="Arial" w:cs="Arial"/>
          <w:sz w:val="21"/>
          <w:szCs w:val="21"/>
          <w:lang w:val="uk-UA"/>
        </w:rPr>
        <w:t xml:space="preserve"> </w:t>
      </w:r>
      <w:r w:rsidRPr="008438C2">
        <w:rPr>
          <w:rFonts w:ascii="Arial" w:hAnsi="Arial" w:cs="Arial"/>
          <w:sz w:val="21"/>
          <w:szCs w:val="21"/>
          <w:lang w:val="uk-UA"/>
        </w:rPr>
        <w:t xml:space="preserve">6.2 </w:t>
      </w:r>
      <w:r w:rsidRPr="008438C2">
        <w:rPr>
          <w:rFonts w:ascii="Arial" w:hAnsi="Arial" w:cs="Arial"/>
          <w:sz w:val="21"/>
          <w:szCs w:val="21"/>
        </w:rPr>
        <w:t>Приміщення для</w:t>
      </w:r>
      <w:r w:rsidRPr="008438C2">
        <w:rPr>
          <w:rFonts w:ascii="Arial" w:hAnsi="Arial" w:cs="Arial"/>
          <w:spacing w:val="-11"/>
          <w:sz w:val="21"/>
          <w:szCs w:val="21"/>
        </w:rPr>
        <w:t xml:space="preserve"> </w:t>
      </w:r>
      <w:r w:rsidRPr="008438C2">
        <w:rPr>
          <w:rFonts w:ascii="Arial" w:hAnsi="Arial" w:cs="Arial"/>
          <w:sz w:val="21"/>
          <w:szCs w:val="21"/>
        </w:rPr>
        <w:t>відвідувачів</w:t>
      </w:r>
    </w:p>
    <w:p w:rsidR="0023275D" w:rsidRPr="008438C2" w:rsidRDefault="0023275D" w:rsidP="0099576B">
      <w:pPr>
        <w:pStyle w:val="Heading21"/>
        <w:numPr>
          <w:ilvl w:val="2"/>
          <w:numId w:val="20"/>
        </w:numPr>
        <w:tabs>
          <w:tab w:val="left" w:pos="993"/>
        </w:tabs>
        <w:spacing w:line="288" w:lineRule="auto"/>
        <w:ind w:left="1418" w:hanging="567"/>
        <w:contextualSpacing/>
        <w:rPr>
          <w:rFonts w:ascii="Arial" w:hAnsi="Arial" w:cs="Arial"/>
          <w:sz w:val="21"/>
          <w:szCs w:val="21"/>
        </w:rPr>
      </w:pPr>
      <w:bookmarkStart w:id="24" w:name="6.2.1_Склад_та_основні_вимоги"/>
      <w:bookmarkStart w:id="25" w:name="_bookmark10"/>
      <w:bookmarkEnd w:id="24"/>
      <w:bookmarkEnd w:id="25"/>
      <w:r w:rsidRPr="008438C2">
        <w:rPr>
          <w:rFonts w:ascii="Arial" w:hAnsi="Arial" w:cs="Arial"/>
          <w:sz w:val="21"/>
          <w:szCs w:val="21"/>
        </w:rPr>
        <w:t>Склад та основні</w:t>
      </w:r>
      <w:r w:rsidRPr="008438C2">
        <w:rPr>
          <w:rFonts w:ascii="Arial" w:hAnsi="Arial" w:cs="Arial"/>
          <w:spacing w:val="-9"/>
          <w:sz w:val="21"/>
          <w:szCs w:val="21"/>
        </w:rPr>
        <w:t xml:space="preserve"> </w:t>
      </w:r>
      <w:r w:rsidRPr="008438C2">
        <w:rPr>
          <w:rFonts w:ascii="Arial" w:hAnsi="Arial" w:cs="Arial"/>
          <w:sz w:val="21"/>
          <w:szCs w:val="21"/>
        </w:rPr>
        <w:t>вимоги</w:t>
      </w:r>
    </w:p>
    <w:p w:rsidR="0023275D" w:rsidRPr="008438C2" w:rsidRDefault="0023275D" w:rsidP="0099576B">
      <w:pPr>
        <w:pStyle w:val="a5"/>
        <w:numPr>
          <w:ilvl w:val="3"/>
          <w:numId w:val="20"/>
        </w:numPr>
        <w:tabs>
          <w:tab w:val="left" w:pos="1276"/>
          <w:tab w:val="left" w:pos="1418"/>
          <w:tab w:val="left" w:pos="1560"/>
          <w:tab w:val="left" w:pos="1937"/>
        </w:tabs>
        <w:spacing w:before="0" w:line="288" w:lineRule="auto"/>
        <w:ind w:left="142" w:right="111" w:firstLine="709"/>
        <w:contextualSpacing/>
        <w:rPr>
          <w:rFonts w:ascii="Arial" w:hAnsi="Arial" w:cs="Arial"/>
          <w:sz w:val="21"/>
          <w:szCs w:val="21"/>
          <w:lang w:val="ru-RU"/>
        </w:rPr>
      </w:pPr>
      <w:r w:rsidRPr="008438C2">
        <w:rPr>
          <w:rFonts w:ascii="Arial" w:hAnsi="Arial" w:cs="Arial"/>
          <w:sz w:val="21"/>
          <w:szCs w:val="21"/>
          <w:lang w:val="uk-UA"/>
        </w:rPr>
        <w:t xml:space="preserve">Перелік приміщень для обслуговування відвідувачів у підприємствах харчування (закладах РГ) різного типу і класу слід приймати за таблицею </w:t>
      </w:r>
      <w:r w:rsidRPr="008438C2">
        <w:rPr>
          <w:rFonts w:ascii="Arial" w:hAnsi="Arial" w:cs="Arial"/>
          <w:sz w:val="21"/>
          <w:szCs w:val="21"/>
        </w:rPr>
        <w:t>2.</w:t>
      </w:r>
    </w:p>
    <w:p w:rsidR="0023275D" w:rsidRPr="008438C2" w:rsidRDefault="0023275D" w:rsidP="008438C2">
      <w:pPr>
        <w:pStyle w:val="a3"/>
        <w:spacing w:before="0" w:line="288" w:lineRule="auto"/>
        <w:ind w:right="111"/>
        <w:contextualSpacing/>
        <w:rPr>
          <w:rFonts w:ascii="Arial" w:hAnsi="Arial" w:cs="Arial"/>
          <w:sz w:val="21"/>
          <w:szCs w:val="21"/>
          <w:lang w:val="ru-RU"/>
        </w:rPr>
      </w:pPr>
      <w:r w:rsidRPr="008438C2">
        <w:rPr>
          <w:rFonts w:ascii="Arial" w:hAnsi="Arial" w:cs="Arial"/>
          <w:sz w:val="21"/>
          <w:szCs w:val="21"/>
          <w:lang w:val="ru-RU"/>
        </w:rPr>
        <w:t>Допускається розширювати склад приміщень в завданні на проектування або в проекті.</w:t>
      </w:r>
    </w:p>
    <w:p w:rsidR="0023275D" w:rsidRPr="00FD29C2" w:rsidRDefault="0023275D" w:rsidP="00775A1D">
      <w:pPr>
        <w:pStyle w:val="Heading11"/>
        <w:spacing w:before="0" w:line="288" w:lineRule="auto"/>
        <w:contextualSpacing/>
        <w:rPr>
          <w:rFonts w:ascii="Arial" w:hAnsi="Arial" w:cs="Arial"/>
          <w:color w:val="339966"/>
          <w:sz w:val="21"/>
          <w:szCs w:val="21"/>
          <w:lang w:val="ru-RU"/>
        </w:rPr>
      </w:pPr>
      <w:bookmarkStart w:id="26" w:name="Таблиця_2"/>
      <w:bookmarkEnd w:id="26"/>
      <w:r w:rsidRPr="00FD29C2">
        <w:rPr>
          <w:rFonts w:ascii="Arial" w:hAnsi="Arial" w:cs="Arial"/>
          <w:color w:val="339966"/>
          <w:sz w:val="21"/>
          <w:szCs w:val="21"/>
          <w:lang w:val="ru-RU"/>
        </w:rPr>
        <w:t>Таблиця 2</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4"/>
        <w:gridCol w:w="672"/>
        <w:gridCol w:w="703"/>
        <w:gridCol w:w="672"/>
        <w:gridCol w:w="672"/>
        <w:gridCol w:w="703"/>
        <w:gridCol w:w="672"/>
        <w:gridCol w:w="677"/>
        <w:gridCol w:w="672"/>
        <w:gridCol w:w="677"/>
        <w:gridCol w:w="682"/>
      </w:tblGrid>
      <w:tr w:rsidR="0023275D" w:rsidRPr="008A60F9" w:rsidTr="00421E05">
        <w:trPr>
          <w:trHeight w:val="353"/>
        </w:trPr>
        <w:tc>
          <w:tcPr>
            <w:tcW w:w="2894" w:type="dxa"/>
            <w:vMerge w:val="restart"/>
          </w:tcPr>
          <w:p w:rsidR="0023275D" w:rsidRPr="00FD29C2" w:rsidRDefault="0023275D" w:rsidP="00D17B84">
            <w:pPr>
              <w:pStyle w:val="ad"/>
              <w:spacing w:line="276" w:lineRule="auto"/>
              <w:jc w:val="center"/>
              <w:rPr>
                <w:b/>
                <w:color w:val="339966"/>
                <w:lang w:val="uk-UA"/>
              </w:rPr>
            </w:pPr>
          </w:p>
          <w:p w:rsidR="0023275D" w:rsidRPr="00FD29C2" w:rsidRDefault="0023275D" w:rsidP="00D17B84">
            <w:pPr>
              <w:pStyle w:val="ad"/>
              <w:spacing w:line="276" w:lineRule="auto"/>
              <w:jc w:val="center"/>
              <w:rPr>
                <w:color w:val="339966"/>
                <w:lang w:val="uk-UA"/>
              </w:rPr>
            </w:pPr>
          </w:p>
          <w:p w:rsidR="0023275D" w:rsidRPr="00FD29C2" w:rsidRDefault="0023275D" w:rsidP="00421E05">
            <w:pPr>
              <w:pStyle w:val="ad"/>
              <w:spacing w:line="276" w:lineRule="auto"/>
              <w:rPr>
                <w:b/>
                <w:color w:val="339966"/>
              </w:rPr>
            </w:pPr>
            <w:r w:rsidRPr="00FD29C2">
              <w:rPr>
                <w:b/>
                <w:color w:val="339966"/>
                <w:lang w:val="uk-UA"/>
              </w:rPr>
              <w:t xml:space="preserve">      </w:t>
            </w:r>
            <w:r w:rsidRPr="00FD29C2">
              <w:rPr>
                <w:b/>
                <w:color w:val="339966"/>
              </w:rPr>
              <w:t>Приміщення</w:t>
            </w:r>
            <w:r w:rsidRPr="00FD29C2">
              <w:rPr>
                <w:b/>
                <w:color w:val="339966"/>
              </w:rPr>
              <w:br/>
            </w:r>
            <w:r w:rsidRPr="00FD29C2">
              <w:rPr>
                <w:b/>
                <w:color w:val="339966"/>
                <w:lang w:val="uk-UA"/>
              </w:rPr>
              <w:t xml:space="preserve">        </w:t>
            </w:r>
            <w:r w:rsidRPr="00FD29C2">
              <w:rPr>
                <w:b/>
                <w:color w:val="339966"/>
              </w:rPr>
              <w:t>для відвідувачів</w:t>
            </w:r>
          </w:p>
        </w:tc>
        <w:tc>
          <w:tcPr>
            <w:tcW w:w="6802" w:type="dxa"/>
            <w:gridSpan w:val="10"/>
            <w:tcBorders>
              <w:bottom w:val="nil"/>
            </w:tcBorders>
          </w:tcPr>
          <w:p w:rsidR="0023275D" w:rsidRPr="00FD29C2" w:rsidRDefault="0023275D" w:rsidP="00421E05">
            <w:pPr>
              <w:pStyle w:val="ab"/>
              <w:ind w:left="1225"/>
              <w:rPr>
                <w:b/>
                <w:color w:val="339966"/>
                <w:sz w:val="20"/>
                <w:szCs w:val="20"/>
              </w:rPr>
            </w:pPr>
            <w:r w:rsidRPr="00FD29C2">
              <w:rPr>
                <w:b/>
                <w:color w:val="339966"/>
                <w:sz w:val="20"/>
                <w:szCs w:val="20"/>
              </w:rPr>
              <w:t>Типи підприємств харчування (закладів РГ)</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6"/>
        </w:trPr>
        <w:tc>
          <w:tcPr>
            <w:tcW w:w="2894" w:type="dxa"/>
            <w:vMerge/>
            <w:tcBorders>
              <w:left w:val="single" w:sz="4" w:space="0" w:color="auto"/>
            </w:tcBorders>
            <w:vAlign w:val="center"/>
          </w:tcPr>
          <w:p w:rsidR="0023275D" w:rsidRPr="00FD29C2" w:rsidRDefault="0023275D" w:rsidP="00D17B84">
            <w:pPr>
              <w:pStyle w:val="ad"/>
              <w:spacing w:line="276" w:lineRule="auto"/>
              <w:ind w:firstLine="0"/>
              <w:jc w:val="center"/>
              <w:rPr>
                <w:color w:val="339966"/>
              </w:rPr>
            </w:pPr>
          </w:p>
        </w:tc>
        <w:tc>
          <w:tcPr>
            <w:tcW w:w="4094" w:type="dxa"/>
            <w:gridSpan w:val="6"/>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Клас</w:t>
            </w:r>
          </w:p>
        </w:tc>
        <w:tc>
          <w:tcPr>
            <w:tcW w:w="677" w:type="dxa"/>
            <w:vMerge w:val="restart"/>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Кафе</w:t>
            </w:r>
          </w:p>
        </w:tc>
        <w:tc>
          <w:tcPr>
            <w:tcW w:w="672" w:type="dxa"/>
            <w:vMerge w:val="restart"/>
            <w:tcBorders>
              <w:top w:val="single" w:sz="4" w:space="0" w:color="auto"/>
              <w:left w:val="single" w:sz="4" w:space="0" w:color="auto"/>
            </w:tcBorders>
            <w:vAlign w:val="center"/>
          </w:tcPr>
          <w:p w:rsidR="0023275D" w:rsidRPr="00FD29C2" w:rsidRDefault="0023275D" w:rsidP="00D17B84">
            <w:pPr>
              <w:pStyle w:val="ad"/>
              <w:spacing w:line="271" w:lineRule="auto"/>
              <w:ind w:firstLine="0"/>
              <w:jc w:val="center"/>
              <w:rPr>
                <w:b/>
                <w:color w:val="339966"/>
              </w:rPr>
            </w:pPr>
            <w:r w:rsidRPr="00FD29C2">
              <w:rPr>
                <w:b/>
                <w:color w:val="339966"/>
              </w:rPr>
              <w:t>їдаль-</w:t>
            </w:r>
            <w:r w:rsidRPr="00FD29C2">
              <w:rPr>
                <w:b/>
                <w:color w:val="339966"/>
              </w:rPr>
              <w:br/>
              <w:t>ня</w:t>
            </w:r>
          </w:p>
        </w:tc>
        <w:tc>
          <w:tcPr>
            <w:tcW w:w="677" w:type="dxa"/>
            <w:vMerge w:val="restart"/>
            <w:tcBorders>
              <w:top w:val="single" w:sz="4" w:space="0" w:color="auto"/>
              <w:left w:val="single" w:sz="4" w:space="0" w:color="auto"/>
            </w:tcBorders>
            <w:vAlign w:val="center"/>
          </w:tcPr>
          <w:p w:rsidR="0023275D" w:rsidRPr="00FD29C2" w:rsidRDefault="0023275D" w:rsidP="00D17B84">
            <w:pPr>
              <w:pStyle w:val="ad"/>
              <w:spacing w:line="276" w:lineRule="auto"/>
              <w:ind w:firstLine="0"/>
              <w:jc w:val="center"/>
              <w:rPr>
                <w:b/>
                <w:color w:val="339966"/>
              </w:rPr>
            </w:pPr>
            <w:r w:rsidRPr="00FD29C2">
              <w:rPr>
                <w:b/>
                <w:color w:val="339966"/>
              </w:rPr>
              <w:t>Заку-</w:t>
            </w:r>
            <w:r w:rsidRPr="00FD29C2">
              <w:rPr>
                <w:b/>
                <w:color w:val="339966"/>
              </w:rPr>
              <w:br/>
              <w:t>сочна</w:t>
            </w:r>
          </w:p>
        </w:tc>
        <w:tc>
          <w:tcPr>
            <w:tcW w:w="682" w:type="dxa"/>
            <w:vMerge w:val="restart"/>
            <w:tcBorders>
              <w:top w:val="single" w:sz="4" w:space="0" w:color="auto"/>
              <w:left w:val="single" w:sz="4" w:space="0" w:color="auto"/>
              <w:right w:val="single" w:sz="4" w:space="0" w:color="auto"/>
            </w:tcBorders>
            <w:vAlign w:val="center"/>
          </w:tcPr>
          <w:p w:rsidR="0023275D" w:rsidRPr="00FD29C2" w:rsidRDefault="0023275D" w:rsidP="00D17B84">
            <w:pPr>
              <w:pStyle w:val="ad"/>
              <w:spacing w:line="286" w:lineRule="auto"/>
              <w:ind w:firstLine="0"/>
              <w:jc w:val="center"/>
              <w:rPr>
                <w:b/>
                <w:color w:val="339966"/>
              </w:rPr>
            </w:pPr>
            <w:r w:rsidRPr="00FD29C2">
              <w:rPr>
                <w:b/>
                <w:noProof w:val="0"/>
                <w:color w:val="339966"/>
              </w:rPr>
              <w:t>фуд-</w:t>
            </w:r>
            <w:r w:rsidRPr="00FD29C2">
              <w:rPr>
                <w:b/>
                <w:noProof w:val="0"/>
                <w:color w:val="339966"/>
              </w:rPr>
              <w:br/>
              <w:t>корт</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36"/>
        </w:trPr>
        <w:tc>
          <w:tcPr>
            <w:tcW w:w="2894" w:type="dxa"/>
            <w:vMerge/>
            <w:tcBorders>
              <w:left w:val="single" w:sz="4" w:space="0" w:color="auto"/>
            </w:tcBorders>
            <w:vAlign w:val="center"/>
          </w:tcPr>
          <w:p w:rsidR="0023275D" w:rsidRPr="00FD29C2" w:rsidRDefault="0023275D" w:rsidP="00D17B84">
            <w:pPr>
              <w:rPr>
                <w:color w:val="339966"/>
              </w:rPr>
            </w:pPr>
          </w:p>
        </w:tc>
        <w:tc>
          <w:tcPr>
            <w:tcW w:w="2047" w:type="dxa"/>
            <w:gridSpan w:val="3"/>
            <w:tcBorders>
              <w:top w:val="single" w:sz="4" w:space="0" w:color="auto"/>
              <w:left w:val="single" w:sz="4" w:space="0" w:color="auto"/>
            </w:tcBorders>
            <w:vAlign w:val="bottom"/>
          </w:tcPr>
          <w:p w:rsidR="0023275D" w:rsidRPr="00FD29C2" w:rsidRDefault="0023275D" w:rsidP="00D17B84">
            <w:pPr>
              <w:pStyle w:val="ad"/>
              <w:spacing w:line="240" w:lineRule="auto"/>
              <w:ind w:firstLine="0"/>
              <w:jc w:val="center"/>
              <w:rPr>
                <w:b/>
                <w:color w:val="339966"/>
              </w:rPr>
            </w:pPr>
            <w:r w:rsidRPr="00FD29C2">
              <w:rPr>
                <w:b/>
                <w:color w:val="339966"/>
              </w:rPr>
              <w:t>Ресторани</w:t>
            </w:r>
          </w:p>
        </w:tc>
        <w:tc>
          <w:tcPr>
            <w:tcW w:w="2047" w:type="dxa"/>
            <w:gridSpan w:val="3"/>
            <w:tcBorders>
              <w:top w:val="single" w:sz="4" w:space="0" w:color="auto"/>
              <w:left w:val="single" w:sz="4" w:space="0" w:color="auto"/>
            </w:tcBorders>
            <w:vAlign w:val="bottom"/>
          </w:tcPr>
          <w:p w:rsidR="0023275D" w:rsidRPr="00FD29C2" w:rsidRDefault="0023275D" w:rsidP="00D17B84">
            <w:pPr>
              <w:pStyle w:val="ad"/>
              <w:spacing w:line="240" w:lineRule="auto"/>
              <w:ind w:firstLine="0"/>
              <w:jc w:val="center"/>
              <w:rPr>
                <w:b/>
                <w:color w:val="339966"/>
              </w:rPr>
            </w:pPr>
            <w:r w:rsidRPr="00FD29C2">
              <w:rPr>
                <w:b/>
                <w:color w:val="339966"/>
              </w:rPr>
              <w:t>Бари</w:t>
            </w:r>
          </w:p>
        </w:tc>
        <w:tc>
          <w:tcPr>
            <w:tcW w:w="677" w:type="dxa"/>
            <w:vMerge/>
            <w:tcBorders>
              <w:left w:val="single" w:sz="4" w:space="0" w:color="auto"/>
            </w:tcBorders>
            <w:vAlign w:val="center"/>
          </w:tcPr>
          <w:p w:rsidR="0023275D" w:rsidRPr="00FD29C2" w:rsidRDefault="0023275D" w:rsidP="00D17B84">
            <w:pPr>
              <w:rPr>
                <w:color w:val="339966"/>
              </w:rPr>
            </w:pPr>
          </w:p>
        </w:tc>
        <w:tc>
          <w:tcPr>
            <w:tcW w:w="672" w:type="dxa"/>
            <w:vMerge/>
            <w:tcBorders>
              <w:left w:val="single" w:sz="4" w:space="0" w:color="auto"/>
            </w:tcBorders>
            <w:vAlign w:val="center"/>
          </w:tcPr>
          <w:p w:rsidR="0023275D" w:rsidRPr="00FD29C2" w:rsidRDefault="0023275D" w:rsidP="00D17B84">
            <w:pPr>
              <w:rPr>
                <w:color w:val="339966"/>
              </w:rPr>
            </w:pPr>
          </w:p>
        </w:tc>
        <w:tc>
          <w:tcPr>
            <w:tcW w:w="677" w:type="dxa"/>
            <w:vMerge/>
            <w:tcBorders>
              <w:left w:val="single" w:sz="4" w:space="0" w:color="auto"/>
            </w:tcBorders>
            <w:vAlign w:val="center"/>
          </w:tcPr>
          <w:p w:rsidR="0023275D" w:rsidRPr="00FD29C2" w:rsidRDefault="0023275D" w:rsidP="00D17B84">
            <w:pPr>
              <w:rPr>
                <w:color w:val="339966"/>
              </w:rPr>
            </w:pPr>
          </w:p>
        </w:tc>
        <w:tc>
          <w:tcPr>
            <w:tcW w:w="682" w:type="dxa"/>
            <w:vMerge/>
            <w:tcBorders>
              <w:left w:val="single" w:sz="4" w:space="0" w:color="auto"/>
              <w:right w:val="single" w:sz="4" w:space="0" w:color="auto"/>
            </w:tcBorders>
            <w:vAlign w:val="center"/>
          </w:tcPr>
          <w:p w:rsidR="0023275D" w:rsidRPr="00FD29C2" w:rsidRDefault="0023275D" w:rsidP="00D17B84">
            <w:pPr>
              <w:rPr>
                <w:color w:val="339966"/>
              </w:rPr>
            </w:pP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vMerge/>
            <w:tcBorders>
              <w:left w:val="single" w:sz="4" w:space="0" w:color="auto"/>
              <w:bottom w:val="single" w:sz="4" w:space="0" w:color="auto"/>
            </w:tcBorders>
            <w:vAlign w:val="center"/>
          </w:tcPr>
          <w:p w:rsidR="0023275D" w:rsidRPr="00FD29C2" w:rsidRDefault="0023275D" w:rsidP="00D17B84">
            <w:pPr>
              <w:rPr>
                <w:color w:val="339966"/>
              </w:rPr>
            </w:pP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Люкс</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Вищий</w:t>
            </w:r>
          </w:p>
        </w:tc>
        <w:tc>
          <w:tcPr>
            <w:tcW w:w="672" w:type="dxa"/>
            <w:tcBorders>
              <w:top w:val="single" w:sz="4" w:space="0" w:color="auto"/>
              <w:left w:val="single" w:sz="4" w:space="0" w:color="auto"/>
            </w:tcBorders>
            <w:vAlign w:val="center"/>
          </w:tcPr>
          <w:p w:rsidR="0023275D" w:rsidRPr="00FD29C2" w:rsidRDefault="0023275D" w:rsidP="00D17B84">
            <w:pPr>
              <w:pStyle w:val="ad"/>
              <w:spacing w:line="266" w:lineRule="auto"/>
              <w:ind w:firstLine="0"/>
              <w:jc w:val="center"/>
              <w:rPr>
                <w:b/>
                <w:color w:val="339966"/>
              </w:rPr>
            </w:pPr>
            <w:r w:rsidRPr="00FD29C2">
              <w:rPr>
                <w:b/>
                <w:color w:val="339966"/>
              </w:rPr>
              <w:t>Пер-</w:t>
            </w:r>
            <w:r w:rsidRPr="00FD29C2">
              <w:rPr>
                <w:b/>
                <w:color w:val="339966"/>
              </w:rPr>
              <w:br/>
              <w:t>ший</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Люкс</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b/>
                <w:color w:val="339966"/>
              </w:rPr>
            </w:pPr>
            <w:r w:rsidRPr="00FD29C2">
              <w:rPr>
                <w:b/>
                <w:color w:val="339966"/>
              </w:rPr>
              <w:t>Вищий</w:t>
            </w:r>
          </w:p>
        </w:tc>
        <w:tc>
          <w:tcPr>
            <w:tcW w:w="672" w:type="dxa"/>
            <w:tcBorders>
              <w:top w:val="single" w:sz="4" w:space="0" w:color="auto"/>
              <w:left w:val="single" w:sz="4" w:space="0" w:color="auto"/>
            </w:tcBorders>
            <w:vAlign w:val="center"/>
          </w:tcPr>
          <w:p w:rsidR="0023275D" w:rsidRPr="00FD29C2" w:rsidRDefault="0023275D" w:rsidP="00D17B84">
            <w:pPr>
              <w:pStyle w:val="ad"/>
              <w:spacing w:line="266" w:lineRule="auto"/>
              <w:ind w:firstLine="0"/>
              <w:jc w:val="center"/>
              <w:rPr>
                <w:b/>
                <w:color w:val="339966"/>
              </w:rPr>
            </w:pPr>
            <w:r w:rsidRPr="00FD29C2">
              <w:rPr>
                <w:b/>
                <w:color w:val="339966"/>
              </w:rPr>
              <w:t>Пер-</w:t>
            </w:r>
            <w:r w:rsidRPr="00FD29C2">
              <w:rPr>
                <w:b/>
                <w:color w:val="339966"/>
              </w:rPr>
              <w:br/>
              <w:t>ший</w:t>
            </w:r>
          </w:p>
        </w:tc>
        <w:tc>
          <w:tcPr>
            <w:tcW w:w="677" w:type="dxa"/>
            <w:vMerge/>
            <w:tcBorders>
              <w:left w:val="single" w:sz="4" w:space="0" w:color="auto"/>
            </w:tcBorders>
            <w:vAlign w:val="center"/>
          </w:tcPr>
          <w:p w:rsidR="0023275D" w:rsidRPr="00FD29C2" w:rsidRDefault="0023275D" w:rsidP="00D17B84">
            <w:pPr>
              <w:rPr>
                <w:color w:val="339966"/>
              </w:rPr>
            </w:pPr>
          </w:p>
        </w:tc>
        <w:tc>
          <w:tcPr>
            <w:tcW w:w="672" w:type="dxa"/>
            <w:vMerge/>
            <w:tcBorders>
              <w:left w:val="single" w:sz="4" w:space="0" w:color="auto"/>
            </w:tcBorders>
            <w:vAlign w:val="center"/>
          </w:tcPr>
          <w:p w:rsidR="0023275D" w:rsidRPr="00FD29C2" w:rsidRDefault="0023275D" w:rsidP="00D17B84">
            <w:pPr>
              <w:rPr>
                <w:color w:val="339966"/>
              </w:rPr>
            </w:pPr>
          </w:p>
        </w:tc>
        <w:tc>
          <w:tcPr>
            <w:tcW w:w="677" w:type="dxa"/>
            <w:vMerge/>
            <w:tcBorders>
              <w:left w:val="single" w:sz="4" w:space="0" w:color="auto"/>
            </w:tcBorders>
            <w:vAlign w:val="center"/>
          </w:tcPr>
          <w:p w:rsidR="0023275D" w:rsidRPr="00FD29C2" w:rsidRDefault="0023275D" w:rsidP="00D17B84">
            <w:pPr>
              <w:rPr>
                <w:color w:val="339966"/>
              </w:rPr>
            </w:pPr>
          </w:p>
        </w:tc>
        <w:tc>
          <w:tcPr>
            <w:tcW w:w="682" w:type="dxa"/>
            <w:vMerge/>
            <w:tcBorders>
              <w:left w:val="single" w:sz="4" w:space="0" w:color="auto"/>
              <w:right w:val="single" w:sz="4" w:space="0" w:color="auto"/>
            </w:tcBorders>
            <w:vAlign w:val="center"/>
          </w:tcPr>
          <w:p w:rsidR="0023275D" w:rsidRPr="00FD29C2" w:rsidRDefault="0023275D" w:rsidP="00D17B84">
            <w:pPr>
              <w:rPr>
                <w:color w:val="339966"/>
              </w:rPr>
            </w:pP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color w:val="339966"/>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2</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3</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4</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5</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6</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7</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8</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9</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noProof w:val="0"/>
                <w:color w:val="339966"/>
              </w:rPr>
              <w:t>10</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11</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rPr>
                <w:color w:val="339966"/>
              </w:rPr>
            </w:pPr>
            <w:r w:rsidRPr="00FD29C2">
              <w:rPr>
                <w:color w:val="339966"/>
              </w:rPr>
              <w:t>Аванзал, хол</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color w:val="339966"/>
              </w:rPr>
              <w:t>+</w:t>
            </w:r>
            <w:r w:rsidRPr="00FD29C2">
              <w:rPr>
                <w:color w:val="339966"/>
                <w:vertAlign w:val="superscript"/>
              </w:rPr>
              <w:t>2)</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rPr>
                <w:color w:val="339966"/>
              </w:rPr>
            </w:pPr>
            <w:r w:rsidRPr="00FD29C2">
              <w:rPr>
                <w:color w:val="339966"/>
              </w:rPr>
              <w:t>Обідня зала</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40"/>
              <w:jc w:val="both"/>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Естрада та танцмайданчик</w:t>
            </w:r>
          </w:p>
        </w:tc>
        <w:tc>
          <w:tcPr>
            <w:tcW w:w="672"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703"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703"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2)</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859"/>
        </w:trPr>
        <w:tc>
          <w:tcPr>
            <w:tcW w:w="2894" w:type="dxa"/>
            <w:tcBorders>
              <w:top w:val="single" w:sz="4" w:space="0" w:color="auto"/>
              <w:left w:val="single" w:sz="4" w:space="0" w:color="auto"/>
            </w:tcBorders>
            <w:vAlign w:val="bottom"/>
          </w:tcPr>
          <w:p w:rsidR="0023275D" w:rsidRPr="00FD29C2" w:rsidRDefault="0023275D" w:rsidP="00D17B84">
            <w:pPr>
              <w:pStyle w:val="ad"/>
              <w:spacing w:line="271" w:lineRule="auto"/>
              <w:ind w:firstLine="0"/>
              <w:rPr>
                <w:color w:val="339966"/>
              </w:rPr>
            </w:pPr>
            <w:r w:rsidRPr="00FD29C2">
              <w:rPr>
                <w:color w:val="339966"/>
              </w:rPr>
              <w:t>Артистична, приміщення</w:t>
            </w:r>
            <w:r w:rsidRPr="00FD29C2">
              <w:rPr>
                <w:color w:val="339966"/>
              </w:rPr>
              <w:br/>
              <w:t>для зберігання музичних</w:t>
            </w:r>
            <w:r w:rsidRPr="00FD29C2">
              <w:rPr>
                <w:color w:val="339966"/>
              </w:rPr>
              <w:br/>
              <w:t>інструментів</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color w:val="339966"/>
              </w:rPr>
              <w:t>+</w:t>
            </w:r>
            <w:r w:rsidRPr="00FD29C2">
              <w:rPr>
                <w:color w:val="339966"/>
                <w:vertAlign w:val="superscript"/>
              </w:rPr>
              <w:t>4)</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jc w:val="center"/>
              <w:rPr>
                <w:color w:val="339966"/>
              </w:rPr>
            </w:pPr>
            <w:r w:rsidRPr="00FD29C2">
              <w:rPr>
                <w:color w:val="339966"/>
              </w:rPr>
              <w:t>+</w:t>
            </w:r>
            <w:r w:rsidRPr="00FD29C2">
              <w:rPr>
                <w:color w:val="339966"/>
                <w:vertAlign w:val="superscript"/>
              </w:rPr>
              <w:t>4)</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rPr>
                <w:color w:val="339966"/>
                <w:sz w:val="20"/>
                <w:szCs w:val="20"/>
              </w:rPr>
            </w:pP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859"/>
        </w:trPr>
        <w:tc>
          <w:tcPr>
            <w:tcW w:w="2894" w:type="dxa"/>
            <w:tcBorders>
              <w:top w:val="single" w:sz="4" w:space="0" w:color="auto"/>
              <w:left w:val="single" w:sz="4" w:space="0" w:color="auto"/>
            </w:tcBorders>
            <w:vAlign w:val="bottom"/>
          </w:tcPr>
          <w:p w:rsidR="0023275D" w:rsidRPr="00FD29C2" w:rsidRDefault="0023275D" w:rsidP="00D17B84">
            <w:pPr>
              <w:pStyle w:val="ad"/>
              <w:spacing w:line="276" w:lineRule="auto"/>
              <w:ind w:firstLine="0"/>
              <w:rPr>
                <w:color w:val="339966"/>
              </w:rPr>
            </w:pPr>
            <w:r w:rsidRPr="00FD29C2">
              <w:rPr>
                <w:color w:val="339966"/>
              </w:rPr>
              <w:t>Зона музичних автоматів,</w:t>
            </w:r>
            <w:r w:rsidRPr="00FD29C2">
              <w:rPr>
                <w:color w:val="339966"/>
              </w:rPr>
              <w:br/>
              <w:t>звуко-, відеовідтворю-</w:t>
            </w:r>
            <w:r w:rsidRPr="00FD29C2">
              <w:rPr>
                <w:color w:val="339966"/>
              </w:rPr>
              <w:br/>
              <w:t>вальної апаратури тощо</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2)</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2)</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tcBorders>
              <w:top w:val="single" w:sz="4" w:space="0" w:color="auto"/>
              <w:left w:val="single" w:sz="4" w:space="0" w:color="auto"/>
            </w:tcBorders>
            <w:vAlign w:val="center"/>
          </w:tcPr>
          <w:p w:rsidR="0023275D" w:rsidRPr="00FD29C2" w:rsidRDefault="0023275D" w:rsidP="00D17B84">
            <w:pPr>
              <w:pStyle w:val="ad"/>
              <w:spacing w:line="276" w:lineRule="auto"/>
              <w:ind w:firstLine="0"/>
              <w:rPr>
                <w:color w:val="339966"/>
              </w:rPr>
            </w:pPr>
            <w:r w:rsidRPr="00FD29C2">
              <w:rPr>
                <w:color w:val="339966"/>
              </w:rPr>
              <w:t>Банкетна зала, окремі</w:t>
            </w:r>
            <w:r w:rsidRPr="00FD29C2">
              <w:rPr>
                <w:color w:val="339966"/>
              </w:rPr>
              <w:br/>
              <w:t>кабінети</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rPr>
                <w:color w:val="339966"/>
              </w:rPr>
            </w:pPr>
            <w:r w:rsidRPr="00FD29C2">
              <w:rPr>
                <w:color w:val="339966"/>
              </w:rPr>
              <w:t>Роздавальні</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3)</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40"/>
              <w:jc w:val="both"/>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tcBorders>
              <w:top w:val="single" w:sz="4" w:space="0" w:color="auto"/>
              <w:left w:val="single" w:sz="4" w:space="0" w:color="auto"/>
            </w:tcBorders>
            <w:vAlign w:val="bottom"/>
          </w:tcPr>
          <w:p w:rsidR="0023275D" w:rsidRPr="00FD29C2" w:rsidRDefault="0023275D" w:rsidP="00D17B84">
            <w:pPr>
              <w:pStyle w:val="ad"/>
              <w:spacing w:line="271" w:lineRule="auto"/>
              <w:ind w:firstLine="0"/>
              <w:rPr>
                <w:color w:val="339966"/>
              </w:rPr>
            </w:pPr>
            <w:r w:rsidRPr="00FD29C2">
              <w:rPr>
                <w:color w:val="339966"/>
              </w:rPr>
              <w:t>Приміщення для цільових</w:t>
            </w:r>
            <w:r w:rsidRPr="00FD29C2">
              <w:rPr>
                <w:color w:val="339966"/>
              </w:rPr>
              <w:br/>
              <w:t xml:space="preserve">заходів дозвілля </w:t>
            </w:r>
            <w:r w:rsidRPr="00FD29C2">
              <w:rPr>
                <w:color w:val="339966"/>
                <w:vertAlign w:val="superscript"/>
              </w:rPr>
              <w:t>5)</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center"/>
          </w:tcPr>
          <w:p w:rsidR="0023275D" w:rsidRPr="00FD29C2" w:rsidRDefault="0023275D" w:rsidP="00D17B84">
            <w:pPr>
              <w:pStyle w:val="ad"/>
              <w:spacing w:line="240" w:lineRule="auto"/>
              <w:ind w:firstLine="0"/>
              <w:rPr>
                <w:color w:val="339966"/>
              </w:rPr>
            </w:pPr>
            <w:r w:rsidRPr="00FD29C2">
              <w:rPr>
                <w:color w:val="339966"/>
              </w:rPr>
              <w:t>Вестибюль</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1)</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1)</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Гардероб</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6)</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right="160" w:firstLine="0"/>
              <w:jc w:val="right"/>
              <w:rPr>
                <w:color w:val="339966"/>
              </w:rPr>
            </w:pPr>
            <w:r w:rsidRPr="00FD29C2">
              <w:rPr>
                <w:color w:val="339966"/>
              </w:rPr>
              <w:t>+</w:t>
            </w:r>
            <w:r w:rsidRPr="00FD29C2">
              <w:rPr>
                <w:color w:val="339966"/>
                <w:vertAlign w:val="superscript"/>
              </w:rPr>
              <w:t>7)</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tcBorders>
              <w:top w:val="single" w:sz="4" w:space="0" w:color="auto"/>
              <w:left w:val="single" w:sz="4" w:space="0" w:color="auto"/>
            </w:tcBorders>
            <w:vAlign w:val="bottom"/>
          </w:tcPr>
          <w:p w:rsidR="0023275D" w:rsidRPr="00FD29C2" w:rsidRDefault="0023275D" w:rsidP="00D17B84">
            <w:pPr>
              <w:pStyle w:val="ad"/>
              <w:spacing w:line="266" w:lineRule="auto"/>
              <w:ind w:firstLine="0"/>
              <w:rPr>
                <w:color w:val="339966"/>
              </w:rPr>
            </w:pPr>
            <w:r w:rsidRPr="00FD29C2">
              <w:rPr>
                <w:color w:val="339966"/>
              </w:rPr>
              <w:t>Жіноча туалетна кімната</w:t>
            </w:r>
            <w:r w:rsidRPr="00FD29C2">
              <w:rPr>
                <w:color w:val="339966"/>
              </w:rPr>
              <w:br/>
              <w:t>біля гардеробу</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1)</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perscript"/>
              </w:rPr>
              <w:t>+6</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346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36"/>
        </w:trPr>
        <w:tc>
          <w:tcPr>
            <w:tcW w:w="2894" w:type="dxa"/>
            <w:tcBorders>
              <w:top w:val="single" w:sz="4" w:space="0" w:color="auto"/>
              <w:left w:val="single" w:sz="4" w:space="0" w:color="auto"/>
              <w:bottom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Туалет (вбиральня)</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240"/>
              <w:jc w:val="both"/>
              <w:rPr>
                <w:color w:val="339966"/>
              </w:rPr>
            </w:pPr>
            <w:r w:rsidRPr="00FD29C2">
              <w:rPr>
                <w:noProof w:val="0"/>
                <w:color w:val="339966"/>
              </w:rPr>
              <w:t>+</w:t>
            </w:r>
          </w:p>
        </w:tc>
        <w:tc>
          <w:tcPr>
            <w:tcW w:w="682" w:type="dxa"/>
            <w:tcBorders>
              <w:top w:val="single" w:sz="4" w:space="0" w:color="auto"/>
              <w:left w:val="single" w:sz="4" w:space="0" w:color="auto"/>
              <w:bottom w:val="single" w:sz="4" w:space="0" w:color="auto"/>
              <w:right w:val="single" w:sz="4" w:space="0" w:color="auto"/>
            </w:tcBorders>
            <w:vAlign w:val="center"/>
          </w:tcPr>
          <w:p w:rsidR="0023275D" w:rsidRPr="00FD29C2" w:rsidRDefault="0023275D" w:rsidP="00D17B84">
            <w:pPr>
              <w:pStyle w:val="ad"/>
              <w:spacing w:line="240" w:lineRule="auto"/>
              <w:ind w:firstLine="220"/>
              <w:jc w:val="both"/>
              <w:rPr>
                <w:color w:val="339966"/>
              </w:rPr>
            </w:pPr>
            <w:r w:rsidRPr="00FD29C2">
              <w:rPr>
                <w:color w:val="339966"/>
              </w:rPr>
              <w:t>+</w:t>
            </w:r>
          </w:p>
        </w:tc>
      </w:tr>
      <w:tr w:rsidR="0023275D" w:rsidRPr="00FD29C2" w:rsidTr="00346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bottom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Туалетна при вбиральні</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7)</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bottom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859"/>
        </w:trPr>
        <w:tc>
          <w:tcPr>
            <w:tcW w:w="9696" w:type="dxa"/>
            <w:gridSpan w:val="11"/>
            <w:vAlign w:val="bottom"/>
          </w:tcPr>
          <w:p w:rsidR="0023275D" w:rsidRPr="00FD29C2" w:rsidRDefault="0023275D" w:rsidP="00421E05">
            <w:pPr>
              <w:pStyle w:val="ad"/>
              <w:spacing w:line="240" w:lineRule="auto"/>
              <w:ind w:firstLine="0"/>
              <w:jc w:val="both"/>
              <w:rPr>
                <w:color w:val="339966"/>
                <w:lang w:val="uk-UA"/>
              </w:rPr>
            </w:pPr>
            <w:r w:rsidRPr="00FD29C2">
              <w:rPr>
                <w:color w:val="339966"/>
                <w:lang w:val="uk-UA"/>
              </w:rPr>
              <w:lastRenderedPageBreak/>
              <w:t xml:space="preserve">Кінець таблиці 2 </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859"/>
        </w:trPr>
        <w:tc>
          <w:tcPr>
            <w:tcW w:w="2894" w:type="dxa"/>
            <w:tcBorders>
              <w:top w:val="single" w:sz="4" w:space="0" w:color="auto"/>
              <w:left w:val="single" w:sz="4" w:space="0" w:color="auto"/>
            </w:tcBorders>
            <w:vAlign w:val="bottom"/>
          </w:tcPr>
          <w:p w:rsidR="0023275D" w:rsidRPr="00FD29C2" w:rsidRDefault="0023275D" w:rsidP="00D17B84">
            <w:pPr>
              <w:pStyle w:val="ad"/>
              <w:spacing w:line="271" w:lineRule="auto"/>
              <w:ind w:firstLine="0"/>
              <w:rPr>
                <w:color w:val="339966"/>
              </w:rPr>
            </w:pPr>
            <w:r w:rsidRPr="00FD29C2">
              <w:rPr>
                <w:color w:val="339966"/>
              </w:rPr>
              <w:t>Приміщення відпочинку для</w:t>
            </w:r>
            <w:r w:rsidRPr="00FD29C2">
              <w:rPr>
                <w:color w:val="339966"/>
              </w:rPr>
              <w:br/>
              <w:t>відвідувачів та кабінет</w:t>
            </w:r>
            <w:r w:rsidRPr="00FD29C2">
              <w:rPr>
                <w:color w:val="339966"/>
              </w:rPr>
              <w:br/>
              <w:t>лікаря</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8)</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1"/>
        </w:trPr>
        <w:tc>
          <w:tcPr>
            <w:tcW w:w="2894" w:type="dxa"/>
            <w:tcBorders>
              <w:top w:val="single" w:sz="4" w:space="0" w:color="auto"/>
              <w:left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Приміщення для ігор</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rPr>
              <w:t>+</w:t>
            </w:r>
            <w:r w:rsidRPr="00FD29C2">
              <w:rPr>
                <w:color w:val="339966"/>
                <w:vertAlign w:val="superscript"/>
              </w:rPr>
              <w:t>9)</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rPr>
                <w:color w:val="339966"/>
              </w:rPr>
            </w:pPr>
            <w:r w:rsidRPr="00FD29C2">
              <w:rPr>
                <w:color w:val="339966"/>
                <w:vertAlign w:val="subscript"/>
              </w:rPr>
              <w:t>+</w:t>
            </w:r>
            <w:r w:rsidRPr="00FD29C2">
              <w:rPr>
                <w:color w:val="339966"/>
                <w:vertAlign w:val="superscript"/>
              </w:rPr>
              <w:t>2)</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600"/>
        </w:trPr>
        <w:tc>
          <w:tcPr>
            <w:tcW w:w="2894" w:type="dxa"/>
            <w:tcBorders>
              <w:top w:val="single" w:sz="4" w:space="0" w:color="auto"/>
              <w:left w:val="single" w:sz="4" w:space="0" w:color="auto"/>
            </w:tcBorders>
            <w:vAlign w:val="bottom"/>
          </w:tcPr>
          <w:p w:rsidR="0023275D" w:rsidRPr="00FD29C2" w:rsidRDefault="0023275D" w:rsidP="00D17B84">
            <w:pPr>
              <w:pStyle w:val="ad"/>
              <w:spacing w:line="271" w:lineRule="auto"/>
              <w:ind w:firstLine="0"/>
              <w:rPr>
                <w:color w:val="339966"/>
              </w:rPr>
            </w:pPr>
            <w:r w:rsidRPr="00FD29C2">
              <w:rPr>
                <w:color w:val="339966"/>
              </w:rPr>
              <w:t>Приміщення для надання</w:t>
            </w:r>
            <w:r w:rsidRPr="00FD29C2">
              <w:rPr>
                <w:color w:val="339966"/>
              </w:rPr>
              <w:br/>
              <w:t>додаткових послуг</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right w:val="single" w:sz="4" w:space="0" w:color="auto"/>
            </w:tcBorders>
            <w:vAlign w:val="center"/>
          </w:tcPr>
          <w:p w:rsidR="0023275D" w:rsidRPr="00FD29C2" w:rsidRDefault="0023275D" w:rsidP="00D17B84">
            <w:pPr>
              <w:pStyle w:val="ad"/>
              <w:spacing w:line="240" w:lineRule="auto"/>
              <w:ind w:firstLine="220"/>
              <w:jc w:val="both"/>
              <w:rPr>
                <w:color w:val="339966"/>
              </w:rPr>
            </w:pPr>
            <w:r w:rsidRPr="00FD29C2">
              <w:rPr>
                <w:color w:val="339966"/>
              </w:rPr>
              <w:t>+</w:t>
            </w:r>
          </w:p>
        </w:tc>
      </w:tr>
      <w:tr w:rsidR="0023275D" w:rsidRPr="00FD29C2" w:rsidTr="00421E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46"/>
        </w:trPr>
        <w:tc>
          <w:tcPr>
            <w:tcW w:w="2894" w:type="dxa"/>
            <w:tcBorders>
              <w:top w:val="single" w:sz="4" w:space="0" w:color="auto"/>
              <w:left w:val="single" w:sz="4" w:space="0" w:color="auto"/>
              <w:bottom w:val="single" w:sz="4" w:space="0" w:color="auto"/>
            </w:tcBorders>
            <w:vAlign w:val="bottom"/>
          </w:tcPr>
          <w:p w:rsidR="0023275D" w:rsidRPr="00FD29C2" w:rsidRDefault="0023275D" w:rsidP="00D17B84">
            <w:pPr>
              <w:pStyle w:val="ad"/>
              <w:spacing w:line="240" w:lineRule="auto"/>
              <w:ind w:firstLine="0"/>
              <w:rPr>
                <w:color w:val="339966"/>
              </w:rPr>
            </w:pPr>
            <w:r w:rsidRPr="00FD29C2">
              <w:rPr>
                <w:color w:val="339966"/>
              </w:rPr>
              <w:t>Магазин (відділ) кулінарії</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703"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rPr>
                <w:color w:val="339966"/>
              </w:rPr>
            </w:pPr>
            <w:r w:rsidRPr="00FD29C2">
              <w:rPr>
                <w:color w:val="339966"/>
              </w:rPr>
              <w:t>*</w:t>
            </w:r>
          </w:p>
        </w:tc>
        <w:tc>
          <w:tcPr>
            <w:tcW w:w="672"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00"/>
              <w:jc w:val="both"/>
              <w:rPr>
                <w:color w:val="339966"/>
              </w:rPr>
            </w:pPr>
            <w:r w:rsidRPr="00FD29C2">
              <w:rPr>
                <w:color w:val="339966"/>
              </w:rPr>
              <w:t>+</w:t>
            </w:r>
          </w:p>
        </w:tc>
        <w:tc>
          <w:tcPr>
            <w:tcW w:w="677" w:type="dxa"/>
            <w:tcBorders>
              <w:top w:val="single" w:sz="4" w:space="0" w:color="auto"/>
              <w:left w:val="single" w:sz="4" w:space="0" w:color="auto"/>
              <w:bottom w:val="single" w:sz="4" w:space="0" w:color="auto"/>
            </w:tcBorders>
            <w:vAlign w:val="center"/>
          </w:tcPr>
          <w:p w:rsidR="0023275D" w:rsidRPr="00FD29C2" w:rsidRDefault="0023275D" w:rsidP="00D17B84">
            <w:pPr>
              <w:pStyle w:val="ad"/>
              <w:spacing w:line="240" w:lineRule="auto"/>
              <w:ind w:firstLine="320"/>
              <w:rPr>
                <w:color w:val="339966"/>
              </w:rPr>
            </w:pPr>
            <w:r w:rsidRPr="00FD29C2">
              <w:rPr>
                <w:noProof w:val="0"/>
                <w:color w:val="339966"/>
              </w:rPr>
              <w:t>*</w:t>
            </w:r>
          </w:p>
        </w:tc>
        <w:tc>
          <w:tcPr>
            <w:tcW w:w="682" w:type="dxa"/>
            <w:tcBorders>
              <w:top w:val="single" w:sz="4" w:space="0" w:color="auto"/>
              <w:left w:val="single" w:sz="4" w:space="0" w:color="auto"/>
              <w:bottom w:val="single" w:sz="4" w:space="0" w:color="auto"/>
              <w:right w:val="single" w:sz="4" w:space="0" w:color="auto"/>
            </w:tcBorders>
            <w:vAlign w:val="center"/>
          </w:tcPr>
          <w:p w:rsidR="0023275D" w:rsidRPr="00FD29C2" w:rsidRDefault="0023275D" w:rsidP="00D17B84">
            <w:pPr>
              <w:pStyle w:val="ad"/>
              <w:spacing w:line="240" w:lineRule="auto"/>
              <w:ind w:firstLine="320"/>
              <w:jc w:val="both"/>
              <w:rPr>
                <w:color w:val="339966"/>
              </w:rPr>
            </w:pPr>
            <w:r w:rsidRPr="00FD29C2">
              <w:rPr>
                <w:color w:val="339966"/>
              </w:rPr>
              <w:t>*</w:t>
            </w:r>
          </w:p>
        </w:tc>
      </w:tr>
      <w:tr w:rsidR="0023275D" w:rsidRPr="00FD29C2" w:rsidTr="00A14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125"/>
        </w:trPr>
        <w:tc>
          <w:tcPr>
            <w:tcW w:w="9696" w:type="dxa"/>
            <w:gridSpan w:val="11"/>
            <w:tcBorders>
              <w:top w:val="single" w:sz="4" w:space="0" w:color="auto"/>
              <w:left w:val="single" w:sz="4" w:space="0" w:color="auto"/>
              <w:bottom w:val="single" w:sz="4" w:space="0" w:color="auto"/>
              <w:right w:val="single" w:sz="4" w:space="0" w:color="auto"/>
            </w:tcBorders>
            <w:vAlign w:val="bottom"/>
          </w:tcPr>
          <w:p w:rsidR="0023275D" w:rsidRPr="00A8641B" w:rsidRDefault="0023275D" w:rsidP="00D17B84">
            <w:pPr>
              <w:pStyle w:val="ab"/>
              <w:ind w:left="43"/>
              <w:rPr>
                <w:color w:val="339966"/>
                <w:lang w:val="en-US"/>
              </w:rPr>
            </w:pPr>
            <w:r w:rsidRPr="00A8641B">
              <w:rPr>
                <w:color w:val="339966"/>
                <w:vertAlign w:val="superscript"/>
                <w:lang w:val="en-US"/>
              </w:rPr>
              <w:t>1)</w:t>
            </w:r>
            <w:r w:rsidRPr="00A8641B">
              <w:rPr>
                <w:color w:val="339966"/>
                <w:lang w:val="en-US"/>
              </w:rPr>
              <w:t xml:space="preserve"> </w:t>
            </w:r>
            <w:r w:rsidRPr="00FD29C2">
              <w:rPr>
                <w:color w:val="339966"/>
              </w:rPr>
              <w:t>Тільки</w:t>
            </w:r>
            <w:r w:rsidRPr="00A8641B">
              <w:rPr>
                <w:color w:val="339966"/>
                <w:lang w:val="en-US"/>
              </w:rPr>
              <w:t xml:space="preserve"> </w:t>
            </w:r>
            <w:r w:rsidRPr="00FD29C2">
              <w:rPr>
                <w:color w:val="339966"/>
              </w:rPr>
              <w:t>при</w:t>
            </w:r>
            <w:r w:rsidRPr="00A8641B">
              <w:rPr>
                <w:color w:val="339966"/>
                <w:lang w:val="en-US"/>
              </w:rPr>
              <w:t xml:space="preserve"> </w:t>
            </w:r>
            <w:r w:rsidRPr="00FD29C2">
              <w:rPr>
                <w:color w:val="339966"/>
              </w:rPr>
              <w:t>автономному</w:t>
            </w:r>
            <w:r w:rsidRPr="00A8641B">
              <w:rPr>
                <w:color w:val="339966"/>
                <w:lang w:val="en-US"/>
              </w:rPr>
              <w:t xml:space="preserve"> </w:t>
            </w:r>
            <w:r w:rsidRPr="00FD29C2">
              <w:rPr>
                <w:color w:val="339966"/>
              </w:rPr>
              <w:t>функціонуванні</w:t>
            </w:r>
            <w:r w:rsidRPr="00A8641B">
              <w:rPr>
                <w:color w:val="339966"/>
                <w:lang w:val="en-US"/>
              </w:rPr>
              <w:t>.</w:t>
            </w:r>
          </w:p>
          <w:p w:rsidR="0023275D" w:rsidRPr="00FD29C2" w:rsidRDefault="0023275D" w:rsidP="00D17B84">
            <w:pPr>
              <w:pStyle w:val="ad"/>
              <w:spacing w:line="240" w:lineRule="auto"/>
              <w:ind w:left="269" w:hanging="269"/>
              <w:jc w:val="both"/>
              <w:rPr>
                <w:color w:val="339966"/>
                <w:sz w:val="19"/>
                <w:lang w:val="uk-UA"/>
              </w:rPr>
            </w:pPr>
            <w:r w:rsidRPr="00A8641B">
              <w:rPr>
                <w:color w:val="339966"/>
                <w:sz w:val="19"/>
                <w:vertAlign w:val="superscript"/>
                <w:lang w:val="en-US"/>
              </w:rPr>
              <w:t>2)</w:t>
            </w:r>
            <w:r w:rsidRPr="00A8641B">
              <w:rPr>
                <w:color w:val="339966"/>
                <w:sz w:val="19"/>
                <w:lang w:val="en-US"/>
              </w:rPr>
              <w:t xml:space="preserve"> </w:t>
            </w:r>
            <w:r w:rsidRPr="00FD29C2">
              <w:rPr>
                <w:color w:val="339966"/>
                <w:sz w:val="19"/>
              </w:rPr>
              <w:t>Встановлюється</w:t>
            </w:r>
            <w:r w:rsidRPr="00A8641B">
              <w:rPr>
                <w:color w:val="339966"/>
                <w:sz w:val="19"/>
                <w:lang w:val="en-US"/>
              </w:rPr>
              <w:t xml:space="preserve"> </w:t>
            </w:r>
            <w:r w:rsidRPr="00FD29C2">
              <w:rPr>
                <w:color w:val="339966"/>
                <w:sz w:val="19"/>
              </w:rPr>
              <w:t>завданням</w:t>
            </w:r>
            <w:r w:rsidRPr="00A8641B">
              <w:rPr>
                <w:color w:val="339966"/>
                <w:sz w:val="19"/>
                <w:lang w:val="en-US"/>
              </w:rPr>
              <w:t xml:space="preserve"> </w:t>
            </w:r>
            <w:r w:rsidRPr="00FD29C2">
              <w:rPr>
                <w:color w:val="339966"/>
                <w:sz w:val="19"/>
              </w:rPr>
              <w:t>на</w:t>
            </w:r>
            <w:r w:rsidRPr="00A8641B">
              <w:rPr>
                <w:color w:val="339966"/>
                <w:sz w:val="19"/>
                <w:lang w:val="en-US"/>
              </w:rPr>
              <w:t xml:space="preserve"> </w:t>
            </w:r>
            <w:r w:rsidRPr="00FD29C2">
              <w:rPr>
                <w:color w:val="339966"/>
                <w:sz w:val="19"/>
              </w:rPr>
              <w:t>проектування</w:t>
            </w:r>
            <w:r w:rsidRPr="00A8641B">
              <w:rPr>
                <w:color w:val="339966"/>
                <w:sz w:val="19"/>
                <w:lang w:val="en-US"/>
              </w:rPr>
              <w:t xml:space="preserve">; </w:t>
            </w:r>
            <w:r w:rsidRPr="00FD29C2">
              <w:rPr>
                <w:color w:val="339966"/>
                <w:sz w:val="19"/>
              </w:rPr>
              <w:t>з</w:t>
            </w:r>
            <w:r w:rsidRPr="00A8641B">
              <w:rPr>
                <w:color w:val="339966"/>
                <w:sz w:val="19"/>
                <w:lang w:val="en-US"/>
              </w:rPr>
              <w:t xml:space="preserve"> </w:t>
            </w:r>
            <w:r w:rsidRPr="00FD29C2">
              <w:rPr>
                <w:color w:val="339966"/>
                <w:sz w:val="19"/>
              </w:rPr>
              <w:t>виключенням</w:t>
            </w:r>
            <w:r w:rsidRPr="00A8641B">
              <w:rPr>
                <w:color w:val="339966"/>
                <w:sz w:val="19"/>
                <w:lang w:val="en-US"/>
              </w:rPr>
              <w:t xml:space="preserve"> </w:t>
            </w:r>
            <w:r w:rsidRPr="00FD29C2">
              <w:rPr>
                <w:color w:val="339966"/>
                <w:sz w:val="19"/>
              </w:rPr>
              <w:t>впливу</w:t>
            </w:r>
            <w:r w:rsidRPr="00A8641B">
              <w:rPr>
                <w:color w:val="339966"/>
                <w:sz w:val="19"/>
                <w:lang w:val="en-US"/>
              </w:rPr>
              <w:t xml:space="preserve"> </w:t>
            </w:r>
            <w:r w:rsidRPr="00FD29C2">
              <w:rPr>
                <w:color w:val="339966"/>
                <w:sz w:val="19"/>
              </w:rPr>
              <w:t>негативних</w:t>
            </w:r>
            <w:r w:rsidRPr="00A8641B">
              <w:rPr>
                <w:color w:val="339966"/>
                <w:sz w:val="19"/>
                <w:lang w:val="en-US"/>
              </w:rPr>
              <w:t xml:space="preserve"> </w:t>
            </w:r>
            <w:r w:rsidRPr="00FD29C2">
              <w:rPr>
                <w:color w:val="339966"/>
                <w:sz w:val="19"/>
              </w:rPr>
              <w:t>факторів</w:t>
            </w:r>
            <w:r w:rsidRPr="00A8641B">
              <w:rPr>
                <w:color w:val="339966"/>
                <w:sz w:val="19"/>
                <w:lang w:val="en-US"/>
              </w:rPr>
              <w:t xml:space="preserve"> </w:t>
            </w:r>
            <w:r w:rsidRPr="00FD29C2">
              <w:rPr>
                <w:color w:val="339966"/>
                <w:sz w:val="19"/>
              </w:rPr>
              <w:t>фізичної</w:t>
            </w:r>
            <w:r w:rsidRPr="00A8641B">
              <w:rPr>
                <w:color w:val="339966"/>
                <w:sz w:val="19"/>
                <w:lang w:val="en-US"/>
              </w:rPr>
              <w:t xml:space="preserve">, </w:t>
            </w:r>
            <w:r w:rsidRPr="00FD29C2">
              <w:rPr>
                <w:color w:val="339966"/>
                <w:sz w:val="19"/>
              </w:rPr>
              <w:t>хімічної</w:t>
            </w:r>
            <w:r w:rsidRPr="00A8641B">
              <w:rPr>
                <w:color w:val="339966"/>
                <w:sz w:val="19"/>
                <w:lang w:val="en-US"/>
              </w:rPr>
              <w:t xml:space="preserve"> </w:t>
            </w:r>
            <w:r w:rsidRPr="00FD29C2">
              <w:rPr>
                <w:color w:val="339966"/>
                <w:sz w:val="19"/>
              </w:rPr>
              <w:t>та</w:t>
            </w:r>
            <w:r w:rsidRPr="00A8641B">
              <w:rPr>
                <w:color w:val="339966"/>
                <w:sz w:val="19"/>
                <w:lang w:val="en-US"/>
              </w:rPr>
              <w:t xml:space="preserve"> </w:t>
            </w:r>
            <w:r w:rsidRPr="00FD29C2">
              <w:rPr>
                <w:color w:val="339966"/>
                <w:sz w:val="19"/>
              </w:rPr>
              <w:t>біологічної</w:t>
            </w:r>
            <w:r w:rsidRPr="00A8641B">
              <w:rPr>
                <w:color w:val="339966"/>
                <w:sz w:val="19"/>
                <w:lang w:val="en-US"/>
              </w:rPr>
              <w:t xml:space="preserve"> </w:t>
            </w:r>
            <w:r w:rsidRPr="00FD29C2">
              <w:rPr>
                <w:color w:val="339966"/>
                <w:sz w:val="19"/>
              </w:rPr>
              <w:t>природи</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40" w:lineRule="auto"/>
              <w:rPr>
                <w:color w:val="339966"/>
                <w:sz w:val="19"/>
                <w:szCs w:val="19"/>
                <w:lang w:val="ru-RU"/>
              </w:rPr>
            </w:pPr>
            <w:r w:rsidRPr="00FD29C2">
              <w:rPr>
                <w:color w:val="339966"/>
                <w:sz w:val="19"/>
                <w:szCs w:val="19"/>
                <w:lang w:val="ru-RU"/>
              </w:rPr>
              <w:t>Обслуговування барменом за стійкою бару.</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20"/>
              </w:tabs>
              <w:spacing w:after="0" w:line="240" w:lineRule="auto"/>
              <w:rPr>
                <w:color w:val="339966"/>
                <w:sz w:val="19"/>
                <w:szCs w:val="19"/>
                <w:lang w:val="ru-RU"/>
              </w:rPr>
            </w:pPr>
            <w:r w:rsidRPr="00FD29C2">
              <w:rPr>
                <w:color w:val="339966"/>
                <w:sz w:val="19"/>
                <w:szCs w:val="19"/>
                <w:lang w:val="ru-RU"/>
              </w:rPr>
              <w:t>У залах на 200 місць і більше.</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40" w:lineRule="auto"/>
              <w:rPr>
                <w:color w:val="339966"/>
                <w:sz w:val="19"/>
                <w:szCs w:val="19"/>
                <w:lang w:val="ru-RU"/>
              </w:rPr>
            </w:pPr>
            <w:r w:rsidRPr="00FD29C2">
              <w:rPr>
                <w:color w:val="339966"/>
                <w:sz w:val="19"/>
                <w:szCs w:val="19"/>
                <w:lang w:val="ru-RU"/>
              </w:rPr>
              <w:t>Вид заходів дозвілля, склад та площі приміщень встановлюється завданням на проектування.</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59" w:lineRule="auto"/>
              <w:ind w:left="360" w:hanging="360"/>
              <w:rPr>
                <w:color w:val="339966"/>
                <w:sz w:val="19"/>
                <w:szCs w:val="19"/>
                <w:lang w:val="ru-RU"/>
              </w:rPr>
            </w:pPr>
            <w:r w:rsidRPr="00FD29C2">
              <w:rPr>
                <w:color w:val="339966"/>
                <w:sz w:val="19"/>
                <w:szCs w:val="19"/>
                <w:lang w:val="ru-RU"/>
              </w:rPr>
              <w:t>У підприємствах харчування (закладу РГ) типу "кафе", де відвідувачі не обслуговуються офіціантами,</w:t>
            </w:r>
            <w:r w:rsidRPr="00FD29C2">
              <w:rPr>
                <w:color w:val="339966"/>
                <w:sz w:val="19"/>
                <w:szCs w:val="19"/>
                <w:lang w:val="ru-RU"/>
              </w:rPr>
              <w:br/>
              <w:t>наявність приміщення необов’язкова.</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59" w:lineRule="auto"/>
              <w:rPr>
                <w:color w:val="339966"/>
                <w:sz w:val="19"/>
                <w:szCs w:val="19"/>
                <w:lang w:val="ru-RU"/>
              </w:rPr>
            </w:pPr>
            <w:r w:rsidRPr="00FD29C2">
              <w:rPr>
                <w:color w:val="339966"/>
                <w:sz w:val="19"/>
                <w:szCs w:val="19"/>
                <w:lang w:val="ru-RU"/>
              </w:rPr>
              <w:t>Для підприємств харчування (закладів РГ) місткістю більше 50 місць.</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0" w:line="259" w:lineRule="auto"/>
              <w:rPr>
                <w:color w:val="339966"/>
                <w:sz w:val="19"/>
                <w:szCs w:val="19"/>
                <w:lang w:val="ru-RU"/>
              </w:rPr>
            </w:pPr>
            <w:r w:rsidRPr="00FD29C2">
              <w:rPr>
                <w:color w:val="339966"/>
                <w:sz w:val="19"/>
                <w:szCs w:val="19"/>
                <w:lang w:val="ru-RU"/>
              </w:rPr>
              <w:t>Для їдалень з дієтичним харчуванням.</w:t>
            </w:r>
          </w:p>
          <w:p w:rsidR="0023275D" w:rsidRPr="00FD29C2" w:rsidRDefault="0023275D" w:rsidP="00421E05">
            <w:pPr>
              <w:pStyle w:val="1"/>
              <w:numPr>
                <w:ilvl w:val="0"/>
                <w:numId w:val="50"/>
              </w:numPr>
              <w:pBdr>
                <w:top w:val="single" w:sz="4" w:space="0" w:color="auto"/>
                <w:left w:val="single" w:sz="4" w:space="0" w:color="auto"/>
                <w:bottom w:val="single" w:sz="4" w:space="0" w:color="auto"/>
                <w:right w:val="single" w:sz="4" w:space="0" w:color="auto"/>
              </w:pBdr>
              <w:tabs>
                <w:tab w:val="left" w:pos="315"/>
              </w:tabs>
              <w:spacing w:after="40" w:line="259" w:lineRule="auto"/>
              <w:rPr>
                <w:color w:val="339966"/>
                <w:sz w:val="19"/>
                <w:szCs w:val="19"/>
              </w:rPr>
            </w:pPr>
            <w:r w:rsidRPr="00FD29C2">
              <w:rPr>
                <w:color w:val="339966"/>
                <w:sz w:val="19"/>
                <w:szCs w:val="19"/>
              </w:rPr>
              <w:t>Для дитячих кафе.</w:t>
            </w:r>
          </w:p>
          <w:p w:rsidR="0023275D" w:rsidRPr="00FD29C2" w:rsidRDefault="0023275D" w:rsidP="00A140E8">
            <w:pPr>
              <w:pStyle w:val="1"/>
              <w:pBdr>
                <w:left w:val="single" w:sz="4" w:space="0" w:color="auto"/>
                <w:bottom w:val="single" w:sz="4" w:space="0" w:color="auto"/>
                <w:right w:val="single" w:sz="4" w:space="0" w:color="auto"/>
              </w:pBdr>
              <w:spacing w:after="40" w:line="240" w:lineRule="auto"/>
              <w:rPr>
                <w:color w:val="339966"/>
                <w:sz w:val="19"/>
                <w:szCs w:val="19"/>
              </w:rPr>
            </w:pPr>
            <w:r w:rsidRPr="00FD29C2">
              <w:rPr>
                <w:b/>
                <w:bCs/>
                <w:color w:val="339966"/>
                <w:sz w:val="19"/>
                <w:szCs w:val="19"/>
              </w:rPr>
              <w:t xml:space="preserve">Примітка. </w:t>
            </w:r>
            <w:r w:rsidRPr="00FD29C2">
              <w:rPr>
                <w:color w:val="339966"/>
                <w:sz w:val="19"/>
                <w:szCs w:val="19"/>
              </w:rPr>
              <w:t>+ - наявність приміщення обов’язкова;</w:t>
            </w:r>
          </w:p>
          <w:p w:rsidR="0023275D" w:rsidRPr="00FD29C2" w:rsidRDefault="0023275D" w:rsidP="00A140E8">
            <w:pPr>
              <w:pStyle w:val="1"/>
              <w:pBdr>
                <w:left w:val="single" w:sz="4" w:space="0" w:color="auto"/>
                <w:bottom w:val="single" w:sz="4" w:space="0" w:color="auto"/>
                <w:right w:val="single" w:sz="4" w:space="0" w:color="auto"/>
              </w:pBdr>
              <w:spacing w:after="260" w:line="240" w:lineRule="auto"/>
              <w:rPr>
                <w:color w:val="339966"/>
                <w:sz w:val="19"/>
                <w:szCs w:val="19"/>
              </w:rPr>
            </w:pPr>
            <w:r w:rsidRPr="00FD29C2">
              <w:rPr>
                <w:color w:val="339966"/>
                <w:sz w:val="19"/>
                <w:szCs w:val="19"/>
              </w:rPr>
              <w:t xml:space="preserve">                   * - наявність приміщення необов’язкова.</w:t>
            </w:r>
          </w:p>
          <w:p w:rsidR="0023275D" w:rsidRPr="00FD29C2" w:rsidRDefault="0023275D" w:rsidP="00D17B84">
            <w:pPr>
              <w:pStyle w:val="ad"/>
              <w:spacing w:line="240" w:lineRule="auto"/>
              <w:ind w:left="269" w:hanging="269"/>
              <w:jc w:val="both"/>
              <w:rPr>
                <w:color w:val="339966"/>
                <w:sz w:val="19"/>
                <w:lang w:val="uk-UA"/>
              </w:rPr>
            </w:pPr>
          </w:p>
          <w:p w:rsidR="0023275D" w:rsidRPr="00FD29C2" w:rsidRDefault="0023275D" w:rsidP="00D17B84">
            <w:pPr>
              <w:pStyle w:val="ad"/>
              <w:spacing w:line="240" w:lineRule="auto"/>
              <w:ind w:left="269" w:hanging="269"/>
              <w:jc w:val="both"/>
              <w:rPr>
                <w:color w:val="339966"/>
                <w:lang w:val="uk-UA"/>
              </w:rPr>
            </w:pPr>
          </w:p>
          <w:p w:rsidR="0023275D" w:rsidRPr="00FD29C2" w:rsidRDefault="0023275D" w:rsidP="00D17B84">
            <w:pPr>
              <w:pStyle w:val="ad"/>
              <w:spacing w:line="240" w:lineRule="auto"/>
              <w:ind w:left="269" w:hanging="269"/>
              <w:jc w:val="both"/>
              <w:rPr>
                <w:color w:val="339966"/>
                <w:lang w:val="uk-UA"/>
              </w:rPr>
            </w:pPr>
          </w:p>
          <w:p w:rsidR="0023275D" w:rsidRPr="00FD29C2" w:rsidRDefault="0023275D" w:rsidP="00D17B84">
            <w:pPr>
              <w:pStyle w:val="ad"/>
              <w:spacing w:line="240" w:lineRule="auto"/>
              <w:ind w:left="269" w:hanging="269"/>
              <w:jc w:val="both"/>
              <w:rPr>
                <w:color w:val="339966"/>
                <w:lang w:val="uk-UA"/>
              </w:rPr>
            </w:pPr>
          </w:p>
          <w:p w:rsidR="0023275D" w:rsidRPr="00FD29C2" w:rsidRDefault="0023275D" w:rsidP="00D17B84">
            <w:pPr>
              <w:pStyle w:val="ad"/>
              <w:spacing w:line="240" w:lineRule="auto"/>
              <w:ind w:left="269" w:hanging="269"/>
              <w:jc w:val="both"/>
              <w:rPr>
                <w:color w:val="339966"/>
                <w:lang w:val="uk-UA"/>
              </w:rPr>
            </w:pPr>
          </w:p>
          <w:p w:rsidR="0023275D" w:rsidRPr="00FD29C2" w:rsidRDefault="0023275D" w:rsidP="00D17B84">
            <w:pPr>
              <w:pStyle w:val="ad"/>
              <w:spacing w:line="240" w:lineRule="auto"/>
              <w:ind w:left="269" w:hanging="269"/>
              <w:jc w:val="both"/>
              <w:rPr>
                <w:color w:val="339966"/>
                <w:lang w:val="uk-UA"/>
              </w:rPr>
            </w:pPr>
          </w:p>
        </w:tc>
      </w:tr>
    </w:tbl>
    <w:p w:rsidR="0023275D" w:rsidRDefault="0023275D">
      <w:pPr>
        <w:rPr>
          <w:rFonts w:ascii="Arial" w:hAnsi="Arial" w:cs="Arial"/>
          <w:b/>
          <w:i/>
          <w:color w:val="339966"/>
          <w:sz w:val="21"/>
          <w:szCs w:val="21"/>
          <w:lang w:val="uk-UA"/>
        </w:rPr>
      </w:pPr>
      <w:r w:rsidRPr="00FD29C2">
        <w:rPr>
          <w:rFonts w:ascii="Arial" w:hAnsi="Arial" w:cs="Arial"/>
          <w:b/>
          <w:i/>
          <w:color w:val="339966"/>
          <w:sz w:val="21"/>
          <w:szCs w:val="21"/>
          <w:lang w:val="uk-UA"/>
        </w:rPr>
        <w:t xml:space="preserve">             (Таблицю 2 змінено, Зміна № 2)</w:t>
      </w:r>
    </w:p>
    <w:p w:rsidR="0023275D" w:rsidRPr="008438C2" w:rsidRDefault="0023275D" w:rsidP="004972BE">
      <w:pPr>
        <w:pStyle w:val="a3"/>
        <w:spacing w:before="0" w:line="288" w:lineRule="auto"/>
        <w:ind w:left="1701" w:hanging="850"/>
        <w:contextualSpacing/>
        <w:jc w:val="left"/>
        <w:rPr>
          <w:rFonts w:ascii="Arial" w:hAnsi="Arial" w:cs="Arial"/>
          <w:sz w:val="21"/>
          <w:szCs w:val="21"/>
          <w:lang w:val="ru-RU"/>
        </w:rPr>
      </w:pPr>
      <w:r>
        <w:rPr>
          <w:rFonts w:ascii="Arial" w:hAnsi="Arial" w:cs="Arial"/>
          <w:sz w:val="21"/>
          <w:szCs w:val="21"/>
          <w:lang w:val="ru-RU"/>
        </w:rPr>
        <w:t xml:space="preserve">6.2.1.2 </w:t>
      </w:r>
      <w:r w:rsidRPr="00775A1D">
        <w:rPr>
          <w:rFonts w:ascii="Arial" w:hAnsi="Arial" w:cs="Arial"/>
          <w:sz w:val="21"/>
          <w:szCs w:val="21"/>
          <w:lang w:val="ru-RU"/>
        </w:rPr>
        <w:t>Площі</w:t>
      </w:r>
      <w:r w:rsidRPr="00775A1D">
        <w:rPr>
          <w:rFonts w:ascii="Arial" w:hAnsi="Arial" w:cs="Arial"/>
          <w:spacing w:val="-17"/>
          <w:sz w:val="21"/>
          <w:szCs w:val="21"/>
          <w:lang w:val="ru-RU"/>
        </w:rPr>
        <w:t xml:space="preserve"> </w:t>
      </w:r>
      <w:r w:rsidRPr="00775A1D">
        <w:rPr>
          <w:rFonts w:ascii="Arial" w:hAnsi="Arial" w:cs="Arial"/>
          <w:sz w:val="21"/>
          <w:szCs w:val="21"/>
          <w:lang w:val="ru-RU"/>
        </w:rPr>
        <w:t>групи</w:t>
      </w:r>
      <w:r w:rsidRPr="00775A1D">
        <w:rPr>
          <w:rFonts w:ascii="Arial" w:hAnsi="Arial" w:cs="Arial"/>
          <w:spacing w:val="-17"/>
          <w:sz w:val="21"/>
          <w:szCs w:val="21"/>
          <w:lang w:val="ru-RU"/>
        </w:rPr>
        <w:t xml:space="preserve"> </w:t>
      </w:r>
      <w:r w:rsidRPr="00775A1D">
        <w:rPr>
          <w:rFonts w:ascii="Arial" w:hAnsi="Arial" w:cs="Arial"/>
          <w:sz w:val="21"/>
          <w:szCs w:val="21"/>
          <w:lang w:val="ru-RU"/>
        </w:rPr>
        <w:t>приміщень</w:t>
      </w:r>
      <w:r w:rsidRPr="00775A1D">
        <w:rPr>
          <w:rFonts w:ascii="Arial" w:hAnsi="Arial" w:cs="Arial"/>
          <w:spacing w:val="-21"/>
          <w:sz w:val="21"/>
          <w:szCs w:val="21"/>
          <w:lang w:val="ru-RU"/>
        </w:rPr>
        <w:t xml:space="preserve"> </w:t>
      </w:r>
      <w:r w:rsidRPr="00775A1D">
        <w:rPr>
          <w:rFonts w:ascii="Arial" w:hAnsi="Arial" w:cs="Arial"/>
          <w:sz w:val="21"/>
          <w:szCs w:val="21"/>
          <w:lang w:val="ru-RU"/>
        </w:rPr>
        <w:t>для</w:t>
      </w:r>
      <w:r w:rsidRPr="00775A1D">
        <w:rPr>
          <w:rFonts w:ascii="Arial" w:hAnsi="Arial" w:cs="Arial"/>
          <w:spacing w:val="-18"/>
          <w:sz w:val="21"/>
          <w:szCs w:val="21"/>
          <w:lang w:val="ru-RU"/>
        </w:rPr>
        <w:t xml:space="preserve"> </w:t>
      </w:r>
      <w:r w:rsidRPr="00775A1D">
        <w:rPr>
          <w:rFonts w:ascii="Arial" w:hAnsi="Arial" w:cs="Arial"/>
          <w:sz w:val="21"/>
          <w:szCs w:val="21"/>
          <w:lang w:val="ru-RU"/>
        </w:rPr>
        <w:t>відвідувачів</w:t>
      </w:r>
      <w:r w:rsidRPr="00775A1D">
        <w:rPr>
          <w:rFonts w:ascii="Arial" w:hAnsi="Arial" w:cs="Arial"/>
          <w:spacing w:val="-19"/>
          <w:sz w:val="21"/>
          <w:szCs w:val="21"/>
          <w:lang w:val="ru-RU"/>
        </w:rPr>
        <w:t xml:space="preserve"> </w:t>
      </w:r>
      <w:r w:rsidRPr="00775A1D">
        <w:rPr>
          <w:rFonts w:ascii="Arial" w:hAnsi="Arial" w:cs="Arial"/>
          <w:sz w:val="21"/>
          <w:szCs w:val="21"/>
          <w:lang w:val="ru-RU"/>
        </w:rPr>
        <w:t>слід</w:t>
      </w:r>
      <w:r w:rsidRPr="00775A1D">
        <w:rPr>
          <w:rFonts w:ascii="Arial" w:hAnsi="Arial" w:cs="Arial"/>
          <w:spacing w:val="-19"/>
          <w:sz w:val="21"/>
          <w:szCs w:val="21"/>
          <w:lang w:val="ru-RU"/>
        </w:rPr>
        <w:t xml:space="preserve"> </w:t>
      </w:r>
      <w:r w:rsidRPr="00775A1D">
        <w:rPr>
          <w:rFonts w:ascii="Arial" w:hAnsi="Arial" w:cs="Arial"/>
          <w:sz w:val="21"/>
          <w:szCs w:val="21"/>
          <w:lang w:val="ru-RU"/>
        </w:rPr>
        <w:t>приймати</w:t>
      </w:r>
      <w:r w:rsidRPr="00775A1D">
        <w:rPr>
          <w:rFonts w:ascii="Arial" w:hAnsi="Arial" w:cs="Arial"/>
          <w:spacing w:val="-17"/>
          <w:sz w:val="21"/>
          <w:szCs w:val="21"/>
          <w:lang w:val="ru-RU"/>
        </w:rPr>
        <w:t xml:space="preserve"> </w:t>
      </w:r>
      <w:r w:rsidRPr="00775A1D">
        <w:rPr>
          <w:rFonts w:ascii="Arial" w:hAnsi="Arial" w:cs="Arial"/>
          <w:sz w:val="21"/>
          <w:szCs w:val="21"/>
          <w:lang w:val="ru-RU"/>
        </w:rPr>
        <w:t>за</w:t>
      </w:r>
      <w:r w:rsidRPr="00775A1D">
        <w:rPr>
          <w:rFonts w:ascii="Arial" w:hAnsi="Arial" w:cs="Arial"/>
          <w:spacing w:val="-18"/>
          <w:sz w:val="21"/>
          <w:szCs w:val="21"/>
          <w:lang w:val="ru-RU"/>
        </w:rPr>
        <w:t xml:space="preserve"> </w:t>
      </w:r>
      <w:r w:rsidRPr="00775A1D">
        <w:rPr>
          <w:rFonts w:ascii="Arial" w:hAnsi="Arial" w:cs="Arial"/>
          <w:sz w:val="21"/>
          <w:szCs w:val="21"/>
          <w:lang w:val="ru-RU"/>
        </w:rPr>
        <w:t xml:space="preserve">додатком </w:t>
      </w:r>
      <w:r w:rsidRPr="008438C2">
        <w:rPr>
          <w:rFonts w:ascii="Arial" w:hAnsi="Arial" w:cs="Arial"/>
          <w:sz w:val="21"/>
          <w:szCs w:val="21"/>
          <w:lang w:val="ru-RU"/>
        </w:rPr>
        <w:t>Г.</w:t>
      </w:r>
    </w:p>
    <w:p w:rsidR="0023275D" w:rsidRPr="008438C2" w:rsidRDefault="0023275D" w:rsidP="004972BE">
      <w:pPr>
        <w:pStyle w:val="a3"/>
        <w:spacing w:before="0" w:line="288" w:lineRule="auto"/>
        <w:ind w:left="142" w:firstLine="690"/>
        <w:contextualSpacing/>
        <w:jc w:val="left"/>
        <w:rPr>
          <w:rFonts w:ascii="Arial" w:hAnsi="Arial" w:cs="Arial"/>
          <w:sz w:val="21"/>
          <w:szCs w:val="21"/>
          <w:lang w:val="ru-RU"/>
        </w:rPr>
      </w:pPr>
      <w:r w:rsidRPr="008438C2">
        <w:rPr>
          <w:rFonts w:ascii="Arial" w:hAnsi="Arial" w:cs="Arial"/>
          <w:sz w:val="21"/>
          <w:szCs w:val="21"/>
          <w:lang w:val="ru-RU"/>
        </w:rPr>
        <w:t>Для проведення цільових захо</w:t>
      </w:r>
      <w:r>
        <w:rPr>
          <w:rFonts w:ascii="Arial" w:hAnsi="Arial" w:cs="Arial"/>
          <w:sz w:val="21"/>
          <w:szCs w:val="21"/>
          <w:lang w:val="ru-RU"/>
        </w:rPr>
        <w:t xml:space="preserve">дів дозвілля допускається або </w:t>
      </w:r>
      <w:r w:rsidRPr="008438C2">
        <w:rPr>
          <w:rFonts w:ascii="Arial" w:hAnsi="Arial" w:cs="Arial"/>
          <w:sz w:val="21"/>
          <w:szCs w:val="21"/>
          <w:lang w:val="ru-RU"/>
        </w:rPr>
        <w:t>збільшувати</w:t>
      </w:r>
      <w:r w:rsidRPr="00775A1D">
        <w:rPr>
          <w:rFonts w:ascii="Arial" w:hAnsi="Arial" w:cs="Arial"/>
          <w:sz w:val="21"/>
          <w:szCs w:val="21"/>
          <w:lang w:val="ru-RU"/>
        </w:rPr>
        <w:t xml:space="preserve"> </w:t>
      </w:r>
      <w:r w:rsidRPr="008438C2">
        <w:rPr>
          <w:rFonts w:ascii="Arial" w:hAnsi="Arial" w:cs="Arial"/>
          <w:sz w:val="21"/>
          <w:szCs w:val="21"/>
          <w:lang w:val="ru-RU"/>
        </w:rPr>
        <w:t>площу обідньої зали, або включати додаткові приміщення</w:t>
      </w:r>
      <w:r>
        <w:rPr>
          <w:rFonts w:ascii="Arial" w:hAnsi="Arial" w:cs="Arial"/>
          <w:sz w:val="21"/>
          <w:szCs w:val="21"/>
          <w:lang w:val="ru-RU"/>
        </w:rPr>
        <w:t>.</w:t>
      </w:r>
      <w:r w:rsidRPr="00775A1D">
        <w:rPr>
          <w:rFonts w:ascii="Arial" w:hAnsi="Arial" w:cs="Arial"/>
          <w:sz w:val="21"/>
          <w:szCs w:val="21"/>
          <w:lang w:val="ru-RU"/>
        </w:rPr>
        <w:t xml:space="preserve"> </w:t>
      </w:r>
      <w:r w:rsidRPr="008438C2">
        <w:rPr>
          <w:rFonts w:ascii="Arial" w:hAnsi="Arial" w:cs="Arial"/>
          <w:sz w:val="21"/>
          <w:szCs w:val="21"/>
          <w:lang w:val="ru-RU"/>
        </w:rPr>
        <w:t>Площа групи приміщень для відвідувачів в цьому випадку може бути збільшена до 25 %.</w:t>
      </w:r>
    </w:p>
    <w:p w:rsidR="0023275D" w:rsidRPr="008438C2" w:rsidRDefault="0023275D" w:rsidP="0099576B">
      <w:pPr>
        <w:pStyle w:val="Heading21"/>
        <w:numPr>
          <w:ilvl w:val="2"/>
          <w:numId w:val="20"/>
        </w:numPr>
        <w:tabs>
          <w:tab w:val="left" w:pos="1465"/>
        </w:tabs>
        <w:spacing w:line="288" w:lineRule="auto"/>
        <w:ind w:hanging="1333"/>
        <w:contextualSpacing/>
        <w:rPr>
          <w:rFonts w:ascii="Arial" w:hAnsi="Arial" w:cs="Arial"/>
          <w:sz w:val="21"/>
          <w:szCs w:val="21"/>
        </w:rPr>
      </w:pPr>
      <w:bookmarkStart w:id="27" w:name="6.2.2_Обідні_зали"/>
      <w:bookmarkStart w:id="28" w:name="_bookmark11"/>
      <w:bookmarkEnd w:id="27"/>
      <w:bookmarkEnd w:id="28"/>
      <w:r w:rsidRPr="008438C2">
        <w:rPr>
          <w:rFonts w:ascii="Arial" w:hAnsi="Arial" w:cs="Arial"/>
          <w:sz w:val="21"/>
          <w:szCs w:val="21"/>
        </w:rPr>
        <w:t>Обідні</w:t>
      </w:r>
      <w:r w:rsidRPr="008438C2">
        <w:rPr>
          <w:rFonts w:ascii="Arial" w:hAnsi="Arial" w:cs="Arial"/>
          <w:spacing w:val="-6"/>
          <w:sz w:val="21"/>
          <w:szCs w:val="21"/>
        </w:rPr>
        <w:t xml:space="preserve"> </w:t>
      </w:r>
      <w:r w:rsidRPr="008438C2">
        <w:rPr>
          <w:rFonts w:ascii="Arial" w:hAnsi="Arial" w:cs="Arial"/>
          <w:sz w:val="21"/>
          <w:szCs w:val="21"/>
        </w:rPr>
        <w:t>зали</w:t>
      </w:r>
    </w:p>
    <w:p w:rsidR="0023275D" w:rsidRPr="008438C2" w:rsidRDefault="0023275D" w:rsidP="0099576B">
      <w:pPr>
        <w:pStyle w:val="a5"/>
        <w:numPr>
          <w:ilvl w:val="3"/>
          <w:numId w:val="20"/>
        </w:numPr>
        <w:tabs>
          <w:tab w:val="left" w:pos="1680"/>
        </w:tabs>
        <w:spacing w:before="0" w:line="288" w:lineRule="auto"/>
        <w:ind w:left="142" w:right="-278" w:firstLine="709"/>
        <w:contextualSpacing/>
        <w:rPr>
          <w:rFonts w:ascii="Arial" w:hAnsi="Arial" w:cs="Arial"/>
          <w:sz w:val="21"/>
          <w:szCs w:val="21"/>
          <w:lang w:val="ru-RU"/>
        </w:rPr>
      </w:pPr>
      <w:r w:rsidRPr="008438C2">
        <w:rPr>
          <w:rFonts w:ascii="Arial" w:hAnsi="Arial" w:cs="Arial"/>
          <w:sz w:val="21"/>
          <w:szCs w:val="21"/>
          <w:lang w:val="ru-RU"/>
        </w:rPr>
        <w:t>Площу обідньої зали (без роздавальної) слід приймати на 1 місце в залі, не менше,</w:t>
      </w:r>
      <w:r w:rsidRPr="008438C2">
        <w:rPr>
          <w:rFonts w:ascii="Arial" w:hAnsi="Arial" w:cs="Arial"/>
          <w:spacing w:val="-5"/>
          <w:sz w:val="21"/>
          <w:szCs w:val="21"/>
          <w:lang w:val="ru-RU"/>
        </w:rPr>
        <w:t xml:space="preserve"> </w:t>
      </w:r>
      <w:r w:rsidRPr="008438C2">
        <w:rPr>
          <w:rFonts w:ascii="Arial" w:hAnsi="Arial" w:cs="Arial"/>
          <w:sz w:val="21"/>
          <w:szCs w:val="21"/>
          <w:lang w:val="ru-RU"/>
        </w:rPr>
        <w:t>м</w:t>
      </w:r>
      <w:r w:rsidRPr="00346E74">
        <w:rPr>
          <w:rFonts w:ascii="Arial" w:hAnsi="Arial" w:cs="Arial"/>
          <w:position w:val="10"/>
          <w:sz w:val="16"/>
          <w:szCs w:val="16"/>
          <w:lang w:val="ru-RU"/>
        </w:rPr>
        <w:t>2</w:t>
      </w:r>
      <w:r w:rsidRPr="008438C2">
        <w:rPr>
          <w:rFonts w:ascii="Arial" w:hAnsi="Arial" w:cs="Arial"/>
          <w:sz w:val="21"/>
          <w:szCs w:val="21"/>
          <w:lang w:val="ru-RU"/>
        </w:rPr>
        <w:t>:</w:t>
      </w:r>
    </w:p>
    <w:p w:rsidR="0023275D" w:rsidRPr="008438C2" w:rsidRDefault="0023275D" w:rsidP="00346E74">
      <w:pPr>
        <w:pStyle w:val="a3"/>
        <w:spacing w:before="0" w:line="264"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 в ресторанах..................................................................................... ....1,8;</w:t>
      </w:r>
    </w:p>
    <w:p w:rsidR="0023275D" w:rsidRPr="008438C2" w:rsidRDefault="0023275D" w:rsidP="00346E74">
      <w:pPr>
        <w:pStyle w:val="a3"/>
        <w:spacing w:before="0" w:line="264"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 те саме з естрадою і танцмайданчиком .............................................2,0;</w:t>
      </w:r>
    </w:p>
    <w:p w:rsidR="0023275D" w:rsidRPr="008438C2" w:rsidRDefault="0023275D" w:rsidP="00346E74">
      <w:pPr>
        <w:pStyle w:val="a5"/>
        <w:numPr>
          <w:ilvl w:val="1"/>
          <w:numId w:val="11"/>
        </w:numPr>
        <w:tabs>
          <w:tab w:val="left" w:pos="996"/>
          <w:tab w:val="left" w:pos="8882"/>
        </w:tabs>
        <w:spacing w:before="0" w:line="264" w:lineRule="auto"/>
        <w:ind w:firstLine="720"/>
        <w:contextualSpacing/>
        <w:jc w:val="left"/>
        <w:rPr>
          <w:rFonts w:ascii="Arial" w:hAnsi="Arial" w:cs="Arial"/>
          <w:sz w:val="21"/>
          <w:szCs w:val="21"/>
          <w:lang w:val="ru-RU"/>
        </w:rPr>
      </w:pPr>
      <w:r w:rsidRPr="008438C2">
        <w:rPr>
          <w:rFonts w:ascii="Arial" w:hAnsi="Arial" w:cs="Arial"/>
          <w:sz w:val="21"/>
          <w:szCs w:val="21"/>
          <w:lang w:val="ru-RU"/>
        </w:rPr>
        <w:t>у їдальнях загальнодоступних і при вищих</w:t>
      </w:r>
      <w:r w:rsidRPr="008438C2">
        <w:rPr>
          <w:rFonts w:ascii="Arial" w:hAnsi="Arial" w:cs="Arial"/>
          <w:spacing w:val="-14"/>
          <w:sz w:val="21"/>
          <w:szCs w:val="21"/>
          <w:lang w:val="ru-RU"/>
        </w:rPr>
        <w:t xml:space="preserve"> </w:t>
      </w:r>
      <w:r w:rsidRPr="008438C2">
        <w:rPr>
          <w:rFonts w:ascii="Arial" w:hAnsi="Arial" w:cs="Arial"/>
          <w:sz w:val="21"/>
          <w:szCs w:val="21"/>
          <w:lang w:val="ru-RU"/>
        </w:rPr>
        <w:t>навчальних</w:t>
      </w:r>
      <w:r w:rsidRPr="008438C2">
        <w:rPr>
          <w:rFonts w:ascii="Arial" w:hAnsi="Arial" w:cs="Arial"/>
          <w:spacing w:val="-2"/>
          <w:sz w:val="21"/>
          <w:szCs w:val="21"/>
          <w:lang w:val="ru-RU"/>
        </w:rPr>
        <w:t xml:space="preserve"> </w:t>
      </w:r>
      <w:r>
        <w:rPr>
          <w:rFonts w:ascii="Arial" w:hAnsi="Arial" w:cs="Arial"/>
          <w:sz w:val="21"/>
          <w:szCs w:val="21"/>
          <w:lang w:val="ru-RU"/>
        </w:rPr>
        <w:t>закладах...</w:t>
      </w:r>
      <w:r w:rsidRPr="008438C2">
        <w:rPr>
          <w:rFonts w:ascii="Arial" w:hAnsi="Arial" w:cs="Arial"/>
          <w:sz w:val="21"/>
          <w:szCs w:val="21"/>
          <w:lang w:val="ru-RU"/>
        </w:rPr>
        <w:t>1,8;</w:t>
      </w:r>
    </w:p>
    <w:p w:rsidR="0023275D" w:rsidRPr="008438C2" w:rsidRDefault="0023275D" w:rsidP="00346E74">
      <w:pPr>
        <w:pStyle w:val="a3"/>
        <w:spacing w:before="0" w:line="264"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 у кафе, закусочних і пивних барах......................................................1,6;</w:t>
      </w:r>
    </w:p>
    <w:p w:rsidR="0023275D" w:rsidRDefault="0023275D" w:rsidP="00346E74">
      <w:pPr>
        <w:pStyle w:val="a5"/>
        <w:numPr>
          <w:ilvl w:val="1"/>
          <w:numId w:val="11"/>
        </w:numPr>
        <w:tabs>
          <w:tab w:val="left" w:pos="996"/>
        </w:tabs>
        <w:spacing w:before="0" w:line="264" w:lineRule="auto"/>
        <w:ind w:right="112" w:firstLine="720"/>
        <w:contextualSpacing/>
        <w:rPr>
          <w:rFonts w:ascii="Arial" w:hAnsi="Arial" w:cs="Arial"/>
          <w:sz w:val="21"/>
          <w:szCs w:val="21"/>
          <w:lang w:val="ru-RU"/>
        </w:rPr>
      </w:pPr>
      <w:r w:rsidRPr="008438C2">
        <w:rPr>
          <w:rFonts w:ascii="Arial" w:hAnsi="Arial" w:cs="Arial"/>
          <w:sz w:val="21"/>
          <w:szCs w:val="21"/>
          <w:lang w:val="ru-RU"/>
        </w:rPr>
        <w:t xml:space="preserve">у кафе-автоматах, закладах швидкого обслуговування і безалкогольних </w:t>
      </w:r>
    </w:p>
    <w:p w:rsidR="0023275D" w:rsidRPr="008438C2" w:rsidRDefault="0023275D" w:rsidP="007E27C0">
      <w:pPr>
        <w:pStyle w:val="a5"/>
        <w:tabs>
          <w:tab w:val="left" w:pos="996"/>
        </w:tabs>
        <w:spacing w:before="0" w:line="264" w:lineRule="auto"/>
        <w:ind w:left="832" w:right="112" w:firstLine="161"/>
        <w:contextualSpacing/>
        <w:rPr>
          <w:rFonts w:ascii="Arial" w:hAnsi="Arial" w:cs="Arial"/>
          <w:sz w:val="21"/>
          <w:szCs w:val="21"/>
          <w:lang w:val="ru-RU"/>
        </w:rPr>
      </w:pPr>
      <w:r w:rsidRPr="008438C2">
        <w:rPr>
          <w:rFonts w:ascii="Arial" w:hAnsi="Arial" w:cs="Arial"/>
          <w:sz w:val="21"/>
          <w:szCs w:val="21"/>
          <w:lang w:val="ru-RU"/>
        </w:rPr>
        <w:t>барах</w:t>
      </w:r>
      <w:r w:rsidRPr="008438C2">
        <w:rPr>
          <w:rFonts w:ascii="Arial" w:hAnsi="Arial" w:cs="Arial"/>
          <w:spacing w:val="18"/>
          <w:sz w:val="21"/>
          <w:szCs w:val="21"/>
          <w:lang w:val="ru-RU"/>
        </w:rPr>
        <w:t xml:space="preserve"> </w:t>
      </w:r>
      <w:r w:rsidRPr="008438C2">
        <w:rPr>
          <w:rFonts w:ascii="Arial" w:hAnsi="Arial" w:cs="Arial"/>
          <w:sz w:val="21"/>
          <w:szCs w:val="21"/>
          <w:lang w:val="ru-RU"/>
        </w:rPr>
        <w:t>....................................................................................................</w:t>
      </w:r>
      <w:r>
        <w:rPr>
          <w:rFonts w:ascii="Arial" w:hAnsi="Arial" w:cs="Arial"/>
          <w:sz w:val="21"/>
          <w:szCs w:val="21"/>
          <w:lang w:val="ru-RU"/>
        </w:rPr>
        <w:t>..</w:t>
      </w:r>
      <w:r w:rsidRPr="008438C2">
        <w:rPr>
          <w:rFonts w:ascii="Arial" w:hAnsi="Arial" w:cs="Arial"/>
          <w:sz w:val="21"/>
          <w:szCs w:val="21"/>
          <w:lang w:val="ru-RU"/>
        </w:rPr>
        <w:t>1,4.</w:t>
      </w:r>
    </w:p>
    <w:p w:rsidR="0023275D" w:rsidRPr="00775A1D" w:rsidRDefault="0023275D" w:rsidP="004972BE">
      <w:pPr>
        <w:pStyle w:val="a3"/>
        <w:spacing w:before="0" w:line="288" w:lineRule="auto"/>
        <w:ind w:right="112"/>
        <w:contextualSpacing/>
        <w:rPr>
          <w:rFonts w:ascii="Arial" w:hAnsi="Arial" w:cs="Arial"/>
          <w:sz w:val="19"/>
          <w:szCs w:val="19"/>
          <w:lang w:val="ru-RU"/>
        </w:rPr>
      </w:pPr>
      <w:r w:rsidRPr="00775A1D">
        <w:rPr>
          <w:rFonts w:ascii="Arial" w:hAnsi="Arial" w:cs="Arial"/>
          <w:b/>
          <w:sz w:val="19"/>
          <w:szCs w:val="19"/>
          <w:lang w:val="ru-RU"/>
        </w:rPr>
        <w:t xml:space="preserve">Примітка 1. </w:t>
      </w:r>
      <w:r w:rsidRPr="00775A1D">
        <w:rPr>
          <w:rFonts w:ascii="Arial" w:hAnsi="Arial" w:cs="Arial"/>
          <w:sz w:val="19"/>
          <w:szCs w:val="19"/>
          <w:lang w:val="ru-RU"/>
        </w:rPr>
        <w:t>Площа обідньої зали передбачається з урахуванням розміщення столів, стільців, улаштування проходів (у тому числі евакуаційних проходів) згідно з технологічними та протипожежними вимогами.</w:t>
      </w:r>
    </w:p>
    <w:p w:rsidR="0023275D" w:rsidRPr="00775A1D" w:rsidRDefault="0023275D" w:rsidP="004972BE">
      <w:pPr>
        <w:pStyle w:val="a3"/>
        <w:spacing w:before="0" w:line="288" w:lineRule="auto"/>
        <w:ind w:right="111"/>
        <w:contextualSpacing/>
        <w:rPr>
          <w:rFonts w:ascii="Arial" w:hAnsi="Arial" w:cs="Arial"/>
          <w:sz w:val="19"/>
          <w:szCs w:val="19"/>
          <w:lang w:val="ru-RU"/>
        </w:rPr>
      </w:pPr>
      <w:r w:rsidRPr="00775A1D">
        <w:rPr>
          <w:rFonts w:ascii="Arial" w:hAnsi="Arial" w:cs="Arial"/>
          <w:b/>
          <w:sz w:val="19"/>
          <w:szCs w:val="19"/>
          <w:lang w:val="ru-RU"/>
        </w:rPr>
        <w:t xml:space="preserve">Примітка 2. </w:t>
      </w:r>
      <w:r w:rsidRPr="00775A1D">
        <w:rPr>
          <w:rFonts w:ascii="Arial" w:hAnsi="Arial" w:cs="Arial"/>
          <w:sz w:val="19"/>
          <w:szCs w:val="19"/>
          <w:lang w:val="ru-RU"/>
        </w:rPr>
        <w:t>Площу залів в спеціалізованих підприємствах харчування (закладах РГ) приймають за завданням на проектування.</w:t>
      </w:r>
    </w:p>
    <w:p w:rsidR="0023275D" w:rsidRPr="00775A1D" w:rsidRDefault="0023275D" w:rsidP="004972BE">
      <w:pPr>
        <w:pStyle w:val="a3"/>
        <w:spacing w:before="0" w:line="288" w:lineRule="auto"/>
        <w:ind w:right="111"/>
        <w:contextualSpacing/>
        <w:rPr>
          <w:rFonts w:ascii="Arial" w:hAnsi="Arial" w:cs="Arial"/>
          <w:sz w:val="19"/>
          <w:szCs w:val="19"/>
          <w:lang w:val="ru-RU"/>
        </w:rPr>
      </w:pPr>
      <w:r w:rsidRPr="00775A1D">
        <w:rPr>
          <w:rFonts w:ascii="Arial" w:hAnsi="Arial" w:cs="Arial"/>
          <w:b/>
          <w:sz w:val="19"/>
          <w:szCs w:val="19"/>
          <w:lang w:val="ru-RU"/>
        </w:rPr>
        <w:t xml:space="preserve">Примітка 3. </w:t>
      </w:r>
      <w:r w:rsidRPr="00775A1D">
        <w:rPr>
          <w:rFonts w:ascii="Arial" w:hAnsi="Arial" w:cs="Arial"/>
          <w:sz w:val="19"/>
          <w:szCs w:val="19"/>
          <w:lang w:val="ru-RU"/>
        </w:rPr>
        <w:t>Площу залів в загальноосвітніх навчальних закладах приймають згідно з ДБН В.2.2-3, а в інших навчальних закладах - відповідно до завдань на проектування.</w:t>
      </w:r>
    </w:p>
    <w:p w:rsidR="0023275D" w:rsidRDefault="0023275D" w:rsidP="004045D4">
      <w:pPr>
        <w:pStyle w:val="a5"/>
        <w:numPr>
          <w:ilvl w:val="3"/>
          <w:numId w:val="20"/>
        </w:numPr>
        <w:tabs>
          <w:tab w:val="left" w:pos="1673"/>
        </w:tabs>
        <w:spacing w:before="0" w:line="288" w:lineRule="auto"/>
        <w:ind w:left="0" w:firstLine="880"/>
        <w:contextualSpacing/>
        <w:rPr>
          <w:rFonts w:ascii="Arial" w:hAnsi="Arial" w:cs="Arial"/>
          <w:color w:val="339966"/>
          <w:sz w:val="21"/>
          <w:szCs w:val="21"/>
          <w:lang w:val="ru-RU"/>
        </w:rPr>
      </w:pPr>
      <w:r w:rsidRPr="004045D4">
        <w:rPr>
          <w:rFonts w:ascii="Arial" w:hAnsi="Arial" w:cs="Arial"/>
          <w:color w:val="339966"/>
          <w:sz w:val="21"/>
          <w:szCs w:val="21"/>
          <w:lang w:val="ru-RU"/>
        </w:rPr>
        <w:t>У всіх приміщеннях підприємств харчування (закладах РГ) незалежно від типу і классу, куріння заборонено. У приміщеннях закладів ресторанного господарства не дозволяється проектувати окремі приміщення для усіх типів тютюнових виробів, а також електронних сигарет і кальянів.</w:t>
      </w:r>
    </w:p>
    <w:p w:rsidR="0023275D" w:rsidRPr="004045D4" w:rsidRDefault="0023275D" w:rsidP="004045D4">
      <w:pPr>
        <w:pStyle w:val="a5"/>
        <w:tabs>
          <w:tab w:val="left" w:pos="1673"/>
        </w:tabs>
        <w:spacing w:before="0" w:line="288" w:lineRule="auto"/>
        <w:ind w:left="851" w:firstLine="0"/>
        <w:contextualSpacing/>
        <w:rPr>
          <w:rFonts w:ascii="Arial" w:hAnsi="Arial" w:cs="Arial"/>
          <w:b/>
          <w:i/>
          <w:color w:val="339966"/>
          <w:sz w:val="21"/>
          <w:szCs w:val="21"/>
          <w:lang w:val="ru-RU"/>
        </w:rPr>
      </w:pPr>
      <w:r w:rsidRPr="004045D4">
        <w:rPr>
          <w:rFonts w:ascii="Arial" w:hAnsi="Arial" w:cs="Arial"/>
          <w:b/>
          <w:i/>
          <w:color w:val="339966"/>
          <w:sz w:val="21"/>
          <w:szCs w:val="21"/>
          <w:lang w:val="ru-RU"/>
        </w:rPr>
        <w:t xml:space="preserve">(Пункт 6.2.2.2 змінено, Зміна № 2) </w:t>
      </w:r>
    </w:p>
    <w:p w:rsidR="0023275D" w:rsidRPr="008438C2" w:rsidRDefault="0023275D" w:rsidP="0099576B">
      <w:pPr>
        <w:pStyle w:val="a5"/>
        <w:numPr>
          <w:ilvl w:val="3"/>
          <w:numId w:val="20"/>
        </w:numPr>
        <w:tabs>
          <w:tab w:val="left" w:pos="1673"/>
        </w:tabs>
        <w:spacing w:before="0" w:line="288" w:lineRule="auto"/>
        <w:ind w:left="851" w:firstLine="0"/>
        <w:contextualSpacing/>
        <w:rPr>
          <w:rFonts w:ascii="Arial" w:hAnsi="Arial" w:cs="Arial"/>
          <w:sz w:val="21"/>
          <w:szCs w:val="21"/>
          <w:lang w:val="ru-RU"/>
        </w:rPr>
      </w:pPr>
      <w:r w:rsidRPr="008438C2">
        <w:rPr>
          <w:rFonts w:ascii="Arial" w:hAnsi="Arial" w:cs="Arial"/>
          <w:sz w:val="21"/>
          <w:szCs w:val="21"/>
          <w:lang w:val="ru-RU"/>
        </w:rPr>
        <w:t>При  проектуванні дієтичних  їдалень слід передбачати додатково</w:t>
      </w:r>
    </w:p>
    <w:p w:rsidR="0023275D" w:rsidRPr="008438C2" w:rsidRDefault="0023275D" w:rsidP="004972BE">
      <w:pPr>
        <w:pStyle w:val="a3"/>
        <w:spacing w:before="0" w:line="288" w:lineRule="auto"/>
        <w:ind w:right="110" w:firstLine="0"/>
        <w:contextualSpacing/>
        <w:jc w:val="left"/>
        <w:rPr>
          <w:rFonts w:ascii="Arial" w:hAnsi="Arial" w:cs="Arial"/>
          <w:sz w:val="21"/>
          <w:szCs w:val="21"/>
          <w:lang w:val="ru-RU"/>
        </w:rPr>
      </w:pPr>
      <w:r>
        <w:rPr>
          <w:rFonts w:ascii="Arial" w:hAnsi="Arial" w:cs="Arial"/>
          <w:sz w:val="21"/>
          <w:szCs w:val="21"/>
          <w:lang w:val="ru-RU"/>
        </w:rPr>
        <w:t>пр</w:t>
      </w:r>
      <w:r w:rsidRPr="008438C2">
        <w:rPr>
          <w:rFonts w:ascii="Arial" w:hAnsi="Arial" w:cs="Arial"/>
          <w:sz w:val="21"/>
          <w:szCs w:val="21"/>
          <w:lang w:val="ru-RU"/>
        </w:rPr>
        <w:t>иміщення</w:t>
      </w:r>
      <w:r w:rsidRPr="008438C2">
        <w:rPr>
          <w:rFonts w:ascii="Arial" w:hAnsi="Arial" w:cs="Arial"/>
          <w:spacing w:val="-17"/>
          <w:sz w:val="21"/>
          <w:szCs w:val="21"/>
          <w:lang w:val="ru-RU"/>
        </w:rPr>
        <w:t xml:space="preserve"> </w:t>
      </w:r>
      <w:r w:rsidRPr="008438C2">
        <w:rPr>
          <w:rFonts w:ascii="Arial" w:hAnsi="Arial" w:cs="Arial"/>
          <w:sz w:val="21"/>
          <w:szCs w:val="21"/>
          <w:lang w:val="ru-RU"/>
        </w:rPr>
        <w:t>для</w:t>
      </w:r>
      <w:r w:rsidRPr="008438C2">
        <w:rPr>
          <w:rFonts w:ascii="Arial" w:hAnsi="Arial" w:cs="Arial"/>
          <w:spacing w:val="-17"/>
          <w:sz w:val="21"/>
          <w:szCs w:val="21"/>
          <w:lang w:val="ru-RU"/>
        </w:rPr>
        <w:t xml:space="preserve"> </w:t>
      </w:r>
      <w:r w:rsidRPr="008438C2">
        <w:rPr>
          <w:rFonts w:ascii="Arial" w:hAnsi="Arial" w:cs="Arial"/>
          <w:sz w:val="21"/>
          <w:szCs w:val="21"/>
          <w:lang w:val="ru-RU"/>
        </w:rPr>
        <w:t>відпочинку</w:t>
      </w:r>
      <w:r w:rsidRPr="008438C2">
        <w:rPr>
          <w:rFonts w:ascii="Arial" w:hAnsi="Arial" w:cs="Arial"/>
          <w:spacing w:val="-21"/>
          <w:sz w:val="21"/>
          <w:szCs w:val="21"/>
          <w:lang w:val="ru-RU"/>
        </w:rPr>
        <w:t xml:space="preserve"> </w:t>
      </w:r>
      <w:r w:rsidRPr="008438C2">
        <w:rPr>
          <w:rFonts w:ascii="Arial" w:hAnsi="Arial" w:cs="Arial"/>
          <w:sz w:val="21"/>
          <w:szCs w:val="21"/>
          <w:lang w:val="ru-RU"/>
        </w:rPr>
        <w:t>відвідувачів</w:t>
      </w:r>
      <w:r w:rsidRPr="008438C2">
        <w:rPr>
          <w:rFonts w:ascii="Arial" w:hAnsi="Arial" w:cs="Arial"/>
          <w:spacing w:val="-18"/>
          <w:sz w:val="21"/>
          <w:szCs w:val="21"/>
          <w:lang w:val="ru-RU"/>
        </w:rPr>
        <w:t xml:space="preserve"> </w:t>
      </w:r>
      <w:r w:rsidRPr="008438C2">
        <w:rPr>
          <w:rFonts w:ascii="Arial" w:hAnsi="Arial" w:cs="Arial"/>
          <w:sz w:val="21"/>
          <w:szCs w:val="21"/>
          <w:lang w:val="ru-RU"/>
        </w:rPr>
        <w:t>з</w:t>
      </w:r>
      <w:r w:rsidRPr="008438C2">
        <w:rPr>
          <w:rFonts w:ascii="Arial" w:hAnsi="Arial" w:cs="Arial"/>
          <w:spacing w:val="-18"/>
          <w:sz w:val="21"/>
          <w:szCs w:val="21"/>
          <w:lang w:val="ru-RU"/>
        </w:rPr>
        <w:t xml:space="preserve"> </w:t>
      </w:r>
      <w:r w:rsidRPr="008438C2">
        <w:rPr>
          <w:rFonts w:ascii="Arial" w:hAnsi="Arial" w:cs="Arial"/>
          <w:sz w:val="21"/>
          <w:szCs w:val="21"/>
          <w:lang w:val="ru-RU"/>
        </w:rPr>
        <w:t>розрахунку</w:t>
      </w:r>
      <w:r w:rsidRPr="008438C2">
        <w:rPr>
          <w:rFonts w:ascii="Arial" w:hAnsi="Arial" w:cs="Arial"/>
          <w:spacing w:val="-21"/>
          <w:sz w:val="21"/>
          <w:szCs w:val="21"/>
          <w:lang w:val="ru-RU"/>
        </w:rPr>
        <w:t xml:space="preserve"> </w:t>
      </w:r>
      <w:r w:rsidRPr="008438C2">
        <w:rPr>
          <w:rFonts w:ascii="Arial" w:hAnsi="Arial" w:cs="Arial"/>
          <w:sz w:val="21"/>
          <w:szCs w:val="21"/>
          <w:lang w:val="ru-RU"/>
        </w:rPr>
        <w:t>0,2</w:t>
      </w:r>
      <w:r w:rsidRPr="008438C2">
        <w:rPr>
          <w:rFonts w:ascii="Arial" w:hAnsi="Arial" w:cs="Arial"/>
          <w:spacing w:val="-17"/>
          <w:sz w:val="21"/>
          <w:szCs w:val="21"/>
          <w:lang w:val="ru-RU"/>
        </w:rPr>
        <w:t xml:space="preserve"> </w:t>
      </w:r>
      <w:r w:rsidRPr="008438C2">
        <w:rPr>
          <w:rFonts w:ascii="Arial" w:hAnsi="Arial" w:cs="Arial"/>
          <w:sz w:val="21"/>
          <w:szCs w:val="21"/>
          <w:lang w:val="ru-RU"/>
        </w:rPr>
        <w:t>м</w:t>
      </w:r>
      <w:r w:rsidRPr="004045D4">
        <w:rPr>
          <w:rFonts w:ascii="Arial" w:hAnsi="Arial" w:cs="Arial"/>
          <w:position w:val="10"/>
          <w:sz w:val="16"/>
          <w:szCs w:val="16"/>
          <w:lang w:val="ru-RU"/>
        </w:rPr>
        <w:t>2</w:t>
      </w:r>
      <w:r w:rsidRPr="008438C2">
        <w:rPr>
          <w:rFonts w:ascii="Arial" w:hAnsi="Arial" w:cs="Arial"/>
          <w:sz w:val="21"/>
          <w:szCs w:val="21"/>
          <w:lang w:val="ru-RU"/>
        </w:rPr>
        <w:t>/місце</w:t>
      </w:r>
      <w:r w:rsidRPr="008438C2">
        <w:rPr>
          <w:rFonts w:ascii="Arial" w:hAnsi="Arial" w:cs="Arial"/>
          <w:spacing w:val="-18"/>
          <w:sz w:val="21"/>
          <w:szCs w:val="21"/>
          <w:lang w:val="ru-RU"/>
        </w:rPr>
        <w:t xml:space="preserve"> </w:t>
      </w:r>
      <w:r w:rsidRPr="008438C2">
        <w:rPr>
          <w:rFonts w:ascii="Arial" w:hAnsi="Arial" w:cs="Arial"/>
          <w:sz w:val="21"/>
          <w:szCs w:val="21"/>
          <w:lang w:val="ru-RU"/>
        </w:rPr>
        <w:t>в</w:t>
      </w:r>
      <w:r w:rsidRPr="008438C2">
        <w:rPr>
          <w:rFonts w:ascii="Arial" w:hAnsi="Arial" w:cs="Arial"/>
          <w:spacing w:val="-18"/>
          <w:sz w:val="21"/>
          <w:szCs w:val="21"/>
          <w:lang w:val="ru-RU"/>
        </w:rPr>
        <w:t xml:space="preserve"> </w:t>
      </w:r>
      <w:r w:rsidRPr="008438C2">
        <w:rPr>
          <w:rFonts w:ascii="Arial" w:hAnsi="Arial" w:cs="Arial"/>
          <w:sz w:val="21"/>
          <w:szCs w:val="21"/>
          <w:lang w:val="ru-RU"/>
        </w:rPr>
        <w:t>залі</w:t>
      </w:r>
      <w:r w:rsidRPr="008438C2">
        <w:rPr>
          <w:rFonts w:ascii="Arial" w:hAnsi="Arial" w:cs="Arial"/>
          <w:spacing w:val="-17"/>
          <w:sz w:val="21"/>
          <w:szCs w:val="21"/>
          <w:lang w:val="ru-RU"/>
        </w:rPr>
        <w:t xml:space="preserve"> </w:t>
      </w:r>
      <w:r w:rsidRPr="008438C2">
        <w:rPr>
          <w:rFonts w:ascii="Arial" w:hAnsi="Arial" w:cs="Arial"/>
          <w:sz w:val="21"/>
          <w:szCs w:val="21"/>
          <w:lang w:val="ru-RU"/>
        </w:rPr>
        <w:t>і</w:t>
      </w:r>
      <w:r w:rsidRPr="008438C2">
        <w:rPr>
          <w:rFonts w:ascii="Arial" w:hAnsi="Arial" w:cs="Arial"/>
          <w:spacing w:val="-17"/>
          <w:sz w:val="21"/>
          <w:szCs w:val="21"/>
          <w:lang w:val="ru-RU"/>
        </w:rPr>
        <w:t xml:space="preserve"> </w:t>
      </w:r>
      <w:r w:rsidRPr="008438C2">
        <w:rPr>
          <w:rFonts w:ascii="Arial" w:hAnsi="Arial" w:cs="Arial"/>
          <w:sz w:val="21"/>
          <w:szCs w:val="21"/>
          <w:lang w:val="ru-RU"/>
        </w:rPr>
        <w:t>кабінет лікаря-дієтолога площею 9</w:t>
      </w:r>
      <w:r w:rsidRPr="008438C2">
        <w:rPr>
          <w:rFonts w:ascii="Arial" w:hAnsi="Arial" w:cs="Arial"/>
          <w:spacing w:val="-10"/>
          <w:sz w:val="21"/>
          <w:szCs w:val="21"/>
          <w:lang w:val="ru-RU"/>
        </w:rPr>
        <w:t xml:space="preserve"> </w:t>
      </w:r>
      <w:r w:rsidRPr="008438C2">
        <w:rPr>
          <w:rFonts w:ascii="Arial" w:hAnsi="Arial" w:cs="Arial"/>
          <w:sz w:val="21"/>
          <w:szCs w:val="21"/>
          <w:lang w:val="ru-RU"/>
        </w:rPr>
        <w:t>м</w:t>
      </w:r>
      <w:r w:rsidRPr="004045D4">
        <w:rPr>
          <w:rFonts w:ascii="Arial" w:hAnsi="Arial" w:cs="Arial"/>
          <w:position w:val="10"/>
          <w:sz w:val="16"/>
          <w:szCs w:val="16"/>
          <w:lang w:val="ru-RU"/>
        </w:rPr>
        <w:t>2</w:t>
      </w:r>
      <w:r w:rsidRPr="008438C2">
        <w:rPr>
          <w:rFonts w:ascii="Arial" w:hAnsi="Arial" w:cs="Arial"/>
          <w:sz w:val="21"/>
          <w:szCs w:val="21"/>
          <w:lang w:val="ru-RU"/>
        </w:rPr>
        <w:t>.</w:t>
      </w:r>
    </w:p>
    <w:p w:rsidR="0023275D" w:rsidRDefault="0023275D" w:rsidP="004972BE">
      <w:pPr>
        <w:pStyle w:val="a3"/>
        <w:spacing w:before="0" w:line="288" w:lineRule="auto"/>
        <w:ind w:right="110"/>
        <w:contextualSpacing/>
        <w:rPr>
          <w:rFonts w:ascii="Arial" w:hAnsi="Arial" w:cs="Arial"/>
          <w:sz w:val="21"/>
          <w:szCs w:val="21"/>
          <w:lang w:val="ru-RU"/>
        </w:rPr>
      </w:pPr>
      <w:r w:rsidRPr="008438C2">
        <w:rPr>
          <w:rFonts w:ascii="Arial" w:hAnsi="Arial" w:cs="Arial"/>
          <w:sz w:val="21"/>
          <w:szCs w:val="21"/>
          <w:lang w:val="ru-RU"/>
        </w:rPr>
        <w:t>У</w:t>
      </w:r>
      <w:r w:rsidRPr="008438C2">
        <w:rPr>
          <w:rFonts w:ascii="Arial" w:hAnsi="Arial" w:cs="Arial"/>
          <w:spacing w:val="-17"/>
          <w:sz w:val="21"/>
          <w:szCs w:val="21"/>
          <w:lang w:val="ru-RU"/>
        </w:rPr>
        <w:t xml:space="preserve"> </w:t>
      </w:r>
      <w:r w:rsidRPr="008438C2">
        <w:rPr>
          <w:rFonts w:ascii="Arial" w:hAnsi="Arial" w:cs="Arial"/>
          <w:sz w:val="21"/>
          <w:szCs w:val="21"/>
          <w:lang w:val="ru-RU"/>
        </w:rPr>
        <w:t xml:space="preserve"> кафе дитячому - приміщення для ігор з розрахунку 0,24 м</w:t>
      </w:r>
      <w:r w:rsidRPr="004045D4">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одне місце в</w:t>
      </w:r>
      <w:r w:rsidRPr="008438C2">
        <w:rPr>
          <w:rFonts w:ascii="Arial" w:hAnsi="Arial" w:cs="Arial"/>
          <w:spacing w:val="-10"/>
          <w:sz w:val="21"/>
          <w:szCs w:val="21"/>
          <w:lang w:val="ru-RU"/>
        </w:rPr>
        <w:t xml:space="preserve"> </w:t>
      </w:r>
      <w:r w:rsidRPr="008438C2">
        <w:rPr>
          <w:rFonts w:ascii="Arial" w:hAnsi="Arial" w:cs="Arial"/>
          <w:sz w:val="21"/>
          <w:szCs w:val="21"/>
          <w:lang w:val="ru-RU"/>
        </w:rPr>
        <w:t>залі.</w:t>
      </w:r>
    </w:p>
    <w:p w:rsidR="0023275D" w:rsidRDefault="0023275D" w:rsidP="004972BE">
      <w:pPr>
        <w:pStyle w:val="a3"/>
        <w:spacing w:before="0" w:line="288" w:lineRule="auto"/>
        <w:ind w:right="110"/>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4972BE">
      <w:pPr>
        <w:pStyle w:val="a3"/>
        <w:spacing w:before="0" w:line="288" w:lineRule="auto"/>
        <w:ind w:right="114"/>
        <w:contextualSpacing/>
        <w:rPr>
          <w:rFonts w:ascii="Arial" w:hAnsi="Arial" w:cs="Arial"/>
          <w:sz w:val="21"/>
          <w:szCs w:val="21"/>
        </w:rPr>
      </w:pPr>
      <w:r w:rsidRPr="008438C2">
        <w:rPr>
          <w:rFonts w:ascii="Arial" w:hAnsi="Arial" w:cs="Arial"/>
          <w:sz w:val="21"/>
          <w:szCs w:val="21"/>
          <w:lang w:val="ru-RU"/>
        </w:rPr>
        <w:t xml:space="preserve">У загальнодоступних їдальнях і кафе на площі зали допускається передбачати буфет (сік-бар) площею </w:t>
      </w:r>
      <w:r w:rsidRPr="008438C2">
        <w:rPr>
          <w:rFonts w:ascii="Arial" w:hAnsi="Arial" w:cs="Arial"/>
          <w:sz w:val="21"/>
          <w:szCs w:val="21"/>
        </w:rPr>
        <w:t>6-12 м</w:t>
      </w:r>
      <w:r w:rsidRPr="004045D4">
        <w:rPr>
          <w:rFonts w:ascii="Arial" w:hAnsi="Arial" w:cs="Arial"/>
          <w:position w:val="10"/>
          <w:sz w:val="16"/>
          <w:szCs w:val="16"/>
        </w:rPr>
        <w:t>2</w:t>
      </w:r>
      <w:r w:rsidRPr="008438C2">
        <w:rPr>
          <w:rFonts w:ascii="Arial" w:hAnsi="Arial" w:cs="Arial"/>
          <w:sz w:val="21"/>
          <w:szCs w:val="21"/>
        </w:rPr>
        <w:t>.</w:t>
      </w:r>
    </w:p>
    <w:p w:rsidR="0023275D" w:rsidRDefault="0023275D" w:rsidP="0099576B">
      <w:pPr>
        <w:pStyle w:val="a5"/>
        <w:numPr>
          <w:ilvl w:val="3"/>
          <w:numId w:val="20"/>
        </w:numPr>
        <w:tabs>
          <w:tab w:val="left" w:pos="1673"/>
        </w:tabs>
        <w:spacing w:before="0" w:line="288" w:lineRule="auto"/>
        <w:ind w:left="142" w:right="110" w:firstLine="709"/>
        <w:contextualSpacing/>
        <w:rPr>
          <w:rFonts w:ascii="Arial" w:hAnsi="Arial" w:cs="Arial"/>
          <w:sz w:val="21"/>
          <w:szCs w:val="21"/>
          <w:lang w:val="ru-RU"/>
        </w:rPr>
      </w:pPr>
      <w:r w:rsidRPr="008438C2">
        <w:rPr>
          <w:rFonts w:ascii="Arial" w:hAnsi="Arial" w:cs="Arial"/>
          <w:sz w:val="21"/>
          <w:szCs w:val="21"/>
          <w:lang w:val="ru-RU"/>
        </w:rPr>
        <w:t xml:space="preserve">Обідні зали слід, як правило, розташовувати в одному рівні з гарячим і холодним </w:t>
      </w:r>
    </w:p>
    <w:p w:rsidR="0023275D" w:rsidRPr="008438C2" w:rsidRDefault="0023275D" w:rsidP="00855516">
      <w:pPr>
        <w:pStyle w:val="a5"/>
        <w:tabs>
          <w:tab w:val="left" w:pos="1673"/>
        </w:tabs>
        <w:spacing w:before="0" w:line="288" w:lineRule="auto"/>
        <w:ind w:left="851" w:right="110" w:firstLine="0"/>
        <w:contextualSpacing/>
        <w:rPr>
          <w:rFonts w:ascii="Arial" w:hAnsi="Arial" w:cs="Arial"/>
          <w:sz w:val="21"/>
          <w:szCs w:val="21"/>
          <w:lang w:val="ru-RU"/>
        </w:rPr>
      </w:pPr>
      <w:r w:rsidRPr="008438C2">
        <w:rPr>
          <w:rFonts w:ascii="Arial" w:hAnsi="Arial" w:cs="Arial"/>
          <w:sz w:val="21"/>
          <w:szCs w:val="21"/>
          <w:lang w:val="ru-RU"/>
        </w:rPr>
        <w:t>цехами, а також мийною столового</w:t>
      </w:r>
      <w:r w:rsidRPr="008438C2">
        <w:rPr>
          <w:rFonts w:ascii="Arial" w:hAnsi="Arial" w:cs="Arial"/>
          <w:spacing w:val="-22"/>
          <w:sz w:val="21"/>
          <w:szCs w:val="21"/>
          <w:lang w:val="ru-RU"/>
        </w:rPr>
        <w:t xml:space="preserve"> </w:t>
      </w:r>
      <w:r w:rsidRPr="008438C2">
        <w:rPr>
          <w:rFonts w:ascii="Arial" w:hAnsi="Arial" w:cs="Arial"/>
          <w:sz w:val="21"/>
          <w:szCs w:val="21"/>
          <w:lang w:val="ru-RU"/>
        </w:rPr>
        <w:t>посуду.</w:t>
      </w:r>
    </w:p>
    <w:p w:rsidR="0023275D" w:rsidRPr="008438C2" w:rsidRDefault="0023275D" w:rsidP="0099576B">
      <w:pPr>
        <w:pStyle w:val="a5"/>
        <w:numPr>
          <w:ilvl w:val="3"/>
          <w:numId w:val="20"/>
        </w:numPr>
        <w:tabs>
          <w:tab w:val="left" w:pos="1673"/>
        </w:tabs>
        <w:spacing w:before="0" w:line="288" w:lineRule="auto"/>
        <w:ind w:left="142" w:right="110" w:firstLine="709"/>
        <w:contextualSpacing/>
        <w:rPr>
          <w:rFonts w:ascii="Arial" w:hAnsi="Arial" w:cs="Arial"/>
          <w:sz w:val="21"/>
          <w:szCs w:val="21"/>
          <w:lang w:val="ru-RU"/>
        </w:rPr>
      </w:pPr>
      <w:r w:rsidRPr="008438C2">
        <w:rPr>
          <w:rFonts w:ascii="Arial" w:hAnsi="Arial" w:cs="Arial"/>
          <w:sz w:val="21"/>
          <w:szCs w:val="21"/>
          <w:lang w:val="ru-RU"/>
        </w:rPr>
        <w:t>У підприємствах харчування (закладах РГ) з самообслуговуванням роздавальну</w:t>
      </w:r>
      <w:r w:rsidRPr="008438C2">
        <w:rPr>
          <w:rFonts w:ascii="Arial" w:hAnsi="Arial" w:cs="Arial"/>
          <w:spacing w:val="-20"/>
          <w:sz w:val="21"/>
          <w:szCs w:val="21"/>
          <w:lang w:val="ru-RU"/>
        </w:rPr>
        <w:t xml:space="preserve"> </w:t>
      </w:r>
      <w:r w:rsidRPr="008438C2">
        <w:rPr>
          <w:rFonts w:ascii="Arial" w:hAnsi="Arial" w:cs="Arial"/>
          <w:sz w:val="21"/>
          <w:szCs w:val="21"/>
          <w:lang w:val="ru-RU"/>
        </w:rPr>
        <w:t>слід</w:t>
      </w:r>
      <w:r w:rsidRPr="008438C2">
        <w:rPr>
          <w:rFonts w:ascii="Arial" w:hAnsi="Arial" w:cs="Arial"/>
          <w:spacing w:val="-18"/>
          <w:sz w:val="21"/>
          <w:szCs w:val="21"/>
          <w:lang w:val="ru-RU"/>
        </w:rPr>
        <w:t xml:space="preserve"> </w:t>
      </w:r>
      <w:r w:rsidRPr="008438C2">
        <w:rPr>
          <w:rFonts w:ascii="Arial" w:hAnsi="Arial" w:cs="Arial"/>
          <w:sz w:val="21"/>
          <w:szCs w:val="21"/>
          <w:lang w:val="ru-RU"/>
        </w:rPr>
        <w:t>розміщувати</w:t>
      </w:r>
      <w:r w:rsidRPr="008438C2">
        <w:rPr>
          <w:rFonts w:ascii="Arial" w:hAnsi="Arial" w:cs="Arial"/>
          <w:spacing w:val="-15"/>
          <w:sz w:val="21"/>
          <w:szCs w:val="21"/>
          <w:lang w:val="ru-RU"/>
        </w:rPr>
        <w:t xml:space="preserve"> </w:t>
      </w:r>
      <w:r w:rsidRPr="008438C2">
        <w:rPr>
          <w:rFonts w:ascii="Arial" w:hAnsi="Arial" w:cs="Arial"/>
          <w:sz w:val="21"/>
          <w:szCs w:val="21"/>
          <w:lang w:val="ru-RU"/>
        </w:rPr>
        <w:t>на</w:t>
      </w:r>
      <w:r w:rsidRPr="008438C2">
        <w:rPr>
          <w:rFonts w:ascii="Arial" w:hAnsi="Arial" w:cs="Arial"/>
          <w:spacing w:val="-19"/>
          <w:sz w:val="21"/>
          <w:szCs w:val="21"/>
          <w:lang w:val="ru-RU"/>
        </w:rPr>
        <w:t xml:space="preserve"> </w:t>
      </w:r>
      <w:r w:rsidRPr="008438C2">
        <w:rPr>
          <w:rFonts w:ascii="Arial" w:hAnsi="Arial" w:cs="Arial"/>
          <w:sz w:val="21"/>
          <w:szCs w:val="21"/>
          <w:lang w:val="ru-RU"/>
        </w:rPr>
        <w:t>площі</w:t>
      </w:r>
      <w:r w:rsidRPr="008438C2">
        <w:rPr>
          <w:rFonts w:ascii="Arial" w:hAnsi="Arial" w:cs="Arial"/>
          <w:spacing w:val="-15"/>
          <w:sz w:val="21"/>
          <w:szCs w:val="21"/>
          <w:lang w:val="ru-RU"/>
        </w:rPr>
        <w:t xml:space="preserve"> </w:t>
      </w:r>
      <w:r w:rsidRPr="008438C2">
        <w:rPr>
          <w:rFonts w:ascii="Arial" w:hAnsi="Arial" w:cs="Arial"/>
          <w:sz w:val="21"/>
          <w:szCs w:val="21"/>
          <w:lang w:val="ru-RU"/>
        </w:rPr>
        <w:t>зали</w:t>
      </w:r>
      <w:r w:rsidRPr="008438C2">
        <w:rPr>
          <w:rFonts w:ascii="Arial" w:hAnsi="Arial" w:cs="Arial"/>
          <w:spacing w:val="-15"/>
          <w:sz w:val="21"/>
          <w:szCs w:val="21"/>
          <w:lang w:val="ru-RU"/>
        </w:rPr>
        <w:t xml:space="preserve"> </w:t>
      </w:r>
      <w:r w:rsidRPr="008438C2">
        <w:rPr>
          <w:rFonts w:ascii="Arial" w:hAnsi="Arial" w:cs="Arial"/>
          <w:sz w:val="21"/>
          <w:szCs w:val="21"/>
          <w:lang w:val="ru-RU"/>
        </w:rPr>
        <w:t>в</w:t>
      </w:r>
      <w:r w:rsidRPr="008438C2">
        <w:rPr>
          <w:rFonts w:ascii="Arial" w:hAnsi="Arial" w:cs="Arial"/>
          <w:spacing w:val="-17"/>
          <w:sz w:val="21"/>
          <w:szCs w:val="21"/>
          <w:lang w:val="ru-RU"/>
        </w:rPr>
        <w:t xml:space="preserve"> </w:t>
      </w:r>
      <w:r w:rsidRPr="008438C2">
        <w:rPr>
          <w:rFonts w:ascii="Arial" w:hAnsi="Arial" w:cs="Arial"/>
          <w:sz w:val="21"/>
          <w:szCs w:val="21"/>
          <w:lang w:val="ru-RU"/>
        </w:rPr>
        <w:t>безпосередньому</w:t>
      </w:r>
      <w:r w:rsidRPr="008438C2">
        <w:rPr>
          <w:rFonts w:ascii="Arial" w:hAnsi="Arial" w:cs="Arial"/>
          <w:spacing w:val="-20"/>
          <w:sz w:val="21"/>
          <w:szCs w:val="21"/>
          <w:lang w:val="ru-RU"/>
        </w:rPr>
        <w:t xml:space="preserve"> </w:t>
      </w:r>
      <w:r w:rsidRPr="008438C2">
        <w:rPr>
          <w:rFonts w:ascii="Arial" w:hAnsi="Arial" w:cs="Arial"/>
          <w:sz w:val="21"/>
          <w:szCs w:val="21"/>
          <w:lang w:val="ru-RU"/>
        </w:rPr>
        <w:t>зв'язку</w:t>
      </w:r>
      <w:r w:rsidRPr="008438C2">
        <w:rPr>
          <w:rFonts w:ascii="Arial" w:hAnsi="Arial" w:cs="Arial"/>
          <w:spacing w:val="-20"/>
          <w:sz w:val="21"/>
          <w:szCs w:val="21"/>
          <w:lang w:val="ru-RU"/>
        </w:rPr>
        <w:t xml:space="preserve"> </w:t>
      </w:r>
      <w:r w:rsidRPr="008438C2">
        <w:rPr>
          <w:rFonts w:ascii="Arial" w:hAnsi="Arial" w:cs="Arial"/>
          <w:sz w:val="21"/>
          <w:szCs w:val="21"/>
          <w:lang w:val="ru-RU"/>
        </w:rPr>
        <w:t>з</w:t>
      </w:r>
      <w:r w:rsidRPr="008438C2">
        <w:rPr>
          <w:rFonts w:ascii="Arial" w:hAnsi="Arial" w:cs="Arial"/>
          <w:spacing w:val="-17"/>
          <w:sz w:val="21"/>
          <w:szCs w:val="21"/>
          <w:lang w:val="ru-RU"/>
        </w:rPr>
        <w:t xml:space="preserve"> </w:t>
      </w:r>
      <w:r w:rsidRPr="008438C2">
        <w:rPr>
          <w:rFonts w:ascii="Arial" w:hAnsi="Arial" w:cs="Arial"/>
          <w:sz w:val="21"/>
          <w:szCs w:val="21"/>
          <w:lang w:val="ru-RU"/>
        </w:rPr>
        <w:t>гарячим цехом.</w:t>
      </w:r>
    </w:p>
    <w:p w:rsidR="0023275D" w:rsidRPr="008438C2" w:rsidRDefault="0023275D" w:rsidP="00346E74">
      <w:pPr>
        <w:pStyle w:val="a3"/>
        <w:spacing w:before="0" w:line="264" w:lineRule="auto"/>
        <w:ind w:right="112"/>
        <w:contextualSpacing/>
        <w:rPr>
          <w:rFonts w:ascii="Arial" w:hAnsi="Arial" w:cs="Arial"/>
          <w:sz w:val="21"/>
          <w:szCs w:val="21"/>
          <w:lang w:val="ru-RU"/>
        </w:rPr>
      </w:pPr>
      <w:r w:rsidRPr="008438C2">
        <w:rPr>
          <w:rFonts w:ascii="Arial" w:hAnsi="Arial" w:cs="Arial"/>
          <w:sz w:val="21"/>
          <w:szCs w:val="21"/>
          <w:lang w:val="ru-RU"/>
        </w:rPr>
        <w:t>Роздавальні лінії рекомендується відокремлювати від обідньої зали бар'єром, екраном і тому подібне. Відстань від роздавального обладнання до обмежуючих бар'єрів в залі слід приймати:</w:t>
      </w:r>
    </w:p>
    <w:p w:rsidR="0023275D" w:rsidRPr="008438C2" w:rsidRDefault="0023275D" w:rsidP="00346E74">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при проході відвідувачів в один ряд - 0,9</w:t>
      </w:r>
      <w:r w:rsidRPr="008438C2">
        <w:rPr>
          <w:rFonts w:ascii="Arial" w:hAnsi="Arial" w:cs="Arial"/>
          <w:spacing w:val="-15"/>
          <w:sz w:val="21"/>
          <w:szCs w:val="21"/>
          <w:lang w:val="ru-RU"/>
        </w:rPr>
        <w:t xml:space="preserve"> </w:t>
      </w:r>
      <w:r w:rsidRPr="008438C2">
        <w:rPr>
          <w:rFonts w:ascii="Arial" w:hAnsi="Arial" w:cs="Arial"/>
          <w:sz w:val="21"/>
          <w:szCs w:val="21"/>
          <w:lang w:val="ru-RU"/>
        </w:rPr>
        <w:t>м;</w:t>
      </w:r>
    </w:p>
    <w:p w:rsidR="0023275D" w:rsidRPr="008438C2" w:rsidRDefault="0023275D" w:rsidP="00346E74">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з передбаченим обгоном черги - 1,2</w:t>
      </w:r>
      <w:r w:rsidRPr="008438C2">
        <w:rPr>
          <w:rFonts w:ascii="Arial" w:hAnsi="Arial" w:cs="Arial"/>
          <w:spacing w:val="-11"/>
          <w:sz w:val="21"/>
          <w:szCs w:val="21"/>
          <w:lang w:val="ru-RU"/>
        </w:rPr>
        <w:t xml:space="preserve"> </w:t>
      </w:r>
      <w:r w:rsidRPr="008438C2">
        <w:rPr>
          <w:rFonts w:ascii="Arial" w:hAnsi="Arial" w:cs="Arial"/>
          <w:sz w:val="21"/>
          <w:szCs w:val="21"/>
          <w:lang w:val="ru-RU"/>
        </w:rPr>
        <w:t>м.</w:t>
      </w:r>
    </w:p>
    <w:p w:rsidR="0023275D" w:rsidRPr="008438C2" w:rsidRDefault="0023275D" w:rsidP="004972BE">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Ширина</w:t>
      </w:r>
      <w:r w:rsidRPr="008438C2">
        <w:rPr>
          <w:rFonts w:ascii="Arial" w:hAnsi="Arial" w:cs="Arial"/>
          <w:spacing w:val="-8"/>
          <w:sz w:val="21"/>
          <w:szCs w:val="21"/>
          <w:lang w:val="ru-RU"/>
        </w:rPr>
        <w:t xml:space="preserve"> </w:t>
      </w:r>
      <w:r w:rsidRPr="008438C2">
        <w:rPr>
          <w:rFonts w:ascii="Arial" w:hAnsi="Arial" w:cs="Arial"/>
          <w:sz w:val="21"/>
          <w:szCs w:val="21"/>
          <w:lang w:val="ru-RU"/>
        </w:rPr>
        <w:t>робочої</w:t>
      </w:r>
      <w:r w:rsidRPr="008438C2">
        <w:rPr>
          <w:rFonts w:ascii="Arial" w:hAnsi="Arial" w:cs="Arial"/>
          <w:spacing w:val="-7"/>
          <w:sz w:val="21"/>
          <w:szCs w:val="21"/>
          <w:lang w:val="ru-RU"/>
        </w:rPr>
        <w:t xml:space="preserve"> </w:t>
      </w:r>
      <w:r w:rsidRPr="008438C2">
        <w:rPr>
          <w:rFonts w:ascii="Arial" w:hAnsi="Arial" w:cs="Arial"/>
          <w:sz w:val="21"/>
          <w:szCs w:val="21"/>
          <w:lang w:val="ru-RU"/>
        </w:rPr>
        <w:t>зони</w:t>
      </w:r>
      <w:r w:rsidRPr="008438C2">
        <w:rPr>
          <w:rFonts w:ascii="Arial" w:hAnsi="Arial" w:cs="Arial"/>
          <w:spacing w:val="-7"/>
          <w:sz w:val="21"/>
          <w:szCs w:val="21"/>
          <w:lang w:val="ru-RU"/>
        </w:rPr>
        <w:t xml:space="preserve"> </w:t>
      </w:r>
      <w:r w:rsidRPr="008438C2">
        <w:rPr>
          <w:rFonts w:ascii="Arial" w:hAnsi="Arial" w:cs="Arial"/>
          <w:sz w:val="21"/>
          <w:szCs w:val="21"/>
          <w:lang w:val="ru-RU"/>
        </w:rPr>
        <w:t>за</w:t>
      </w:r>
      <w:r w:rsidRPr="008438C2">
        <w:rPr>
          <w:rFonts w:ascii="Arial" w:hAnsi="Arial" w:cs="Arial"/>
          <w:spacing w:val="-8"/>
          <w:sz w:val="21"/>
          <w:szCs w:val="21"/>
          <w:lang w:val="ru-RU"/>
        </w:rPr>
        <w:t xml:space="preserve"> </w:t>
      </w:r>
      <w:r w:rsidRPr="008438C2">
        <w:rPr>
          <w:rFonts w:ascii="Arial" w:hAnsi="Arial" w:cs="Arial"/>
          <w:sz w:val="21"/>
          <w:szCs w:val="21"/>
          <w:lang w:val="ru-RU"/>
        </w:rPr>
        <w:t>технологічною</w:t>
      </w:r>
      <w:r w:rsidRPr="008438C2">
        <w:rPr>
          <w:rFonts w:ascii="Arial" w:hAnsi="Arial" w:cs="Arial"/>
          <w:spacing w:val="-9"/>
          <w:sz w:val="21"/>
          <w:szCs w:val="21"/>
          <w:lang w:val="ru-RU"/>
        </w:rPr>
        <w:t xml:space="preserve"> </w:t>
      </w:r>
      <w:r w:rsidRPr="008438C2">
        <w:rPr>
          <w:rFonts w:ascii="Arial" w:hAnsi="Arial" w:cs="Arial"/>
          <w:sz w:val="21"/>
          <w:szCs w:val="21"/>
          <w:lang w:val="ru-RU"/>
        </w:rPr>
        <w:t>роздавальною</w:t>
      </w:r>
      <w:r w:rsidRPr="008438C2">
        <w:rPr>
          <w:rFonts w:ascii="Arial" w:hAnsi="Arial" w:cs="Arial"/>
          <w:spacing w:val="-9"/>
          <w:sz w:val="21"/>
          <w:szCs w:val="21"/>
          <w:lang w:val="ru-RU"/>
        </w:rPr>
        <w:t xml:space="preserve"> </w:t>
      </w:r>
      <w:r w:rsidRPr="008438C2">
        <w:rPr>
          <w:rFonts w:ascii="Arial" w:hAnsi="Arial" w:cs="Arial"/>
          <w:sz w:val="21"/>
          <w:szCs w:val="21"/>
          <w:lang w:val="ru-RU"/>
        </w:rPr>
        <w:t>лінією</w:t>
      </w:r>
      <w:r w:rsidRPr="008438C2">
        <w:rPr>
          <w:rFonts w:ascii="Arial" w:hAnsi="Arial" w:cs="Arial"/>
          <w:spacing w:val="-9"/>
          <w:sz w:val="21"/>
          <w:szCs w:val="21"/>
          <w:lang w:val="ru-RU"/>
        </w:rPr>
        <w:t xml:space="preserve"> </w:t>
      </w:r>
      <w:r w:rsidRPr="008438C2">
        <w:rPr>
          <w:rFonts w:ascii="Arial" w:hAnsi="Arial" w:cs="Arial"/>
          <w:sz w:val="21"/>
          <w:szCs w:val="21"/>
          <w:lang w:val="ru-RU"/>
        </w:rPr>
        <w:t>приймається не менше 1</w:t>
      </w:r>
      <w:r w:rsidRPr="008438C2">
        <w:rPr>
          <w:rFonts w:ascii="Arial" w:hAnsi="Arial" w:cs="Arial"/>
          <w:spacing w:val="-2"/>
          <w:sz w:val="21"/>
          <w:szCs w:val="21"/>
          <w:lang w:val="ru-RU"/>
        </w:rPr>
        <w:t xml:space="preserve"> </w:t>
      </w:r>
      <w:r w:rsidRPr="008438C2">
        <w:rPr>
          <w:rFonts w:ascii="Arial" w:hAnsi="Arial" w:cs="Arial"/>
          <w:sz w:val="21"/>
          <w:szCs w:val="21"/>
          <w:lang w:val="ru-RU"/>
        </w:rPr>
        <w:t>м.</w:t>
      </w:r>
    </w:p>
    <w:p w:rsidR="0023275D" w:rsidRPr="008438C2" w:rsidRDefault="0023275D" w:rsidP="0099576B">
      <w:pPr>
        <w:pStyle w:val="a5"/>
        <w:numPr>
          <w:ilvl w:val="3"/>
          <w:numId w:val="20"/>
        </w:numPr>
        <w:tabs>
          <w:tab w:val="left" w:pos="1673"/>
        </w:tabs>
        <w:spacing w:before="0" w:line="288" w:lineRule="auto"/>
        <w:ind w:left="142" w:right="112" w:firstLine="709"/>
        <w:contextualSpacing/>
        <w:rPr>
          <w:rFonts w:ascii="Arial" w:hAnsi="Arial" w:cs="Arial"/>
          <w:sz w:val="21"/>
          <w:szCs w:val="21"/>
          <w:lang w:val="ru-RU"/>
        </w:rPr>
      </w:pPr>
      <w:r w:rsidRPr="008438C2">
        <w:rPr>
          <w:rFonts w:ascii="Arial" w:hAnsi="Arial" w:cs="Arial"/>
          <w:sz w:val="21"/>
          <w:szCs w:val="21"/>
          <w:lang w:val="ru-RU"/>
        </w:rPr>
        <w:t>Роздавальні зони і буфети в підприємствах харчування (закладах РГ) з обслуговуванням офіціантами розміщуються на площах груп виробничих приміщень (див. розділ</w:t>
      </w:r>
      <w:r w:rsidRPr="008438C2">
        <w:rPr>
          <w:rFonts w:ascii="Arial" w:hAnsi="Arial" w:cs="Arial"/>
          <w:spacing w:val="-7"/>
          <w:sz w:val="21"/>
          <w:szCs w:val="21"/>
          <w:lang w:val="ru-RU"/>
        </w:rPr>
        <w:t xml:space="preserve"> </w:t>
      </w:r>
      <w:r w:rsidRPr="008438C2">
        <w:rPr>
          <w:rFonts w:ascii="Arial" w:hAnsi="Arial" w:cs="Arial"/>
          <w:sz w:val="21"/>
          <w:szCs w:val="21"/>
          <w:lang w:val="ru-RU"/>
        </w:rPr>
        <w:t>6.3.1).</w:t>
      </w:r>
    </w:p>
    <w:p w:rsidR="0023275D" w:rsidRPr="008438C2" w:rsidRDefault="0023275D" w:rsidP="0099576B">
      <w:pPr>
        <w:pStyle w:val="a5"/>
        <w:numPr>
          <w:ilvl w:val="3"/>
          <w:numId w:val="20"/>
        </w:numPr>
        <w:tabs>
          <w:tab w:val="left" w:pos="1673"/>
        </w:tabs>
        <w:spacing w:before="0" w:line="288" w:lineRule="auto"/>
        <w:ind w:left="0" w:right="111" w:firstLine="851"/>
        <w:contextualSpacing/>
        <w:rPr>
          <w:rFonts w:ascii="Arial" w:hAnsi="Arial" w:cs="Arial"/>
          <w:sz w:val="21"/>
          <w:szCs w:val="21"/>
          <w:lang w:val="ru-RU"/>
        </w:rPr>
      </w:pPr>
      <w:r w:rsidRPr="008438C2">
        <w:rPr>
          <w:rFonts w:ascii="Arial" w:hAnsi="Arial" w:cs="Arial"/>
          <w:sz w:val="21"/>
          <w:szCs w:val="21"/>
          <w:lang w:val="ru-RU"/>
        </w:rPr>
        <w:t>Залу ресторану або кафе допускається розділяти на зони перегородками (стаціонарними або розсувними) за умови влаштування шляхів евакуації з кожної зони</w:t>
      </w:r>
      <w:r w:rsidRPr="008438C2">
        <w:rPr>
          <w:rFonts w:ascii="Arial" w:hAnsi="Arial" w:cs="Arial"/>
          <w:spacing w:val="-7"/>
          <w:sz w:val="21"/>
          <w:szCs w:val="21"/>
          <w:lang w:val="ru-RU"/>
        </w:rPr>
        <w:t xml:space="preserve"> </w:t>
      </w:r>
      <w:r w:rsidRPr="008438C2">
        <w:rPr>
          <w:rFonts w:ascii="Arial" w:hAnsi="Arial" w:cs="Arial"/>
          <w:sz w:val="21"/>
          <w:szCs w:val="21"/>
          <w:lang w:val="ru-RU"/>
        </w:rPr>
        <w:t>окремо.</w:t>
      </w:r>
    </w:p>
    <w:p w:rsidR="0023275D" w:rsidRPr="008438C2" w:rsidRDefault="0023275D" w:rsidP="00815DAE">
      <w:pPr>
        <w:pStyle w:val="a3"/>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Ширину проходу в залах слід приймати не менше вказаної в таблиці 3.</w:t>
      </w:r>
    </w:p>
    <w:p w:rsidR="0023275D" w:rsidRDefault="0023275D" w:rsidP="00815DAE">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6.2.2.8 </w:t>
      </w:r>
      <w:r w:rsidRPr="008438C2">
        <w:rPr>
          <w:rFonts w:ascii="Arial" w:hAnsi="Arial" w:cs="Arial"/>
          <w:sz w:val="21"/>
          <w:szCs w:val="21"/>
          <w:lang w:val="ru-RU"/>
        </w:rPr>
        <w:t>У підприємствах харчування (закладах РГ), пов'язаних з відпочинком відвідувачів, слід передбачати естради і танцювальні</w:t>
      </w:r>
      <w:r w:rsidRPr="008438C2">
        <w:rPr>
          <w:rFonts w:ascii="Arial" w:hAnsi="Arial" w:cs="Arial"/>
          <w:spacing w:val="-30"/>
          <w:sz w:val="21"/>
          <w:szCs w:val="21"/>
          <w:lang w:val="ru-RU"/>
        </w:rPr>
        <w:t xml:space="preserve"> </w:t>
      </w:r>
      <w:r w:rsidRPr="008438C2">
        <w:rPr>
          <w:rFonts w:ascii="Arial" w:hAnsi="Arial" w:cs="Arial"/>
          <w:sz w:val="21"/>
          <w:szCs w:val="21"/>
          <w:lang w:val="ru-RU"/>
        </w:rPr>
        <w:t>майданчики.</w:t>
      </w:r>
    </w:p>
    <w:p w:rsidR="0023275D" w:rsidRPr="008438C2" w:rsidRDefault="0023275D" w:rsidP="004972BE">
      <w:pPr>
        <w:pStyle w:val="a3"/>
        <w:spacing w:before="0" w:line="288" w:lineRule="auto"/>
        <w:ind w:left="142" w:right="112" w:firstLine="709"/>
        <w:contextualSpacing/>
        <w:rPr>
          <w:rFonts w:ascii="Arial" w:hAnsi="Arial" w:cs="Arial"/>
          <w:sz w:val="21"/>
          <w:szCs w:val="21"/>
          <w:lang w:val="ru-RU"/>
        </w:rPr>
      </w:pPr>
      <w:r w:rsidRPr="008438C2">
        <w:rPr>
          <w:rFonts w:ascii="Arial" w:hAnsi="Arial" w:cs="Arial"/>
          <w:sz w:val="21"/>
          <w:szCs w:val="21"/>
          <w:lang w:val="ru-RU"/>
        </w:rPr>
        <w:t>При визначенні площі танцювального майданчика слід виходити з норми площі на пару -0,15-0,2 м</w:t>
      </w:r>
      <w:r w:rsidRPr="00775A1D">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з розрахунку 50-70 % загальної кількості місць в залі.</w:t>
      </w:r>
    </w:p>
    <w:p w:rsidR="0023275D" w:rsidRPr="004045D4" w:rsidRDefault="0023275D" w:rsidP="004972BE">
      <w:pPr>
        <w:pStyle w:val="Heading11"/>
        <w:spacing w:before="0" w:line="288" w:lineRule="auto"/>
        <w:contextualSpacing/>
        <w:rPr>
          <w:rFonts w:ascii="Arial" w:hAnsi="Arial" w:cs="Arial"/>
          <w:color w:val="339966"/>
          <w:sz w:val="21"/>
          <w:szCs w:val="21"/>
        </w:rPr>
      </w:pPr>
      <w:r w:rsidRPr="004045D4">
        <w:rPr>
          <w:rFonts w:ascii="Arial" w:hAnsi="Arial" w:cs="Arial"/>
          <w:color w:val="339966"/>
          <w:sz w:val="21"/>
          <w:szCs w:val="21"/>
        </w:rPr>
        <w:t>Таблиця 3</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81"/>
        <w:gridCol w:w="1526"/>
        <w:gridCol w:w="1555"/>
        <w:gridCol w:w="1536"/>
        <w:gridCol w:w="1594"/>
      </w:tblGrid>
      <w:tr w:rsidR="0023275D" w:rsidRPr="004045D4" w:rsidTr="004B397C">
        <w:trPr>
          <w:trHeight w:hRule="exact" w:val="336"/>
        </w:trPr>
        <w:tc>
          <w:tcPr>
            <w:tcW w:w="3581" w:type="dxa"/>
            <w:vMerge w:val="restart"/>
          </w:tcPr>
          <w:p w:rsidR="0023275D" w:rsidRPr="004045D4" w:rsidRDefault="0023275D" w:rsidP="004B397C">
            <w:pPr>
              <w:pStyle w:val="TableParagraph"/>
              <w:spacing w:line="288" w:lineRule="auto"/>
              <w:contextualSpacing/>
              <w:jc w:val="left"/>
              <w:rPr>
                <w:rFonts w:ascii="Arial" w:hAnsi="Arial" w:cs="Arial"/>
                <w:b/>
                <w:color w:val="339966"/>
                <w:sz w:val="21"/>
                <w:szCs w:val="21"/>
              </w:rPr>
            </w:pPr>
          </w:p>
          <w:p w:rsidR="0023275D" w:rsidRPr="004045D4" w:rsidRDefault="0023275D" w:rsidP="004B397C">
            <w:pPr>
              <w:pStyle w:val="TableParagraph"/>
              <w:spacing w:line="288" w:lineRule="auto"/>
              <w:ind w:left="890"/>
              <w:contextualSpacing/>
              <w:jc w:val="left"/>
              <w:rPr>
                <w:rFonts w:ascii="Arial" w:hAnsi="Arial" w:cs="Arial"/>
                <w:b/>
                <w:color w:val="339966"/>
                <w:sz w:val="21"/>
                <w:szCs w:val="21"/>
              </w:rPr>
            </w:pPr>
            <w:r w:rsidRPr="004045D4">
              <w:rPr>
                <w:rFonts w:ascii="Arial" w:hAnsi="Arial" w:cs="Arial"/>
                <w:b/>
                <w:color w:val="339966"/>
                <w:sz w:val="21"/>
                <w:szCs w:val="21"/>
              </w:rPr>
              <w:t>Проходи у залі</w:t>
            </w:r>
          </w:p>
        </w:tc>
        <w:tc>
          <w:tcPr>
            <w:tcW w:w="6211" w:type="dxa"/>
            <w:gridSpan w:val="4"/>
          </w:tcPr>
          <w:p w:rsidR="0023275D" w:rsidRPr="004045D4" w:rsidRDefault="0023275D" w:rsidP="004B397C">
            <w:pPr>
              <w:pStyle w:val="TableParagraph"/>
              <w:spacing w:line="288" w:lineRule="auto"/>
              <w:ind w:left="1680"/>
              <w:contextualSpacing/>
              <w:jc w:val="left"/>
              <w:rPr>
                <w:rFonts w:ascii="Arial" w:hAnsi="Arial" w:cs="Arial"/>
                <w:b/>
                <w:color w:val="339966"/>
                <w:sz w:val="21"/>
                <w:szCs w:val="21"/>
                <w:lang w:val="ru-RU"/>
              </w:rPr>
            </w:pPr>
            <w:r w:rsidRPr="004045D4">
              <w:rPr>
                <w:rFonts w:ascii="Arial" w:hAnsi="Arial" w:cs="Arial"/>
                <w:b/>
                <w:color w:val="339966"/>
                <w:sz w:val="21"/>
                <w:szCs w:val="21"/>
                <w:lang w:val="ru-RU"/>
              </w:rPr>
              <w:t>Ширина, м (не менше)</w:t>
            </w:r>
          </w:p>
        </w:tc>
      </w:tr>
      <w:tr w:rsidR="0023275D" w:rsidRPr="004045D4" w:rsidTr="004B397C">
        <w:trPr>
          <w:trHeight w:hRule="exact" w:val="511"/>
        </w:trPr>
        <w:tc>
          <w:tcPr>
            <w:tcW w:w="3581" w:type="dxa"/>
            <w:vMerge/>
          </w:tcPr>
          <w:p w:rsidR="0023275D" w:rsidRPr="004045D4" w:rsidRDefault="0023275D" w:rsidP="004B397C">
            <w:pPr>
              <w:spacing w:line="288" w:lineRule="auto"/>
              <w:contextualSpacing/>
              <w:rPr>
                <w:rFonts w:ascii="Arial" w:hAnsi="Arial" w:cs="Arial"/>
                <w:b/>
                <w:color w:val="339966"/>
                <w:sz w:val="21"/>
                <w:szCs w:val="21"/>
                <w:lang w:val="ru-RU"/>
              </w:rPr>
            </w:pPr>
          </w:p>
        </w:tc>
        <w:tc>
          <w:tcPr>
            <w:tcW w:w="1526" w:type="dxa"/>
          </w:tcPr>
          <w:p w:rsidR="0023275D" w:rsidRPr="004045D4" w:rsidRDefault="0023275D" w:rsidP="004B397C">
            <w:pPr>
              <w:pStyle w:val="TableParagraph"/>
              <w:spacing w:line="288" w:lineRule="auto"/>
              <w:ind w:left="544" w:right="196" w:hanging="329"/>
              <w:contextualSpacing/>
              <w:jc w:val="left"/>
              <w:rPr>
                <w:rFonts w:ascii="Arial" w:hAnsi="Arial" w:cs="Arial"/>
                <w:b/>
                <w:color w:val="339966"/>
                <w:sz w:val="21"/>
                <w:szCs w:val="21"/>
              </w:rPr>
            </w:pPr>
            <w:r w:rsidRPr="004045D4">
              <w:rPr>
                <w:rFonts w:ascii="Arial" w:hAnsi="Arial" w:cs="Arial"/>
                <w:b/>
                <w:color w:val="339966"/>
                <w:sz w:val="21"/>
                <w:szCs w:val="21"/>
              </w:rPr>
              <w:t>Ресторан Бар</w:t>
            </w:r>
          </w:p>
        </w:tc>
        <w:tc>
          <w:tcPr>
            <w:tcW w:w="1555" w:type="dxa"/>
          </w:tcPr>
          <w:p w:rsidR="0023275D" w:rsidRPr="004045D4" w:rsidRDefault="0023275D" w:rsidP="004B397C">
            <w:pPr>
              <w:pStyle w:val="TableParagraph"/>
              <w:spacing w:line="288" w:lineRule="auto"/>
              <w:ind w:left="444" w:right="440"/>
              <w:contextualSpacing/>
              <w:rPr>
                <w:rFonts w:ascii="Arial" w:hAnsi="Arial" w:cs="Arial"/>
                <w:b/>
                <w:color w:val="339966"/>
                <w:sz w:val="21"/>
                <w:szCs w:val="21"/>
              </w:rPr>
            </w:pPr>
            <w:r w:rsidRPr="004045D4">
              <w:rPr>
                <w:rFonts w:ascii="Arial" w:hAnsi="Arial" w:cs="Arial"/>
                <w:b/>
                <w:color w:val="339966"/>
                <w:sz w:val="21"/>
                <w:szCs w:val="21"/>
              </w:rPr>
              <w:t>Кафе</w:t>
            </w:r>
          </w:p>
        </w:tc>
        <w:tc>
          <w:tcPr>
            <w:tcW w:w="1536" w:type="dxa"/>
          </w:tcPr>
          <w:p w:rsidR="0023275D" w:rsidRPr="004045D4" w:rsidRDefault="0023275D" w:rsidP="004B397C">
            <w:pPr>
              <w:pStyle w:val="TableParagraph"/>
              <w:spacing w:line="288" w:lineRule="auto"/>
              <w:ind w:left="297" w:right="293"/>
              <w:contextualSpacing/>
              <w:rPr>
                <w:rFonts w:ascii="Arial" w:hAnsi="Arial" w:cs="Arial"/>
                <w:b/>
                <w:color w:val="339966"/>
                <w:sz w:val="21"/>
                <w:szCs w:val="21"/>
              </w:rPr>
            </w:pPr>
            <w:r>
              <w:rPr>
                <w:rFonts w:ascii="Arial" w:hAnsi="Arial" w:cs="Arial"/>
                <w:b/>
                <w:color w:val="339966"/>
                <w:sz w:val="21"/>
                <w:szCs w:val="21"/>
                <w:lang w:val="uk-UA"/>
              </w:rPr>
              <w:t>Ї</w:t>
            </w:r>
            <w:r w:rsidRPr="004045D4">
              <w:rPr>
                <w:rFonts w:ascii="Arial" w:hAnsi="Arial" w:cs="Arial"/>
                <w:b/>
                <w:color w:val="339966"/>
                <w:sz w:val="21"/>
                <w:szCs w:val="21"/>
              </w:rPr>
              <w:t>дальня</w:t>
            </w:r>
          </w:p>
        </w:tc>
        <w:tc>
          <w:tcPr>
            <w:tcW w:w="1594" w:type="dxa"/>
          </w:tcPr>
          <w:p w:rsidR="0023275D" w:rsidRPr="004045D4" w:rsidRDefault="0023275D" w:rsidP="004B397C">
            <w:pPr>
              <w:pStyle w:val="TableParagraph"/>
              <w:spacing w:line="288" w:lineRule="auto"/>
              <w:ind w:left="160" w:right="158"/>
              <w:contextualSpacing/>
              <w:rPr>
                <w:rFonts w:ascii="Arial" w:hAnsi="Arial" w:cs="Arial"/>
                <w:b/>
                <w:color w:val="339966"/>
                <w:sz w:val="21"/>
                <w:szCs w:val="21"/>
              </w:rPr>
            </w:pPr>
            <w:r w:rsidRPr="004045D4">
              <w:rPr>
                <w:rFonts w:ascii="Arial" w:hAnsi="Arial" w:cs="Arial"/>
                <w:b/>
                <w:color w:val="339966"/>
                <w:sz w:val="21"/>
                <w:szCs w:val="21"/>
              </w:rPr>
              <w:t>Закусочна</w:t>
            </w:r>
          </w:p>
        </w:tc>
      </w:tr>
      <w:tr w:rsidR="0023275D" w:rsidRPr="004045D4" w:rsidTr="00CE098B">
        <w:trPr>
          <w:trHeight w:hRule="exact" w:val="470"/>
        </w:trPr>
        <w:tc>
          <w:tcPr>
            <w:tcW w:w="3581" w:type="dxa"/>
            <w:vAlign w:val="center"/>
          </w:tcPr>
          <w:p w:rsidR="0023275D" w:rsidRPr="004045D4" w:rsidRDefault="0023275D" w:rsidP="004B397C">
            <w:pPr>
              <w:pStyle w:val="TableParagraph"/>
              <w:spacing w:line="288" w:lineRule="auto"/>
              <w:ind w:left="33"/>
              <w:contextualSpacing/>
              <w:jc w:val="left"/>
              <w:rPr>
                <w:rFonts w:ascii="Arial" w:hAnsi="Arial" w:cs="Arial"/>
                <w:color w:val="339966"/>
                <w:sz w:val="21"/>
                <w:szCs w:val="21"/>
              </w:rPr>
            </w:pPr>
            <w:r w:rsidRPr="004045D4">
              <w:rPr>
                <w:rFonts w:ascii="Arial" w:hAnsi="Arial" w:cs="Arial"/>
                <w:color w:val="339966"/>
                <w:sz w:val="21"/>
                <w:szCs w:val="21"/>
              </w:rPr>
              <w:t>Основний</w:t>
            </w:r>
          </w:p>
        </w:tc>
        <w:tc>
          <w:tcPr>
            <w:tcW w:w="1526" w:type="dxa"/>
            <w:vAlign w:val="bottom"/>
          </w:tcPr>
          <w:p w:rsidR="0023275D" w:rsidRPr="004045D4" w:rsidRDefault="0023275D" w:rsidP="00CE098B">
            <w:pPr>
              <w:pStyle w:val="TableParagraph"/>
              <w:spacing w:line="288" w:lineRule="auto"/>
              <w:ind w:left="580"/>
              <w:contextualSpacing/>
              <w:jc w:val="left"/>
              <w:rPr>
                <w:rFonts w:ascii="Arial" w:hAnsi="Arial" w:cs="Arial"/>
                <w:color w:val="339966"/>
                <w:sz w:val="21"/>
                <w:szCs w:val="21"/>
              </w:rPr>
            </w:pPr>
            <w:r w:rsidRPr="004045D4">
              <w:rPr>
                <w:rFonts w:ascii="Arial" w:hAnsi="Arial" w:cs="Arial"/>
                <w:color w:val="339966"/>
                <w:sz w:val="21"/>
                <w:szCs w:val="21"/>
              </w:rPr>
              <w:t>1,5</w:t>
            </w:r>
          </w:p>
        </w:tc>
        <w:tc>
          <w:tcPr>
            <w:tcW w:w="1555" w:type="dxa"/>
            <w:vAlign w:val="bottom"/>
          </w:tcPr>
          <w:p w:rsidR="0023275D" w:rsidRPr="004045D4" w:rsidRDefault="0023275D" w:rsidP="00CE098B">
            <w:pPr>
              <w:pStyle w:val="TableParagraph"/>
              <w:spacing w:line="288" w:lineRule="auto"/>
              <w:ind w:left="440" w:right="440"/>
              <w:contextualSpacing/>
              <w:jc w:val="left"/>
              <w:rPr>
                <w:rFonts w:ascii="Arial" w:hAnsi="Arial" w:cs="Arial"/>
                <w:color w:val="339966"/>
                <w:sz w:val="21"/>
                <w:szCs w:val="21"/>
              </w:rPr>
            </w:pPr>
            <w:r w:rsidRPr="004045D4">
              <w:rPr>
                <w:rFonts w:ascii="Arial" w:hAnsi="Arial" w:cs="Arial"/>
                <w:color w:val="339966"/>
                <w:sz w:val="21"/>
                <w:szCs w:val="21"/>
              </w:rPr>
              <w:t>1,2</w:t>
            </w:r>
          </w:p>
        </w:tc>
        <w:tc>
          <w:tcPr>
            <w:tcW w:w="1536" w:type="dxa"/>
            <w:vAlign w:val="bottom"/>
          </w:tcPr>
          <w:p w:rsidR="0023275D" w:rsidRPr="004045D4" w:rsidRDefault="0023275D" w:rsidP="00E00449">
            <w:pPr>
              <w:pStyle w:val="TableParagraph"/>
              <w:spacing w:line="288" w:lineRule="auto"/>
              <w:ind w:left="293" w:right="293"/>
              <w:contextualSpacing/>
              <w:rPr>
                <w:rFonts w:ascii="Arial" w:hAnsi="Arial" w:cs="Arial"/>
                <w:color w:val="339966"/>
                <w:sz w:val="21"/>
                <w:szCs w:val="21"/>
              </w:rPr>
            </w:pPr>
            <w:r w:rsidRPr="004045D4">
              <w:rPr>
                <w:rFonts w:ascii="Arial" w:hAnsi="Arial" w:cs="Arial"/>
                <w:color w:val="339966"/>
                <w:sz w:val="21"/>
                <w:szCs w:val="21"/>
              </w:rPr>
              <w:t>1,35</w:t>
            </w:r>
          </w:p>
        </w:tc>
        <w:tc>
          <w:tcPr>
            <w:tcW w:w="1594" w:type="dxa"/>
            <w:vAlign w:val="bottom"/>
          </w:tcPr>
          <w:p w:rsidR="0023275D" w:rsidRPr="004045D4" w:rsidRDefault="00E00449" w:rsidP="00CE098B">
            <w:pPr>
              <w:pStyle w:val="TableParagraph"/>
              <w:spacing w:line="288" w:lineRule="auto"/>
              <w:ind w:left="155" w:right="158"/>
              <w:contextualSpacing/>
              <w:jc w:val="left"/>
              <w:rPr>
                <w:rFonts w:ascii="Arial" w:hAnsi="Arial" w:cs="Arial"/>
                <w:color w:val="339966"/>
                <w:sz w:val="21"/>
                <w:szCs w:val="21"/>
              </w:rPr>
            </w:pPr>
            <w:r>
              <w:rPr>
                <w:rFonts w:ascii="Arial" w:hAnsi="Arial" w:cs="Arial"/>
                <w:color w:val="339966"/>
                <w:sz w:val="21"/>
                <w:szCs w:val="21"/>
                <w:lang w:val="uk-UA"/>
              </w:rPr>
              <w:t xml:space="preserve"> </w:t>
            </w:r>
            <w:r w:rsidR="0023275D" w:rsidRPr="004045D4">
              <w:rPr>
                <w:rFonts w:ascii="Arial" w:hAnsi="Arial" w:cs="Arial"/>
                <w:color w:val="339966"/>
                <w:sz w:val="21"/>
                <w:szCs w:val="21"/>
              </w:rPr>
              <w:t>1,2 (1,6)</w:t>
            </w:r>
            <w:r w:rsidR="0023275D" w:rsidRPr="004045D4">
              <w:rPr>
                <w:rFonts w:ascii="Arial" w:hAnsi="Arial" w:cs="Arial"/>
                <w:color w:val="339966"/>
                <w:position w:val="10"/>
                <w:sz w:val="21"/>
                <w:szCs w:val="21"/>
              </w:rPr>
              <w:t>*</w:t>
            </w:r>
            <w:r w:rsidR="0023275D" w:rsidRPr="007E27C0">
              <w:rPr>
                <w:rFonts w:ascii="Arial" w:hAnsi="Arial" w:cs="Arial"/>
                <w:color w:val="339966"/>
                <w:position w:val="10"/>
                <w:sz w:val="18"/>
                <w:szCs w:val="18"/>
              </w:rPr>
              <w:t>)</w:t>
            </w:r>
          </w:p>
        </w:tc>
      </w:tr>
      <w:tr w:rsidR="0023275D" w:rsidRPr="004045D4" w:rsidTr="00CE098B">
        <w:trPr>
          <w:trHeight w:hRule="exact" w:val="575"/>
        </w:trPr>
        <w:tc>
          <w:tcPr>
            <w:tcW w:w="3581" w:type="dxa"/>
          </w:tcPr>
          <w:p w:rsidR="0023275D" w:rsidRPr="004045D4" w:rsidRDefault="0023275D" w:rsidP="004B397C">
            <w:pPr>
              <w:pStyle w:val="TableParagraph"/>
              <w:spacing w:line="288" w:lineRule="auto"/>
              <w:ind w:left="33"/>
              <w:contextualSpacing/>
              <w:jc w:val="left"/>
              <w:rPr>
                <w:rFonts w:ascii="Arial" w:hAnsi="Arial" w:cs="Arial"/>
                <w:color w:val="339966"/>
                <w:sz w:val="21"/>
                <w:szCs w:val="21"/>
                <w:lang w:val="ru-RU"/>
              </w:rPr>
            </w:pPr>
            <w:r w:rsidRPr="004045D4">
              <w:rPr>
                <w:rFonts w:ascii="Arial" w:hAnsi="Arial" w:cs="Arial"/>
                <w:color w:val="339966"/>
                <w:sz w:val="21"/>
                <w:szCs w:val="21"/>
                <w:lang w:val="ru-RU"/>
              </w:rPr>
              <w:t>Додаткові:</w:t>
            </w:r>
          </w:p>
          <w:p w:rsidR="0023275D" w:rsidRPr="004045D4" w:rsidRDefault="0023275D" w:rsidP="007E27C0">
            <w:pPr>
              <w:pStyle w:val="TableParagraph"/>
              <w:spacing w:line="288" w:lineRule="auto"/>
              <w:contextualSpacing/>
              <w:jc w:val="left"/>
              <w:rPr>
                <w:rFonts w:ascii="Arial" w:hAnsi="Arial" w:cs="Arial"/>
                <w:color w:val="339966"/>
                <w:sz w:val="21"/>
                <w:szCs w:val="21"/>
                <w:lang w:val="ru-RU"/>
              </w:rPr>
            </w:pPr>
            <w:r w:rsidRPr="004045D4">
              <w:rPr>
                <w:rFonts w:ascii="Arial" w:hAnsi="Arial" w:cs="Arial"/>
                <w:color w:val="339966"/>
                <w:sz w:val="21"/>
                <w:szCs w:val="21"/>
                <w:lang w:val="ru-RU"/>
              </w:rPr>
              <w:t>для розподілу потоків</w:t>
            </w:r>
            <w:r w:rsidR="007E27C0">
              <w:rPr>
                <w:rFonts w:ascii="Arial" w:hAnsi="Arial" w:cs="Arial"/>
                <w:color w:val="339966"/>
                <w:sz w:val="21"/>
                <w:szCs w:val="21"/>
                <w:lang w:val="ru-RU"/>
              </w:rPr>
              <w:t xml:space="preserve"> </w:t>
            </w:r>
            <w:r w:rsidRPr="004045D4">
              <w:rPr>
                <w:rFonts w:ascii="Arial" w:hAnsi="Arial" w:cs="Arial"/>
                <w:color w:val="339966"/>
                <w:sz w:val="21"/>
                <w:szCs w:val="21"/>
                <w:lang w:val="ru-RU"/>
              </w:rPr>
              <w:t>відвідувачів</w:t>
            </w:r>
          </w:p>
        </w:tc>
        <w:tc>
          <w:tcPr>
            <w:tcW w:w="1526" w:type="dxa"/>
            <w:vAlign w:val="bottom"/>
          </w:tcPr>
          <w:p w:rsidR="0023275D" w:rsidRPr="004045D4" w:rsidRDefault="0023275D" w:rsidP="00CE098B">
            <w:pPr>
              <w:pStyle w:val="TableParagraph"/>
              <w:spacing w:line="288" w:lineRule="auto"/>
              <w:contextualSpacing/>
              <w:rPr>
                <w:rFonts w:ascii="Arial" w:hAnsi="Arial" w:cs="Arial"/>
                <w:color w:val="339966"/>
                <w:sz w:val="21"/>
                <w:szCs w:val="21"/>
              </w:rPr>
            </w:pPr>
            <w:r w:rsidRPr="004045D4">
              <w:rPr>
                <w:rFonts w:ascii="Arial" w:hAnsi="Arial" w:cs="Arial"/>
                <w:color w:val="339966"/>
                <w:sz w:val="21"/>
                <w:szCs w:val="21"/>
              </w:rPr>
              <w:t>1,2</w:t>
            </w:r>
          </w:p>
        </w:tc>
        <w:tc>
          <w:tcPr>
            <w:tcW w:w="1555" w:type="dxa"/>
            <w:vAlign w:val="bottom"/>
          </w:tcPr>
          <w:p w:rsidR="0023275D" w:rsidRPr="004045D4" w:rsidRDefault="0023275D" w:rsidP="00CE098B">
            <w:pPr>
              <w:pStyle w:val="TableParagraph"/>
              <w:spacing w:line="288" w:lineRule="auto"/>
              <w:ind w:right="440"/>
              <w:contextualSpacing/>
              <w:rPr>
                <w:rFonts w:ascii="Arial" w:hAnsi="Arial" w:cs="Arial"/>
                <w:color w:val="339966"/>
                <w:sz w:val="21"/>
                <w:szCs w:val="21"/>
              </w:rPr>
            </w:pPr>
            <w:r w:rsidRPr="004045D4">
              <w:rPr>
                <w:rFonts w:ascii="Arial" w:hAnsi="Arial" w:cs="Arial"/>
                <w:color w:val="339966"/>
                <w:sz w:val="21"/>
                <w:szCs w:val="21"/>
              </w:rPr>
              <w:t>1,0</w:t>
            </w:r>
          </w:p>
        </w:tc>
        <w:tc>
          <w:tcPr>
            <w:tcW w:w="1536" w:type="dxa"/>
            <w:vAlign w:val="bottom"/>
          </w:tcPr>
          <w:p w:rsidR="0023275D" w:rsidRPr="004045D4" w:rsidRDefault="00E00449" w:rsidP="00E00449">
            <w:pPr>
              <w:pStyle w:val="TableParagraph"/>
              <w:spacing w:line="288" w:lineRule="auto"/>
              <w:ind w:right="293"/>
              <w:contextualSpacing/>
              <w:rPr>
                <w:rFonts w:ascii="Arial" w:hAnsi="Arial" w:cs="Arial"/>
                <w:color w:val="339966"/>
                <w:sz w:val="21"/>
                <w:szCs w:val="21"/>
              </w:rPr>
            </w:pPr>
            <w:r>
              <w:rPr>
                <w:rFonts w:ascii="Arial" w:hAnsi="Arial" w:cs="Arial"/>
                <w:color w:val="339966"/>
                <w:sz w:val="21"/>
                <w:szCs w:val="21"/>
                <w:lang w:val="uk-UA"/>
              </w:rPr>
              <w:t xml:space="preserve">  </w:t>
            </w:r>
            <w:r w:rsidR="0023275D" w:rsidRPr="004045D4">
              <w:rPr>
                <w:rFonts w:ascii="Arial" w:hAnsi="Arial" w:cs="Arial"/>
                <w:color w:val="339966"/>
                <w:sz w:val="21"/>
                <w:szCs w:val="21"/>
              </w:rPr>
              <w:t>1,2</w:t>
            </w:r>
          </w:p>
        </w:tc>
        <w:tc>
          <w:tcPr>
            <w:tcW w:w="1594" w:type="dxa"/>
            <w:vAlign w:val="bottom"/>
          </w:tcPr>
          <w:p w:rsidR="0023275D" w:rsidRPr="004045D4" w:rsidRDefault="0023275D" w:rsidP="00CE098B">
            <w:pPr>
              <w:pStyle w:val="TableParagraph"/>
              <w:spacing w:line="288" w:lineRule="auto"/>
              <w:ind w:right="158"/>
              <w:contextualSpacing/>
              <w:rPr>
                <w:rFonts w:ascii="Arial" w:hAnsi="Arial" w:cs="Arial"/>
                <w:color w:val="339966"/>
                <w:sz w:val="21"/>
                <w:szCs w:val="21"/>
              </w:rPr>
            </w:pPr>
            <w:r w:rsidRPr="004045D4">
              <w:rPr>
                <w:rFonts w:ascii="Arial" w:hAnsi="Arial" w:cs="Arial"/>
                <w:color w:val="339966"/>
                <w:sz w:val="21"/>
                <w:szCs w:val="21"/>
              </w:rPr>
              <w:t>1,0 (1,1)</w:t>
            </w:r>
            <w:r w:rsidRPr="004045D4">
              <w:rPr>
                <w:rFonts w:ascii="Arial" w:hAnsi="Arial" w:cs="Arial"/>
                <w:color w:val="339966"/>
                <w:position w:val="10"/>
                <w:sz w:val="21"/>
                <w:szCs w:val="21"/>
              </w:rPr>
              <w:t>*</w:t>
            </w:r>
            <w:r w:rsidRPr="007E27C0">
              <w:rPr>
                <w:rFonts w:ascii="Arial" w:hAnsi="Arial" w:cs="Arial"/>
                <w:color w:val="339966"/>
                <w:position w:val="10"/>
                <w:sz w:val="18"/>
                <w:szCs w:val="18"/>
              </w:rPr>
              <w:t>)</w:t>
            </w:r>
          </w:p>
        </w:tc>
      </w:tr>
      <w:tr w:rsidR="0023275D" w:rsidRPr="004045D4" w:rsidTr="00CE098B">
        <w:trPr>
          <w:trHeight w:hRule="exact" w:val="428"/>
        </w:trPr>
        <w:tc>
          <w:tcPr>
            <w:tcW w:w="3581" w:type="dxa"/>
          </w:tcPr>
          <w:p w:rsidR="0023275D" w:rsidRPr="004045D4" w:rsidRDefault="0023275D" w:rsidP="00CE098B">
            <w:pPr>
              <w:pStyle w:val="TableParagraph"/>
              <w:spacing w:line="264" w:lineRule="auto"/>
              <w:contextualSpacing/>
              <w:jc w:val="both"/>
              <w:rPr>
                <w:rFonts w:ascii="Arial" w:hAnsi="Arial" w:cs="Arial"/>
                <w:color w:val="339966"/>
                <w:sz w:val="21"/>
                <w:szCs w:val="21"/>
                <w:lang w:val="ru-RU"/>
              </w:rPr>
            </w:pPr>
            <w:r w:rsidRPr="004045D4">
              <w:rPr>
                <w:rFonts w:ascii="Arial" w:hAnsi="Arial" w:cs="Arial"/>
                <w:color w:val="339966"/>
                <w:sz w:val="21"/>
                <w:szCs w:val="21"/>
                <w:lang w:val="ru-RU"/>
              </w:rPr>
              <w:t xml:space="preserve">для підходу до окремих місць </w:t>
            </w:r>
            <w:r w:rsidRPr="004045D4">
              <w:rPr>
                <w:rFonts w:ascii="Arial" w:hAnsi="Arial" w:cs="Arial"/>
                <w:color w:val="339966"/>
                <w:spacing w:val="-3"/>
                <w:position w:val="10"/>
                <w:sz w:val="19"/>
                <w:szCs w:val="19"/>
                <w:lang w:val="ru-RU"/>
              </w:rPr>
              <w:t>**)</w:t>
            </w:r>
          </w:p>
        </w:tc>
        <w:tc>
          <w:tcPr>
            <w:tcW w:w="1526" w:type="dxa"/>
            <w:vAlign w:val="bottom"/>
          </w:tcPr>
          <w:p w:rsidR="0023275D" w:rsidRPr="004045D4" w:rsidRDefault="0023275D" w:rsidP="004B397C">
            <w:pPr>
              <w:pStyle w:val="TableParagraph"/>
              <w:spacing w:line="288" w:lineRule="auto"/>
              <w:ind w:left="580"/>
              <w:contextualSpacing/>
              <w:jc w:val="left"/>
              <w:rPr>
                <w:rFonts w:ascii="Arial" w:hAnsi="Arial" w:cs="Arial"/>
                <w:color w:val="339966"/>
                <w:sz w:val="21"/>
                <w:szCs w:val="21"/>
              </w:rPr>
            </w:pPr>
            <w:r w:rsidRPr="004045D4">
              <w:rPr>
                <w:rFonts w:ascii="Arial" w:hAnsi="Arial" w:cs="Arial"/>
                <w:color w:val="339966"/>
                <w:sz w:val="21"/>
                <w:szCs w:val="21"/>
              </w:rPr>
              <w:t>0,6</w:t>
            </w:r>
          </w:p>
        </w:tc>
        <w:tc>
          <w:tcPr>
            <w:tcW w:w="1555" w:type="dxa"/>
            <w:vAlign w:val="bottom"/>
          </w:tcPr>
          <w:p w:rsidR="0023275D" w:rsidRPr="004045D4" w:rsidRDefault="0023275D" w:rsidP="004B397C">
            <w:pPr>
              <w:pStyle w:val="TableParagraph"/>
              <w:spacing w:line="288" w:lineRule="auto"/>
              <w:ind w:left="440" w:right="440"/>
              <w:contextualSpacing/>
              <w:rPr>
                <w:rFonts w:ascii="Arial" w:hAnsi="Arial" w:cs="Arial"/>
                <w:color w:val="339966"/>
                <w:sz w:val="21"/>
                <w:szCs w:val="21"/>
              </w:rPr>
            </w:pPr>
            <w:r w:rsidRPr="004045D4">
              <w:rPr>
                <w:rFonts w:ascii="Arial" w:hAnsi="Arial" w:cs="Arial"/>
                <w:color w:val="339966"/>
                <w:sz w:val="21"/>
                <w:szCs w:val="21"/>
              </w:rPr>
              <w:t>0,4</w:t>
            </w:r>
          </w:p>
        </w:tc>
        <w:tc>
          <w:tcPr>
            <w:tcW w:w="1536" w:type="dxa"/>
            <w:vAlign w:val="bottom"/>
          </w:tcPr>
          <w:p w:rsidR="0023275D" w:rsidRPr="004045D4" w:rsidRDefault="00E00449" w:rsidP="00E00449">
            <w:pPr>
              <w:pStyle w:val="TableParagraph"/>
              <w:spacing w:line="288" w:lineRule="auto"/>
              <w:ind w:left="293" w:right="293"/>
              <w:contextualSpacing/>
              <w:jc w:val="left"/>
              <w:rPr>
                <w:rFonts w:ascii="Arial" w:hAnsi="Arial" w:cs="Arial"/>
                <w:color w:val="339966"/>
                <w:sz w:val="21"/>
                <w:szCs w:val="21"/>
              </w:rPr>
            </w:pPr>
            <w:r>
              <w:rPr>
                <w:rFonts w:ascii="Arial" w:hAnsi="Arial" w:cs="Arial"/>
                <w:color w:val="339966"/>
                <w:sz w:val="21"/>
                <w:szCs w:val="21"/>
                <w:lang w:val="uk-UA"/>
              </w:rPr>
              <w:t xml:space="preserve">    </w:t>
            </w:r>
            <w:r w:rsidR="0023275D" w:rsidRPr="004045D4">
              <w:rPr>
                <w:rFonts w:ascii="Arial" w:hAnsi="Arial" w:cs="Arial"/>
                <w:color w:val="339966"/>
                <w:sz w:val="21"/>
                <w:szCs w:val="21"/>
              </w:rPr>
              <w:t>0,6</w:t>
            </w:r>
          </w:p>
        </w:tc>
        <w:tc>
          <w:tcPr>
            <w:tcW w:w="1594" w:type="dxa"/>
          </w:tcPr>
          <w:p w:rsidR="0023275D" w:rsidRPr="004045D4" w:rsidRDefault="0023275D" w:rsidP="00CE098B">
            <w:pPr>
              <w:pStyle w:val="TableParagraph"/>
              <w:spacing w:line="288" w:lineRule="auto"/>
              <w:ind w:right="158"/>
              <w:contextualSpacing/>
              <w:rPr>
                <w:rFonts w:ascii="Arial" w:hAnsi="Arial" w:cs="Arial"/>
                <w:color w:val="339966"/>
                <w:sz w:val="21"/>
                <w:szCs w:val="21"/>
              </w:rPr>
            </w:pPr>
            <w:r w:rsidRPr="004045D4">
              <w:rPr>
                <w:rFonts w:ascii="Arial" w:hAnsi="Arial" w:cs="Arial"/>
                <w:color w:val="339966"/>
                <w:sz w:val="21"/>
                <w:szCs w:val="21"/>
              </w:rPr>
              <w:t>0,4 (0,8)</w:t>
            </w:r>
            <w:r w:rsidRPr="004045D4">
              <w:rPr>
                <w:rFonts w:ascii="Arial" w:hAnsi="Arial" w:cs="Arial"/>
                <w:color w:val="339966"/>
                <w:position w:val="10"/>
                <w:sz w:val="21"/>
                <w:szCs w:val="21"/>
              </w:rPr>
              <w:t>*</w:t>
            </w:r>
            <w:r w:rsidRPr="007E27C0">
              <w:rPr>
                <w:rFonts w:ascii="Arial" w:hAnsi="Arial" w:cs="Arial"/>
                <w:color w:val="339966"/>
                <w:position w:val="10"/>
                <w:sz w:val="18"/>
                <w:szCs w:val="18"/>
              </w:rPr>
              <w:t>)</w:t>
            </w:r>
          </w:p>
        </w:tc>
      </w:tr>
      <w:tr w:rsidR="0023275D" w:rsidRPr="008A60F9" w:rsidTr="004045D4">
        <w:trPr>
          <w:trHeight w:hRule="exact" w:val="716"/>
        </w:trPr>
        <w:tc>
          <w:tcPr>
            <w:tcW w:w="9792" w:type="dxa"/>
            <w:gridSpan w:val="5"/>
          </w:tcPr>
          <w:p w:rsidR="0023275D" w:rsidRPr="004045D4" w:rsidRDefault="0023275D" w:rsidP="004B397C">
            <w:pPr>
              <w:pStyle w:val="TableParagraph"/>
              <w:spacing w:line="288" w:lineRule="auto"/>
              <w:ind w:left="34"/>
              <w:contextualSpacing/>
              <w:jc w:val="left"/>
              <w:rPr>
                <w:rFonts w:ascii="Arial" w:hAnsi="Arial" w:cs="Arial"/>
                <w:color w:val="339966"/>
                <w:sz w:val="19"/>
                <w:szCs w:val="19"/>
                <w:lang w:val="ru-RU"/>
              </w:rPr>
            </w:pPr>
            <w:r w:rsidRPr="004045D4">
              <w:rPr>
                <w:rFonts w:ascii="Arial" w:hAnsi="Arial" w:cs="Arial"/>
                <w:color w:val="339966"/>
                <w:spacing w:val="-3"/>
                <w:position w:val="10"/>
                <w:sz w:val="19"/>
                <w:szCs w:val="19"/>
                <w:lang w:val="ru-RU"/>
              </w:rPr>
              <w:t>*)</w:t>
            </w:r>
            <w:r w:rsidRPr="004045D4">
              <w:rPr>
                <w:rFonts w:ascii="Arial" w:hAnsi="Arial" w:cs="Arial"/>
                <w:color w:val="339966"/>
                <w:spacing w:val="-10"/>
                <w:position w:val="10"/>
                <w:sz w:val="19"/>
                <w:szCs w:val="19"/>
                <w:lang w:val="ru-RU"/>
              </w:rPr>
              <w:t xml:space="preserve"> </w:t>
            </w:r>
            <w:r w:rsidRPr="004045D4">
              <w:rPr>
                <w:rFonts w:ascii="Arial" w:hAnsi="Arial" w:cs="Arial"/>
                <w:color w:val="339966"/>
                <w:sz w:val="19"/>
                <w:szCs w:val="19"/>
                <w:lang w:val="ru-RU"/>
              </w:rPr>
              <w:t>У</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дужках</w:t>
            </w:r>
            <w:r w:rsidRPr="004045D4">
              <w:rPr>
                <w:rFonts w:ascii="Arial" w:hAnsi="Arial" w:cs="Arial"/>
                <w:color w:val="339966"/>
                <w:spacing w:val="-11"/>
                <w:sz w:val="19"/>
                <w:szCs w:val="19"/>
                <w:lang w:val="ru-RU"/>
              </w:rPr>
              <w:t xml:space="preserve"> </w:t>
            </w:r>
            <w:r w:rsidRPr="004045D4">
              <w:rPr>
                <w:rFonts w:ascii="Arial" w:hAnsi="Arial" w:cs="Arial"/>
                <w:color w:val="339966"/>
                <w:sz w:val="19"/>
                <w:szCs w:val="19"/>
                <w:lang w:val="ru-RU"/>
              </w:rPr>
              <w:t>вказана</w:t>
            </w:r>
            <w:r w:rsidRPr="004045D4">
              <w:rPr>
                <w:rFonts w:ascii="Arial" w:hAnsi="Arial" w:cs="Arial"/>
                <w:color w:val="339966"/>
                <w:spacing w:val="-15"/>
                <w:sz w:val="19"/>
                <w:szCs w:val="19"/>
                <w:lang w:val="ru-RU"/>
              </w:rPr>
              <w:t xml:space="preserve"> </w:t>
            </w:r>
            <w:r w:rsidRPr="004045D4">
              <w:rPr>
                <w:rFonts w:ascii="Arial" w:hAnsi="Arial" w:cs="Arial"/>
                <w:color w:val="339966"/>
                <w:sz w:val="19"/>
                <w:szCs w:val="19"/>
                <w:lang w:val="ru-RU"/>
              </w:rPr>
              <w:t>ширина</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проходів</w:t>
            </w:r>
            <w:r w:rsidRPr="004045D4">
              <w:rPr>
                <w:rFonts w:ascii="Arial" w:hAnsi="Arial" w:cs="Arial"/>
                <w:color w:val="339966"/>
                <w:spacing w:val="-13"/>
                <w:sz w:val="19"/>
                <w:szCs w:val="19"/>
                <w:lang w:val="ru-RU"/>
              </w:rPr>
              <w:t xml:space="preserve"> </w:t>
            </w:r>
            <w:r w:rsidRPr="004045D4">
              <w:rPr>
                <w:rFonts w:ascii="Arial" w:hAnsi="Arial" w:cs="Arial"/>
                <w:color w:val="339966"/>
                <w:sz w:val="19"/>
                <w:szCs w:val="19"/>
                <w:lang w:val="ru-RU"/>
              </w:rPr>
              <w:t>між</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столами,</w:t>
            </w:r>
            <w:r w:rsidRPr="004045D4">
              <w:rPr>
                <w:rFonts w:ascii="Arial" w:hAnsi="Arial" w:cs="Arial"/>
                <w:color w:val="339966"/>
                <w:spacing w:val="-13"/>
                <w:sz w:val="19"/>
                <w:szCs w:val="19"/>
                <w:lang w:val="ru-RU"/>
              </w:rPr>
              <w:t xml:space="preserve"> </w:t>
            </w:r>
            <w:r w:rsidRPr="004045D4">
              <w:rPr>
                <w:rFonts w:ascii="Arial" w:hAnsi="Arial" w:cs="Arial"/>
                <w:color w:val="339966"/>
                <w:sz w:val="19"/>
                <w:szCs w:val="19"/>
                <w:lang w:val="ru-RU"/>
              </w:rPr>
              <w:t>призначеними</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для</w:t>
            </w:r>
            <w:r w:rsidRPr="004045D4">
              <w:rPr>
                <w:rFonts w:ascii="Arial" w:hAnsi="Arial" w:cs="Arial"/>
                <w:color w:val="339966"/>
                <w:spacing w:val="-12"/>
                <w:sz w:val="19"/>
                <w:szCs w:val="19"/>
                <w:lang w:val="ru-RU"/>
              </w:rPr>
              <w:t xml:space="preserve"> </w:t>
            </w:r>
            <w:r w:rsidRPr="004045D4">
              <w:rPr>
                <w:rFonts w:ascii="Arial" w:hAnsi="Arial" w:cs="Arial"/>
                <w:color w:val="339966"/>
                <w:sz w:val="19"/>
                <w:szCs w:val="19"/>
                <w:lang w:val="ru-RU"/>
              </w:rPr>
              <w:t>харчування стоячи.</w:t>
            </w:r>
          </w:p>
          <w:p w:rsidR="0023275D" w:rsidRPr="004045D4" w:rsidRDefault="0023275D" w:rsidP="004B397C">
            <w:pPr>
              <w:pStyle w:val="TableParagraph"/>
              <w:spacing w:line="288" w:lineRule="auto"/>
              <w:ind w:left="34"/>
              <w:contextualSpacing/>
              <w:jc w:val="left"/>
              <w:rPr>
                <w:rFonts w:ascii="Arial" w:hAnsi="Arial" w:cs="Arial"/>
                <w:color w:val="339966"/>
                <w:sz w:val="19"/>
                <w:szCs w:val="19"/>
                <w:lang w:val="ru-RU"/>
              </w:rPr>
            </w:pPr>
            <w:r w:rsidRPr="004045D4">
              <w:rPr>
                <w:rFonts w:ascii="Arial" w:hAnsi="Arial" w:cs="Arial"/>
                <w:color w:val="339966"/>
                <w:spacing w:val="-3"/>
                <w:position w:val="10"/>
                <w:sz w:val="19"/>
                <w:szCs w:val="19"/>
                <w:lang w:val="ru-RU"/>
              </w:rPr>
              <w:t xml:space="preserve">**) Для маломобільних груп населення згідно з 7.2.19 ДБН В.2.2-40 для 5% загальної місткості закладу. </w:t>
            </w:r>
          </w:p>
          <w:p w:rsidR="0023275D" w:rsidRPr="004045D4" w:rsidRDefault="0023275D" w:rsidP="004B397C">
            <w:pPr>
              <w:pStyle w:val="TableParagraph"/>
              <w:spacing w:line="288" w:lineRule="auto"/>
              <w:ind w:left="33"/>
              <w:contextualSpacing/>
              <w:jc w:val="left"/>
              <w:rPr>
                <w:rFonts w:ascii="Arial" w:hAnsi="Arial" w:cs="Arial"/>
                <w:color w:val="339966"/>
                <w:sz w:val="21"/>
                <w:szCs w:val="21"/>
                <w:lang w:val="ru-RU"/>
              </w:rPr>
            </w:pPr>
          </w:p>
        </w:tc>
      </w:tr>
      <w:tr w:rsidR="0023275D" w:rsidRPr="008A60F9" w:rsidTr="004045D4">
        <w:trPr>
          <w:trHeight w:hRule="exact" w:val="1081"/>
        </w:trPr>
        <w:tc>
          <w:tcPr>
            <w:tcW w:w="9792" w:type="dxa"/>
            <w:gridSpan w:val="5"/>
          </w:tcPr>
          <w:p w:rsidR="0023275D" w:rsidRPr="004045D4" w:rsidRDefault="0023275D" w:rsidP="004B397C">
            <w:pPr>
              <w:pStyle w:val="TableParagraph"/>
              <w:spacing w:line="288" w:lineRule="auto"/>
              <w:ind w:left="1554" w:right="28" w:hanging="1520"/>
              <w:contextualSpacing/>
              <w:jc w:val="both"/>
              <w:rPr>
                <w:rFonts w:ascii="Arial" w:hAnsi="Arial" w:cs="Arial"/>
                <w:color w:val="339966"/>
                <w:sz w:val="19"/>
                <w:szCs w:val="19"/>
                <w:lang w:val="ru-RU"/>
              </w:rPr>
            </w:pPr>
            <w:r w:rsidRPr="004045D4">
              <w:rPr>
                <w:rFonts w:ascii="Arial" w:hAnsi="Arial" w:cs="Arial"/>
                <w:b/>
                <w:color w:val="339966"/>
                <w:sz w:val="19"/>
                <w:szCs w:val="19"/>
                <w:lang w:val="ru-RU"/>
              </w:rPr>
              <w:t xml:space="preserve">Примітка 1. </w:t>
            </w:r>
            <w:r w:rsidRPr="004045D4">
              <w:rPr>
                <w:rFonts w:ascii="Arial" w:hAnsi="Arial" w:cs="Arial"/>
                <w:color w:val="339966"/>
                <w:sz w:val="19"/>
                <w:szCs w:val="19"/>
                <w:lang w:val="ru-RU"/>
              </w:rPr>
              <w:t>Ширина проходу визначається між спинками стільців (при відстані від спинки стільця до краю столу 0,5 м), між вільними сторонами (кутами) столів.</w:t>
            </w:r>
          </w:p>
          <w:p w:rsidR="0023275D" w:rsidRPr="004045D4" w:rsidRDefault="0023275D" w:rsidP="004B397C">
            <w:pPr>
              <w:pStyle w:val="TableParagraph"/>
              <w:spacing w:line="288" w:lineRule="auto"/>
              <w:ind w:left="1554" w:right="27" w:hanging="1520"/>
              <w:contextualSpacing/>
              <w:jc w:val="both"/>
              <w:rPr>
                <w:rFonts w:ascii="Arial" w:hAnsi="Arial" w:cs="Arial"/>
                <w:color w:val="339966"/>
                <w:sz w:val="21"/>
                <w:szCs w:val="21"/>
                <w:lang w:val="ru-RU"/>
              </w:rPr>
            </w:pPr>
            <w:r w:rsidRPr="004045D4">
              <w:rPr>
                <w:rFonts w:ascii="Arial" w:hAnsi="Arial" w:cs="Arial"/>
                <w:b/>
                <w:color w:val="339966"/>
                <w:sz w:val="19"/>
                <w:szCs w:val="19"/>
                <w:lang w:val="ru-RU"/>
              </w:rPr>
              <w:t>Примітка</w:t>
            </w:r>
            <w:r w:rsidRPr="004045D4">
              <w:rPr>
                <w:rFonts w:ascii="Arial" w:hAnsi="Arial" w:cs="Arial"/>
                <w:b/>
                <w:color w:val="339966"/>
                <w:spacing w:val="-9"/>
                <w:sz w:val="19"/>
                <w:szCs w:val="19"/>
                <w:lang w:val="ru-RU"/>
              </w:rPr>
              <w:t xml:space="preserve"> </w:t>
            </w:r>
            <w:r w:rsidRPr="004045D4">
              <w:rPr>
                <w:rFonts w:ascii="Arial" w:hAnsi="Arial" w:cs="Arial"/>
                <w:b/>
                <w:color w:val="339966"/>
                <w:sz w:val="19"/>
                <w:szCs w:val="19"/>
                <w:lang w:val="ru-RU"/>
              </w:rPr>
              <w:t>2.</w:t>
            </w:r>
            <w:r w:rsidRPr="004045D4">
              <w:rPr>
                <w:rFonts w:ascii="Arial" w:hAnsi="Arial" w:cs="Arial"/>
                <w:b/>
                <w:color w:val="339966"/>
                <w:spacing w:val="-8"/>
                <w:sz w:val="19"/>
                <w:szCs w:val="19"/>
                <w:lang w:val="ru-RU"/>
              </w:rPr>
              <w:t xml:space="preserve"> </w:t>
            </w:r>
            <w:r w:rsidRPr="004045D4">
              <w:rPr>
                <w:rFonts w:ascii="Arial" w:hAnsi="Arial" w:cs="Arial"/>
                <w:color w:val="339966"/>
                <w:sz w:val="19"/>
                <w:szCs w:val="19"/>
                <w:lang w:val="ru-RU"/>
              </w:rPr>
              <w:t>У</w:t>
            </w:r>
            <w:r w:rsidRPr="004045D4">
              <w:rPr>
                <w:rFonts w:ascii="Arial" w:hAnsi="Arial" w:cs="Arial"/>
                <w:color w:val="339966"/>
                <w:spacing w:val="-7"/>
                <w:sz w:val="19"/>
                <w:szCs w:val="19"/>
                <w:lang w:val="ru-RU"/>
              </w:rPr>
              <w:t xml:space="preserve"> </w:t>
            </w:r>
            <w:r w:rsidRPr="004045D4">
              <w:rPr>
                <w:rFonts w:ascii="Arial" w:hAnsi="Arial" w:cs="Arial"/>
                <w:color w:val="339966"/>
                <w:sz w:val="19"/>
                <w:szCs w:val="19"/>
                <w:lang w:val="ru-RU"/>
              </w:rPr>
              <w:t>їдальнях</w:t>
            </w:r>
            <w:r w:rsidRPr="004045D4">
              <w:rPr>
                <w:rFonts w:ascii="Arial" w:hAnsi="Arial" w:cs="Arial"/>
                <w:color w:val="339966"/>
                <w:spacing w:val="-7"/>
                <w:sz w:val="19"/>
                <w:szCs w:val="19"/>
                <w:lang w:val="ru-RU"/>
              </w:rPr>
              <w:t xml:space="preserve"> </w:t>
            </w:r>
            <w:r w:rsidRPr="004045D4">
              <w:rPr>
                <w:rFonts w:ascii="Arial" w:hAnsi="Arial" w:cs="Arial"/>
                <w:color w:val="339966"/>
                <w:sz w:val="19"/>
                <w:szCs w:val="19"/>
                <w:lang w:val="ru-RU"/>
              </w:rPr>
              <w:t>ширину</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основного</w:t>
            </w:r>
            <w:r w:rsidRPr="004045D4">
              <w:rPr>
                <w:rFonts w:ascii="Arial" w:hAnsi="Arial" w:cs="Arial"/>
                <w:color w:val="339966"/>
                <w:spacing w:val="-7"/>
                <w:sz w:val="19"/>
                <w:szCs w:val="19"/>
                <w:lang w:val="ru-RU"/>
              </w:rPr>
              <w:t xml:space="preserve"> </w:t>
            </w:r>
            <w:r w:rsidRPr="004045D4">
              <w:rPr>
                <w:rFonts w:ascii="Arial" w:hAnsi="Arial" w:cs="Arial"/>
                <w:color w:val="339966"/>
                <w:sz w:val="19"/>
                <w:szCs w:val="19"/>
                <w:lang w:val="ru-RU"/>
              </w:rPr>
              <w:t>проходу,</w:t>
            </w:r>
            <w:r w:rsidRPr="004045D4">
              <w:rPr>
                <w:rFonts w:ascii="Arial" w:hAnsi="Arial" w:cs="Arial"/>
                <w:color w:val="339966"/>
                <w:spacing w:val="-8"/>
                <w:sz w:val="19"/>
                <w:szCs w:val="19"/>
                <w:lang w:val="ru-RU"/>
              </w:rPr>
              <w:t xml:space="preserve"> </w:t>
            </w:r>
            <w:r w:rsidRPr="004045D4">
              <w:rPr>
                <w:rFonts w:ascii="Arial" w:hAnsi="Arial" w:cs="Arial"/>
                <w:color w:val="339966"/>
                <w:sz w:val="19"/>
                <w:szCs w:val="19"/>
                <w:lang w:val="ru-RU"/>
              </w:rPr>
              <w:t>обслуговуючого</w:t>
            </w:r>
            <w:r w:rsidRPr="004045D4">
              <w:rPr>
                <w:rFonts w:ascii="Arial" w:hAnsi="Arial" w:cs="Arial"/>
                <w:color w:val="339966"/>
                <w:spacing w:val="-7"/>
                <w:sz w:val="19"/>
                <w:szCs w:val="19"/>
                <w:lang w:val="ru-RU"/>
              </w:rPr>
              <w:t xml:space="preserve"> </w:t>
            </w:r>
            <w:r w:rsidRPr="004045D4">
              <w:rPr>
                <w:rFonts w:ascii="Arial" w:hAnsi="Arial" w:cs="Arial"/>
                <w:color w:val="339966"/>
                <w:sz w:val="19"/>
                <w:szCs w:val="19"/>
                <w:lang w:val="ru-RU"/>
              </w:rPr>
              <w:t>більше</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200 місць,</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допускається</w:t>
            </w:r>
            <w:r w:rsidRPr="004045D4">
              <w:rPr>
                <w:rFonts w:ascii="Arial" w:hAnsi="Arial" w:cs="Arial"/>
                <w:color w:val="339966"/>
                <w:spacing w:val="-9"/>
                <w:sz w:val="19"/>
                <w:szCs w:val="19"/>
                <w:lang w:val="ru-RU"/>
              </w:rPr>
              <w:t xml:space="preserve"> </w:t>
            </w:r>
            <w:r w:rsidRPr="004045D4">
              <w:rPr>
                <w:rFonts w:ascii="Arial" w:hAnsi="Arial" w:cs="Arial"/>
                <w:color w:val="339966"/>
                <w:sz w:val="19"/>
                <w:szCs w:val="19"/>
                <w:lang w:val="ru-RU"/>
              </w:rPr>
              <w:t>збільшувати</w:t>
            </w:r>
            <w:r w:rsidRPr="004045D4">
              <w:rPr>
                <w:rFonts w:ascii="Arial" w:hAnsi="Arial" w:cs="Arial"/>
                <w:color w:val="339966"/>
                <w:spacing w:val="-8"/>
                <w:sz w:val="19"/>
                <w:szCs w:val="19"/>
                <w:lang w:val="ru-RU"/>
              </w:rPr>
              <w:t xml:space="preserve"> </w:t>
            </w:r>
            <w:r w:rsidRPr="004045D4">
              <w:rPr>
                <w:rFonts w:ascii="Arial" w:hAnsi="Arial" w:cs="Arial"/>
                <w:color w:val="339966"/>
                <w:sz w:val="19"/>
                <w:szCs w:val="19"/>
                <w:lang w:val="ru-RU"/>
              </w:rPr>
              <w:t>на</w:t>
            </w:r>
            <w:r w:rsidRPr="004045D4">
              <w:rPr>
                <w:rFonts w:ascii="Arial" w:hAnsi="Arial" w:cs="Arial"/>
                <w:color w:val="339966"/>
                <w:spacing w:val="-9"/>
                <w:sz w:val="19"/>
                <w:szCs w:val="19"/>
                <w:lang w:val="ru-RU"/>
              </w:rPr>
              <w:t xml:space="preserve"> </w:t>
            </w:r>
            <w:r w:rsidRPr="004045D4">
              <w:rPr>
                <w:rFonts w:ascii="Arial" w:hAnsi="Arial" w:cs="Arial"/>
                <w:color w:val="339966"/>
                <w:sz w:val="19"/>
                <w:szCs w:val="19"/>
                <w:lang w:val="ru-RU"/>
              </w:rPr>
              <w:t>0,2</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м</w:t>
            </w:r>
            <w:r w:rsidRPr="004045D4">
              <w:rPr>
                <w:rFonts w:ascii="Arial" w:hAnsi="Arial" w:cs="Arial"/>
                <w:color w:val="339966"/>
                <w:spacing w:val="-9"/>
                <w:sz w:val="19"/>
                <w:szCs w:val="19"/>
                <w:lang w:val="ru-RU"/>
              </w:rPr>
              <w:t xml:space="preserve"> </w:t>
            </w:r>
            <w:r w:rsidRPr="004045D4">
              <w:rPr>
                <w:rFonts w:ascii="Arial" w:hAnsi="Arial" w:cs="Arial"/>
                <w:color w:val="339966"/>
                <w:sz w:val="19"/>
                <w:szCs w:val="19"/>
                <w:lang w:val="ru-RU"/>
              </w:rPr>
              <w:t>на</w:t>
            </w:r>
            <w:r w:rsidRPr="004045D4">
              <w:rPr>
                <w:rFonts w:ascii="Arial" w:hAnsi="Arial" w:cs="Arial"/>
                <w:color w:val="339966"/>
                <w:spacing w:val="-9"/>
                <w:sz w:val="19"/>
                <w:szCs w:val="19"/>
                <w:lang w:val="ru-RU"/>
              </w:rPr>
              <w:t xml:space="preserve"> </w:t>
            </w:r>
            <w:r w:rsidRPr="004045D4">
              <w:rPr>
                <w:rFonts w:ascii="Arial" w:hAnsi="Arial" w:cs="Arial"/>
                <w:color w:val="339966"/>
                <w:sz w:val="19"/>
                <w:szCs w:val="19"/>
                <w:lang w:val="ru-RU"/>
              </w:rPr>
              <w:t>кожних</w:t>
            </w:r>
            <w:r w:rsidRPr="004045D4">
              <w:rPr>
                <w:rFonts w:ascii="Arial" w:hAnsi="Arial" w:cs="Arial"/>
                <w:color w:val="339966"/>
                <w:spacing w:val="-8"/>
                <w:sz w:val="19"/>
                <w:szCs w:val="19"/>
                <w:lang w:val="ru-RU"/>
              </w:rPr>
              <w:t xml:space="preserve"> </w:t>
            </w:r>
            <w:r w:rsidRPr="004045D4">
              <w:rPr>
                <w:rFonts w:ascii="Arial" w:hAnsi="Arial" w:cs="Arial"/>
                <w:color w:val="339966"/>
                <w:sz w:val="19"/>
                <w:szCs w:val="19"/>
                <w:lang w:val="ru-RU"/>
              </w:rPr>
              <w:t>100</w:t>
            </w:r>
            <w:r w:rsidRPr="004045D4">
              <w:rPr>
                <w:rFonts w:ascii="Arial" w:hAnsi="Arial" w:cs="Arial"/>
                <w:color w:val="339966"/>
                <w:spacing w:val="-8"/>
                <w:sz w:val="19"/>
                <w:szCs w:val="19"/>
                <w:lang w:val="ru-RU"/>
              </w:rPr>
              <w:t xml:space="preserve"> </w:t>
            </w:r>
            <w:r w:rsidRPr="004045D4">
              <w:rPr>
                <w:rFonts w:ascii="Arial" w:hAnsi="Arial" w:cs="Arial"/>
                <w:color w:val="339966"/>
                <w:sz w:val="19"/>
                <w:szCs w:val="19"/>
                <w:lang w:val="ru-RU"/>
              </w:rPr>
              <w:t>місць</w:t>
            </w:r>
            <w:r w:rsidRPr="004045D4">
              <w:rPr>
                <w:rFonts w:ascii="Arial" w:hAnsi="Arial" w:cs="Arial"/>
                <w:color w:val="339966"/>
                <w:spacing w:val="-10"/>
                <w:sz w:val="19"/>
                <w:szCs w:val="19"/>
                <w:lang w:val="ru-RU"/>
              </w:rPr>
              <w:t xml:space="preserve"> </w:t>
            </w:r>
            <w:r w:rsidRPr="004045D4">
              <w:rPr>
                <w:rFonts w:ascii="Arial" w:hAnsi="Arial" w:cs="Arial"/>
                <w:color w:val="339966"/>
                <w:sz w:val="19"/>
                <w:szCs w:val="19"/>
                <w:lang w:val="ru-RU"/>
              </w:rPr>
              <w:t>понад 200, але не більш ніж на 1,2</w:t>
            </w:r>
            <w:r w:rsidRPr="004045D4">
              <w:rPr>
                <w:rFonts w:ascii="Arial" w:hAnsi="Arial" w:cs="Arial"/>
                <w:color w:val="339966"/>
                <w:spacing w:val="-6"/>
                <w:sz w:val="19"/>
                <w:szCs w:val="19"/>
                <w:lang w:val="ru-RU"/>
              </w:rPr>
              <w:t xml:space="preserve"> </w:t>
            </w:r>
            <w:r w:rsidRPr="004045D4">
              <w:rPr>
                <w:rFonts w:ascii="Arial" w:hAnsi="Arial" w:cs="Arial"/>
                <w:color w:val="339966"/>
                <w:sz w:val="19"/>
                <w:szCs w:val="19"/>
                <w:lang w:val="ru-RU"/>
              </w:rPr>
              <w:t>м.</w:t>
            </w:r>
          </w:p>
        </w:tc>
      </w:tr>
    </w:tbl>
    <w:p w:rsidR="00522E15" w:rsidRDefault="00522E15" w:rsidP="00522E15">
      <w:pPr>
        <w:pStyle w:val="Heading21"/>
        <w:tabs>
          <w:tab w:val="left" w:pos="1465"/>
        </w:tabs>
        <w:spacing w:line="264" w:lineRule="auto"/>
        <w:ind w:left="1462" w:hanging="629"/>
        <w:contextualSpacing/>
        <w:rPr>
          <w:rFonts w:ascii="Arial" w:hAnsi="Arial" w:cs="Arial"/>
          <w:color w:val="339966"/>
          <w:sz w:val="21"/>
          <w:szCs w:val="21"/>
          <w:lang w:val="uk-UA"/>
        </w:rPr>
      </w:pPr>
      <w:bookmarkStart w:id="29" w:name="6.2.3_Допоміжні_приміщення"/>
      <w:bookmarkStart w:id="30" w:name="_bookmark12"/>
      <w:bookmarkEnd w:id="29"/>
      <w:bookmarkEnd w:id="30"/>
    </w:p>
    <w:p w:rsidR="0023275D" w:rsidRPr="004045D4" w:rsidRDefault="0023275D" w:rsidP="00522E15">
      <w:pPr>
        <w:pStyle w:val="Heading21"/>
        <w:tabs>
          <w:tab w:val="left" w:pos="1465"/>
        </w:tabs>
        <w:spacing w:line="264" w:lineRule="auto"/>
        <w:ind w:left="1462" w:hanging="629"/>
        <w:contextualSpacing/>
        <w:rPr>
          <w:rFonts w:ascii="Arial" w:hAnsi="Arial" w:cs="Arial"/>
          <w:color w:val="339966"/>
          <w:sz w:val="21"/>
          <w:szCs w:val="21"/>
          <w:lang w:val="uk-UA"/>
        </w:rPr>
      </w:pPr>
      <w:r w:rsidRPr="004045D4">
        <w:rPr>
          <w:rFonts w:ascii="Arial" w:hAnsi="Arial" w:cs="Arial"/>
          <w:color w:val="339966"/>
          <w:sz w:val="21"/>
          <w:szCs w:val="21"/>
          <w:lang w:val="uk-UA"/>
        </w:rPr>
        <w:t xml:space="preserve">(Таблицю 3 змінено, Зміна № 2) </w:t>
      </w:r>
    </w:p>
    <w:p w:rsidR="0023275D" w:rsidRPr="00A8641B" w:rsidRDefault="0023275D" w:rsidP="00522E15">
      <w:pPr>
        <w:pStyle w:val="Heading21"/>
        <w:tabs>
          <w:tab w:val="left" w:pos="1465"/>
        </w:tabs>
        <w:spacing w:before="60" w:line="264" w:lineRule="auto"/>
        <w:ind w:left="1462" w:hanging="629"/>
        <w:contextualSpacing/>
        <w:rPr>
          <w:rFonts w:ascii="Arial" w:hAnsi="Arial" w:cs="Arial"/>
          <w:sz w:val="21"/>
          <w:szCs w:val="21"/>
          <w:lang w:val="uk-UA"/>
        </w:rPr>
      </w:pPr>
      <w:r>
        <w:rPr>
          <w:rFonts w:ascii="Arial" w:hAnsi="Arial" w:cs="Arial"/>
          <w:sz w:val="21"/>
          <w:szCs w:val="21"/>
          <w:lang w:val="uk-UA"/>
        </w:rPr>
        <w:t xml:space="preserve">6.2.3 </w:t>
      </w:r>
      <w:r w:rsidRPr="00A8641B">
        <w:rPr>
          <w:rFonts w:ascii="Arial" w:hAnsi="Arial" w:cs="Arial"/>
          <w:sz w:val="21"/>
          <w:szCs w:val="21"/>
          <w:lang w:val="uk-UA"/>
        </w:rPr>
        <w:t>Допоміжні</w:t>
      </w:r>
      <w:r w:rsidRPr="00A8641B">
        <w:rPr>
          <w:rFonts w:ascii="Arial" w:hAnsi="Arial" w:cs="Arial"/>
          <w:spacing w:val="-6"/>
          <w:sz w:val="21"/>
          <w:szCs w:val="21"/>
          <w:lang w:val="uk-UA"/>
        </w:rPr>
        <w:t xml:space="preserve"> </w:t>
      </w:r>
      <w:r w:rsidRPr="00A8641B">
        <w:rPr>
          <w:rFonts w:ascii="Arial" w:hAnsi="Arial" w:cs="Arial"/>
          <w:sz w:val="21"/>
          <w:szCs w:val="21"/>
          <w:lang w:val="uk-UA"/>
        </w:rPr>
        <w:t>приміщення</w:t>
      </w:r>
    </w:p>
    <w:p w:rsidR="0023275D" w:rsidRPr="00A8641B" w:rsidRDefault="0023275D" w:rsidP="0010744E">
      <w:pPr>
        <w:pStyle w:val="a5"/>
        <w:tabs>
          <w:tab w:val="left" w:pos="1663"/>
        </w:tabs>
        <w:spacing w:before="0" w:line="288" w:lineRule="auto"/>
        <w:ind w:right="310"/>
        <w:contextualSpacing/>
        <w:rPr>
          <w:rFonts w:ascii="Arial" w:hAnsi="Arial" w:cs="Arial"/>
          <w:sz w:val="21"/>
          <w:szCs w:val="21"/>
          <w:lang w:val="uk-UA"/>
        </w:rPr>
      </w:pPr>
      <w:r>
        <w:rPr>
          <w:rFonts w:ascii="Arial" w:hAnsi="Arial" w:cs="Arial"/>
          <w:sz w:val="21"/>
          <w:szCs w:val="21"/>
          <w:lang w:val="uk-UA"/>
        </w:rPr>
        <w:t xml:space="preserve">6.2.3.1 </w:t>
      </w:r>
      <w:r w:rsidRPr="00A8641B">
        <w:rPr>
          <w:rFonts w:ascii="Arial" w:hAnsi="Arial" w:cs="Arial"/>
          <w:sz w:val="21"/>
          <w:szCs w:val="21"/>
          <w:lang w:val="uk-UA"/>
        </w:rPr>
        <w:t>До</w:t>
      </w:r>
      <w:r w:rsidRPr="00A8641B">
        <w:rPr>
          <w:rFonts w:ascii="Arial" w:hAnsi="Arial" w:cs="Arial"/>
          <w:spacing w:val="-13"/>
          <w:sz w:val="21"/>
          <w:szCs w:val="21"/>
          <w:lang w:val="uk-UA"/>
        </w:rPr>
        <w:t xml:space="preserve"> </w:t>
      </w:r>
      <w:r w:rsidRPr="00A8641B">
        <w:rPr>
          <w:rFonts w:ascii="Arial" w:hAnsi="Arial" w:cs="Arial"/>
          <w:sz w:val="21"/>
          <w:szCs w:val="21"/>
          <w:lang w:val="uk-UA"/>
        </w:rPr>
        <w:t>складу</w:t>
      </w:r>
      <w:r w:rsidRPr="00A8641B">
        <w:rPr>
          <w:rFonts w:ascii="Arial" w:hAnsi="Arial" w:cs="Arial"/>
          <w:spacing w:val="-17"/>
          <w:sz w:val="21"/>
          <w:szCs w:val="21"/>
          <w:lang w:val="uk-UA"/>
        </w:rPr>
        <w:t xml:space="preserve"> </w:t>
      </w:r>
      <w:r w:rsidRPr="00A8641B">
        <w:rPr>
          <w:rFonts w:ascii="Arial" w:hAnsi="Arial" w:cs="Arial"/>
          <w:sz w:val="21"/>
          <w:szCs w:val="21"/>
          <w:lang w:val="uk-UA"/>
        </w:rPr>
        <w:t>допоміжних</w:t>
      </w:r>
      <w:r w:rsidRPr="00A8641B">
        <w:rPr>
          <w:rFonts w:ascii="Arial" w:hAnsi="Arial" w:cs="Arial"/>
          <w:spacing w:val="-13"/>
          <w:sz w:val="21"/>
          <w:szCs w:val="21"/>
          <w:lang w:val="uk-UA"/>
        </w:rPr>
        <w:t xml:space="preserve"> </w:t>
      </w:r>
      <w:r w:rsidRPr="00A8641B">
        <w:rPr>
          <w:rFonts w:ascii="Arial" w:hAnsi="Arial" w:cs="Arial"/>
          <w:sz w:val="21"/>
          <w:szCs w:val="21"/>
          <w:lang w:val="uk-UA"/>
        </w:rPr>
        <w:t>приміщень</w:t>
      </w:r>
      <w:r w:rsidRPr="00A8641B">
        <w:rPr>
          <w:rFonts w:ascii="Arial" w:hAnsi="Arial" w:cs="Arial"/>
          <w:spacing w:val="-15"/>
          <w:sz w:val="21"/>
          <w:szCs w:val="21"/>
          <w:lang w:val="uk-UA"/>
        </w:rPr>
        <w:t xml:space="preserve"> </w:t>
      </w:r>
      <w:r w:rsidRPr="00A8641B">
        <w:rPr>
          <w:rFonts w:ascii="Arial" w:hAnsi="Arial" w:cs="Arial"/>
          <w:sz w:val="21"/>
          <w:szCs w:val="21"/>
          <w:lang w:val="uk-UA"/>
        </w:rPr>
        <w:t>входять</w:t>
      </w:r>
      <w:r w:rsidRPr="00A8641B">
        <w:rPr>
          <w:rFonts w:ascii="Arial" w:hAnsi="Arial" w:cs="Arial"/>
          <w:spacing w:val="-15"/>
          <w:sz w:val="21"/>
          <w:szCs w:val="21"/>
          <w:lang w:val="uk-UA"/>
        </w:rPr>
        <w:t xml:space="preserve"> </w:t>
      </w:r>
      <w:r w:rsidRPr="00A8641B">
        <w:rPr>
          <w:rFonts w:ascii="Arial" w:hAnsi="Arial" w:cs="Arial"/>
          <w:sz w:val="21"/>
          <w:szCs w:val="21"/>
          <w:lang w:val="uk-UA"/>
        </w:rPr>
        <w:t>вестибюль</w:t>
      </w:r>
      <w:r w:rsidRPr="00A8641B">
        <w:rPr>
          <w:rFonts w:ascii="Arial" w:hAnsi="Arial" w:cs="Arial"/>
          <w:spacing w:val="-17"/>
          <w:sz w:val="21"/>
          <w:szCs w:val="21"/>
          <w:lang w:val="uk-UA"/>
        </w:rPr>
        <w:t xml:space="preserve"> </w:t>
      </w:r>
      <w:r w:rsidRPr="00A8641B">
        <w:rPr>
          <w:rFonts w:ascii="Arial" w:hAnsi="Arial" w:cs="Arial"/>
          <w:sz w:val="21"/>
          <w:szCs w:val="21"/>
          <w:lang w:val="uk-UA"/>
        </w:rPr>
        <w:t>з</w:t>
      </w:r>
      <w:r w:rsidRPr="00A8641B">
        <w:rPr>
          <w:rFonts w:ascii="Arial" w:hAnsi="Arial" w:cs="Arial"/>
          <w:spacing w:val="-14"/>
          <w:sz w:val="21"/>
          <w:szCs w:val="21"/>
          <w:lang w:val="uk-UA"/>
        </w:rPr>
        <w:t xml:space="preserve"> </w:t>
      </w:r>
      <w:r w:rsidRPr="00A8641B">
        <w:rPr>
          <w:rFonts w:ascii="Arial" w:hAnsi="Arial" w:cs="Arial"/>
          <w:sz w:val="21"/>
          <w:szCs w:val="21"/>
          <w:lang w:val="uk-UA"/>
        </w:rPr>
        <w:t>гардеробом, туалети, приміщення (місця) для відпочинку, кімнати для куріння тощо, а також приміщення з надання послуг відвідувачам, які встановлюються завданням на проектування.</w:t>
      </w:r>
    </w:p>
    <w:p w:rsidR="0023275D" w:rsidRPr="00A8641B" w:rsidRDefault="0023275D" w:rsidP="004972BE">
      <w:pPr>
        <w:pStyle w:val="a3"/>
        <w:spacing w:before="0" w:line="288" w:lineRule="auto"/>
        <w:ind w:right="312"/>
        <w:contextualSpacing/>
        <w:rPr>
          <w:rFonts w:ascii="Arial" w:hAnsi="Arial" w:cs="Arial"/>
          <w:sz w:val="21"/>
          <w:szCs w:val="21"/>
          <w:lang w:val="uk-UA"/>
        </w:rPr>
      </w:pPr>
      <w:r w:rsidRPr="00A8641B">
        <w:rPr>
          <w:rFonts w:ascii="Arial" w:hAnsi="Arial" w:cs="Arial"/>
          <w:sz w:val="21"/>
          <w:szCs w:val="21"/>
          <w:lang w:val="uk-UA"/>
        </w:rPr>
        <w:t>У багатозальних підприємствах харчування (закладах РГ) допоміжні приміщення слід об'єднувати.</w:t>
      </w:r>
    </w:p>
    <w:p w:rsidR="0023275D" w:rsidRDefault="0023275D" w:rsidP="0010744E">
      <w:pPr>
        <w:pStyle w:val="a5"/>
        <w:numPr>
          <w:ilvl w:val="3"/>
          <w:numId w:val="51"/>
        </w:numPr>
        <w:tabs>
          <w:tab w:val="clear" w:pos="720"/>
          <w:tab w:val="num" w:pos="-110"/>
          <w:tab w:val="left" w:pos="1673"/>
        </w:tabs>
        <w:spacing w:before="0" w:line="288" w:lineRule="auto"/>
        <w:ind w:left="0" w:right="310" w:firstLine="880"/>
        <w:contextualSpacing/>
        <w:rPr>
          <w:rFonts w:ascii="Arial" w:hAnsi="Arial" w:cs="Arial"/>
          <w:sz w:val="21"/>
          <w:szCs w:val="21"/>
          <w:lang w:val="ru-RU"/>
        </w:rPr>
      </w:pPr>
      <w:r w:rsidRPr="008438C2">
        <w:rPr>
          <w:rFonts w:ascii="Arial" w:hAnsi="Arial" w:cs="Arial"/>
          <w:sz w:val="21"/>
          <w:szCs w:val="21"/>
          <w:lang w:val="ru-RU"/>
        </w:rPr>
        <w:t>У вестибюлях або окремих приміщеннях (нішах) перед обідніми залами</w:t>
      </w:r>
      <w:r w:rsidRPr="008438C2">
        <w:rPr>
          <w:rFonts w:ascii="Arial" w:hAnsi="Arial" w:cs="Arial"/>
          <w:spacing w:val="-13"/>
          <w:sz w:val="21"/>
          <w:szCs w:val="21"/>
          <w:lang w:val="ru-RU"/>
        </w:rPr>
        <w:t xml:space="preserve"> </w:t>
      </w:r>
      <w:r w:rsidRPr="008438C2">
        <w:rPr>
          <w:rFonts w:ascii="Arial" w:hAnsi="Arial" w:cs="Arial"/>
          <w:sz w:val="21"/>
          <w:szCs w:val="21"/>
          <w:lang w:val="ru-RU"/>
        </w:rPr>
        <w:t>слід</w:t>
      </w:r>
      <w:r w:rsidRPr="008438C2">
        <w:rPr>
          <w:rFonts w:ascii="Arial" w:hAnsi="Arial" w:cs="Arial"/>
          <w:spacing w:val="-13"/>
          <w:sz w:val="21"/>
          <w:szCs w:val="21"/>
          <w:lang w:val="ru-RU"/>
        </w:rPr>
        <w:t xml:space="preserve"> </w:t>
      </w:r>
      <w:r w:rsidRPr="008438C2">
        <w:rPr>
          <w:rFonts w:ascii="Arial" w:hAnsi="Arial" w:cs="Arial"/>
          <w:sz w:val="21"/>
          <w:szCs w:val="21"/>
          <w:lang w:val="ru-RU"/>
        </w:rPr>
        <w:t>передбачати</w:t>
      </w:r>
      <w:r w:rsidRPr="008438C2">
        <w:rPr>
          <w:rFonts w:ascii="Arial" w:hAnsi="Arial" w:cs="Arial"/>
          <w:spacing w:val="-13"/>
          <w:sz w:val="21"/>
          <w:szCs w:val="21"/>
          <w:lang w:val="ru-RU"/>
        </w:rPr>
        <w:t xml:space="preserve"> </w:t>
      </w:r>
      <w:r w:rsidRPr="008438C2">
        <w:rPr>
          <w:rFonts w:ascii="Arial" w:hAnsi="Arial" w:cs="Arial"/>
          <w:sz w:val="21"/>
          <w:szCs w:val="21"/>
          <w:lang w:val="ru-RU"/>
        </w:rPr>
        <w:t>умивальники</w:t>
      </w:r>
      <w:r w:rsidRPr="008438C2">
        <w:rPr>
          <w:rFonts w:ascii="Arial" w:hAnsi="Arial" w:cs="Arial"/>
          <w:spacing w:val="-13"/>
          <w:sz w:val="21"/>
          <w:szCs w:val="21"/>
          <w:lang w:val="ru-RU"/>
        </w:rPr>
        <w:t xml:space="preserve"> </w:t>
      </w:r>
      <w:r w:rsidRPr="008438C2">
        <w:rPr>
          <w:rFonts w:ascii="Arial" w:hAnsi="Arial" w:cs="Arial"/>
          <w:sz w:val="21"/>
          <w:szCs w:val="21"/>
          <w:lang w:val="ru-RU"/>
        </w:rPr>
        <w:t>з</w:t>
      </w:r>
      <w:r w:rsidRPr="008438C2">
        <w:rPr>
          <w:rFonts w:ascii="Arial" w:hAnsi="Arial" w:cs="Arial"/>
          <w:spacing w:val="-12"/>
          <w:sz w:val="21"/>
          <w:szCs w:val="21"/>
          <w:lang w:val="ru-RU"/>
        </w:rPr>
        <w:t xml:space="preserve"> </w:t>
      </w:r>
      <w:r w:rsidRPr="008438C2">
        <w:rPr>
          <w:rFonts w:ascii="Arial" w:hAnsi="Arial" w:cs="Arial"/>
          <w:sz w:val="21"/>
          <w:szCs w:val="21"/>
          <w:lang w:val="ru-RU"/>
        </w:rPr>
        <w:t>розрахунку</w:t>
      </w:r>
      <w:r w:rsidRPr="008438C2">
        <w:rPr>
          <w:rFonts w:ascii="Arial" w:hAnsi="Arial" w:cs="Arial"/>
          <w:spacing w:val="-15"/>
          <w:sz w:val="21"/>
          <w:szCs w:val="21"/>
          <w:lang w:val="ru-RU"/>
        </w:rPr>
        <w:t xml:space="preserve"> </w:t>
      </w:r>
      <w:r w:rsidRPr="008438C2">
        <w:rPr>
          <w:rFonts w:ascii="Arial" w:hAnsi="Arial" w:cs="Arial"/>
          <w:sz w:val="21"/>
          <w:szCs w:val="21"/>
          <w:lang w:val="ru-RU"/>
        </w:rPr>
        <w:t>не</w:t>
      </w:r>
      <w:r w:rsidRPr="008438C2">
        <w:rPr>
          <w:rFonts w:ascii="Arial" w:hAnsi="Arial" w:cs="Arial"/>
          <w:spacing w:val="-14"/>
          <w:sz w:val="21"/>
          <w:szCs w:val="21"/>
          <w:lang w:val="ru-RU"/>
        </w:rPr>
        <w:t xml:space="preserve"> </w:t>
      </w:r>
      <w:r w:rsidRPr="008438C2">
        <w:rPr>
          <w:rFonts w:ascii="Arial" w:hAnsi="Arial" w:cs="Arial"/>
          <w:sz w:val="21"/>
          <w:szCs w:val="21"/>
          <w:lang w:val="ru-RU"/>
        </w:rPr>
        <w:t>менше</w:t>
      </w:r>
      <w:r w:rsidRPr="008438C2">
        <w:rPr>
          <w:rFonts w:ascii="Arial" w:hAnsi="Arial" w:cs="Arial"/>
          <w:spacing w:val="-14"/>
          <w:sz w:val="21"/>
          <w:szCs w:val="21"/>
          <w:lang w:val="ru-RU"/>
        </w:rPr>
        <w:t xml:space="preserve"> </w:t>
      </w:r>
      <w:r w:rsidRPr="008438C2">
        <w:rPr>
          <w:rFonts w:ascii="Arial" w:hAnsi="Arial" w:cs="Arial"/>
          <w:sz w:val="21"/>
          <w:szCs w:val="21"/>
          <w:lang w:val="ru-RU"/>
        </w:rPr>
        <w:t>1</w:t>
      </w:r>
      <w:r w:rsidRPr="008438C2">
        <w:rPr>
          <w:rFonts w:ascii="Arial" w:hAnsi="Arial" w:cs="Arial"/>
          <w:spacing w:val="-13"/>
          <w:sz w:val="21"/>
          <w:szCs w:val="21"/>
          <w:lang w:val="ru-RU"/>
        </w:rPr>
        <w:t xml:space="preserve"> </w:t>
      </w:r>
      <w:r w:rsidRPr="008438C2">
        <w:rPr>
          <w:rFonts w:ascii="Arial" w:hAnsi="Arial" w:cs="Arial"/>
          <w:sz w:val="21"/>
          <w:szCs w:val="21"/>
          <w:lang w:val="ru-RU"/>
        </w:rPr>
        <w:t>крана</w:t>
      </w:r>
      <w:r w:rsidRPr="008438C2">
        <w:rPr>
          <w:rFonts w:ascii="Arial" w:hAnsi="Arial" w:cs="Arial"/>
          <w:spacing w:val="-14"/>
          <w:sz w:val="21"/>
          <w:szCs w:val="21"/>
          <w:lang w:val="ru-RU"/>
        </w:rPr>
        <w:t xml:space="preserve"> </w:t>
      </w:r>
      <w:r w:rsidRPr="008438C2">
        <w:rPr>
          <w:rFonts w:ascii="Arial" w:hAnsi="Arial" w:cs="Arial"/>
          <w:sz w:val="21"/>
          <w:szCs w:val="21"/>
          <w:lang w:val="ru-RU"/>
        </w:rPr>
        <w:t>на</w:t>
      </w:r>
      <w:r w:rsidRPr="008438C2">
        <w:rPr>
          <w:rFonts w:ascii="Arial" w:hAnsi="Arial" w:cs="Arial"/>
          <w:spacing w:val="-14"/>
          <w:sz w:val="21"/>
          <w:szCs w:val="21"/>
          <w:lang w:val="ru-RU"/>
        </w:rPr>
        <w:t xml:space="preserve"> </w:t>
      </w:r>
      <w:r w:rsidRPr="008438C2">
        <w:rPr>
          <w:rFonts w:ascii="Arial" w:hAnsi="Arial" w:cs="Arial"/>
          <w:sz w:val="21"/>
          <w:szCs w:val="21"/>
          <w:lang w:val="ru-RU"/>
        </w:rPr>
        <w:t>50</w:t>
      </w:r>
      <w:r w:rsidRPr="008438C2">
        <w:rPr>
          <w:rFonts w:ascii="Arial" w:hAnsi="Arial" w:cs="Arial"/>
          <w:spacing w:val="-13"/>
          <w:sz w:val="21"/>
          <w:szCs w:val="21"/>
          <w:lang w:val="ru-RU"/>
        </w:rPr>
        <w:t xml:space="preserve"> </w:t>
      </w:r>
      <w:r w:rsidRPr="008438C2">
        <w:rPr>
          <w:rFonts w:ascii="Arial" w:hAnsi="Arial" w:cs="Arial"/>
          <w:sz w:val="21"/>
          <w:szCs w:val="21"/>
          <w:lang w:val="ru-RU"/>
        </w:rPr>
        <w:t xml:space="preserve">місць в залі. </w:t>
      </w:r>
      <w:r w:rsidRPr="0010744E">
        <w:rPr>
          <w:rFonts w:ascii="Arial" w:hAnsi="Arial" w:cs="Arial"/>
          <w:sz w:val="21"/>
          <w:szCs w:val="21"/>
          <w:lang w:val="ru-RU"/>
        </w:rPr>
        <w:t>У закусочних без вестибюлів умивальники допускається встановлювати</w:t>
      </w:r>
      <w:r w:rsidRPr="0010744E">
        <w:rPr>
          <w:rFonts w:ascii="Arial" w:hAnsi="Arial" w:cs="Arial"/>
          <w:spacing w:val="-42"/>
          <w:sz w:val="21"/>
          <w:szCs w:val="21"/>
          <w:lang w:val="ru-RU"/>
        </w:rPr>
        <w:t xml:space="preserve"> </w:t>
      </w:r>
      <w:r w:rsidRPr="0010744E">
        <w:rPr>
          <w:rFonts w:ascii="Arial" w:hAnsi="Arial" w:cs="Arial"/>
          <w:sz w:val="21"/>
          <w:szCs w:val="21"/>
          <w:lang w:val="ru-RU"/>
        </w:rPr>
        <w:t>в залі.</w:t>
      </w:r>
    </w:p>
    <w:p w:rsidR="0023275D" w:rsidRDefault="0023275D" w:rsidP="0010744E">
      <w:pPr>
        <w:pStyle w:val="a5"/>
        <w:tabs>
          <w:tab w:val="left" w:pos="1673"/>
        </w:tabs>
        <w:spacing w:before="0" w:line="288" w:lineRule="auto"/>
        <w:ind w:right="310"/>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99576B">
      <w:pPr>
        <w:pStyle w:val="a5"/>
        <w:numPr>
          <w:ilvl w:val="3"/>
          <w:numId w:val="51"/>
        </w:numPr>
        <w:tabs>
          <w:tab w:val="left" w:pos="1673"/>
        </w:tabs>
        <w:spacing w:before="0" w:line="288" w:lineRule="auto"/>
        <w:ind w:left="0" w:right="309" w:firstLine="851"/>
        <w:contextualSpacing/>
        <w:rPr>
          <w:rFonts w:ascii="Arial" w:hAnsi="Arial" w:cs="Arial"/>
          <w:sz w:val="21"/>
          <w:szCs w:val="21"/>
          <w:lang w:val="ru-RU"/>
        </w:rPr>
      </w:pPr>
      <w:r w:rsidRPr="008438C2">
        <w:rPr>
          <w:rFonts w:ascii="Arial" w:hAnsi="Arial" w:cs="Arial"/>
          <w:sz w:val="21"/>
          <w:szCs w:val="21"/>
          <w:lang w:val="ru-RU"/>
        </w:rPr>
        <w:t>Кількість місць в гардеробі верхнього одягу для відвідувачів повинна на 10 % перевищувати місткість зали. Довжина вішалок визначається з розрахунку шість гачків для одягу на 1 пог. м</w:t>
      </w:r>
      <w:r w:rsidRPr="008438C2">
        <w:rPr>
          <w:rFonts w:ascii="Arial" w:hAnsi="Arial" w:cs="Arial"/>
          <w:spacing w:val="-12"/>
          <w:sz w:val="21"/>
          <w:szCs w:val="21"/>
          <w:lang w:val="ru-RU"/>
        </w:rPr>
        <w:t xml:space="preserve"> </w:t>
      </w:r>
      <w:r w:rsidRPr="008438C2">
        <w:rPr>
          <w:rFonts w:ascii="Arial" w:hAnsi="Arial" w:cs="Arial"/>
          <w:sz w:val="21"/>
          <w:szCs w:val="21"/>
          <w:lang w:val="ru-RU"/>
        </w:rPr>
        <w:t>вішалки.</w:t>
      </w:r>
    </w:p>
    <w:p w:rsidR="0023275D" w:rsidRPr="004301E2" w:rsidRDefault="0023275D" w:rsidP="0099576B">
      <w:pPr>
        <w:pStyle w:val="a5"/>
        <w:numPr>
          <w:ilvl w:val="3"/>
          <w:numId w:val="51"/>
        </w:numPr>
        <w:tabs>
          <w:tab w:val="left" w:pos="1673"/>
        </w:tabs>
        <w:spacing w:before="0" w:line="288" w:lineRule="auto"/>
        <w:ind w:left="0" w:right="310" w:firstLine="851"/>
        <w:contextualSpacing/>
        <w:rPr>
          <w:rFonts w:ascii="Arial" w:hAnsi="Arial" w:cs="Arial"/>
          <w:color w:val="339966"/>
          <w:sz w:val="21"/>
          <w:szCs w:val="21"/>
          <w:lang w:val="ru-RU"/>
        </w:rPr>
      </w:pPr>
      <w:r w:rsidRPr="004301E2">
        <w:rPr>
          <w:rFonts w:ascii="Arial" w:hAnsi="Arial" w:cs="Arial"/>
          <w:color w:val="339966"/>
          <w:sz w:val="21"/>
          <w:szCs w:val="21"/>
          <w:lang w:val="ru-RU"/>
        </w:rPr>
        <w:t>Входи в туалети (вбиральні) для відвідувачів слід передбачати з вестибюля. Туалети повинні проектуватися роздільними для чоловіків і жінок. Кількість унітазів в кожному з них слід приймати не менше: при загальній кількості місць в залах до 300 - один унітаз на кожних 60 місць для чоловіків і два унітази для жінок, понад 300 - додатково один унітаз на кожні подальші 100 місць.</w:t>
      </w:r>
    </w:p>
    <w:p w:rsidR="0023275D" w:rsidRPr="004301E2" w:rsidRDefault="0023275D" w:rsidP="004972BE">
      <w:pPr>
        <w:pStyle w:val="a3"/>
        <w:spacing w:before="0" w:line="288" w:lineRule="auto"/>
        <w:ind w:right="109"/>
        <w:contextualSpacing/>
        <w:rPr>
          <w:rFonts w:ascii="Arial" w:hAnsi="Arial" w:cs="Arial"/>
          <w:color w:val="339966"/>
          <w:sz w:val="21"/>
          <w:szCs w:val="21"/>
          <w:lang w:val="ru-RU"/>
        </w:rPr>
      </w:pPr>
      <w:r w:rsidRPr="004301E2">
        <w:rPr>
          <w:rFonts w:ascii="Arial" w:hAnsi="Arial" w:cs="Arial"/>
          <w:color w:val="339966"/>
          <w:sz w:val="21"/>
          <w:szCs w:val="21"/>
          <w:lang w:val="ru-RU"/>
        </w:rPr>
        <w:t>У чоловічих туалетах на кожен унітаз слід передбачати один пісуар (у туалетах пивних барів - кількість унітазів та пісуарів необхідно передбачати у подвійній кількості).</w:t>
      </w:r>
    </w:p>
    <w:p w:rsidR="0023275D" w:rsidRPr="004301E2" w:rsidRDefault="0023275D" w:rsidP="004972BE">
      <w:pPr>
        <w:pStyle w:val="a3"/>
        <w:spacing w:before="0" w:line="288" w:lineRule="auto"/>
        <w:ind w:right="111"/>
        <w:contextualSpacing/>
        <w:rPr>
          <w:rFonts w:ascii="Arial" w:hAnsi="Arial" w:cs="Arial"/>
          <w:color w:val="339966"/>
          <w:sz w:val="21"/>
          <w:szCs w:val="21"/>
          <w:lang w:val="ru-RU"/>
        </w:rPr>
      </w:pPr>
      <w:r w:rsidRPr="004301E2">
        <w:rPr>
          <w:rFonts w:ascii="Arial" w:hAnsi="Arial" w:cs="Arial"/>
          <w:color w:val="339966"/>
          <w:sz w:val="21"/>
          <w:szCs w:val="21"/>
          <w:lang w:val="ru-RU"/>
        </w:rPr>
        <w:t>У шлюзах туалетів слід передбачати не менше одного умивальника на кожні</w:t>
      </w:r>
      <w:r w:rsidRPr="004301E2">
        <w:rPr>
          <w:rFonts w:ascii="Arial" w:hAnsi="Arial" w:cs="Arial"/>
          <w:color w:val="339966"/>
          <w:spacing w:val="-14"/>
          <w:sz w:val="21"/>
          <w:szCs w:val="21"/>
          <w:lang w:val="ru-RU"/>
        </w:rPr>
        <w:t xml:space="preserve"> </w:t>
      </w:r>
      <w:r w:rsidRPr="004301E2">
        <w:rPr>
          <w:rFonts w:ascii="Arial" w:hAnsi="Arial" w:cs="Arial"/>
          <w:color w:val="339966"/>
          <w:sz w:val="21"/>
          <w:szCs w:val="21"/>
          <w:lang w:val="ru-RU"/>
        </w:rPr>
        <w:t>чотири</w:t>
      </w:r>
      <w:r w:rsidRPr="004301E2">
        <w:rPr>
          <w:rFonts w:ascii="Arial" w:hAnsi="Arial" w:cs="Arial"/>
          <w:color w:val="339966"/>
          <w:spacing w:val="-14"/>
          <w:sz w:val="21"/>
          <w:szCs w:val="21"/>
          <w:lang w:val="ru-RU"/>
        </w:rPr>
        <w:t xml:space="preserve"> </w:t>
      </w:r>
      <w:r w:rsidRPr="004301E2">
        <w:rPr>
          <w:rFonts w:ascii="Arial" w:hAnsi="Arial" w:cs="Arial"/>
          <w:color w:val="339966"/>
          <w:sz w:val="21"/>
          <w:szCs w:val="21"/>
          <w:lang w:val="ru-RU"/>
        </w:rPr>
        <w:t>унітази.</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У</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ресторанах,</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барах</w:t>
      </w:r>
      <w:r w:rsidRPr="004301E2">
        <w:rPr>
          <w:rFonts w:ascii="Arial" w:hAnsi="Arial" w:cs="Arial"/>
          <w:color w:val="339966"/>
          <w:spacing w:val="-14"/>
          <w:sz w:val="21"/>
          <w:szCs w:val="21"/>
          <w:lang w:val="ru-RU"/>
        </w:rPr>
        <w:t xml:space="preserve"> </w:t>
      </w:r>
      <w:r w:rsidRPr="004301E2">
        <w:rPr>
          <w:rFonts w:ascii="Arial" w:hAnsi="Arial" w:cs="Arial"/>
          <w:color w:val="339966"/>
          <w:sz w:val="21"/>
          <w:szCs w:val="21"/>
          <w:lang w:val="ru-RU"/>
        </w:rPr>
        <w:t>і</w:t>
      </w:r>
      <w:r w:rsidRPr="004301E2">
        <w:rPr>
          <w:rFonts w:ascii="Arial" w:hAnsi="Arial" w:cs="Arial"/>
          <w:color w:val="339966"/>
          <w:spacing w:val="-14"/>
          <w:sz w:val="21"/>
          <w:szCs w:val="21"/>
          <w:lang w:val="ru-RU"/>
        </w:rPr>
        <w:t xml:space="preserve"> </w:t>
      </w:r>
      <w:r w:rsidRPr="004301E2">
        <w:rPr>
          <w:rFonts w:ascii="Arial" w:hAnsi="Arial" w:cs="Arial"/>
          <w:color w:val="339966"/>
          <w:sz w:val="21"/>
          <w:szCs w:val="21"/>
          <w:lang w:val="ru-RU"/>
        </w:rPr>
        <w:t>кафе</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з</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обслуговуванням</w:t>
      </w:r>
      <w:r w:rsidRPr="004301E2">
        <w:rPr>
          <w:rFonts w:ascii="Arial" w:hAnsi="Arial" w:cs="Arial"/>
          <w:color w:val="339966"/>
          <w:spacing w:val="-15"/>
          <w:sz w:val="21"/>
          <w:szCs w:val="21"/>
          <w:lang w:val="ru-RU"/>
        </w:rPr>
        <w:t xml:space="preserve"> </w:t>
      </w:r>
      <w:r w:rsidRPr="004301E2">
        <w:rPr>
          <w:rFonts w:ascii="Arial" w:hAnsi="Arial" w:cs="Arial"/>
          <w:color w:val="339966"/>
          <w:sz w:val="21"/>
          <w:szCs w:val="21"/>
          <w:lang w:val="ru-RU"/>
        </w:rPr>
        <w:t>офіціантами в шлюзах туалетів слід передбачати додаткову площу не менше 4 м</w:t>
      </w:r>
      <w:r w:rsidRPr="004301E2">
        <w:rPr>
          <w:rFonts w:ascii="Arial" w:hAnsi="Arial" w:cs="Arial"/>
          <w:color w:val="339966"/>
          <w:position w:val="10"/>
          <w:sz w:val="16"/>
          <w:szCs w:val="16"/>
          <w:lang w:val="ru-RU"/>
        </w:rPr>
        <w:t>2</w:t>
      </w:r>
      <w:r w:rsidRPr="004301E2">
        <w:rPr>
          <w:rFonts w:ascii="Arial" w:hAnsi="Arial" w:cs="Arial"/>
          <w:color w:val="339966"/>
          <w:position w:val="10"/>
          <w:sz w:val="21"/>
          <w:szCs w:val="21"/>
          <w:lang w:val="ru-RU"/>
        </w:rPr>
        <w:t xml:space="preserve"> </w:t>
      </w:r>
      <w:r w:rsidRPr="004301E2">
        <w:rPr>
          <w:rFonts w:ascii="Arial" w:hAnsi="Arial" w:cs="Arial"/>
          <w:color w:val="339966"/>
          <w:sz w:val="21"/>
          <w:szCs w:val="21"/>
          <w:lang w:val="ru-RU"/>
        </w:rPr>
        <w:t>для туалетної.</w:t>
      </w:r>
    </w:p>
    <w:p w:rsidR="0023275D" w:rsidRPr="004301E2" w:rsidRDefault="0023275D" w:rsidP="004972BE">
      <w:pPr>
        <w:pStyle w:val="a3"/>
        <w:spacing w:before="0" w:line="288" w:lineRule="auto"/>
        <w:ind w:right="114"/>
        <w:contextualSpacing/>
        <w:rPr>
          <w:rFonts w:ascii="Arial" w:hAnsi="Arial" w:cs="Arial"/>
          <w:color w:val="339966"/>
          <w:sz w:val="19"/>
          <w:szCs w:val="19"/>
          <w:lang w:val="ru-RU"/>
        </w:rPr>
      </w:pPr>
      <w:r w:rsidRPr="004301E2">
        <w:rPr>
          <w:rFonts w:ascii="Arial" w:hAnsi="Arial" w:cs="Arial"/>
          <w:b/>
          <w:color w:val="339966"/>
          <w:sz w:val="19"/>
          <w:szCs w:val="19"/>
          <w:lang w:val="ru-RU"/>
        </w:rPr>
        <w:t xml:space="preserve">Примітка 1. </w:t>
      </w:r>
      <w:r w:rsidRPr="004301E2">
        <w:rPr>
          <w:rFonts w:ascii="Arial" w:hAnsi="Arial" w:cs="Arial"/>
          <w:color w:val="339966"/>
          <w:sz w:val="19"/>
          <w:szCs w:val="19"/>
          <w:lang w:val="ru-RU"/>
        </w:rPr>
        <w:t>За кількості місць в залі менше 50 допускається проектувати один туалет на один унітаз з умивальником.</w:t>
      </w:r>
    </w:p>
    <w:p w:rsidR="0023275D" w:rsidRDefault="0023275D" w:rsidP="004972BE">
      <w:pPr>
        <w:pStyle w:val="a3"/>
        <w:spacing w:before="0" w:line="288" w:lineRule="auto"/>
        <w:ind w:right="108"/>
        <w:contextualSpacing/>
        <w:rPr>
          <w:rFonts w:ascii="Arial" w:hAnsi="Arial" w:cs="Arial"/>
          <w:color w:val="339966"/>
          <w:sz w:val="19"/>
          <w:szCs w:val="19"/>
          <w:lang w:val="uk-UA"/>
        </w:rPr>
      </w:pPr>
      <w:r w:rsidRPr="004301E2">
        <w:rPr>
          <w:rFonts w:ascii="Arial" w:hAnsi="Arial" w:cs="Arial"/>
          <w:b/>
          <w:color w:val="339966"/>
          <w:sz w:val="19"/>
          <w:szCs w:val="19"/>
          <w:lang w:val="ru-RU"/>
        </w:rPr>
        <w:t xml:space="preserve">Примітка 2. </w:t>
      </w:r>
      <w:r w:rsidRPr="004301E2">
        <w:rPr>
          <w:rFonts w:ascii="Arial" w:hAnsi="Arial" w:cs="Arial"/>
          <w:color w:val="339966"/>
          <w:sz w:val="19"/>
          <w:szCs w:val="19"/>
          <w:lang w:val="ru-RU"/>
        </w:rPr>
        <w:t>За к</w:t>
      </w:r>
      <w:r>
        <w:rPr>
          <w:rFonts w:ascii="Arial" w:hAnsi="Arial" w:cs="Arial"/>
          <w:color w:val="339966"/>
          <w:sz w:val="19"/>
          <w:szCs w:val="19"/>
          <w:lang w:val="ru-RU"/>
        </w:rPr>
        <w:t>ількості місць в залах більше 50</w:t>
      </w:r>
      <w:r w:rsidRPr="004301E2">
        <w:rPr>
          <w:rFonts w:ascii="Arial" w:hAnsi="Arial" w:cs="Arial"/>
          <w:color w:val="339966"/>
          <w:sz w:val="19"/>
          <w:szCs w:val="19"/>
          <w:lang w:val="ru-RU"/>
        </w:rPr>
        <w:t xml:space="preserve"> слід додатково передбачати спе</w:t>
      </w:r>
      <w:r>
        <w:rPr>
          <w:rFonts w:ascii="Arial" w:hAnsi="Arial" w:cs="Arial"/>
          <w:color w:val="339966"/>
          <w:sz w:val="19"/>
          <w:szCs w:val="19"/>
          <w:lang w:val="ru-RU"/>
        </w:rPr>
        <w:t>ціальну кабіну для відвідувачів з інвалідіністю, що пересувається на кріслі колісному</w:t>
      </w:r>
      <w:r w:rsidRPr="004301E2">
        <w:rPr>
          <w:rFonts w:ascii="Arial" w:hAnsi="Arial" w:cs="Arial"/>
          <w:color w:val="339966"/>
          <w:sz w:val="19"/>
          <w:szCs w:val="19"/>
          <w:lang w:val="ru-RU"/>
        </w:rPr>
        <w:t>. За меншої місткості необхідність кабіни обумовлюється завданням на проектування.</w:t>
      </w:r>
    </w:p>
    <w:p w:rsidR="0023275D" w:rsidRPr="004301E2" w:rsidRDefault="0023275D" w:rsidP="004972BE">
      <w:pPr>
        <w:pStyle w:val="a3"/>
        <w:spacing w:before="0" w:line="288" w:lineRule="auto"/>
        <w:ind w:right="108"/>
        <w:contextualSpacing/>
        <w:rPr>
          <w:rFonts w:ascii="Arial" w:hAnsi="Arial" w:cs="Arial"/>
          <w:b/>
          <w:i/>
          <w:color w:val="339966"/>
          <w:sz w:val="19"/>
          <w:szCs w:val="19"/>
          <w:lang w:val="uk-UA"/>
        </w:rPr>
      </w:pPr>
      <w:r w:rsidRPr="004301E2">
        <w:rPr>
          <w:rFonts w:ascii="Arial" w:hAnsi="Arial" w:cs="Arial"/>
          <w:b/>
          <w:i/>
          <w:color w:val="339966"/>
          <w:sz w:val="19"/>
          <w:szCs w:val="19"/>
          <w:lang w:val="uk-UA"/>
        </w:rPr>
        <w:t xml:space="preserve">(Пункт 6.2.3.4 змінено, Зміна № 2) </w:t>
      </w:r>
    </w:p>
    <w:p w:rsidR="0023275D" w:rsidRPr="008438C2" w:rsidRDefault="0023275D" w:rsidP="0099576B">
      <w:pPr>
        <w:pStyle w:val="a5"/>
        <w:numPr>
          <w:ilvl w:val="3"/>
          <w:numId w:val="51"/>
        </w:numPr>
        <w:tabs>
          <w:tab w:val="left" w:pos="1673"/>
        </w:tabs>
        <w:spacing w:before="0" w:line="288" w:lineRule="auto"/>
        <w:ind w:left="0" w:right="108" w:firstLine="851"/>
        <w:contextualSpacing/>
        <w:rPr>
          <w:rFonts w:ascii="Arial" w:hAnsi="Arial" w:cs="Arial"/>
          <w:sz w:val="21"/>
          <w:szCs w:val="21"/>
          <w:lang w:val="ru-RU"/>
        </w:rPr>
      </w:pPr>
      <w:r w:rsidRPr="008438C2">
        <w:rPr>
          <w:rFonts w:ascii="Arial" w:hAnsi="Arial" w:cs="Arial"/>
          <w:sz w:val="21"/>
          <w:szCs w:val="21"/>
          <w:lang w:val="ru-RU"/>
        </w:rPr>
        <w:t>У підприємствах харчування (закладах РГ), що розташовуються на автотрасах, в зонах масового туризму і інших місцях із значним одночасним потоком</w:t>
      </w:r>
      <w:r w:rsidRPr="008438C2">
        <w:rPr>
          <w:rFonts w:ascii="Arial" w:hAnsi="Arial" w:cs="Arial"/>
          <w:spacing w:val="-16"/>
          <w:sz w:val="21"/>
          <w:szCs w:val="21"/>
          <w:lang w:val="ru-RU"/>
        </w:rPr>
        <w:t xml:space="preserve"> </w:t>
      </w:r>
      <w:r w:rsidRPr="008438C2">
        <w:rPr>
          <w:rFonts w:ascii="Arial" w:hAnsi="Arial" w:cs="Arial"/>
          <w:sz w:val="21"/>
          <w:szCs w:val="21"/>
          <w:lang w:val="ru-RU"/>
        </w:rPr>
        <w:t>відвідувачів,</w:t>
      </w:r>
      <w:r w:rsidRPr="008438C2">
        <w:rPr>
          <w:rFonts w:ascii="Arial" w:hAnsi="Arial" w:cs="Arial"/>
          <w:spacing w:val="-16"/>
          <w:sz w:val="21"/>
          <w:szCs w:val="21"/>
          <w:lang w:val="ru-RU"/>
        </w:rPr>
        <w:t xml:space="preserve"> </w:t>
      </w:r>
      <w:r w:rsidRPr="008438C2">
        <w:rPr>
          <w:rFonts w:ascii="Arial" w:hAnsi="Arial" w:cs="Arial"/>
          <w:sz w:val="21"/>
          <w:szCs w:val="21"/>
          <w:lang w:val="ru-RU"/>
        </w:rPr>
        <w:t>рекомендується</w:t>
      </w:r>
      <w:r w:rsidRPr="008438C2">
        <w:rPr>
          <w:rFonts w:ascii="Arial" w:hAnsi="Arial" w:cs="Arial"/>
          <w:spacing w:val="-15"/>
          <w:sz w:val="21"/>
          <w:szCs w:val="21"/>
          <w:lang w:val="ru-RU"/>
        </w:rPr>
        <w:t xml:space="preserve"> </w:t>
      </w:r>
      <w:r w:rsidRPr="008438C2">
        <w:rPr>
          <w:rFonts w:ascii="Arial" w:hAnsi="Arial" w:cs="Arial"/>
          <w:sz w:val="21"/>
          <w:szCs w:val="21"/>
          <w:lang w:val="ru-RU"/>
        </w:rPr>
        <w:t>подвоювати</w:t>
      </w:r>
      <w:r w:rsidRPr="008438C2">
        <w:rPr>
          <w:rFonts w:ascii="Arial" w:hAnsi="Arial" w:cs="Arial"/>
          <w:spacing w:val="-17"/>
          <w:sz w:val="21"/>
          <w:szCs w:val="21"/>
          <w:lang w:val="ru-RU"/>
        </w:rPr>
        <w:t xml:space="preserve"> </w:t>
      </w:r>
      <w:r w:rsidRPr="008438C2">
        <w:rPr>
          <w:rFonts w:ascii="Arial" w:hAnsi="Arial" w:cs="Arial"/>
          <w:sz w:val="21"/>
          <w:szCs w:val="21"/>
          <w:lang w:val="ru-RU"/>
        </w:rPr>
        <w:t>кількість</w:t>
      </w:r>
      <w:r w:rsidRPr="008438C2">
        <w:rPr>
          <w:rFonts w:ascii="Arial" w:hAnsi="Arial" w:cs="Arial"/>
          <w:spacing w:val="-19"/>
          <w:sz w:val="21"/>
          <w:szCs w:val="21"/>
          <w:lang w:val="ru-RU"/>
        </w:rPr>
        <w:t xml:space="preserve"> </w:t>
      </w:r>
      <w:r w:rsidRPr="008438C2">
        <w:rPr>
          <w:rFonts w:ascii="Arial" w:hAnsi="Arial" w:cs="Arial"/>
          <w:sz w:val="21"/>
          <w:szCs w:val="21"/>
          <w:lang w:val="ru-RU"/>
        </w:rPr>
        <w:t>санітарних</w:t>
      </w:r>
      <w:r w:rsidRPr="008438C2">
        <w:rPr>
          <w:rFonts w:ascii="Arial" w:hAnsi="Arial" w:cs="Arial"/>
          <w:spacing w:val="-17"/>
          <w:sz w:val="21"/>
          <w:szCs w:val="21"/>
          <w:lang w:val="ru-RU"/>
        </w:rPr>
        <w:t xml:space="preserve"> </w:t>
      </w:r>
      <w:r w:rsidRPr="008438C2">
        <w:rPr>
          <w:rFonts w:ascii="Arial" w:hAnsi="Arial" w:cs="Arial"/>
          <w:sz w:val="21"/>
          <w:szCs w:val="21"/>
          <w:lang w:val="ru-RU"/>
        </w:rPr>
        <w:t>приладів туалетів, а площу вестибюля збільшувати до 30 % понад встановлену</w:t>
      </w:r>
      <w:r w:rsidRPr="008438C2">
        <w:rPr>
          <w:rFonts w:ascii="Arial" w:hAnsi="Arial" w:cs="Arial"/>
          <w:spacing w:val="-23"/>
          <w:sz w:val="21"/>
          <w:szCs w:val="21"/>
          <w:lang w:val="ru-RU"/>
        </w:rPr>
        <w:t xml:space="preserve"> </w:t>
      </w:r>
      <w:r w:rsidRPr="008438C2">
        <w:rPr>
          <w:rFonts w:ascii="Arial" w:hAnsi="Arial" w:cs="Arial"/>
          <w:sz w:val="21"/>
          <w:szCs w:val="21"/>
          <w:lang w:val="ru-RU"/>
        </w:rPr>
        <w:t>норму.</w:t>
      </w:r>
    </w:p>
    <w:p w:rsidR="0023275D" w:rsidRDefault="0023275D" w:rsidP="008F0D54">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6.2.3.6 </w:t>
      </w:r>
      <w:r w:rsidRPr="008438C2">
        <w:rPr>
          <w:rFonts w:ascii="Arial" w:hAnsi="Arial" w:cs="Arial"/>
          <w:sz w:val="21"/>
          <w:szCs w:val="21"/>
          <w:lang w:val="ru-RU"/>
        </w:rPr>
        <w:t>Матеріали і конструктивне вирішення стель, стін і перегородок у групі приміщень для відвідувачів повинні забезпечити акустичний комфорт, оптимальний мікроклімат, бути екологічно нешкідливими. Форма і фактура вертикальних поверхонь в місцях скупчення відвідувачів і на шляхах пересування на висоту до 2 м повинні бути</w:t>
      </w:r>
      <w:r w:rsidRPr="008438C2">
        <w:rPr>
          <w:rFonts w:ascii="Arial" w:hAnsi="Arial" w:cs="Arial"/>
          <w:spacing w:val="-19"/>
          <w:sz w:val="21"/>
          <w:szCs w:val="21"/>
          <w:lang w:val="ru-RU"/>
        </w:rPr>
        <w:t xml:space="preserve"> </w:t>
      </w:r>
      <w:r w:rsidRPr="008438C2">
        <w:rPr>
          <w:rFonts w:ascii="Arial" w:hAnsi="Arial" w:cs="Arial"/>
          <w:sz w:val="21"/>
          <w:szCs w:val="21"/>
          <w:lang w:val="ru-RU"/>
        </w:rPr>
        <w:t>травмобезпечними.</w:t>
      </w:r>
    </w:p>
    <w:p w:rsidR="0023275D" w:rsidRPr="008F0D54" w:rsidRDefault="0023275D" w:rsidP="0099576B">
      <w:pPr>
        <w:pStyle w:val="a5"/>
        <w:numPr>
          <w:ilvl w:val="3"/>
          <w:numId w:val="28"/>
        </w:numPr>
        <w:tabs>
          <w:tab w:val="left" w:pos="1673"/>
        </w:tabs>
        <w:spacing w:line="288" w:lineRule="auto"/>
        <w:ind w:left="0" w:right="110" w:firstLine="851"/>
        <w:contextualSpacing/>
        <w:rPr>
          <w:rFonts w:ascii="Arial" w:hAnsi="Arial" w:cs="Arial"/>
          <w:sz w:val="21"/>
          <w:szCs w:val="21"/>
          <w:lang w:val="ru-RU"/>
        </w:rPr>
      </w:pPr>
      <w:r w:rsidRPr="008F0D54">
        <w:rPr>
          <w:rFonts w:ascii="Arial" w:hAnsi="Arial" w:cs="Arial"/>
          <w:sz w:val="21"/>
          <w:szCs w:val="21"/>
          <w:lang w:val="ru-RU"/>
        </w:rPr>
        <w:t>У приміщеннях для відвідувачів опорядження стін на висоту до 2</w:t>
      </w:r>
      <w:r w:rsidRPr="008F0D54">
        <w:rPr>
          <w:rFonts w:ascii="Arial" w:hAnsi="Arial" w:cs="Arial"/>
          <w:spacing w:val="-48"/>
          <w:sz w:val="21"/>
          <w:szCs w:val="21"/>
          <w:lang w:val="ru-RU"/>
        </w:rPr>
        <w:t xml:space="preserve"> </w:t>
      </w:r>
      <w:r w:rsidRPr="008F0D54">
        <w:rPr>
          <w:rFonts w:ascii="Arial" w:hAnsi="Arial" w:cs="Arial"/>
          <w:sz w:val="21"/>
          <w:szCs w:val="21"/>
          <w:lang w:val="ru-RU"/>
        </w:rPr>
        <w:t>м повинно</w:t>
      </w:r>
      <w:r w:rsidRPr="008F0D54">
        <w:rPr>
          <w:rFonts w:ascii="Arial" w:hAnsi="Arial" w:cs="Arial"/>
          <w:spacing w:val="-11"/>
          <w:sz w:val="21"/>
          <w:szCs w:val="21"/>
          <w:lang w:val="ru-RU"/>
        </w:rPr>
        <w:t xml:space="preserve"> </w:t>
      </w:r>
      <w:r w:rsidRPr="008F0D54">
        <w:rPr>
          <w:rFonts w:ascii="Arial" w:hAnsi="Arial" w:cs="Arial"/>
          <w:sz w:val="21"/>
          <w:szCs w:val="21"/>
          <w:lang w:val="ru-RU"/>
        </w:rPr>
        <w:t>бути</w:t>
      </w:r>
      <w:r w:rsidRPr="008F0D54">
        <w:rPr>
          <w:rFonts w:ascii="Arial" w:hAnsi="Arial" w:cs="Arial"/>
          <w:spacing w:val="-9"/>
          <w:sz w:val="21"/>
          <w:szCs w:val="21"/>
          <w:lang w:val="ru-RU"/>
        </w:rPr>
        <w:t xml:space="preserve"> </w:t>
      </w:r>
      <w:r w:rsidRPr="008F0D54">
        <w:rPr>
          <w:rFonts w:ascii="Arial" w:hAnsi="Arial" w:cs="Arial"/>
          <w:sz w:val="21"/>
          <w:szCs w:val="21"/>
          <w:lang w:val="ru-RU"/>
        </w:rPr>
        <w:t>водостійким.</w:t>
      </w:r>
      <w:r w:rsidRPr="008F0D54">
        <w:rPr>
          <w:rFonts w:ascii="Arial" w:hAnsi="Arial" w:cs="Arial"/>
          <w:spacing w:val="-11"/>
          <w:sz w:val="21"/>
          <w:szCs w:val="21"/>
          <w:lang w:val="ru-RU"/>
        </w:rPr>
        <w:t xml:space="preserve"> </w:t>
      </w:r>
      <w:r w:rsidRPr="008F0D54">
        <w:rPr>
          <w:rFonts w:ascii="Arial" w:hAnsi="Arial" w:cs="Arial"/>
          <w:sz w:val="21"/>
          <w:szCs w:val="21"/>
          <w:lang w:val="ru-RU"/>
        </w:rPr>
        <w:t>Вологостійким</w:t>
      </w:r>
      <w:r w:rsidRPr="008F0D54">
        <w:rPr>
          <w:rFonts w:ascii="Arial" w:hAnsi="Arial" w:cs="Arial"/>
          <w:spacing w:val="-10"/>
          <w:sz w:val="21"/>
          <w:szCs w:val="21"/>
          <w:lang w:val="ru-RU"/>
        </w:rPr>
        <w:t xml:space="preserve"> </w:t>
      </w:r>
      <w:r w:rsidRPr="008F0D54">
        <w:rPr>
          <w:rFonts w:ascii="Arial" w:hAnsi="Arial" w:cs="Arial"/>
          <w:sz w:val="21"/>
          <w:szCs w:val="21"/>
          <w:lang w:val="ru-RU"/>
        </w:rPr>
        <w:t>повинно</w:t>
      </w:r>
      <w:r w:rsidRPr="008F0D54">
        <w:rPr>
          <w:rFonts w:ascii="Arial" w:hAnsi="Arial" w:cs="Arial"/>
          <w:spacing w:val="-9"/>
          <w:sz w:val="21"/>
          <w:szCs w:val="21"/>
          <w:lang w:val="ru-RU"/>
        </w:rPr>
        <w:t xml:space="preserve"> </w:t>
      </w:r>
      <w:r w:rsidRPr="008F0D54">
        <w:rPr>
          <w:rFonts w:ascii="Arial" w:hAnsi="Arial" w:cs="Arial"/>
          <w:sz w:val="21"/>
          <w:szCs w:val="21"/>
          <w:lang w:val="ru-RU"/>
        </w:rPr>
        <w:t>бути</w:t>
      </w:r>
      <w:r w:rsidRPr="008F0D54">
        <w:rPr>
          <w:rFonts w:ascii="Arial" w:hAnsi="Arial" w:cs="Arial"/>
          <w:spacing w:val="-9"/>
          <w:sz w:val="21"/>
          <w:szCs w:val="21"/>
          <w:lang w:val="ru-RU"/>
        </w:rPr>
        <w:t xml:space="preserve"> </w:t>
      </w:r>
      <w:r w:rsidRPr="008F0D54">
        <w:rPr>
          <w:rFonts w:ascii="Arial" w:hAnsi="Arial" w:cs="Arial"/>
          <w:sz w:val="21"/>
          <w:szCs w:val="21"/>
          <w:lang w:val="ru-RU"/>
        </w:rPr>
        <w:t>опорядження</w:t>
      </w:r>
      <w:r w:rsidRPr="008F0D54">
        <w:rPr>
          <w:rFonts w:ascii="Arial" w:hAnsi="Arial" w:cs="Arial"/>
          <w:spacing w:val="-10"/>
          <w:sz w:val="21"/>
          <w:szCs w:val="21"/>
          <w:lang w:val="ru-RU"/>
        </w:rPr>
        <w:t xml:space="preserve"> </w:t>
      </w:r>
      <w:r w:rsidRPr="008F0D54">
        <w:rPr>
          <w:rFonts w:ascii="Arial" w:hAnsi="Arial" w:cs="Arial"/>
          <w:sz w:val="21"/>
          <w:szCs w:val="21"/>
          <w:lang w:val="ru-RU"/>
        </w:rPr>
        <w:t>стель</w:t>
      </w:r>
      <w:r w:rsidRPr="008F0D54">
        <w:rPr>
          <w:rFonts w:ascii="Arial" w:hAnsi="Arial" w:cs="Arial"/>
          <w:spacing w:val="-11"/>
          <w:sz w:val="21"/>
          <w:szCs w:val="21"/>
          <w:lang w:val="ru-RU"/>
        </w:rPr>
        <w:t xml:space="preserve"> </w:t>
      </w:r>
      <w:r w:rsidRPr="008F0D54">
        <w:rPr>
          <w:rFonts w:ascii="Arial" w:hAnsi="Arial" w:cs="Arial"/>
          <w:sz w:val="21"/>
          <w:szCs w:val="21"/>
          <w:lang w:val="ru-RU"/>
        </w:rPr>
        <w:t>над роздавальними і буфетними (кафетерійними)</w:t>
      </w:r>
      <w:r w:rsidRPr="008F0D54">
        <w:rPr>
          <w:rFonts w:ascii="Arial" w:hAnsi="Arial" w:cs="Arial"/>
          <w:spacing w:val="-17"/>
          <w:sz w:val="21"/>
          <w:szCs w:val="21"/>
          <w:lang w:val="ru-RU"/>
        </w:rPr>
        <w:t xml:space="preserve"> </w:t>
      </w:r>
      <w:r w:rsidRPr="008F0D54">
        <w:rPr>
          <w:rFonts w:ascii="Arial" w:hAnsi="Arial" w:cs="Arial"/>
          <w:sz w:val="21"/>
          <w:szCs w:val="21"/>
          <w:lang w:val="ru-RU"/>
        </w:rPr>
        <w:t>стопками.</w:t>
      </w:r>
    </w:p>
    <w:p w:rsidR="0023275D" w:rsidRPr="008438C2" w:rsidRDefault="0023275D" w:rsidP="0099576B">
      <w:pPr>
        <w:pStyle w:val="Heading21"/>
        <w:numPr>
          <w:ilvl w:val="2"/>
          <w:numId w:val="28"/>
        </w:numPr>
        <w:tabs>
          <w:tab w:val="left" w:pos="1465"/>
        </w:tabs>
        <w:spacing w:line="288" w:lineRule="auto"/>
        <w:ind w:left="851" w:firstLine="0"/>
        <w:contextualSpacing/>
        <w:rPr>
          <w:rFonts w:ascii="Arial" w:hAnsi="Arial" w:cs="Arial"/>
          <w:sz w:val="21"/>
          <w:szCs w:val="21"/>
        </w:rPr>
      </w:pPr>
      <w:bookmarkStart w:id="31" w:name="6.2.4_Приміщення_магазину_(відділу)_кулі"/>
      <w:bookmarkStart w:id="32" w:name="_bookmark13"/>
      <w:bookmarkEnd w:id="31"/>
      <w:bookmarkEnd w:id="32"/>
      <w:r w:rsidRPr="008438C2">
        <w:rPr>
          <w:rFonts w:ascii="Arial" w:hAnsi="Arial" w:cs="Arial"/>
          <w:sz w:val="21"/>
          <w:szCs w:val="21"/>
        </w:rPr>
        <w:t>Приміщення магазину (відділу)</w:t>
      </w:r>
      <w:r w:rsidRPr="008438C2">
        <w:rPr>
          <w:rFonts w:ascii="Arial" w:hAnsi="Arial" w:cs="Arial"/>
          <w:spacing w:val="-15"/>
          <w:sz w:val="21"/>
          <w:szCs w:val="21"/>
        </w:rPr>
        <w:t xml:space="preserve"> </w:t>
      </w:r>
      <w:r w:rsidRPr="008438C2">
        <w:rPr>
          <w:rFonts w:ascii="Arial" w:hAnsi="Arial" w:cs="Arial"/>
          <w:sz w:val="21"/>
          <w:szCs w:val="21"/>
        </w:rPr>
        <w:t>кулінарії</w:t>
      </w:r>
    </w:p>
    <w:p w:rsidR="0023275D" w:rsidRPr="008F0D54" w:rsidRDefault="0023275D" w:rsidP="0099576B">
      <w:pPr>
        <w:pStyle w:val="a5"/>
        <w:numPr>
          <w:ilvl w:val="3"/>
          <w:numId w:val="29"/>
        </w:numPr>
        <w:tabs>
          <w:tab w:val="left" w:pos="1418"/>
          <w:tab w:val="left" w:pos="1560"/>
          <w:tab w:val="left" w:pos="1810"/>
        </w:tabs>
        <w:spacing w:line="288" w:lineRule="auto"/>
        <w:ind w:left="0" w:right="112" w:firstLine="851"/>
        <w:contextualSpacing/>
        <w:rPr>
          <w:rFonts w:ascii="Arial" w:hAnsi="Arial" w:cs="Arial"/>
          <w:sz w:val="21"/>
          <w:szCs w:val="21"/>
          <w:lang w:val="ru-RU"/>
        </w:rPr>
      </w:pPr>
      <w:r w:rsidRPr="008F0D54">
        <w:rPr>
          <w:rFonts w:ascii="Arial" w:hAnsi="Arial" w:cs="Arial"/>
          <w:sz w:val="21"/>
          <w:szCs w:val="21"/>
          <w:lang w:val="ru-RU"/>
        </w:rPr>
        <w:t>Магазини кулінарії слід розміщувати, як правило, у складі підприємства харчування (закладу РГ). За торговельної площі зали понад 130 м</w:t>
      </w:r>
      <w:r w:rsidRPr="008F0D54">
        <w:rPr>
          <w:rFonts w:ascii="Arial" w:hAnsi="Arial" w:cs="Arial"/>
          <w:position w:val="10"/>
          <w:sz w:val="16"/>
          <w:szCs w:val="16"/>
          <w:lang w:val="ru-RU"/>
        </w:rPr>
        <w:t>2</w:t>
      </w:r>
      <w:r w:rsidRPr="008F0D54">
        <w:rPr>
          <w:rFonts w:ascii="Arial" w:hAnsi="Arial" w:cs="Arial"/>
          <w:position w:val="10"/>
          <w:sz w:val="21"/>
          <w:szCs w:val="21"/>
          <w:lang w:val="ru-RU"/>
        </w:rPr>
        <w:t xml:space="preserve"> </w:t>
      </w:r>
      <w:r w:rsidRPr="008F0D54">
        <w:rPr>
          <w:rFonts w:ascii="Arial" w:hAnsi="Arial" w:cs="Arial"/>
          <w:sz w:val="21"/>
          <w:szCs w:val="21"/>
          <w:lang w:val="ru-RU"/>
        </w:rPr>
        <w:t>магазини кулінарії можуть розміщуватися</w:t>
      </w:r>
      <w:r w:rsidRPr="008F0D54">
        <w:rPr>
          <w:rFonts w:ascii="Arial" w:hAnsi="Arial" w:cs="Arial"/>
          <w:spacing w:val="-16"/>
          <w:sz w:val="21"/>
          <w:szCs w:val="21"/>
          <w:lang w:val="ru-RU"/>
        </w:rPr>
        <w:t xml:space="preserve"> </w:t>
      </w:r>
      <w:r w:rsidRPr="008F0D54">
        <w:rPr>
          <w:rFonts w:ascii="Arial" w:hAnsi="Arial" w:cs="Arial"/>
          <w:sz w:val="21"/>
          <w:szCs w:val="21"/>
          <w:lang w:val="ru-RU"/>
        </w:rPr>
        <w:t>самостійно.</w:t>
      </w:r>
    </w:p>
    <w:p w:rsidR="0023275D" w:rsidRPr="008438C2" w:rsidRDefault="0023275D" w:rsidP="00DD321A">
      <w:pPr>
        <w:pStyle w:val="a3"/>
        <w:tabs>
          <w:tab w:val="left" w:pos="1418"/>
          <w:tab w:val="left" w:pos="1560"/>
        </w:tabs>
        <w:spacing w:before="0" w:line="288" w:lineRule="auto"/>
        <w:ind w:left="0" w:right="112" w:firstLine="851"/>
        <w:contextualSpacing/>
        <w:rPr>
          <w:rFonts w:ascii="Arial" w:hAnsi="Arial" w:cs="Arial"/>
          <w:sz w:val="21"/>
          <w:szCs w:val="21"/>
          <w:lang w:val="ru-RU"/>
        </w:rPr>
      </w:pPr>
      <w:r w:rsidRPr="008438C2">
        <w:rPr>
          <w:rFonts w:ascii="Arial" w:hAnsi="Arial" w:cs="Arial"/>
          <w:sz w:val="21"/>
          <w:szCs w:val="21"/>
          <w:lang w:val="ru-RU"/>
        </w:rPr>
        <w:t>При самостійному розміщенні магазину слід додатково передбачити приймальну продуктів площею 16 м</w:t>
      </w:r>
      <w:r w:rsidRPr="00855516">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і службово-побутові приміщення з розрахунку 1,4 м</w:t>
      </w:r>
      <w:r w:rsidRPr="00855516">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10 м</w:t>
      </w:r>
      <w:r w:rsidRPr="00855516">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торговельної площі.</w:t>
      </w:r>
    </w:p>
    <w:p w:rsidR="0023275D" w:rsidRPr="008438C2" w:rsidRDefault="0023275D" w:rsidP="0099576B">
      <w:pPr>
        <w:pStyle w:val="a5"/>
        <w:numPr>
          <w:ilvl w:val="3"/>
          <w:numId w:val="29"/>
        </w:numPr>
        <w:tabs>
          <w:tab w:val="left" w:pos="1560"/>
          <w:tab w:val="left" w:pos="1800"/>
        </w:tabs>
        <w:spacing w:before="0" w:line="288" w:lineRule="auto"/>
        <w:ind w:left="0" w:right="110" w:firstLine="851"/>
        <w:contextualSpacing/>
        <w:rPr>
          <w:rFonts w:ascii="Arial" w:hAnsi="Arial" w:cs="Arial"/>
          <w:sz w:val="21"/>
          <w:szCs w:val="21"/>
          <w:lang w:val="ru-RU"/>
        </w:rPr>
      </w:pPr>
      <w:r w:rsidRPr="008438C2">
        <w:rPr>
          <w:rFonts w:ascii="Arial" w:hAnsi="Arial" w:cs="Arial"/>
          <w:sz w:val="21"/>
          <w:szCs w:val="21"/>
          <w:lang w:val="ru-RU"/>
        </w:rPr>
        <w:t>У магазинах кулінарії на три і більше робочих місць слід проектувати на площі підсобного приміщення охолоджувану камеру з розрахунку 1,5 м</w:t>
      </w:r>
      <w:r w:rsidRPr="00855516">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одне робоче</w:t>
      </w:r>
      <w:r w:rsidRPr="008438C2">
        <w:rPr>
          <w:rFonts w:ascii="Arial" w:hAnsi="Arial" w:cs="Arial"/>
          <w:spacing w:val="-10"/>
          <w:sz w:val="21"/>
          <w:szCs w:val="21"/>
          <w:lang w:val="ru-RU"/>
        </w:rPr>
        <w:t xml:space="preserve"> </w:t>
      </w:r>
      <w:r w:rsidRPr="008438C2">
        <w:rPr>
          <w:rFonts w:ascii="Arial" w:hAnsi="Arial" w:cs="Arial"/>
          <w:sz w:val="21"/>
          <w:szCs w:val="21"/>
          <w:lang w:val="ru-RU"/>
        </w:rPr>
        <w:t>місце.</w:t>
      </w:r>
    </w:p>
    <w:p w:rsidR="0023275D" w:rsidRPr="00855516" w:rsidRDefault="0023275D" w:rsidP="00DD321A">
      <w:pPr>
        <w:pStyle w:val="a3"/>
        <w:spacing w:before="0" w:line="288" w:lineRule="auto"/>
        <w:ind w:right="112"/>
        <w:contextualSpacing/>
        <w:rPr>
          <w:rFonts w:ascii="Arial" w:hAnsi="Arial" w:cs="Arial"/>
          <w:sz w:val="19"/>
          <w:szCs w:val="19"/>
        </w:rPr>
      </w:pPr>
      <w:r w:rsidRPr="00855516">
        <w:rPr>
          <w:rFonts w:ascii="Arial" w:hAnsi="Arial" w:cs="Arial"/>
          <w:b/>
          <w:sz w:val="19"/>
          <w:szCs w:val="19"/>
          <w:lang w:val="ru-RU"/>
        </w:rPr>
        <w:t xml:space="preserve">Примітка. </w:t>
      </w:r>
      <w:r w:rsidRPr="00855516">
        <w:rPr>
          <w:rFonts w:ascii="Arial" w:hAnsi="Arial" w:cs="Arial"/>
          <w:sz w:val="19"/>
          <w:szCs w:val="19"/>
          <w:lang w:val="ru-RU"/>
        </w:rPr>
        <w:t xml:space="preserve">На одному робочому місці слід передбачати реалізацію </w:t>
      </w:r>
      <w:r w:rsidRPr="00855516">
        <w:rPr>
          <w:rFonts w:ascii="Arial" w:hAnsi="Arial" w:cs="Arial"/>
          <w:sz w:val="19"/>
          <w:szCs w:val="19"/>
        </w:rPr>
        <w:t>600 страв на день.</w:t>
      </w:r>
    </w:p>
    <w:p w:rsidR="0023275D" w:rsidRPr="008438C2" w:rsidRDefault="0023275D" w:rsidP="0099576B">
      <w:pPr>
        <w:pStyle w:val="a5"/>
        <w:numPr>
          <w:ilvl w:val="3"/>
          <w:numId w:val="29"/>
        </w:numPr>
        <w:tabs>
          <w:tab w:val="left" w:pos="1656"/>
        </w:tabs>
        <w:spacing w:before="0" w:line="288" w:lineRule="auto"/>
        <w:ind w:left="0" w:right="114" w:firstLine="851"/>
        <w:contextualSpacing/>
        <w:rPr>
          <w:rFonts w:ascii="Arial" w:hAnsi="Arial" w:cs="Arial"/>
          <w:sz w:val="21"/>
          <w:szCs w:val="21"/>
        </w:rPr>
      </w:pPr>
      <w:r w:rsidRPr="008438C2">
        <w:rPr>
          <w:rFonts w:ascii="Arial" w:hAnsi="Arial" w:cs="Arial"/>
          <w:sz w:val="21"/>
          <w:szCs w:val="21"/>
        </w:rPr>
        <w:t>Допускається</w:t>
      </w:r>
      <w:r w:rsidRPr="008438C2">
        <w:rPr>
          <w:rFonts w:ascii="Arial" w:hAnsi="Arial" w:cs="Arial"/>
          <w:spacing w:val="-24"/>
          <w:sz w:val="21"/>
          <w:szCs w:val="21"/>
        </w:rPr>
        <w:t xml:space="preserve"> </w:t>
      </w:r>
      <w:r w:rsidRPr="008438C2">
        <w:rPr>
          <w:rFonts w:ascii="Arial" w:hAnsi="Arial" w:cs="Arial"/>
          <w:sz w:val="21"/>
          <w:szCs w:val="21"/>
        </w:rPr>
        <w:t>при</w:t>
      </w:r>
      <w:r w:rsidRPr="008438C2">
        <w:rPr>
          <w:rFonts w:ascii="Arial" w:hAnsi="Arial" w:cs="Arial"/>
          <w:spacing w:val="-21"/>
          <w:sz w:val="21"/>
          <w:szCs w:val="21"/>
        </w:rPr>
        <w:t xml:space="preserve"> </w:t>
      </w:r>
      <w:r w:rsidRPr="008438C2">
        <w:rPr>
          <w:rFonts w:ascii="Arial" w:hAnsi="Arial" w:cs="Arial"/>
          <w:sz w:val="21"/>
          <w:szCs w:val="21"/>
        </w:rPr>
        <w:t>магазині</w:t>
      </w:r>
      <w:r w:rsidRPr="008438C2">
        <w:rPr>
          <w:rFonts w:ascii="Arial" w:hAnsi="Arial" w:cs="Arial"/>
          <w:spacing w:val="-23"/>
          <w:sz w:val="21"/>
          <w:szCs w:val="21"/>
        </w:rPr>
        <w:t xml:space="preserve"> </w:t>
      </w:r>
      <w:r w:rsidRPr="008438C2">
        <w:rPr>
          <w:rFonts w:ascii="Arial" w:hAnsi="Arial" w:cs="Arial"/>
          <w:sz w:val="21"/>
          <w:szCs w:val="21"/>
        </w:rPr>
        <w:t>кулінарії</w:t>
      </w:r>
      <w:r w:rsidRPr="008438C2">
        <w:rPr>
          <w:rFonts w:ascii="Arial" w:hAnsi="Arial" w:cs="Arial"/>
          <w:spacing w:val="-23"/>
          <w:sz w:val="21"/>
          <w:szCs w:val="21"/>
        </w:rPr>
        <w:t xml:space="preserve"> </w:t>
      </w:r>
      <w:r w:rsidRPr="008438C2">
        <w:rPr>
          <w:rFonts w:ascii="Arial" w:hAnsi="Arial" w:cs="Arial"/>
          <w:sz w:val="21"/>
          <w:szCs w:val="21"/>
        </w:rPr>
        <w:t>передбачити</w:t>
      </w:r>
      <w:r w:rsidRPr="008438C2">
        <w:rPr>
          <w:rFonts w:ascii="Arial" w:hAnsi="Arial" w:cs="Arial"/>
          <w:spacing w:val="-21"/>
          <w:sz w:val="21"/>
          <w:szCs w:val="21"/>
        </w:rPr>
        <w:t xml:space="preserve"> </w:t>
      </w:r>
      <w:r w:rsidRPr="008438C2">
        <w:rPr>
          <w:rFonts w:ascii="Arial" w:hAnsi="Arial" w:cs="Arial"/>
          <w:sz w:val="21"/>
          <w:szCs w:val="21"/>
        </w:rPr>
        <w:t>кафетерій,</w:t>
      </w:r>
      <w:r w:rsidRPr="008438C2">
        <w:rPr>
          <w:rFonts w:ascii="Arial" w:hAnsi="Arial" w:cs="Arial"/>
          <w:spacing w:val="-22"/>
          <w:sz w:val="21"/>
          <w:szCs w:val="21"/>
        </w:rPr>
        <w:t xml:space="preserve"> </w:t>
      </w:r>
      <w:r w:rsidRPr="008438C2">
        <w:rPr>
          <w:rFonts w:ascii="Arial" w:hAnsi="Arial" w:cs="Arial"/>
          <w:sz w:val="21"/>
          <w:szCs w:val="21"/>
        </w:rPr>
        <w:t>відділи замовлень і відпуску обідів</w:t>
      </w:r>
      <w:r w:rsidRPr="008438C2">
        <w:rPr>
          <w:rFonts w:ascii="Arial" w:hAnsi="Arial" w:cs="Arial"/>
          <w:spacing w:val="-10"/>
          <w:sz w:val="21"/>
          <w:szCs w:val="21"/>
        </w:rPr>
        <w:t xml:space="preserve"> </w:t>
      </w:r>
      <w:r w:rsidRPr="008438C2">
        <w:rPr>
          <w:rFonts w:ascii="Arial" w:hAnsi="Arial" w:cs="Arial"/>
          <w:sz w:val="21"/>
          <w:szCs w:val="21"/>
        </w:rPr>
        <w:t>додому.</w:t>
      </w:r>
    </w:p>
    <w:p w:rsidR="0023275D" w:rsidRPr="00855516" w:rsidRDefault="0023275D" w:rsidP="0099576B">
      <w:pPr>
        <w:pStyle w:val="Heading11"/>
        <w:numPr>
          <w:ilvl w:val="1"/>
          <w:numId w:val="9"/>
        </w:numPr>
        <w:tabs>
          <w:tab w:val="left" w:pos="851"/>
          <w:tab w:val="left" w:pos="1256"/>
        </w:tabs>
        <w:spacing w:before="0" w:line="288" w:lineRule="auto"/>
        <w:ind w:firstLine="597"/>
        <w:contextualSpacing/>
        <w:rPr>
          <w:rFonts w:ascii="Arial" w:hAnsi="Arial" w:cs="Arial"/>
          <w:sz w:val="21"/>
          <w:szCs w:val="21"/>
          <w:lang w:val="ru-RU"/>
        </w:rPr>
      </w:pPr>
      <w:bookmarkStart w:id="33" w:name="6.3_Приміщення_з_виготовлення_кулінарної"/>
      <w:bookmarkStart w:id="34" w:name="_bookmark14"/>
      <w:bookmarkEnd w:id="33"/>
      <w:bookmarkEnd w:id="34"/>
      <w:r>
        <w:rPr>
          <w:rFonts w:ascii="Arial" w:hAnsi="Arial" w:cs="Arial"/>
          <w:sz w:val="21"/>
          <w:szCs w:val="21"/>
          <w:lang w:val="uk-UA"/>
        </w:rPr>
        <w:t xml:space="preserve">6.3 </w:t>
      </w:r>
      <w:r w:rsidRPr="00855516">
        <w:rPr>
          <w:rFonts w:ascii="Arial" w:hAnsi="Arial" w:cs="Arial"/>
          <w:sz w:val="21"/>
          <w:szCs w:val="21"/>
          <w:lang w:val="ru-RU"/>
        </w:rPr>
        <w:t>Приміщення з виготовлення кулінарної</w:t>
      </w:r>
      <w:r w:rsidRPr="00855516">
        <w:rPr>
          <w:rFonts w:ascii="Arial" w:hAnsi="Arial" w:cs="Arial"/>
          <w:spacing w:val="-14"/>
          <w:sz w:val="21"/>
          <w:szCs w:val="21"/>
          <w:lang w:val="ru-RU"/>
        </w:rPr>
        <w:t xml:space="preserve"> </w:t>
      </w:r>
      <w:r w:rsidRPr="00855516">
        <w:rPr>
          <w:rFonts w:ascii="Arial" w:hAnsi="Arial" w:cs="Arial"/>
          <w:sz w:val="21"/>
          <w:szCs w:val="21"/>
          <w:lang w:val="ru-RU"/>
        </w:rPr>
        <w:t>продукції</w:t>
      </w:r>
    </w:p>
    <w:p w:rsidR="0023275D" w:rsidRPr="008438C2" w:rsidRDefault="0023275D" w:rsidP="0099576B">
      <w:pPr>
        <w:pStyle w:val="Heading21"/>
        <w:numPr>
          <w:ilvl w:val="2"/>
          <w:numId w:val="9"/>
        </w:numPr>
        <w:tabs>
          <w:tab w:val="left" w:pos="851"/>
        </w:tabs>
        <w:spacing w:line="288" w:lineRule="auto"/>
        <w:contextualSpacing/>
        <w:rPr>
          <w:rFonts w:ascii="Arial" w:hAnsi="Arial" w:cs="Arial"/>
          <w:sz w:val="21"/>
          <w:szCs w:val="21"/>
        </w:rPr>
      </w:pPr>
      <w:bookmarkStart w:id="35" w:name="6.3.1_Виробничі_приміщення"/>
      <w:bookmarkStart w:id="36" w:name="_bookmark15"/>
      <w:bookmarkEnd w:id="35"/>
      <w:bookmarkEnd w:id="36"/>
      <w:r>
        <w:rPr>
          <w:rFonts w:ascii="Arial" w:hAnsi="Arial" w:cs="Arial"/>
          <w:sz w:val="21"/>
          <w:szCs w:val="21"/>
          <w:lang w:val="uk-UA"/>
        </w:rPr>
        <w:t xml:space="preserve">6.3.1 </w:t>
      </w:r>
      <w:r w:rsidRPr="008438C2">
        <w:rPr>
          <w:rFonts w:ascii="Arial" w:hAnsi="Arial" w:cs="Arial"/>
          <w:sz w:val="21"/>
          <w:szCs w:val="21"/>
        </w:rPr>
        <w:t>Виробничі</w:t>
      </w:r>
      <w:r w:rsidRPr="008438C2">
        <w:rPr>
          <w:rFonts w:ascii="Arial" w:hAnsi="Arial" w:cs="Arial"/>
          <w:spacing w:val="-7"/>
          <w:sz w:val="21"/>
          <w:szCs w:val="21"/>
        </w:rPr>
        <w:t xml:space="preserve"> </w:t>
      </w:r>
      <w:r w:rsidRPr="008438C2">
        <w:rPr>
          <w:rFonts w:ascii="Arial" w:hAnsi="Arial" w:cs="Arial"/>
          <w:sz w:val="21"/>
          <w:szCs w:val="21"/>
        </w:rPr>
        <w:t>приміщення</w:t>
      </w:r>
    </w:p>
    <w:p w:rsidR="0023275D" w:rsidRPr="008438C2" w:rsidRDefault="0023275D" w:rsidP="0099576B">
      <w:pPr>
        <w:pStyle w:val="a5"/>
        <w:numPr>
          <w:ilvl w:val="3"/>
          <w:numId w:val="21"/>
        </w:numPr>
        <w:tabs>
          <w:tab w:val="left" w:pos="1560"/>
        </w:tabs>
        <w:spacing w:before="0" w:line="288" w:lineRule="auto"/>
        <w:ind w:left="0" w:right="112" w:firstLine="831"/>
        <w:contextualSpacing/>
        <w:rPr>
          <w:rFonts w:ascii="Arial" w:hAnsi="Arial" w:cs="Arial"/>
          <w:sz w:val="21"/>
          <w:szCs w:val="21"/>
          <w:lang w:val="ru-RU"/>
        </w:rPr>
      </w:pPr>
      <w:r w:rsidRPr="00855516">
        <w:rPr>
          <w:rFonts w:ascii="Arial" w:hAnsi="Arial" w:cs="Arial"/>
          <w:sz w:val="21"/>
          <w:szCs w:val="21"/>
          <w:lang w:val="uk-UA"/>
        </w:rPr>
        <w:t>Склад</w:t>
      </w:r>
      <w:r w:rsidRPr="00855516">
        <w:rPr>
          <w:rFonts w:ascii="Arial" w:hAnsi="Arial" w:cs="Arial"/>
          <w:spacing w:val="-14"/>
          <w:sz w:val="21"/>
          <w:szCs w:val="21"/>
          <w:lang w:val="uk-UA"/>
        </w:rPr>
        <w:t xml:space="preserve"> </w:t>
      </w:r>
      <w:r w:rsidRPr="00855516">
        <w:rPr>
          <w:rFonts w:ascii="Arial" w:hAnsi="Arial" w:cs="Arial"/>
          <w:sz w:val="21"/>
          <w:szCs w:val="21"/>
          <w:lang w:val="uk-UA"/>
        </w:rPr>
        <w:t>приміщень</w:t>
      </w:r>
      <w:r w:rsidRPr="00855516">
        <w:rPr>
          <w:rFonts w:ascii="Arial" w:hAnsi="Arial" w:cs="Arial"/>
          <w:spacing w:val="-14"/>
          <w:sz w:val="21"/>
          <w:szCs w:val="21"/>
          <w:lang w:val="uk-UA"/>
        </w:rPr>
        <w:t xml:space="preserve"> </w:t>
      </w:r>
      <w:r w:rsidRPr="00855516">
        <w:rPr>
          <w:rFonts w:ascii="Arial" w:hAnsi="Arial" w:cs="Arial"/>
          <w:sz w:val="21"/>
          <w:szCs w:val="21"/>
          <w:lang w:val="uk-UA"/>
        </w:rPr>
        <w:t>виробничого</w:t>
      </w:r>
      <w:r w:rsidRPr="00855516">
        <w:rPr>
          <w:rFonts w:ascii="Arial" w:hAnsi="Arial" w:cs="Arial"/>
          <w:spacing w:val="-14"/>
          <w:sz w:val="21"/>
          <w:szCs w:val="21"/>
          <w:lang w:val="uk-UA"/>
        </w:rPr>
        <w:t xml:space="preserve"> </w:t>
      </w:r>
      <w:r w:rsidRPr="00855516">
        <w:rPr>
          <w:rFonts w:ascii="Arial" w:hAnsi="Arial" w:cs="Arial"/>
          <w:sz w:val="21"/>
          <w:szCs w:val="21"/>
          <w:lang w:val="uk-UA"/>
        </w:rPr>
        <w:t>призначення</w:t>
      </w:r>
      <w:r w:rsidRPr="00855516">
        <w:rPr>
          <w:rFonts w:ascii="Arial" w:hAnsi="Arial" w:cs="Arial"/>
          <w:spacing w:val="-13"/>
          <w:sz w:val="21"/>
          <w:szCs w:val="21"/>
          <w:lang w:val="uk-UA"/>
        </w:rPr>
        <w:t xml:space="preserve"> </w:t>
      </w:r>
      <w:r w:rsidRPr="00855516">
        <w:rPr>
          <w:rFonts w:ascii="Arial" w:hAnsi="Arial" w:cs="Arial"/>
          <w:sz w:val="21"/>
          <w:szCs w:val="21"/>
          <w:lang w:val="uk-UA"/>
        </w:rPr>
        <w:t>визначається</w:t>
      </w:r>
      <w:r w:rsidRPr="00855516">
        <w:rPr>
          <w:rFonts w:ascii="Arial" w:hAnsi="Arial" w:cs="Arial"/>
          <w:spacing w:val="-13"/>
          <w:sz w:val="21"/>
          <w:szCs w:val="21"/>
          <w:lang w:val="uk-UA"/>
        </w:rPr>
        <w:t xml:space="preserve"> </w:t>
      </w:r>
      <w:r w:rsidRPr="00855516">
        <w:rPr>
          <w:rFonts w:ascii="Arial" w:hAnsi="Arial" w:cs="Arial"/>
          <w:sz w:val="21"/>
          <w:szCs w:val="21"/>
          <w:lang w:val="uk-UA"/>
        </w:rPr>
        <w:t xml:space="preserve">виходячи з прийнятих: типу підприємства харчування (закладу РГ), оброблюваної продукції (сировина, напівфабрикати) і форми обслуговування. </w:t>
      </w:r>
      <w:r w:rsidRPr="008438C2">
        <w:rPr>
          <w:rFonts w:ascii="Arial" w:hAnsi="Arial" w:cs="Arial"/>
          <w:sz w:val="21"/>
          <w:szCs w:val="21"/>
          <w:lang w:val="ru-RU"/>
        </w:rPr>
        <w:t>Розгорнутий перелік виробничих приміщень за типами підприємств харчування (закладів</w:t>
      </w:r>
      <w:r w:rsidRPr="008438C2">
        <w:rPr>
          <w:rFonts w:ascii="Arial" w:hAnsi="Arial" w:cs="Arial"/>
          <w:spacing w:val="-46"/>
          <w:sz w:val="21"/>
          <w:szCs w:val="21"/>
          <w:lang w:val="ru-RU"/>
        </w:rPr>
        <w:t xml:space="preserve"> </w:t>
      </w:r>
      <w:r w:rsidRPr="008438C2">
        <w:rPr>
          <w:rFonts w:ascii="Arial" w:hAnsi="Arial" w:cs="Arial"/>
          <w:sz w:val="21"/>
          <w:szCs w:val="21"/>
          <w:lang w:val="ru-RU"/>
        </w:rPr>
        <w:t>РГ) наведений у додатку</w:t>
      </w:r>
      <w:r w:rsidRPr="008438C2">
        <w:rPr>
          <w:rFonts w:ascii="Arial" w:hAnsi="Arial" w:cs="Arial"/>
          <w:spacing w:val="-7"/>
          <w:sz w:val="21"/>
          <w:szCs w:val="21"/>
          <w:lang w:val="ru-RU"/>
        </w:rPr>
        <w:t xml:space="preserve"> </w:t>
      </w:r>
      <w:r w:rsidRPr="008438C2">
        <w:rPr>
          <w:rFonts w:ascii="Arial" w:hAnsi="Arial" w:cs="Arial"/>
          <w:sz w:val="21"/>
          <w:szCs w:val="21"/>
          <w:lang w:val="ru-RU"/>
        </w:rPr>
        <w:t>Д.</w:t>
      </w:r>
    </w:p>
    <w:p w:rsidR="0023275D" w:rsidRDefault="0023275D" w:rsidP="00DD321A">
      <w:pPr>
        <w:pStyle w:val="a3"/>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 xml:space="preserve">Площі виробничої групи приміщень приймаються згідно з додатком Е. </w:t>
      </w:r>
    </w:p>
    <w:p w:rsidR="0023275D" w:rsidRPr="00855516" w:rsidRDefault="0023275D" w:rsidP="00DD321A">
      <w:pPr>
        <w:pStyle w:val="a3"/>
        <w:spacing w:before="0" w:line="288" w:lineRule="auto"/>
        <w:ind w:firstLine="739"/>
        <w:contextualSpacing/>
        <w:jc w:val="left"/>
        <w:rPr>
          <w:rFonts w:ascii="Arial" w:hAnsi="Arial" w:cs="Arial"/>
          <w:sz w:val="21"/>
          <w:szCs w:val="21"/>
          <w:lang w:val="ru-RU"/>
        </w:rPr>
      </w:pPr>
      <w:r w:rsidRPr="008438C2">
        <w:rPr>
          <w:rFonts w:ascii="Arial" w:hAnsi="Arial" w:cs="Arial"/>
          <w:sz w:val="21"/>
          <w:szCs w:val="21"/>
          <w:lang w:val="ru-RU"/>
        </w:rPr>
        <w:t>Мінімальний розмір виробничого приміщення слід приймати, як правило,</w:t>
      </w:r>
      <w:r w:rsidRPr="00855516">
        <w:rPr>
          <w:rFonts w:ascii="Arial" w:hAnsi="Arial" w:cs="Arial"/>
          <w:sz w:val="21"/>
          <w:szCs w:val="21"/>
          <w:lang w:val="ru-RU"/>
        </w:rPr>
        <w:t xml:space="preserve"> не менше 7 м</w:t>
      </w:r>
      <w:r w:rsidRPr="00855516">
        <w:rPr>
          <w:rFonts w:ascii="Arial" w:hAnsi="Arial" w:cs="Arial"/>
          <w:position w:val="10"/>
          <w:sz w:val="16"/>
          <w:szCs w:val="16"/>
          <w:lang w:val="ru-RU"/>
        </w:rPr>
        <w:t>2</w:t>
      </w:r>
      <w:r w:rsidRPr="00855516">
        <w:rPr>
          <w:rFonts w:ascii="Arial" w:hAnsi="Arial" w:cs="Arial"/>
          <w:sz w:val="21"/>
          <w:szCs w:val="21"/>
          <w:lang w:val="ru-RU"/>
        </w:rPr>
        <w:t>.</w:t>
      </w:r>
    </w:p>
    <w:p w:rsidR="0023275D" w:rsidRPr="00522E15" w:rsidRDefault="0023275D" w:rsidP="00522E15">
      <w:pPr>
        <w:pStyle w:val="a5"/>
        <w:numPr>
          <w:ilvl w:val="3"/>
          <w:numId w:val="21"/>
        </w:numPr>
        <w:tabs>
          <w:tab w:val="left" w:pos="1701"/>
        </w:tabs>
        <w:spacing w:before="0" w:line="288" w:lineRule="auto"/>
        <w:ind w:left="0" w:right="57" w:firstLine="831"/>
        <w:contextualSpacing/>
        <w:jc w:val="left"/>
        <w:rPr>
          <w:rFonts w:ascii="Arial" w:hAnsi="Arial" w:cs="Arial"/>
          <w:w w:val="96"/>
          <w:sz w:val="21"/>
          <w:szCs w:val="21"/>
          <w:lang w:val="ru-RU"/>
        </w:rPr>
      </w:pPr>
      <w:r w:rsidRPr="00522E15">
        <w:rPr>
          <w:rFonts w:ascii="Arial" w:hAnsi="Arial" w:cs="Arial"/>
          <w:w w:val="96"/>
          <w:sz w:val="21"/>
          <w:szCs w:val="21"/>
          <w:lang w:val="ru-RU"/>
        </w:rPr>
        <w:t>Виробничу</w:t>
      </w:r>
      <w:r w:rsidRPr="00522E15">
        <w:rPr>
          <w:rFonts w:ascii="Arial" w:hAnsi="Arial" w:cs="Arial"/>
          <w:spacing w:val="-21"/>
          <w:w w:val="96"/>
          <w:sz w:val="21"/>
          <w:szCs w:val="21"/>
          <w:lang w:val="ru-RU"/>
        </w:rPr>
        <w:t xml:space="preserve"> </w:t>
      </w:r>
      <w:r w:rsidRPr="00522E15">
        <w:rPr>
          <w:rFonts w:ascii="Arial" w:hAnsi="Arial" w:cs="Arial"/>
          <w:w w:val="96"/>
          <w:sz w:val="21"/>
          <w:szCs w:val="21"/>
          <w:lang w:val="ru-RU"/>
        </w:rPr>
        <w:t>групу</w:t>
      </w:r>
      <w:r w:rsidRPr="00522E15">
        <w:rPr>
          <w:rFonts w:ascii="Arial" w:hAnsi="Arial" w:cs="Arial"/>
          <w:spacing w:val="-18"/>
          <w:w w:val="96"/>
          <w:sz w:val="21"/>
          <w:szCs w:val="21"/>
          <w:lang w:val="ru-RU"/>
        </w:rPr>
        <w:t xml:space="preserve"> </w:t>
      </w:r>
      <w:r w:rsidRPr="00522E15">
        <w:rPr>
          <w:rFonts w:ascii="Arial" w:hAnsi="Arial" w:cs="Arial"/>
          <w:w w:val="96"/>
          <w:sz w:val="21"/>
          <w:szCs w:val="21"/>
          <w:lang w:val="ru-RU"/>
        </w:rPr>
        <w:t>приміщень,</w:t>
      </w:r>
      <w:r w:rsidRPr="00522E15">
        <w:rPr>
          <w:rFonts w:ascii="Arial" w:hAnsi="Arial" w:cs="Arial"/>
          <w:spacing w:val="-18"/>
          <w:w w:val="96"/>
          <w:sz w:val="21"/>
          <w:szCs w:val="21"/>
          <w:lang w:val="ru-RU"/>
        </w:rPr>
        <w:t xml:space="preserve"> </w:t>
      </w:r>
      <w:r w:rsidRPr="00522E15">
        <w:rPr>
          <w:rFonts w:ascii="Arial" w:hAnsi="Arial" w:cs="Arial"/>
          <w:w w:val="96"/>
          <w:sz w:val="21"/>
          <w:szCs w:val="21"/>
          <w:lang w:val="ru-RU"/>
        </w:rPr>
        <w:t>рекомендується</w:t>
      </w:r>
      <w:r w:rsidRPr="00522E15">
        <w:rPr>
          <w:rFonts w:ascii="Arial" w:hAnsi="Arial" w:cs="Arial"/>
          <w:spacing w:val="-17"/>
          <w:w w:val="96"/>
          <w:sz w:val="21"/>
          <w:szCs w:val="21"/>
          <w:lang w:val="ru-RU"/>
        </w:rPr>
        <w:t xml:space="preserve"> </w:t>
      </w:r>
      <w:r w:rsidRPr="00522E15">
        <w:rPr>
          <w:rFonts w:ascii="Arial" w:hAnsi="Arial" w:cs="Arial"/>
          <w:w w:val="96"/>
          <w:sz w:val="21"/>
          <w:szCs w:val="21"/>
          <w:lang w:val="ru-RU"/>
        </w:rPr>
        <w:t>розміщувати</w:t>
      </w:r>
      <w:r w:rsidRPr="00522E15">
        <w:rPr>
          <w:rFonts w:ascii="Arial" w:hAnsi="Arial" w:cs="Arial"/>
          <w:spacing w:val="-16"/>
          <w:w w:val="96"/>
          <w:sz w:val="21"/>
          <w:szCs w:val="21"/>
          <w:lang w:val="ru-RU"/>
        </w:rPr>
        <w:t xml:space="preserve"> </w:t>
      </w:r>
      <w:r w:rsidRPr="00522E15">
        <w:rPr>
          <w:rFonts w:ascii="Arial" w:hAnsi="Arial" w:cs="Arial"/>
          <w:w w:val="96"/>
          <w:sz w:val="21"/>
          <w:szCs w:val="21"/>
          <w:lang w:val="ru-RU"/>
        </w:rPr>
        <w:t>в</w:t>
      </w:r>
      <w:r w:rsidRPr="00522E15">
        <w:rPr>
          <w:rFonts w:ascii="Arial" w:hAnsi="Arial" w:cs="Arial"/>
          <w:spacing w:val="-16"/>
          <w:w w:val="96"/>
          <w:sz w:val="21"/>
          <w:szCs w:val="21"/>
          <w:lang w:val="ru-RU"/>
        </w:rPr>
        <w:t xml:space="preserve"> </w:t>
      </w:r>
      <w:r w:rsidRPr="00522E15">
        <w:rPr>
          <w:rFonts w:ascii="Arial" w:hAnsi="Arial" w:cs="Arial"/>
          <w:w w:val="96"/>
          <w:sz w:val="21"/>
          <w:szCs w:val="21"/>
          <w:lang w:val="ru-RU"/>
        </w:rPr>
        <w:t>єдиній функціональній</w:t>
      </w:r>
      <w:r w:rsidRPr="00522E15">
        <w:rPr>
          <w:rFonts w:ascii="Arial" w:hAnsi="Arial" w:cs="Arial"/>
          <w:spacing w:val="-9"/>
          <w:w w:val="96"/>
          <w:sz w:val="21"/>
          <w:szCs w:val="21"/>
          <w:lang w:val="ru-RU"/>
        </w:rPr>
        <w:t xml:space="preserve"> </w:t>
      </w:r>
      <w:r w:rsidRPr="00522E15">
        <w:rPr>
          <w:rFonts w:ascii="Arial" w:hAnsi="Arial" w:cs="Arial"/>
          <w:w w:val="96"/>
          <w:sz w:val="21"/>
          <w:szCs w:val="21"/>
          <w:lang w:val="ru-RU"/>
        </w:rPr>
        <w:t>зоні.</w:t>
      </w:r>
      <w:r w:rsidR="00522E15">
        <w:rPr>
          <w:rFonts w:ascii="Arial" w:hAnsi="Arial" w:cs="Arial"/>
          <w:w w:val="96"/>
          <w:sz w:val="21"/>
          <w:szCs w:val="21"/>
          <w:lang w:val="ru-RU"/>
        </w:rPr>
        <w:br w:type="page"/>
      </w:r>
    </w:p>
    <w:p w:rsidR="0023275D" w:rsidRPr="008438C2" w:rsidRDefault="0023275D" w:rsidP="00DD321A">
      <w:pPr>
        <w:pStyle w:val="a3"/>
        <w:tabs>
          <w:tab w:val="left" w:pos="1701"/>
        </w:tabs>
        <w:spacing w:before="0" w:line="288" w:lineRule="auto"/>
        <w:ind w:left="0" w:right="112" w:firstLine="831"/>
        <w:contextualSpacing/>
        <w:rPr>
          <w:rFonts w:ascii="Arial" w:hAnsi="Arial" w:cs="Arial"/>
          <w:sz w:val="21"/>
          <w:szCs w:val="21"/>
          <w:lang w:val="ru-RU"/>
        </w:rPr>
      </w:pPr>
      <w:r w:rsidRPr="008438C2">
        <w:rPr>
          <w:rFonts w:ascii="Arial" w:hAnsi="Arial" w:cs="Arial"/>
          <w:sz w:val="21"/>
          <w:szCs w:val="21"/>
          <w:lang w:val="ru-RU"/>
        </w:rPr>
        <w:t>При розміщенні виробничих приміщень в дво-триповерхових підприємствах харчування (закладах РГ) принцип функціонального поповерхового зонування груп виробничих приміщень необхідно зберігати.</w:t>
      </w:r>
    </w:p>
    <w:p w:rsidR="0023275D" w:rsidRPr="008438C2" w:rsidRDefault="0023275D" w:rsidP="0099576B">
      <w:pPr>
        <w:pStyle w:val="a5"/>
        <w:numPr>
          <w:ilvl w:val="3"/>
          <w:numId w:val="21"/>
        </w:numPr>
        <w:tabs>
          <w:tab w:val="left" w:pos="1560"/>
          <w:tab w:val="left" w:pos="1764"/>
        </w:tabs>
        <w:spacing w:before="0" w:line="288" w:lineRule="auto"/>
        <w:ind w:left="0" w:right="309" w:firstLine="851"/>
        <w:contextualSpacing/>
        <w:rPr>
          <w:rFonts w:ascii="Arial" w:hAnsi="Arial" w:cs="Arial"/>
          <w:sz w:val="21"/>
          <w:szCs w:val="21"/>
          <w:lang w:val="ru-RU"/>
        </w:rPr>
      </w:pPr>
      <w:r w:rsidRPr="008438C2">
        <w:rPr>
          <w:rFonts w:ascii="Arial" w:hAnsi="Arial" w:cs="Arial"/>
          <w:sz w:val="21"/>
          <w:szCs w:val="21"/>
          <w:lang w:val="ru-RU"/>
        </w:rPr>
        <w:t>Розміщення цехів в структурі будинку повинно забезпечувати послідовність</w:t>
      </w:r>
      <w:r w:rsidRPr="008438C2">
        <w:rPr>
          <w:rFonts w:ascii="Arial" w:hAnsi="Arial" w:cs="Arial"/>
          <w:spacing w:val="-12"/>
          <w:sz w:val="21"/>
          <w:szCs w:val="21"/>
          <w:lang w:val="ru-RU"/>
        </w:rPr>
        <w:t xml:space="preserve"> </w:t>
      </w:r>
      <w:r w:rsidRPr="008438C2">
        <w:rPr>
          <w:rFonts w:ascii="Arial" w:hAnsi="Arial" w:cs="Arial"/>
          <w:sz w:val="21"/>
          <w:szCs w:val="21"/>
          <w:lang w:val="ru-RU"/>
        </w:rPr>
        <w:t>технологічних</w:t>
      </w:r>
      <w:r w:rsidRPr="008438C2">
        <w:rPr>
          <w:rFonts w:ascii="Arial" w:hAnsi="Arial" w:cs="Arial"/>
          <w:spacing w:val="-12"/>
          <w:sz w:val="21"/>
          <w:szCs w:val="21"/>
          <w:lang w:val="ru-RU"/>
        </w:rPr>
        <w:t xml:space="preserve"> </w:t>
      </w:r>
      <w:r w:rsidRPr="008438C2">
        <w:rPr>
          <w:rFonts w:ascii="Arial" w:hAnsi="Arial" w:cs="Arial"/>
          <w:sz w:val="21"/>
          <w:szCs w:val="21"/>
          <w:lang w:val="ru-RU"/>
        </w:rPr>
        <w:t>процесів</w:t>
      </w:r>
      <w:r w:rsidRPr="008438C2">
        <w:rPr>
          <w:rFonts w:ascii="Arial" w:hAnsi="Arial" w:cs="Arial"/>
          <w:spacing w:val="-12"/>
          <w:sz w:val="21"/>
          <w:szCs w:val="21"/>
          <w:lang w:val="ru-RU"/>
        </w:rPr>
        <w:t xml:space="preserve"> </w:t>
      </w:r>
      <w:r w:rsidRPr="008438C2">
        <w:rPr>
          <w:rFonts w:ascii="Arial" w:hAnsi="Arial" w:cs="Arial"/>
          <w:sz w:val="21"/>
          <w:szCs w:val="21"/>
          <w:lang w:val="ru-RU"/>
        </w:rPr>
        <w:t>обробки</w:t>
      </w:r>
      <w:r w:rsidRPr="008438C2">
        <w:rPr>
          <w:rFonts w:ascii="Arial" w:hAnsi="Arial" w:cs="Arial"/>
          <w:spacing w:val="-13"/>
          <w:sz w:val="21"/>
          <w:szCs w:val="21"/>
          <w:lang w:val="ru-RU"/>
        </w:rPr>
        <w:t xml:space="preserve"> </w:t>
      </w:r>
      <w:r w:rsidRPr="008438C2">
        <w:rPr>
          <w:rFonts w:ascii="Arial" w:hAnsi="Arial" w:cs="Arial"/>
          <w:sz w:val="21"/>
          <w:szCs w:val="21"/>
          <w:lang w:val="ru-RU"/>
        </w:rPr>
        <w:t>продуктів</w:t>
      </w:r>
      <w:r w:rsidRPr="008438C2">
        <w:rPr>
          <w:rFonts w:ascii="Arial" w:hAnsi="Arial" w:cs="Arial"/>
          <w:spacing w:val="-12"/>
          <w:sz w:val="21"/>
          <w:szCs w:val="21"/>
          <w:lang w:val="ru-RU"/>
        </w:rPr>
        <w:t xml:space="preserve"> </w:t>
      </w:r>
      <w:r w:rsidRPr="008438C2">
        <w:rPr>
          <w:rFonts w:ascii="Arial" w:hAnsi="Arial" w:cs="Arial"/>
          <w:sz w:val="21"/>
          <w:szCs w:val="21"/>
          <w:lang w:val="ru-RU"/>
        </w:rPr>
        <w:t>і</w:t>
      </w:r>
      <w:r w:rsidRPr="008438C2">
        <w:rPr>
          <w:rFonts w:ascii="Arial" w:hAnsi="Arial" w:cs="Arial"/>
          <w:spacing w:val="-10"/>
          <w:sz w:val="21"/>
          <w:szCs w:val="21"/>
          <w:lang w:val="ru-RU"/>
        </w:rPr>
        <w:t xml:space="preserve"> </w:t>
      </w:r>
      <w:r w:rsidRPr="008438C2">
        <w:rPr>
          <w:rFonts w:ascii="Arial" w:hAnsi="Arial" w:cs="Arial"/>
          <w:sz w:val="21"/>
          <w:szCs w:val="21"/>
          <w:lang w:val="ru-RU"/>
        </w:rPr>
        <w:t>виготовлення</w:t>
      </w:r>
      <w:r w:rsidRPr="008438C2">
        <w:rPr>
          <w:rFonts w:ascii="Arial" w:hAnsi="Arial" w:cs="Arial"/>
          <w:spacing w:val="-11"/>
          <w:sz w:val="21"/>
          <w:szCs w:val="21"/>
          <w:lang w:val="ru-RU"/>
        </w:rPr>
        <w:t xml:space="preserve"> </w:t>
      </w:r>
      <w:r w:rsidRPr="008438C2">
        <w:rPr>
          <w:rFonts w:ascii="Arial" w:hAnsi="Arial" w:cs="Arial"/>
          <w:sz w:val="21"/>
          <w:szCs w:val="21"/>
          <w:lang w:val="ru-RU"/>
        </w:rPr>
        <w:t>виробів при мінімальній протяжності функціональних зв'язків і відсутності перетину технологічних і транспортних</w:t>
      </w:r>
      <w:r w:rsidRPr="008438C2">
        <w:rPr>
          <w:rFonts w:ascii="Arial" w:hAnsi="Arial" w:cs="Arial"/>
          <w:spacing w:val="-12"/>
          <w:sz w:val="21"/>
          <w:szCs w:val="21"/>
          <w:lang w:val="ru-RU"/>
        </w:rPr>
        <w:t xml:space="preserve"> </w:t>
      </w:r>
      <w:r w:rsidRPr="008438C2">
        <w:rPr>
          <w:rFonts w:ascii="Arial" w:hAnsi="Arial" w:cs="Arial"/>
          <w:sz w:val="21"/>
          <w:szCs w:val="21"/>
          <w:lang w:val="ru-RU"/>
        </w:rPr>
        <w:t>потоків.</w:t>
      </w:r>
    </w:p>
    <w:p w:rsidR="0023275D" w:rsidRPr="008438C2" w:rsidRDefault="0023275D" w:rsidP="00DD321A">
      <w:pPr>
        <w:pStyle w:val="a3"/>
        <w:spacing w:before="0" w:line="288" w:lineRule="auto"/>
        <w:ind w:right="313"/>
        <w:contextualSpacing/>
        <w:rPr>
          <w:rFonts w:ascii="Arial" w:hAnsi="Arial" w:cs="Arial"/>
          <w:sz w:val="21"/>
          <w:szCs w:val="21"/>
          <w:lang w:val="ru-RU"/>
        </w:rPr>
      </w:pPr>
      <w:r w:rsidRPr="008438C2">
        <w:rPr>
          <w:rFonts w:ascii="Arial" w:hAnsi="Arial" w:cs="Arial"/>
          <w:sz w:val="21"/>
          <w:szCs w:val="21"/>
          <w:lang w:val="ru-RU"/>
        </w:rPr>
        <w:t>Цехи не повинні бути прохідними, виняток можуть становити відділення цехів, зв'язані послідовними технологічними процесами.</w:t>
      </w:r>
    </w:p>
    <w:p w:rsidR="0023275D" w:rsidRPr="008438C2" w:rsidRDefault="0023275D" w:rsidP="0099576B">
      <w:pPr>
        <w:pStyle w:val="a5"/>
        <w:numPr>
          <w:ilvl w:val="3"/>
          <w:numId w:val="21"/>
        </w:numPr>
        <w:tabs>
          <w:tab w:val="left" w:pos="1827"/>
        </w:tabs>
        <w:spacing w:before="0" w:line="288" w:lineRule="auto"/>
        <w:ind w:left="142" w:right="310" w:firstLine="709"/>
        <w:contextualSpacing/>
        <w:rPr>
          <w:rFonts w:ascii="Arial" w:hAnsi="Arial" w:cs="Arial"/>
          <w:sz w:val="21"/>
          <w:szCs w:val="21"/>
          <w:lang w:val="ru-RU"/>
        </w:rPr>
      </w:pPr>
      <w:r w:rsidRPr="008438C2">
        <w:rPr>
          <w:rFonts w:ascii="Arial" w:hAnsi="Arial" w:cs="Arial"/>
          <w:sz w:val="21"/>
          <w:szCs w:val="21"/>
          <w:lang w:val="ru-RU"/>
        </w:rPr>
        <w:t>Виробничі цехи для підприємств харчування (закладів РГ) продуктивністю більше за 1500 страв на добу (або 50 і більше місць) рекомендується передбачати в роздільних</w:t>
      </w:r>
      <w:r w:rsidRPr="008438C2">
        <w:rPr>
          <w:rFonts w:ascii="Arial" w:hAnsi="Arial" w:cs="Arial"/>
          <w:spacing w:val="-14"/>
          <w:sz w:val="21"/>
          <w:szCs w:val="21"/>
          <w:lang w:val="ru-RU"/>
        </w:rPr>
        <w:t xml:space="preserve"> </w:t>
      </w:r>
      <w:r w:rsidRPr="008438C2">
        <w:rPr>
          <w:rFonts w:ascii="Arial" w:hAnsi="Arial" w:cs="Arial"/>
          <w:sz w:val="21"/>
          <w:szCs w:val="21"/>
          <w:lang w:val="ru-RU"/>
        </w:rPr>
        <w:t>приміщеннях.</w:t>
      </w:r>
    </w:p>
    <w:p w:rsidR="0023275D" w:rsidRPr="008438C2" w:rsidRDefault="0023275D" w:rsidP="00522E15">
      <w:pPr>
        <w:pStyle w:val="a3"/>
        <w:spacing w:before="0" w:line="264" w:lineRule="auto"/>
        <w:ind w:right="312"/>
        <w:contextualSpacing/>
        <w:rPr>
          <w:rFonts w:ascii="Arial" w:hAnsi="Arial" w:cs="Arial"/>
          <w:sz w:val="21"/>
          <w:szCs w:val="21"/>
          <w:lang w:val="ru-RU"/>
        </w:rPr>
      </w:pPr>
      <w:r w:rsidRPr="008438C2">
        <w:rPr>
          <w:rFonts w:ascii="Arial" w:hAnsi="Arial" w:cs="Arial"/>
          <w:sz w:val="21"/>
          <w:szCs w:val="21"/>
          <w:lang w:val="ru-RU"/>
        </w:rPr>
        <w:t>У підприємствах харчування (закладах РГ) меншої продуктивності, що працюють на напівфабрикатах високого ступеня готовності, допускається об'єднувати в одному приміщенні:</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8438C2">
        <w:rPr>
          <w:rFonts w:ascii="Arial" w:hAnsi="Arial" w:cs="Arial"/>
          <w:sz w:val="21"/>
          <w:szCs w:val="21"/>
        </w:rPr>
        <w:t>гарячий і холодний</w:t>
      </w:r>
      <w:r w:rsidRPr="008438C2">
        <w:rPr>
          <w:rFonts w:ascii="Arial" w:hAnsi="Arial" w:cs="Arial"/>
          <w:spacing w:val="-8"/>
          <w:sz w:val="21"/>
          <w:szCs w:val="21"/>
        </w:rPr>
        <w:t xml:space="preserve"> </w:t>
      </w:r>
      <w:r w:rsidRPr="008438C2">
        <w:rPr>
          <w:rFonts w:ascii="Arial" w:hAnsi="Arial" w:cs="Arial"/>
          <w:sz w:val="21"/>
          <w:szCs w:val="21"/>
        </w:rPr>
        <w:t>цехи;</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мийну столового і кухонного</w:t>
      </w:r>
      <w:r w:rsidRPr="008438C2">
        <w:rPr>
          <w:rFonts w:ascii="Arial" w:hAnsi="Arial" w:cs="Arial"/>
          <w:spacing w:val="-17"/>
          <w:sz w:val="21"/>
          <w:szCs w:val="21"/>
          <w:lang w:val="ru-RU"/>
        </w:rPr>
        <w:t xml:space="preserve"> </w:t>
      </w:r>
      <w:r w:rsidRPr="008438C2">
        <w:rPr>
          <w:rFonts w:ascii="Arial" w:hAnsi="Arial" w:cs="Arial"/>
          <w:sz w:val="21"/>
          <w:szCs w:val="21"/>
          <w:lang w:val="ru-RU"/>
        </w:rPr>
        <w:t>посуду.</w:t>
      </w:r>
    </w:p>
    <w:p w:rsidR="0023275D" w:rsidRPr="008438C2" w:rsidRDefault="0023275D" w:rsidP="0099576B">
      <w:pPr>
        <w:pStyle w:val="a5"/>
        <w:numPr>
          <w:ilvl w:val="3"/>
          <w:numId w:val="21"/>
        </w:numPr>
        <w:tabs>
          <w:tab w:val="left" w:pos="0"/>
          <w:tab w:val="left" w:pos="1560"/>
        </w:tabs>
        <w:spacing w:before="0" w:line="288" w:lineRule="auto"/>
        <w:ind w:left="0" w:right="310" w:firstLine="851"/>
        <w:contextualSpacing/>
        <w:rPr>
          <w:rFonts w:ascii="Arial" w:hAnsi="Arial" w:cs="Arial"/>
          <w:sz w:val="21"/>
          <w:szCs w:val="21"/>
          <w:lang w:val="ru-RU"/>
        </w:rPr>
      </w:pPr>
      <w:r w:rsidRPr="008438C2">
        <w:rPr>
          <w:rFonts w:ascii="Arial" w:hAnsi="Arial" w:cs="Arial"/>
          <w:sz w:val="21"/>
          <w:szCs w:val="21"/>
          <w:lang w:val="ru-RU"/>
        </w:rPr>
        <w:t>При</w:t>
      </w:r>
      <w:r w:rsidRPr="008438C2">
        <w:rPr>
          <w:rFonts w:ascii="Arial" w:hAnsi="Arial" w:cs="Arial"/>
          <w:spacing w:val="-13"/>
          <w:sz w:val="21"/>
          <w:szCs w:val="21"/>
          <w:lang w:val="ru-RU"/>
        </w:rPr>
        <w:t xml:space="preserve"> </w:t>
      </w:r>
      <w:r w:rsidRPr="008438C2">
        <w:rPr>
          <w:rFonts w:ascii="Arial" w:hAnsi="Arial" w:cs="Arial"/>
          <w:sz w:val="21"/>
          <w:szCs w:val="21"/>
          <w:lang w:val="ru-RU"/>
        </w:rPr>
        <w:t>об'єднанні</w:t>
      </w:r>
      <w:r w:rsidRPr="008438C2">
        <w:rPr>
          <w:rFonts w:ascii="Arial" w:hAnsi="Arial" w:cs="Arial"/>
          <w:spacing w:val="-13"/>
          <w:sz w:val="21"/>
          <w:szCs w:val="21"/>
          <w:lang w:val="ru-RU"/>
        </w:rPr>
        <w:t xml:space="preserve"> </w:t>
      </w:r>
      <w:r w:rsidRPr="008438C2">
        <w:rPr>
          <w:rFonts w:ascii="Arial" w:hAnsi="Arial" w:cs="Arial"/>
          <w:sz w:val="21"/>
          <w:szCs w:val="21"/>
          <w:lang w:val="ru-RU"/>
        </w:rPr>
        <w:t>в</w:t>
      </w:r>
      <w:r w:rsidRPr="008438C2">
        <w:rPr>
          <w:rFonts w:ascii="Arial" w:hAnsi="Arial" w:cs="Arial"/>
          <w:spacing w:val="-14"/>
          <w:sz w:val="21"/>
          <w:szCs w:val="21"/>
          <w:lang w:val="ru-RU"/>
        </w:rPr>
        <w:t xml:space="preserve"> </w:t>
      </w:r>
      <w:r w:rsidRPr="008438C2">
        <w:rPr>
          <w:rFonts w:ascii="Arial" w:hAnsi="Arial" w:cs="Arial"/>
          <w:sz w:val="21"/>
          <w:szCs w:val="21"/>
          <w:lang w:val="ru-RU"/>
        </w:rPr>
        <w:t>одному</w:t>
      </w:r>
      <w:r w:rsidRPr="008438C2">
        <w:rPr>
          <w:rFonts w:ascii="Arial" w:hAnsi="Arial" w:cs="Arial"/>
          <w:spacing w:val="-17"/>
          <w:sz w:val="21"/>
          <w:szCs w:val="21"/>
          <w:lang w:val="ru-RU"/>
        </w:rPr>
        <w:t xml:space="preserve"> </w:t>
      </w:r>
      <w:r w:rsidRPr="008438C2">
        <w:rPr>
          <w:rFonts w:ascii="Arial" w:hAnsi="Arial" w:cs="Arial"/>
          <w:sz w:val="21"/>
          <w:szCs w:val="21"/>
          <w:lang w:val="ru-RU"/>
        </w:rPr>
        <w:t>приміщенні</w:t>
      </w:r>
      <w:r w:rsidRPr="008438C2">
        <w:rPr>
          <w:rFonts w:ascii="Arial" w:hAnsi="Arial" w:cs="Arial"/>
          <w:spacing w:val="-13"/>
          <w:sz w:val="21"/>
          <w:szCs w:val="21"/>
          <w:lang w:val="ru-RU"/>
        </w:rPr>
        <w:t xml:space="preserve"> </w:t>
      </w:r>
      <w:r w:rsidRPr="008438C2">
        <w:rPr>
          <w:rFonts w:ascii="Arial" w:hAnsi="Arial" w:cs="Arial"/>
          <w:sz w:val="21"/>
          <w:szCs w:val="21"/>
          <w:lang w:val="ru-RU"/>
        </w:rPr>
        <w:t>цехів</w:t>
      </w:r>
      <w:r w:rsidRPr="008438C2">
        <w:rPr>
          <w:rFonts w:ascii="Arial" w:hAnsi="Arial" w:cs="Arial"/>
          <w:spacing w:val="-14"/>
          <w:sz w:val="21"/>
          <w:szCs w:val="21"/>
          <w:lang w:val="ru-RU"/>
        </w:rPr>
        <w:t xml:space="preserve"> </w:t>
      </w:r>
      <w:r w:rsidRPr="008438C2">
        <w:rPr>
          <w:rFonts w:ascii="Arial" w:hAnsi="Arial" w:cs="Arial"/>
          <w:sz w:val="21"/>
          <w:szCs w:val="21"/>
          <w:lang w:val="ru-RU"/>
        </w:rPr>
        <w:t>з</w:t>
      </w:r>
      <w:r w:rsidRPr="008438C2">
        <w:rPr>
          <w:rFonts w:ascii="Arial" w:hAnsi="Arial" w:cs="Arial"/>
          <w:spacing w:val="-14"/>
          <w:sz w:val="21"/>
          <w:szCs w:val="21"/>
          <w:lang w:val="ru-RU"/>
        </w:rPr>
        <w:t xml:space="preserve"> </w:t>
      </w:r>
      <w:r w:rsidRPr="008438C2">
        <w:rPr>
          <w:rFonts w:ascii="Arial" w:hAnsi="Arial" w:cs="Arial"/>
          <w:sz w:val="21"/>
          <w:szCs w:val="21"/>
          <w:lang w:val="ru-RU"/>
        </w:rPr>
        <w:t>різними</w:t>
      </w:r>
      <w:r w:rsidRPr="008438C2">
        <w:rPr>
          <w:rFonts w:ascii="Arial" w:hAnsi="Arial" w:cs="Arial"/>
          <w:spacing w:val="-13"/>
          <w:sz w:val="21"/>
          <w:szCs w:val="21"/>
          <w:lang w:val="ru-RU"/>
        </w:rPr>
        <w:t xml:space="preserve"> </w:t>
      </w:r>
      <w:r w:rsidRPr="008438C2">
        <w:rPr>
          <w:rFonts w:ascii="Arial" w:hAnsi="Arial" w:cs="Arial"/>
          <w:sz w:val="21"/>
          <w:szCs w:val="21"/>
          <w:lang w:val="ru-RU"/>
        </w:rPr>
        <w:t>температурно- вологими режимами, а також мийних різного призначення слід застосовувати технологічне обладнання, що забезпечує в місцях обробки і приготування харчових страв задані параметри внутрішнього середовища. У такому приміщенні цехи слід розділяти бар'єрами заввишки до 1,6 м або</w:t>
      </w:r>
      <w:r w:rsidRPr="008438C2">
        <w:rPr>
          <w:rFonts w:ascii="Arial" w:hAnsi="Arial" w:cs="Arial"/>
          <w:spacing w:val="-22"/>
          <w:sz w:val="21"/>
          <w:szCs w:val="21"/>
          <w:lang w:val="ru-RU"/>
        </w:rPr>
        <w:t xml:space="preserve"> </w:t>
      </w:r>
      <w:r w:rsidRPr="008438C2">
        <w:rPr>
          <w:rFonts w:ascii="Arial" w:hAnsi="Arial" w:cs="Arial"/>
          <w:sz w:val="21"/>
          <w:szCs w:val="21"/>
          <w:lang w:val="ru-RU"/>
        </w:rPr>
        <w:t>обладнанням.</w:t>
      </w:r>
    </w:p>
    <w:p w:rsidR="0023275D" w:rsidRDefault="0023275D" w:rsidP="0099576B">
      <w:pPr>
        <w:pStyle w:val="a5"/>
        <w:numPr>
          <w:ilvl w:val="3"/>
          <w:numId w:val="21"/>
        </w:numPr>
        <w:tabs>
          <w:tab w:val="left" w:pos="851"/>
          <w:tab w:val="left" w:pos="1701"/>
        </w:tabs>
        <w:spacing w:before="0" w:line="288" w:lineRule="auto"/>
        <w:ind w:left="0" w:right="312" w:firstLine="851"/>
        <w:contextualSpacing/>
        <w:rPr>
          <w:rFonts w:ascii="Arial" w:hAnsi="Arial" w:cs="Arial"/>
          <w:sz w:val="21"/>
          <w:szCs w:val="21"/>
          <w:lang w:val="ru-RU"/>
        </w:rPr>
      </w:pPr>
      <w:r w:rsidRPr="008438C2">
        <w:rPr>
          <w:rFonts w:ascii="Arial" w:hAnsi="Arial" w:cs="Arial"/>
          <w:sz w:val="21"/>
          <w:szCs w:val="21"/>
          <w:lang w:val="ru-RU"/>
        </w:rPr>
        <w:t>Ширина коридорів у виробничій групі приміщень повинна бути не менше наведеної в таблиці</w:t>
      </w:r>
      <w:r w:rsidRPr="008438C2">
        <w:rPr>
          <w:rFonts w:ascii="Arial" w:hAnsi="Arial" w:cs="Arial"/>
          <w:spacing w:val="-6"/>
          <w:sz w:val="21"/>
          <w:szCs w:val="21"/>
          <w:lang w:val="ru-RU"/>
        </w:rPr>
        <w:t xml:space="preserve"> </w:t>
      </w:r>
      <w:r w:rsidRPr="008438C2">
        <w:rPr>
          <w:rFonts w:ascii="Arial" w:hAnsi="Arial" w:cs="Arial"/>
          <w:sz w:val="21"/>
          <w:szCs w:val="21"/>
          <w:lang w:val="ru-RU"/>
        </w:rPr>
        <w:t>4.</w:t>
      </w:r>
    </w:p>
    <w:p w:rsidR="0023275D" w:rsidRPr="008438C2" w:rsidRDefault="0023275D" w:rsidP="00494DA2">
      <w:pPr>
        <w:pStyle w:val="Heading11"/>
        <w:spacing w:before="0" w:line="288" w:lineRule="auto"/>
        <w:contextualSpacing/>
        <w:rPr>
          <w:rFonts w:ascii="Arial" w:hAnsi="Arial" w:cs="Arial"/>
          <w:sz w:val="21"/>
          <w:szCs w:val="21"/>
        </w:rPr>
      </w:pPr>
      <w:r w:rsidRPr="008438C2">
        <w:rPr>
          <w:rFonts w:ascii="Arial" w:hAnsi="Arial" w:cs="Arial"/>
          <w:sz w:val="21"/>
          <w:szCs w:val="21"/>
        </w:rPr>
        <w:t>Таблиця 4</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1843"/>
        <w:gridCol w:w="3542"/>
        <w:gridCol w:w="2281"/>
      </w:tblGrid>
      <w:tr w:rsidR="0023275D" w:rsidRPr="008A60F9" w:rsidTr="004B397C">
        <w:trPr>
          <w:trHeight w:hRule="exact" w:val="336"/>
        </w:trPr>
        <w:tc>
          <w:tcPr>
            <w:tcW w:w="2126" w:type="dxa"/>
            <w:vMerge w:val="restart"/>
          </w:tcPr>
          <w:p w:rsidR="0023275D" w:rsidRPr="004B397C" w:rsidRDefault="0023275D" w:rsidP="004B397C">
            <w:pPr>
              <w:pStyle w:val="TableParagraph"/>
              <w:spacing w:line="288" w:lineRule="auto"/>
              <w:ind w:left="300"/>
              <w:contextualSpacing/>
              <w:jc w:val="left"/>
              <w:rPr>
                <w:rFonts w:ascii="Arial" w:hAnsi="Arial" w:cs="Arial"/>
                <w:b/>
                <w:sz w:val="21"/>
                <w:szCs w:val="21"/>
              </w:rPr>
            </w:pPr>
            <w:r w:rsidRPr="004B397C">
              <w:rPr>
                <w:rFonts w:ascii="Arial" w:hAnsi="Arial" w:cs="Arial"/>
                <w:b/>
                <w:sz w:val="21"/>
                <w:szCs w:val="21"/>
              </w:rPr>
              <w:t>Приміщення</w:t>
            </w:r>
          </w:p>
        </w:tc>
        <w:tc>
          <w:tcPr>
            <w:tcW w:w="7666" w:type="dxa"/>
            <w:gridSpan w:val="3"/>
          </w:tcPr>
          <w:p w:rsidR="0023275D" w:rsidRPr="004B397C" w:rsidRDefault="0023275D" w:rsidP="004B397C">
            <w:pPr>
              <w:pStyle w:val="TableParagraph"/>
              <w:spacing w:line="288" w:lineRule="auto"/>
              <w:ind w:left="119"/>
              <w:contextualSpacing/>
              <w:jc w:val="left"/>
              <w:rPr>
                <w:rFonts w:ascii="Arial" w:hAnsi="Arial" w:cs="Arial"/>
                <w:b/>
                <w:sz w:val="21"/>
                <w:szCs w:val="21"/>
                <w:lang w:val="ru-RU"/>
              </w:rPr>
            </w:pPr>
            <w:r w:rsidRPr="004B397C">
              <w:rPr>
                <w:rFonts w:ascii="Arial" w:hAnsi="Arial" w:cs="Arial"/>
                <w:b/>
                <w:sz w:val="21"/>
                <w:szCs w:val="21"/>
                <w:lang w:val="ru-RU"/>
              </w:rPr>
              <w:t xml:space="preserve">         Ширина коридору в м (не менше) за кількості страв на добу </w:t>
            </w:r>
            <w:r w:rsidRPr="004B397C">
              <w:rPr>
                <w:rFonts w:ascii="Arial" w:hAnsi="Arial" w:cs="Arial"/>
                <w:b/>
                <w:position w:val="10"/>
                <w:sz w:val="21"/>
                <w:szCs w:val="21"/>
                <w:lang w:val="ru-RU"/>
              </w:rPr>
              <w:t>*)</w:t>
            </w:r>
          </w:p>
        </w:tc>
      </w:tr>
      <w:tr w:rsidR="0023275D" w:rsidRPr="008438C2" w:rsidTr="004B397C">
        <w:trPr>
          <w:trHeight w:hRule="exact" w:val="338"/>
        </w:trPr>
        <w:tc>
          <w:tcPr>
            <w:tcW w:w="2126" w:type="dxa"/>
            <w:vMerge/>
          </w:tcPr>
          <w:p w:rsidR="0023275D" w:rsidRPr="004B397C" w:rsidRDefault="0023275D" w:rsidP="004B397C">
            <w:pPr>
              <w:spacing w:line="288" w:lineRule="auto"/>
              <w:contextualSpacing/>
              <w:rPr>
                <w:rFonts w:ascii="Arial" w:hAnsi="Arial" w:cs="Arial"/>
                <w:sz w:val="21"/>
                <w:szCs w:val="21"/>
                <w:lang w:val="ru-RU"/>
              </w:rPr>
            </w:pPr>
          </w:p>
        </w:tc>
        <w:tc>
          <w:tcPr>
            <w:tcW w:w="1843" w:type="dxa"/>
          </w:tcPr>
          <w:p w:rsidR="0023275D" w:rsidRPr="004B397C" w:rsidRDefault="0023275D" w:rsidP="004B397C">
            <w:pPr>
              <w:pStyle w:val="TableParagraph"/>
              <w:spacing w:line="288" w:lineRule="auto"/>
              <w:ind w:left="95" w:right="94"/>
              <w:contextualSpacing/>
              <w:rPr>
                <w:rFonts w:ascii="Arial" w:hAnsi="Arial" w:cs="Arial"/>
                <w:sz w:val="21"/>
                <w:szCs w:val="21"/>
              </w:rPr>
            </w:pPr>
            <w:r w:rsidRPr="004B397C">
              <w:rPr>
                <w:rFonts w:ascii="Arial" w:hAnsi="Arial" w:cs="Arial"/>
                <w:sz w:val="21"/>
                <w:szCs w:val="21"/>
              </w:rPr>
              <w:t>до 3000</w:t>
            </w:r>
          </w:p>
        </w:tc>
        <w:tc>
          <w:tcPr>
            <w:tcW w:w="3542" w:type="dxa"/>
          </w:tcPr>
          <w:p w:rsidR="0023275D" w:rsidRPr="004B397C" w:rsidRDefault="0023275D" w:rsidP="004B397C">
            <w:pPr>
              <w:pStyle w:val="TableParagraph"/>
              <w:spacing w:line="288" w:lineRule="auto"/>
              <w:ind w:left="526" w:right="522"/>
              <w:contextualSpacing/>
              <w:rPr>
                <w:rFonts w:ascii="Arial" w:hAnsi="Arial" w:cs="Arial"/>
                <w:sz w:val="21"/>
                <w:szCs w:val="21"/>
              </w:rPr>
            </w:pPr>
            <w:r w:rsidRPr="004B397C">
              <w:rPr>
                <w:rFonts w:ascii="Arial" w:hAnsi="Arial" w:cs="Arial"/>
                <w:sz w:val="21"/>
                <w:szCs w:val="21"/>
              </w:rPr>
              <w:t>більше 3000 до 6000</w:t>
            </w:r>
          </w:p>
        </w:tc>
        <w:tc>
          <w:tcPr>
            <w:tcW w:w="2281" w:type="dxa"/>
          </w:tcPr>
          <w:p w:rsidR="0023275D" w:rsidRPr="004B397C" w:rsidRDefault="0023275D" w:rsidP="004B397C">
            <w:pPr>
              <w:pStyle w:val="TableParagraph"/>
              <w:spacing w:line="288" w:lineRule="auto"/>
              <w:ind w:left="385" w:right="382"/>
              <w:contextualSpacing/>
              <w:rPr>
                <w:rFonts w:ascii="Arial" w:hAnsi="Arial" w:cs="Arial"/>
                <w:sz w:val="21"/>
                <w:szCs w:val="21"/>
              </w:rPr>
            </w:pPr>
            <w:r w:rsidRPr="004B397C">
              <w:rPr>
                <w:rFonts w:ascii="Arial" w:hAnsi="Arial" w:cs="Arial"/>
                <w:sz w:val="21"/>
                <w:szCs w:val="21"/>
              </w:rPr>
              <w:t>більше 6000</w:t>
            </w:r>
          </w:p>
        </w:tc>
      </w:tr>
      <w:tr w:rsidR="0023275D" w:rsidRPr="008438C2" w:rsidTr="004B397C">
        <w:trPr>
          <w:trHeight w:hRule="exact" w:val="336"/>
        </w:trPr>
        <w:tc>
          <w:tcPr>
            <w:tcW w:w="2126"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Виробничі</w:t>
            </w:r>
          </w:p>
        </w:tc>
        <w:tc>
          <w:tcPr>
            <w:tcW w:w="1843" w:type="dxa"/>
          </w:tcPr>
          <w:p w:rsidR="0023275D" w:rsidRPr="004B397C" w:rsidRDefault="0023275D" w:rsidP="004B397C">
            <w:pPr>
              <w:pStyle w:val="TableParagraph"/>
              <w:spacing w:line="288" w:lineRule="auto"/>
              <w:ind w:left="95" w:right="95"/>
              <w:contextualSpacing/>
              <w:rPr>
                <w:rFonts w:ascii="Arial" w:hAnsi="Arial" w:cs="Arial"/>
                <w:sz w:val="21"/>
                <w:szCs w:val="21"/>
              </w:rPr>
            </w:pPr>
            <w:r w:rsidRPr="004B397C">
              <w:rPr>
                <w:rFonts w:ascii="Arial" w:hAnsi="Arial" w:cs="Arial"/>
                <w:sz w:val="21"/>
                <w:szCs w:val="21"/>
              </w:rPr>
              <w:t>1,3</w:t>
            </w:r>
          </w:p>
        </w:tc>
        <w:tc>
          <w:tcPr>
            <w:tcW w:w="3542" w:type="dxa"/>
          </w:tcPr>
          <w:p w:rsidR="0023275D" w:rsidRPr="004B397C" w:rsidRDefault="0023275D" w:rsidP="004B397C">
            <w:pPr>
              <w:pStyle w:val="TableParagraph"/>
              <w:spacing w:line="288" w:lineRule="auto"/>
              <w:ind w:left="522" w:right="522"/>
              <w:contextualSpacing/>
              <w:rPr>
                <w:rFonts w:ascii="Arial" w:hAnsi="Arial" w:cs="Arial"/>
                <w:sz w:val="21"/>
                <w:szCs w:val="21"/>
              </w:rPr>
            </w:pPr>
            <w:r w:rsidRPr="004B397C">
              <w:rPr>
                <w:rFonts w:ascii="Arial" w:hAnsi="Arial" w:cs="Arial"/>
                <w:sz w:val="21"/>
                <w:szCs w:val="21"/>
              </w:rPr>
              <w:t>1,5</w:t>
            </w:r>
          </w:p>
        </w:tc>
        <w:tc>
          <w:tcPr>
            <w:tcW w:w="2281" w:type="dxa"/>
          </w:tcPr>
          <w:p w:rsidR="0023275D" w:rsidRPr="004B397C" w:rsidRDefault="0023275D" w:rsidP="004B397C">
            <w:pPr>
              <w:pStyle w:val="TableParagraph"/>
              <w:spacing w:line="288" w:lineRule="auto"/>
              <w:ind w:left="385" w:right="380"/>
              <w:contextualSpacing/>
              <w:rPr>
                <w:rFonts w:ascii="Arial" w:hAnsi="Arial" w:cs="Arial"/>
                <w:sz w:val="21"/>
                <w:szCs w:val="21"/>
              </w:rPr>
            </w:pPr>
            <w:r w:rsidRPr="004B397C">
              <w:rPr>
                <w:rFonts w:ascii="Arial" w:hAnsi="Arial" w:cs="Arial"/>
                <w:sz w:val="21"/>
                <w:szCs w:val="21"/>
              </w:rPr>
              <w:t>1,8</w:t>
            </w:r>
          </w:p>
        </w:tc>
      </w:tr>
      <w:tr w:rsidR="0023275D" w:rsidRPr="008438C2" w:rsidTr="004B397C">
        <w:trPr>
          <w:trHeight w:hRule="exact" w:val="336"/>
        </w:trPr>
        <w:tc>
          <w:tcPr>
            <w:tcW w:w="2126"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Складські</w:t>
            </w:r>
          </w:p>
        </w:tc>
        <w:tc>
          <w:tcPr>
            <w:tcW w:w="1843" w:type="dxa"/>
          </w:tcPr>
          <w:p w:rsidR="0023275D" w:rsidRPr="004B397C" w:rsidRDefault="0023275D" w:rsidP="004B397C">
            <w:pPr>
              <w:pStyle w:val="TableParagraph"/>
              <w:spacing w:line="288" w:lineRule="auto"/>
              <w:ind w:left="95" w:right="95"/>
              <w:contextualSpacing/>
              <w:rPr>
                <w:rFonts w:ascii="Arial" w:hAnsi="Arial" w:cs="Arial"/>
                <w:sz w:val="21"/>
                <w:szCs w:val="21"/>
              </w:rPr>
            </w:pPr>
            <w:r w:rsidRPr="004B397C">
              <w:rPr>
                <w:rFonts w:ascii="Arial" w:hAnsi="Arial" w:cs="Arial"/>
                <w:sz w:val="21"/>
                <w:szCs w:val="21"/>
              </w:rPr>
              <w:t>1,3</w:t>
            </w:r>
          </w:p>
        </w:tc>
        <w:tc>
          <w:tcPr>
            <w:tcW w:w="3542" w:type="dxa"/>
          </w:tcPr>
          <w:p w:rsidR="0023275D" w:rsidRPr="004B397C" w:rsidRDefault="0023275D" w:rsidP="004B397C">
            <w:pPr>
              <w:pStyle w:val="TableParagraph"/>
              <w:spacing w:line="288" w:lineRule="auto"/>
              <w:ind w:left="522" w:right="522"/>
              <w:contextualSpacing/>
              <w:rPr>
                <w:rFonts w:ascii="Arial" w:hAnsi="Arial" w:cs="Arial"/>
                <w:sz w:val="21"/>
                <w:szCs w:val="21"/>
              </w:rPr>
            </w:pPr>
            <w:r w:rsidRPr="004B397C">
              <w:rPr>
                <w:rFonts w:ascii="Arial" w:hAnsi="Arial" w:cs="Arial"/>
                <w:sz w:val="21"/>
                <w:szCs w:val="21"/>
              </w:rPr>
              <w:t>1,5</w:t>
            </w:r>
          </w:p>
        </w:tc>
        <w:tc>
          <w:tcPr>
            <w:tcW w:w="2281" w:type="dxa"/>
          </w:tcPr>
          <w:p w:rsidR="0023275D" w:rsidRPr="004B397C" w:rsidRDefault="0023275D" w:rsidP="004B397C">
            <w:pPr>
              <w:pStyle w:val="TableParagraph"/>
              <w:spacing w:line="288" w:lineRule="auto"/>
              <w:ind w:left="382" w:right="382"/>
              <w:contextualSpacing/>
              <w:rPr>
                <w:rFonts w:ascii="Arial" w:hAnsi="Arial" w:cs="Arial"/>
                <w:sz w:val="21"/>
                <w:szCs w:val="21"/>
              </w:rPr>
            </w:pPr>
            <w:r w:rsidRPr="004B397C">
              <w:rPr>
                <w:rFonts w:ascii="Arial" w:hAnsi="Arial" w:cs="Arial"/>
                <w:sz w:val="21"/>
                <w:szCs w:val="21"/>
              </w:rPr>
              <w:t>1,8 (2,7</w:t>
            </w:r>
            <w:r w:rsidRPr="004B397C">
              <w:rPr>
                <w:rFonts w:ascii="Arial" w:hAnsi="Arial" w:cs="Arial"/>
                <w:position w:val="10"/>
                <w:sz w:val="21"/>
                <w:szCs w:val="21"/>
              </w:rPr>
              <w:t>**)</w:t>
            </w:r>
            <w:r w:rsidRPr="004B397C">
              <w:rPr>
                <w:rFonts w:ascii="Arial" w:hAnsi="Arial" w:cs="Arial"/>
                <w:sz w:val="21"/>
                <w:szCs w:val="21"/>
              </w:rPr>
              <w:t>)</w:t>
            </w:r>
          </w:p>
        </w:tc>
      </w:tr>
      <w:tr w:rsidR="0023275D" w:rsidRPr="008438C2" w:rsidTr="004B397C">
        <w:trPr>
          <w:trHeight w:hRule="exact" w:val="295"/>
        </w:trPr>
        <w:tc>
          <w:tcPr>
            <w:tcW w:w="2126" w:type="dxa"/>
          </w:tcPr>
          <w:p w:rsidR="0023275D" w:rsidRPr="004B397C" w:rsidRDefault="0023275D" w:rsidP="004B397C">
            <w:pPr>
              <w:pStyle w:val="TableParagraph"/>
              <w:spacing w:line="288" w:lineRule="auto"/>
              <w:ind w:left="33" w:right="144"/>
              <w:contextualSpacing/>
              <w:jc w:val="left"/>
              <w:rPr>
                <w:rFonts w:ascii="Arial" w:hAnsi="Arial" w:cs="Arial"/>
                <w:sz w:val="21"/>
                <w:szCs w:val="21"/>
              </w:rPr>
            </w:pPr>
            <w:r w:rsidRPr="004B397C">
              <w:rPr>
                <w:rFonts w:ascii="Arial" w:hAnsi="Arial" w:cs="Arial"/>
                <w:sz w:val="21"/>
                <w:szCs w:val="21"/>
              </w:rPr>
              <w:t>Службово-побутові</w:t>
            </w:r>
          </w:p>
        </w:tc>
        <w:tc>
          <w:tcPr>
            <w:tcW w:w="1843" w:type="dxa"/>
          </w:tcPr>
          <w:p w:rsidR="0023275D" w:rsidRPr="004B397C" w:rsidRDefault="0023275D" w:rsidP="004B397C">
            <w:pPr>
              <w:pStyle w:val="TableParagraph"/>
              <w:spacing w:line="288" w:lineRule="auto"/>
              <w:ind w:left="95" w:right="95"/>
              <w:contextualSpacing/>
              <w:rPr>
                <w:rFonts w:ascii="Arial" w:hAnsi="Arial" w:cs="Arial"/>
                <w:sz w:val="21"/>
                <w:szCs w:val="21"/>
              </w:rPr>
            </w:pPr>
            <w:r w:rsidRPr="004B397C">
              <w:rPr>
                <w:rFonts w:ascii="Arial" w:hAnsi="Arial" w:cs="Arial"/>
                <w:sz w:val="21"/>
                <w:szCs w:val="21"/>
              </w:rPr>
              <w:t>1,3</w:t>
            </w:r>
          </w:p>
        </w:tc>
        <w:tc>
          <w:tcPr>
            <w:tcW w:w="3542" w:type="dxa"/>
          </w:tcPr>
          <w:p w:rsidR="0023275D" w:rsidRPr="004B397C" w:rsidRDefault="0023275D" w:rsidP="004B397C">
            <w:pPr>
              <w:pStyle w:val="TableParagraph"/>
              <w:spacing w:line="288" w:lineRule="auto"/>
              <w:ind w:left="522" w:right="522"/>
              <w:contextualSpacing/>
              <w:rPr>
                <w:rFonts w:ascii="Arial" w:hAnsi="Arial" w:cs="Arial"/>
                <w:sz w:val="21"/>
                <w:szCs w:val="21"/>
              </w:rPr>
            </w:pPr>
            <w:r w:rsidRPr="004B397C">
              <w:rPr>
                <w:rFonts w:ascii="Arial" w:hAnsi="Arial" w:cs="Arial"/>
                <w:sz w:val="21"/>
                <w:szCs w:val="21"/>
              </w:rPr>
              <w:t>1,3</w:t>
            </w:r>
          </w:p>
        </w:tc>
        <w:tc>
          <w:tcPr>
            <w:tcW w:w="2281" w:type="dxa"/>
          </w:tcPr>
          <w:p w:rsidR="0023275D" w:rsidRPr="004B397C" w:rsidRDefault="0023275D" w:rsidP="004B397C">
            <w:pPr>
              <w:pStyle w:val="TableParagraph"/>
              <w:spacing w:line="288" w:lineRule="auto"/>
              <w:ind w:left="385" w:right="380"/>
              <w:contextualSpacing/>
              <w:rPr>
                <w:rFonts w:ascii="Arial" w:hAnsi="Arial" w:cs="Arial"/>
                <w:sz w:val="21"/>
                <w:szCs w:val="21"/>
              </w:rPr>
            </w:pPr>
            <w:r w:rsidRPr="004B397C">
              <w:rPr>
                <w:rFonts w:ascii="Arial" w:hAnsi="Arial" w:cs="Arial"/>
                <w:sz w:val="21"/>
                <w:szCs w:val="21"/>
              </w:rPr>
              <w:t>1,3</w:t>
            </w:r>
          </w:p>
        </w:tc>
      </w:tr>
      <w:tr w:rsidR="0023275D" w:rsidRPr="008A60F9" w:rsidTr="004B397C">
        <w:trPr>
          <w:trHeight w:hRule="exact" w:val="660"/>
        </w:trPr>
        <w:tc>
          <w:tcPr>
            <w:tcW w:w="9792" w:type="dxa"/>
            <w:gridSpan w:val="4"/>
          </w:tcPr>
          <w:p w:rsidR="0023275D" w:rsidRPr="004B397C" w:rsidRDefault="0023275D" w:rsidP="004B397C">
            <w:pPr>
              <w:pStyle w:val="TableParagraph"/>
              <w:spacing w:line="288" w:lineRule="auto"/>
              <w:ind w:left="36"/>
              <w:contextualSpacing/>
              <w:jc w:val="left"/>
              <w:rPr>
                <w:rFonts w:ascii="Arial" w:hAnsi="Arial" w:cs="Arial"/>
                <w:sz w:val="19"/>
                <w:szCs w:val="19"/>
                <w:lang w:val="ru-RU"/>
              </w:rPr>
            </w:pPr>
            <w:r w:rsidRPr="004B397C">
              <w:rPr>
                <w:rFonts w:ascii="Arial" w:hAnsi="Arial" w:cs="Arial"/>
                <w:position w:val="10"/>
                <w:sz w:val="19"/>
                <w:szCs w:val="19"/>
                <w:lang w:val="ru-RU"/>
              </w:rPr>
              <w:t xml:space="preserve">*)  </w:t>
            </w:r>
            <w:r w:rsidRPr="004B397C">
              <w:rPr>
                <w:rFonts w:ascii="Arial" w:hAnsi="Arial" w:cs="Arial"/>
                <w:sz w:val="19"/>
                <w:szCs w:val="19"/>
                <w:lang w:val="ru-RU"/>
              </w:rPr>
              <w:t>Або місць в залі: до 100; більше 100 до 200; понад 200.</w:t>
            </w:r>
          </w:p>
          <w:p w:rsidR="0023275D" w:rsidRPr="004B397C" w:rsidRDefault="0023275D" w:rsidP="004B397C">
            <w:pPr>
              <w:pStyle w:val="TableParagraph"/>
              <w:spacing w:line="288" w:lineRule="auto"/>
              <w:ind w:left="36"/>
              <w:contextualSpacing/>
              <w:jc w:val="left"/>
              <w:rPr>
                <w:rFonts w:ascii="Arial" w:hAnsi="Arial" w:cs="Arial"/>
                <w:sz w:val="21"/>
                <w:szCs w:val="21"/>
                <w:lang w:val="ru-RU"/>
              </w:rPr>
            </w:pPr>
            <w:r w:rsidRPr="004B397C">
              <w:rPr>
                <w:rFonts w:ascii="Arial" w:hAnsi="Arial" w:cs="Arial"/>
                <w:position w:val="10"/>
                <w:sz w:val="19"/>
                <w:szCs w:val="19"/>
                <w:lang w:val="ru-RU"/>
              </w:rPr>
              <w:t xml:space="preserve">**) </w:t>
            </w:r>
            <w:r w:rsidRPr="004B397C">
              <w:rPr>
                <w:rFonts w:ascii="Arial" w:hAnsi="Arial" w:cs="Arial"/>
                <w:sz w:val="19"/>
                <w:szCs w:val="19"/>
                <w:lang w:val="ru-RU"/>
              </w:rPr>
              <w:t>При застосуванні візків з піддонами.</w:t>
            </w:r>
          </w:p>
        </w:tc>
      </w:tr>
    </w:tbl>
    <w:p w:rsidR="0023275D" w:rsidRPr="008438C2" w:rsidRDefault="0023275D" w:rsidP="0099576B">
      <w:pPr>
        <w:pStyle w:val="a5"/>
        <w:numPr>
          <w:ilvl w:val="3"/>
          <w:numId w:val="21"/>
        </w:numPr>
        <w:tabs>
          <w:tab w:val="left" w:pos="1701"/>
        </w:tabs>
        <w:spacing w:before="0" w:line="288" w:lineRule="auto"/>
        <w:ind w:left="142" w:firstLine="709"/>
        <w:contextualSpacing/>
        <w:rPr>
          <w:rFonts w:ascii="Arial" w:hAnsi="Arial" w:cs="Arial"/>
          <w:sz w:val="21"/>
          <w:szCs w:val="21"/>
          <w:lang w:val="ru-RU"/>
        </w:rPr>
      </w:pPr>
      <w:r w:rsidRPr="008438C2">
        <w:rPr>
          <w:rFonts w:ascii="Arial" w:hAnsi="Arial" w:cs="Arial"/>
          <w:sz w:val="21"/>
          <w:szCs w:val="21"/>
          <w:lang w:val="ru-RU"/>
        </w:rPr>
        <w:t>Склад</w:t>
      </w:r>
      <w:r w:rsidRPr="008438C2">
        <w:rPr>
          <w:rFonts w:ascii="Arial" w:hAnsi="Arial" w:cs="Arial"/>
          <w:spacing w:val="-10"/>
          <w:sz w:val="21"/>
          <w:szCs w:val="21"/>
          <w:lang w:val="ru-RU"/>
        </w:rPr>
        <w:t xml:space="preserve"> </w:t>
      </w:r>
      <w:r w:rsidRPr="008438C2">
        <w:rPr>
          <w:rFonts w:ascii="Arial" w:hAnsi="Arial" w:cs="Arial"/>
          <w:sz w:val="21"/>
          <w:szCs w:val="21"/>
          <w:lang w:val="ru-RU"/>
        </w:rPr>
        <w:t>приміщень</w:t>
      </w:r>
      <w:r w:rsidRPr="008438C2">
        <w:rPr>
          <w:rFonts w:ascii="Arial" w:hAnsi="Arial" w:cs="Arial"/>
          <w:spacing w:val="-12"/>
          <w:sz w:val="21"/>
          <w:szCs w:val="21"/>
          <w:lang w:val="ru-RU"/>
        </w:rPr>
        <w:t xml:space="preserve"> </w:t>
      </w:r>
      <w:r w:rsidRPr="008438C2">
        <w:rPr>
          <w:rFonts w:ascii="Arial" w:hAnsi="Arial" w:cs="Arial"/>
          <w:sz w:val="21"/>
          <w:szCs w:val="21"/>
          <w:lang w:val="ru-RU"/>
        </w:rPr>
        <w:t>кондитерського</w:t>
      </w:r>
      <w:r w:rsidRPr="008438C2">
        <w:rPr>
          <w:rFonts w:ascii="Arial" w:hAnsi="Arial" w:cs="Arial"/>
          <w:spacing w:val="-10"/>
          <w:sz w:val="21"/>
          <w:szCs w:val="21"/>
          <w:lang w:val="ru-RU"/>
        </w:rPr>
        <w:t xml:space="preserve"> </w:t>
      </w:r>
      <w:r w:rsidRPr="008438C2">
        <w:rPr>
          <w:rFonts w:ascii="Arial" w:hAnsi="Arial" w:cs="Arial"/>
          <w:sz w:val="21"/>
          <w:szCs w:val="21"/>
          <w:lang w:val="ru-RU"/>
        </w:rPr>
        <w:t>і</w:t>
      </w:r>
      <w:r w:rsidRPr="008438C2">
        <w:rPr>
          <w:rFonts w:ascii="Arial" w:hAnsi="Arial" w:cs="Arial"/>
          <w:spacing w:val="-10"/>
          <w:sz w:val="21"/>
          <w:szCs w:val="21"/>
          <w:lang w:val="ru-RU"/>
        </w:rPr>
        <w:t xml:space="preserve"> </w:t>
      </w:r>
      <w:r w:rsidRPr="008438C2">
        <w:rPr>
          <w:rFonts w:ascii="Arial" w:hAnsi="Arial" w:cs="Arial"/>
          <w:sz w:val="21"/>
          <w:szCs w:val="21"/>
          <w:lang w:val="ru-RU"/>
        </w:rPr>
        <w:t>борошняного</w:t>
      </w:r>
      <w:r w:rsidRPr="008438C2">
        <w:rPr>
          <w:rFonts w:ascii="Arial" w:hAnsi="Arial" w:cs="Arial"/>
          <w:spacing w:val="-10"/>
          <w:sz w:val="21"/>
          <w:szCs w:val="21"/>
          <w:lang w:val="ru-RU"/>
        </w:rPr>
        <w:t xml:space="preserve"> </w:t>
      </w:r>
      <w:r w:rsidRPr="008438C2">
        <w:rPr>
          <w:rFonts w:ascii="Arial" w:hAnsi="Arial" w:cs="Arial"/>
          <w:sz w:val="21"/>
          <w:szCs w:val="21"/>
          <w:lang w:val="ru-RU"/>
        </w:rPr>
        <w:t>цехів,</w:t>
      </w:r>
      <w:r w:rsidRPr="008438C2">
        <w:rPr>
          <w:rFonts w:ascii="Arial" w:hAnsi="Arial" w:cs="Arial"/>
          <w:spacing w:val="-12"/>
          <w:sz w:val="21"/>
          <w:szCs w:val="21"/>
          <w:lang w:val="ru-RU"/>
        </w:rPr>
        <w:t xml:space="preserve"> </w:t>
      </w:r>
      <w:r w:rsidRPr="008438C2">
        <w:rPr>
          <w:rFonts w:ascii="Arial" w:hAnsi="Arial" w:cs="Arial"/>
          <w:sz w:val="21"/>
          <w:szCs w:val="21"/>
          <w:lang w:val="ru-RU"/>
        </w:rPr>
        <w:t>залежно</w:t>
      </w:r>
      <w:r w:rsidRPr="008438C2">
        <w:rPr>
          <w:rFonts w:ascii="Arial" w:hAnsi="Arial" w:cs="Arial"/>
          <w:spacing w:val="-10"/>
          <w:sz w:val="21"/>
          <w:szCs w:val="21"/>
          <w:lang w:val="ru-RU"/>
        </w:rPr>
        <w:t xml:space="preserve"> </w:t>
      </w:r>
      <w:r w:rsidRPr="008438C2">
        <w:rPr>
          <w:rFonts w:ascii="Arial" w:hAnsi="Arial" w:cs="Arial"/>
          <w:sz w:val="21"/>
          <w:szCs w:val="21"/>
          <w:lang w:val="ru-RU"/>
        </w:rPr>
        <w:t>від</w:t>
      </w:r>
      <w:r w:rsidRPr="00494DA2">
        <w:rPr>
          <w:rFonts w:ascii="Arial" w:hAnsi="Arial" w:cs="Arial"/>
          <w:sz w:val="21"/>
          <w:szCs w:val="21"/>
          <w:lang w:val="ru-RU"/>
        </w:rPr>
        <w:t xml:space="preserve"> </w:t>
      </w:r>
      <w:r w:rsidRPr="008438C2">
        <w:rPr>
          <w:rFonts w:ascii="Arial" w:hAnsi="Arial" w:cs="Arial"/>
          <w:sz w:val="21"/>
          <w:szCs w:val="21"/>
          <w:lang w:val="ru-RU"/>
        </w:rPr>
        <w:t>їх потужності, слід приймати за додатком Ж</w:t>
      </w:r>
      <w:r>
        <w:rPr>
          <w:rFonts w:ascii="Arial" w:hAnsi="Arial" w:cs="Arial"/>
          <w:sz w:val="21"/>
          <w:szCs w:val="21"/>
          <w:lang w:val="ru-RU"/>
        </w:rPr>
        <w:t>.</w:t>
      </w:r>
    </w:p>
    <w:p w:rsidR="0023275D" w:rsidRPr="008438C2" w:rsidRDefault="0023275D" w:rsidP="0099576B">
      <w:pPr>
        <w:pStyle w:val="a5"/>
        <w:numPr>
          <w:ilvl w:val="3"/>
          <w:numId w:val="21"/>
        </w:numPr>
        <w:tabs>
          <w:tab w:val="left" w:pos="1134"/>
          <w:tab w:val="left" w:pos="1276"/>
          <w:tab w:val="left" w:pos="1418"/>
          <w:tab w:val="left" w:pos="1701"/>
        </w:tabs>
        <w:spacing w:before="0" w:line="288" w:lineRule="auto"/>
        <w:ind w:left="142" w:right="309" w:firstLine="709"/>
        <w:contextualSpacing/>
        <w:rPr>
          <w:rFonts w:ascii="Arial" w:hAnsi="Arial" w:cs="Arial"/>
          <w:sz w:val="21"/>
          <w:szCs w:val="21"/>
          <w:lang w:val="ru-RU"/>
        </w:rPr>
      </w:pPr>
      <w:r w:rsidRPr="008438C2">
        <w:rPr>
          <w:rFonts w:ascii="Arial" w:hAnsi="Arial" w:cs="Arial"/>
          <w:sz w:val="21"/>
          <w:szCs w:val="21"/>
          <w:lang w:val="ru-RU"/>
        </w:rPr>
        <w:t>Рекомендовані розміри площ приміщень цеху борошняних виробів наведені в таблиці</w:t>
      </w:r>
      <w:r w:rsidRPr="008438C2">
        <w:rPr>
          <w:rFonts w:ascii="Arial" w:hAnsi="Arial" w:cs="Arial"/>
          <w:spacing w:val="-6"/>
          <w:sz w:val="21"/>
          <w:szCs w:val="21"/>
          <w:lang w:val="ru-RU"/>
        </w:rPr>
        <w:t xml:space="preserve"> </w:t>
      </w:r>
      <w:r w:rsidRPr="008438C2">
        <w:rPr>
          <w:rFonts w:ascii="Arial" w:hAnsi="Arial" w:cs="Arial"/>
          <w:sz w:val="21"/>
          <w:szCs w:val="21"/>
          <w:lang w:val="ru-RU"/>
        </w:rPr>
        <w:t>5.</w:t>
      </w:r>
    </w:p>
    <w:p w:rsidR="0023275D" w:rsidRPr="008438C2" w:rsidRDefault="0023275D">
      <w:pPr>
        <w:pStyle w:val="Heading11"/>
        <w:spacing w:before="0"/>
        <w:rPr>
          <w:rFonts w:ascii="Arial" w:hAnsi="Arial" w:cs="Arial"/>
          <w:sz w:val="21"/>
          <w:szCs w:val="21"/>
        </w:rPr>
      </w:pPr>
      <w:bookmarkStart w:id="37" w:name="Таблиця_5"/>
      <w:bookmarkEnd w:id="37"/>
      <w:r w:rsidRPr="008438C2">
        <w:rPr>
          <w:rFonts w:ascii="Arial" w:hAnsi="Arial" w:cs="Arial"/>
          <w:sz w:val="21"/>
          <w:szCs w:val="21"/>
        </w:rPr>
        <w:t>Таблиця 5</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9"/>
        <w:gridCol w:w="2899"/>
        <w:gridCol w:w="3250"/>
      </w:tblGrid>
      <w:tr w:rsidR="0023275D" w:rsidRPr="008A60F9" w:rsidTr="00522E15">
        <w:trPr>
          <w:trHeight w:hRule="exact" w:val="336"/>
        </w:trPr>
        <w:tc>
          <w:tcPr>
            <w:tcW w:w="3629" w:type="dxa"/>
            <w:vMerge w:val="restart"/>
          </w:tcPr>
          <w:p w:rsidR="0023275D" w:rsidRPr="004B397C" w:rsidRDefault="0023275D" w:rsidP="004B397C">
            <w:pPr>
              <w:pStyle w:val="TableParagraph"/>
              <w:spacing w:before="11" w:line="240" w:lineRule="auto"/>
              <w:jc w:val="left"/>
              <w:rPr>
                <w:rFonts w:ascii="Arial" w:hAnsi="Arial" w:cs="Arial"/>
                <w:b/>
                <w:sz w:val="21"/>
                <w:szCs w:val="21"/>
              </w:rPr>
            </w:pPr>
          </w:p>
          <w:p w:rsidR="0023275D" w:rsidRPr="004B397C" w:rsidRDefault="0023275D" w:rsidP="004B397C">
            <w:pPr>
              <w:pStyle w:val="TableParagraph"/>
              <w:spacing w:line="240" w:lineRule="auto"/>
              <w:ind w:left="1051"/>
              <w:jc w:val="left"/>
              <w:rPr>
                <w:rFonts w:ascii="Arial" w:hAnsi="Arial" w:cs="Arial"/>
                <w:b/>
                <w:sz w:val="21"/>
                <w:szCs w:val="21"/>
              </w:rPr>
            </w:pPr>
            <w:r w:rsidRPr="004B397C">
              <w:rPr>
                <w:rFonts w:ascii="Arial" w:hAnsi="Arial" w:cs="Arial"/>
                <w:b/>
                <w:sz w:val="21"/>
                <w:szCs w:val="21"/>
              </w:rPr>
              <w:t>Приміщення</w:t>
            </w:r>
          </w:p>
        </w:tc>
        <w:tc>
          <w:tcPr>
            <w:tcW w:w="6149" w:type="dxa"/>
            <w:gridSpan w:val="2"/>
          </w:tcPr>
          <w:p w:rsidR="0023275D" w:rsidRPr="004B397C" w:rsidRDefault="0023275D" w:rsidP="004B397C">
            <w:pPr>
              <w:pStyle w:val="TableParagraph"/>
              <w:spacing w:line="315" w:lineRule="exact"/>
              <w:ind w:left="199"/>
              <w:jc w:val="left"/>
              <w:rPr>
                <w:rFonts w:ascii="Arial" w:hAnsi="Arial" w:cs="Arial"/>
                <w:b/>
                <w:sz w:val="21"/>
                <w:szCs w:val="21"/>
                <w:lang w:val="ru-RU"/>
              </w:rPr>
            </w:pPr>
            <w:r w:rsidRPr="004B397C">
              <w:rPr>
                <w:rFonts w:ascii="Arial" w:hAnsi="Arial" w:cs="Arial"/>
                <w:b/>
                <w:sz w:val="21"/>
                <w:szCs w:val="21"/>
                <w:lang w:val="ru-RU"/>
              </w:rPr>
              <w:t>Площі приміщень цеху борошняних виробів, м</w:t>
            </w:r>
            <w:r w:rsidRPr="004B397C">
              <w:rPr>
                <w:rFonts w:ascii="Arial" w:hAnsi="Arial" w:cs="Arial"/>
                <w:b/>
                <w:position w:val="10"/>
                <w:sz w:val="16"/>
                <w:szCs w:val="16"/>
                <w:lang w:val="ru-RU"/>
              </w:rPr>
              <w:t>2</w:t>
            </w:r>
          </w:p>
        </w:tc>
      </w:tr>
      <w:tr w:rsidR="0023275D" w:rsidRPr="008A60F9" w:rsidTr="00522E15">
        <w:trPr>
          <w:trHeight w:hRule="exact" w:val="574"/>
        </w:trPr>
        <w:tc>
          <w:tcPr>
            <w:tcW w:w="3629" w:type="dxa"/>
            <w:vMerge/>
          </w:tcPr>
          <w:p w:rsidR="0023275D" w:rsidRPr="004B397C" w:rsidRDefault="0023275D">
            <w:pPr>
              <w:rPr>
                <w:rFonts w:ascii="Arial" w:hAnsi="Arial" w:cs="Arial"/>
                <w:b/>
                <w:sz w:val="21"/>
                <w:szCs w:val="21"/>
                <w:lang w:val="ru-RU"/>
              </w:rPr>
            </w:pPr>
          </w:p>
        </w:tc>
        <w:tc>
          <w:tcPr>
            <w:tcW w:w="2899" w:type="dxa"/>
          </w:tcPr>
          <w:p w:rsidR="0023275D" w:rsidRPr="004B397C" w:rsidRDefault="0023275D" w:rsidP="004B397C">
            <w:pPr>
              <w:pStyle w:val="TableParagraph"/>
              <w:spacing w:before="153" w:line="240" w:lineRule="auto"/>
              <w:ind w:left="276" w:right="271"/>
              <w:rPr>
                <w:rFonts w:ascii="Arial" w:hAnsi="Arial" w:cs="Arial"/>
                <w:b/>
                <w:sz w:val="21"/>
                <w:szCs w:val="21"/>
              </w:rPr>
            </w:pPr>
            <w:r w:rsidRPr="004B397C">
              <w:rPr>
                <w:rFonts w:ascii="Arial" w:hAnsi="Arial" w:cs="Arial"/>
                <w:b/>
                <w:sz w:val="21"/>
                <w:szCs w:val="21"/>
              </w:rPr>
              <w:t>на 1000 виробів</w:t>
            </w:r>
          </w:p>
        </w:tc>
        <w:tc>
          <w:tcPr>
            <w:tcW w:w="3250" w:type="dxa"/>
          </w:tcPr>
          <w:p w:rsidR="0023275D" w:rsidRPr="004B397C" w:rsidRDefault="0023275D" w:rsidP="004B397C">
            <w:pPr>
              <w:pStyle w:val="TableParagraph"/>
              <w:spacing w:line="240" w:lineRule="auto"/>
              <w:ind w:left="251" w:right="237" w:firstLine="127"/>
              <w:jc w:val="left"/>
              <w:rPr>
                <w:rFonts w:ascii="Arial" w:hAnsi="Arial" w:cs="Arial"/>
                <w:b/>
                <w:sz w:val="21"/>
                <w:szCs w:val="21"/>
                <w:lang w:val="ru-RU"/>
              </w:rPr>
            </w:pPr>
            <w:r w:rsidRPr="004B397C">
              <w:rPr>
                <w:rFonts w:ascii="Arial" w:hAnsi="Arial" w:cs="Arial"/>
                <w:b/>
                <w:sz w:val="21"/>
                <w:szCs w:val="21"/>
                <w:lang w:val="ru-RU"/>
              </w:rPr>
              <w:t>збільшення на кожні подальші 1000 виробів</w:t>
            </w:r>
          </w:p>
        </w:tc>
      </w:tr>
      <w:tr w:rsidR="0023275D" w:rsidRPr="008438C2" w:rsidTr="00522E15">
        <w:trPr>
          <w:trHeight w:hRule="exact" w:val="284"/>
        </w:trPr>
        <w:tc>
          <w:tcPr>
            <w:tcW w:w="3629" w:type="dxa"/>
          </w:tcPr>
          <w:p w:rsidR="0023275D" w:rsidRPr="004B397C" w:rsidRDefault="0023275D" w:rsidP="004B397C">
            <w:pPr>
              <w:pStyle w:val="TableParagraph"/>
              <w:spacing w:line="240" w:lineRule="auto"/>
              <w:ind w:left="33" w:right="230"/>
              <w:jc w:val="left"/>
              <w:rPr>
                <w:rFonts w:ascii="Arial" w:hAnsi="Arial" w:cs="Arial"/>
                <w:sz w:val="21"/>
                <w:szCs w:val="21"/>
              </w:rPr>
            </w:pPr>
            <w:r w:rsidRPr="004B397C">
              <w:rPr>
                <w:rFonts w:ascii="Arial" w:hAnsi="Arial" w:cs="Arial"/>
                <w:sz w:val="21"/>
                <w:szCs w:val="21"/>
              </w:rPr>
              <w:t>Приміщення для випічки виробів</w:t>
            </w:r>
          </w:p>
        </w:tc>
        <w:tc>
          <w:tcPr>
            <w:tcW w:w="2899" w:type="dxa"/>
          </w:tcPr>
          <w:p w:rsidR="0023275D" w:rsidRPr="004B397C" w:rsidRDefault="0023275D" w:rsidP="004B397C">
            <w:pPr>
              <w:pStyle w:val="TableParagraph"/>
              <w:spacing w:line="240" w:lineRule="auto"/>
              <w:ind w:left="278" w:right="272"/>
              <w:rPr>
                <w:rFonts w:ascii="Arial" w:hAnsi="Arial" w:cs="Arial"/>
                <w:sz w:val="21"/>
                <w:szCs w:val="21"/>
              </w:rPr>
            </w:pPr>
            <w:r w:rsidRPr="004B397C">
              <w:rPr>
                <w:rFonts w:ascii="Arial" w:hAnsi="Arial" w:cs="Arial"/>
                <w:sz w:val="21"/>
                <w:szCs w:val="21"/>
              </w:rPr>
              <w:t>22</w:t>
            </w:r>
          </w:p>
        </w:tc>
        <w:tc>
          <w:tcPr>
            <w:tcW w:w="3250" w:type="dxa"/>
          </w:tcPr>
          <w:p w:rsidR="0023275D" w:rsidRPr="004B397C" w:rsidRDefault="0023275D" w:rsidP="00522E15">
            <w:pPr>
              <w:pStyle w:val="TableParagraph"/>
              <w:spacing w:line="240" w:lineRule="auto"/>
              <w:ind w:left="567" w:right="1457"/>
              <w:contextualSpacing/>
              <w:rPr>
                <w:rFonts w:ascii="Arial" w:hAnsi="Arial" w:cs="Arial"/>
                <w:sz w:val="21"/>
                <w:szCs w:val="21"/>
              </w:rPr>
            </w:pPr>
            <w:r w:rsidRPr="004B397C">
              <w:rPr>
                <w:rFonts w:ascii="Arial" w:hAnsi="Arial" w:cs="Arial"/>
                <w:sz w:val="21"/>
                <w:szCs w:val="21"/>
              </w:rPr>
              <w:t>10</w:t>
            </w:r>
          </w:p>
        </w:tc>
      </w:tr>
      <w:tr w:rsidR="0023275D" w:rsidRPr="008438C2" w:rsidTr="00522E15">
        <w:trPr>
          <w:trHeight w:hRule="exact" w:val="338"/>
        </w:trPr>
        <w:tc>
          <w:tcPr>
            <w:tcW w:w="3629"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Комора і мийна тари</w:t>
            </w:r>
          </w:p>
        </w:tc>
        <w:tc>
          <w:tcPr>
            <w:tcW w:w="2899" w:type="dxa"/>
          </w:tcPr>
          <w:p w:rsidR="0023275D" w:rsidRPr="004B397C" w:rsidRDefault="0023275D" w:rsidP="004B397C">
            <w:pPr>
              <w:pStyle w:val="TableParagraph"/>
              <w:spacing w:line="315" w:lineRule="exact"/>
              <w:ind w:left="276" w:right="274"/>
              <w:rPr>
                <w:rFonts w:ascii="Arial" w:hAnsi="Arial" w:cs="Arial"/>
                <w:sz w:val="21"/>
                <w:szCs w:val="21"/>
              </w:rPr>
            </w:pPr>
            <w:r w:rsidRPr="004B397C">
              <w:rPr>
                <w:rFonts w:ascii="Arial" w:hAnsi="Arial" w:cs="Arial"/>
                <w:sz w:val="21"/>
                <w:szCs w:val="21"/>
              </w:rPr>
              <w:t>6 (до 3000 виробів)</w:t>
            </w:r>
          </w:p>
        </w:tc>
        <w:tc>
          <w:tcPr>
            <w:tcW w:w="3250" w:type="dxa"/>
          </w:tcPr>
          <w:p w:rsidR="0023275D" w:rsidRPr="004B397C" w:rsidRDefault="00522E15" w:rsidP="00522E15">
            <w:pPr>
              <w:pStyle w:val="TableParagraph"/>
              <w:spacing w:line="315" w:lineRule="exact"/>
              <w:ind w:left="1"/>
              <w:jc w:val="left"/>
              <w:rPr>
                <w:rFonts w:ascii="Arial" w:hAnsi="Arial" w:cs="Arial"/>
                <w:sz w:val="21"/>
                <w:szCs w:val="21"/>
              </w:rPr>
            </w:pPr>
            <w:r>
              <w:rPr>
                <w:rFonts w:ascii="Arial" w:hAnsi="Arial" w:cs="Arial"/>
                <w:sz w:val="21"/>
                <w:szCs w:val="21"/>
              </w:rPr>
              <w:t xml:space="preserve">                    </w:t>
            </w:r>
            <w:r w:rsidR="0023275D" w:rsidRPr="004B397C">
              <w:rPr>
                <w:rFonts w:ascii="Arial" w:hAnsi="Arial" w:cs="Arial"/>
                <w:sz w:val="21"/>
                <w:szCs w:val="21"/>
              </w:rPr>
              <w:t>2</w:t>
            </w:r>
          </w:p>
        </w:tc>
      </w:tr>
    </w:tbl>
    <w:p w:rsidR="0023275D" w:rsidRPr="008438C2" w:rsidRDefault="0023275D" w:rsidP="00522E15">
      <w:pPr>
        <w:pStyle w:val="a5"/>
        <w:numPr>
          <w:ilvl w:val="3"/>
          <w:numId w:val="21"/>
        </w:numPr>
        <w:tabs>
          <w:tab w:val="left" w:pos="1702"/>
        </w:tabs>
        <w:spacing w:before="0" w:line="264" w:lineRule="auto"/>
        <w:ind w:left="142" w:right="312" w:firstLine="709"/>
        <w:contextualSpacing/>
        <w:rPr>
          <w:rFonts w:ascii="Arial" w:hAnsi="Arial" w:cs="Arial"/>
          <w:sz w:val="21"/>
          <w:szCs w:val="21"/>
          <w:lang w:val="ru-RU"/>
        </w:rPr>
      </w:pPr>
      <w:r w:rsidRPr="008438C2">
        <w:rPr>
          <w:rFonts w:ascii="Arial" w:hAnsi="Arial" w:cs="Arial"/>
          <w:sz w:val="21"/>
          <w:szCs w:val="21"/>
          <w:lang w:val="ru-RU"/>
        </w:rPr>
        <w:t>При включенні до складу виробничих приміщень кондитерського цеху і цеху борошняних виробів слід збільшувати площі таких</w:t>
      </w:r>
      <w:r w:rsidRPr="008438C2">
        <w:rPr>
          <w:rFonts w:ascii="Arial" w:hAnsi="Arial" w:cs="Arial"/>
          <w:spacing w:val="-25"/>
          <w:sz w:val="21"/>
          <w:szCs w:val="21"/>
          <w:lang w:val="ru-RU"/>
        </w:rPr>
        <w:t xml:space="preserve"> </w:t>
      </w:r>
      <w:r w:rsidRPr="008438C2">
        <w:rPr>
          <w:rFonts w:ascii="Arial" w:hAnsi="Arial" w:cs="Arial"/>
          <w:sz w:val="21"/>
          <w:szCs w:val="21"/>
          <w:lang w:val="ru-RU"/>
        </w:rPr>
        <w:t>приміщень:</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8438C2">
        <w:rPr>
          <w:rFonts w:ascii="Arial" w:hAnsi="Arial" w:cs="Arial"/>
          <w:sz w:val="21"/>
          <w:szCs w:val="21"/>
        </w:rPr>
        <w:t>комори сухих</w:t>
      </w:r>
      <w:r w:rsidRPr="008438C2">
        <w:rPr>
          <w:rFonts w:ascii="Arial" w:hAnsi="Arial" w:cs="Arial"/>
          <w:spacing w:val="-7"/>
          <w:sz w:val="21"/>
          <w:szCs w:val="21"/>
        </w:rPr>
        <w:t xml:space="preserve"> </w:t>
      </w:r>
      <w:r w:rsidRPr="008438C2">
        <w:rPr>
          <w:rFonts w:ascii="Arial" w:hAnsi="Arial" w:cs="Arial"/>
          <w:sz w:val="21"/>
          <w:szCs w:val="21"/>
        </w:rPr>
        <w:t>продуктів;</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охолоджуваної камери молочно-жирових</w:t>
      </w:r>
      <w:r w:rsidRPr="008438C2">
        <w:rPr>
          <w:rFonts w:ascii="Arial" w:hAnsi="Arial" w:cs="Arial"/>
          <w:spacing w:val="-19"/>
          <w:sz w:val="21"/>
          <w:szCs w:val="21"/>
          <w:lang w:val="ru-RU"/>
        </w:rPr>
        <w:t xml:space="preserve"> </w:t>
      </w:r>
      <w:r w:rsidRPr="008438C2">
        <w:rPr>
          <w:rFonts w:ascii="Arial" w:hAnsi="Arial" w:cs="Arial"/>
          <w:sz w:val="21"/>
          <w:szCs w:val="21"/>
          <w:lang w:val="ru-RU"/>
        </w:rPr>
        <w:t>продуктів;</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8438C2">
        <w:rPr>
          <w:rFonts w:ascii="Arial" w:hAnsi="Arial" w:cs="Arial"/>
          <w:sz w:val="21"/>
          <w:szCs w:val="21"/>
        </w:rPr>
        <w:t>гардероба</w:t>
      </w:r>
      <w:r w:rsidRPr="008438C2">
        <w:rPr>
          <w:rFonts w:ascii="Arial" w:hAnsi="Arial" w:cs="Arial"/>
          <w:spacing w:val="-11"/>
          <w:sz w:val="21"/>
          <w:szCs w:val="21"/>
        </w:rPr>
        <w:t xml:space="preserve"> </w:t>
      </w:r>
      <w:r w:rsidRPr="008438C2">
        <w:rPr>
          <w:rFonts w:ascii="Arial" w:hAnsi="Arial" w:cs="Arial"/>
          <w:sz w:val="21"/>
          <w:szCs w:val="21"/>
        </w:rPr>
        <w:t>персоналу;</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душових і туалетів (вбиралень) з розрахунку 1 м</w:t>
      </w:r>
      <w:r w:rsidRPr="00522E15">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кожні 1000</w:t>
      </w:r>
      <w:r w:rsidRPr="008438C2">
        <w:rPr>
          <w:rFonts w:ascii="Arial" w:hAnsi="Arial" w:cs="Arial"/>
          <w:spacing w:val="-23"/>
          <w:sz w:val="21"/>
          <w:szCs w:val="21"/>
          <w:lang w:val="ru-RU"/>
        </w:rPr>
        <w:t xml:space="preserve"> </w:t>
      </w:r>
      <w:r w:rsidRPr="008438C2">
        <w:rPr>
          <w:rFonts w:ascii="Arial" w:hAnsi="Arial" w:cs="Arial"/>
          <w:sz w:val="21"/>
          <w:szCs w:val="21"/>
          <w:lang w:val="ru-RU"/>
        </w:rPr>
        <w:t>виробів.</w:t>
      </w:r>
    </w:p>
    <w:p w:rsidR="0023275D" w:rsidRDefault="0023275D" w:rsidP="0099576B">
      <w:pPr>
        <w:pStyle w:val="a5"/>
        <w:numPr>
          <w:ilvl w:val="3"/>
          <w:numId w:val="21"/>
        </w:numPr>
        <w:tabs>
          <w:tab w:val="left" w:pos="1701"/>
          <w:tab w:val="left" w:pos="1975"/>
          <w:tab w:val="left" w:pos="2663"/>
          <w:tab w:val="left" w:pos="4290"/>
          <w:tab w:val="left" w:pos="4597"/>
          <w:tab w:val="left" w:pos="5975"/>
          <w:tab w:val="left" w:pos="7093"/>
          <w:tab w:val="left" w:pos="8435"/>
          <w:tab w:val="left" w:pos="8948"/>
        </w:tabs>
        <w:spacing w:before="0" w:line="288" w:lineRule="auto"/>
        <w:ind w:left="0" w:right="309" w:firstLine="851"/>
        <w:contextualSpacing/>
        <w:rPr>
          <w:rFonts w:ascii="Arial" w:hAnsi="Arial" w:cs="Arial"/>
          <w:sz w:val="21"/>
          <w:szCs w:val="21"/>
          <w:lang w:val="ru-RU"/>
        </w:rPr>
      </w:pPr>
      <w:r>
        <w:rPr>
          <w:rFonts w:ascii="Arial" w:hAnsi="Arial" w:cs="Arial"/>
          <w:sz w:val="21"/>
          <w:szCs w:val="21"/>
          <w:lang w:val="ru-RU"/>
        </w:rPr>
        <w:t xml:space="preserve">Для вироблення і реалізації м'якого морозива до </w:t>
      </w:r>
      <w:r w:rsidRPr="008438C2">
        <w:rPr>
          <w:rFonts w:ascii="Arial" w:hAnsi="Arial" w:cs="Arial"/>
          <w:sz w:val="21"/>
          <w:szCs w:val="21"/>
          <w:lang w:val="ru-RU"/>
        </w:rPr>
        <w:t>складу виробничих приміщень слід</w:t>
      </w:r>
      <w:r w:rsidRPr="008438C2">
        <w:rPr>
          <w:rFonts w:ascii="Arial" w:hAnsi="Arial" w:cs="Arial"/>
          <w:spacing w:val="-15"/>
          <w:sz w:val="21"/>
          <w:szCs w:val="21"/>
          <w:lang w:val="ru-RU"/>
        </w:rPr>
        <w:t xml:space="preserve"> </w:t>
      </w:r>
      <w:r w:rsidRPr="008438C2">
        <w:rPr>
          <w:rFonts w:ascii="Arial" w:hAnsi="Arial" w:cs="Arial"/>
          <w:sz w:val="21"/>
          <w:szCs w:val="21"/>
          <w:lang w:val="ru-RU"/>
        </w:rPr>
        <w:t>включати:</w:t>
      </w:r>
    </w:p>
    <w:p w:rsidR="0023275D" w:rsidRDefault="0023275D" w:rsidP="004301E2">
      <w:pPr>
        <w:pStyle w:val="a5"/>
        <w:tabs>
          <w:tab w:val="left" w:pos="1701"/>
          <w:tab w:val="left" w:pos="1975"/>
          <w:tab w:val="left" w:pos="2663"/>
          <w:tab w:val="left" w:pos="4290"/>
          <w:tab w:val="left" w:pos="4597"/>
          <w:tab w:val="left" w:pos="5975"/>
          <w:tab w:val="left" w:pos="7093"/>
          <w:tab w:val="left" w:pos="8435"/>
          <w:tab w:val="left" w:pos="8948"/>
        </w:tabs>
        <w:spacing w:before="0" w:line="288" w:lineRule="auto"/>
        <w:ind w:right="309"/>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8438C2">
        <w:rPr>
          <w:rFonts w:ascii="Arial" w:hAnsi="Arial" w:cs="Arial"/>
          <w:sz w:val="21"/>
          <w:szCs w:val="21"/>
          <w:lang w:val="ru-RU"/>
        </w:rPr>
        <w:t>приміщення для зберігання і обробки сировини з холодильною</w:t>
      </w:r>
      <w:r w:rsidRPr="008438C2">
        <w:rPr>
          <w:rFonts w:ascii="Arial" w:hAnsi="Arial" w:cs="Arial"/>
          <w:spacing w:val="-24"/>
          <w:sz w:val="21"/>
          <w:szCs w:val="21"/>
          <w:lang w:val="ru-RU"/>
        </w:rPr>
        <w:t xml:space="preserve"> </w:t>
      </w:r>
      <w:r w:rsidRPr="008438C2">
        <w:rPr>
          <w:rFonts w:ascii="Arial" w:hAnsi="Arial" w:cs="Arial"/>
          <w:sz w:val="21"/>
          <w:szCs w:val="21"/>
          <w:lang w:val="ru-RU"/>
        </w:rPr>
        <w:t>камерою;</w:t>
      </w:r>
    </w:p>
    <w:p w:rsidR="0023275D" w:rsidRPr="008438C2" w:rsidRDefault="0023275D" w:rsidP="00522E15">
      <w:pPr>
        <w:pStyle w:val="a5"/>
        <w:numPr>
          <w:ilvl w:val="1"/>
          <w:numId w:val="11"/>
        </w:numPr>
        <w:tabs>
          <w:tab w:val="left" w:pos="996"/>
        </w:tabs>
        <w:spacing w:before="0" w:line="264" w:lineRule="auto"/>
        <w:ind w:right="310" w:firstLine="720"/>
        <w:contextualSpacing/>
        <w:jc w:val="left"/>
        <w:rPr>
          <w:rFonts w:ascii="Arial" w:hAnsi="Arial" w:cs="Arial"/>
          <w:sz w:val="21"/>
          <w:szCs w:val="21"/>
          <w:lang w:val="ru-RU"/>
        </w:rPr>
      </w:pPr>
      <w:r w:rsidRPr="008438C2">
        <w:rPr>
          <w:rFonts w:ascii="Arial" w:hAnsi="Arial" w:cs="Arial"/>
          <w:sz w:val="21"/>
          <w:szCs w:val="21"/>
          <w:lang w:val="ru-RU"/>
        </w:rPr>
        <w:t>приміщення для відновлення молочної суміші і приготування гарнірів з холодильним</w:t>
      </w:r>
      <w:r w:rsidRPr="008438C2">
        <w:rPr>
          <w:rFonts w:ascii="Arial" w:hAnsi="Arial" w:cs="Arial"/>
          <w:spacing w:val="-13"/>
          <w:sz w:val="21"/>
          <w:szCs w:val="21"/>
          <w:lang w:val="ru-RU"/>
        </w:rPr>
        <w:t xml:space="preserve"> </w:t>
      </w:r>
      <w:r w:rsidRPr="008438C2">
        <w:rPr>
          <w:rFonts w:ascii="Arial" w:hAnsi="Arial" w:cs="Arial"/>
          <w:sz w:val="21"/>
          <w:szCs w:val="21"/>
          <w:lang w:val="ru-RU"/>
        </w:rPr>
        <w:t>обладнанням;</w:t>
      </w:r>
    </w:p>
    <w:p w:rsidR="0023275D" w:rsidRPr="008438C2" w:rsidRDefault="0023275D" w:rsidP="00522E15">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8438C2">
        <w:rPr>
          <w:rFonts w:ascii="Arial" w:hAnsi="Arial" w:cs="Arial"/>
          <w:sz w:val="21"/>
          <w:szCs w:val="21"/>
        </w:rPr>
        <w:t>мийну інвентаря і</w:t>
      </w:r>
      <w:r w:rsidRPr="008438C2">
        <w:rPr>
          <w:rFonts w:ascii="Arial" w:hAnsi="Arial" w:cs="Arial"/>
          <w:spacing w:val="-11"/>
          <w:sz w:val="21"/>
          <w:szCs w:val="21"/>
        </w:rPr>
        <w:t xml:space="preserve"> </w:t>
      </w:r>
      <w:r w:rsidRPr="008438C2">
        <w:rPr>
          <w:rFonts w:ascii="Arial" w:hAnsi="Arial" w:cs="Arial"/>
          <w:sz w:val="21"/>
          <w:szCs w:val="21"/>
        </w:rPr>
        <w:t>посуду.</w:t>
      </w:r>
    </w:p>
    <w:p w:rsidR="0023275D" w:rsidRPr="008438C2" w:rsidRDefault="0023275D" w:rsidP="0099576B">
      <w:pPr>
        <w:pStyle w:val="a5"/>
        <w:numPr>
          <w:ilvl w:val="3"/>
          <w:numId w:val="21"/>
        </w:numPr>
        <w:tabs>
          <w:tab w:val="left" w:pos="1812"/>
        </w:tabs>
        <w:spacing w:before="0" w:line="288" w:lineRule="auto"/>
        <w:ind w:left="142" w:right="311" w:firstLine="709"/>
        <w:contextualSpacing/>
        <w:rPr>
          <w:rFonts w:ascii="Arial" w:hAnsi="Arial" w:cs="Arial"/>
          <w:sz w:val="21"/>
          <w:szCs w:val="21"/>
        </w:rPr>
      </w:pPr>
      <w:r w:rsidRPr="008438C2">
        <w:rPr>
          <w:rFonts w:ascii="Arial" w:hAnsi="Arial" w:cs="Arial"/>
          <w:sz w:val="21"/>
          <w:szCs w:val="21"/>
        </w:rPr>
        <w:t>Мийні кухонного посуду, внутрішньоцехової тари напівфабрикатів і столового посуду за виконання санітарно-гігієничних вимог допускається</w:t>
      </w:r>
      <w:r w:rsidRPr="008438C2">
        <w:rPr>
          <w:rFonts w:ascii="Arial" w:hAnsi="Arial" w:cs="Arial"/>
          <w:spacing w:val="-6"/>
          <w:sz w:val="21"/>
          <w:szCs w:val="21"/>
        </w:rPr>
        <w:t xml:space="preserve"> </w:t>
      </w:r>
      <w:r w:rsidRPr="008438C2">
        <w:rPr>
          <w:rFonts w:ascii="Arial" w:hAnsi="Arial" w:cs="Arial"/>
          <w:sz w:val="21"/>
          <w:szCs w:val="21"/>
        </w:rPr>
        <w:t>розміщувати</w:t>
      </w:r>
      <w:r w:rsidRPr="008438C2">
        <w:rPr>
          <w:rFonts w:ascii="Arial" w:hAnsi="Arial" w:cs="Arial"/>
          <w:spacing w:val="-5"/>
          <w:sz w:val="21"/>
          <w:szCs w:val="21"/>
        </w:rPr>
        <w:t xml:space="preserve"> </w:t>
      </w:r>
      <w:r w:rsidRPr="008438C2">
        <w:rPr>
          <w:rFonts w:ascii="Arial" w:hAnsi="Arial" w:cs="Arial"/>
          <w:sz w:val="21"/>
          <w:szCs w:val="21"/>
        </w:rPr>
        <w:t>в</w:t>
      </w:r>
      <w:r w:rsidRPr="008438C2">
        <w:rPr>
          <w:rFonts w:ascii="Arial" w:hAnsi="Arial" w:cs="Arial"/>
          <w:spacing w:val="-7"/>
          <w:sz w:val="21"/>
          <w:szCs w:val="21"/>
        </w:rPr>
        <w:t xml:space="preserve"> </w:t>
      </w:r>
      <w:r w:rsidRPr="008438C2">
        <w:rPr>
          <w:rFonts w:ascii="Arial" w:hAnsi="Arial" w:cs="Arial"/>
          <w:sz w:val="21"/>
          <w:szCs w:val="21"/>
        </w:rPr>
        <w:t>одному</w:t>
      </w:r>
      <w:r w:rsidRPr="008438C2">
        <w:rPr>
          <w:rFonts w:ascii="Arial" w:hAnsi="Arial" w:cs="Arial"/>
          <w:spacing w:val="-10"/>
          <w:sz w:val="21"/>
          <w:szCs w:val="21"/>
        </w:rPr>
        <w:t xml:space="preserve"> </w:t>
      </w:r>
      <w:r w:rsidRPr="008438C2">
        <w:rPr>
          <w:rFonts w:ascii="Arial" w:hAnsi="Arial" w:cs="Arial"/>
          <w:sz w:val="21"/>
          <w:szCs w:val="21"/>
        </w:rPr>
        <w:t>блоці</w:t>
      </w:r>
      <w:r w:rsidRPr="008438C2">
        <w:rPr>
          <w:rFonts w:ascii="Arial" w:hAnsi="Arial" w:cs="Arial"/>
          <w:spacing w:val="-8"/>
          <w:sz w:val="21"/>
          <w:szCs w:val="21"/>
        </w:rPr>
        <w:t xml:space="preserve"> </w:t>
      </w:r>
      <w:r w:rsidRPr="008438C2">
        <w:rPr>
          <w:rFonts w:ascii="Arial" w:hAnsi="Arial" w:cs="Arial"/>
          <w:sz w:val="21"/>
          <w:szCs w:val="21"/>
        </w:rPr>
        <w:t>при</w:t>
      </w:r>
      <w:r w:rsidRPr="008438C2">
        <w:rPr>
          <w:rFonts w:ascii="Arial" w:hAnsi="Arial" w:cs="Arial"/>
          <w:spacing w:val="-5"/>
          <w:sz w:val="21"/>
          <w:szCs w:val="21"/>
        </w:rPr>
        <w:t xml:space="preserve"> </w:t>
      </w:r>
      <w:r w:rsidRPr="008438C2">
        <w:rPr>
          <w:rFonts w:ascii="Arial" w:hAnsi="Arial" w:cs="Arial"/>
          <w:sz w:val="21"/>
          <w:szCs w:val="21"/>
        </w:rPr>
        <w:t>виробництві</w:t>
      </w:r>
      <w:r w:rsidRPr="008438C2">
        <w:rPr>
          <w:rFonts w:ascii="Arial" w:hAnsi="Arial" w:cs="Arial"/>
          <w:spacing w:val="-8"/>
          <w:sz w:val="21"/>
          <w:szCs w:val="21"/>
        </w:rPr>
        <w:t xml:space="preserve"> </w:t>
      </w:r>
      <w:r w:rsidRPr="008438C2">
        <w:rPr>
          <w:rFonts w:ascii="Arial" w:hAnsi="Arial" w:cs="Arial"/>
          <w:sz w:val="21"/>
          <w:szCs w:val="21"/>
        </w:rPr>
        <w:t>менше</w:t>
      </w:r>
      <w:r w:rsidRPr="008438C2">
        <w:rPr>
          <w:rFonts w:ascii="Arial" w:hAnsi="Arial" w:cs="Arial"/>
          <w:spacing w:val="-9"/>
          <w:sz w:val="21"/>
          <w:szCs w:val="21"/>
        </w:rPr>
        <w:t xml:space="preserve"> </w:t>
      </w:r>
      <w:r w:rsidRPr="008438C2">
        <w:rPr>
          <w:rFonts w:ascii="Arial" w:hAnsi="Arial" w:cs="Arial"/>
          <w:sz w:val="21"/>
          <w:szCs w:val="21"/>
        </w:rPr>
        <w:t>1500</w:t>
      </w:r>
      <w:r w:rsidRPr="008438C2">
        <w:rPr>
          <w:rFonts w:ascii="Arial" w:hAnsi="Arial" w:cs="Arial"/>
          <w:spacing w:val="-5"/>
          <w:sz w:val="21"/>
          <w:szCs w:val="21"/>
        </w:rPr>
        <w:t xml:space="preserve"> </w:t>
      </w:r>
      <w:r w:rsidRPr="008438C2">
        <w:rPr>
          <w:rFonts w:ascii="Arial" w:hAnsi="Arial" w:cs="Arial"/>
          <w:sz w:val="21"/>
          <w:szCs w:val="21"/>
        </w:rPr>
        <w:t>страв</w:t>
      </w:r>
      <w:r w:rsidRPr="008438C2">
        <w:rPr>
          <w:rFonts w:ascii="Arial" w:hAnsi="Arial" w:cs="Arial"/>
          <w:spacing w:val="-9"/>
          <w:sz w:val="21"/>
          <w:szCs w:val="21"/>
        </w:rPr>
        <w:t xml:space="preserve"> </w:t>
      </w:r>
      <w:r w:rsidRPr="008438C2">
        <w:rPr>
          <w:rFonts w:ascii="Arial" w:hAnsi="Arial" w:cs="Arial"/>
          <w:sz w:val="21"/>
          <w:szCs w:val="21"/>
        </w:rPr>
        <w:t>на добу (50 місць та менше), при цьому мийну столового посуду слід відокремлювати бар'єром заввишки не більше 1,6 м від</w:t>
      </w:r>
      <w:r w:rsidRPr="008438C2">
        <w:rPr>
          <w:rFonts w:ascii="Arial" w:hAnsi="Arial" w:cs="Arial"/>
          <w:spacing w:val="-20"/>
          <w:sz w:val="21"/>
          <w:szCs w:val="21"/>
        </w:rPr>
        <w:t xml:space="preserve"> </w:t>
      </w:r>
      <w:r w:rsidRPr="008438C2">
        <w:rPr>
          <w:rFonts w:ascii="Arial" w:hAnsi="Arial" w:cs="Arial"/>
          <w:sz w:val="21"/>
          <w:szCs w:val="21"/>
        </w:rPr>
        <w:t>підлоги.</w:t>
      </w:r>
    </w:p>
    <w:p w:rsidR="0023275D" w:rsidRPr="008438C2" w:rsidRDefault="0023275D" w:rsidP="0099576B">
      <w:pPr>
        <w:pStyle w:val="a5"/>
        <w:numPr>
          <w:ilvl w:val="3"/>
          <w:numId w:val="21"/>
        </w:numPr>
        <w:tabs>
          <w:tab w:val="left" w:pos="1812"/>
        </w:tabs>
        <w:spacing w:before="0" w:line="288" w:lineRule="auto"/>
        <w:ind w:left="142" w:right="309" w:firstLine="709"/>
        <w:contextualSpacing/>
        <w:rPr>
          <w:rFonts w:ascii="Arial" w:hAnsi="Arial" w:cs="Arial"/>
          <w:sz w:val="21"/>
          <w:szCs w:val="21"/>
        </w:rPr>
      </w:pPr>
      <w:r w:rsidRPr="008438C2">
        <w:rPr>
          <w:rFonts w:ascii="Arial" w:hAnsi="Arial" w:cs="Arial"/>
          <w:sz w:val="21"/>
          <w:szCs w:val="21"/>
        </w:rPr>
        <w:t>Приміщення роздавальної в підприємствах харчування (закладах РГ) з обслуговуванням офіціантами повинно мати безпосередній зв'язок з гарячим</w:t>
      </w:r>
      <w:r w:rsidRPr="008438C2">
        <w:rPr>
          <w:rFonts w:ascii="Arial" w:hAnsi="Arial" w:cs="Arial"/>
          <w:spacing w:val="-9"/>
          <w:sz w:val="21"/>
          <w:szCs w:val="21"/>
        </w:rPr>
        <w:t xml:space="preserve"> </w:t>
      </w:r>
      <w:r w:rsidRPr="008438C2">
        <w:rPr>
          <w:rFonts w:ascii="Arial" w:hAnsi="Arial" w:cs="Arial"/>
          <w:sz w:val="21"/>
          <w:szCs w:val="21"/>
        </w:rPr>
        <w:t>і</w:t>
      </w:r>
      <w:r w:rsidRPr="008438C2">
        <w:rPr>
          <w:rFonts w:ascii="Arial" w:hAnsi="Arial" w:cs="Arial"/>
          <w:spacing w:val="-6"/>
          <w:sz w:val="21"/>
          <w:szCs w:val="21"/>
        </w:rPr>
        <w:t xml:space="preserve"> </w:t>
      </w:r>
      <w:r w:rsidRPr="008438C2">
        <w:rPr>
          <w:rFonts w:ascii="Arial" w:hAnsi="Arial" w:cs="Arial"/>
          <w:sz w:val="21"/>
          <w:szCs w:val="21"/>
        </w:rPr>
        <w:t>холодним</w:t>
      </w:r>
      <w:r w:rsidRPr="008438C2">
        <w:rPr>
          <w:rFonts w:ascii="Arial" w:hAnsi="Arial" w:cs="Arial"/>
          <w:spacing w:val="-7"/>
          <w:sz w:val="21"/>
          <w:szCs w:val="21"/>
        </w:rPr>
        <w:t xml:space="preserve"> </w:t>
      </w:r>
      <w:r w:rsidRPr="008438C2">
        <w:rPr>
          <w:rFonts w:ascii="Arial" w:hAnsi="Arial" w:cs="Arial"/>
          <w:sz w:val="21"/>
          <w:szCs w:val="21"/>
        </w:rPr>
        <w:t>цехами,</w:t>
      </w:r>
      <w:r w:rsidRPr="008438C2">
        <w:rPr>
          <w:rFonts w:ascii="Arial" w:hAnsi="Arial" w:cs="Arial"/>
          <w:spacing w:val="-7"/>
          <w:sz w:val="21"/>
          <w:szCs w:val="21"/>
        </w:rPr>
        <w:t xml:space="preserve"> </w:t>
      </w:r>
      <w:r w:rsidRPr="008438C2">
        <w:rPr>
          <w:rFonts w:ascii="Arial" w:hAnsi="Arial" w:cs="Arial"/>
          <w:sz w:val="21"/>
          <w:szCs w:val="21"/>
        </w:rPr>
        <w:t>приміщенням</w:t>
      </w:r>
      <w:r w:rsidRPr="008438C2">
        <w:rPr>
          <w:rFonts w:ascii="Arial" w:hAnsi="Arial" w:cs="Arial"/>
          <w:spacing w:val="-7"/>
          <w:sz w:val="21"/>
          <w:szCs w:val="21"/>
        </w:rPr>
        <w:t xml:space="preserve"> </w:t>
      </w:r>
      <w:r w:rsidRPr="008438C2">
        <w:rPr>
          <w:rFonts w:ascii="Arial" w:hAnsi="Arial" w:cs="Arial"/>
          <w:sz w:val="21"/>
          <w:szCs w:val="21"/>
        </w:rPr>
        <w:t>для</w:t>
      </w:r>
      <w:r w:rsidRPr="008438C2">
        <w:rPr>
          <w:rFonts w:ascii="Arial" w:hAnsi="Arial" w:cs="Arial"/>
          <w:spacing w:val="-6"/>
          <w:sz w:val="21"/>
          <w:szCs w:val="21"/>
        </w:rPr>
        <w:t xml:space="preserve"> </w:t>
      </w:r>
      <w:r w:rsidRPr="008438C2">
        <w:rPr>
          <w:rFonts w:ascii="Arial" w:hAnsi="Arial" w:cs="Arial"/>
          <w:sz w:val="21"/>
          <w:szCs w:val="21"/>
        </w:rPr>
        <w:t>різання</w:t>
      </w:r>
      <w:r w:rsidRPr="008438C2">
        <w:rPr>
          <w:rFonts w:ascii="Arial" w:hAnsi="Arial" w:cs="Arial"/>
          <w:spacing w:val="-6"/>
          <w:sz w:val="21"/>
          <w:szCs w:val="21"/>
        </w:rPr>
        <w:t xml:space="preserve"> </w:t>
      </w:r>
      <w:r w:rsidRPr="008438C2">
        <w:rPr>
          <w:rFonts w:ascii="Arial" w:hAnsi="Arial" w:cs="Arial"/>
          <w:sz w:val="21"/>
          <w:szCs w:val="21"/>
        </w:rPr>
        <w:t>хліба,</w:t>
      </w:r>
      <w:r w:rsidRPr="008438C2">
        <w:rPr>
          <w:rFonts w:ascii="Arial" w:hAnsi="Arial" w:cs="Arial"/>
          <w:spacing w:val="-7"/>
          <w:sz w:val="21"/>
          <w:szCs w:val="21"/>
        </w:rPr>
        <w:t xml:space="preserve"> </w:t>
      </w:r>
      <w:r w:rsidRPr="008438C2">
        <w:rPr>
          <w:rFonts w:ascii="Arial" w:hAnsi="Arial" w:cs="Arial"/>
          <w:sz w:val="21"/>
          <w:szCs w:val="21"/>
        </w:rPr>
        <w:t>сервізною,</w:t>
      </w:r>
      <w:r w:rsidRPr="008438C2">
        <w:rPr>
          <w:rFonts w:ascii="Arial" w:hAnsi="Arial" w:cs="Arial"/>
          <w:spacing w:val="-7"/>
          <w:sz w:val="21"/>
          <w:szCs w:val="21"/>
        </w:rPr>
        <w:t xml:space="preserve"> </w:t>
      </w:r>
      <w:r w:rsidRPr="008438C2">
        <w:rPr>
          <w:rFonts w:ascii="Arial" w:hAnsi="Arial" w:cs="Arial"/>
          <w:sz w:val="21"/>
          <w:szCs w:val="21"/>
        </w:rPr>
        <w:t>мийною</w:t>
      </w:r>
      <w:r w:rsidRPr="0079023E">
        <w:rPr>
          <w:rFonts w:ascii="Arial" w:hAnsi="Arial" w:cs="Arial"/>
          <w:sz w:val="21"/>
          <w:szCs w:val="21"/>
        </w:rPr>
        <w:t xml:space="preserve"> </w:t>
      </w:r>
      <w:r w:rsidRPr="008438C2">
        <w:rPr>
          <w:rFonts w:ascii="Arial" w:hAnsi="Arial" w:cs="Arial"/>
          <w:sz w:val="21"/>
          <w:szCs w:val="21"/>
          <w:lang w:val="ru-RU"/>
        </w:rPr>
        <w:t>столового</w:t>
      </w:r>
      <w:r w:rsidRPr="0079023E">
        <w:rPr>
          <w:rFonts w:ascii="Arial" w:hAnsi="Arial" w:cs="Arial"/>
          <w:sz w:val="21"/>
          <w:szCs w:val="21"/>
        </w:rPr>
        <w:t xml:space="preserve"> </w:t>
      </w:r>
      <w:r w:rsidRPr="008438C2">
        <w:rPr>
          <w:rFonts w:ascii="Arial" w:hAnsi="Arial" w:cs="Arial"/>
          <w:sz w:val="21"/>
          <w:szCs w:val="21"/>
          <w:lang w:val="ru-RU"/>
        </w:rPr>
        <w:t>посуду</w:t>
      </w:r>
      <w:r w:rsidRPr="0079023E">
        <w:rPr>
          <w:rFonts w:ascii="Arial" w:hAnsi="Arial" w:cs="Arial"/>
          <w:sz w:val="21"/>
          <w:szCs w:val="21"/>
        </w:rPr>
        <w:t xml:space="preserve"> </w:t>
      </w:r>
      <w:r w:rsidRPr="008438C2">
        <w:rPr>
          <w:rFonts w:ascii="Arial" w:hAnsi="Arial" w:cs="Arial"/>
          <w:sz w:val="21"/>
          <w:szCs w:val="21"/>
          <w:lang w:val="ru-RU"/>
        </w:rPr>
        <w:t>і</w:t>
      </w:r>
      <w:r w:rsidRPr="0079023E">
        <w:rPr>
          <w:rFonts w:ascii="Arial" w:hAnsi="Arial" w:cs="Arial"/>
          <w:sz w:val="21"/>
          <w:szCs w:val="21"/>
        </w:rPr>
        <w:t xml:space="preserve"> </w:t>
      </w:r>
      <w:r w:rsidRPr="008438C2">
        <w:rPr>
          <w:rFonts w:ascii="Arial" w:hAnsi="Arial" w:cs="Arial"/>
          <w:sz w:val="21"/>
          <w:szCs w:val="21"/>
          <w:lang w:val="ru-RU"/>
        </w:rPr>
        <w:t>буфетом</w:t>
      </w:r>
      <w:r w:rsidRPr="0079023E">
        <w:rPr>
          <w:rFonts w:ascii="Arial" w:hAnsi="Arial" w:cs="Arial"/>
          <w:sz w:val="21"/>
          <w:szCs w:val="21"/>
        </w:rPr>
        <w:t xml:space="preserve"> </w:t>
      </w:r>
      <w:r w:rsidRPr="008438C2">
        <w:rPr>
          <w:rFonts w:ascii="Arial" w:hAnsi="Arial" w:cs="Arial"/>
          <w:sz w:val="21"/>
          <w:szCs w:val="21"/>
          <w:lang w:val="ru-RU"/>
        </w:rPr>
        <w:t>через</w:t>
      </w:r>
      <w:r w:rsidRPr="0079023E">
        <w:rPr>
          <w:rFonts w:ascii="Arial" w:hAnsi="Arial" w:cs="Arial"/>
          <w:sz w:val="21"/>
          <w:szCs w:val="21"/>
        </w:rPr>
        <w:t xml:space="preserve"> </w:t>
      </w:r>
      <w:r w:rsidRPr="008438C2">
        <w:rPr>
          <w:rFonts w:ascii="Arial" w:hAnsi="Arial" w:cs="Arial"/>
          <w:sz w:val="21"/>
          <w:szCs w:val="21"/>
          <w:lang w:val="ru-RU"/>
        </w:rPr>
        <w:t>технологічні</w:t>
      </w:r>
      <w:r w:rsidRPr="0079023E">
        <w:rPr>
          <w:rFonts w:ascii="Arial" w:hAnsi="Arial" w:cs="Arial"/>
          <w:sz w:val="21"/>
          <w:szCs w:val="21"/>
        </w:rPr>
        <w:t xml:space="preserve"> </w:t>
      </w:r>
      <w:r w:rsidRPr="008438C2">
        <w:rPr>
          <w:rFonts w:ascii="Arial" w:hAnsi="Arial" w:cs="Arial"/>
          <w:sz w:val="21"/>
          <w:szCs w:val="21"/>
          <w:lang w:val="ru-RU"/>
        </w:rPr>
        <w:t>або</w:t>
      </w:r>
      <w:r w:rsidRPr="0079023E">
        <w:rPr>
          <w:rFonts w:ascii="Arial" w:hAnsi="Arial" w:cs="Arial"/>
          <w:sz w:val="21"/>
          <w:szCs w:val="21"/>
        </w:rPr>
        <w:t xml:space="preserve"> </w:t>
      </w:r>
      <w:r w:rsidRPr="008438C2">
        <w:rPr>
          <w:rFonts w:ascii="Arial" w:hAnsi="Arial" w:cs="Arial"/>
          <w:sz w:val="21"/>
          <w:szCs w:val="21"/>
          <w:lang w:val="ru-RU"/>
        </w:rPr>
        <w:t>дверні</w:t>
      </w:r>
      <w:r w:rsidRPr="0079023E">
        <w:rPr>
          <w:rFonts w:ascii="Arial" w:hAnsi="Arial" w:cs="Arial"/>
          <w:sz w:val="21"/>
          <w:szCs w:val="21"/>
        </w:rPr>
        <w:t xml:space="preserve"> </w:t>
      </w:r>
      <w:r w:rsidRPr="008438C2">
        <w:rPr>
          <w:rFonts w:ascii="Arial" w:hAnsi="Arial" w:cs="Arial"/>
          <w:sz w:val="21"/>
          <w:szCs w:val="21"/>
          <w:lang w:val="ru-RU"/>
        </w:rPr>
        <w:t>прорізи</w:t>
      </w:r>
      <w:r w:rsidRPr="0079023E">
        <w:rPr>
          <w:rFonts w:ascii="Arial" w:hAnsi="Arial" w:cs="Arial"/>
          <w:sz w:val="21"/>
          <w:szCs w:val="21"/>
        </w:rPr>
        <w:t>.</w:t>
      </w:r>
    </w:p>
    <w:p w:rsidR="0023275D" w:rsidRPr="008438C2" w:rsidRDefault="0023275D" w:rsidP="008F0D54">
      <w:pPr>
        <w:pStyle w:val="a3"/>
        <w:spacing w:before="0" w:line="288" w:lineRule="auto"/>
        <w:ind w:right="48"/>
        <w:contextualSpacing/>
        <w:jc w:val="left"/>
        <w:rPr>
          <w:rFonts w:ascii="Arial" w:hAnsi="Arial" w:cs="Arial"/>
          <w:sz w:val="21"/>
          <w:szCs w:val="21"/>
          <w:lang w:val="ru-RU"/>
        </w:rPr>
      </w:pPr>
      <w:r w:rsidRPr="008438C2">
        <w:rPr>
          <w:rFonts w:ascii="Arial" w:hAnsi="Arial" w:cs="Arial"/>
          <w:sz w:val="21"/>
          <w:szCs w:val="21"/>
          <w:lang w:val="ru-RU"/>
        </w:rPr>
        <w:t>У роздавальній слід передбачити місце для встановлення касових апаратів і умивальник для офіціантів.</w:t>
      </w:r>
    </w:p>
    <w:p w:rsidR="0023275D" w:rsidRPr="008438C2" w:rsidRDefault="0023275D" w:rsidP="008F0D54">
      <w:pPr>
        <w:pStyle w:val="a3"/>
        <w:tabs>
          <w:tab w:val="left" w:pos="284"/>
          <w:tab w:val="left" w:pos="851"/>
          <w:tab w:val="left" w:pos="3217"/>
          <w:tab w:val="left" w:pos="4904"/>
          <w:tab w:val="left" w:pos="6125"/>
          <w:tab w:val="left" w:pos="6905"/>
          <w:tab w:val="left" w:pos="7404"/>
          <w:tab w:val="left" w:pos="8422"/>
          <w:tab w:val="left" w:pos="8787"/>
          <w:tab w:val="left" w:pos="9259"/>
        </w:tabs>
        <w:spacing w:before="0" w:line="288" w:lineRule="auto"/>
        <w:ind w:left="0" w:right="111" w:firstLine="851"/>
        <w:contextualSpacing/>
        <w:rPr>
          <w:rFonts w:ascii="Arial" w:hAnsi="Arial" w:cs="Arial"/>
          <w:sz w:val="21"/>
          <w:szCs w:val="21"/>
          <w:lang w:val="ru-RU"/>
        </w:rPr>
      </w:pPr>
      <w:r w:rsidRPr="008438C2">
        <w:rPr>
          <w:rFonts w:ascii="Arial" w:hAnsi="Arial" w:cs="Arial"/>
          <w:sz w:val="21"/>
          <w:szCs w:val="21"/>
          <w:lang w:val="ru-RU"/>
        </w:rPr>
        <w:t>Якщо вказані приміщення розташовані з одного боку</w:t>
      </w:r>
      <w:r w:rsidRPr="008438C2">
        <w:rPr>
          <w:rFonts w:ascii="Arial" w:hAnsi="Arial" w:cs="Arial"/>
          <w:spacing w:val="11"/>
          <w:sz w:val="21"/>
          <w:szCs w:val="21"/>
          <w:lang w:val="ru-RU"/>
        </w:rPr>
        <w:t xml:space="preserve"> </w:t>
      </w:r>
      <w:r w:rsidRPr="008438C2">
        <w:rPr>
          <w:rFonts w:ascii="Arial" w:hAnsi="Arial" w:cs="Arial"/>
          <w:sz w:val="21"/>
          <w:szCs w:val="21"/>
          <w:lang w:val="ru-RU"/>
        </w:rPr>
        <w:t>роздавальної,</w:t>
      </w:r>
      <w:r w:rsidRPr="008438C2">
        <w:rPr>
          <w:rFonts w:ascii="Arial" w:hAnsi="Arial" w:cs="Arial"/>
          <w:spacing w:val="62"/>
          <w:sz w:val="21"/>
          <w:szCs w:val="21"/>
          <w:lang w:val="ru-RU"/>
        </w:rPr>
        <w:t xml:space="preserve"> </w:t>
      </w:r>
      <w:r w:rsidRPr="008438C2">
        <w:rPr>
          <w:rFonts w:ascii="Arial" w:hAnsi="Arial" w:cs="Arial"/>
          <w:spacing w:val="-3"/>
          <w:sz w:val="21"/>
          <w:szCs w:val="21"/>
          <w:lang w:val="ru-RU"/>
        </w:rPr>
        <w:t>то</w:t>
      </w:r>
      <w:r>
        <w:rPr>
          <w:rFonts w:ascii="Arial" w:hAnsi="Arial" w:cs="Arial"/>
          <w:sz w:val="21"/>
          <w:szCs w:val="21"/>
          <w:lang w:val="ru-RU"/>
        </w:rPr>
        <w:t xml:space="preserve"> ширина роздавального приміщення повинна бути не менше 2 </w:t>
      </w:r>
      <w:r w:rsidRPr="008438C2">
        <w:rPr>
          <w:rFonts w:ascii="Arial" w:hAnsi="Arial" w:cs="Arial"/>
          <w:sz w:val="21"/>
          <w:szCs w:val="21"/>
          <w:lang w:val="ru-RU"/>
        </w:rPr>
        <w:t>м.</w:t>
      </w:r>
      <w:r>
        <w:rPr>
          <w:rFonts w:ascii="Arial" w:hAnsi="Arial" w:cs="Arial"/>
          <w:sz w:val="21"/>
          <w:szCs w:val="21"/>
          <w:lang w:val="ru-RU"/>
        </w:rPr>
        <w:t xml:space="preserve"> </w:t>
      </w:r>
      <w:r w:rsidRPr="008438C2">
        <w:rPr>
          <w:rFonts w:ascii="Arial" w:hAnsi="Arial" w:cs="Arial"/>
          <w:spacing w:val="-1"/>
          <w:sz w:val="21"/>
          <w:szCs w:val="21"/>
          <w:lang w:val="ru-RU"/>
        </w:rPr>
        <w:t xml:space="preserve">При </w:t>
      </w:r>
      <w:r w:rsidRPr="008438C2">
        <w:rPr>
          <w:rFonts w:ascii="Arial" w:hAnsi="Arial" w:cs="Arial"/>
          <w:sz w:val="21"/>
          <w:szCs w:val="21"/>
          <w:lang w:val="ru-RU"/>
        </w:rPr>
        <w:t>розташуванні цих приміщень з д</w:t>
      </w:r>
      <w:r>
        <w:rPr>
          <w:rFonts w:ascii="Arial" w:hAnsi="Arial" w:cs="Arial"/>
          <w:sz w:val="21"/>
          <w:szCs w:val="21"/>
          <w:lang w:val="ru-RU"/>
        </w:rPr>
        <w:t xml:space="preserve">вох і більше боків роздавальної </w:t>
      </w:r>
      <w:r w:rsidRPr="008438C2">
        <w:rPr>
          <w:rFonts w:ascii="Arial" w:hAnsi="Arial" w:cs="Arial"/>
          <w:sz w:val="21"/>
          <w:szCs w:val="21"/>
          <w:lang w:val="ru-RU"/>
        </w:rPr>
        <w:t>- не менше</w:t>
      </w:r>
      <w:r w:rsidRPr="008438C2">
        <w:rPr>
          <w:rFonts w:ascii="Arial" w:hAnsi="Arial" w:cs="Arial"/>
          <w:spacing w:val="-28"/>
          <w:sz w:val="21"/>
          <w:szCs w:val="21"/>
          <w:lang w:val="ru-RU"/>
        </w:rPr>
        <w:t xml:space="preserve"> </w:t>
      </w:r>
      <w:r w:rsidRPr="008438C2">
        <w:rPr>
          <w:rFonts w:ascii="Arial" w:hAnsi="Arial" w:cs="Arial"/>
          <w:sz w:val="21"/>
          <w:szCs w:val="21"/>
          <w:lang w:val="ru-RU"/>
        </w:rPr>
        <w:t>3</w:t>
      </w:r>
      <w:r w:rsidRPr="008438C2">
        <w:rPr>
          <w:rFonts w:ascii="Arial" w:hAnsi="Arial" w:cs="Arial"/>
          <w:spacing w:val="-2"/>
          <w:sz w:val="21"/>
          <w:szCs w:val="21"/>
          <w:lang w:val="ru-RU"/>
        </w:rPr>
        <w:t xml:space="preserve"> </w:t>
      </w:r>
      <w:r w:rsidRPr="008438C2">
        <w:rPr>
          <w:rFonts w:ascii="Arial" w:hAnsi="Arial" w:cs="Arial"/>
          <w:sz w:val="21"/>
          <w:szCs w:val="21"/>
          <w:lang w:val="ru-RU"/>
        </w:rPr>
        <w:t>м. Фронт видачі страв в роздавальній у разі обслуговуванні офіціантами</w:t>
      </w:r>
      <w:r w:rsidRPr="008438C2">
        <w:rPr>
          <w:rFonts w:ascii="Arial" w:hAnsi="Arial" w:cs="Arial"/>
          <w:spacing w:val="-2"/>
          <w:sz w:val="21"/>
          <w:szCs w:val="21"/>
          <w:lang w:val="ru-RU"/>
        </w:rPr>
        <w:t xml:space="preserve"> </w:t>
      </w:r>
      <w:r w:rsidRPr="008438C2">
        <w:rPr>
          <w:rFonts w:ascii="Arial" w:hAnsi="Arial" w:cs="Arial"/>
          <w:sz w:val="21"/>
          <w:szCs w:val="21"/>
          <w:lang w:val="ru-RU"/>
        </w:rPr>
        <w:t>слід приймати: для гарячих цехів не менше ніж 0,03 м; для холодних цехів - 0,015 м</w:t>
      </w:r>
      <w:r w:rsidRPr="008438C2">
        <w:rPr>
          <w:rFonts w:ascii="Arial" w:hAnsi="Arial" w:cs="Arial"/>
          <w:spacing w:val="-35"/>
          <w:sz w:val="21"/>
          <w:szCs w:val="21"/>
          <w:lang w:val="ru-RU"/>
        </w:rPr>
        <w:t xml:space="preserve"> </w:t>
      </w:r>
      <w:r w:rsidRPr="008438C2">
        <w:rPr>
          <w:rFonts w:ascii="Arial" w:hAnsi="Arial" w:cs="Arial"/>
          <w:sz w:val="21"/>
          <w:szCs w:val="21"/>
          <w:lang w:val="ru-RU"/>
        </w:rPr>
        <w:t>і</w:t>
      </w:r>
      <w:r w:rsidRPr="0079023E">
        <w:rPr>
          <w:rFonts w:ascii="Arial" w:hAnsi="Arial" w:cs="Arial"/>
          <w:sz w:val="21"/>
          <w:szCs w:val="21"/>
          <w:lang w:val="ru-RU"/>
        </w:rPr>
        <w:t xml:space="preserve"> </w:t>
      </w:r>
      <w:r w:rsidRPr="008438C2">
        <w:rPr>
          <w:rFonts w:ascii="Arial" w:hAnsi="Arial" w:cs="Arial"/>
          <w:sz w:val="21"/>
          <w:szCs w:val="21"/>
          <w:lang w:val="ru-RU"/>
        </w:rPr>
        <w:t>для буфетів - 0,01 м на одне місце в залі</w:t>
      </w:r>
      <w:r>
        <w:rPr>
          <w:rFonts w:ascii="Arial" w:hAnsi="Arial" w:cs="Arial"/>
          <w:sz w:val="21"/>
          <w:szCs w:val="21"/>
          <w:lang w:val="ru-RU"/>
        </w:rPr>
        <w:t>.</w:t>
      </w:r>
    </w:p>
    <w:p w:rsidR="0023275D" w:rsidRPr="008438C2" w:rsidRDefault="0023275D" w:rsidP="0099576B">
      <w:pPr>
        <w:pStyle w:val="a5"/>
        <w:numPr>
          <w:ilvl w:val="3"/>
          <w:numId w:val="21"/>
        </w:numPr>
        <w:tabs>
          <w:tab w:val="left" w:pos="1812"/>
        </w:tabs>
        <w:spacing w:before="0" w:line="288" w:lineRule="auto"/>
        <w:ind w:left="0" w:right="112" w:firstLine="851"/>
        <w:contextualSpacing/>
        <w:rPr>
          <w:rFonts w:ascii="Arial" w:hAnsi="Arial" w:cs="Arial"/>
          <w:sz w:val="21"/>
          <w:szCs w:val="21"/>
        </w:rPr>
      </w:pPr>
      <w:r w:rsidRPr="008438C2">
        <w:rPr>
          <w:rFonts w:ascii="Arial" w:hAnsi="Arial" w:cs="Arial"/>
          <w:sz w:val="21"/>
          <w:szCs w:val="21"/>
          <w:lang w:val="ru-RU"/>
        </w:rPr>
        <w:t>У їдальнях і ресторанах, що готують 5000 і більше страв на добу, за</w:t>
      </w:r>
      <w:r w:rsidRPr="008438C2">
        <w:rPr>
          <w:rFonts w:ascii="Arial" w:hAnsi="Arial" w:cs="Arial"/>
          <w:spacing w:val="-7"/>
          <w:sz w:val="21"/>
          <w:szCs w:val="21"/>
          <w:lang w:val="ru-RU"/>
        </w:rPr>
        <w:t xml:space="preserve"> </w:t>
      </w:r>
      <w:r w:rsidRPr="008438C2">
        <w:rPr>
          <w:rFonts w:ascii="Arial" w:hAnsi="Arial" w:cs="Arial"/>
          <w:sz w:val="21"/>
          <w:szCs w:val="21"/>
          <w:lang w:val="ru-RU"/>
        </w:rPr>
        <w:t>обґрунтування</w:t>
      </w:r>
      <w:r w:rsidRPr="008438C2">
        <w:rPr>
          <w:rFonts w:ascii="Arial" w:hAnsi="Arial" w:cs="Arial"/>
          <w:spacing w:val="-6"/>
          <w:sz w:val="21"/>
          <w:szCs w:val="21"/>
          <w:lang w:val="ru-RU"/>
        </w:rPr>
        <w:t xml:space="preserve"> </w:t>
      </w:r>
      <w:r w:rsidRPr="008438C2">
        <w:rPr>
          <w:rFonts w:ascii="Arial" w:hAnsi="Arial" w:cs="Arial"/>
          <w:sz w:val="21"/>
          <w:szCs w:val="21"/>
          <w:lang w:val="ru-RU"/>
        </w:rPr>
        <w:t>допускається</w:t>
      </w:r>
      <w:r w:rsidRPr="008438C2">
        <w:rPr>
          <w:rFonts w:ascii="Arial" w:hAnsi="Arial" w:cs="Arial"/>
          <w:spacing w:val="-6"/>
          <w:sz w:val="21"/>
          <w:szCs w:val="21"/>
          <w:lang w:val="ru-RU"/>
        </w:rPr>
        <w:t xml:space="preserve"> </w:t>
      </w:r>
      <w:r w:rsidRPr="008438C2">
        <w:rPr>
          <w:rFonts w:ascii="Arial" w:hAnsi="Arial" w:cs="Arial"/>
          <w:sz w:val="21"/>
          <w:szCs w:val="21"/>
          <w:lang w:val="ru-RU"/>
        </w:rPr>
        <w:t>передбачати</w:t>
      </w:r>
      <w:r w:rsidRPr="008438C2">
        <w:rPr>
          <w:rFonts w:ascii="Arial" w:hAnsi="Arial" w:cs="Arial"/>
          <w:spacing w:val="-6"/>
          <w:sz w:val="21"/>
          <w:szCs w:val="21"/>
          <w:lang w:val="ru-RU"/>
        </w:rPr>
        <w:t xml:space="preserve"> </w:t>
      </w:r>
      <w:r w:rsidRPr="008438C2">
        <w:rPr>
          <w:rFonts w:ascii="Arial" w:hAnsi="Arial" w:cs="Arial"/>
          <w:sz w:val="21"/>
          <w:szCs w:val="21"/>
          <w:lang w:val="ru-RU"/>
        </w:rPr>
        <w:t>харчову</w:t>
      </w:r>
      <w:r w:rsidRPr="008438C2">
        <w:rPr>
          <w:rFonts w:ascii="Arial" w:hAnsi="Arial" w:cs="Arial"/>
          <w:spacing w:val="-8"/>
          <w:sz w:val="21"/>
          <w:szCs w:val="21"/>
          <w:lang w:val="ru-RU"/>
        </w:rPr>
        <w:t xml:space="preserve"> </w:t>
      </w:r>
      <w:r w:rsidRPr="008438C2">
        <w:rPr>
          <w:rFonts w:ascii="Arial" w:hAnsi="Arial" w:cs="Arial"/>
          <w:sz w:val="21"/>
          <w:szCs w:val="21"/>
          <w:lang w:val="ru-RU"/>
        </w:rPr>
        <w:t>лабораторію</w:t>
      </w:r>
      <w:r w:rsidRPr="008438C2">
        <w:rPr>
          <w:rFonts w:ascii="Arial" w:hAnsi="Arial" w:cs="Arial"/>
          <w:spacing w:val="-8"/>
          <w:sz w:val="21"/>
          <w:szCs w:val="21"/>
          <w:lang w:val="ru-RU"/>
        </w:rPr>
        <w:t xml:space="preserve"> </w:t>
      </w:r>
      <w:r w:rsidRPr="008438C2">
        <w:rPr>
          <w:rFonts w:ascii="Arial" w:hAnsi="Arial" w:cs="Arial"/>
          <w:sz w:val="21"/>
          <w:szCs w:val="21"/>
          <w:lang w:val="ru-RU"/>
        </w:rPr>
        <w:t>площею</w:t>
      </w:r>
      <w:r w:rsidRPr="008438C2">
        <w:rPr>
          <w:rFonts w:ascii="Arial" w:hAnsi="Arial" w:cs="Arial"/>
          <w:spacing w:val="-8"/>
          <w:sz w:val="21"/>
          <w:szCs w:val="21"/>
          <w:lang w:val="ru-RU"/>
        </w:rPr>
        <w:t xml:space="preserve"> </w:t>
      </w:r>
      <w:r w:rsidRPr="008438C2">
        <w:rPr>
          <w:rFonts w:ascii="Arial" w:hAnsi="Arial" w:cs="Arial"/>
          <w:sz w:val="21"/>
          <w:szCs w:val="21"/>
        </w:rPr>
        <w:t>24</w:t>
      </w:r>
      <w:r w:rsidRPr="008438C2">
        <w:rPr>
          <w:rFonts w:ascii="Arial" w:hAnsi="Arial" w:cs="Arial"/>
          <w:spacing w:val="-6"/>
          <w:sz w:val="21"/>
          <w:szCs w:val="21"/>
        </w:rPr>
        <w:t xml:space="preserve"> </w:t>
      </w:r>
      <w:r w:rsidRPr="008438C2">
        <w:rPr>
          <w:rFonts w:ascii="Arial" w:hAnsi="Arial" w:cs="Arial"/>
          <w:sz w:val="21"/>
          <w:szCs w:val="21"/>
        </w:rPr>
        <w:t>м</w:t>
      </w:r>
      <w:r w:rsidRPr="0079023E">
        <w:rPr>
          <w:rFonts w:ascii="Arial" w:hAnsi="Arial" w:cs="Arial"/>
          <w:position w:val="10"/>
          <w:sz w:val="16"/>
          <w:szCs w:val="16"/>
        </w:rPr>
        <w:t>2</w:t>
      </w:r>
      <w:r w:rsidRPr="008438C2">
        <w:rPr>
          <w:rFonts w:ascii="Arial" w:hAnsi="Arial" w:cs="Arial"/>
          <w:sz w:val="21"/>
          <w:szCs w:val="21"/>
        </w:rPr>
        <w:t>.</w:t>
      </w:r>
    </w:p>
    <w:p w:rsidR="0023275D" w:rsidRDefault="0023275D" w:rsidP="008F0D54">
      <w:pPr>
        <w:tabs>
          <w:tab w:val="left" w:pos="6237"/>
        </w:tabs>
        <w:ind w:firstLine="851"/>
        <w:rPr>
          <w:rFonts w:ascii="Arial" w:hAnsi="Arial" w:cs="Arial"/>
          <w:sz w:val="21"/>
          <w:szCs w:val="21"/>
          <w:lang w:val="ru-RU"/>
        </w:rPr>
      </w:pPr>
      <w:r>
        <w:rPr>
          <w:rFonts w:ascii="Arial" w:hAnsi="Arial" w:cs="Arial"/>
          <w:sz w:val="21"/>
          <w:szCs w:val="21"/>
          <w:lang w:val="ru-RU"/>
        </w:rPr>
        <w:t xml:space="preserve">6.3.1.14 </w:t>
      </w:r>
      <w:r w:rsidRPr="008438C2">
        <w:rPr>
          <w:rFonts w:ascii="Arial" w:hAnsi="Arial" w:cs="Arial"/>
          <w:sz w:val="21"/>
          <w:szCs w:val="21"/>
          <w:lang w:val="ru-RU"/>
        </w:rPr>
        <w:t>Ширина проходів у виробничих приміщеннях повинна бути не менше наведеної в таблиці</w:t>
      </w:r>
      <w:r w:rsidRPr="008438C2">
        <w:rPr>
          <w:rFonts w:ascii="Arial" w:hAnsi="Arial" w:cs="Arial"/>
          <w:spacing w:val="-6"/>
          <w:sz w:val="21"/>
          <w:szCs w:val="21"/>
          <w:lang w:val="ru-RU"/>
        </w:rPr>
        <w:t xml:space="preserve"> </w:t>
      </w:r>
      <w:r w:rsidRPr="008438C2">
        <w:rPr>
          <w:rFonts w:ascii="Arial" w:hAnsi="Arial" w:cs="Arial"/>
          <w:sz w:val="21"/>
          <w:szCs w:val="21"/>
          <w:lang w:val="ru-RU"/>
        </w:rPr>
        <w:t>6.</w:t>
      </w:r>
    </w:p>
    <w:p w:rsidR="0023275D" w:rsidRPr="008438C2" w:rsidRDefault="0023275D">
      <w:pPr>
        <w:pStyle w:val="Heading11"/>
        <w:spacing w:before="0"/>
        <w:rPr>
          <w:rFonts w:ascii="Arial" w:hAnsi="Arial" w:cs="Arial"/>
          <w:sz w:val="21"/>
          <w:szCs w:val="21"/>
        </w:rPr>
      </w:pPr>
      <w:r w:rsidRPr="008438C2">
        <w:rPr>
          <w:rFonts w:ascii="Arial" w:hAnsi="Arial" w:cs="Arial"/>
          <w:sz w:val="21"/>
          <w:szCs w:val="21"/>
        </w:rPr>
        <w:t>Таблиця 6</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11"/>
        <w:gridCol w:w="3072"/>
      </w:tblGrid>
      <w:tr w:rsidR="0023275D" w:rsidRPr="008438C2" w:rsidTr="004B397C">
        <w:trPr>
          <w:trHeight w:hRule="exact" w:val="336"/>
        </w:trPr>
        <w:tc>
          <w:tcPr>
            <w:tcW w:w="6211" w:type="dxa"/>
          </w:tcPr>
          <w:p w:rsidR="0023275D" w:rsidRPr="004B397C" w:rsidRDefault="0023275D" w:rsidP="004B397C">
            <w:pPr>
              <w:pStyle w:val="TableParagraph"/>
              <w:spacing w:line="288" w:lineRule="auto"/>
              <w:ind w:left="2552" w:right="2549"/>
              <w:contextualSpacing/>
              <w:rPr>
                <w:rFonts w:ascii="Arial" w:hAnsi="Arial" w:cs="Arial"/>
                <w:b/>
                <w:sz w:val="21"/>
                <w:szCs w:val="21"/>
              </w:rPr>
            </w:pPr>
            <w:r w:rsidRPr="004B397C">
              <w:rPr>
                <w:rFonts w:ascii="Arial" w:hAnsi="Arial" w:cs="Arial"/>
                <w:b/>
                <w:sz w:val="21"/>
                <w:szCs w:val="21"/>
              </w:rPr>
              <w:t>Проходи</w:t>
            </w:r>
          </w:p>
        </w:tc>
        <w:tc>
          <w:tcPr>
            <w:tcW w:w="3072" w:type="dxa"/>
          </w:tcPr>
          <w:p w:rsidR="0023275D" w:rsidRPr="004B397C" w:rsidRDefault="0023275D" w:rsidP="004B397C">
            <w:pPr>
              <w:pStyle w:val="TableParagraph"/>
              <w:spacing w:line="288" w:lineRule="auto"/>
              <w:ind w:left="215" w:right="213"/>
              <w:contextualSpacing/>
              <w:rPr>
                <w:rFonts w:ascii="Arial" w:hAnsi="Arial" w:cs="Arial"/>
                <w:b/>
                <w:sz w:val="21"/>
                <w:szCs w:val="21"/>
              </w:rPr>
            </w:pPr>
            <w:bookmarkStart w:id="38" w:name="Ширина,_м,_не_менше"/>
            <w:bookmarkEnd w:id="38"/>
            <w:r w:rsidRPr="004B397C">
              <w:rPr>
                <w:rFonts w:ascii="Arial" w:hAnsi="Arial" w:cs="Arial"/>
                <w:b/>
                <w:sz w:val="21"/>
                <w:szCs w:val="21"/>
              </w:rPr>
              <w:t>Ширина, м, не менше</w:t>
            </w:r>
          </w:p>
        </w:tc>
      </w:tr>
      <w:tr w:rsidR="0023275D" w:rsidRPr="008A60F9" w:rsidTr="004B397C">
        <w:trPr>
          <w:trHeight w:hRule="exact" w:val="573"/>
        </w:trPr>
        <w:tc>
          <w:tcPr>
            <w:tcW w:w="6211" w:type="dxa"/>
          </w:tcPr>
          <w:p w:rsidR="0023275D" w:rsidRPr="004B397C" w:rsidRDefault="0023275D" w:rsidP="004B397C">
            <w:pPr>
              <w:pStyle w:val="TableParagraph"/>
              <w:tabs>
                <w:tab w:val="left" w:pos="6092"/>
              </w:tabs>
              <w:spacing w:line="288" w:lineRule="auto"/>
              <w:ind w:left="33" w:right="119"/>
              <w:contextualSpacing/>
              <w:jc w:val="left"/>
              <w:rPr>
                <w:rFonts w:ascii="Arial" w:hAnsi="Arial" w:cs="Arial"/>
                <w:sz w:val="21"/>
                <w:szCs w:val="21"/>
                <w:lang w:val="ru-RU"/>
              </w:rPr>
            </w:pPr>
            <w:r w:rsidRPr="004B397C">
              <w:rPr>
                <w:rFonts w:ascii="Arial" w:hAnsi="Arial" w:cs="Arial"/>
                <w:sz w:val="21"/>
                <w:szCs w:val="21"/>
                <w:lang w:val="ru-RU"/>
              </w:rPr>
              <w:t>Між технологічними лініями обладнання (столами, мийками тощо) при розташуванні робочих місць в проході у два ряди:</w:t>
            </w:r>
          </w:p>
        </w:tc>
        <w:tc>
          <w:tcPr>
            <w:tcW w:w="3072" w:type="dxa"/>
          </w:tcPr>
          <w:p w:rsidR="0023275D" w:rsidRPr="004B397C" w:rsidRDefault="0023275D" w:rsidP="004B397C">
            <w:pPr>
              <w:spacing w:line="288" w:lineRule="auto"/>
              <w:contextualSpacing/>
              <w:rPr>
                <w:rFonts w:ascii="Arial" w:hAnsi="Arial" w:cs="Arial"/>
                <w:sz w:val="21"/>
                <w:szCs w:val="21"/>
                <w:lang w:val="ru-RU"/>
              </w:rPr>
            </w:pPr>
          </w:p>
        </w:tc>
      </w:tr>
      <w:tr w:rsidR="0023275D" w:rsidRPr="008438C2" w:rsidTr="004B397C">
        <w:trPr>
          <w:trHeight w:hRule="exact" w:val="338"/>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lang w:val="ru-RU"/>
              </w:rPr>
            </w:pPr>
            <w:r w:rsidRPr="004B397C">
              <w:rPr>
                <w:rFonts w:ascii="Arial" w:hAnsi="Arial" w:cs="Arial"/>
                <w:sz w:val="21"/>
                <w:szCs w:val="21"/>
                <w:lang w:val="ru-RU"/>
              </w:rPr>
              <w:t>при довжині лінії обладнання до 3 м</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1,2</w:t>
            </w:r>
          </w:p>
        </w:tc>
      </w:tr>
      <w:tr w:rsidR="0023275D" w:rsidRPr="008438C2" w:rsidTr="004B397C">
        <w:trPr>
          <w:trHeight w:hRule="exact" w:val="336"/>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те саме, більше 3 м</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1,5</w:t>
            </w:r>
          </w:p>
        </w:tc>
      </w:tr>
      <w:tr w:rsidR="0023275D" w:rsidRPr="008438C2" w:rsidTr="004B397C">
        <w:trPr>
          <w:trHeight w:hRule="exact" w:val="590"/>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Між стіною і технологічною лінією обладнання (з боку робочих місць)</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1,0</w:t>
            </w:r>
          </w:p>
        </w:tc>
      </w:tr>
      <w:tr w:rsidR="0023275D" w:rsidRPr="008438C2" w:rsidTr="004B397C">
        <w:trPr>
          <w:trHeight w:hRule="exact" w:val="556"/>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lang w:val="ru-RU"/>
              </w:rPr>
            </w:pPr>
            <w:r w:rsidRPr="004B397C">
              <w:rPr>
                <w:rFonts w:ascii="Arial" w:hAnsi="Arial" w:cs="Arial"/>
                <w:sz w:val="21"/>
                <w:szCs w:val="21"/>
                <w:lang w:val="ru-RU"/>
              </w:rPr>
              <w:t>Між технологічними лініями обладнання (столами, мийними машинами тощо) і лініями обладнання, що виділяють тепло</w:t>
            </w:r>
          </w:p>
        </w:tc>
        <w:tc>
          <w:tcPr>
            <w:tcW w:w="3072" w:type="dxa"/>
          </w:tcPr>
          <w:p w:rsidR="0023275D" w:rsidRPr="004B397C" w:rsidRDefault="0023275D" w:rsidP="004B397C">
            <w:pPr>
              <w:pStyle w:val="TableParagraph"/>
              <w:spacing w:line="288" w:lineRule="auto"/>
              <w:contextualSpacing/>
              <w:jc w:val="left"/>
              <w:rPr>
                <w:rFonts w:ascii="Arial" w:hAnsi="Arial" w:cs="Arial"/>
                <w:b/>
                <w:sz w:val="21"/>
                <w:szCs w:val="21"/>
                <w:lang w:val="ru-RU"/>
              </w:rPr>
            </w:pPr>
          </w:p>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1,3</w:t>
            </w:r>
          </w:p>
        </w:tc>
      </w:tr>
      <w:tr w:rsidR="0023275D" w:rsidRPr="008438C2" w:rsidTr="004B397C">
        <w:trPr>
          <w:trHeight w:hRule="exact" w:val="578"/>
        </w:trPr>
        <w:tc>
          <w:tcPr>
            <w:tcW w:w="6211" w:type="dxa"/>
          </w:tcPr>
          <w:p w:rsidR="0023275D" w:rsidRPr="004B397C" w:rsidRDefault="0023275D" w:rsidP="004B397C">
            <w:pPr>
              <w:pStyle w:val="TableParagraph"/>
              <w:tabs>
                <w:tab w:val="left" w:pos="6092"/>
              </w:tabs>
              <w:spacing w:line="288" w:lineRule="auto"/>
              <w:ind w:left="33"/>
              <w:contextualSpacing/>
              <w:jc w:val="left"/>
              <w:rPr>
                <w:rFonts w:ascii="Arial" w:hAnsi="Arial" w:cs="Arial"/>
                <w:sz w:val="21"/>
                <w:szCs w:val="21"/>
                <w:lang w:val="ru-RU"/>
              </w:rPr>
            </w:pPr>
            <w:r w:rsidRPr="004B397C">
              <w:rPr>
                <w:rFonts w:ascii="Arial" w:hAnsi="Arial" w:cs="Arial"/>
                <w:sz w:val="21"/>
                <w:szCs w:val="21"/>
                <w:lang w:val="ru-RU"/>
              </w:rPr>
              <w:t>Між технологічними лініями обладнання і роздавальною лінією</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1,5</w:t>
            </w:r>
          </w:p>
        </w:tc>
      </w:tr>
      <w:tr w:rsidR="0023275D" w:rsidRPr="008A60F9" w:rsidTr="004B397C">
        <w:trPr>
          <w:trHeight w:hRule="exact" w:val="336"/>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lang w:val="ru-RU"/>
              </w:rPr>
            </w:pPr>
            <w:r w:rsidRPr="004B397C">
              <w:rPr>
                <w:rFonts w:ascii="Arial" w:hAnsi="Arial" w:cs="Arial"/>
                <w:sz w:val="21"/>
                <w:szCs w:val="21"/>
                <w:lang w:val="ru-RU"/>
              </w:rPr>
              <w:t>Між стіною і плитою (з боку топкового отвору):</w:t>
            </w:r>
          </w:p>
        </w:tc>
        <w:tc>
          <w:tcPr>
            <w:tcW w:w="3072" w:type="dxa"/>
          </w:tcPr>
          <w:p w:rsidR="0023275D" w:rsidRPr="004B397C" w:rsidRDefault="0023275D" w:rsidP="004B397C">
            <w:pPr>
              <w:spacing w:line="288" w:lineRule="auto"/>
              <w:contextualSpacing/>
              <w:rPr>
                <w:rFonts w:ascii="Arial" w:hAnsi="Arial" w:cs="Arial"/>
                <w:sz w:val="21"/>
                <w:szCs w:val="21"/>
                <w:lang w:val="ru-RU"/>
              </w:rPr>
            </w:pPr>
          </w:p>
        </w:tc>
      </w:tr>
      <w:tr w:rsidR="0023275D" w:rsidRPr="008438C2" w:rsidTr="004B397C">
        <w:trPr>
          <w:trHeight w:hRule="exact" w:val="338"/>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при твердому паливі</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1,5</w:t>
            </w:r>
          </w:p>
        </w:tc>
      </w:tr>
      <w:tr w:rsidR="0023275D" w:rsidRPr="008438C2" w:rsidTr="004B397C">
        <w:trPr>
          <w:trHeight w:hRule="exact" w:val="299"/>
        </w:trPr>
        <w:tc>
          <w:tcPr>
            <w:tcW w:w="6211"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при інших видах палива</w:t>
            </w:r>
          </w:p>
        </w:tc>
        <w:tc>
          <w:tcPr>
            <w:tcW w:w="3072" w:type="dxa"/>
          </w:tcPr>
          <w:p w:rsidR="0023275D" w:rsidRPr="004B397C" w:rsidRDefault="0023275D" w:rsidP="004B397C">
            <w:pPr>
              <w:pStyle w:val="TableParagraph"/>
              <w:spacing w:line="288" w:lineRule="auto"/>
              <w:ind w:left="213" w:right="213"/>
              <w:contextualSpacing/>
              <w:rPr>
                <w:rFonts w:ascii="Arial" w:hAnsi="Arial" w:cs="Arial"/>
                <w:sz w:val="21"/>
                <w:szCs w:val="21"/>
              </w:rPr>
            </w:pPr>
            <w:r w:rsidRPr="004B397C">
              <w:rPr>
                <w:rFonts w:ascii="Arial" w:hAnsi="Arial" w:cs="Arial"/>
                <w:sz w:val="21"/>
                <w:szCs w:val="21"/>
              </w:rPr>
              <w:t>1,25</w:t>
            </w:r>
          </w:p>
        </w:tc>
      </w:tr>
    </w:tbl>
    <w:p w:rsidR="0023275D" w:rsidRPr="008F0D54" w:rsidRDefault="0023275D" w:rsidP="0099576B">
      <w:pPr>
        <w:pStyle w:val="a5"/>
        <w:numPr>
          <w:ilvl w:val="3"/>
          <w:numId w:val="30"/>
        </w:numPr>
        <w:tabs>
          <w:tab w:val="left" w:pos="1134"/>
          <w:tab w:val="left" w:pos="1701"/>
        </w:tabs>
        <w:spacing w:before="0" w:line="288" w:lineRule="auto"/>
        <w:ind w:left="142" w:right="112" w:firstLine="709"/>
        <w:contextualSpacing/>
        <w:rPr>
          <w:rFonts w:ascii="Arial" w:hAnsi="Arial" w:cs="Arial"/>
          <w:sz w:val="21"/>
          <w:szCs w:val="21"/>
          <w:lang w:val="ru-RU"/>
        </w:rPr>
      </w:pPr>
      <w:r>
        <w:rPr>
          <w:rFonts w:ascii="Arial" w:hAnsi="Arial" w:cs="Arial"/>
          <w:sz w:val="21"/>
          <w:szCs w:val="21"/>
          <w:lang w:val="uk-UA"/>
        </w:rPr>
        <w:t xml:space="preserve"> </w:t>
      </w:r>
      <w:r w:rsidRPr="008F0D54">
        <w:rPr>
          <w:rFonts w:ascii="Arial" w:hAnsi="Arial" w:cs="Arial"/>
          <w:sz w:val="21"/>
          <w:szCs w:val="21"/>
          <w:lang w:val="ru-RU"/>
        </w:rPr>
        <w:t>Стіни і колони у виробничих приміщеннях з вологим режимом повинні мати вологостійке опорядження на висоту не менше 1,8</w:t>
      </w:r>
      <w:r w:rsidRPr="008F0D54">
        <w:rPr>
          <w:rFonts w:ascii="Arial" w:hAnsi="Arial" w:cs="Arial"/>
          <w:spacing w:val="-21"/>
          <w:sz w:val="21"/>
          <w:szCs w:val="21"/>
          <w:lang w:val="ru-RU"/>
        </w:rPr>
        <w:t xml:space="preserve"> </w:t>
      </w:r>
      <w:r w:rsidRPr="008F0D54">
        <w:rPr>
          <w:rFonts w:ascii="Arial" w:hAnsi="Arial" w:cs="Arial"/>
          <w:sz w:val="21"/>
          <w:szCs w:val="21"/>
          <w:lang w:val="ru-RU"/>
        </w:rPr>
        <w:t>м.</w:t>
      </w:r>
    </w:p>
    <w:p w:rsidR="0023275D" w:rsidRPr="008438C2" w:rsidRDefault="0023275D" w:rsidP="0099576B">
      <w:pPr>
        <w:pStyle w:val="a5"/>
        <w:numPr>
          <w:ilvl w:val="3"/>
          <w:numId w:val="30"/>
        </w:numPr>
        <w:tabs>
          <w:tab w:val="left" w:pos="1812"/>
        </w:tabs>
        <w:spacing w:before="0" w:line="288" w:lineRule="auto"/>
        <w:ind w:left="0" w:firstLine="831"/>
        <w:contextualSpacing/>
        <w:rPr>
          <w:rFonts w:ascii="Arial" w:hAnsi="Arial" w:cs="Arial"/>
          <w:sz w:val="21"/>
          <w:szCs w:val="21"/>
          <w:lang w:val="ru-RU"/>
        </w:rPr>
      </w:pPr>
      <w:r>
        <w:rPr>
          <w:rFonts w:ascii="Arial" w:hAnsi="Arial" w:cs="Arial"/>
          <w:sz w:val="21"/>
          <w:szCs w:val="21"/>
          <w:lang w:val="ru-RU"/>
        </w:rPr>
        <w:t xml:space="preserve">Пофарбування </w:t>
      </w:r>
      <w:r w:rsidRPr="008438C2">
        <w:rPr>
          <w:rFonts w:ascii="Arial" w:hAnsi="Arial" w:cs="Arial"/>
          <w:sz w:val="21"/>
          <w:szCs w:val="21"/>
          <w:lang w:val="ru-RU"/>
        </w:rPr>
        <w:t>стін,</w:t>
      </w:r>
      <w:r>
        <w:rPr>
          <w:rFonts w:ascii="Arial" w:hAnsi="Arial" w:cs="Arial"/>
          <w:sz w:val="21"/>
          <w:szCs w:val="21"/>
          <w:lang w:val="ru-RU"/>
        </w:rPr>
        <w:t xml:space="preserve"> перегородок,  конструкцій і </w:t>
      </w:r>
      <w:r w:rsidRPr="008438C2">
        <w:rPr>
          <w:rFonts w:ascii="Arial" w:hAnsi="Arial" w:cs="Arial"/>
          <w:sz w:val="21"/>
          <w:szCs w:val="21"/>
          <w:lang w:val="ru-RU"/>
        </w:rPr>
        <w:t>обладнання у</w:t>
      </w:r>
      <w:r w:rsidRPr="0079023E">
        <w:rPr>
          <w:rFonts w:ascii="Arial" w:hAnsi="Arial" w:cs="Arial"/>
          <w:sz w:val="21"/>
          <w:szCs w:val="21"/>
          <w:lang w:val="ru-RU"/>
        </w:rPr>
        <w:t xml:space="preserve"> </w:t>
      </w:r>
      <w:r w:rsidRPr="008438C2">
        <w:rPr>
          <w:rFonts w:ascii="Arial" w:hAnsi="Arial" w:cs="Arial"/>
          <w:sz w:val="21"/>
          <w:szCs w:val="21"/>
          <w:lang w:val="ru-RU"/>
        </w:rPr>
        <w:t>виробничих приміщеннях рекомендується</w:t>
      </w:r>
      <w:r w:rsidRPr="0079023E">
        <w:rPr>
          <w:rFonts w:ascii="Arial" w:hAnsi="Arial" w:cs="Arial"/>
          <w:sz w:val="21"/>
          <w:szCs w:val="21"/>
          <w:lang w:val="ru-RU"/>
        </w:rPr>
        <w:t xml:space="preserve"> </w:t>
      </w:r>
      <w:r w:rsidRPr="008438C2">
        <w:rPr>
          <w:rFonts w:ascii="Arial" w:hAnsi="Arial" w:cs="Arial"/>
          <w:sz w:val="21"/>
          <w:szCs w:val="21"/>
          <w:lang w:val="ru-RU"/>
        </w:rPr>
        <w:t>передбачати в світлих холодних тонах. Фарби не повинні виділяти в повітряне середовище хімічних речовин вище регламентованих ДСП 201</w:t>
      </w:r>
      <w:r w:rsidRPr="0079023E">
        <w:rPr>
          <w:rFonts w:ascii="Arial" w:hAnsi="Arial" w:cs="Arial"/>
          <w:sz w:val="21"/>
          <w:szCs w:val="21"/>
          <w:lang w:val="ru-RU"/>
        </w:rPr>
        <w:t xml:space="preserve"> Фарби повинні мати позитивні висновки державної санітарно-епідеміологічної експертизи.</w:t>
      </w:r>
    </w:p>
    <w:p w:rsidR="0023275D" w:rsidRDefault="0023275D" w:rsidP="0099576B">
      <w:pPr>
        <w:pStyle w:val="a5"/>
        <w:numPr>
          <w:ilvl w:val="3"/>
          <w:numId w:val="30"/>
        </w:numPr>
        <w:tabs>
          <w:tab w:val="left" w:pos="1812"/>
        </w:tabs>
        <w:spacing w:before="0" w:line="288" w:lineRule="auto"/>
        <w:ind w:left="142" w:right="112" w:firstLine="709"/>
        <w:contextualSpacing/>
        <w:jc w:val="left"/>
        <w:rPr>
          <w:rFonts w:ascii="Arial" w:hAnsi="Arial" w:cs="Arial"/>
          <w:color w:val="339966"/>
          <w:sz w:val="21"/>
          <w:szCs w:val="21"/>
          <w:lang w:val="ru-RU"/>
        </w:rPr>
      </w:pPr>
      <w:r w:rsidRPr="004301E2">
        <w:rPr>
          <w:rFonts w:ascii="Arial" w:hAnsi="Arial" w:cs="Arial"/>
          <w:color w:val="339966"/>
          <w:sz w:val="21"/>
          <w:szCs w:val="21"/>
          <w:lang w:val="ru-RU"/>
        </w:rPr>
        <w:t xml:space="preserve">Колірне опорядження інтер'єрів виробничих частин будинків слід передбачати відповідно до </w:t>
      </w:r>
      <w:r w:rsidRPr="004301E2">
        <w:rPr>
          <w:rFonts w:ascii="Arial" w:hAnsi="Arial" w:cs="Arial"/>
          <w:color w:val="339966"/>
          <w:sz w:val="21"/>
          <w:lang w:val="ru-RU"/>
        </w:rPr>
        <w:t xml:space="preserve">ДСТУ </w:t>
      </w:r>
      <w:r w:rsidRPr="004301E2">
        <w:rPr>
          <w:rFonts w:ascii="Arial" w:hAnsi="Arial" w:cs="Arial"/>
          <w:color w:val="339966"/>
          <w:sz w:val="21"/>
        </w:rPr>
        <w:t>EN</w:t>
      </w:r>
      <w:r w:rsidRPr="004301E2">
        <w:rPr>
          <w:rFonts w:ascii="Arial" w:hAnsi="Arial" w:cs="Arial"/>
          <w:color w:val="339966"/>
          <w:sz w:val="21"/>
          <w:lang w:val="ru-RU"/>
        </w:rPr>
        <w:t xml:space="preserve"> </w:t>
      </w:r>
      <w:r w:rsidRPr="004301E2">
        <w:rPr>
          <w:rFonts w:ascii="Arial" w:hAnsi="Arial" w:cs="Arial"/>
          <w:color w:val="339966"/>
          <w:sz w:val="21"/>
        </w:rPr>
        <w:t>ISO</w:t>
      </w:r>
      <w:r w:rsidRPr="004301E2">
        <w:rPr>
          <w:rFonts w:ascii="Arial" w:hAnsi="Arial" w:cs="Arial"/>
          <w:color w:val="339966"/>
          <w:sz w:val="21"/>
          <w:lang w:val="ru-RU"/>
        </w:rPr>
        <w:t xml:space="preserve"> 7010</w:t>
      </w:r>
      <w:r w:rsidRPr="004301E2">
        <w:rPr>
          <w:rFonts w:ascii="Arial" w:hAnsi="Arial" w:cs="Arial"/>
          <w:color w:val="339966"/>
          <w:sz w:val="21"/>
          <w:szCs w:val="21"/>
          <w:lang w:val="ru-RU"/>
        </w:rPr>
        <w:t xml:space="preserve"> .</w:t>
      </w:r>
    </w:p>
    <w:p w:rsidR="0023275D" w:rsidRPr="004301E2" w:rsidRDefault="0023275D" w:rsidP="004301E2">
      <w:pPr>
        <w:pStyle w:val="a5"/>
        <w:tabs>
          <w:tab w:val="left" w:pos="1812"/>
        </w:tabs>
        <w:spacing w:before="0" w:line="288" w:lineRule="auto"/>
        <w:ind w:left="142" w:right="112" w:firstLine="0"/>
        <w:contextualSpacing/>
        <w:jc w:val="left"/>
        <w:rPr>
          <w:rFonts w:ascii="Arial" w:hAnsi="Arial" w:cs="Arial"/>
          <w:b/>
          <w:i/>
          <w:color w:val="339966"/>
          <w:sz w:val="21"/>
          <w:szCs w:val="21"/>
          <w:lang w:val="ru-RU"/>
        </w:rPr>
      </w:pPr>
      <w:r w:rsidRPr="004301E2">
        <w:rPr>
          <w:rFonts w:ascii="Arial" w:hAnsi="Arial" w:cs="Arial"/>
          <w:b/>
          <w:i/>
          <w:color w:val="339966"/>
          <w:sz w:val="21"/>
          <w:szCs w:val="21"/>
          <w:lang w:val="ru-RU"/>
        </w:rPr>
        <w:t xml:space="preserve">            (Пункт 6.3.1.17 змінено, Зміна № 2)</w:t>
      </w:r>
    </w:p>
    <w:p w:rsidR="0023275D" w:rsidRPr="004301E2" w:rsidRDefault="0023275D" w:rsidP="0099576B">
      <w:pPr>
        <w:pStyle w:val="a5"/>
        <w:numPr>
          <w:ilvl w:val="3"/>
          <w:numId w:val="30"/>
        </w:numPr>
        <w:tabs>
          <w:tab w:val="left" w:pos="1812"/>
        </w:tabs>
        <w:spacing w:before="0" w:line="288" w:lineRule="auto"/>
        <w:ind w:left="142" w:right="110" w:firstLine="709"/>
        <w:contextualSpacing/>
        <w:rPr>
          <w:rFonts w:ascii="Arial" w:hAnsi="Arial" w:cs="Arial"/>
          <w:sz w:val="21"/>
          <w:szCs w:val="21"/>
          <w:lang w:val="ru-RU"/>
        </w:rPr>
      </w:pPr>
      <w:r w:rsidRPr="008438C2">
        <w:rPr>
          <w:rFonts w:ascii="Arial" w:hAnsi="Arial" w:cs="Arial"/>
          <w:sz w:val="21"/>
          <w:szCs w:val="21"/>
          <w:lang w:val="ru-RU"/>
        </w:rPr>
        <w:t>Підлога у всіх приміщеннях повинна бути гладенькою без щілин, вибоїн, з поверхнею, зручною для миття, з уклоном підлоги до трапів (з розрахунку один трап на 100 м</w:t>
      </w:r>
      <w:r w:rsidRPr="0079023E">
        <w:rPr>
          <w:rFonts w:ascii="Arial" w:hAnsi="Arial" w:cs="Arial"/>
          <w:position w:val="10"/>
          <w:sz w:val="16"/>
          <w:szCs w:val="16"/>
          <w:lang w:val="ru-RU"/>
        </w:rPr>
        <w:t>2</w:t>
      </w:r>
      <w:r w:rsidRPr="008438C2">
        <w:rPr>
          <w:rFonts w:ascii="Arial" w:hAnsi="Arial" w:cs="Arial"/>
          <w:position w:val="10"/>
          <w:sz w:val="21"/>
          <w:szCs w:val="21"/>
          <w:lang w:val="ru-RU"/>
        </w:rPr>
        <w:t xml:space="preserve"> </w:t>
      </w:r>
    </w:p>
    <w:p w:rsidR="0023275D" w:rsidRPr="008438C2" w:rsidRDefault="0023275D" w:rsidP="00522E15">
      <w:pPr>
        <w:pStyle w:val="a5"/>
        <w:tabs>
          <w:tab w:val="left" w:pos="1812"/>
        </w:tabs>
        <w:spacing w:before="0" w:line="288" w:lineRule="auto"/>
        <w:ind w:left="142" w:right="110" w:firstLine="0"/>
        <w:contextualSpacing/>
        <w:rPr>
          <w:rFonts w:ascii="Arial" w:hAnsi="Arial" w:cs="Arial"/>
          <w:sz w:val="21"/>
          <w:szCs w:val="21"/>
          <w:lang w:val="ru-RU"/>
        </w:rPr>
      </w:pPr>
      <w:r>
        <w:rPr>
          <w:rFonts w:ascii="Arial" w:hAnsi="Arial" w:cs="Arial"/>
          <w:sz w:val="21"/>
          <w:szCs w:val="21"/>
          <w:lang w:val="ru-RU"/>
        </w:rPr>
        <w:br w:type="page"/>
      </w:r>
      <w:r w:rsidRPr="008438C2">
        <w:rPr>
          <w:rFonts w:ascii="Arial" w:hAnsi="Arial" w:cs="Arial"/>
          <w:sz w:val="21"/>
          <w:szCs w:val="21"/>
          <w:lang w:val="ru-RU"/>
        </w:rPr>
        <w:lastRenderedPageBreak/>
        <w:t>площі, але не менше одного на</w:t>
      </w:r>
      <w:r w:rsidRPr="008438C2">
        <w:rPr>
          <w:rFonts w:ascii="Arial" w:hAnsi="Arial" w:cs="Arial"/>
          <w:spacing w:val="-29"/>
          <w:sz w:val="21"/>
          <w:szCs w:val="21"/>
          <w:lang w:val="ru-RU"/>
        </w:rPr>
        <w:t xml:space="preserve"> </w:t>
      </w:r>
      <w:r w:rsidRPr="008438C2">
        <w:rPr>
          <w:rFonts w:ascii="Arial" w:hAnsi="Arial" w:cs="Arial"/>
          <w:sz w:val="21"/>
          <w:szCs w:val="21"/>
          <w:lang w:val="ru-RU"/>
        </w:rPr>
        <w:t>приміщення).</w:t>
      </w:r>
    </w:p>
    <w:p w:rsidR="0023275D" w:rsidRPr="008438C2" w:rsidRDefault="0023275D" w:rsidP="008F0D54">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За наявності технологічних трапів в підприємствах харчування (закладах РГ) додаткові трапи для прибирання приміщень не встановлюються.</w:t>
      </w:r>
    </w:p>
    <w:p w:rsidR="0023275D" w:rsidRPr="00CB662D" w:rsidRDefault="0023275D" w:rsidP="0099576B">
      <w:pPr>
        <w:pStyle w:val="Heading21"/>
        <w:numPr>
          <w:ilvl w:val="2"/>
          <w:numId w:val="30"/>
        </w:numPr>
        <w:tabs>
          <w:tab w:val="left" w:pos="1465"/>
        </w:tabs>
        <w:spacing w:line="288" w:lineRule="auto"/>
        <w:ind w:hanging="423"/>
        <w:contextualSpacing/>
        <w:rPr>
          <w:rFonts w:ascii="Arial" w:hAnsi="Arial" w:cs="Arial"/>
          <w:sz w:val="21"/>
          <w:szCs w:val="21"/>
          <w:lang w:val="ru-RU"/>
        </w:rPr>
      </w:pPr>
      <w:bookmarkStart w:id="39" w:name="6.3.2_Приміщення_приймання_і_зберігання_"/>
      <w:bookmarkStart w:id="40" w:name="_bookmark16"/>
      <w:bookmarkEnd w:id="39"/>
      <w:bookmarkEnd w:id="40"/>
      <w:r w:rsidRPr="00CB662D">
        <w:rPr>
          <w:rFonts w:ascii="Arial" w:hAnsi="Arial" w:cs="Arial"/>
          <w:sz w:val="21"/>
          <w:szCs w:val="21"/>
          <w:lang w:val="ru-RU"/>
        </w:rPr>
        <w:t>Приміщення приймання і зберігання</w:t>
      </w:r>
      <w:r w:rsidRPr="00CB662D">
        <w:rPr>
          <w:rFonts w:ascii="Arial" w:hAnsi="Arial" w:cs="Arial"/>
          <w:spacing w:val="-12"/>
          <w:sz w:val="21"/>
          <w:szCs w:val="21"/>
          <w:lang w:val="ru-RU"/>
        </w:rPr>
        <w:t xml:space="preserve"> </w:t>
      </w:r>
      <w:r w:rsidRPr="00CB662D">
        <w:rPr>
          <w:rFonts w:ascii="Arial" w:hAnsi="Arial" w:cs="Arial"/>
          <w:sz w:val="21"/>
          <w:szCs w:val="21"/>
          <w:lang w:val="ru-RU"/>
        </w:rPr>
        <w:t>продуктів</w:t>
      </w:r>
    </w:p>
    <w:p w:rsidR="0023275D" w:rsidRPr="008F0D54" w:rsidRDefault="0023275D" w:rsidP="00522E15">
      <w:pPr>
        <w:pStyle w:val="a5"/>
        <w:numPr>
          <w:ilvl w:val="3"/>
          <w:numId w:val="31"/>
        </w:numPr>
        <w:tabs>
          <w:tab w:val="left" w:pos="1418"/>
          <w:tab w:val="left" w:pos="1701"/>
          <w:tab w:val="left" w:pos="1985"/>
        </w:tabs>
        <w:spacing w:before="0" w:line="288" w:lineRule="auto"/>
        <w:ind w:left="142" w:right="111" w:firstLine="851"/>
        <w:contextualSpacing/>
        <w:rPr>
          <w:rFonts w:ascii="Arial" w:hAnsi="Arial" w:cs="Arial"/>
          <w:sz w:val="21"/>
          <w:szCs w:val="21"/>
          <w:lang w:val="ru-RU"/>
        </w:rPr>
      </w:pPr>
      <w:r w:rsidRPr="008F0D54">
        <w:rPr>
          <w:rFonts w:ascii="Arial" w:hAnsi="Arial" w:cs="Arial"/>
          <w:sz w:val="21"/>
          <w:szCs w:val="21"/>
          <w:lang w:val="ru-RU"/>
        </w:rPr>
        <w:t>Площі груп приміщень для приймання і зберігання продуктів слід визначати за питомими показниками додатка</w:t>
      </w:r>
      <w:r w:rsidRPr="008F0D54">
        <w:rPr>
          <w:rFonts w:ascii="Arial" w:hAnsi="Arial" w:cs="Arial"/>
          <w:spacing w:val="-18"/>
          <w:sz w:val="21"/>
          <w:szCs w:val="21"/>
          <w:lang w:val="ru-RU"/>
        </w:rPr>
        <w:t xml:space="preserve"> </w:t>
      </w:r>
      <w:r w:rsidRPr="008F0D54">
        <w:rPr>
          <w:rFonts w:ascii="Arial" w:hAnsi="Arial" w:cs="Arial"/>
          <w:sz w:val="21"/>
          <w:szCs w:val="21"/>
          <w:lang w:val="ru-RU"/>
        </w:rPr>
        <w:t>И.</w:t>
      </w:r>
    </w:p>
    <w:p w:rsidR="0023275D" w:rsidRPr="008438C2" w:rsidRDefault="0023275D" w:rsidP="00522E15">
      <w:pPr>
        <w:pStyle w:val="a5"/>
        <w:numPr>
          <w:ilvl w:val="3"/>
          <w:numId w:val="31"/>
        </w:numPr>
        <w:tabs>
          <w:tab w:val="left" w:pos="567"/>
          <w:tab w:val="left" w:pos="1701"/>
        </w:tabs>
        <w:spacing w:before="0" w:line="288" w:lineRule="auto"/>
        <w:ind w:left="142" w:right="111" w:firstLine="851"/>
        <w:contextualSpacing/>
        <w:rPr>
          <w:rFonts w:ascii="Arial" w:hAnsi="Arial" w:cs="Arial"/>
          <w:sz w:val="21"/>
          <w:szCs w:val="21"/>
          <w:lang w:val="ru-RU"/>
        </w:rPr>
      </w:pPr>
      <w:r w:rsidRPr="008438C2">
        <w:rPr>
          <w:rFonts w:ascii="Arial" w:hAnsi="Arial" w:cs="Arial"/>
          <w:sz w:val="21"/>
          <w:szCs w:val="21"/>
          <w:lang w:val="ru-RU"/>
        </w:rPr>
        <w:t>Приміщення зберігання продуктів повинні мати безпосередній зв'язок із завантажувальною і не мають бути</w:t>
      </w:r>
      <w:r w:rsidRPr="008438C2">
        <w:rPr>
          <w:rFonts w:ascii="Arial" w:hAnsi="Arial" w:cs="Arial"/>
          <w:spacing w:val="-16"/>
          <w:sz w:val="21"/>
          <w:szCs w:val="21"/>
          <w:lang w:val="ru-RU"/>
        </w:rPr>
        <w:t xml:space="preserve"> </w:t>
      </w:r>
      <w:r w:rsidRPr="008438C2">
        <w:rPr>
          <w:rFonts w:ascii="Arial" w:hAnsi="Arial" w:cs="Arial"/>
          <w:sz w:val="21"/>
          <w:szCs w:val="21"/>
          <w:lang w:val="ru-RU"/>
        </w:rPr>
        <w:t>прохідними.</w:t>
      </w:r>
    </w:p>
    <w:p w:rsidR="0023275D" w:rsidRPr="008438C2" w:rsidRDefault="0023275D" w:rsidP="008F0D54">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Приміщення для зберігання продуктів і охолоджуваних камер не допускається розміщувати під мийними і санітарними вузлами, а також під виробничими приміщеннями з трапами.</w:t>
      </w:r>
    </w:p>
    <w:p w:rsidR="0023275D" w:rsidRPr="008438C2" w:rsidRDefault="0023275D" w:rsidP="0099576B">
      <w:pPr>
        <w:pStyle w:val="a5"/>
        <w:numPr>
          <w:ilvl w:val="3"/>
          <w:numId w:val="31"/>
        </w:numPr>
        <w:tabs>
          <w:tab w:val="left" w:pos="1560"/>
          <w:tab w:val="left" w:pos="1846"/>
        </w:tabs>
        <w:spacing w:before="0" w:line="288" w:lineRule="auto"/>
        <w:ind w:left="142" w:right="109" w:firstLine="709"/>
        <w:contextualSpacing/>
        <w:rPr>
          <w:rFonts w:ascii="Arial" w:hAnsi="Arial" w:cs="Arial"/>
          <w:sz w:val="21"/>
          <w:szCs w:val="21"/>
          <w:lang w:val="ru-RU"/>
        </w:rPr>
      </w:pPr>
      <w:r w:rsidRPr="008438C2">
        <w:rPr>
          <w:rFonts w:ascii="Arial" w:hAnsi="Arial" w:cs="Arial"/>
          <w:sz w:val="21"/>
          <w:szCs w:val="21"/>
          <w:lang w:val="ru-RU"/>
        </w:rPr>
        <w:t>Слід передбачати роздільне зберігання продуктів згідно з прийнятими умовами зберігання: сухі (борошно, цукор, крупа, макаронні вироби); хліб; м'ясні; рибні; молочно-жирові; гастрономічні;</w:t>
      </w:r>
      <w:r w:rsidRPr="008438C2">
        <w:rPr>
          <w:rFonts w:ascii="Arial" w:hAnsi="Arial" w:cs="Arial"/>
          <w:spacing w:val="-25"/>
          <w:sz w:val="21"/>
          <w:szCs w:val="21"/>
          <w:lang w:val="ru-RU"/>
        </w:rPr>
        <w:t xml:space="preserve"> </w:t>
      </w:r>
      <w:r w:rsidRPr="008438C2">
        <w:rPr>
          <w:rFonts w:ascii="Arial" w:hAnsi="Arial" w:cs="Arial"/>
          <w:sz w:val="21"/>
          <w:szCs w:val="21"/>
          <w:lang w:val="ru-RU"/>
        </w:rPr>
        <w:t>овочі.</w:t>
      </w:r>
    </w:p>
    <w:p w:rsidR="0023275D" w:rsidRPr="00CB662D" w:rsidRDefault="0023275D" w:rsidP="008F0D54">
      <w:pPr>
        <w:pStyle w:val="a3"/>
        <w:spacing w:before="0" w:line="288" w:lineRule="auto"/>
        <w:ind w:right="110"/>
        <w:contextualSpacing/>
        <w:rPr>
          <w:rFonts w:ascii="Arial" w:hAnsi="Arial" w:cs="Arial"/>
          <w:sz w:val="19"/>
          <w:szCs w:val="19"/>
          <w:lang w:val="ru-RU"/>
        </w:rPr>
      </w:pPr>
      <w:r w:rsidRPr="00CB662D">
        <w:rPr>
          <w:rFonts w:ascii="Arial" w:hAnsi="Arial" w:cs="Arial"/>
          <w:b/>
          <w:sz w:val="19"/>
          <w:szCs w:val="19"/>
          <w:lang w:val="ru-RU"/>
        </w:rPr>
        <w:t xml:space="preserve">Примітка. </w:t>
      </w:r>
      <w:r w:rsidRPr="00CB662D">
        <w:rPr>
          <w:rFonts w:ascii="Arial" w:hAnsi="Arial" w:cs="Arial"/>
          <w:sz w:val="19"/>
          <w:szCs w:val="19"/>
          <w:lang w:val="ru-RU"/>
        </w:rPr>
        <w:t>Для зберігання хліба рекомендується окрема комора з роздільним зберіганням житнього і пшеничного хліба.</w:t>
      </w:r>
    </w:p>
    <w:p w:rsidR="0023275D" w:rsidRPr="008438C2" w:rsidRDefault="0023275D" w:rsidP="0099576B">
      <w:pPr>
        <w:pStyle w:val="a5"/>
        <w:numPr>
          <w:ilvl w:val="3"/>
          <w:numId w:val="31"/>
        </w:numPr>
        <w:tabs>
          <w:tab w:val="left" w:pos="1560"/>
          <w:tab w:val="left" w:pos="1740"/>
        </w:tabs>
        <w:spacing w:before="0" w:line="288" w:lineRule="auto"/>
        <w:ind w:left="0" w:right="112" w:firstLine="851"/>
        <w:contextualSpacing/>
        <w:rPr>
          <w:rFonts w:ascii="Arial" w:hAnsi="Arial" w:cs="Arial"/>
          <w:sz w:val="21"/>
          <w:szCs w:val="21"/>
          <w:lang w:val="ru-RU"/>
        </w:rPr>
      </w:pPr>
      <w:r w:rsidRPr="008438C2">
        <w:rPr>
          <w:rFonts w:ascii="Arial" w:hAnsi="Arial" w:cs="Arial"/>
          <w:sz w:val="21"/>
          <w:szCs w:val="21"/>
          <w:lang w:val="ru-RU"/>
        </w:rPr>
        <w:t>Мінімальна ширина коридорів в приміщеннях для приймання і зберігання</w:t>
      </w:r>
      <w:r w:rsidRPr="008438C2">
        <w:rPr>
          <w:rFonts w:ascii="Arial" w:hAnsi="Arial" w:cs="Arial"/>
          <w:spacing w:val="-7"/>
          <w:sz w:val="21"/>
          <w:szCs w:val="21"/>
          <w:lang w:val="ru-RU"/>
        </w:rPr>
        <w:t xml:space="preserve"> </w:t>
      </w:r>
      <w:r w:rsidRPr="008438C2">
        <w:rPr>
          <w:rFonts w:ascii="Arial" w:hAnsi="Arial" w:cs="Arial"/>
          <w:sz w:val="21"/>
          <w:szCs w:val="21"/>
          <w:lang w:val="ru-RU"/>
        </w:rPr>
        <w:t>продуктів</w:t>
      </w:r>
      <w:r w:rsidRPr="008438C2">
        <w:rPr>
          <w:rFonts w:ascii="Arial" w:hAnsi="Arial" w:cs="Arial"/>
          <w:spacing w:val="-8"/>
          <w:sz w:val="21"/>
          <w:szCs w:val="21"/>
          <w:lang w:val="ru-RU"/>
        </w:rPr>
        <w:t xml:space="preserve"> </w:t>
      </w:r>
      <w:r w:rsidRPr="008438C2">
        <w:rPr>
          <w:rFonts w:ascii="Arial" w:hAnsi="Arial" w:cs="Arial"/>
          <w:sz w:val="21"/>
          <w:szCs w:val="21"/>
          <w:lang w:val="ru-RU"/>
        </w:rPr>
        <w:t>приймається,</w:t>
      </w:r>
      <w:r w:rsidRPr="008438C2">
        <w:rPr>
          <w:rFonts w:ascii="Arial" w:hAnsi="Arial" w:cs="Arial"/>
          <w:spacing w:val="-8"/>
          <w:sz w:val="21"/>
          <w:szCs w:val="21"/>
          <w:lang w:val="ru-RU"/>
        </w:rPr>
        <w:t xml:space="preserve"> </w:t>
      </w:r>
      <w:r w:rsidRPr="008438C2">
        <w:rPr>
          <w:rFonts w:ascii="Arial" w:hAnsi="Arial" w:cs="Arial"/>
          <w:sz w:val="21"/>
          <w:szCs w:val="21"/>
          <w:lang w:val="ru-RU"/>
        </w:rPr>
        <w:t>залежно</w:t>
      </w:r>
      <w:r w:rsidRPr="008438C2">
        <w:rPr>
          <w:rFonts w:ascii="Arial" w:hAnsi="Arial" w:cs="Arial"/>
          <w:spacing w:val="-7"/>
          <w:sz w:val="21"/>
          <w:szCs w:val="21"/>
          <w:lang w:val="ru-RU"/>
        </w:rPr>
        <w:t xml:space="preserve"> </w:t>
      </w:r>
      <w:r w:rsidRPr="008438C2">
        <w:rPr>
          <w:rFonts w:ascii="Arial" w:hAnsi="Arial" w:cs="Arial"/>
          <w:sz w:val="21"/>
          <w:szCs w:val="21"/>
          <w:lang w:val="ru-RU"/>
        </w:rPr>
        <w:t>від</w:t>
      </w:r>
      <w:r w:rsidRPr="008438C2">
        <w:rPr>
          <w:rFonts w:ascii="Arial" w:hAnsi="Arial" w:cs="Arial"/>
          <w:spacing w:val="-7"/>
          <w:sz w:val="21"/>
          <w:szCs w:val="21"/>
          <w:lang w:val="ru-RU"/>
        </w:rPr>
        <w:t xml:space="preserve"> </w:t>
      </w:r>
      <w:r w:rsidRPr="008438C2">
        <w:rPr>
          <w:rFonts w:ascii="Arial" w:hAnsi="Arial" w:cs="Arial"/>
          <w:sz w:val="21"/>
          <w:szCs w:val="21"/>
          <w:lang w:val="ru-RU"/>
        </w:rPr>
        <w:t>кількості</w:t>
      </w:r>
      <w:r w:rsidRPr="008438C2">
        <w:rPr>
          <w:rFonts w:ascii="Arial" w:hAnsi="Arial" w:cs="Arial"/>
          <w:spacing w:val="-7"/>
          <w:sz w:val="21"/>
          <w:szCs w:val="21"/>
          <w:lang w:val="ru-RU"/>
        </w:rPr>
        <w:t xml:space="preserve"> </w:t>
      </w:r>
      <w:r w:rsidRPr="008438C2">
        <w:rPr>
          <w:rFonts w:ascii="Arial" w:hAnsi="Arial" w:cs="Arial"/>
          <w:sz w:val="21"/>
          <w:szCs w:val="21"/>
          <w:lang w:val="ru-RU"/>
        </w:rPr>
        <w:t>вироблюваних</w:t>
      </w:r>
      <w:r w:rsidRPr="008438C2">
        <w:rPr>
          <w:rFonts w:ascii="Arial" w:hAnsi="Arial" w:cs="Arial"/>
          <w:spacing w:val="-7"/>
          <w:sz w:val="21"/>
          <w:szCs w:val="21"/>
          <w:lang w:val="ru-RU"/>
        </w:rPr>
        <w:t xml:space="preserve"> </w:t>
      </w:r>
      <w:r w:rsidRPr="008438C2">
        <w:rPr>
          <w:rFonts w:ascii="Arial" w:hAnsi="Arial" w:cs="Arial"/>
          <w:sz w:val="21"/>
          <w:szCs w:val="21"/>
          <w:lang w:val="ru-RU"/>
        </w:rPr>
        <w:t>страв</w:t>
      </w:r>
      <w:r w:rsidRPr="008438C2">
        <w:rPr>
          <w:rFonts w:ascii="Arial" w:hAnsi="Arial" w:cs="Arial"/>
          <w:spacing w:val="-8"/>
          <w:sz w:val="21"/>
          <w:szCs w:val="21"/>
          <w:lang w:val="ru-RU"/>
        </w:rPr>
        <w:t xml:space="preserve"> </w:t>
      </w:r>
      <w:r w:rsidRPr="008438C2">
        <w:rPr>
          <w:rFonts w:ascii="Arial" w:hAnsi="Arial" w:cs="Arial"/>
          <w:sz w:val="21"/>
          <w:szCs w:val="21"/>
          <w:lang w:val="ru-RU"/>
        </w:rPr>
        <w:t>на добу,</w:t>
      </w:r>
      <w:r w:rsidRPr="008438C2">
        <w:rPr>
          <w:rFonts w:ascii="Arial" w:hAnsi="Arial" w:cs="Arial"/>
          <w:spacing w:val="-2"/>
          <w:sz w:val="21"/>
          <w:szCs w:val="21"/>
          <w:lang w:val="ru-RU"/>
        </w:rPr>
        <w:t xml:space="preserve"> </w:t>
      </w:r>
      <w:r w:rsidRPr="008438C2">
        <w:rPr>
          <w:rFonts w:ascii="Arial" w:hAnsi="Arial" w:cs="Arial"/>
          <w:sz w:val="21"/>
          <w:szCs w:val="21"/>
          <w:lang w:val="ru-RU"/>
        </w:rPr>
        <w:t>такою:</w:t>
      </w:r>
    </w:p>
    <w:p w:rsidR="0023275D" w:rsidRPr="008438C2" w:rsidRDefault="0023275D" w:rsidP="008F0D54">
      <w:pPr>
        <w:pStyle w:val="a3"/>
        <w:tabs>
          <w:tab w:val="left" w:pos="3712"/>
        </w:tabs>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до</w:t>
      </w:r>
      <w:r w:rsidRPr="008438C2">
        <w:rPr>
          <w:rFonts w:ascii="Arial" w:hAnsi="Arial" w:cs="Arial"/>
          <w:spacing w:val="-2"/>
          <w:sz w:val="21"/>
          <w:szCs w:val="21"/>
          <w:lang w:val="ru-RU"/>
        </w:rPr>
        <w:t xml:space="preserve"> </w:t>
      </w:r>
      <w:r w:rsidRPr="008438C2">
        <w:rPr>
          <w:rFonts w:ascii="Arial" w:hAnsi="Arial" w:cs="Arial"/>
          <w:sz w:val="21"/>
          <w:szCs w:val="21"/>
          <w:lang w:val="ru-RU"/>
        </w:rPr>
        <w:t>3000</w:t>
      </w:r>
      <w:r w:rsidRPr="008438C2">
        <w:rPr>
          <w:rFonts w:ascii="Arial" w:hAnsi="Arial" w:cs="Arial"/>
          <w:sz w:val="21"/>
          <w:szCs w:val="21"/>
          <w:lang w:val="ru-RU"/>
        </w:rPr>
        <w:tab/>
        <w:t>- 1,3м (до 100 місць в</w:t>
      </w:r>
      <w:r w:rsidRPr="008438C2">
        <w:rPr>
          <w:rFonts w:ascii="Arial" w:hAnsi="Arial" w:cs="Arial"/>
          <w:spacing w:val="-7"/>
          <w:sz w:val="21"/>
          <w:szCs w:val="21"/>
          <w:lang w:val="ru-RU"/>
        </w:rPr>
        <w:t xml:space="preserve"> </w:t>
      </w:r>
      <w:r w:rsidRPr="008438C2">
        <w:rPr>
          <w:rFonts w:ascii="Arial" w:hAnsi="Arial" w:cs="Arial"/>
          <w:sz w:val="21"/>
          <w:szCs w:val="21"/>
          <w:lang w:val="ru-RU"/>
        </w:rPr>
        <w:t>залі);</w:t>
      </w:r>
    </w:p>
    <w:p w:rsidR="0023275D" w:rsidRPr="008438C2" w:rsidRDefault="0023275D" w:rsidP="008F0D54">
      <w:pPr>
        <w:pStyle w:val="a3"/>
        <w:tabs>
          <w:tab w:val="left" w:pos="3712"/>
        </w:tabs>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більше 3000</w:t>
      </w:r>
      <w:r w:rsidRPr="008438C2">
        <w:rPr>
          <w:rFonts w:ascii="Arial" w:hAnsi="Arial" w:cs="Arial"/>
          <w:spacing w:val="-4"/>
          <w:sz w:val="21"/>
          <w:szCs w:val="21"/>
          <w:lang w:val="ru-RU"/>
        </w:rPr>
        <w:t xml:space="preserve"> </w:t>
      </w:r>
      <w:r w:rsidRPr="008438C2">
        <w:rPr>
          <w:rFonts w:ascii="Arial" w:hAnsi="Arial" w:cs="Arial"/>
          <w:sz w:val="21"/>
          <w:szCs w:val="21"/>
          <w:lang w:val="ru-RU"/>
        </w:rPr>
        <w:t>до</w:t>
      </w:r>
      <w:r w:rsidRPr="008438C2">
        <w:rPr>
          <w:rFonts w:ascii="Arial" w:hAnsi="Arial" w:cs="Arial"/>
          <w:spacing w:val="-1"/>
          <w:sz w:val="21"/>
          <w:szCs w:val="21"/>
          <w:lang w:val="ru-RU"/>
        </w:rPr>
        <w:t xml:space="preserve"> </w:t>
      </w:r>
      <w:r w:rsidRPr="008438C2">
        <w:rPr>
          <w:rFonts w:ascii="Arial" w:hAnsi="Arial" w:cs="Arial"/>
          <w:sz w:val="21"/>
          <w:szCs w:val="21"/>
          <w:lang w:val="ru-RU"/>
        </w:rPr>
        <w:t>6000</w:t>
      </w:r>
      <w:r w:rsidRPr="008438C2">
        <w:rPr>
          <w:rFonts w:ascii="Arial" w:hAnsi="Arial" w:cs="Arial"/>
          <w:sz w:val="21"/>
          <w:szCs w:val="21"/>
          <w:lang w:val="ru-RU"/>
        </w:rPr>
        <w:tab/>
        <w:t>- 1,5 м (більше 100 до 200 місць в</w:t>
      </w:r>
      <w:r w:rsidRPr="008438C2">
        <w:rPr>
          <w:rFonts w:ascii="Arial" w:hAnsi="Arial" w:cs="Arial"/>
          <w:spacing w:val="-12"/>
          <w:sz w:val="21"/>
          <w:szCs w:val="21"/>
          <w:lang w:val="ru-RU"/>
        </w:rPr>
        <w:t xml:space="preserve"> </w:t>
      </w:r>
      <w:r w:rsidRPr="008438C2">
        <w:rPr>
          <w:rFonts w:ascii="Arial" w:hAnsi="Arial" w:cs="Arial"/>
          <w:sz w:val="21"/>
          <w:szCs w:val="21"/>
          <w:lang w:val="ru-RU"/>
        </w:rPr>
        <w:t>залі);</w:t>
      </w:r>
    </w:p>
    <w:p w:rsidR="0023275D" w:rsidRPr="008438C2" w:rsidRDefault="0023275D" w:rsidP="008F0D54">
      <w:pPr>
        <w:pStyle w:val="a3"/>
        <w:tabs>
          <w:tab w:val="left" w:pos="3712"/>
        </w:tabs>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понад</w:t>
      </w:r>
      <w:r w:rsidRPr="008438C2">
        <w:rPr>
          <w:rFonts w:ascii="Arial" w:hAnsi="Arial" w:cs="Arial"/>
          <w:spacing w:val="-1"/>
          <w:sz w:val="21"/>
          <w:szCs w:val="21"/>
          <w:lang w:val="ru-RU"/>
        </w:rPr>
        <w:t xml:space="preserve"> </w:t>
      </w:r>
      <w:r w:rsidRPr="008438C2">
        <w:rPr>
          <w:rFonts w:ascii="Arial" w:hAnsi="Arial" w:cs="Arial"/>
          <w:sz w:val="21"/>
          <w:szCs w:val="21"/>
          <w:lang w:val="ru-RU"/>
        </w:rPr>
        <w:t>6000</w:t>
      </w:r>
      <w:r w:rsidRPr="008438C2">
        <w:rPr>
          <w:rFonts w:ascii="Arial" w:hAnsi="Arial" w:cs="Arial"/>
          <w:sz w:val="21"/>
          <w:szCs w:val="21"/>
          <w:lang w:val="ru-RU"/>
        </w:rPr>
        <w:tab/>
        <w:t>- 1,8 м (понад 200 місць в</w:t>
      </w:r>
      <w:r w:rsidRPr="008438C2">
        <w:rPr>
          <w:rFonts w:ascii="Arial" w:hAnsi="Arial" w:cs="Arial"/>
          <w:spacing w:val="-10"/>
          <w:sz w:val="21"/>
          <w:szCs w:val="21"/>
          <w:lang w:val="ru-RU"/>
        </w:rPr>
        <w:t xml:space="preserve"> </w:t>
      </w:r>
      <w:r w:rsidRPr="008438C2">
        <w:rPr>
          <w:rFonts w:ascii="Arial" w:hAnsi="Arial" w:cs="Arial"/>
          <w:sz w:val="21"/>
          <w:szCs w:val="21"/>
          <w:lang w:val="ru-RU"/>
        </w:rPr>
        <w:t>залі).</w:t>
      </w:r>
    </w:p>
    <w:p w:rsidR="0023275D" w:rsidRDefault="0023275D" w:rsidP="004301E2">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6.3.2.5 </w:t>
      </w:r>
      <w:r w:rsidRPr="008438C2">
        <w:rPr>
          <w:rFonts w:ascii="Arial" w:hAnsi="Arial" w:cs="Arial"/>
          <w:sz w:val="21"/>
          <w:szCs w:val="21"/>
          <w:lang w:val="ru-RU"/>
        </w:rPr>
        <w:t>Площу охолоджуваної камери слід приймати з внутрішніми розмірами</w:t>
      </w:r>
      <w:r w:rsidRPr="008438C2">
        <w:rPr>
          <w:rFonts w:ascii="Arial" w:hAnsi="Arial" w:cs="Arial"/>
          <w:spacing w:val="-6"/>
          <w:sz w:val="21"/>
          <w:szCs w:val="21"/>
          <w:lang w:val="ru-RU"/>
        </w:rPr>
        <w:t xml:space="preserve"> </w:t>
      </w:r>
      <w:r w:rsidRPr="008438C2">
        <w:rPr>
          <w:rFonts w:ascii="Arial" w:hAnsi="Arial" w:cs="Arial"/>
          <w:sz w:val="21"/>
          <w:szCs w:val="21"/>
          <w:lang w:val="ru-RU"/>
        </w:rPr>
        <w:t>в</w:t>
      </w:r>
      <w:r w:rsidRPr="008438C2">
        <w:rPr>
          <w:rFonts w:ascii="Arial" w:hAnsi="Arial" w:cs="Arial"/>
          <w:spacing w:val="-7"/>
          <w:sz w:val="21"/>
          <w:szCs w:val="21"/>
          <w:lang w:val="ru-RU"/>
        </w:rPr>
        <w:t xml:space="preserve"> </w:t>
      </w:r>
      <w:r w:rsidRPr="008438C2">
        <w:rPr>
          <w:rFonts w:ascii="Arial" w:hAnsi="Arial" w:cs="Arial"/>
          <w:sz w:val="21"/>
          <w:szCs w:val="21"/>
          <w:lang w:val="ru-RU"/>
        </w:rPr>
        <w:t>плані</w:t>
      </w:r>
      <w:r w:rsidRPr="008438C2">
        <w:rPr>
          <w:rFonts w:ascii="Arial" w:hAnsi="Arial" w:cs="Arial"/>
          <w:spacing w:val="-8"/>
          <w:sz w:val="21"/>
          <w:szCs w:val="21"/>
          <w:lang w:val="ru-RU"/>
        </w:rPr>
        <w:t xml:space="preserve"> </w:t>
      </w:r>
      <w:r w:rsidRPr="008438C2">
        <w:rPr>
          <w:rFonts w:ascii="Arial" w:hAnsi="Arial" w:cs="Arial"/>
          <w:sz w:val="21"/>
          <w:szCs w:val="21"/>
          <w:lang w:val="ru-RU"/>
        </w:rPr>
        <w:t>не</w:t>
      </w:r>
      <w:r w:rsidRPr="008438C2">
        <w:rPr>
          <w:rFonts w:ascii="Arial" w:hAnsi="Arial" w:cs="Arial"/>
          <w:spacing w:val="-7"/>
          <w:sz w:val="21"/>
          <w:szCs w:val="21"/>
          <w:lang w:val="ru-RU"/>
        </w:rPr>
        <w:t xml:space="preserve"> </w:t>
      </w:r>
      <w:r w:rsidRPr="008438C2">
        <w:rPr>
          <w:rFonts w:ascii="Arial" w:hAnsi="Arial" w:cs="Arial"/>
          <w:sz w:val="21"/>
          <w:szCs w:val="21"/>
          <w:lang w:val="ru-RU"/>
        </w:rPr>
        <w:t>менше</w:t>
      </w:r>
      <w:r w:rsidRPr="008438C2">
        <w:rPr>
          <w:rFonts w:ascii="Arial" w:hAnsi="Arial" w:cs="Arial"/>
          <w:spacing w:val="-6"/>
          <w:sz w:val="21"/>
          <w:szCs w:val="21"/>
          <w:lang w:val="ru-RU"/>
        </w:rPr>
        <w:t xml:space="preserve"> </w:t>
      </w:r>
      <w:r w:rsidRPr="008438C2">
        <w:rPr>
          <w:rFonts w:ascii="Arial" w:hAnsi="Arial" w:cs="Arial"/>
          <w:sz w:val="21"/>
          <w:szCs w:val="21"/>
          <w:lang w:val="ru-RU"/>
        </w:rPr>
        <w:t>2,4</w:t>
      </w:r>
      <w:r w:rsidRPr="008438C2">
        <w:rPr>
          <w:rFonts w:ascii="Arial" w:hAnsi="Arial" w:cs="Arial"/>
          <w:spacing w:val="-5"/>
          <w:sz w:val="21"/>
          <w:szCs w:val="21"/>
          <w:lang w:val="ru-RU"/>
        </w:rPr>
        <w:t xml:space="preserve"> </w:t>
      </w:r>
      <w:r w:rsidRPr="008438C2">
        <w:rPr>
          <w:rFonts w:ascii="Arial" w:hAnsi="Arial" w:cs="Arial"/>
          <w:sz w:val="21"/>
          <w:szCs w:val="21"/>
          <w:lang w:val="ru-RU"/>
        </w:rPr>
        <w:t>м</w:t>
      </w:r>
      <w:r w:rsidRPr="008438C2">
        <w:rPr>
          <w:rFonts w:ascii="Arial" w:hAnsi="Arial" w:cs="Arial"/>
          <w:spacing w:val="-9"/>
          <w:sz w:val="21"/>
          <w:szCs w:val="21"/>
          <w:lang w:val="ru-RU"/>
        </w:rPr>
        <w:t xml:space="preserve"> </w:t>
      </w:r>
      <w:r w:rsidRPr="008438C2">
        <w:rPr>
          <w:rFonts w:ascii="Arial" w:hAnsi="Arial" w:cs="Arial"/>
          <w:sz w:val="21"/>
          <w:szCs w:val="21"/>
          <w:lang w:val="ru-RU"/>
        </w:rPr>
        <w:t>х</w:t>
      </w:r>
      <w:r w:rsidRPr="008438C2">
        <w:rPr>
          <w:rFonts w:ascii="Arial" w:hAnsi="Arial" w:cs="Arial"/>
          <w:spacing w:val="-8"/>
          <w:sz w:val="21"/>
          <w:szCs w:val="21"/>
          <w:lang w:val="ru-RU"/>
        </w:rPr>
        <w:t xml:space="preserve"> </w:t>
      </w:r>
      <w:r w:rsidRPr="008438C2">
        <w:rPr>
          <w:rFonts w:ascii="Arial" w:hAnsi="Arial" w:cs="Arial"/>
          <w:sz w:val="21"/>
          <w:szCs w:val="21"/>
          <w:lang w:val="ru-RU"/>
        </w:rPr>
        <w:t>2,2</w:t>
      </w:r>
      <w:r w:rsidRPr="008438C2">
        <w:rPr>
          <w:rFonts w:ascii="Arial" w:hAnsi="Arial" w:cs="Arial"/>
          <w:spacing w:val="-8"/>
          <w:sz w:val="21"/>
          <w:szCs w:val="21"/>
          <w:lang w:val="ru-RU"/>
        </w:rPr>
        <w:t xml:space="preserve"> </w:t>
      </w:r>
      <w:r w:rsidRPr="008438C2">
        <w:rPr>
          <w:rFonts w:ascii="Arial" w:hAnsi="Arial" w:cs="Arial"/>
          <w:sz w:val="21"/>
          <w:szCs w:val="21"/>
          <w:lang w:val="ru-RU"/>
        </w:rPr>
        <w:t>м,</w:t>
      </w:r>
      <w:r w:rsidRPr="008438C2">
        <w:rPr>
          <w:rFonts w:ascii="Arial" w:hAnsi="Arial" w:cs="Arial"/>
          <w:spacing w:val="-7"/>
          <w:sz w:val="21"/>
          <w:szCs w:val="21"/>
          <w:lang w:val="ru-RU"/>
        </w:rPr>
        <w:t xml:space="preserve"> </w:t>
      </w:r>
      <w:r w:rsidRPr="008438C2">
        <w:rPr>
          <w:rFonts w:ascii="Arial" w:hAnsi="Arial" w:cs="Arial"/>
          <w:sz w:val="21"/>
          <w:szCs w:val="21"/>
          <w:lang w:val="ru-RU"/>
        </w:rPr>
        <w:t>висотою</w:t>
      </w:r>
      <w:r w:rsidRPr="008438C2">
        <w:rPr>
          <w:rFonts w:ascii="Arial" w:hAnsi="Arial" w:cs="Arial"/>
          <w:spacing w:val="-10"/>
          <w:sz w:val="21"/>
          <w:szCs w:val="21"/>
          <w:lang w:val="ru-RU"/>
        </w:rPr>
        <w:t xml:space="preserve"> </w:t>
      </w:r>
      <w:r w:rsidRPr="008438C2">
        <w:rPr>
          <w:rFonts w:ascii="Arial" w:hAnsi="Arial" w:cs="Arial"/>
          <w:sz w:val="21"/>
          <w:szCs w:val="21"/>
          <w:lang w:val="ru-RU"/>
        </w:rPr>
        <w:t>не</w:t>
      </w:r>
      <w:r w:rsidRPr="008438C2">
        <w:rPr>
          <w:rFonts w:ascii="Arial" w:hAnsi="Arial" w:cs="Arial"/>
          <w:spacing w:val="-7"/>
          <w:sz w:val="21"/>
          <w:szCs w:val="21"/>
          <w:lang w:val="ru-RU"/>
        </w:rPr>
        <w:t xml:space="preserve"> </w:t>
      </w:r>
      <w:r w:rsidRPr="008438C2">
        <w:rPr>
          <w:rFonts w:ascii="Arial" w:hAnsi="Arial" w:cs="Arial"/>
          <w:sz w:val="21"/>
          <w:szCs w:val="21"/>
          <w:lang w:val="ru-RU"/>
        </w:rPr>
        <w:t>менше</w:t>
      </w:r>
      <w:r w:rsidRPr="008438C2">
        <w:rPr>
          <w:rFonts w:ascii="Arial" w:hAnsi="Arial" w:cs="Arial"/>
          <w:spacing w:val="-6"/>
          <w:sz w:val="21"/>
          <w:szCs w:val="21"/>
          <w:lang w:val="ru-RU"/>
        </w:rPr>
        <w:t xml:space="preserve"> </w:t>
      </w:r>
      <w:r w:rsidRPr="008438C2">
        <w:rPr>
          <w:rFonts w:ascii="Arial" w:hAnsi="Arial" w:cs="Arial"/>
          <w:sz w:val="21"/>
          <w:szCs w:val="21"/>
          <w:lang w:val="ru-RU"/>
        </w:rPr>
        <w:t>2,2</w:t>
      </w:r>
      <w:r w:rsidRPr="008438C2">
        <w:rPr>
          <w:rFonts w:ascii="Arial" w:hAnsi="Arial" w:cs="Arial"/>
          <w:spacing w:val="-8"/>
          <w:sz w:val="21"/>
          <w:szCs w:val="21"/>
          <w:lang w:val="ru-RU"/>
        </w:rPr>
        <w:t xml:space="preserve"> </w:t>
      </w:r>
      <w:r w:rsidRPr="008438C2">
        <w:rPr>
          <w:rFonts w:ascii="Arial" w:hAnsi="Arial" w:cs="Arial"/>
          <w:sz w:val="21"/>
          <w:szCs w:val="21"/>
          <w:lang w:val="ru-RU"/>
        </w:rPr>
        <w:t>м</w:t>
      </w:r>
      <w:r w:rsidRPr="008438C2">
        <w:rPr>
          <w:rFonts w:ascii="Arial" w:hAnsi="Arial" w:cs="Arial"/>
          <w:spacing w:val="-7"/>
          <w:sz w:val="21"/>
          <w:szCs w:val="21"/>
          <w:lang w:val="ru-RU"/>
        </w:rPr>
        <w:t xml:space="preserve"> </w:t>
      </w:r>
      <w:r w:rsidRPr="008438C2">
        <w:rPr>
          <w:rFonts w:ascii="Arial" w:hAnsi="Arial" w:cs="Arial"/>
          <w:sz w:val="21"/>
          <w:szCs w:val="21"/>
          <w:lang w:val="ru-RU"/>
        </w:rPr>
        <w:t>і</w:t>
      </w:r>
      <w:r w:rsidRPr="008438C2">
        <w:rPr>
          <w:rFonts w:ascii="Arial" w:hAnsi="Arial" w:cs="Arial"/>
          <w:spacing w:val="-8"/>
          <w:sz w:val="21"/>
          <w:szCs w:val="21"/>
          <w:lang w:val="ru-RU"/>
        </w:rPr>
        <w:t xml:space="preserve"> </w:t>
      </w:r>
      <w:r w:rsidRPr="008438C2">
        <w:rPr>
          <w:rFonts w:ascii="Arial" w:hAnsi="Arial" w:cs="Arial"/>
          <w:sz w:val="21"/>
          <w:szCs w:val="21"/>
          <w:lang w:val="ru-RU"/>
        </w:rPr>
        <w:t>не</w:t>
      </w:r>
      <w:r w:rsidRPr="008438C2">
        <w:rPr>
          <w:rFonts w:ascii="Arial" w:hAnsi="Arial" w:cs="Arial"/>
          <w:spacing w:val="-9"/>
          <w:sz w:val="21"/>
          <w:szCs w:val="21"/>
          <w:lang w:val="ru-RU"/>
        </w:rPr>
        <w:t xml:space="preserve"> </w:t>
      </w:r>
      <w:r w:rsidRPr="008438C2">
        <w:rPr>
          <w:rFonts w:ascii="Arial" w:hAnsi="Arial" w:cs="Arial"/>
          <w:sz w:val="21"/>
          <w:szCs w:val="21"/>
          <w:lang w:val="ru-RU"/>
        </w:rPr>
        <w:t>більше</w:t>
      </w:r>
      <w:r w:rsidRPr="008438C2">
        <w:rPr>
          <w:rFonts w:ascii="Arial" w:hAnsi="Arial" w:cs="Arial"/>
          <w:spacing w:val="-6"/>
          <w:sz w:val="21"/>
          <w:szCs w:val="21"/>
          <w:lang w:val="ru-RU"/>
        </w:rPr>
        <w:t xml:space="preserve"> </w:t>
      </w:r>
      <w:r w:rsidRPr="008438C2">
        <w:rPr>
          <w:rFonts w:ascii="Arial" w:hAnsi="Arial" w:cs="Arial"/>
          <w:spacing w:val="-4"/>
          <w:sz w:val="21"/>
          <w:szCs w:val="21"/>
          <w:lang w:val="ru-RU"/>
        </w:rPr>
        <w:t xml:space="preserve">2,7 </w:t>
      </w:r>
      <w:r w:rsidRPr="008438C2">
        <w:rPr>
          <w:rFonts w:ascii="Arial" w:hAnsi="Arial" w:cs="Arial"/>
          <w:sz w:val="21"/>
          <w:szCs w:val="21"/>
          <w:lang w:val="ru-RU"/>
        </w:rPr>
        <w:t>м (за більшої висоти застосовується підшивна</w:t>
      </w:r>
      <w:r w:rsidRPr="008438C2">
        <w:rPr>
          <w:rFonts w:ascii="Arial" w:hAnsi="Arial" w:cs="Arial"/>
          <w:spacing w:val="-12"/>
          <w:sz w:val="21"/>
          <w:szCs w:val="21"/>
          <w:lang w:val="ru-RU"/>
        </w:rPr>
        <w:t xml:space="preserve"> </w:t>
      </w:r>
      <w:r w:rsidRPr="008438C2">
        <w:rPr>
          <w:rFonts w:ascii="Arial" w:hAnsi="Arial" w:cs="Arial"/>
          <w:sz w:val="21"/>
          <w:szCs w:val="21"/>
          <w:lang w:val="ru-RU"/>
        </w:rPr>
        <w:t>стеля).</w:t>
      </w:r>
    </w:p>
    <w:p w:rsidR="0023275D" w:rsidRPr="00977218" w:rsidRDefault="0023275D" w:rsidP="0099576B">
      <w:pPr>
        <w:pStyle w:val="a5"/>
        <w:numPr>
          <w:ilvl w:val="3"/>
          <w:numId w:val="32"/>
        </w:numPr>
        <w:tabs>
          <w:tab w:val="left" w:pos="0"/>
          <w:tab w:val="left" w:pos="851"/>
          <w:tab w:val="left" w:pos="1701"/>
          <w:tab w:val="left" w:pos="1843"/>
        </w:tabs>
        <w:spacing w:before="0" w:line="288" w:lineRule="auto"/>
        <w:ind w:left="0" w:right="108" w:firstLine="851"/>
        <w:contextualSpacing/>
        <w:rPr>
          <w:rFonts w:ascii="Arial" w:hAnsi="Arial" w:cs="Arial"/>
          <w:sz w:val="21"/>
          <w:szCs w:val="21"/>
          <w:lang w:val="ru-RU"/>
        </w:rPr>
      </w:pPr>
      <w:r w:rsidRPr="00977218">
        <w:rPr>
          <w:rFonts w:ascii="Arial" w:hAnsi="Arial" w:cs="Arial"/>
          <w:sz w:val="21"/>
          <w:szCs w:val="21"/>
          <w:lang w:val="ru-RU"/>
        </w:rPr>
        <w:t>Охолоджувані камери в підприємствах харчування (закладах РГ) продуктивністю більше 1500 страв на добу (500 місць в залі) слід проектувати роздільними</w:t>
      </w:r>
      <w:r w:rsidRPr="00977218">
        <w:rPr>
          <w:rFonts w:ascii="Arial" w:hAnsi="Arial" w:cs="Arial"/>
          <w:spacing w:val="-12"/>
          <w:sz w:val="21"/>
          <w:szCs w:val="21"/>
          <w:lang w:val="ru-RU"/>
        </w:rPr>
        <w:t xml:space="preserve"> </w:t>
      </w:r>
      <w:r w:rsidRPr="00977218">
        <w:rPr>
          <w:rFonts w:ascii="Arial" w:hAnsi="Arial" w:cs="Arial"/>
          <w:sz w:val="21"/>
          <w:szCs w:val="21"/>
          <w:lang w:val="ru-RU"/>
        </w:rPr>
        <w:t>відповідно</w:t>
      </w:r>
      <w:r w:rsidRPr="00977218">
        <w:rPr>
          <w:rFonts w:ascii="Arial" w:hAnsi="Arial" w:cs="Arial"/>
          <w:spacing w:val="-11"/>
          <w:sz w:val="21"/>
          <w:szCs w:val="21"/>
          <w:lang w:val="ru-RU"/>
        </w:rPr>
        <w:t xml:space="preserve"> </w:t>
      </w:r>
      <w:r w:rsidRPr="00977218">
        <w:rPr>
          <w:rFonts w:ascii="Arial" w:hAnsi="Arial" w:cs="Arial"/>
          <w:sz w:val="21"/>
          <w:szCs w:val="21"/>
          <w:lang w:val="ru-RU"/>
        </w:rPr>
        <w:t>до</w:t>
      </w:r>
      <w:r w:rsidRPr="00977218">
        <w:rPr>
          <w:rFonts w:ascii="Arial" w:hAnsi="Arial" w:cs="Arial"/>
          <w:spacing w:val="-11"/>
          <w:sz w:val="21"/>
          <w:szCs w:val="21"/>
          <w:lang w:val="ru-RU"/>
        </w:rPr>
        <w:t xml:space="preserve"> </w:t>
      </w:r>
      <w:r w:rsidRPr="00977218">
        <w:rPr>
          <w:rFonts w:ascii="Arial" w:hAnsi="Arial" w:cs="Arial"/>
          <w:sz w:val="21"/>
          <w:szCs w:val="21"/>
          <w:lang w:val="ru-RU"/>
        </w:rPr>
        <w:t>товарних</w:t>
      </w:r>
      <w:r w:rsidRPr="00977218">
        <w:rPr>
          <w:rFonts w:ascii="Arial" w:hAnsi="Arial" w:cs="Arial"/>
          <w:spacing w:val="-11"/>
          <w:sz w:val="21"/>
          <w:szCs w:val="21"/>
          <w:lang w:val="ru-RU"/>
        </w:rPr>
        <w:t xml:space="preserve"> </w:t>
      </w:r>
      <w:r w:rsidRPr="00977218">
        <w:rPr>
          <w:rFonts w:ascii="Arial" w:hAnsi="Arial" w:cs="Arial"/>
          <w:sz w:val="21"/>
          <w:szCs w:val="21"/>
          <w:lang w:val="ru-RU"/>
        </w:rPr>
        <w:t>груп</w:t>
      </w:r>
      <w:r w:rsidRPr="00977218">
        <w:rPr>
          <w:rFonts w:ascii="Arial" w:hAnsi="Arial" w:cs="Arial"/>
          <w:spacing w:val="-11"/>
          <w:sz w:val="21"/>
          <w:szCs w:val="21"/>
          <w:lang w:val="ru-RU"/>
        </w:rPr>
        <w:t xml:space="preserve"> </w:t>
      </w:r>
      <w:r w:rsidRPr="00977218">
        <w:rPr>
          <w:rFonts w:ascii="Arial" w:hAnsi="Arial" w:cs="Arial"/>
          <w:sz w:val="21"/>
          <w:szCs w:val="21"/>
          <w:lang w:val="ru-RU"/>
        </w:rPr>
        <w:t>продуктів,</w:t>
      </w:r>
      <w:r w:rsidRPr="00977218">
        <w:rPr>
          <w:rFonts w:ascii="Arial" w:hAnsi="Arial" w:cs="Arial"/>
          <w:spacing w:val="-13"/>
          <w:sz w:val="21"/>
          <w:szCs w:val="21"/>
          <w:lang w:val="ru-RU"/>
        </w:rPr>
        <w:t xml:space="preserve"> </w:t>
      </w:r>
      <w:r w:rsidRPr="00977218">
        <w:rPr>
          <w:rFonts w:ascii="Arial" w:hAnsi="Arial" w:cs="Arial"/>
          <w:sz w:val="21"/>
          <w:szCs w:val="21"/>
          <w:lang w:val="ru-RU"/>
        </w:rPr>
        <w:t>що</w:t>
      </w:r>
      <w:r w:rsidRPr="00977218">
        <w:rPr>
          <w:rFonts w:ascii="Arial" w:hAnsi="Arial" w:cs="Arial"/>
          <w:spacing w:val="-11"/>
          <w:sz w:val="21"/>
          <w:szCs w:val="21"/>
          <w:lang w:val="ru-RU"/>
        </w:rPr>
        <w:t xml:space="preserve"> </w:t>
      </w:r>
      <w:r w:rsidRPr="00977218">
        <w:rPr>
          <w:rFonts w:ascii="Arial" w:hAnsi="Arial" w:cs="Arial"/>
          <w:sz w:val="21"/>
          <w:szCs w:val="21"/>
          <w:lang w:val="ru-RU"/>
        </w:rPr>
        <w:t>зберігаються.</w:t>
      </w:r>
      <w:r w:rsidRPr="00977218">
        <w:rPr>
          <w:rFonts w:ascii="Arial" w:hAnsi="Arial" w:cs="Arial"/>
          <w:spacing w:val="-13"/>
          <w:sz w:val="21"/>
          <w:szCs w:val="21"/>
          <w:lang w:val="ru-RU"/>
        </w:rPr>
        <w:t xml:space="preserve"> </w:t>
      </w:r>
      <w:r w:rsidRPr="00977218">
        <w:rPr>
          <w:rFonts w:ascii="Arial" w:hAnsi="Arial" w:cs="Arial"/>
          <w:sz w:val="21"/>
          <w:szCs w:val="21"/>
          <w:lang w:val="ru-RU"/>
        </w:rPr>
        <w:t>За</w:t>
      </w:r>
      <w:r w:rsidRPr="00977218">
        <w:rPr>
          <w:rFonts w:ascii="Arial" w:hAnsi="Arial" w:cs="Arial"/>
          <w:spacing w:val="-12"/>
          <w:sz w:val="21"/>
          <w:szCs w:val="21"/>
          <w:lang w:val="ru-RU"/>
        </w:rPr>
        <w:t xml:space="preserve"> </w:t>
      </w:r>
      <w:r w:rsidRPr="00977218">
        <w:rPr>
          <w:rFonts w:ascii="Arial" w:hAnsi="Arial" w:cs="Arial"/>
          <w:sz w:val="21"/>
          <w:szCs w:val="21"/>
          <w:lang w:val="ru-RU"/>
        </w:rPr>
        <w:t>меншої продуктивності</w:t>
      </w:r>
      <w:r w:rsidRPr="00977218">
        <w:rPr>
          <w:rFonts w:ascii="Arial" w:hAnsi="Arial" w:cs="Arial"/>
          <w:spacing w:val="-10"/>
          <w:sz w:val="21"/>
          <w:szCs w:val="21"/>
          <w:lang w:val="ru-RU"/>
        </w:rPr>
        <w:t xml:space="preserve"> </w:t>
      </w:r>
      <w:r w:rsidRPr="00977218">
        <w:rPr>
          <w:rFonts w:ascii="Arial" w:hAnsi="Arial" w:cs="Arial"/>
          <w:sz w:val="21"/>
          <w:szCs w:val="21"/>
          <w:lang w:val="ru-RU"/>
        </w:rPr>
        <w:t>допускається</w:t>
      </w:r>
      <w:r w:rsidRPr="00977218">
        <w:rPr>
          <w:rFonts w:ascii="Arial" w:hAnsi="Arial" w:cs="Arial"/>
          <w:spacing w:val="-8"/>
          <w:sz w:val="21"/>
          <w:szCs w:val="21"/>
          <w:lang w:val="ru-RU"/>
        </w:rPr>
        <w:t xml:space="preserve"> </w:t>
      </w:r>
      <w:r w:rsidRPr="00977218">
        <w:rPr>
          <w:rFonts w:ascii="Arial" w:hAnsi="Arial" w:cs="Arial"/>
          <w:sz w:val="21"/>
          <w:szCs w:val="21"/>
          <w:lang w:val="ru-RU"/>
        </w:rPr>
        <w:t>передбачати</w:t>
      </w:r>
      <w:r w:rsidRPr="00977218">
        <w:rPr>
          <w:rFonts w:ascii="Arial" w:hAnsi="Arial" w:cs="Arial"/>
          <w:spacing w:val="-8"/>
          <w:sz w:val="21"/>
          <w:szCs w:val="21"/>
          <w:lang w:val="ru-RU"/>
        </w:rPr>
        <w:t xml:space="preserve"> </w:t>
      </w:r>
      <w:r w:rsidRPr="00977218">
        <w:rPr>
          <w:rFonts w:ascii="Arial" w:hAnsi="Arial" w:cs="Arial"/>
          <w:sz w:val="21"/>
          <w:szCs w:val="21"/>
          <w:lang w:val="ru-RU"/>
        </w:rPr>
        <w:t>роздільні</w:t>
      </w:r>
      <w:r w:rsidRPr="00977218">
        <w:rPr>
          <w:rFonts w:ascii="Arial" w:hAnsi="Arial" w:cs="Arial"/>
          <w:spacing w:val="-8"/>
          <w:sz w:val="21"/>
          <w:szCs w:val="21"/>
          <w:lang w:val="ru-RU"/>
        </w:rPr>
        <w:t xml:space="preserve"> </w:t>
      </w:r>
      <w:r w:rsidRPr="00977218">
        <w:rPr>
          <w:rFonts w:ascii="Arial" w:hAnsi="Arial" w:cs="Arial"/>
          <w:sz w:val="21"/>
          <w:szCs w:val="21"/>
          <w:lang w:val="ru-RU"/>
        </w:rPr>
        <w:t>холодильні</w:t>
      </w:r>
      <w:r w:rsidRPr="00977218">
        <w:rPr>
          <w:rFonts w:ascii="Arial" w:hAnsi="Arial" w:cs="Arial"/>
          <w:spacing w:val="-8"/>
          <w:sz w:val="21"/>
          <w:szCs w:val="21"/>
          <w:lang w:val="ru-RU"/>
        </w:rPr>
        <w:t xml:space="preserve"> </w:t>
      </w:r>
      <w:r w:rsidRPr="00977218">
        <w:rPr>
          <w:rFonts w:ascii="Arial" w:hAnsi="Arial" w:cs="Arial"/>
          <w:sz w:val="21"/>
          <w:szCs w:val="21"/>
          <w:lang w:val="ru-RU"/>
        </w:rPr>
        <w:t>шафи</w:t>
      </w:r>
      <w:r w:rsidRPr="00977218">
        <w:rPr>
          <w:rFonts w:ascii="Arial" w:hAnsi="Arial" w:cs="Arial"/>
          <w:spacing w:val="-8"/>
          <w:sz w:val="21"/>
          <w:szCs w:val="21"/>
          <w:lang w:val="ru-RU"/>
        </w:rPr>
        <w:t xml:space="preserve"> </w:t>
      </w:r>
      <w:r w:rsidRPr="00977218">
        <w:rPr>
          <w:rFonts w:ascii="Arial" w:hAnsi="Arial" w:cs="Arial"/>
          <w:sz w:val="21"/>
          <w:szCs w:val="21"/>
          <w:lang w:val="ru-RU"/>
        </w:rPr>
        <w:t>за</w:t>
      </w:r>
      <w:r w:rsidRPr="00977218">
        <w:rPr>
          <w:rFonts w:ascii="Arial" w:hAnsi="Arial" w:cs="Arial"/>
          <w:spacing w:val="-9"/>
          <w:sz w:val="21"/>
          <w:szCs w:val="21"/>
          <w:lang w:val="ru-RU"/>
        </w:rPr>
        <w:t xml:space="preserve"> </w:t>
      </w:r>
      <w:r w:rsidRPr="00977218">
        <w:rPr>
          <w:rFonts w:ascii="Arial" w:hAnsi="Arial" w:cs="Arial"/>
          <w:sz w:val="21"/>
          <w:szCs w:val="21"/>
          <w:lang w:val="ru-RU"/>
        </w:rPr>
        <w:t>групою продуктів.</w:t>
      </w:r>
    </w:p>
    <w:p w:rsidR="0023275D" w:rsidRPr="008438C2" w:rsidRDefault="0023275D" w:rsidP="0099576B">
      <w:pPr>
        <w:pStyle w:val="a5"/>
        <w:numPr>
          <w:ilvl w:val="3"/>
          <w:numId w:val="32"/>
        </w:numPr>
        <w:tabs>
          <w:tab w:val="left" w:pos="0"/>
          <w:tab w:val="left" w:pos="1418"/>
          <w:tab w:val="left" w:pos="1701"/>
        </w:tabs>
        <w:spacing w:before="0" w:line="288" w:lineRule="auto"/>
        <w:ind w:left="0" w:right="111" w:firstLine="831"/>
        <w:contextualSpacing/>
        <w:rPr>
          <w:rFonts w:ascii="Arial" w:hAnsi="Arial" w:cs="Arial"/>
          <w:sz w:val="21"/>
          <w:szCs w:val="21"/>
          <w:lang w:val="ru-RU"/>
        </w:rPr>
      </w:pPr>
      <w:r w:rsidRPr="008438C2">
        <w:rPr>
          <w:rFonts w:ascii="Arial" w:hAnsi="Arial" w:cs="Arial"/>
          <w:sz w:val="21"/>
          <w:szCs w:val="21"/>
          <w:lang w:val="ru-RU"/>
        </w:rPr>
        <w:t>Охолоджувані камери необхідно розміщувати у вигляді єдиного блоку з входом через тамбур, завглибшки не менше 1,6</w:t>
      </w:r>
      <w:r w:rsidRPr="008438C2">
        <w:rPr>
          <w:rFonts w:ascii="Arial" w:hAnsi="Arial" w:cs="Arial"/>
          <w:spacing w:val="-16"/>
          <w:sz w:val="21"/>
          <w:szCs w:val="21"/>
          <w:lang w:val="ru-RU"/>
        </w:rPr>
        <w:t xml:space="preserve"> </w:t>
      </w:r>
      <w:r w:rsidRPr="008438C2">
        <w:rPr>
          <w:rFonts w:ascii="Arial" w:hAnsi="Arial" w:cs="Arial"/>
          <w:sz w:val="21"/>
          <w:szCs w:val="21"/>
          <w:lang w:val="ru-RU"/>
        </w:rPr>
        <w:t>м.</w:t>
      </w:r>
    </w:p>
    <w:p w:rsidR="0023275D" w:rsidRPr="00CB662D" w:rsidRDefault="0023275D" w:rsidP="00977218">
      <w:pPr>
        <w:pStyle w:val="a3"/>
        <w:spacing w:before="0" w:line="288" w:lineRule="auto"/>
        <w:ind w:right="110"/>
        <w:contextualSpacing/>
        <w:rPr>
          <w:rFonts w:ascii="Arial" w:hAnsi="Arial" w:cs="Arial"/>
          <w:sz w:val="19"/>
          <w:szCs w:val="19"/>
          <w:lang w:val="ru-RU"/>
        </w:rPr>
      </w:pPr>
      <w:r w:rsidRPr="00CB662D">
        <w:rPr>
          <w:rFonts w:ascii="Arial" w:hAnsi="Arial" w:cs="Arial"/>
          <w:b/>
          <w:sz w:val="19"/>
          <w:szCs w:val="19"/>
          <w:lang w:val="ru-RU"/>
        </w:rPr>
        <w:t xml:space="preserve">Примітка. </w:t>
      </w:r>
      <w:r w:rsidRPr="00CB662D">
        <w:rPr>
          <w:rFonts w:ascii="Arial" w:hAnsi="Arial" w:cs="Arial"/>
          <w:sz w:val="19"/>
          <w:szCs w:val="19"/>
          <w:lang w:val="ru-RU"/>
        </w:rPr>
        <w:t>Тамбур допускається не передбачати при камерах з температурою повітря в них 2 °С і вище.</w:t>
      </w:r>
    </w:p>
    <w:p w:rsidR="0023275D" w:rsidRPr="004301E2" w:rsidRDefault="0023275D" w:rsidP="0099576B">
      <w:pPr>
        <w:pStyle w:val="a5"/>
        <w:numPr>
          <w:ilvl w:val="3"/>
          <w:numId w:val="32"/>
        </w:numPr>
        <w:tabs>
          <w:tab w:val="left" w:pos="1560"/>
          <w:tab w:val="left" w:pos="1803"/>
        </w:tabs>
        <w:spacing w:before="0" w:line="288" w:lineRule="auto"/>
        <w:ind w:left="0" w:right="109" w:firstLine="851"/>
        <w:contextualSpacing/>
        <w:rPr>
          <w:rFonts w:ascii="Arial" w:hAnsi="Arial" w:cs="Arial"/>
          <w:color w:val="339966"/>
          <w:sz w:val="21"/>
          <w:szCs w:val="21"/>
          <w:lang w:val="ru-RU"/>
        </w:rPr>
      </w:pPr>
      <w:r w:rsidRPr="004301E2">
        <w:rPr>
          <w:rFonts w:ascii="Arial" w:hAnsi="Arial" w:cs="Arial"/>
          <w:color w:val="339966"/>
          <w:sz w:val="21"/>
          <w:szCs w:val="21"/>
          <w:lang w:val="ru-RU"/>
        </w:rPr>
        <w:t>Охолоджувані камери не допускається розміщувати поряд з котельними, бойлерними, душовими та іншими приміщеннями з підвищеною температурою і вологість, над цими приміщеннями або під</w:t>
      </w:r>
      <w:r w:rsidRPr="004301E2">
        <w:rPr>
          <w:rFonts w:ascii="Arial" w:hAnsi="Arial" w:cs="Arial"/>
          <w:color w:val="339966"/>
          <w:spacing w:val="-23"/>
          <w:sz w:val="21"/>
          <w:szCs w:val="21"/>
          <w:lang w:val="ru-RU"/>
        </w:rPr>
        <w:t xml:space="preserve"> </w:t>
      </w:r>
      <w:r w:rsidRPr="004301E2">
        <w:rPr>
          <w:rFonts w:ascii="Arial" w:hAnsi="Arial" w:cs="Arial"/>
          <w:color w:val="339966"/>
          <w:sz w:val="21"/>
          <w:szCs w:val="21"/>
          <w:lang w:val="ru-RU"/>
        </w:rPr>
        <w:t>ними.</w:t>
      </w:r>
    </w:p>
    <w:p w:rsidR="0023275D" w:rsidRDefault="0023275D" w:rsidP="00977218">
      <w:pPr>
        <w:pStyle w:val="a3"/>
        <w:spacing w:before="0" w:line="288" w:lineRule="auto"/>
        <w:ind w:right="109"/>
        <w:contextualSpacing/>
        <w:rPr>
          <w:rFonts w:ascii="Arial" w:hAnsi="Arial" w:cs="Arial"/>
          <w:color w:val="339966"/>
          <w:sz w:val="21"/>
          <w:szCs w:val="21"/>
          <w:lang w:val="ru-RU"/>
        </w:rPr>
      </w:pPr>
      <w:r w:rsidRPr="004301E2">
        <w:rPr>
          <w:rFonts w:ascii="Arial" w:hAnsi="Arial" w:cs="Arial"/>
          <w:color w:val="339966"/>
          <w:sz w:val="21"/>
          <w:szCs w:val="21"/>
          <w:lang w:val="ru-RU"/>
        </w:rPr>
        <w:t xml:space="preserve">Не слід розміщувати охолоджувані камери під житловими приміщеннями та іншими приміщеннями, де постійно знаходяться люди. За необхідності розміщення їх там перекриття камер повинно бути відокремлене від міжповерхового перекриття будинку вентильованим повітряним прошарком. Рівні шуму повинні відповідати вимогам </w:t>
      </w:r>
      <w:r w:rsidRPr="004301E2">
        <w:rPr>
          <w:rFonts w:ascii="Arial" w:hAnsi="Arial" w:cs="Arial"/>
          <w:color w:val="339966"/>
          <w:sz w:val="21"/>
          <w:lang w:val="ru-RU"/>
        </w:rPr>
        <w:t>ДСН 281/33252</w:t>
      </w:r>
      <w:r w:rsidRPr="004301E2">
        <w:rPr>
          <w:rFonts w:ascii="Arial" w:hAnsi="Arial" w:cs="Arial"/>
          <w:color w:val="339966"/>
          <w:sz w:val="21"/>
          <w:szCs w:val="21"/>
          <w:lang w:val="ru-RU"/>
        </w:rPr>
        <w:t xml:space="preserve"> (поправка мінус 5 дБА для нічного часу).</w:t>
      </w:r>
    </w:p>
    <w:p w:rsidR="0023275D" w:rsidRPr="004301E2" w:rsidRDefault="0023275D" w:rsidP="00977218">
      <w:pPr>
        <w:pStyle w:val="a3"/>
        <w:spacing w:before="0" w:line="288" w:lineRule="auto"/>
        <w:ind w:right="109"/>
        <w:contextualSpacing/>
        <w:rPr>
          <w:rFonts w:ascii="Arial" w:hAnsi="Arial" w:cs="Arial"/>
          <w:b/>
          <w:i/>
          <w:color w:val="339966"/>
          <w:sz w:val="21"/>
          <w:szCs w:val="21"/>
          <w:lang w:val="ru-RU"/>
        </w:rPr>
      </w:pPr>
      <w:r w:rsidRPr="004301E2">
        <w:rPr>
          <w:rFonts w:ascii="Arial" w:hAnsi="Arial" w:cs="Arial"/>
          <w:b/>
          <w:i/>
          <w:color w:val="339966"/>
          <w:sz w:val="21"/>
          <w:szCs w:val="21"/>
          <w:lang w:val="ru-RU"/>
        </w:rPr>
        <w:t>(Пункт 6.3.2.8 змінено, Зміна № 2)</w:t>
      </w:r>
    </w:p>
    <w:p w:rsidR="0023275D" w:rsidRPr="008438C2" w:rsidRDefault="0023275D" w:rsidP="0099576B">
      <w:pPr>
        <w:pStyle w:val="a5"/>
        <w:numPr>
          <w:ilvl w:val="3"/>
          <w:numId w:val="32"/>
        </w:numPr>
        <w:tabs>
          <w:tab w:val="left" w:pos="1560"/>
          <w:tab w:val="left" w:pos="1795"/>
        </w:tabs>
        <w:spacing w:before="0" w:line="288" w:lineRule="auto"/>
        <w:ind w:left="0" w:right="110" w:firstLine="851"/>
        <w:contextualSpacing/>
        <w:rPr>
          <w:rFonts w:ascii="Arial" w:hAnsi="Arial" w:cs="Arial"/>
          <w:sz w:val="21"/>
          <w:szCs w:val="21"/>
          <w:lang w:val="ru-RU"/>
        </w:rPr>
      </w:pPr>
      <w:r w:rsidRPr="008438C2">
        <w:rPr>
          <w:rFonts w:ascii="Arial" w:hAnsi="Arial" w:cs="Arial"/>
          <w:sz w:val="21"/>
          <w:szCs w:val="21"/>
          <w:lang w:val="ru-RU"/>
        </w:rPr>
        <w:t>В охолоджуваних камерах слід проектувати теплоізоляцію з негорючих матеріалів або матеріалів із показниками пожежної небезпеки не вище</w:t>
      </w:r>
      <w:r w:rsidRPr="008438C2">
        <w:rPr>
          <w:rFonts w:ascii="Arial" w:hAnsi="Arial" w:cs="Arial"/>
          <w:spacing w:val="-8"/>
          <w:sz w:val="21"/>
          <w:szCs w:val="21"/>
          <w:lang w:val="ru-RU"/>
        </w:rPr>
        <w:t xml:space="preserve"> </w:t>
      </w:r>
      <w:r w:rsidRPr="008438C2">
        <w:rPr>
          <w:rFonts w:ascii="Arial" w:hAnsi="Arial" w:cs="Arial"/>
          <w:sz w:val="21"/>
          <w:szCs w:val="21"/>
          <w:lang w:val="ru-RU"/>
        </w:rPr>
        <w:t>ніж</w:t>
      </w:r>
      <w:r w:rsidRPr="008438C2">
        <w:rPr>
          <w:rFonts w:ascii="Arial" w:hAnsi="Arial" w:cs="Arial"/>
          <w:spacing w:val="-5"/>
          <w:sz w:val="21"/>
          <w:szCs w:val="21"/>
          <w:lang w:val="ru-RU"/>
        </w:rPr>
        <w:t xml:space="preserve"> </w:t>
      </w:r>
      <w:r w:rsidRPr="008438C2">
        <w:rPr>
          <w:rFonts w:ascii="Arial" w:hAnsi="Arial" w:cs="Arial"/>
          <w:sz w:val="21"/>
          <w:szCs w:val="21"/>
          <w:lang w:val="ru-RU"/>
        </w:rPr>
        <w:t>Г2,</w:t>
      </w:r>
      <w:r w:rsidRPr="008438C2">
        <w:rPr>
          <w:rFonts w:ascii="Arial" w:hAnsi="Arial" w:cs="Arial"/>
          <w:spacing w:val="-6"/>
          <w:sz w:val="21"/>
          <w:szCs w:val="21"/>
          <w:lang w:val="ru-RU"/>
        </w:rPr>
        <w:t xml:space="preserve"> </w:t>
      </w:r>
      <w:r w:rsidRPr="008438C2">
        <w:rPr>
          <w:rFonts w:ascii="Arial" w:hAnsi="Arial" w:cs="Arial"/>
          <w:sz w:val="21"/>
          <w:szCs w:val="21"/>
          <w:lang w:val="ru-RU"/>
        </w:rPr>
        <w:t>В2,</w:t>
      </w:r>
      <w:r w:rsidRPr="008438C2">
        <w:rPr>
          <w:rFonts w:ascii="Arial" w:hAnsi="Arial" w:cs="Arial"/>
          <w:spacing w:val="-8"/>
          <w:sz w:val="21"/>
          <w:szCs w:val="21"/>
          <w:lang w:val="ru-RU"/>
        </w:rPr>
        <w:t xml:space="preserve"> </w:t>
      </w:r>
      <w:r w:rsidRPr="008438C2">
        <w:rPr>
          <w:rFonts w:ascii="Arial" w:hAnsi="Arial" w:cs="Arial"/>
          <w:sz w:val="21"/>
          <w:szCs w:val="21"/>
          <w:lang w:val="ru-RU"/>
        </w:rPr>
        <w:t>Д2,</w:t>
      </w:r>
      <w:r w:rsidR="00522E15" w:rsidRPr="00522E15">
        <w:rPr>
          <w:rFonts w:ascii="Arial" w:hAnsi="Arial" w:cs="Arial"/>
          <w:sz w:val="21"/>
          <w:szCs w:val="21"/>
          <w:lang w:val="ru-RU"/>
        </w:rPr>
        <w:t xml:space="preserve"> </w:t>
      </w:r>
      <w:r w:rsidRPr="008438C2">
        <w:rPr>
          <w:rFonts w:ascii="Arial" w:hAnsi="Arial" w:cs="Arial"/>
          <w:sz w:val="21"/>
          <w:szCs w:val="21"/>
          <w:lang w:val="ru-RU"/>
        </w:rPr>
        <w:t>Т2.</w:t>
      </w:r>
      <w:r w:rsidRPr="008438C2">
        <w:rPr>
          <w:rFonts w:ascii="Arial" w:hAnsi="Arial" w:cs="Arial"/>
          <w:spacing w:val="-6"/>
          <w:sz w:val="21"/>
          <w:szCs w:val="21"/>
          <w:lang w:val="ru-RU"/>
        </w:rPr>
        <w:t xml:space="preserve"> </w:t>
      </w:r>
      <w:r w:rsidRPr="008438C2">
        <w:rPr>
          <w:rFonts w:ascii="Arial" w:hAnsi="Arial" w:cs="Arial"/>
          <w:sz w:val="21"/>
          <w:szCs w:val="21"/>
          <w:lang w:val="ru-RU"/>
        </w:rPr>
        <w:t>Теплоізоляцію</w:t>
      </w:r>
      <w:r w:rsidRPr="008438C2">
        <w:rPr>
          <w:rFonts w:ascii="Arial" w:hAnsi="Arial" w:cs="Arial"/>
          <w:spacing w:val="-9"/>
          <w:sz w:val="21"/>
          <w:szCs w:val="21"/>
          <w:lang w:val="ru-RU"/>
        </w:rPr>
        <w:t xml:space="preserve"> </w:t>
      </w:r>
      <w:r w:rsidRPr="008438C2">
        <w:rPr>
          <w:rFonts w:ascii="Arial" w:hAnsi="Arial" w:cs="Arial"/>
          <w:sz w:val="21"/>
          <w:szCs w:val="21"/>
          <w:lang w:val="ru-RU"/>
        </w:rPr>
        <w:t>проектують</w:t>
      </w:r>
      <w:r w:rsidRPr="008438C2">
        <w:rPr>
          <w:rFonts w:ascii="Arial" w:hAnsi="Arial" w:cs="Arial"/>
          <w:spacing w:val="-6"/>
          <w:sz w:val="21"/>
          <w:szCs w:val="21"/>
          <w:lang w:val="ru-RU"/>
        </w:rPr>
        <w:t xml:space="preserve"> </w:t>
      </w:r>
      <w:r w:rsidRPr="008438C2">
        <w:rPr>
          <w:rFonts w:ascii="Arial" w:hAnsi="Arial" w:cs="Arial"/>
          <w:sz w:val="21"/>
          <w:szCs w:val="21"/>
          <w:lang w:val="ru-RU"/>
        </w:rPr>
        <w:t>відповідно</w:t>
      </w:r>
      <w:r w:rsidRPr="008438C2">
        <w:rPr>
          <w:rFonts w:ascii="Arial" w:hAnsi="Arial" w:cs="Arial"/>
          <w:spacing w:val="-7"/>
          <w:sz w:val="21"/>
          <w:szCs w:val="21"/>
          <w:lang w:val="ru-RU"/>
        </w:rPr>
        <w:t xml:space="preserve"> </w:t>
      </w:r>
      <w:r w:rsidRPr="008438C2">
        <w:rPr>
          <w:rFonts w:ascii="Arial" w:hAnsi="Arial" w:cs="Arial"/>
          <w:sz w:val="21"/>
          <w:szCs w:val="21"/>
          <w:lang w:val="ru-RU"/>
        </w:rPr>
        <w:t>до</w:t>
      </w:r>
      <w:r w:rsidRPr="008438C2">
        <w:rPr>
          <w:rFonts w:ascii="Arial" w:hAnsi="Arial" w:cs="Arial"/>
          <w:spacing w:val="-6"/>
          <w:sz w:val="21"/>
          <w:szCs w:val="21"/>
          <w:lang w:val="ru-RU"/>
        </w:rPr>
        <w:t xml:space="preserve"> </w:t>
      </w:r>
      <w:r w:rsidRPr="008438C2">
        <w:rPr>
          <w:rFonts w:ascii="Arial" w:hAnsi="Arial" w:cs="Arial"/>
          <w:sz w:val="21"/>
          <w:szCs w:val="21"/>
          <w:lang w:val="ru-RU"/>
        </w:rPr>
        <w:t>розрахункової внутрішньої температури в камерах, але не вище -15 °С в низькотемпературних камерах і не вище -2 °С - в решті</w:t>
      </w:r>
      <w:r w:rsidRPr="008438C2">
        <w:rPr>
          <w:rFonts w:ascii="Arial" w:hAnsi="Arial" w:cs="Arial"/>
          <w:spacing w:val="-12"/>
          <w:sz w:val="21"/>
          <w:szCs w:val="21"/>
          <w:lang w:val="ru-RU"/>
        </w:rPr>
        <w:t xml:space="preserve"> </w:t>
      </w:r>
      <w:r w:rsidRPr="008438C2">
        <w:rPr>
          <w:rFonts w:ascii="Arial" w:hAnsi="Arial" w:cs="Arial"/>
          <w:sz w:val="21"/>
          <w:szCs w:val="21"/>
          <w:lang w:val="ru-RU"/>
        </w:rPr>
        <w:t>камер.</w:t>
      </w:r>
    </w:p>
    <w:p w:rsidR="0023275D" w:rsidRPr="008438C2" w:rsidRDefault="0023275D" w:rsidP="0099576B">
      <w:pPr>
        <w:pStyle w:val="a5"/>
        <w:numPr>
          <w:ilvl w:val="3"/>
          <w:numId w:val="32"/>
        </w:numPr>
        <w:tabs>
          <w:tab w:val="left" w:pos="1701"/>
          <w:tab w:val="left" w:pos="1992"/>
        </w:tabs>
        <w:spacing w:before="0" w:line="288" w:lineRule="auto"/>
        <w:ind w:left="0" w:right="109" w:firstLine="851"/>
        <w:contextualSpacing/>
        <w:rPr>
          <w:rFonts w:ascii="Arial" w:hAnsi="Arial" w:cs="Arial"/>
          <w:sz w:val="21"/>
          <w:szCs w:val="21"/>
          <w:lang w:val="ru-RU"/>
        </w:rPr>
      </w:pPr>
      <w:r w:rsidRPr="008438C2">
        <w:rPr>
          <w:rFonts w:ascii="Arial" w:hAnsi="Arial" w:cs="Arial"/>
          <w:sz w:val="21"/>
          <w:szCs w:val="21"/>
          <w:lang w:val="ru-RU"/>
        </w:rPr>
        <w:t>За різниці розрахункових температур повітря в сусідніх охолоджуваних камерах в 4 °С і менше теплоізоляцію перегородок між ними не передбачають.</w:t>
      </w:r>
    </w:p>
    <w:p w:rsidR="0023275D" w:rsidRPr="008438C2" w:rsidRDefault="0023275D" w:rsidP="00977218">
      <w:pPr>
        <w:pStyle w:val="a3"/>
        <w:spacing w:before="0" w:line="288" w:lineRule="auto"/>
        <w:ind w:left="832" w:firstLine="0"/>
        <w:contextualSpacing/>
        <w:jc w:val="left"/>
        <w:rPr>
          <w:rFonts w:ascii="Arial" w:hAnsi="Arial" w:cs="Arial"/>
          <w:sz w:val="21"/>
          <w:szCs w:val="21"/>
          <w:lang w:val="ru-RU"/>
        </w:rPr>
      </w:pPr>
      <w:r w:rsidRPr="008438C2">
        <w:rPr>
          <w:rFonts w:ascii="Arial" w:hAnsi="Arial" w:cs="Arial"/>
          <w:sz w:val="21"/>
          <w:szCs w:val="21"/>
          <w:lang w:val="ru-RU"/>
        </w:rPr>
        <w:t>Підлоги на ґрунті в камерах при розрахунковій температурі повітря в</w:t>
      </w:r>
      <w:r w:rsidRPr="008438C2">
        <w:rPr>
          <w:rFonts w:ascii="Arial" w:hAnsi="Arial" w:cs="Arial"/>
          <w:spacing w:val="67"/>
          <w:sz w:val="21"/>
          <w:szCs w:val="21"/>
          <w:lang w:val="ru-RU"/>
        </w:rPr>
        <w:t xml:space="preserve"> </w:t>
      </w:r>
      <w:r w:rsidRPr="008438C2">
        <w:rPr>
          <w:rFonts w:ascii="Arial" w:hAnsi="Arial" w:cs="Arial"/>
          <w:sz w:val="21"/>
          <w:szCs w:val="21"/>
          <w:lang w:val="ru-RU"/>
        </w:rPr>
        <w:t>них</w:t>
      </w:r>
    </w:p>
    <w:p w:rsidR="0023275D" w:rsidRPr="008438C2" w:rsidRDefault="0023275D" w:rsidP="00977218">
      <w:pPr>
        <w:pStyle w:val="a3"/>
        <w:spacing w:before="0" w:line="288" w:lineRule="auto"/>
        <w:ind w:right="111" w:firstLine="0"/>
        <w:contextualSpacing/>
        <w:rPr>
          <w:rFonts w:ascii="Arial" w:hAnsi="Arial" w:cs="Arial"/>
          <w:sz w:val="21"/>
          <w:szCs w:val="21"/>
          <w:lang w:val="ru-RU"/>
        </w:rPr>
      </w:pPr>
      <w:r w:rsidRPr="008438C2">
        <w:rPr>
          <w:rFonts w:ascii="Arial" w:hAnsi="Arial" w:cs="Arial"/>
          <w:sz w:val="21"/>
          <w:szCs w:val="21"/>
          <w:lang w:val="ru-RU"/>
        </w:rPr>
        <w:t>-2°С і вище допускається проектувати без теплоізоляції, при цьому теплоізоляційний</w:t>
      </w:r>
      <w:r w:rsidRPr="008438C2">
        <w:rPr>
          <w:rFonts w:ascii="Arial" w:hAnsi="Arial" w:cs="Arial"/>
          <w:spacing w:val="-15"/>
          <w:sz w:val="21"/>
          <w:szCs w:val="21"/>
          <w:lang w:val="ru-RU"/>
        </w:rPr>
        <w:t xml:space="preserve"> </w:t>
      </w:r>
      <w:r w:rsidRPr="008438C2">
        <w:rPr>
          <w:rFonts w:ascii="Arial" w:hAnsi="Arial" w:cs="Arial"/>
          <w:sz w:val="21"/>
          <w:szCs w:val="21"/>
          <w:lang w:val="ru-RU"/>
        </w:rPr>
        <w:t>шар</w:t>
      </w:r>
      <w:r w:rsidRPr="008438C2">
        <w:rPr>
          <w:rFonts w:ascii="Arial" w:hAnsi="Arial" w:cs="Arial"/>
          <w:spacing w:val="-15"/>
          <w:sz w:val="21"/>
          <w:szCs w:val="21"/>
          <w:lang w:val="ru-RU"/>
        </w:rPr>
        <w:t xml:space="preserve"> </w:t>
      </w:r>
      <w:r w:rsidRPr="008438C2">
        <w:rPr>
          <w:rFonts w:ascii="Arial" w:hAnsi="Arial" w:cs="Arial"/>
          <w:sz w:val="21"/>
          <w:szCs w:val="21"/>
          <w:lang w:val="ru-RU"/>
        </w:rPr>
        <w:t>стін</w:t>
      </w:r>
      <w:r w:rsidRPr="008438C2">
        <w:rPr>
          <w:rFonts w:ascii="Arial" w:hAnsi="Arial" w:cs="Arial"/>
          <w:spacing w:val="-15"/>
          <w:sz w:val="21"/>
          <w:szCs w:val="21"/>
          <w:lang w:val="ru-RU"/>
        </w:rPr>
        <w:t xml:space="preserve"> </w:t>
      </w:r>
      <w:r w:rsidRPr="008438C2">
        <w:rPr>
          <w:rFonts w:ascii="Arial" w:hAnsi="Arial" w:cs="Arial"/>
          <w:sz w:val="21"/>
          <w:szCs w:val="21"/>
          <w:lang w:val="ru-RU"/>
        </w:rPr>
        <w:t>камери</w:t>
      </w:r>
      <w:r w:rsidRPr="008438C2">
        <w:rPr>
          <w:rFonts w:ascii="Arial" w:hAnsi="Arial" w:cs="Arial"/>
          <w:spacing w:val="-15"/>
          <w:sz w:val="21"/>
          <w:szCs w:val="21"/>
          <w:lang w:val="ru-RU"/>
        </w:rPr>
        <w:t xml:space="preserve"> </w:t>
      </w:r>
      <w:r w:rsidRPr="008438C2">
        <w:rPr>
          <w:rFonts w:ascii="Arial" w:hAnsi="Arial" w:cs="Arial"/>
          <w:sz w:val="21"/>
          <w:szCs w:val="21"/>
          <w:lang w:val="ru-RU"/>
        </w:rPr>
        <w:t>або</w:t>
      </w:r>
      <w:r w:rsidRPr="008438C2">
        <w:rPr>
          <w:rFonts w:ascii="Arial" w:hAnsi="Arial" w:cs="Arial"/>
          <w:spacing w:val="-15"/>
          <w:sz w:val="21"/>
          <w:szCs w:val="21"/>
          <w:lang w:val="ru-RU"/>
        </w:rPr>
        <w:t xml:space="preserve"> </w:t>
      </w:r>
      <w:r w:rsidRPr="008438C2">
        <w:rPr>
          <w:rFonts w:ascii="Arial" w:hAnsi="Arial" w:cs="Arial"/>
          <w:sz w:val="21"/>
          <w:szCs w:val="21"/>
          <w:lang w:val="ru-RU"/>
        </w:rPr>
        <w:t>блоку</w:t>
      </w:r>
      <w:r w:rsidRPr="008438C2">
        <w:rPr>
          <w:rFonts w:ascii="Arial" w:hAnsi="Arial" w:cs="Arial"/>
          <w:spacing w:val="-20"/>
          <w:sz w:val="21"/>
          <w:szCs w:val="21"/>
          <w:lang w:val="ru-RU"/>
        </w:rPr>
        <w:t xml:space="preserve"> </w:t>
      </w:r>
      <w:r w:rsidRPr="008438C2">
        <w:rPr>
          <w:rFonts w:ascii="Arial" w:hAnsi="Arial" w:cs="Arial"/>
          <w:sz w:val="21"/>
          <w:szCs w:val="21"/>
          <w:lang w:val="ru-RU"/>
        </w:rPr>
        <w:t>камер</w:t>
      </w:r>
      <w:r w:rsidRPr="008438C2">
        <w:rPr>
          <w:rFonts w:ascii="Arial" w:hAnsi="Arial" w:cs="Arial"/>
          <w:spacing w:val="-15"/>
          <w:sz w:val="21"/>
          <w:szCs w:val="21"/>
          <w:lang w:val="ru-RU"/>
        </w:rPr>
        <w:t xml:space="preserve"> </w:t>
      </w:r>
      <w:r w:rsidRPr="008438C2">
        <w:rPr>
          <w:rFonts w:ascii="Arial" w:hAnsi="Arial" w:cs="Arial"/>
          <w:sz w:val="21"/>
          <w:szCs w:val="21"/>
          <w:lang w:val="ru-RU"/>
        </w:rPr>
        <w:t>повинен</w:t>
      </w:r>
      <w:r w:rsidRPr="008438C2">
        <w:rPr>
          <w:rFonts w:ascii="Arial" w:hAnsi="Arial" w:cs="Arial"/>
          <w:spacing w:val="-15"/>
          <w:sz w:val="21"/>
          <w:szCs w:val="21"/>
          <w:lang w:val="ru-RU"/>
        </w:rPr>
        <w:t xml:space="preserve"> </w:t>
      </w:r>
      <w:r w:rsidRPr="008438C2">
        <w:rPr>
          <w:rFonts w:ascii="Arial" w:hAnsi="Arial" w:cs="Arial"/>
          <w:sz w:val="21"/>
          <w:szCs w:val="21"/>
          <w:lang w:val="ru-RU"/>
        </w:rPr>
        <w:t>бути</w:t>
      </w:r>
      <w:r w:rsidRPr="008438C2">
        <w:rPr>
          <w:rFonts w:ascii="Arial" w:hAnsi="Arial" w:cs="Arial"/>
          <w:spacing w:val="-15"/>
          <w:sz w:val="21"/>
          <w:szCs w:val="21"/>
          <w:lang w:val="ru-RU"/>
        </w:rPr>
        <w:t xml:space="preserve"> </w:t>
      </w:r>
      <w:r w:rsidRPr="008438C2">
        <w:rPr>
          <w:rFonts w:ascii="Arial" w:hAnsi="Arial" w:cs="Arial"/>
          <w:sz w:val="21"/>
          <w:szCs w:val="21"/>
          <w:lang w:val="ru-RU"/>
        </w:rPr>
        <w:t>на</w:t>
      </w:r>
      <w:r w:rsidRPr="008438C2">
        <w:rPr>
          <w:rFonts w:ascii="Arial" w:hAnsi="Arial" w:cs="Arial"/>
          <w:spacing w:val="-16"/>
          <w:sz w:val="21"/>
          <w:szCs w:val="21"/>
          <w:lang w:val="ru-RU"/>
        </w:rPr>
        <w:t xml:space="preserve"> </w:t>
      </w:r>
      <w:r w:rsidRPr="008438C2">
        <w:rPr>
          <w:rFonts w:ascii="Arial" w:hAnsi="Arial" w:cs="Arial"/>
          <w:sz w:val="21"/>
          <w:szCs w:val="21"/>
          <w:lang w:val="ru-RU"/>
        </w:rPr>
        <w:t>0,15</w:t>
      </w:r>
      <w:r w:rsidRPr="008438C2">
        <w:rPr>
          <w:rFonts w:ascii="Arial" w:hAnsi="Arial" w:cs="Arial"/>
          <w:spacing w:val="-15"/>
          <w:sz w:val="21"/>
          <w:szCs w:val="21"/>
          <w:lang w:val="ru-RU"/>
        </w:rPr>
        <w:t xml:space="preserve"> </w:t>
      </w:r>
      <w:r w:rsidRPr="008438C2">
        <w:rPr>
          <w:rFonts w:ascii="Arial" w:hAnsi="Arial" w:cs="Arial"/>
          <w:sz w:val="21"/>
          <w:szCs w:val="21"/>
          <w:lang w:val="ru-RU"/>
        </w:rPr>
        <w:t>м</w:t>
      </w:r>
      <w:r w:rsidRPr="008438C2">
        <w:rPr>
          <w:rFonts w:ascii="Arial" w:hAnsi="Arial" w:cs="Arial"/>
          <w:spacing w:val="-16"/>
          <w:sz w:val="21"/>
          <w:szCs w:val="21"/>
          <w:lang w:val="ru-RU"/>
        </w:rPr>
        <w:t xml:space="preserve"> </w:t>
      </w:r>
      <w:r w:rsidRPr="008438C2">
        <w:rPr>
          <w:rFonts w:ascii="Arial" w:hAnsi="Arial" w:cs="Arial"/>
          <w:sz w:val="21"/>
          <w:szCs w:val="21"/>
          <w:lang w:val="ru-RU"/>
        </w:rPr>
        <w:t>нижче за рівень</w:t>
      </w:r>
      <w:r w:rsidRPr="008438C2">
        <w:rPr>
          <w:rFonts w:ascii="Arial" w:hAnsi="Arial" w:cs="Arial"/>
          <w:spacing w:val="-2"/>
          <w:sz w:val="21"/>
          <w:szCs w:val="21"/>
          <w:lang w:val="ru-RU"/>
        </w:rPr>
        <w:t xml:space="preserve"> </w:t>
      </w:r>
      <w:r w:rsidRPr="008438C2">
        <w:rPr>
          <w:rFonts w:ascii="Arial" w:hAnsi="Arial" w:cs="Arial"/>
          <w:sz w:val="21"/>
          <w:szCs w:val="21"/>
          <w:lang w:val="ru-RU"/>
        </w:rPr>
        <w:t>підлоги.</w:t>
      </w:r>
    </w:p>
    <w:p w:rsidR="0023275D" w:rsidRDefault="0023275D" w:rsidP="0099576B">
      <w:pPr>
        <w:pStyle w:val="a5"/>
        <w:numPr>
          <w:ilvl w:val="3"/>
          <w:numId w:val="32"/>
        </w:numPr>
        <w:tabs>
          <w:tab w:val="left" w:pos="1812"/>
        </w:tabs>
        <w:spacing w:before="0" w:line="288" w:lineRule="auto"/>
        <w:ind w:left="0" w:right="113" w:firstLine="851"/>
        <w:contextualSpacing/>
        <w:rPr>
          <w:rFonts w:ascii="Arial" w:hAnsi="Arial" w:cs="Arial"/>
          <w:sz w:val="21"/>
          <w:szCs w:val="21"/>
          <w:lang w:val="ru-RU"/>
        </w:rPr>
      </w:pPr>
      <w:r w:rsidRPr="008438C2">
        <w:rPr>
          <w:rFonts w:ascii="Arial" w:hAnsi="Arial" w:cs="Arial"/>
          <w:sz w:val="21"/>
          <w:szCs w:val="21"/>
          <w:lang w:val="ru-RU"/>
        </w:rPr>
        <w:t xml:space="preserve">Стіни і колони в приміщеннях приймання і зберігання продуктів з вологим режимом повинні мати вологостійке опорядження на висоту не менше 1,8 м, а в охолоджуваних </w:t>
      </w:r>
    </w:p>
    <w:p w:rsidR="0023275D" w:rsidRDefault="0023275D" w:rsidP="004301E2">
      <w:pPr>
        <w:pStyle w:val="a5"/>
        <w:tabs>
          <w:tab w:val="left" w:pos="1812"/>
        </w:tabs>
        <w:spacing w:before="0" w:line="288" w:lineRule="auto"/>
        <w:ind w:left="831" w:right="113" w:firstLine="0"/>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F72F00">
      <w:pPr>
        <w:pStyle w:val="a5"/>
        <w:tabs>
          <w:tab w:val="left" w:pos="1812"/>
        </w:tabs>
        <w:spacing w:before="0" w:line="288" w:lineRule="auto"/>
        <w:ind w:left="142" w:right="113" w:firstLine="0"/>
        <w:contextualSpacing/>
        <w:rPr>
          <w:rFonts w:ascii="Arial" w:hAnsi="Arial" w:cs="Arial"/>
          <w:sz w:val="21"/>
          <w:szCs w:val="21"/>
          <w:lang w:val="ru-RU"/>
        </w:rPr>
      </w:pPr>
      <w:r w:rsidRPr="008438C2">
        <w:rPr>
          <w:rFonts w:ascii="Arial" w:hAnsi="Arial" w:cs="Arial"/>
          <w:sz w:val="21"/>
          <w:szCs w:val="21"/>
          <w:lang w:val="ru-RU"/>
        </w:rPr>
        <w:t>камерах - на всю висоту</w:t>
      </w:r>
      <w:r w:rsidRPr="008438C2">
        <w:rPr>
          <w:rFonts w:ascii="Arial" w:hAnsi="Arial" w:cs="Arial"/>
          <w:spacing w:val="-21"/>
          <w:sz w:val="21"/>
          <w:szCs w:val="21"/>
          <w:lang w:val="ru-RU"/>
        </w:rPr>
        <w:t xml:space="preserve"> </w:t>
      </w:r>
      <w:r w:rsidRPr="008438C2">
        <w:rPr>
          <w:rFonts w:ascii="Arial" w:hAnsi="Arial" w:cs="Arial"/>
          <w:sz w:val="21"/>
          <w:szCs w:val="21"/>
          <w:lang w:val="ru-RU"/>
        </w:rPr>
        <w:t>приміщення.</w:t>
      </w:r>
    </w:p>
    <w:p w:rsidR="0023275D" w:rsidRPr="008438C2" w:rsidRDefault="0023275D" w:rsidP="0099576B">
      <w:pPr>
        <w:pStyle w:val="a5"/>
        <w:numPr>
          <w:ilvl w:val="3"/>
          <w:numId w:val="32"/>
        </w:numPr>
        <w:tabs>
          <w:tab w:val="left" w:pos="1812"/>
        </w:tabs>
        <w:spacing w:before="0" w:line="288" w:lineRule="auto"/>
        <w:ind w:left="0" w:right="111" w:firstLine="851"/>
        <w:contextualSpacing/>
        <w:rPr>
          <w:rFonts w:ascii="Arial" w:hAnsi="Arial" w:cs="Arial"/>
          <w:sz w:val="21"/>
          <w:szCs w:val="21"/>
          <w:lang w:val="ru-RU"/>
        </w:rPr>
      </w:pPr>
      <w:r w:rsidRPr="008438C2">
        <w:rPr>
          <w:rFonts w:ascii="Arial" w:hAnsi="Arial" w:cs="Arial"/>
          <w:sz w:val="21"/>
          <w:szCs w:val="21"/>
          <w:lang w:val="ru-RU"/>
        </w:rPr>
        <w:t>Технологічно необхідні розміри прорізу в приміщеннях приймання</w:t>
      </w:r>
      <w:r w:rsidRPr="008438C2">
        <w:rPr>
          <w:rFonts w:ascii="Arial" w:hAnsi="Arial" w:cs="Arial"/>
          <w:spacing w:val="-11"/>
          <w:sz w:val="21"/>
          <w:szCs w:val="21"/>
          <w:lang w:val="ru-RU"/>
        </w:rPr>
        <w:t xml:space="preserve"> </w:t>
      </w:r>
      <w:r w:rsidRPr="008438C2">
        <w:rPr>
          <w:rFonts w:ascii="Arial" w:hAnsi="Arial" w:cs="Arial"/>
          <w:sz w:val="21"/>
          <w:szCs w:val="21"/>
          <w:lang w:val="ru-RU"/>
        </w:rPr>
        <w:t>і</w:t>
      </w:r>
      <w:r w:rsidRPr="008438C2">
        <w:rPr>
          <w:rFonts w:ascii="Arial" w:hAnsi="Arial" w:cs="Arial"/>
          <w:spacing w:val="-10"/>
          <w:sz w:val="21"/>
          <w:szCs w:val="21"/>
          <w:lang w:val="ru-RU"/>
        </w:rPr>
        <w:t xml:space="preserve"> </w:t>
      </w:r>
      <w:r w:rsidRPr="008438C2">
        <w:rPr>
          <w:rFonts w:ascii="Arial" w:hAnsi="Arial" w:cs="Arial"/>
          <w:sz w:val="21"/>
          <w:szCs w:val="21"/>
          <w:lang w:val="ru-RU"/>
        </w:rPr>
        <w:t>зберігання</w:t>
      </w:r>
      <w:r w:rsidRPr="008438C2">
        <w:rPr>
          <w:rFonts w:ascii="Arial" w:hAnsi="Arial" w:cs="Arial"/>
          <w:spacing w:val="-11"/>
          <w:sz w:val="21"/>
          <w:szCs w:val="21"/>
          <w:lang w:val="ru-RU"/>
        </w:rPr>
        <w:t xml:space="preserve"> </w:t>
      </w:r>
      <w:r w:rsidRPr="008438C2">
        <w:rPr>
          <w:rFonts w:ascii="Arial" w:hAnsi="Arial" w:cs="Arial"/>
          <w:sz w:val="21"/>
          <w:szCs w:val="21"/>
          <w:lang w:val="ru-RU"/>
        </w:rPr>
        <w:t>продуктів</w:t>
      </w:r>
      <w:r w:rsidRPr="008438C2">
        <w:rPr>
          <w:rFonts w:ascii="Arial" w:hAnsi="Arial" w:cs="Arial"/>
          <w:spacing w:val="-12"/>
          <w:sz w:val="21"/>
          <w:szCs w:val="21"/>
          <w:lang w:val="ru-RU"/>
        </w:rPr>
        <w:t xml:space="preserve"> </w:t>
      </w:r>
      <w:r w:rsidRPr="008438C2">
        <w:rPr>
          <w:rFonts w:ascii="Arial" w:hAnsi="Arial" w:cs="Arial"/>
          <w:sz w:val="21"/>
          <w:szCs w:val="21"/>
          <w:lang w:val="ru-RU"/>
        </w:rPr>
        <w:t>мають</w:t>
      </w:r>
      <w:r w:rsidRPr="008438C2">
        <w:rPr>
          <w:rFonts w:ascii="Arial" w:hAnsi="Arial" w:cs="Arial"/>
          <w:spacing w:val="-12"/>
          <w:sz w:val="21"/>
          <w:szCs w:val="21"/>
          <w:lang w:val="ru-RU"/>
        </w:rPr>
        <w:t xml:space="preserve"> </w:t>
      </w:r>
      <w:r w:rsidRPr="008438C2">
        <w:rPr>
          <w:rFonts w:ascii="Arial" w:hAnsi="Arial" w:cs="Arial"/>
          <w:sz w:val="21"/>
          <w:szCs w:val="21"/>
          <w:lang w:val="ru-RU"/>
        </w:rPr>
        <w:t>бути</w:t>
      </w:r>
      <w:r w:rsidRPr="008438C2">
        <w:rPr>
          <w:rFonts w:ascii="Arial" w:hAnsi="Arial" w:cs="Arial"/>
          <w:spacing w:val="-10"/>
          <w:sz w:val="21"/>
          <w:szCs w:val="21"/>
          <w:lang w:val="ru-RU"/>
        </w:rPr>
        <w:t xml:space="preserve"> </w:t>
      </w:r>
      <w:r w:rsidRPr="008438C2">
        <w:rPr>
          <w:rFonts w:ascii="Arial" w:hAnsi="Arial" w:cs="Arial"/>
          <w:sz w:val="21"/>
          <w:szCs w:val="21"/>
          <w:lang w:val="ru-RU"/>
        </w:rPr>
        <w:t>не</w:t>
      </w:r>
      <w:r w:rsidRPr="008438C2">
        <w:rPr>
          <w:rFonts w:ascii="Arial" w:hAnsi="Arial" w:cs="Arial"/>
          <w:spacing w:val="-11"/>
          <w:sz w:val="21"/>
          <w:szCs w:val="21"/>
          <w:lang w:val="ru-RU"/>
        </w:rPr>
        <w:t xml:space="preserve"> </w:t>
      </w:r>
      <w:r w:rsidRPr="008438C2">
        <w:rPr>
          <w:rFonts w:ascii="Arial" w:hAnsi="Arial" w:cs="Arial"/>
          <w:sz w:val="21"/>
          <w:szCs w:val="21"/>
          <w:lang w:val="ru-RU"/>
        </w:rPr>
        <w:t>менше</w:t>
      </w:r>
      <w:r w:rsidRPr="008438C2">
        <w:rPr>
          <w:rFonts w:ascii="Arial" w:hAnsi="Arial" w:cs="Arial"/>
          <w:spacing w:val="-11"/>
          <w:sz w:val="21"/>
          <w:szCs w:val="21"/>
          <w:lang w:val="ru-RU"/>
        </w:rPr>
        <w:t xml:space="preserve"> </w:t>
      </w:r>
      <w:r w:rsidRPr="008438C2">
        <w:rPr>
          <w:rFonts w:ascii="Arial" w:hAnsi="Arial" w:cs="Arial"/>
          <w:sz w:val="21"/>
          <w:szCs w:val="21"/>
          <w:lang w:val="ru-RU"/>
        </w:rPr>
        <w:t>0,9</w:t>
      </w:r>
      <w:r w:rsidRPr="008438C2">
        <w:rPr>
          <w:rFonts w:ascii="Arial" w:hAnsi="Arial" w:cs="Arial"/>
          <w:spacing w:val="-13"/>
          <w:sz w:val="21"/>
          <w:szCs w:val="21"/>
          <w:lang w:val="ru-RU"/>
        </w:rPr>
        <w:t xml:space="preserve"> </w:t>
      </w:r>
      <w:r w:rsidRPr="008438C2">
        <w:rPr>
          <w:rFonts w:ascii="Arial" w:hAnsi="Arial" w:cs="Arial"/>
          <w:sz w:val="21"/>
          <w:szCs w:val="21"/>
          <w:lang w:val="ru-RU"/>
        </w:rPr>
        <w:t>м,</w:t>
      </w:r>
      <w:r w:rsidRPr="008438C2">
        <w:rPr>
          <w:rFonts w:ascii="Arial" w:hAnsi="Arial" w:cs="Arial"/>
          <w:spacing w:val="-12"/>
          <w:sz w:val="21"/>
          <w:szCs w:val="21"/>
          <w:lang w:val="ru-RU"/>
        </w:rPr>
        <w:t xml:space="preserve"> </w:t>
      </w:r>
      <w:r w:rsidRPr="008438C2">
        <w:rPr>
          <w:rFonts w:ascii="Arial" w:hAnsi="Arial" w:cs="Arial"/>
          <w:sz w:val="21"/>
          <w:szCs w:val="21"/>
          <w:lang w:val="ru-RU"/>
        </w:rPr>
        <w:t>а</w:t>
      </w:r>
      <w:r w:rsidRPr="008438C2">
        <w:rPr>
          <w:rFonts w:ascii="Arial" w:hAnsi="Arial" w:cs="Arial"/>
          <w:spacing w:val="-11"/>
          <w:sz w:val="21"/>
          <w:szCs w:val="21"/>
          <w:lang w:val="ru-RU"/>
        </w:rPr>
        <w:t xml:space="preserve"> </w:t>
      </w:r>
      <w:r w:rsidRPr="008438C2">
        <w:rPr>
          <w:rFonts w:ascii="Arial" w:hAnsi="Arial" w:cs="Arial"/>
          <w:sz w:val="21"/>
          <w:szCs w:val="21"/>
          <w:lang w:val="ru-RU"/>
        </w:rPr>
        <w:t>при</w:t>
      </w:r>
      <w:r w:rsidRPr="008438C2">
        <w:rPr>
          <w:rFonts w:ascii="Arial" w:hAnsi="Arial" w:cs="Arial"/>
          <w:spacing w:val="-11"/>
          <w:sz w:val="21"/>
          <w:szCs w:val="21"/>
          <w:lang w:val="ru-RU"/>
        </w:rPr>
        <w:t xml:space="preserve"> </w:t>
      </w:r>
      <w:r w:rsidRPr="008438C2">
        <w:rPr>
          <w:rFonts w:ascii="Arial" w:hAnsi="Arial" w:cs="Arial"/>
          <w:sz w:val="21"/>
          <w:szCs w:val="21"/>
          <w:lang w:val="ru-RU"/>
        </w:rPr>
        <w:t>застосуванні вилкових навантажувачів -1,5</w:t>
      </w:r>
      <w:r w:rsidRPr="008438C2">
        <w:rPr>
          <w:rFonts w:ascii="Arial" w:hAnsi="Arial" w:cs="Arial"/>
          <w:spacing w:val="-8"/>
          <w:sz w:val="21"/>
          <w:szCs w:val="21"/>
          <w:lang w:val="ru-RU"/>
        </w:rPr>
        <w:t xml:space="preserve"> </w:t>
      </w:r>
      <w:r w:rsidRPr="008438C2">
        <w:rPr>
          <w:rFonts w:ascii="Arial" w:hAnsi="Arial" w:cs="Arial"/>
          <w:sz w:val="21"/>
          <w:szCs w:val="21"/>
          <w:lang w:val="ru-RU"/>
        </w:rPr>
        <w:t>м.</w:t>
      </w:r>
    </w:p>
    <w:p w:rsidR="0023275D" w:rsidRDefault="0023275D" w:rsidP="0099576B">
      <w:pPr>
        <w:pStyle w:val="a5"/>
        <w:numPr>
          <w:ilvl w:val="3"/>
          <w:numId w:val="32"/>
        </w:numPr>
        <w:tabs>
          <w:tab w:val="left" w:pos="1827"/>
        </w:tabs>
        <w:spacing w:before="0" w:line="288" w:lineRule="auto"/>
        <w:ind w:left="0" w:right="110" w:firstLine="851"/>
        <w:contextualSpacing/>
        <w:rPr>
          <w:rFonts w:ascii="Arial" w:hAnsi="Arial" w:cs="Arial"/>
          <w:color w:val="339966"/>
          <w:sz w:val="21"/>
          <w:szCs w:val="21"/>
          <w:lang w:val="ru-RU"/>
        </w:rPr>
      </w:pPr>
      <w:r w:rsidRPr="002B490E">
        <w:rPr>
          <w:rFonts w:ascii="Arial" w:hAnsi="Arial" w:cs="Arial"/>
          <w:color w:val="339966"/>
          <w:sz w:val="21"/>
          <w:szCs w:val="21"/>
          <w:lang w:val="ru-RU"/>
        </w:rPr>
        <w:t xml:space="preserve">Камери для зберігання м'яса повинні бути обладнані стелажами з гігієнічним покриттям (що миється), а за необхідності - підвісними балками з гачками. </w:t>
      </w:r>
    </w:p>
    <w:p w:rsidR="0023275D" w:rsidRPr="002B490E" w:rsidRDefault="0023275D" w:rsidP="002B490E">
      <w:pPr>
        <w:pStyle w:val="a5"/>
        <w:tabs>
          <w:tab w:val="left" w:pos="1827"/>
        </w:tabs>
        <w:spacing w:before="0" w:line="288" w:lineRule="auto"/>
        <w:ind w:left="0" w:right="110" w:firstLine="0"/>
        <w:contextualSpacing/>
        <w:rPr>
          <w:rFonts w:ascii="Arial" w:hAnsi="Arial" w:cs="Arial"/>
          <w:b/>
          <w:i/>
          <w:color w:val="339966"/>
          <w:sz w:val="21"/>
          <w:szCs w:val="21"/>
          <w:lang w:val="ru-RU"/>
        </w:rPr>
      </w:pPr>
      <w:r w:rsidRPr="002B490E">
        <w:rPr>
          <w:rFonts w:ascii="Arial" w:hAnsi="Arial" w:cs="Arial"/>
          <w:b/>
          <w:i/>
          <w:color w:val="339966"/>
          <w:sz w:val="21"/>
          <w:szCs w:val="21"/>
          <w:lang w:val="ru-RU"/>
        </w:rPr>
        <w:t xml:space="preserve">              (Пункт 6.3.2.13 змінено, Зміна № 2)</w:t>
      </w:r>
    </w:p>
    <w:p w:rsidR="0023275D" w:rsidRPr="000F0C0D" w:rsidRDefault="0023275D" w:rsidP="003155C0">
      <w:pPr>
        <w:pStyle w:val="a5"/>
        <w:numPr>
          <w:ilvl w:val="3"/>
          <w:numId w:val="32"/>
        </w:numPr>
        <w:tabs>
          <w:tab w:val="left" w:pos="1810"/>
        </w:tabs>
        <w:spacing w:before="0" w:line="264" w:lineRule="auto"/>
        <w:ind w:left="0" w:right="110" w:firstLine="851"/>
        <w:contextualSpacing/>
        <w:rPr>
          <w:rFonts w:ascii="Arial" w:hAnsi="Arial" w:cs="Arial"/>
          <w:sz w:val="21"/>
          <w:szCs w:val="21"/>
          <w:lang w:val="ru-RU"/>
        </w:rPr>
      </w:pPr>
      <w:r w:rsidRPr="000F0C0D">
        <w:rPr>
          <w:rFonts w:ascii="Arial" w:hAnsi="Arial" w:cs="Arial"/>
          <w:sz w:val="21"/>
          <w:szCs w:val="21"/>
          <w:lang w:val="ru-RU"/>
        </w:rPr>
        <w:t>Для</w:t>
      </w:r>
      <w:r w:rsidRPr="000F0C0D">
        <w:rPr>
          <w:rFonts w:ascii="Arial" w:hAnsi="Arial" w:cs="Arial"/>
          <w:spacing w:val="-10"/>
          <w:sz w:val="21"/>
          <w:szCs w:val="21"/>
          <w:lang w:val="ru-RU"/>
        </w:rPr>
        <w:t xml:space="preserve"> </w:t>
      </w:r>
      <w:r w:rsidRPr="000F0C0D">
        <w:rPr>
          <w:rFonts w:ascii="Arial" w:hAnsi="Arial" w:cs="Arial"/>
          <w:sz w:val="21"/>
          <w:szCs w:val="21"/>
          <w:lang w:val="ru-RU"/>
        </w:rPr>
        <w:t>харчових</w:t>
      </w:r>
      <w:r w:rsidRPr="000F0C0D">
        <w:rPr>
          <w:rFonts w:ascii="Arial" w:hAnsi="Arial" w:cs="Arial"/>
          <w:spacing w:val="-7"/>
          <w:sz w:val="21"/>
          <w:szCs w:val="21"/>
          <w:lang w:val="ru-RU"/>
        </w:rPr>
        <w:t xml:space="preserve"> </w:t>
      </w:r>
      <w:r w:rsidRPr="000F0C0D">
        <w:rPr>
          <w:rFonts w:ascii="Arial" w:hAnsi="Arial" w:cs="Arial"/>
          <w:sz w:val="21"/>
          <w:szCs w:val="21"/>
          <w:lang w:val="ru-RU"/>
        </w:rPr>
        <w:t>відходів</w:t>
      </w:r>
      <w:r w:rsidRPr="000F0C0D">
        <w:rPr>
          <w:rFonts w:ascii="Arial" w:hAnsi="Arial" w:cs="Arial"/>
          <w:spacing w:val="-8"/>
          <w:sz w:val="21"/>
          <w:szCs w:val="21"/>
          <w:lang w:val="ru-RU"/>
        </w:rPr>
        <w:t xml:space="preserve"> </w:t>
      </w:r>
      <w:r w:rsidRPr="000F0C0D">
        <w:rPr>
          <w:rFonts w:ascii="Arial" w:hAnsi="Arial" w:cs="Arial"/>
          <w:sz w:val="21"/>
          <w:szCs w:val="21"/>
          <w:lang w:val="ru-RU"/>
        </w:rPr>
        <w:t>слід</w:t>
      </w:r>
      <w:r w:rsidRPr="000F0C0D">
        <w:rPr>
          <w:rFonts w:ascii="Arial" w:hAnsi="Arial" w:cs="Arial"/>
          <w:spacing w:val="-7"/>
          <w:sz w:val="21"/>
          <w:szCs w:val="21"/>
          <w:lang w:val="ru-RU"/>
        </w:rPr>
        <w:t xml:space="preserve"> </w:t>
      </w:r>
      <w:r w:rsidRPr="000F0C0D">
        <w:rPr>
          <w:rFonts w:ascii="Arial" w:hAnsi="Arial" w:cs="Arial"/>
          <w:sz w:val="21"/>
          <w:szCs w:val="21"/>
          <w:lang w:val="ru-RU"/>
        </w:rPr>
        <w:t>передбачати</w:t>
      </w:r>
      <w:r w:rsidRPr="000F0C0D">
        <w:rPr>
          <w:rFonts w:ascii="Arial" w:hAnsi="Arial" w:cs="Arial"/>
          <w:spacing w:val="-7"/>
          <w:sz w:val="21"/>
          <w:szCs w:val="21"/>
          <w:lang w:val="ru-RU"/>
        </w:rPr>
        <w:t xml:space="preserve"> </w:t>
      </w:r>
      <w:r w:rsidRPr="000F0C0D">
        <w:rPr>
          <w:rFonts w:ascii="Arial" w:hAnsi="Arial" w:cs="Arial"/>
          <w:sz w:val="21"/>
          <w:szCs w:val="21"/>
          <w:lang w:val="ru-RU"/>
        </w:rPr>
        <w:t>охолоджувану</w:t>
      </w:r>
      <w:r w:rsidRPr="000F0C0D">
        <w:rPr>
          <w:rFonts w:ascii="Arial" w:hAnsi="Arial" w:cs="Arial"/>
          <w:spacing w:val="-11"/>
          <w:sz w:val="21"/>
          <w:szCs w:val="21"/>
          <w:lang w:val="ru-RU"/>
        </w:rPr>
        <w:t xml:space="preserve"> </w:t>
      </w:r>
      <w:r w:rsidRPr="000F0C0D">
        <w:rPr>
          <w:rFonts w:ascii="Arial" w:hAnsi="Arial" w:cs="Arial"/>
          <w:sz w:val="21"/>
          <w:szCs w:val="21"/>
          <w:lang w:val="ru-RU"/>
        </w:rPr>
        <w:t>камеру</w:t>
      </w:r>
      <w:r w:rsidRPr="000F0C0D">
        <w:rPr>
          <w:rFonts w:ascii="Arial" w:hAnsi="Arial" w:cs="Arial"/>
          <w:spacing w:val="-11"/>
          <w:sz w:val="21"/>
          <w:szCs w:val="21"/>
          <w:lang w:val="ru-RU"/>
        </w:rPr>
        <w:t xml:space="preserve"> </w:t>
      </w:r>
      <w:r w:rsidRPr="000F0C0D">
        <w:rPr>
          <w:rFonts w:ascii="Arial" w:hAnsi="Arial" w:cs="Arial"/>
          <w:sz w:val="21"/>
          <w:szCs w:val="21"/>
          <w:lang w:val="ru-RU"/>
        </w:rPr>
        <w:t>або інше спеціальне приміщення з виходом через тамбур в інше приміщення, коридор або назовні (при розміщенні на першому поверсі) з кількістю місць в залі, не</w:t>
      </w:r>
      <w:r w:rsidRPr="000F0C0D">
        <w:rPr>
          <w:rFonts w:ascii="Arial" w:hAnsi="Arial" w:cs="Arial"/>
          <w:spacing w:val="-4"/>
          <w:sz w:val="21"/>
          <w:szCs w:val="21"/>
          <w:lang w:val="ru-RU"/>
        </w:rPr>
        <w:t xml:space="preserve"> </w:t>
      </w:r>
      <w:r w:rsidRPr="000F0C0D">
        <w:rPr>
          <w:rFonts w:ascii="Arial" w:hAnsi="Arial" w:cs="Arial"/>
          <w:sz w:val="21"/>
          <w:szCs w:val="21"/>
          <w:lang w:val="ru-RU"/>
        </w:rPr>
        <w:t>менше:</w:t>
      </w:r>
    </w:p>
    <w:p w:rsidR="0023275D" w:rsidRPr="008438C2" w:rsidRDefault="0023275D" w:rsidP="003155C0">
      <w:pPr>
        <w:pStyle w:val="a5"/>
        <w:numPr>
          <w:ilvl w:val="1"/>
          <w:numId w:val="11"/>
        </w:numPr>
        <w:tabs>
          <w:tab w:val="left" w:pos="996"/>
        </w:tabs>
        <w:spacing w:before="0" w:line="264" w:lineRule="auto"/>
        <w:ind w:left="0" w:firstLine="851"/>
        <w:contextualSpacing/>
        <w:jc w:val="left"/>
        <w:rPr>
          <w:rFonts w:ascii="Arial" w:hAnsi="Arial" w:cs="Arial"/>
          <w:sz w:val="21"/>
          <w:szCs w:val="21"/>
        </w:rPr>
      </w:pPr>
      <w:r w:rsidRPr="008438C2">
        <w:rPr>
          <w:rFonts w:ascii="Arial" w:hAnsi="Arial" w:cs="Arial"/>
          <w:sz w:val="21"/>
          <w:szCs w:val="21"/>
        </w:rPr>
        <w:t>у ресторанах -</w:t>
      </w:r>
      <w:r w:rsidRPr="008438C2">
        <w:rPr>
          <w:rFonts w:ascii="Arial" w:hAnsi="Arial" w:cs="Arial"/>
          <w:spacing w:val="-9"/>
          <w:sz w:val="21"/>
          <w:szCs w:val="21"/>
        </w:rPr>
        <w:t xml:space="preserve"> </w:t>
      </w:r>
      <w:r w:rsidRPr="008438C2">
        <w:rPr>
          <w:rFonts w:ascii="Arial" w:hAnsi="Arial" w:cs="Arial"/>
          <w:sz w:val="21"/>
          <w:szCs w:val="21"/>
        </w:rPr>
        <w:t>100;</w:t>
      </w:r>
    </w:p>
    <w:p w:rsidR="0023275D" w:rsidRPr="008438C2" w:rsidRDefault="0023275D" w:rsidP="003155C0">
      <w:pPr>
        <w:pStyle w:val="a5"/>
        <w:numPr>
          <w:ilvl w:val="1"/>
          <w:numId w:val="11"/>
        </w:numPr>
        <w:tabs>
          <w:tab w:val="left" w:pos="996"/>
        </w:tabs>
        <w:spacing w:before="0" w:line="264" w:lineRule="auto"/>
        <w:ind w:left="0" w:firstLine="851"/>
        <w:contextualSpacing/>
        <w:jc w:val="left"/>
        <w:rPr>
          <w:rFonts w:ascii="Arial" w:hAnsi="Arial" w:cs="Arial"/>
          <w:sz w:val="21"/>
          <w:szCs w:val="21"/>
        </w:rPr>
      </w:pPr>
      <w:r w:rsidRPr="008438C2">
        <w:rPr>
          <w:rFonts w:ascii="Arial" w:hAnsi="Arial" w:cs="Arial"/>
          <w:sz w:val="21"/>
          <w:szCs w:val="21"/>
        </w:rPr>
        <w:t>у кафе і їдальнях -</w:t>
      </w:r>
      <w:r w:rsidRPr="008438C2">
        <w:rPr>
          <w:rFonts w:ascii="Arial" w:hAnsi="Arial" w:cs="Arial"/>
          <w:spacing w:val="-2"/>
          <w:sz w:val="21"/>
          <w:szCs w:val="21"/>
        </w:rPr>
        <w:t xml:space="preserve"> </w:t>
      </w:r>
      <w:r w:rsidRPr="008438C2">
        <w:rPr>
          <w:rFonts w:ascii="Arial" w:hAnsi="Arial" w:cs="Arial"/>
          <w:sz w:val="21"/>
          <w:szCs w:val="21"/>
        </w:rPr>
        <w:t>150.</w:t>
      </w:r>
    </w:p>
    <w:p w:rsidR="0023275D" w:rsidRPr="008438C2" w:rsidRDefault="0023275D" w:rsidP="00977218">
      <w:pPr>
        <w:pStyle w:val="a3"/>
        <w:spacing w:before="0" w:line="288" w:lineRule="auto"/>
        <w:ind w:right="111"/>
        <w:contextualSpacing/>
        <w:rPr>
          <w:rFonts w:ascii="Arial" w:hAnsi="Arial" w:cs="Arial"/>
          <w:sz w:val="21"/>
          <w:szCs w:val="21"/>
          <w:lang w:val="ru-RU"/>
        </w:rPr>
      </w:pPr>
      <w:r w:rsidRPr="008438C2">
        <w:rPr>
          <w:rFonts w:ascii="Arial" w:hAnsi="Arial" w:cs="Arial"/>
          <w:sz w:val="21"/>
          <w:szCs w:val="21"/>
          <w:lang w:val="ru-RU"/>
        </w:rPr>
        <w:t>За меншої місткості зали в приміщенні мийної столового посуду слід передбачати встановлення побутових холодильних шаф, відходи в яких повинні зберігатися в герметичне закритих поліетиленових пакетах. Відходи від холодильника до машини виноситься в закритих бачках.</w:t>
      </w:r>
    </w:p>
    <w:p w:rsidR="0023275D" w:rsidRPr="008438C2" w:rsidRDefault="0023275D" w:rsidP="00977218">
      <w:pPr>
        <w:pStyle w:val="a3"/>
        <w:spacing w:before="0" w:line="288" w:lineRule="auto"/>
        <w:ind w:right="106"/>
        <w:contextualSpacing/>
        <w:rPr>
          <w:rFonts w:ascii="Arial" w:hAnsi="Arial" w:cs="Arial"/>
          <w:sz w:val="21"/>
          <w:szCs w:val="21"/>
          <w:lang w:val="ru-RU"/>
        </w:rPr>
      </w:pPr>
      <w:r w:rsidRPr="008438C2">
        <w:rPr>
          <w:rFonts w:ascii="Arial" w:hAnsi="Arial" w:cs="Arial"/>
          <w:sz w:val="21"/>
          <w:szCs w:val="21"/>
          <w:lang w:val="ru-RU"/>
        </w:rPr>
        <w:t>Охолоджувані</w:t>
      </w:r>
      <w:r w:rsidRPr="008438C2">
        <w:rPr>
          <w:rFonts w:ascii="Arial" w:hAnsi="Arial" w:cs="Arial"/>
          <w:spacing w:val="-19"/>
          <w:sz w:val="21"/>
          <w:szCs w:val="21"/>
          <w:lang w:val="ru-RU"/>
        </w:rPr>
        <w:t xml:space="preserve"> </w:t>
      </w:r>
      <w:r w:rsidRPr="008438C2">
        <w:rPr>
          <w:rFonts w:ascii="Arial" w:hAnsi="Arial" w:cs="Arial"/>
          <w:sz w:val="21"/>
          <w:szCs w:val="21"/>
          <w:lang w:val="ru-RU"/>
        </w:rPr>
        <w:t>камери</w:t>
      </w:r>
      <w:r w:rsidRPr="008438C2">
        <w:rPr>
          <w:rFonts w:ascii="Arial" w:hAnsi="Arial" w:cs="Arial"/>
          <w:spacing w:val="-19"/>
          <w:sz w:val="21"/>
          <w:szCs w:val="21"/>
          <w:lang w:val="ru-RU"/>
        </w:rPr>
        <w:t xml:space="preserve"> </w:t>
      </w:r>
      <w:r w:rsidRPr="008438C2">
        <w:rPr>
          <w:rFonts w:ascii="Arial" w:hAnsi="Arial" w:cs="Arial"/>
          <w:sz w:val="21"/>
          <w:szCs w:val="21"/>
          <w:lang w:val="ru-RU"/>
        </w:rPr>
        <w:t>та</w:t>
      </w:r>
      <w:r w:rsidRPr="008438C2">
        <w:rPr>
          <w:rFonts w:ascii="Arial" w:hAnsi="Arial" w:cs="Arial"/>
          <w:spacing w:val="-20"/>
          <w:sz w:val="21"/>
          <w:szCs w:val="21"/>
          <w:lang w:val="ru-RU"/>
        </w:rPr>
        <w:t xml:space="preserve"> </w:t>
      </w:r>
      <w:r w:rsidRPr="008438C2">
        <w:rPr>
          <w:rFonts w:ascii="Arial" w:hAnsi="Arial" w:cs="Arial"/>
          <w:sz w:val="21"/>
          <w:szCs w:val="21"/>
          <w:lang w:val="ru-RU"/>
        </w:rPr>
        <w:t>холодильні</w:t>
      </w:r>
      <w:r w:rsidRPr="008438C2">
        <w:rPr>
          <w:rFonts w:ascii="Arial" w:hAnsi="Arial" w:cs="Arial"/>
          <w:spacing w:val="-19"/>
          <w:sz w:val="21"/>
          <w:szCs w:val="21"/>
          <w:lang w:val="ru-RU"/>
        </w:rPr>
        <w:t xml:space="preserve"> </w:t>
      </w:r>
      <w:r w:rsidRPr="008438C2">
        <w:rPr>
          <w:rFonts w:ascii="Arial" w:hAnsi="Arial" w:cs="Arial"/>
          <w:sz w:val="21"/>
          <w:szCs w:val="21"/>
          <w:lang w:val="ru-RU"/>
        </w:rPr>
        <w:t>шафи</w:t>
      </w:r>
      <w:r w:rsidRPr="008438C2">
        <w:rPr>
          <w:rFonts w:ascii="Arial" w:hAnsi="Arial" w:cs="Arial"/>
          <w:spacing w:val="-19"/>
          <w:sz w:val="21"/>
          <w:szCs w:val="21"/>
          <w:lang w:val="ru-RU"/>
        </w:rPr>
        <w:t xml:space="preserve"> </w:t>
      </w:r>
      <w:r w:rsidRPr="008438C2">
        <w:rPr>
          <w:rFonts w:ascii="Arial" w:hAnsi="Arial" w:cs="Arial"/>
          <w:sz w:val="21"/>
          <w:szCs w:val="21"/>
          <w:lang w:val="ru-RU"/>
        </w:rPr>
        <w:t>слід</w:t>
      </w:r>
      <w:r w:rsidRPr="008438C2">
        <w:rPr>
          <w:rFonts w:ascii="Arial" w:hAnsi="Arial" w:cs="Arial"/>
          <w:spacing w:val="-19"/>
          <w:sz w:val="21"/>
          <w:szCs w:val="21"/>
          <w:lang w:val="ru-RU"/>
        </w:rPr>
        <w:t xml:space="preserve"> </w:t>
      </w:r>
      <w:r w:rsidRPr="008438C2">
        <w:rPr>
          <w:rFonts w:ascii="Arial" w:hAnsi="Arial" w:cs="Arial"/>
          <w:sz w:val="21"/>
          <w:szCs w:val="21"/>
          <w:lang w:val="ru-RU"/>
        </w:rPr>
        <w:t>передбачити</w:t>
      </w:r>
      <w:r w:rsidRPr="008438C2">
        <w:rPr>
          <w:rFonts w:ascii="Arial" w:hAnsi="Arial" w:cs="Arial"/>
          <w:spacing w:val="-21"/>
          <w:sz w:val="21"/>
          <w:szCs w:val="21"/>
          <w:lang w:val="ru-RU"/>
        </w:rPr>
        <w:t xml:space="preserve"> </w:t>
      </w:r>
      <w:r w:rsidRPr="008438C2">
        <w:rPr>
          <w:rFonts w:ascii="Arial" w:hAnsi="Arial" w:cs="Arial"/>
          <w:sz w:val="21"/>
          <w:szCs w:val="21"/>
          <w:lang w:val="ru-RU"/>
        </w:rPr>
        <w:t>з</w:t>
      </w:r>
      <w:r w:rsidRPr="008438C2">
        <w:rPr>
          <w:rFonts w:ascii="Arial" w:hAnsi="Arial" w:cs="Arial"/>
          <w:spacing w:val="-18"/>
          <w:sz w:val="21"/>
          <w:szCs w:val="21"/>
          <w:lang w:val="ru-RU"/>
        </w:rPr>
        <w:t xml:space="preserve"> </w:t>
      </w:r>
      <w:r w:rsidRPr="008438C2">
        <w:rPr>
          <w:rFonts w:ascii="Arial" w:hAnsi="Arial" w:cs="Arial"/>
          <w:sz w:val="21"/>
          <w:szCs w:val="21"/>
          <w:lang w:val="ru-RU"/>
        </w:rPr>
        <w:t>урахуванням потужності підприємства харчування (закладу РГ), тобто обсягів і термінів зберігання</w:t>
      </w:r>
      <w:r w:rsidRPr="008438C2">
        <w:rPr>
          <w:rFonts w:ascii="Arial" w:hAnsi="Arial" w:cs="Arial"/>
          <w:spacing w:val="-5"/>
          <w:sz w:val="21"/>
          <w:szCs w:val="21"/>
          <w:lang w:val="ru-RU"/>
        </w:rPr>
        <w:t xml:space="preserve"> </w:t>
      </w:r>
      <w:r w:rsidRPr="008438C2">
        <w:rPr>
          <w:rFonts w:ascii="Arial" w:hAnsi="Arial" w:cs="Arial"/>
          <w:sz w:val="21"/>
          <w:szCs w:val="21"/>
          <w:lang w:val="ru-RU"/>
        </w:rPr>
        <w:t>відходів.</w:t>
      </w:r>
    </w:p>
    <w:p w:rsidR="0023275D" w:rsidRPr="008438C2" w:rsidRDefault="0023275D" w:rsidP="00977218">
      <w:pPr>
        <w:pStyle w:val="a3"/>
        <w:spacing w:before="0" w:line="288" w:lineRule="auto"/>
        <w:ind w:right="109"/>
        <w:contextualSpacing/>
        <w:rPr>
          <w:rFonts w:ascii="Arial" w:hAnsi="Arial" w:cs="Arial"/>
          <w:sz w:val="21"/>
          <w:szCs w:val="21"/>
          <w:lang w:val="ru-RU"/>
        </w:rPr>
      </w:pPr>
      <w:r w:rsidRPr="008438C2">
        <w:rPr>
          <w:rFonts w:ascii="Arial" w:hAnsi="Arial" w:cs="Arial"/>
          <w:sz w:val="21"/>
          <w:szCs w:val="21"/>
          <w:lang w:val="ru-RU"/>
        </w:rPr>
        <w:t>Допускається не передбачати охолоджувальну камеру або холодильну шафу для відходів при застосуванні утилізаторів для переробки харчових відходів, що встановлюються в мийній столового посуду.</w:t>
      </w:r>
    </w:p>
    <w:p w:rsidR="0023275D" w:rsidRDefault="0023275D" w:rsidP="00977218">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6.3.2.15 </w:t>
      </w:r>
      <w:r w:rsidRPr="008438C2">
        <w:rPr>
          <w:rFonts w:ascii="Arial" w:hAnsi="Arial" w:cs="Arial"/>
          <w:sz w:val="21"/>
          <w:szCs w:val="21"/>
          <w:lang w:val="ru-RU"/>
        </w:rPr>
        <w:t>Забороняється розташовувати холодильні машини на сходових площадках, під сходами, в безпосередній близькості до вхідних дверей, в тамбурах охолоджуваних камер, в приміщеннях і місцях великого скупчення пилу.</w:t>
      </w:r>
    </w:p>
    <w:p w:rsidR="0023275D" w:rsidRPr="00DD33A8" w:rsidRDefault="0023275D" w:rsidP="0099576B">
      <w:pPr>
        <w:pStyle w:val="a5"/>
        <w:numPr>
          <w:ilvl w:val="3"/>
          <w:numId w:val="33"/>
        </w:numPr>
        <w:tabs>
          <w:tab w:val="left" w:pos="1812"/>
        </w:tabs>
        <w:spacing w:line="288" w:lineRule="auto"/>
        <w:ind w:left="0" w:right="108" w:firstLine="831"/>
        <w:contextualSpacing/>
        <w:rPr>
          <w:rFonts w:ascii="Arial" w:hAnsi="Arial" w:cs="Arial"/>
          <w:color w:val="339966"/>
          <w:sz w:val="21"/>
          <w:szCs w:val="21"/>
          <w:lang w:val="ru-RU"/>
        </w:rPr>
      </w:pPr>
      <w:r w:rsidRPr="00DD33A8">
        <w:rPr>
          <w:rFonts w:ascii="Arial" w:hAnsi="Arial" w:cs="Arial"/>
          <w:color w:val="339966"/>
          <w:sz w:val="21"/>
          <w:szCs w:val="21"/>
          <w:lang w:val="ru-RU"/>
        </w:rPr>
        <w:t>У підприємствах харчування (закладах РГ) продуктивністю 15000 страв на добу і більше (500 місць і більше) перед приміщенням розвантажувальною (прийому продуктів) слід проектувати розвантажувальну платформу, яка повинна бути на 1,1-1,2 м вище за рівень майданчика для автомобілів, обладнану при необхідності стаціонарними або пересувними пристроями, що зрівнюють підлогу платформи з підлогою кузова</w:t>
      </w:r>
      <w:r w:rsidRPr="00DD33A8">
        <w:rPr>
          <w:rFonts w:ascii="Arial" w:hAnsi="Arial" w:cs="Arial"/>
          <w:color w:val="339966"/>
          <w:spacing w:val="-21"/>
          <w:sz w:val="21"/>
          <w:szCs w:val="21"/>
          <w:lang w:val="ru-RU"/>
        </w:rPr>
        <w:t xml:space="preserve"> </w:t>
      </w:r>
      <w:r w:rsidRPr="00DD33A8">
        <w:rPr>
          <w:rFonts w:ascii="Arial" w:hAnsi="Arial" w:cs="Arial"/>
          <w:color w:val="339966"/>
          <w:sz w:val="21"/>
          <w:szCs w:val="21"/>
          <w:lang w:val="ru-RU"/>
        </w:rPr>
        <w:t>автомобіля.</w:t>
      </w:r>
    </w:p>
    <w:p w:rsidR="0023275D" w:rsidRPr="00DD33A8" w:rsidRDefault="0023275D" w:rsidP="00CB662D">
      <w:pPr>
        <w:pStyle w:val="a3"/>
        <w:spacing w:before="0" w:line="288" w:lineRule="auto"/>
        <w:ind w:right="109"/>
        <w:contextualSpacing/>
        <w:rPr>
          <w:rFonts w:ascii="Arial" w:hAnsi="Arial" w:cs="Arial"/>
          <w:color w:val="339966"/>
          <w:sz w:val="21"/>
          <w:szCs w:val="21"/>
          <w:lang w:val="ru-RU"/>
        </w:rPr>
      </w:pPr>
      <w:r w:rsidRPr="00DD33A8">
        <w:rPr>
          <w:rFonts w:ascii="Arial" w:hAnsi="Arial" w:cs="Arial"/>
          <w:color w:val="339966"/>
          <w:sz w:val="21"/>
          <w:szCs w:val="21"/>
          <w:lang w:val="ru-RU"/>
        </w:rPr>
        <w:t>Ширина платформи і фронт розвантаження одного автомобіля повинні бути не менше 3 м (до 4,5 м в підприємствах харчування (закладах РГ) продуктивністю більше!5000 страв на добу або за кількості місць 500 і більше), довжина - не менше 3 м.</w:t>
      </w:r>
    </w:p>
    <w:p w:rsidR="0023275D" w:rsidRPr="00DD33A8" w:rsidRDefault="0023275D" w:rsidP="00CB662D">
      <w:pPr>
        <w:pStyle w:val="a3"/>
        <w:spacing w:before="0" w:line="288" w:lineRule="auto"/>
        <w:ind w:right="112"/>
        <w:contextualSpacing/>
        <w:rPr>
          <w:rFonts w:ascii="Arial" w:hAnsi="Arial" w:cs="Arial"/>
          <w:color w:val="339966"/>
          <w:sz w:val="21"/>
          <w:szCs w:val="21"/>
          <w:lang w:val="ru-RU"/>
        </w:rPr>
      </w:pPr>
      <w:r w:rsidRPr="00DD33A8">
        <w:rPr>
          <w:rFonts w:ascii="Arial" w:hAnsi="Arial" w:cs="Arial"/>
          <w:color w:val="339966"/>
          <w:sz w:val="21"/>
          <w:szCs w:val="21"/>
          <w:lang w:val="ru-RU"/>
        </w:rPr>
        <w:t>Платформи слід проектувати для розвантаження автомобілів із заднього або заднього і правого борту.</w:t>
      </w:r>
    </w:p>
    <w:p w:rsidR="0023275D" w:rsidRPr="00DD33A8" w:rsidRDefault="0023275D" w:rsidP="00CB662D">
      <w:pPr>
        <w:pStyle w:val="a3"/>
        <w:spacing w:before="0" w:line="288" w:lineRule="auto"/>
        <w:ind w:right="111"/>
        <w:contextualSpacing/>
        <w:rPr>
          <w:rFonts w:ascii="Arial" w:hAnsi="Arial" w:cs="Arial"/>
          <w:color w:val="339966"/>
          <w:sz w:val="21"/>
          <w:szCs w:val="21"/>
          <w:lang w:val="ru-RU"/>
        </w:rPr>
      </w:pPr>
      <w:r w:rsidRPr="00DD33A8">
        <w:rPr>
          <w:rFonts w:ascii="Arial" w:hAnsi="Arial" w:cs="Arial"/>
          <w:color w:val="339966"/>
          <w:sz w:val="21"/>
          <w:szCs w:val="21"/>
          <w:lang w:val="ru-RU"/>
        </w:rPr>
        <w:t>У підприємствах харчування (закладах РГ) з меншою кількістю місць, як правило, передбачаються розвантажувальні майданчики з підйомно-опускними механізмами.</w:t>
      </w:r>
    </w:p>
    <w:p w:rsidR="0023275D" w:rsidRDefault="0023275D" w:rsidP="00CB662D">
      <w:pPr>
        <w:pStyle w:val="a3"/>
        <w:spacing w:before="0" w:line="288" w:lineRule="auto"/>
        <w:ind w:right="111"/>
        <w:contextualSpacing/>
        <w:rPr>
          <w:rFonts w:ascii="Arial" w:hAnsi="Arial" w:cs="Arial"/>
          <w:color w:val="339966"/>
          <w:sz w:val="21"/>
          <w:szCs w:val="21"/>
          <w:lang w:val="ru-RU"/>
        </w:rPr>
      </w:pPr>
      <w:r w:rsidRPr="00DD33A8">
        <w:rPr>
          <w:rFonts w:ascii="Arial" w:hAnsi="Arial" w:cs="Arial"/>
          <w:color w:val="339966"/>
          <w:sz w:val="21"/>
          <w:szCs w:val="21"/>
          <w:lang w:val="ru-RU"/>
        </w:rPr>
        <w:t>Режим роботи розвантажувальних платформ та майданчиків повинен передбачати виконання вимог щодо рівнів шуму згідно з ДСН 281/33252 .</w:t>
      </w:r>
    </w:p>
    <w:p w:rsidR="0023275D" w:rsidRPr="00DD33A8" w:rsidRDefault="0023275D" w:rsidP="00CB662D">
      <w:pPr>
        <w:pStyle w:val="a3"/>
        <w:spacing w:before="0" w:line="288" w:lineRule="auto"/>
        <w:ind w:right="111"/>
        <w:contextualSpacing/>
        <w:rPr>
          <w:rFonts w:ascii="Arial" w:hAnsi="Arial" w:cs="Arial"/>
          <w:b/>
          <w:i/>
          <w:color w:val="339966"/>
          <w:sz w:val="21"/>
          <w:szCs w:val="21"/>
          <w:lang w:val="ru-RU"/>
        </w:rPr>
      </w:pPr>
      <w:r w:rsidRPr="00DD33A8">
        <w:rPr>
          <w:rFonts w:ascii="Arial" w:hAnsi="Arial" w:cs="Arial"/>
          <w:b/>
          <w:i/>
          <w:color w:val="339966"/>
          <w:sz w:val="21"/>
          <w:szCs w:val="21"/>
          <w:lang w:val="ru-RU"/>
        </w:rPr>
        <w:t>(Пункт 6.3.2.16 змінено, Зміна № 2)</w:t>
      </w:r>
    </w:p>
    <w:p w:rsidR="0023275D" w:rsidRPr="008438C2" w:rsidRDefault="0023275D" w:rsidP="0099576B">
      <w:pPr>
        <w:pStyle w:val="a5"/>
        <w:numPr>
          <w:ilvl w:val="3"/>
          <w:numId w:val="33"/>
        </w:numPr>
        <w:tabs>
          <w:tab w:val="left" w:pos="1560"/>
          <w:tab w:val="left" w:pos="1863"/>
        </w:tabs>
        <w:spacing w:before="0" w:line="288" w:lineRule="auto"/>
        <w:ind w:left="0" w:right="111" w:firstLine="851"/>
        <w:contextualSpacing/>
        <w:rPr>
          <w:rFonts w:ascii="Arial" w:hAnsi="Arial" w:cs="Arial"/>
          <w:sz w:val="21"/>
          <w:szCs w:val="21"/>
          <w:lang w:val="ru-RU"/>
        </w:rPr>
      </w:pPr>
      <w:r w:rsidRPr="008438C2">
        <w:rPr>
          <w:rFonts w:ascii="Arial" w:hAnsi="Arial" w:cs="Arial"/>
          <w:sz w:val="21"/>
          <w:szCs w:val="21"/>
          <w:lang w:val="ru-RU"/>
        </w:rPr>
        <w:t>Розвантажувальні місця і платформи в підприємствах до 15000 страв на добу (до 500 місць) рекомендується розміщувати під навісом заввишки 3,6 м, що перекриває повністю платформу і кузов автомобіля не менше ніж на 1 м.</w:t>
      </w:r>
    </w:p>
    <w:p w:rsidR="0023275D" w:rsidRPr="008438C2" w:rsidRDefault="0023275D" w:rsidP="00CB662D">
      <w:pPr>
        <w:pStyle w:val="a3"/>
        <w:spacing w:before="0" w:line="288" w:lineRule="auto"/>
        <w:ind w:right="111"/>
        <w:contextualSpacing/>
        <w:rPr>
          <w:rFonts w:ascii="Arial" w:hAnsi="Arial" w:cs="Arial"/>
          <w:sz w:val="21"/>
          <w:szCs w:val="21"/>
          <w:lang w:val="ru-RU"/>
        </w:rPr>
      </w:pPr>
      <w:r w:rsidRPr="008438C2">
        <w:rPr>
          <w:rFonts w:ascii="Arial" w:hAnsi="Arial" w:cs="Arial"/>
          <w:sz w:val="21"/>
          <w:szCs w:val="21"/>
          <w:lang w:val="ru-RU"/>
        </w:rPr>
        <w:t>Для підприємств харчування (закладів РГ) продуктивністю 15000 і більше страв на добу (500 місць і більше) розвантаження рекомендується в опалюваних приміщеннях.</w:t>
      </w:r>
    </w:p>
    <w:p w:rsidR="0023275D" w:rsidRPr="008438C2" w:rsidRDefault="0023275D" w:rsidP="0099576B">
      <w:pPr>
        <w:pStyle w:val="a5"/>
        <w:numPr>
          <w:ilvl w:val="3"/>
          <w:numId w:val="33"/>
        </w:numPr>
        <w:tabs>
          <w:tab w:val="left" w:pos="1701"/>
          <w:tab w:val="left" w:pos="1935"/>
        </w:tabs>
        <w:spacing w:before="0" w:line="288" w:lineRule="auto"/>
        <w:ind w:left="0" w:firstLine="851"/>
        <w:contextualSpacing/>
        <w:rPr>
          <w:rFonts w:ascii="Arial" w:hAnsi="Arial" w:cs="Arial"/>
          <w:sz w:val="21"/>
          <w:szCs w:val="21"/>
          <w:lang w:val="ru-RU"/>
        </w:rPr>
      </w:pPr>
      <w:r>
        <w:rPr>
          <w:rFonts w:ascii="Arial" w:hAnsi="Arial" w:cs="Arial"/>
          <w:sz w:val="21"/>
          <w:szCs w:val="21"/>
          <w:lang w:val="ru-RU"/>
        </w:rPr>
        <w:t xml:space="preserve">Для підприємств харчування (закладів РГ), </w:t>
      </w:r>
      <w:r w:rsidRPr="008438C2">
        <w:rPr>
          <w:rFonts w:ascii="Arial" w:hAnsi="Arial" w:cs="Arial"/>
          <w:sz w:val="21"/>
          <w:szCs w:val="21"/>
          <w:lang w:val="ru-RU"/>
        </w:rPr>
        <w:t>вбудованих</w:t>
      </w:r>
      <w:r w:rsidRPr="008438C2">
        <w:rPr>
          <w:rFonts w:ascii="Arial" w:hAnsi="Arial" w:cs="Arial"/>
          <w:spacing w:val="5"/>
          <w:sz w:val="21"/>
          <w:szCs w:val="21"/>
          <w:lang w:val="ru-RU"/>
        </w:rPr>
        <w:t xml:space="preserve"> </w:t>
      </w:r>
      <w:r w:rsidRPr="008438C2">
        <w:rPr>
          <w:rFonts w:ascii="Arial" w:hAnsi="Arial" w:cs="Arial"/>
          <w:sz w:val="21"/>
          <w:szCs w:val="21"/>
          <w:lang w:val="ru-RU"/>
        </w:rPr>
        <w:t>або</w:t>
      </w:r>
      <w:r w:rsidRPr="00CB662D">
        <w:rPr>
          <w:rFonts w:ascii="Arial" w:hAnsi="Arial" w:cs="Arial"/>
          <w:sz w:val="21"/>
          <w:szCs w:val="21"/>
          <w:lang w:val="ru-RU"/>
        </w:rPr>
        <w:t xml:space="preserve"> </w:t>
      </w:r>
      <w:r w:rsidRPr="008438C2">
        <w:rPr>
          <w:rFonts w:ascii="Arial" w:hAnsi="Arial" w:cs="Arial"/>
          <w:sz w:val="21"/>
          <w:szCs w:val="21"/>
          <w:lang w:val="ru-RU"/>
        </w:rPr>
        <w:t>прибудованих до житлових будинків, розвантажувальні місця і платформи слід передбачати в спеціальних приміщеннях (при завантаженні з боку фасадів будинків,</w:t>
      </w:r>
      <w:r w:rsidRPr="008438C2">
        <w:rPr>
          <w:rFonts w:ascii="Arial" w:hAnsi="Arial" w:cs="Arial"/>
          <w:spacing w:val="-17"/>
          <w:sz w:val="21"/>
          <w:szCs w:val="21"/>
          <w:lang w:val="ru-RU"/>
        </w:rPr>
        <w:t xml:space="preserve"> </w:t>
      </w:r>
      <w:r w:rsidRPr="008438C2">
        <w:rPr>
          <w:rFonts w:ascii="Arial" w:hAnsi="Arial" w:cs="Arial"/>
          <w:sz w:val="21"/>
          <w:szCs w:val="21"/>
          <w:lang w:val="ru-RU"/>
        </w:rPr>
        <w:t>де</w:t>
      </w:r>
      <w:r w:rsidRPr="008438C2">
        <w:rPr>
          <w:rFonts w:ascii="Arial" w:hAnsi="Arial" w:cs="Arial"/>
          <w:spacing w:val="-16"/>
          <w:sz w:val="21"/>
          <w:szCs w:val="21"/>
          <w:lang w:val="ru-RU"/>
        </w:rPr>
        <w:t xml:space="preserve"> </w:t>
      </w:r>
      <w:r w:rsidRPr="008438C2">
        <w:rPr>
          <w:rFonts w:ascii="Arial" w:hAnsi="Arial" w:cs="Arial"/>
          <w:sz w:val="21"/>
          <w:szCs w:val="21"/>
          <w:lang w:val="ru-RU"/>
        </w:rPr>
        <w:t>є</w:t>
      </w:r>
      <w:r w:rsidRPr="008438C2">
        <w:rPr>
          <w:rFonts w:ascii="Arial" w:hAnsi="Arial" w:cs="Arial"/>
          <w:spacing w:val="-17"/>
          <w:sz w:val="21"/>
          <w:szCs w:val="21"/>
          <w:lang w:val="ru-RU"/>
        </w:rPr>
        <w:t xml:space="preserve"> </w:t>
      </w:r>
      <w:r w:rsidRPr="008438C2">
        <w:rPr>
          <w:rFonts w:ascii="Arial" w:hAnsi="Arial" w:cs="Arial"/>
          <w:sz w:val="21"/>
          <w:szCs w:val="21"/>
          <w:lang w:val="ru-RU"/>
        </w:rPr>
        <w:t>вікна)</w:t>
      </w:r>
      <w:r w:rsidRPr="008438C2">
        <w:rPr>
          <w:rFonts w:ascii="Arial" w:hAnsi="Arial" w:cs="Arial"/>
          <w:spacing w:val="-19"/>
          <w:sz w:val="21"/>
          <w:szCs w:val="21"/>
          <w:lang w:val="ru-RU"/>
        </w:rPr>
        <w:t xml:space="preserve"> </w:t>
      </w:r>
      <w:r w:rsidRPr="008438C2">
        <w:rPr>
          <w:rFonts w:ascii="Arial" w:hAnsi="Arial" w:cs="Arial"/>
          <w:sz w:val="21"/>
          <w:szCs w:val="21"/>
          <w:lang w:val="ru-RU"/>
        </w:rPr>
        <w:t>або</w:t>
      </w:r>
      <w:r w:rsidRPr="008438C2">
        <w:rPr>
          <w:rFonts w:ascii="Arial" w:hAnsi="Arial" w:cs="Arial"/>
          <w:spacing w:val="-18"/>
          <w:sz w:val="21"/>
          <w:szCs w:val="21"/>
          <w:lang w:val="ru-RU"/>
        </w:rPr>
        <w:t xml:space="preserve"> </w:t>
      </w:r>
      <w:r w:rsidRPr="008438C2">
        <w:rPr>
          <w:rFonts w:ascii="Arial" w:hAnsi="Arial" w:cs="Arial"/>
          <w:sz w:val="21"/>
          <w:szCs w:val="21"/>
          <w:lang w:val="ru-RU"/>
        </w:rPr>
        <w:t>під</w:t>
      </w:r>
      <w:r w:rsidRPr="008438C2">
        <w:rPr>
          <w:rFonts w:ascii="Arial" w:hAnsi="Arial" w:cs="Arial"/>
          <w:spacing w:val="-15"/>
          <w:sz w:val="21"/>
          <w:szCs w:val="21"/>
          <w:lang w:val="ru-RU"/>
        </w:rPr>
        <w:t xml:space="preserve"> </w:t>
      </w:r>
      <w:r w:rsidRPr="008438C2">
        <w:rPr>
          <w:rFonts w:ascii="Arial" w:hAnsi="Arial" w:cs="Arial"/>
          <w:sz w:val="21"/>
          <w:szCs w:val="21"/>
          <w:lang w:val="ru-RU"/>
        </w:rPr>
        <w:t>навісом</w:t>
      </w:r>
      <w:r w:rsidRPr="008438C2">
        <w:rPr>
          <w:rFonts w:ascii="Arial" w:hAnsi="Arial" w:cs="Arial"/>
          <w:spacing w:val="-16"/>
          <w:sz w:val="21"/>
          <w:szCs w:val="21"/>
          <w:lang w:val="ru-RU"/>
        </w:rPr>
        <w:t xml:space="preserve"> </w:t>
      </w:r>
      <w:r w:rsidRPr="008438C2">
        <w:rPr>
          <w:rFonts w:ascii="Arial" w:hAnsi="Arial" w:cs="Arial"/>
          <w:sz w:val="21"/>
          <w:szCs w:val="21"/>
          <w:lang w:val="ru-RU"/>
        </w:rPr>
        <w:t>(при</w:t>
      </w:r>
      <w:r w:rsidRPr="008438C2">
        <w:rPr>
          <w:rFonts w:ascii="Arial" w:hAnsi="Arial" w:cs="Arial"/>
          <w:spacing w:val="-15"/>
          <w:sz w:val="21"/>
          <w:szCs w:val="21"/>
          <w:lang w:val="ru-RU"/>
        </w:rPr>
        <w:t xml:space="preserve"> </w:t>
      </w:r>
      <w:r w:rsidRPr="008438C2">
        <w:rPr>
          <w:rFonts w:ascii="Arial" w:hAnsi="Arial" w:cs="Arial"/>
          <w:sz w:val="21"/>
          <w:szCs w:val="21"/>
          <w:lang w:val="ru-RU"/>
        </w:rPr>
        <w:t>розвантаженні</w:t>
      </w:r>
      <w:r w:rsidRPr="008438C2">
        <w:rPr>
          <w:rFonts w:ascii="Arial" w:hAnsi="Arial" w:cs="Arial"/>
          <w:spacing w:val="-15"/>
          <w:sz w:val="21"/>
          <w:szCs w:val="21"/>
          <w:lang w:val="ru-RU"/>
        </w:rPr>
        <w:t xml:space="preserve"> </w:t>
      </w:r>
      <w:r w:rsidRPr="008438C2">
        <w:rPr>
          <w:rFonts w:ascii="Arial" w:hAnsi="Arial" w:cs="Arial"/>
          <w:sz w:val="21"/>
          <w:szCs w:val="21"/>
          <w:lang w:val="ru-RU"/>
        </w:rPr>
        <w:t>з</w:t>
      </w:r>
      <w:r w:rsidRPr="008438C2">
        <w:rPr>
          <w:rFonts w:ascii="Arial" w:hAnsi="Arial" w:cs="Arial"/>
          <w:spacing w:val="-17"/>
          <w:sz w:val="21"/>
          <w:szCs w:val="21"/>
          <w:lang w:val="ru-RU"/>
        </w:rPr>
        <w:t xml:space="preserve"> </w:t>
      </w:r>
      <w:r w:rsidRPr="008438C2">
        <w:rPr>
          <w:rFonts w:ascii="Arial" w:hAnsi="Arial" w:cs="Arial"/>
          <w:sz w:val="21"/>
          <w:szCs w:val="21"/>
          <w:lang w:val="ru-RU"/>
        </w:rPr>
        <w:t>торців,</w:t>
      </w:r>
      <w:r w:rsidRPr="008438C2">
        <w:rPr>
          <w:rFonts w:ascii="Arial" w:hAnsi="Arial" w:cs="Arial"/>
          <w:spacing w:val="-17"/>
          <w:sz w:val="21"/>
          <w:szCs w:val="21"/>
          <w:lang w:val="ru-RU"/>
        </w:rPr>
        <w:t xml:space="preserve"> </w:t>
      </w:r>
      <w:r w:rsidRPr="008438C2">
        <w:rPr>
          <w:rFonts w:ascii="Arial" w:hAnsi="Arial" w:cs="Arial"/>
          <w:sz w:val="21"/>
          <w:szCs w:val="21"/>
          <w:lang w:val="ru-RU"/>
        </w:rPr>
        <w:t>де</w:t>
      </w:r>
      <w:r w:rsidRPr="008438C2">
        <w:rPr>
          <w:rFonts w:ascii="Arial" w:hAnsi="Arial" w:cs="Arial"/>
          <w:spacing w:val="-19"/>
          <w:sz w:val="21"/>
          <w:szCs w:val="21"/>
          <w:lang w:val="ru-RU"/>
        </w:rPr>
        <w:t xml:space="preserve"> </w:t>
      </w:r>
      <w:r w:rsidRPr="008438C2">
        <w:rPr>
          <w:rFonts w:ascii="Arial" w:hAnsi="Arial" w:cs="Arial"/>
          <w:sz w:val="21"/>
          <w:szCs w:val="21"/>
          <w:lang w:val="ru-RU"/>
        </w:rPr>
        <w:t>немає</w:t>
      </w:r>
      <w:r w:rsidRPr="008438C2">
        <w:rPr>
          <w:rFonts w:ascii="Arial" w:hAnsi="Arial" w:cs="Arial"/>
          <w:spacing w:val="-17"/>
          <w:sz w:val="21"/>
          <w:szCs w:val="21"/>
          <w:lang w:val="ru-RU"/>
        </w:rPr>
        <w:t xml:space="preserve"> </w:t>
      </w:r>
      <w:r w:rsidRPr="008438C2">
        <w:rPr>
          <w:rFonts w:ascii="Arial" w:hAnsi="Arial" w:cs="Arial"/>
          <w:sz w:val="21"/>
          <w:szCs w:val="21"/>
          <w:lang w:val="ru-RU"/>
        </w:rPr>
        <w:t>вікон). Конструкції цих приміщень та їх опорядження повинні бути з негорючих матеріалів. Допускається не проектувати вказані завантажувальні приміщення при загальній площі підприємства харчування (закладів РГ) до 150</w:t>
      </w:r>
      <w:r w:rsidRPr="008438C2">
        <w:rPr>
          <w:rFonts w:ascii="Arial" w:hAnsi="Arial" w:cs="Arial"/>
          <w:spacing w:val="-22"/>
          <w:sz w:val="21"/>
          <w:szCs w:val="21"/>
          <w:lang w:val="ru-RU"/>
        </w:rPr>
        <w:t xml:space="preserve"> </w:t>
      </w:r>
      <w:r w:rsidRPr="008438C2">
        <w:rPr>
          <w:rFonts w:ascii="Arial" w:hAnsi="Arial" w:cs="Arial"/>
          <w:sz w:val="21"/>
          <w:szCs w:val="21"/>
          <w:lang w:val="ru-RU"/>
        </w:rPr>
        <w:t>м</w:t>
      </w:r>
      <w:r w:rsidRPr="00CB662D">
        <w:rPr>
          <w:rFonts w:ascii="Arial" w:hAnsi="Arial" w:cs="Arial"/>
          <w:position w:val="10"/>
          <w:sz w:val="16"/>
          <w:szCs w:val="16"/>
          <w:lang w:val="ru-RU"/>
        </w:rPr>
        <w:t>2</w:t>
      </w:r>
    </w:p>
    <w:p w:rsidR="0023275D" w:rsidRDefault="0023275D" w:rsidP="00CB662D">
      <w:pPr>
        <w:pStyle w:val="a3"/>
        <w:spacing w:before="0" w:line="288" w:lineRule="auto"/>
        <w:ind w:right="111"/>
        <w:contextualSpacing/>
        <w:rPr>
          <w:rFonts w:ascii="Arial" w:hAnsi="Arial" w:cs="Arial"/>
          <w:sz w:val="21"/>
          <w:szCs w:val="21"/>
          <w:lang w:val="ru-RU"/>
        </w:rPr>
      </w:pPr>
      <w:r w:rsidRPr="008438C2">
        <w:rPr>
          <w:rFonts w:ascii="Arial" w:hAnsi="Arial" w:cs="Arial"/>
          <w:sz w:val="21"/>
          <w:szCs w:val="21"/>
          <w:lang w:val="ru-RU"/>
        </w:rPr>
        <w:t xml:space="preserve">При організації завантаження продуктів через транспортні тунелі або підземні стоянки </w:t>
      </w:r>
    </w:p>
    <w:p w:rsidR="0023275D" w:rsidRDefault="0023275D" w:rsidP="00CB662D">
      <w:pPr>
        <w:pStyle w:val="a3"/>
        <w:spacing w:before="0" w:line="288" w:lineRule="auto"/>
        <w:ind w:right="111"/>
        <w:contextualSpacing/>
        <w:rPr>
          <w:rFonts w:ascii="Arial" w:hAnsi="Arial" w:cs="Arial"/>
          <w:sz w:val="21"/>
          <w:szCs w:val="21"/>
          <w:lang w:val="ru-RU"/>
        </w:rPr>
      </w:pPr>
      <w:r>
        <w:rPr>
          <w:rFonts w:ascii="Arial" w:hAnsi="Arial" w:cs="Arial"/>
          <w:sz w:val="21"/>
          <w:szCs w:val="21"/>
          <w:lang w:val="ru-RU"/>
        </w:rPr>
        <w:br w:type="page"/>
      </w:r>
    </w:p>
    <w:p w:rsidR="0023275D" w:rsidRPr="008438C2" w:rsidRDefault="0023275D" w:rsidP="00F72F00">
      <w:pPr>
        <w:pStyle w:val="a3"/>
        <w:spacing w:before="0" w:line="288" w:lineRule="auto"/>
        <w:ind w:right="111" w:firstLine="30"/>
        <w:contextualSpacing/>
        <w:rPr>
          <w:rFonts w:ascii="Arial" w:hAnsi="Arial" w:cs="Arial"/>
          <w:sz w:val="21"/>
          <w:szCs w:val="21"/>
          <w:lang w:val="ru-RU"/>
        </w:rPr>
      </w:pPr>
      <w:r w:rsidRPr="008438C2">
        <w:rPr>
          <w:rFonts w:ascii="Arial" w:hAnsi="Arial" w:cs="Arial"/>
          <w:sz w:val="21"/>
          <w:szCs w:val="21"/>
          <w:lang w:val="ru-RU"/>
        </w:rPr>
        <w:t>машин завантажувальний бокс слід виділяти в закрите приміщення.</w:t>
      </w:r>
    </w:p>
    <w:p w:rsidR="0023275D" w:rsidRPr="008438C2" w:rsidRDefault="0023275D" w:rsidP="0099576B">
      <w:pPr>
        <w:pStyle w:val="a5"/>
        <w:numPr>
          <w:ilvl w:val="3"/>
          <w:numId w:val="33"/>
        </w:numPr>
        <w:tabs>
          <w:tab w:val="left" w:pos="1812"/>
        </w:tabs>
        <w:spacing w:before="0" w:line="288" w:lineRule="auto"/>
        <w:ind w:left="0" w:right="112" w:firstLine="831"/>
        <w:contextualSpacing/>
        <w:rPr>
          <w:rFonts w:ascii="Arial" w:hAnsi="Arial" w:cs="Arial"/>
          <w:sz w:val="21"/>
          <w:szCs w:val="21"/>
          <w:lang w:val="ru-RU"/>
        </w:rPr>
      </w:pPr>
      <w:r w:rsidRPr="008438C2">
        <w:rPr>
          <w:rFonts w:ascii="Arial" w:hAnsi="Arial" w:cs="Arial"/>
          <w:sz w:val="21"/>
          <w:szCs w:val="21"/>
          <w:lang w:val="ru-RU"/>
        </w:rPr>
        <w:t>Перед вантажними ліфтами в будинку слід передбачати</w:t>
      </w:r>
      <w:r w:rsidRPr="008438C2">
        <w:rPr>
          <w:rFonts w:ascii="Arial" w:hAnsi="Arial" w:cs="Arial"/>
          <w:spacing w:val="-49"/>
          <w:sz w:val="21"/>
          <w:szCs w:val="21"/>
          <w:lang w:val="ru-RU"/>
        </w:rPr>
        <w:t xml:space="preserve"> </w:t>
      </w:r>
      <w:r w:rsidRPr="008438C2">
        <w:rPr>
          <w:rFonts w:ascii="Arial" w:hAnsi="Arial" w:cs="Arial"/>
          <w:sz w:val="21"/>
          <w:szCs w:val="21"/>
          <w:lang w:val="ru-RU"/>
        </w:rPr>
        <w:t>площадки розміром</w:t>
      </w:r>
      <w:r w:rsidRPr="008438C2">
        <w:rPr>
          <w:rFonts w:ascii="Arial" w:hAnsi="Arial" w:cs="Arial"/>
          <w:spacing w:val="-9"/>
          <w:sz w:val="21"/>
          <w:szCs w:val="21"/>
          <w:lang w:val="ru-RU"/>
        </w:rPr>
        <w:t xml:space="preserve"> </w:t>
      </w:r>
      <w:r w:rsidRPr="008438C2">
        <w:rPr>
          <w:rFonts w:ascii="Arial" w:hAnsi="Arial" w:cs="Arial"/>
          <w:sz w:val="21"/>
          <w:szCs w:val="21"/>
          <w:lang w:val="ru-RU"/>
        </w:rPr>
        <w:t>не</w:t>
      </w:r>
      <w:r w:rsidRPr="008438C2">
        <w:rPr>
          <w:rFonts w:ascii="Arial" w:hAnsi="Arial" w:cs="Arial"/>
          <w:spacing w:val="-7"/>
          <w:sz w:val="21"/>
          <w:szCs w:val="21"/>
          <w:lang w:val="ru-RU"/>
        </w:rPr>
        <w:t xml:space="preserve"> </w:t>
      </w:r>
      <w:r w:rsidRPr="008438C2">
        <w:rPr>
          <w:rFonts w:ascii="Arial" w:hAnsi="Arial" w:cs="Arial"/>
          <w:sz w:val="21"/>
          <w:szCs w:val="21"/>
          <w:lang w:val="ru-RU"/>
        </w:rPr>
        <w:t>менше:</w:t>
      </w:r>
      <w:r w:rsidRPr="008438C2">
        <w:rPr>
          <w:rFonts w:ascii="Arial" w:hAnsi="Arial" w:cs="Arial"/>
          <w:spacing w:val="-8"/>
          <w:sz w:val="21"/>
          <w:szCs w:val="21"/>
          <w:lang w:val="ru-RU"/>
        </w:rPr>
        <w:t xml:space="preserve"> </w:t>
      </w:r>
      <w:r w:rsidRPr="008438C2">
        <w:rPr>
          <w:rFonts w:ascii="Arial" w:hAnsi="Arial" w:cs="Arial"/>
          <w:sz w:val="21"/>
          <w:szCs w:val="21"/>
          <w:lang w:val="ru-RU"/>
        </w:rPr>
        <w:t>для</w:t>
      </w:r>
      <w:r w:rsidRPr="008438C2">
        <w:rPr>
          <w:rFonts w:ascii="Arial" w:hAnsi="Arial" w:cs="Arial"/>
          <w:spacing w:val="-6"/>
          <w:sz w:val="21"/>
          <w:szCs w:val="21"/>
          <w:lang w:val="ru-RU"/>
        </w:rPr>
        <w:t xml:space="preserve"> </w:t>
      </w:r>
      <w:r w:rsidRPr="008438C2">
        <w:rPr>
          <w:rFonts w:ascii="Arial" w:hAnsi="Arial" w:cs="Arial"/>
          <w:sz w:val="21"/>
          <w:szCs w:val="21"/>
          <w:lang w:val="ru-RU"/>
        </w:rPr>
        <w:t>ліфтів</w:t>
      </w:r>
      <w:r w:rsidRPr="008438C2">
        <w:rPr>
          <w:rFonts w:ascii="Arial" w:hAnsi="Arial" w:cs="Arial"/>
          <w:spacing w:val="-7"/>
          <w:sz w:val="21"/>
          <w:szCs w:val="21"/>
          <w:lang w:val="ru-RU"/>
        </w:rPr>
        <w:t xml:space="preserve"> </w:t>
      </w:r>
      <w:r w:rsidRPr="008438C2">
        <w:rPr>
          <w:rFonts w:ascii="Arial" w:hAnsi="Arial" w:cs="Arial"/>
          <w:sz w:val="21"/>
          <w:szCs w:val="21"/>
          <w:lang w:val="ru-RU"/>
        </w:rPr>
        <w:t>вантажопідйомністю</w:t>
      </w:r>
      <w:r w:rsidRPr="008438C2">
        <w:rPr>
          <w:rFonts w:ascii="Arial" w:hAnsi="Arial" w:cs="Arial"/>
          <w:spacing w:val="-8"/>
          <w:sz w:val="21"/>
          <w:szCs w:val="21"/>
          <w:lang w:val="ru-RU"/>
        </w:rPr>
        <w:t xml:space="preserve"> </w:t>
      </w:r>
      <w:r w:rsidRPr="008438C2">
        <w:rPr>
          <w:rFonts w:ascii="Arial" w:hAnsi="Arial" w:cs="Arial"/>
          <w:sz w:val="21"/>
          <w:szCs w:val="21"/>
          <w:lang w:val="ru-RU"/>
        </w:rPr>
        <w:t>менше</w:t>
      </w:r>
      <w:r w:rsidRPr="008438C2">
        <w:rPr>
          <w:rFonts w:ascii="Arial" w:hAnsi="Arial" w:cs="Arial"/>
          <w:spacing w:val="-7"/>
          <w:sz w:val="21"/>
          <w:szCs w:val="21"/>
          <w:lang w:val="ru-RU"/>
        </w:rPr>
        <w:t xml:space="preserve"> </w:t>
      </w:r>
      <w:r w:rsidRPr="008438C2">
        <w:rPr>
          <w:rFonts w:ascii="Arial" w:hAnsi="Arial" w:cs="Arial"/>
          <w:sz w:val="21"/>
          <w:szCs w:val="21"/>
          <w:lang w:val="ru-RU"/>
        </w:rPr>
        <w:t>500</w:t>
      </w:r>
      <w:r w:rsidRPr="008438C2">
        <w:rPr>
          <w:rFonts w:ascii="Arial" w:hAnsi="Arial" w:cs="Arial"/>
          <w:spacing w:val="-6"/>
          <w:sz w:val="21"/>
          <w:szCs w:val="21"/>
          <w:lang w:val="ru-RU"/>
        </w:rPr>
        <w:t xml:space="preserve"> </w:t>
      </w:r>
      <w:r w:rsidRPr="008438C2">
        <w:rPr>
          <w:rFonts w:ascii="Arial" w:hAnsi="Arial" w:cs="Arial"/>
          <w:sz w:val="21"/>
          <w:szCs w:val="21"/>
          <w:lang w:val="ru-RU"/>
        </w:rPr>
        <w:t>кг</w:t>
      </w:r>
      <w:r w:rsidRPr="008438C2">
        <w:rPr>
          <w:rFonts w:ascii="Arial" w:hAnsi="Arial" w:cs="Arial"/>
          <w:spacing w:val="-6"/>
          <w:sz w:val="21"/>
          <w:szCs w:val="21"/>
          <w:lang w:val="ru-RU"/>
        </w:rPr>
        <w:t xml:space="preserve"> </w:t>
      </w:r>
      <w:r w:rsidRPr="008438C2">
        <w:rPr>
          <w:rFonts w:ascii="Arial" w:hAnsi="Arial" w:cs="Arial"/>
          <w:sz w:val="21"/>
          <w:szCs w:val="21"/>
          <w:lang w:val="ru-RU"/>
        </w:rPr>
        <w:t>-</w:t>
      </w:r>
      <w:r w:rsidRPr="008438C2">
        <w:rPr>
          <w:rFonts w:ascii="Arial" w:hAnsi="Arial" w:cs="Arial"/>
          <w:spacing w:val="-9"/>
          <w:sz w:val="21"/>
          <w:szCs w:val="21"/>
          <w:lang w:val="ru-RU"/>
        </w:rPr>
        <w:t xml:space="preserve"> </w:t>
      </w:r>
      <w:r w:rsidRPr="008438C2">
        <w:rPr>
          <w:rFonts w:ascii="Arial" w:hAnsi="Arial" w:cs="Arial"/>
          <w:sz w:val="21"/>
          <w:szCs w:val="21"/>
          <w:lang w:val="ru-RU"/>
        </w:rPr>
        <w:t>2,0</w:t>
      </w:r>
      <w:r w:rsidRPr="008438C2">
        <w:rPr>
          <w:rFonts w:ascii="Arial" w:hAnsi="Arial" w:cs="Arial"/>
          <w:spacing w:val="-6"/>
          <w:sz w:val="21"/>
          <w:szCs w:val="21"/>
          <w:lang w:val="ru-RU"/>
        </w:rPr>
        <w:t xml:space="preserve"> </w:t>
      </w:r>
      <w:r w:rsidRPr="008438C2">
        <w:rPr>
          <w:rFonts w:ascii="Arial" w:hAnsi="Arial" w:cs="Arial"/>
          <w:sz w:val="21"/>
          <w:szCs w:val="21"/>
          <w:lang w:val="ru-RU"/>
        </w:rPr>
        <w:t>м</w:t>
      </w:r>
      <w:r w:rsidRPr="008438C2">
        <w:rPr>
          <w:rFonts w:ascii="Arial" w:hAnsi="Arial" w:cs="Arial"/>
          <w:spacing w:val="-7"/>
          <w:sz w:val="21"/>
          <w:szCs w:val="21"/>
          <w:lang w:val="ru-RU"/>
        </w:rPr>
        <w:t xml:space="preserve"> </w:t>
      </w:r>
      <w:r w:rsidRPr="008438C2">
        <w:rPr>
          <w:rFonts w:ascii="Arial" w:hAnsi="Arial" w:cs="Arial"/>
          <w:sz w:val="21"/>
          <w:szCs w:val="21"/>
          <w:lang w:val="ru-RU"/>
        </w:rPr>
        <w:t>х</w:t>
      </w:r>
      <w:r w:rsidRPr="008438C2">
        <w:rPr>
          <w:rFonts w:ascii="Arial" w:hAnsi="Arial" w:cs="Arial"/>
          <w:spacing w:val="-8"/>
          <w:sz w:val="21"/>
          <w:szCs w:val="21"/>
          <w:lang w:val="ru-RU"/>
        </w:rPr>
        <w:t xml:space="preserve"> </w:t>
      </w:r>
      <w:r w:rsidRPr="008438C2">
        <w:rPr>
          <w:rFonts w:ascii="Arial" w:hAnsi="Arial" w:cs="Arial"/>
          <w:sz w:val="21"/>
          <w:szCs w:val="21"/>
          <w:lang w:val="ru-RU"/>
        </w:rPr>
        <w:t>1,5</w:t>
      </w:r>
      <w:r w:rsidRPr="008438C2">
        <w:rPr>
          <w:rFonts w:ascii="Arial" w:hAnsi="Arial" w:cs="Arial"/>
          <w:spacing w:val="-6"/>
          <w:sz w:val="21"/>
          <w:szCs w:val="21"/>
          <w:lang w:val="ru-RU"/>
        </w:rPr>
        <w:t xml:space="preserve"> </w:t>
      </w:r>
      <w:r w:rsidRPr="008438C2">
        <w:rPr>
          <w:rFonts w:ascii="Arial" w:hAnsi="Arial" w:cs="Arial"/>
          <w:sz w:val="21"/>
          <w:szCs w:val="21"/>
          <w:lang w:val="ru-RU"/>
        </w:rPr>
        <w:t>м; 500 кг і більше - 2,7 м х 2,7 м, не рахуючи ширину прилягаючих</w:t>
      </w:r>
      <w:r w:rsidRPr="008438C2">
        <w:rPr>
          <w:rFonts w:ascii="Arial" w:hAnsi="Arial" w:cs="Arial"/>
          <w:spacing w:val="-17"/>
          <w:sz w:val="21"/>
          <w:szCs w:val="21"/>
          <w:lang w:val="ru-RU"/>
        </w:rPr>
        <w:t xml:space="preserve"> </w:t>
      </w:r>
      <w:r w:rsidRPr="008438C2">
        <w:rPr>
          <w:rFonts w:ascii="Arial" w:hAnsi="Arial" w:cs="Arial"/>
          <w:sz w:val="21"/>
          <w:szCs w:val="21"/>
          <w:lang w:val="ru-RU"/>
        </w:rPr>
        <w:t>коридорів.</w:t>
      </w:r>
    </w:p>
    <w:p w:rsidR="0023275D" w:rsidRPr="008438C2" w:rsidRDefault="0023275D" w:rsidP="00CB662D">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При сполученні вантажних ліфтів з підвалом, на кожному надземному</w:t>
      </w:r>
      <w:r w:rsidRPr="008438C2">
        <w:rPr>
          <w:rFonts w:ascii="Arial" w:hAnsi="Arial" w:cs="Arial"/>
          <w:spacing w:val="-39"/>
          <w:sz w:val="21"/>
          <w:szCs w:val="21"/>
          <w:lang w:val="ru-RU"/>
        </w:rPr>
        <w:t xml:space="preserve"> </w:t>
      </w:r>
      <w:r w:rsidRPr="008438C2">
        <w:rPr>
          <w:rFonts w:ascii="Arial" w:hAnsi="Arial" w:cs="Arial"/>
          <w:sz w:val="21"/>
          <w:szCs w:val="21"/>
          <w:lang w:val="ru-RU"/>
        </w:rPr>
        <w:t>або підвальному поверсі перед ліфтами необхідно влаштувати протипожежні тамбур-шлюзи 1-го типу з підпором повітря у разі</w:t>
      </w:r>
      <w:r w:rsidRPr="008438C2">
        <w:rPr>
          <w:rFonts w:ascii="Arial" w:hAnsi="Arial" w:cs="Arial"/>
          <w:spacing w:val="-14"/>
          <w:sz w:val="21"/>
          <w:szCs w:val="21"/>
          <w:lang w:val="ru-RU"/>
        </w:rPr>
        <w:t xml:space="preserve"> </w:t>
      </w:r>
      <w:r w:rsidRPr="008438C2">
        <w:rPr>
          <w:rFonts w:ascii="Arial" w:hAnsi="Arial" w:cs="Arial"/>
          <w:sz w:val="21"/>
          <w:szCs w:val="21"/>
          <w:lang w:val="ru-RU"/>
        </w:rPr>
        <w:t>пожежі.</w:t>
      </w:r>
    </w:p>
    <w:p w:rsidR="0023275D" w:rsidRPr="008438C2" w:rsidRDefault="0023275D" w:rsidP="003155C0">
      <w:pPr>
        <w:pStyle w:val="a5"/>
        <w:numPr>
          <w:ilvl w:val="3"/>
          <w:numId w:val="33"/>
        </w:numPr>
        <w:tabs>
          <w:tab w:val="left" w:pos="1800"/>
        </w:tabs>
        <w:spacing w:before="0" w:line="264" w:lineRule="auto"/>
        <w:ind w:left="0" w:right="109" w:firstLine="851"/>
        <w:contextualSpacing/>
        <w:rPr>
          <w:rFonts w:ascii="Arial" w:hAnsi="Arial" w:cs="Arial"/>
          <w:sz w:val="21"/>
          <w:szCs w:val="21"/>
          <w:lang w:val="ru-RU"/>
        </w:rPr>
      </w:pPr>
      <w:r w:rsidRPr="008438C2">
        <w:rPr>
          <w:rFonts w:ascii="Arial" w:hAnsi="Arial" w:cs="Arial"/>
          <w:sz w:val="21"/>
          <w:szCs w:val="21"/>
          <w:lang w:val="ru-RU"/>
        </w:rPr>
        <w:t>Максимальні</w:t>
      </w:r>
      <w:r w:rsidRPr="008438C2">
        <w:rPr>
          <w:rFonts w:ascii="Arial" w:hAnsi="Arial" w:cs="Arial"/>
          <w:spacing w:val="-15"/>
          <w:sz w:val="21"/>
          <w:szCs w:val="21"/>
          <w:lang w:val="ru-RU"/>
        </w:rPr>
        <w:t xml:space="preserve"> </w:t>
      </w:r>
      <w:r w:rsidRPr="008438C2">
        <w:rPr>
          <w:rFonts w:ascii="Arial" w:hAnsi="Arial" w:cs="Arial"/>
          <w:sz w:val="21"/>
          <w:szCs w:val="21"/>
          <w:lang w:val="ru-RU"/>
        </w:rPr>
        <w:t>уклони</w:t>
      </w:r>
      <w:r w:rsidRPr="008438C2">
        <w:rPr>
          <w:rFonts w:ascii="Arial" w:hAnsi="Arial" w:cs="Arial"/>
          <w:spacing w:val="-15"/>
          <w:sz w:val="21"/>
          <w:szCs w:val="21"/>
          <w:lang w:val="ru-RU"/>
        </w:rPr>
        <w:t xml:space="preserve"> </w:t>
      </w:r>
      <w:r w:rsidRPr="008438C2">
        <w:rPr>
          <w:rFonts w:ascii="Arial" w:hAnsi="Arial" w:cs="Arial"/>
          <w:sz w:val="21"/>
          <w:szCs w:val="21"/>
          <w:lang w:val="ru-RU"/>
        </w:rPr>
        <w:t>прямих</w:t>
      </w:r>
      <w:r w:rsidRPr="008438C2">
        <w:rPr>
          <w:rFonts w:ascii="Arial" w:hAnsi="Arial" w:cs="Arial"/>
          <w:spacing w:val="-15"/>
          <w:sz w:val="21"/>
          <w:szCs w:val="21"/>
          <w:lang w:val="ru-RU"/>
        </w:rPr>
        <w:t xml:space="preserve"> </w:t>
      </w:r>
      <w:r w:rsidRPr="008438C2">
        <w:rPr>
          <w:rFonts w:ascii="Arial" w:hAnsi="Arial" w:cs="Arial"/>
          <w:sz w:val="21"/>
          <w:szCs w:val="21"/>
          <w:lang w:val="ru-RU"/>
        </w:rPr>
        <w:t>пандусів</w:t>
      </w:r>
      <w:r w:rsidRPr="008438C2">
        <w:rPr>
          <w:rFonts w:ascii="Arial" w:hAnsi="Arial" w:cs="Arial"/>
          <w:spacing w:val="-17"/>
          <w:sz w:val="21"/>
          <w:szCs w:val="21"/>
          <w:lang w:val="ru-RU"/>
        </w:rPr>
        <w:t xml:space="preserve"> </w:t>
      </w:r>
      <w:r w:rsidRPr="008438C2">
        <w:rPr>
          <w:rFonts w:ascii="Arial" w:hAnsi="Arial" w:cs="Arial"/>
          <w:sz w:val="21"/>
          <w:szCs w:val="21"/>
          <w:lang w:val="ru-RU"/>
        </w:rPr>
        <w:t>і</w:t>
      </w:r>
      <w:r w:rsidRPr="008438C2">
        <w:rPr>
          <w:rFonts w:ascii="Arial" w:hAnsi="Arial" w:cs="Arial"/>
          <w:spacing w:val="-15"/>
          <w:sz w:val="21"/>
          <w:szCs w:val="21"/>
          <w:lang w:val="ru-RU"/>
        </w:rPr>
        <w:t xml:space="preserve"> </w:t>
      </w:r>
      <w:r w:rsidRPr="008438C2">
        <w:rPr>
          <w:rFonts w:ascii="Arial" w:hAnsi="Arial" w:cs="Arial"/>
          <w:sz w:val="21"/>
          <w:szCs w:val="21"/>
          <w:lang w:val="ru-RU"/>
        </w:rPr>
        <w:t>рамп</w:t>
      </w:r>
      <w:r w:rsidRPr="008438C2">
        <w:rPr>
          <w:rFonts w:ascii="Arial" w:hAnsi="Arial" w:cs="Arial"/>
          <w:spacing w:val="-15"/>
          <w:sz w:val="21"/>
          <w:szCs w:val="21"/>
          <w:lang w:val="ru-RU"/>
        </w:rPr>
        <w:t xml:space="preserve"> </w:t>
      </w:r>
      <w:r w:rsidRPr="008438C2">
        <w:rPr>
          <w:rFonts w:ascii="Arial" w:hAnsi="Arial" w:cs="Arial"/>
          <w:sz w:val="21"/>
          <w:szCs w:val="21"/>
          <w:lang w:val="ru-RU"/>
        </w:rPr>
        <w:t>для</w:t>
      </w:r>
      <w:r w:rsidRPr="008438C2">
        <w:rPr>
          <w:rFonts w:ascii="Arial" w:hAnsi="Arial" w:cs="Arial"/>
          <w:spacing w:val="-16"/>
          <w:sz w:val="21"/>
          <w:szCs w:val="21"/>
          <w:lang w:val="ru-RU"/>
        </w:rPr>
        <w:t xml:space="preserve"> </w:t>
      </w:r>
      <w:r w:rsidRPr="008438C2">
        <w:rPr>
          <w:rFonts w:ascii="Arial" w:hAnsi="Arial" w:cs="Arial"/>
          <w:sz w:val="21"/>
          <w:szCs w:val="21"/>
          <w:lang w:val="ru-RU"/>
        </w:rPr>
        <w:t>в'їзду</w:t>
      </w:r>
      <w:r w:rsidRPr="008438C2">
        <w:rPr>
          <w:rFonts w:ascii="Arial" w:hAnsi="Arial" w:cs="Arial"/>
          <w:spacing w:val="-20"/>
          <w:sz w:val="21"/>
          <w:szCs w:val="21"/>
          <w:lang w:val="ru-RU"/>
        </w:rPr>
        <w:t xml:space="preserve"> </w:t>
      </w:r>
      <w:r w:rsidRPr="008438C2">
        <w:rPr>
          <w:rFonts w:ascii="Arial" w:hAnsi="Arial" w:cs="Arial"/>
          <w:sz w:val="21"/>
          <w:szCs w:val="21"/>
          <w:lang w:val="ru-RU"/>
        </w:rPr>
        <w:t>автомобілів в розвантажувальні приміщення або під'їзду до розвантажувальних</w:t>
      </w:r>
      <w:r w:rsidRPr="008438C2">
        <w:rPr>
          <w:rFonts w:ascii="Arial" w:hAnsi="Arial" w:cs="Arial"/>
          <w:spacing w:val="-24"/>
          <w:sz w:val="21"/>
          <w:szCs w:val="21"/>
          <w:lang w:val="ru-RU"/>
        </w:rPr>
        <w:t xml:space="preserve"> </w:t>
      </w:r>
      <w:r w:rsidRPr="008438C2">
        <w:rPr>
          <w:rFonts w:ascii="Arial" w:hAnsi="Arial" w:cs="Arial"/>
          <w:sz w:val="21"/>
          <w:szCs w:val="21"/>
          <w:lang w:val="ru-RU"/>
        </w:rPr>
        <w:t>платформ:</w:t>
      </w:r>
    </w:p>
    <w:p w:rsidR="0023275D" w:rsidRPr="008438C2"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lang w:val="ru-RU"/>
        </w:rPr>
      </w:pPr>
      <w:r w:rsidRPr="008438C2">
        <w:rPr>
          <w:rFonts w:ascii="Arial" w:hAnsi="Arial" w:cs="Arial"/>
          <w:sz w:val="21"/>
          <w:szCs w:val="21"/>
          <w:lang w:val="ru-RU"/>
        </w:rPr>
        <w:t>у будинку або опалюваному просторі - не більше 18</w:t>
      </w:r>
      <w:r w:rsidRPr="008438C2">
        <w:rPr>
          <w:rFonts w:ascii="Arial" w:hAnsi="Arial" w:cs="Arial"/>
          <w:spacing w:val="-16"/>
          <w:sz w:val="21"/>
          <w:szCs w:val="21"/>
          <w:lang w:val="ru-RU"/>
        </w:rPr>
        <w:t xml:space="preserve"> </w:t>
      </w:r>
      <w:r w:rsidRPr="008438C2">
        <w:rPr>
          <w:rFonts w:ascii="Arial" w:hAnsi="Arial" w:cs="Arial"/>
          <w:sz w:val="21"/>
          <w:szCs w:val="21"/>
          <w:lang w:val="ru-RU"/>
        </w:rPr>
        <w:t>%;</w:t>
      </w:r>
    </w:p>
    <w:p w:rsidR="0023275D" w:rsidRPr="008438C2"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lang w:val="ru-RU"/>
        </w:rPr>
      </w:pPr>
      <w:r w:rsidRPr="008438C2">
        <w:rPr>
          <w:rFonts w:ascii="Arial" w:hAnsi="Arial" w:cs="Arial"/>
          <w:sz w:val="21"/>
          <w:szCs w:val="21"/>
          <w:lang w:val="ru-RU"/>
        </w:rPr>
        <w:t>просто неба або в неопалюваному просторі - 10</w:t>
      </w:r>
      <w:r w:rsidRPr="008438C2">
        <w:rPr>
          <w:rFonts w:ascii="Arial" w:hAnsi="Arial" w:cs="Arial"/>
          <w:spacing w:val="-17"/>
          <w:sz w:val="21"/>
          <w:szCs w:val="21"/>
          <w:lang w:val="ru-RU"/>
        </w:rPr>
        <w:t xml:space="preserve"> </w:t>
      </w:r>
      <w:r w:rsidRPr="008438C2">
        <w:rPr>
          <w:rFonts w:ascii="Arial" w:hAnsi="Arial" w:cs="Arial"/>
          <w:sz w:val="21"/>
          <w:szCs w:val="21"/>
          <w:lang w:val="ru-RU"/>
        </w:rPr>
        <w:t>%.</w:t>
      </w:r>
    </w:p>
    <w:p w:rsidR="0023275D" w:rsidRPr="008438C2" w:rsidRDefault="0023275D" w:rsidP="0099576B">
      <w:pPr>
        <w:pStyle w:val="a5"/>
        <w:numPr>
          <w:ilvl w:val="3"/>
          <w:numId w:val="33"/>
        </w:numPr>
        <w:tabs>
          <w:tab w:val="left" w:pos="1815"/>
        </w:tabs>
        <w:spacing w:before="0" w:line="288" w:lineRule="auto"/>
        <w:contextualSpacing/>
        <w:rPr>
          <w:rFonts w:ascii="Arial" w:hAnsi="Arial" w:cs="Arial"/>
          <w:sz w:val="21"/>
          <w:szCs w:val="21"/>
        </w:rPr>
      </w:pPr>
      <w:r w:rsidRPr="008438C2">
        <w:rPr>
          <w:rFonts w:ascii="Arial" w:hAnsi="Arial" w:cs="Arial"/>
          <w:sz w:val="21"/>
          <w:szCs w:val="21"/>
          <w:lang w:val="ru-RU"/>
        </w:rPr>
        <w:t>Кількість розвантажувальних місць слід приймати за таблицею</w:t>
      </w:r>
      <w:r w:rsidRPr="008438C2">
        <w:rPr>
          <w:rFonts w:ascii="Arial" w:hAnsi="Arial" w:cs="Arial"/>
          <w:spacing w:val="-21"/>
          <w:sz w:val="21"/>
          <w:szCs w:val="21"/>
          <w:lang w:val="ru-RU"/>
        </w:rPr>
        <w:t xml:space="preserve"> </w:t>
      </w:r>
      <w:r w:rsidRPr="008438C2">
        <w:rPr>
          <w:rFonts w:ascii="Arial" w:hAnsi="Arial" w:cs="Arial"/>
          <w:sz w:val="21"/>
          <w:szCs w:val="21"/>
        </w:rPr>
        <w:t>7.</w:t>
      </w:r>
    </w:p>
    <w:p w:rsidR="0023275D" w:rsidRPr="008438C2" w:rsidRDefault="0023275D" w:rsidP="00CB662D">
      <w:pPr>
        <w:pStyle w:val="Heading11"/>
        <w:spacing w:before="0" w:line="288" w:lineRule="auto"/>
        <w:contextualSpacing/>
        <w:rPr>
          <w:rFonts w:ascii="Arial" w:hAnsi="Arial" w:cs="Arial"/>
          <w:sz w:val="21"/>
          <w:szCs w:val="21"/>
        </w:rPr>
      </w:pPr>
      <w:r>
        <w:rPr>
          <w:rFonts w:ascii="Arial" w:hAnsi="Arial" w:cs="Arial"/>
          <w:sz w:val="21"/>
          <w:szCs w:val="21"/>
          <w:lang w:val="uk-UA"/>
        </w:rPr>
        <w:t xml:space="preserve">  </w:t>
      </w:r>
      <w:r w:rsidRPr="008438C2">
        <w:rPr>
          <w:rFonts w:ascii="Arial" w:hAnsi="Arial" w:cs="Arial"/>
          <w:sz w:val="21"/>
          <w:szCs w:val="21"/>
        </w:rPr>
        <w:t>Таблиця 7</w:t>
      </w:r>
    </w:p>
    <w:tbl>
      <w:tblPr>
        <w:tblW w:w="9497"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5"/>
        <w:gridCol w:w="4822"/>
      </w:tblGrid>
      <w:tr w:rsidR="0023275D" w:rsidRPr="008438C2" w:rsidTr="004B397C">
        <w:trPr>
          <w:trHeight w:hRule="exact" w:val="336"/>
        </w:trPr>
        <w:tc>
          <w:tcPr>
            <w:tcW w:w="4675" w:type="dxa"/>
          </w:tcPr>
          <w:p w:rsidR="0023275D" w:rsidRPr="004B397C" w:rsidRDefault="0023275D" w:rsidP="004B397C">
            <w:pPr>
              <w:pStyle w:val="TableParagraph"/>
              <w:spacing w:line="288" w:lineRule="auto"/>
              <w:ind w:left="105"/>
              <w:contextualSpacing/>
              <w:jc w:val="left"/>
              <w:rPr>
                <w:rFonts w:ascii="Arial" w:hAnsi="Arial" w:cs="Arial"/>
                <w:b/>
                <w:sz w:val="21"/>
                <w:szCs w:val="21"/>
                <w:lang w:val="ru-RU"/>
              </w:rPr>
            </w:pPr>
            <w:bookmarkStart w:id="41" w:name="Кількість_страв_на_добу_/_місць_у_залах"/>
            <w:bookmarkEnd w:id="41"/>
            <w:r w:rsidRPr="004B397C">
              <w:rPr>
                <w:rFonts w:ascii="Arial" w:hAnsi="Arial" w:cs="Arial"/>
                <w:b/>
                <w:sz w:val="21"/>
                <w:szCs w:val="21"/>
                <w:lang w:val="ru-RU"/>
              </w:rPr>
              <w:t>Кількість страв на добу / місць у залах</w:t>
            </w:r>
          </w:p>
        </w:tc>
        <w:tc>
          <w:tcPr>
            <w:tcW w:w="4822" w:type="dxa"/>
          </w:tcPr>
          <w:p w:rsidR="0023275D" w:rsidRPr="004B397C" w:rsidRDefault="0023275D" w:rsidP="004B397C">
            <w:pPr>
              <w:pStyle w:val="TableParagraph"/>
              <w:spacing w:line="288" w:lineRule="auto"/>
              <w:ind w:left="312" w:right="310"/>
              <w:contextualSpacing/>
              <w:rPr>
                <w:rFonts w:ascii="Arial" w:hAnsi="Arial" w:cs="Arial"/>
                <w:b/>
                <w:sz w:val="21"/>
                <w:szCs w:val="21"/>
              </w:rPr>
            </w:pPr>
            <w:r w:rsidRPr="004B397C">
              <w:rPr>
                <w:rFonts w:ascii="Arial" w:hAnsi="Arial" w:cs="Arial"/>
                <w:b/>
                <w:sz w:val="21"/>
                <w:szCs w:val="21"/>
              </w:rPr>
              <w:t>Кількість розвантажувальних місць</w:t>
            </w:r>
          </w:p>
        </w:tc>
      </w:tr>
      <w:tr w:rsidR="0023275D" w:rsidRPr="008438C2" w:rsidTr="004B397C">
        <w:trPr>
          <w:trHeight w:hRule="exact" w:val="338"/>
        </w:trPr>
        <w:tc>
          <w:tcPr>
            <w:tcW w:w="4675"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до 15000/ до 500</w:t>
            </w:r>
          </w:p>
        </w:tc>
        <w:tc>
          <w:tcPr>
            <w:tcW w:w="4822" w:type="dxa"/>
          </w:tcPr>
          <w:p w:rsidR="0023275D" w:rsidRPr="004B397C" w:rsidRDefault="0023275D" w:rsidP="004B397C">
            <w:pPr>
              <w:pStyle w:val="TableParagraph"/>
              <w:spacing w:line="288" w:lineRule="auto"/>
              <w:ind w:left="1"/>
              <w:contextualSpacing/>
              <w:rPr>
                <w:rFonts w:ascii="Arial" w:hAnsi="Arial" w:cs="Arial"/>
                <w:sz w:val="21"/>
                <w:szCs w:val="21"/>
              </w:rPr>
            </w:pPr>
            <w:r w:rsidRPr="004B397C">
              <w:rPr>
                <w:rFonts w:ascii="Arial" w:hAnsi="Arial" w:cs="Arial"/>
                <w:sz w:val="21"/>
                <w:szCs w:val="21"/>
              </w:rPr>
              <w:t>1</w:t>
            </w:r>
          </w:p>
        </w:tc>
      </w:tr>
      <w:tr w:rsidR="0023275D" w:rsidRPr="008438C2" w:rsidTr="004B397C">
        <w:trPr>
          <w:trHeight w:hRule="exact" w:val="306"/>
        </w:trPr>
        <w:tc>
          <w:tcPr>
            <w:tcW w:w="4675" w:type="dxa"/>
          </w:tcPr>
          <w:p w:rsidR="0023275D" w:rsidRPr="004B397C" w:rsidRDefault="0023275D" w:rsidP="004B397C">
            <w:pPr>
              <w:pStyle w:val="TableParagraph"/>
              <w:spacing w:line="288" w:lineRule="auto"/>
              <w:ind w:left="33" w:right="283"/>
              <w:contextualSpacing/>
              <w:jc w:val="left"/>
              <w:rPr>
                <w:rFonts w:ascii="Arial" w:hAnsi="Arial" w:cs="Arial"/>
                <w:sz w:val="21"/>
                <w:szCs w:val="21"/>
              </w:rPr>
            </w:pPr>
            <w:r w:rsidRPr="004B397C">
              <w:rPr>
                <w:rFonts w:ascii="Arial" w:hAnsi="Arial" w:cs="Arial"/>
                <w:sz w:val="21"/>
                <w:szCs w:val="21"/>
              </w:rPr>
              <w:t>більше 15000 до 30000 / більше 500 до1000</w:t>
            </w:r>
          </w:p>
          <w:p w:rsidR="0023275D" w:rsidRPr="004B397C" w:rsidRDefault="0023275D" w:rsidP="004B397C">
            <w:pPr>
              <w:pStyle w:val="TableParagraph"/>
              <w:spacing w:line="288" w:lineRule="auto"/>
              <w:ind w:left="33"/>
              <w:contextualSpacing/>
              <w:jc w:val="left"/>
              <w:rPr>
                <w:rFonts w:ascii="Arial" w:hAnsi="Arial" w:cs="Arial"/>
                <w:sz w:val="21"/>
                <w:szCs w:val="21"/>
              </w:rPr>
            </w:pPr>
          </w:p>
        </w:tc>
        <w:tc>
          <w:tcPr>
            <w:tcW w:w="4822" w:type="dxa"/>
          </w:tcPr>
          <w:p w:rsidR="0023275D" w:rsidRPr="004B397C" w:rsidRDefault="0023275D" w:rsidP="004B397C">
            <w:pPr>
              <w:pStyle w:val="TableParagraph"/>
              <w:spacing w:line="288" w:lineRule="auto"/>
              <w:ind w:left="1"/>
              <w:contextualSpacing/>
              <w:rPr>
                <w:rFonts w:ascii="Arial" w:hAnsi="Arial" w:cs="Arial"/>
                <w:sz w:val="21"/>
                <w:szCs w:val="21"/>
              </w:rPr>
            </w:pPr>
            <w:r w:rsidRPr="004B397C">
              <w:rPr>
                <w:rFonts w:ascii="Arial" w:hAnsi="Arial" w:cs="Arial"/>
                <w:sz w:val="21"/>
                <w:szCs w:val="21"/>
              </w:rPr>
              <w:t>2</w:t>
            </w:r>
          </w:p>
        </w:tc>
      </w:tr>
      <w:tr w:rsidR="0023275D" w:rsidRPr="008438C2" w:rsidTr="004B397C">
        <w:trPr>
          <w:trHeight w:hRule="exact" w:val="338"/>
        </w:trPr>
        <w:tc>
          <w:tcPr>
            <w:tcW w:w="4675" w:type="dxa"/>
          </w:tcPr>
          <w:p w:rsidR="0023275D" w:rsidRPr="004B397C" w:rsidRDefault="0023275D" w:rsidP="004B397C">
            <w:pPr>
              <w:pStyle w:val="TableParagraph"/>
              <w:spacing w:line="288" w:lineRule="auto"/>
              <w:ind w:left="33"/>
              <w:contextualSpacing/>
              <w:jc w:val="left"/>
              <w:rPr>
                <w:rFonts w:ascii="Arial" w:hAnsi="Arial" w:cs="Arial"/>
                <w:sz w:val="21"/>
                <w:szCs w:val="21"/>
              </w:rPr>
            </w:pPr>
            <w:r w:rsidRPr="004B397C">
              <w:rPr>
                <w:rFonts w:ascii="Arial" w:hAnsi="Arial" w:cs="Arial"/>
                <w:sz w:val="21"/>
                <w:szCs w:val="21"/>
              </w:rPr>
              <w:t>понад 30000 / понад 1000</w:t>
            </w:r>
          </w:p>
        </w:tc>
        <w:tc>
          <w:tcPr>
            <w:tcW w:w="4822" w:type="dxa"/>
          </w:tcPr>
          <w:p w:rsidR="0023275D" w:rsidRPr="004B397C" w:rsidRDefault="0023275D" w:rsidP="004B397C">
            <w:pPr>
              <w:pStyle w:val="TableParagraph"/>
              <w:spacing w:line="288" w:lineRule="auto"/>
              <w:ind w:left="1"/>
              <w:contextualSpacing/>
              <w:rPr>
                <w:rFonts w:ascii="Arial" w:hAnsi="Arial" w:cs="Arial"/>
                <w:sz w:val="21"/>
                <w:szCs w:val="21"/>
              </w:rPr>
            </w:pPr>
            <w:r w:rsidRPr="004B397C">
              <w:rPr>
                <w:rFonts w:ascii="Arial" w:hAnsi="Arial" w:cs="Arial"/>
                <w:sz w:val="21"/>
                <w:szCs w:val="21"/>
              </w:rPr>
              <w:t>3</w:t>
            </w:r>
          </w:p>
        </w:tc>
      </w:tr>
      <w:tr w:rsidR="0023275D" w:rsidRPr="008438C2" w:rsidTr="003155C0">
        <w:trPr>
          <w:trHeight w:hRule="exact" w:val="761"/>
        </w:trPr>
        <w:tc>
          <w:tcPr>
            <w:tcW w:w="9497" w:type="dxa"/>
            <w:gridSpan w:val="2"/>
          </w:tcPr>
          <w:p w:rsidR="0023275D" w:rsidRPr="004B397C" w:rsidRDefault="0023275D" w:rsidP="003155C0">
            <w:pPr>
              <w:pStyle w:val="TableParagraph"/>
              <w:spacing w:line="264" w:lineRule="auto"/>
              <w:ind w:left="34" w:right="28"/>
              <w:contextualSpacing/>
              <w:jc w:val="both"/>
              <w:rPr>
                <w:rFonts w:ascii="Arial" w:hAnsi="Arial" w:cs="Arial"/>
                <w:b/>
                <w:sz w:val="21"/>
                <w:szCs w:val="21"/>
              </w:rPr>
            </w:pPr>
            <w:r w:rsidRPr="004B397C">
              <w:rPr>
                <w:rFonts w:ascii="Arial" w:hAnsi="Arial" w:cs="Arial"/>
                <w:b/>
                <w:sz w:val="19"/>
                <w:szCs w:val="19"/>
              </w:rPr>
              <w:t>Примітка.</w:t>
            </w:r>
            <w:r w:rsidRPr="004B397C">
              <w:rPr>
                <w:rFonts w:ascii="Arial" w:hAnsi="Arial" w:cs="Arial"/>
                <w:b/>
                <w:spacing w:val="-10"/>
                <w:sz w:val="19"/>
                <w:szCs w:val="19"/>
              </w:rPr>
              <w:t xml:space="preserve"> </w:t>
            </w:r>
            <w:r w:rsidRPr="004B397C">
              <w:rPr>
                <w:rFonts w:ascii="Arial" w:hAnsi="Arial" w:cs="Arial"/>
                <w:sz w:val="19"/>
                <w:szCs w:val="19"/>
              </w:rPr>
              <w:t>У</w:t>
            </w:r>
            <w:r w:rsidRPr="004B397C">
              <w:rPr>
                <w:rFonts w:ascii="Arial" w:hAnsi="Arial" w:cs="Arial"/>
                <w:spacing w:val="-6"/>
                <w:sz w:val="19"/>
                <w:szCs w:val="19"/>
              </w:rPr>
              <w:t xml:space="preserve"> </w:t>
            </w:r>
            <w:r w:rsidRPr="004B397C">
              <w:rPr>
                <w:rFonts w:ascii="Arial" w:hAnsi="Arial" w:cs="Arial"/>
                <w:sz w:val="19"/>
                <w:szCs w:val="19"/>
              </w:rPr>
              <w:t>підприємствах</w:t>
            </w:r>
            <w:r w:rsidRPr="004B397C">
              <w:rPr>
                <w:rFonts w:ascii="Arial" w:hAnsi="Arial" w:cs="Arial"/>
                <w:spacing w:val="-8"/>
                <w:sz w:val="19"/>
                <w:szCs w:val="19"/>
              </w:rPr>
              <w:t xml:space="preserve"> </w:t>
            </w:r>
            <w:r w:rsidRPr="004B397C">
              <w:rPr>
                <w:rFonts w:ascii="Arial" w:hAnsi="Arial" w:cs="Arial"/>
                <w:sz w:val="19"/>
                <w:szCs w:val="19"/>
              </w:rPr>
              <w:t>харчування</w:t>
            </w:r>
            <w:r w:rsidRPr="004B397C">
              <w:rPr>
                <w:rFonts w:ascii="Arial" w:hAnsi="Arial" w:cs="Arial"/>
                <w:spacing w:val="-9"/>
                <w:sz w:val="19"/>
                <w:szCs w:val="19"/>
              </w:rPr>
              <w:t xml:space="preserve"> </w:t>
            </w:r>
            <w:r w:rsidRPr="004B397C">
              <w:rPr>
                <w:rFonts w:ascii="Arial" w:hAnsi="Arial" w:cs="Arial"/>
                <w:sz w:val="19"/>
                <w:szCs w:val="19"/>
              </w:rPr>
              <w:t>(закладах</w:t>
            </w:r>
            <w:r w:rsidRPr="004B397C">
              <w:rPr>
                <w:rFonts w:ascii="Arial" w:hAnsi="Arial" w:cs="Arial"/>
                <w:spacing w:val="-6"/>
                <w:sz w:val="19"/>
                <w:szCs w:val="19"/>
              </w:rPr>
              <w:t xml:space="preserve"> </w:t>
            </w:r>
            <w:r w:rsidRPr="004B397C">
              <w:rPr>
                <w:rFonts w:ascii="Arial" w:hAnsi="Arial" w:cs="Arial"/>
                <w:sz w:val="19"/>
                <w:szCs w:val="19"/>
              </w:rPr>
              <w:t>РГ)</w:t>
            </w:r>
            <w:r w:rsidRPr="004B397C">
              <w:rPr>
                <w:rFonts w:ascii="Arial" w:hAnsi="Arial" w:cs="Arial"/>
                <w:spacing w:val="-9"/>
                <w:sz w:val="19"/>
                <w:szCs w:val="19"/>
              </w:rPr>
              <w:t xml:space="preserve"> </w:t>
            </w:r>
            <w:r w:rsidRPr="004B397C">
              <w:rPr>
                <w:rFonts w:ascii="Arial" w:hAnsi="Arial" w:cs="Arial"/>
                <w:sz w:val="19"/>
                <w:szCs w:val="19"/>
              </w:rPr>
              <w:t>на</w:t>
            </w:r>
            <w:r w:rsidRPr="004B397C">
              <w:rPr>
                <w:rFonts w:ascii="Arial" w:hAnsi="Arial" w:cs="Arial"/>
                <w:spacing w:val="-9"/>
                <w:sz w:val="19"/>
                <w:szCs w:val="19"/>
              </w:rPr>
              <w:t xml:space="preserve"> </w:t>
            </w:r>
            <w:r w:rsidRPr="004B397C">
              <w:rPr>
                <w:rFonts w:ascii="Arial" w:hAnsi="Arial" w:cs="Arial"/>
                <w:sz w:val="19"/>
                <w:szCs w:val="19"/>
              </w:rPr>
              <w:t>15000</w:t>
            </w:r>
            <w:r w:rsidRPr="004B397C">
              <w:rPr>
                <w:rFonts w:ascii="Arial" w:hAnsi="Arial" w:cs="Arial"/>
                <w:spacing w:val="-8"/>
                <w:sz w:val="19"/>
                <w:szCs w:val="19"/>
              </w:rPr>
              <w:t xml:space="preserve"> </w:t>
            </w:r>
            <w:r w:rsidRPr="004B397C">
              <w:rPr>
                <w:rFonts w:ascii="Arial" w:hAnsi="Arial" w:cs="Arial"/>
                <w:sz w:val="19"/>
                <w:szCs w:val="19"/>
              </w:rPr>
              <w:t>і</w:t>
            </w:r>
            <w:r w:rsidRPr="004B397C">
              <w:rPr>
                <w:rFonts w:ascii="Arial" w:hAnsi="Arial" w:cs="Arial"/>
                <w:spacing w:val="-8"/>
                <w:sz w:val="19"/>
                <w:szCs w:val="19"/>
              </w:rPr>
              <w:t xml:space="preserve"> </w:t>
            </w:r>
            <w:r w:rsidRPr="004B397C">
              <w:rPr>
                <w:rFonts w:ascii="Arial" w:hAnsi="Arial" w:cs="Arial"/>
                <w:sz w:val="19"/>
                <w:szCs w:val="19"/>
              </w:rPr>
              <w:t>більше</w:t>
            </w:r>
            <w:r w:rsidRPr="004B397C">
              <w:rPr>
                <w:rFonts w:ascii="Arial" w:hAnsi="Arial" w:cs="Arial"/>
                <w:spacing w:val="-9"/>
                <w:sz w:val="19"/>
                <w:szCs w:val="19"/>
              </w:rPr>
              <w:t xml:space="preserve"> </w:t>
            </w:r>
            <w:r w:rsidRPr="004B397C">
              <w:rPr>
                <w:rFonts w:ascii="Arial" w:hAnsi="Arial" w:cs="Arial"/>
                <w:sz w:val="19"/>
                <w:szCs w:val="19"/>
              </w:rPr>
              <w:t>страв</w:t>
            </w:r>
            <w:r w:rsidRPr="004B397C">
              <w:rPr>
                <w:rFonts w:ascii="Arial" w:hAnsi="Arial" w:cs="Arial"/>
                <w:spacing w:val="-7"/>
                <w:sz w:val="19"/>
                <w:szCs w:val="19"/>
              </w:rPr>
              <w:t xml:space="preserve"> </w:t>
            </w:r>
            <w:r w:rsidRPr="004B397C">
              <w:rPr>
                <w:rFonts w:ascii="Arial" w:hAnsi="Arial" w:cs="Arial"/>
                <w:sz w:val="19"/>
                <w:szCs w:val="19"/>
              </w:rPr>
              <w:t>на добу, що працюють на сировині, слід передбачати додаткове місце для розвантаження овочів і можливість їх розвантаження безпосередньо в</w:t>
            </w:r>
            <w:r w:rsidRPr="004B397C">
              <w:rPr>
                <w:rFonts w:ascii="Arial" w:hAnsi="Arial" w:cs="Arial"/>
                <w:spacing w:val="-30"/>
                <w:sz w:val="19"/>
                <w:szCs w:val="19"/>
              </w:rPr>
              <w:t xml:space="preserve"> </w:t>
            </w:r>
            <w:r w:rsidRPr="004B397C">
              <w:rPr>
                <w:rFonts w:ascii="Arial" w:hAnsi="Arial" w:cs="Arial"/>
                <w:sz w:val="19"/>
                <w:szCs w:val="19"/>
              </w:rPr>
              <w:t>комору.</w:t>
            </w:r>
          </w:p>
        </w:tc>
      </w:tr>
    </w:tbl>
    <w:p w:rsidR="0023275D" w:rsidRPr="00977218" w:rsidRDefault="0023275D" w:rsidP="0099576B">
      <w:pPr>
        <w:pStyle w:val="Heading21"/>
        <w:numPr>
          <w:ilvl w:val="2"/>
          <w:numId w:val="33"/>
        </w:numPr>
        <w:tabs>
          <w:tab w:val="left" w:pos="1465"/>
        </w:tabs>
        <w:spacing w:line="288" w:lineRule="auto"/>
        <w:ind w:hanging="625"/>
        <w:contextualSpacing/>
        <w:rPr>
          <w:rFonts w:ascii="Arial" w:hAnsi="Arial" w:cs="Arial"/>
          <w:sz w:val="21"/>
          <w:szCs w:val="21"/>
          <w:lang w:val="uk-UA"/>
        </w:rPr>
      </w:pPr>
      <w:bookmarkStart w:id="42" w:name="6.3.3_Службово-побутові_приміщення"/>
      <w:bookmarkStart w:id="43" w:name="_bookmark17"/>
      <w:bookmarkEnd w:id="42"/>
      <w:bookmarkEnd w:id="43"/>
      <w:r w:rsidRPr="00977218">
        <w:rPr>
          <w:rFonts w:ascii="Arial" w:hAnsi="Arial" w:cs="Arial"/>
          <w:sz w:val="21"/>
          <w:szCs w:val="21"/>
          <w:lang w:val="uk-UA"/>
        </w:rPr>
        <w:t>Службово-побутові</w:t>
      </w:r>
      <w:r w:rsidRPr="00977218">
        <w:rPr>
          <w:rFonts w:ascii="Arial" w:hAnsi="Arial" w:cs="Arial"/>
          <w:spacing w:val="-11"/>
          <w:sz w:val="21"/>
          <w:szCs w:val="21"/>
          <w:lang w:val="uk-UA"/>
        </w:rPr>
        <w:t xml:space="preserve"> </w:t>
      </w:r>
      <w:r w:rsidRPr="00977218">
        <w:rPr>
          <w:rFonts w:ascii="Arial" w:hAnsi="Arial" w:cs="Arial"/>
          <w:sz w:val="21"/>
          <w:szCs w:val="21"/>
          <w:lang w:val="uk-UA"/>
        </w:rPr>
        <w:t>приміщення</w:t>
      </w:r>
    </w:p>
    <w:p w:rsidR="0023275D" w:rsidRPr="00977218" w:rsidRDefault="0023275D" w:rsidP="00977218">
      <w:pPr>
        <w:pStyle w:val="a5"/>
        <w:tabs>
          <w:tab w:val="left" w:pos="1560"/>
          <w:tab w:val="left" w:pos="1867"/>
        </w:tabs>
        <w:spacing w:before="0" w:line="288" w:lineRule="auto"/>
        <w:ind w:left="0" w:right="292" w:firstLine="709"/>
        <w:contextualSpacing/>
        <w:rPr>
          <w:rFonts w:ascii="Arial" w:hAnsi="Arial" w:cs="Arial"/>
          <w:sz w:val="21"/>
          <w:szCs w:val="21"/>
          <w:lang w:val="uk-UA"/>
        </w:rPr>
      </w:pPr>
      <w:r>
        <w:rPr>
          <w:rFonts w:ascii="Arial" w:hAnsi="Arial" w:cs="Arial"/>
          <w:sz w:val="21"/>
          <w:szCs w:val="21"/>
          <w:lang w:val="uk-UA"/>
        </w:rPr>
        <w:t xml:space="preserve">6.3.3.1 </w:t>
      </w:r>
      <w:r w:rsidRPr="00977218">
        <w:rPr>
          <w:rFonts w:ascii="Arial" w:hAnsi="Arial" w:cs="Arial"/>
          <w:sz w:val="21"/>
          <w:szCs w:val="21"/>
          <w:lang w:val="uk-UA"/>
        </w:rPr>
        <w:t>Групу службових і побутових приміщень рекомендується проектувати в єдиній зоні (блоці), функціонально пов'язуючи її з групами інших виробничих приміщень</w:t>
      </w:r>
      <w:r w:rsidRPr="00977218">
        <w:rPr>
          <w:rFonts w:ascii="Arial" w:hAnsi="Arial" w:cs="Arial"/>
          <w:spacing w:val="-12"/>
          <w:sz w:val="21"/>
          <w:szCs w:val="21"/>
          <w:lang w:val="uk-UA"/>
        </w:rPr>
        <w:t xml:space="preserve"> </w:t>
      </w:r>
      <w:r w:rsidRPr="00977218">
        <w:rPr>
          <w:rFonts w:ascii="Arial" w:hAnsi="Arial" w:cs="Arial"/>
          <w:sz w:val="21"/>
          <w:szCs w:val="21"/>
          <w:lang w:val="uk-UA"/>
        </w:rPr>
        <w:t>коридорами.</w:t>
      </w:r>
    </w:p>
    <w:p w:rsidR="0023275D" w:rsidRPr="008438C2" w:rsidRDefault="0023275D" w:rsidP="0075458A">
      <w:pPr>
        <w:pStyle w:val="a3"/>
        <w:spacing w:before="0" w:line="288" w:lineRule="auto"/>
        <w:ind w:right="292"/>
        <w:contextualSpacing/>
        <w:rPr>
          <w:rFonts w:ascii="Arial" w:hAnsi="Arial" w:cs="Arial"/>
          <w:sz w:val="21"/>
          <w:szCs w:val="21"/>
          <w:lang w:val="ru-RU"/>
        </w:rPr>
      </w:pPr>
      <w:r w:rsidRPr="008438C2">
        <w:rPr>
          <w:rFonts w:ascii="Arial" w:hAnsi="Arial" w:cs="Arial"/>
          <w:sz w:val="21"/>
          <w:szCs w:val="21"/>
          <w:lang w:val="ru-RU"/>
        </w:rPr>
        <w:t>Склад і площі приміщень службово-побутової підгрупи приймаються відповідно до додатків К та Л.</w:t>
      </w:r>
    </w:p>
    <w:p w:rsidR="0023275D" w:rsidRDefault="0023275D" w:rsidP="0099576B">
      <w:pPr>
        <w:pStyle w:val="a5"/>
        <w:numPr>
          <w:ilvl w:val="3"/>
          <w:numId w:val="34"/>
        </w:numPr>
        <w:tabs>
          <w:tab w:val="left" w:pos="-142"/>
        </w:tabs>
        <w:spacing w:line="288" w:lineRule="auto"/>
        <w:ind w:left="142" w:right="292" w:firstLine="567"/>
        <w:contextualSpacing/>
        <w:rPr>
          <w:rFonts w:ascii="Arial" w:hAnsi="Arial" w:cs="Arial"/>
          <w:color w:val="339966"/>
          <w:sz w:val="21"/>
          <w:szCs w:val="21"/>
          <w:lang w:val="ru-RU"/>
        </w:rPr>
      </w:pPr>
      <w:r w:rsidRPr="00DD33A8">
        <w:rPr>
          <w:rFonts w:ascii="Arial" w:hAnsi="Arial" w:cs="Arial"/>
          <w:color w:val="339966"/>
          <w:sz w:val="21"/>
          <w:szCs w:val="21"/>
          <w:lang w:val="ru-RU"/>
        </w:rPr>
        <w:t>Проектування побутових приміщень (гардеробні, душові, туалети, кімнати особистої гігієни жінок), а також розрахунок санітарних приладів слід проводити згідно із вимогами ДБН В.2.2-28 і санітарними характеристиками виробничих</w:t>
      </w:r>
      <w:r w:rsidRPr="00DD33A8">
        <w:rPr>
          <w:rFonts w:ascii="Arial" w:hAnsi="Arial" w:cs="Arial"/>
          <w:color w:val="339966"/>
          <w:spacing w:val="-8"/>
          <w:sz w:val="21"/>
          <w:szCs w:val="21"/>
          <w:lang w:val="ru-RU"/>
        </w:rPr>
        <w:t xml:space="preserve"> </w:t>
      </w:r>
      <w:r w:rsidRPr="00DD33A8">
        <w:rPr>
          <w:rFonts w:ascii="Arial" w:hAnsi="Arial" w:cs="Arial"/>
          <w:color w:val="339966"/>
          <w:sz w:val="21"/>
          <w:szCs w:val="21"/>
          <w:lang w:val="ru-RU"/>
        </w:rPr>
        <w:t>процесів.</w:t>
      </w:r>
    </w:p>
    <w:p w:rsidR="0023275D" w:rsidRPr="00DD33A8" w:rsidRDefault="0023275D" w:rsidP="00DD33A8">
      <w:pPr>
        <w:pStyle w:val="a5"/>
        <w:tabs>
          <w:tab w:val="left" w:pos="-142"/>
        </w:tabs>
        <w:spacing w:line="288" w:lineRule="auto"/>
        <w:ind w:left="142" w:right="292" w:firstLine="0"/>
        <w:contextualSpacing/>
        <w:rPr>
          <w:rFonts w:ascii="Arial" w:hAnsi="Arial" w:cs="Arial"/>
          <w:b/>
          <w:i/>
          <w:color w:val="339966"/>
          <w:sz w:val="21"/>
          <w:szCs w:val="21"/>
          <w:lang w:val="ru-RU"/>
        </w:rPr>
      </w:pPr>
      <w:r w:rsidRPr="00DD33A8">
        <w:rPr>
          <w:rFonts w:ascii="Arial" w:hAnsi="Arial" w:cs="Arial"/>
          <w:b/>
          <w:i/>
          <w:color w:val="339966"/>
          <w:sz w:val="21"/>
          <w:szCs w:val="21"/>
          <w:lang w:val="ru-RU"/>
        </w:rPr>
        <w:t xml:space="preserve">          (Пункт 6.3.3.2 змінено, Зміна № 2)</w:t>
      </w:r>
    </w:p>
    <w:p w:rsidR="0023275D" w:rsidRPr="008438C2" w:rsidRDefault="0023275D" w:rsidP="0099576B">
      <w:pPr>
        <w:pStyle w:val="a5"/>
        <w:numPr>
          <w:ilvl w:val="3"/>
          <w:numId w:val="34"/>
        </w:numPr>
        <w:tabs>
          <w:tab w:val="left" w:pos="0"/>
          <w:tab w:val="left" w:pos="1418"/>
          <w:tab w:val="left" w:pos="1701"/>
        </w:tabs>
        <w:spacing w:before="0" w:line="288" w:lineRule="auto"/>
        <w:ind w:left="0" w:firstLine="709"/>
        <w:contextualSpacing/>
        <w:rPr>
          <w:rFonts w:ascii="Arial" w:hAnsi="Arial" w:cs="Arial"/>
          <w:sz w:val="21"/>
          <w:szCs w:val="21"/>
          <w:lang w:val="ru-RU"/>
        </w:rPr>
      </w:pPr>
      <w:r>
        <w:rPr>
          <w:rFonts w:ascii="Arial" w:hAnsi="Arial" w:cs="Arial"/>
          <w:sz w:val="21"/>
          <w:szCs w:val="21"/>
          <w:lang w:val="ru-RU"/>
        </w:rPr>
        <w:t xml:space="preserve"> </w:t>
      </w:r>
      <w:r w:rsidRPr="008438C2">
        <w:rPr>
          <w:rFonts w:ascii="Arial" w:hAnsi="Arial" w:cs="Arial"/>
          <w:sz w:val="21"/>
          <w:szCs w:val="21"/>
          <w:lang w:val="ru-RU"/>
        </w:rPr>
        <w:t>У підприємствах харчування (закладах РГ) понад 200 місць службовий вхід до каси слід передбачати тільки через</w:t>
      </w:r>
      <w:r w:rsidRPr="008438C2">
        <w:rPr>
          <w:rFonts w:ascii="Arial" w:hAnsi="Arial" w:cs="Arial"/>
          <w:spacing w:val="-18"/>
          <w:sz w:val="21"/>
          <w:szCs w:val="21"/>
          <w:lang w:val="ru-RU"/>
        </w:rPr>
        <w:t xml:space="preserve"> </w:t>
      </w:r>
      <w:r w:rsidRPr="008438C2">
        <w:rPr>
          <w:rFonts w:ascii="Arial" w:hAnsi="Arial" w:cs="Arial"/>
          <w:sz w:val="21"/>
          <w:szCs w:val="21"/>
          <w:lang w:val="ru-RU"/>
        </w:rPr>
        <w:t>бухгалтерію.</w:t>
      </w:r>
    </w:p>
    <w:p w:rsidR="0023275D" w:rsidRPr="008438C2" w:rsidRDefault="0023275D" w:rsidP="0099576B">
      <w:pPr>
        <w:pStyle w:val="a5"/>
        <w:numPr>
          <w:ilvl w:val="3"/>
          <w:numId w:val="34"/>
        </w:numPr>
        <w:tabs>
          <w:tab w:val="left" w:pos="284"/>
        </w:tabs>
        <w:spacing w:before="0" w:line="288" w:lineRule="auto"/>
        <w:ind w:left="0" w:firstLine="709"/>
        <w:contextualSpacing/>
        <w:rPr>
          <w:rFonts w:ascii="Arial" w:hAnsi="Arial" w:cs="Arial"/>
          <w:sz w:val="21"/>
          <w:szCs w:val="21"/>
        </w:rPr>
      </w:pPr>
      <w:r w:rsidRPr="008438C2">
        <w:rPr>
          <w:rFonts w:ascii="Arial" w:hAnsi="Arial" w:cs="Arial"/>
          <w:sz w:val="21"/>
          <w:szCs w:val="21"/>
          <w:lang w:val="ru-RU"/>
        </w:rPr>
        <w:t>Площу білизняної слід приймати з розрахунку 5 м</w:t>
      </w:r>
      <w:r w:rsidRPr="0075458A">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на 50 місць в залі з подальшим збільшенням на 1 м</w:t>
      </w:r>
      <w:r w:rsidRPr="0075458A">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 xml:space="preserve">на кожні подальші 10 місць в залі. </w:t>
      </w:r>
      <w:r w:rsidRPr="008438C2">
        <w:rPr>
          <w:rFonts w:ascii="Arial" w:hAnsi="Arial" w:cs="Arial"/>
          <w:sz w:val="21"/>
          <w:szCs w:val="21"/>
        </w:rPr>
        <w:t>У білизняній виділяються відділення для чистої і брудної</w:t>
      </w:r>
      <w:r w:rsidRPr="008438C2">
        <w:rPr>
          <w:rFonts w:ascii="Arial" w:hAnsi="Arial" w:cs="Arial"/>
          <w:spacing w:val="-21"/>
          <w:sz w:val="21"/>
          <w:szCs w:val="21"/>
        </w:rPr>
        <w:t xml:space="preserve"> </w:t>
      </w:r>
      <w:r w:rsidRPr="008438C2">
        <w:rPr>
          <w:rFonts w:ascii="Arial" w:hAnsi="Arial" w:cs="Arial"/>
          <w:sz w:val="21"/>
          <w:szCs w:val="21"/>
        </w:rPr>
        <w:t>білизни.</w:t>
      </w:r>
    </w:p>
    <w:p w:rsidR="0023275D" w:rsidRPr="008438C2" w:rsidRDefault="0023275D" w:rsidP="0099576B">
      <w:pPr>
        <w:pStyle w:val="a5"/>
        <w:numPr>
          <w:ilvl w:val="3"/>
          <w:numId w:val="34"/>
        </w:numPr>
        <w:tabs>
          <w:tab w:val="left" w:pos="709"/>
        </w:tabs>
        <w:spacing w:before="0" w:line="288" w:lineRule="auto"/>
        <w:ind w:left="0" w:right="289" w:firstLine="709"/>
        <w:contextualSpacing/>
        <w:rPr>
          <w:rFonts w:ascii="Arial" w:hAnsi="Arial" w:cs="Arial"/>
          <w:sz w:val="21"/>
          <w:szCs w:val="21"/>
        </w:rPr>
      </w:pPr>
      <w:r w:rsidRPr="008438C2">
        <w:rPr>
          <w:rFonts w:ascii="Arial" w:hAnsi="Arial" w:cs="Arial"/>
          <w:sz w:val="21"/>
          <w:szCs w:val="21"/>
        </w:rPr>
        <w:t>У групі службово-побутових приміщень підприємств харчування (закладів РГ) на 100 місць і більше рекомендується передбачати місця короткотривалого відпочинку (для персоналу, що працює в обідніх і торговельних залах), обладнані засобами звукоізоляції і</w:t>
      </w:r>
      <w:r w:rsidRPr="008438C2">
        <w:rPr>
          <w:rFonts w:ascii="Arial" w:hAnsi="Arial" w:cs="Arial"/>
          <w:spacing w:val="-21"/>
          <w:sz w:val="21"/>
          <w:szCs w:val="21"/>
        </w:rPr>
        <w:t xml:space="preserve"> </w:t>
      </w:r>
      <w:r w:rsidRPr="008438C2">
        <w:rPr>
          <w:rFonts w:ascii="Arial" w:hAnsi="Arial" w:cs="Arial"/>
          <w:sz w:val="21"/>
          <w:szCs w:val="21"/>
        </w:rPr>
        <w:t>звукопоглинання.</w:t>
      </w:r>
    </w:p>
    <w:p w:rsidR="0023275D" w:rsidRPr="008438C2" w:rsidRDefault="0023275D" w:rsidP="0099576B">
      <w:pPr>
        <w:pStyle w:val="a5"/>
        <w:numPr>
          <w:ilvl w:val="3"/>
          <w:numId w:val="34"/>
        </w:numPr>
        <w:tabs>
          <w:tab w:val="left" w:pos="426"/>
        </w:tabs>
        <w:spacing w:before="0" w:line="288" w:lineRule="auto"/>
        <w:ind w:left="0" w:right="291" w:firstLine="709"/>
        <w:contextualSpacing/>
        <w:rPr>
          <w:rFonts w:ascii="Arial" w:hAnsi="Arial" w:cs="Arial"/>
          <w:sz w:val="21"/>
          <w:szCs w:val="21"/>
          <w:lang w:val="ru-RU"/>
        </w:rPr>
      </w:pPr>
      <w:r w:rsidRPr="008438C2">
        <w:rPr>
          <w:rFonts w:ascii="Arial" w:hAnsi="Arial" w:cs="Arial"/>
          <w:sz w:val="21"/>
          <w:szCs w:val="21"/>
          <w:lang w:val="ru-RU"/>
        </w:rPr>
        <w:t>За відсутності відповідних вимог у завданні на проектування слід приймати:</w:t>
      </w:r>
    </w:p>
    <w:p w:rsidR="0023275D" w:rsidRPr="008438C2" w:rsidRDefault="0023275D" w:rsidP="0075458A">
      <w:pPr>
        <w:pStyle w:val="a3"/>
        <w:tabs>
          <w:tab w:val="left" w:pos="426"/>
        </w:tabs>
        <w:spacing w:before="0" w:line="288" w:lineRule="auto"/>
        <w:ind w:left="0" w:firstLine="709"/>
        <w:contextualSpacing/>
        <w:jc w:val="left"/>
        <w:rPr>
          <w:rFonts w:ascii="Arial" w:hAnsi="Arial" w:cs="Arial"/>
          <w:sz w:val="21"/>
          <w:szCs w:val="21"/>
          <w:lang w:val="ru-RU"/>
        </w:rPr>
      </w:pPr>
      <w:r w:rsidRPr="008438C2">
        <w:rPr>
          <w:rFonts w:ascii="Arial" w:hAnsi="Arial" w:cs="Arial"/>
          <w:sz w:val="21"/>
          <w:szCs w:val="21"/>
          <w:lang w:val="ru-RU"/>
        </w:rPr>
        <w:t>кількість  працюючих  у  максимальну  зміну  -  60  %  загальної</w:t>
      </w:r>
      <w:r w:rsidRPr="008438C2">
        <w:rPr>
          <w:rFonts w:ascii="Arial" w:hAnsi="Arial" w:cs="Arial"/>
          <w:spacing w:val="64"/>
          <w:sz w:val="21"/>
          <w:szCs w:val="21"/>
          <w:lang w:val="ru-RU"/>
        </w:rPr>
        <w:t xml:space="preserve"> </w:t>
      </w:r>
      <w:r w:rsidRPr="008438C2">
        <w:rPr>
          <w:rFonts w:ascii="Arial" w:hAnsi="Arial" w:cs="Arial"/>
          <w:sz w:val="21"/>
          <w:szCs w:val="21"/>
          <w:lang w:val="ru-RU"/>
        </w:rPr>
        <w:t>кількості</w:t>
      </w:r>
      <w:r w:rsidRPr="0075458A">
        <w:rPr>
          <w:rFonts w:ascii="Arial" w:hAnsi="Arial" w:cs="Arial"/>
          <w:sz w:val="21"/>
          <w:szCs w:val="21"/>
          <w:lang w:val="ru-RU"/>
        </w:rPr>
        <w:t xml:space="preserve"> </w:t>
      </w:r>
      <w:r w:rsidRPr="008438C2">
        <w:rPr>
          <w:rFonts w:ascii="Arial" w:hAnsi="Arial" w:cs="Arial"/>
          <w:sz w:val="21"/>
          <w:szCs w:val="21"/>
          <w:lang w:val="ru-RU"/>
        </w:rPr>
        <w:t>працюючих</w:t>
      </w:r>
      <w:r>
        <w:rPr>
          <w:rFonts w:ascii="Arial" w:hAnsi="Arial" w:cs="Arial"/>
          <w:sz w:val="21"/>
          <w:szCs w:val="21"/>
          <w:lang w:val="ru-RU"/>
        </w:rPr>
        <w:t>;</w:t>
      </w:r>
    </w:p>
    <w:p w:rsidR="0023275D" w:rsidRPr="008438C2" w:rsidRDefault="0023275D" w:rsidP="0075458A">
      <w:pPr>
        <w:pStyle w:val="a3"/>
        <w:tabs>
          <w:tab w:val="left" w:pos="426"/>
        </w:tabs>
        <w:spacing w:before="0" w:line="288" w:lineRule="auto"/>
        <w:ind w:left="0" w:right="112" w:firstLine="709"/>
        <w:contextualSpacing/>
        <w:rPr>
          <w:rFonts w:ascii="Arial" w:hAnsi="Arial" w:cs="Arial"/>
          <w:sz w:val="21"/>
          <w:szCs w:val="21"/>
          <w:lang w:val="ru-RU"/>
        </w:rPr>
      </w:pPr>
      <w:r w:rsidRPr="008438C2">
        <w:rPr>
          <w:rFonts w:ascii="Arial" w:hAnsi="Arial" w:cs="Arial"/>
          <w:sz w:val="21"/>
          <w:szCs w:val="21"/>
          <w:lang w:val="ru-RU"/>
        </w:rPr>
        <w:t>у тому числі в їдальнях вищих навчальних закладів - 75 % загальної кількості працюючих;</w:t>
      </w:r>
    </w:p>
    <w:p w:rsidR="0023275D" w:rsidRPr="008438C2" w:rsidRDefault="0023275D" w:rsidP="0075458A">
      <w:pPr>
        <w:pStyle w:val="a3"/>
        <w:tabs>
          <w:tab w:val="left" w:pos="426"/>
        </w:tabs>
        <w:spacing w:before="0" w:line="288" w:lineRule="auto"/>
        <w:ind w:left="0" w:right="-53" w:firstLine="709"/>
        <w:contextualSpacing/>
        <w:jc w:val="left"/>
        <w:rPr>
          <w:rFonts w:ascii="Arial" w:hAnsi="Arial" w:cs="Arial"/>
          <w:sz w:val="21"/>
          <w:szCs w:val="21"/>
          <w:lang w:val="ru-RU"/>
        </w:rPr>
      </w:pPr>
      <w:r w:rsidRPr="008438C2">
        <w:rPr>
          <w:rFonts w:ascii="Arial" w:hAnsi="Arial" w:cs="Arial"/>
          <w:sz w:val="21"/>
          <w:szCs w:val="21"/>
          <w:lang w:val="ru-RU"/>
        </w:rPr>
        <w:t>співвідношення працюючих за статтю - 70 % жінок, 30 % чоловіків; гардеробні для зберігання одягу - 85 % загальної кількості працюючих.</w:t>
      </w:r>
    </w:p>
    <w:p w:rsidR="0023275D" w:rsidRPr="008438C2" w:rsidRDefault="0023275D" w:rsidP="003155C0">
      <w:pPr>
        <w:pStyle w:val="Heading11"/>
        <w:numPr>
          <w:ilvl w:val="0"/>
          <w:numId w:val="34"/>
        </w:numPr>
        <w:tabs>
          <w:tab w:val="left" w:pos="1044"/>
        </w:tabs>
        <w:spacing w:before="60" w:line="288" w:lineRule="auto"/>
        <w:ind w:left="1043" w:hanging="210"/>
        <w:contextualSpacing/>
        <w:rPr>
          <w:rFonts w:ascii="Arial" w:hAnsi="Arial" w:cs="Arial"/>
          <w:sz w:val="21"/>
          <w:szCs w:val="21"/>
        </w:rPr>
      </w:pPr>
      <w:bookmarkStart w:id="44" w:name="7_ІНЖЕНЕРНЕ_ОБЛАДНАННЯ"/>
      <w:bookmarkStart w:id="45" w:name="_bookmark18"/>
      <w:bookmarkEnd w:id="44"/>
      <w:bookmarkEnd w:id="45"/>
      <w:r w:rsidRPr="008438C2">
        <w:rPr>
          <w:rFonts w:ascii="Arial" w:hAnsi="Arial" w:cs="Arial"/>
          <w:sz w:val="21"/>
          <w:szCs w:val="21"/>
        </w:rPr>
        <w:t>ІНЖЕНЕРНЕ</w:t>
      </w:r>
      <w:r w:rsidRPr="008438C2">
        <w:rPr>
          <w:rFonts w:ascii="Arial" w:hAnsi="Arial" w:cs="Arial"/>
          <w:spacing w:val="-8"/>
          <w:sz w:val="21"/>
          <w:szCs w:val="21"/>
        </w:rPr>
        <w:t xml:space="preserve"> </w:t>
      </w:r>
      <w:r w:rsidRPr="008438C2">
        <w:rPr>
          <w:rFonts w:ascii="Arial" w:hAnsi="Arial" w:cs="Arial"/>
          <w:sz w:val="21"/>
          <w:szCs w:val="21"/>
        </w:rPr>
        <w:t>ОБЛАДНАННЯ</w:t>
      </w:r>
    </w:p>
    <w:p w:rsidR="0023275D" w:rsidRDefault="0023275D" w:rsidP="003155C0">
      <w:pPr>
        <w:pStyle w:val="a3"/>
        <w:spacing w:before="0" w:line="288" w:lineRule="auto"/>
        <w:ind w:right="110"/>
        <w:contextualSpacing/>
        <w:jc w:val="left"/>
        <w:rPr>
          <w:rFonts w:ascii="Arial" w:hAnsi="Arial" w:cs="Arial"/>
          <w:spacing w:val="-12"/>
          <w:sz w:val="21"/>
          <w:szCs w:val="21"/>
          <w:lang w:val="uk-UA"/>
        </w:rPr>
      </w:pPr>
      <w:r w:rsidRPr="008438C2">
        <w:rPr>
          <w:rFonts w:ascii="Arial" w:hAnsi="Arial" w:cs="Arial"/>
          <w:sz w:val="21"/>
          <w:szCs w:val="21"/>
        </w:rPr>
        <w:t>7.01 Підприємства харчування (заклади РГ) повинні бути обладнані системами</w:t>
      </w:r>
      <w:r w:rsidRPr="008438C2">
        <w:rPr>
          <w:rFonts w:ascii="Arial" w:hAnsi="Arial" w:cs="Arial"/>
          <w:spacing w:val="-15"/>
          <w:sz w:val="21"/>
          <w:szCs w:val="21"/>
        </w:rPr>
        <w:t xml:space="preserve"> </w:t>
      </w:r>
      <w:r w:rsidRPr="008438C2">
        <w:rPr>
          <w:rFonts w:ascii="Arial" w:hAnsi="Arial" w:cs="Arial"/>
          <w:sz w:val="21"/>
          <w:szCs w:val="21"/>
        </w:rPr>
        <w:t>водопостачання</w:t>
      </w:r>
      <w:r w:rsidRPr="008438C2">
        <w:rPr>
          <w:rFonts w:ascii="Arial" w:hAnsi="Arial" w:cs="Arial"/>
          <w:spacing w:val="-15"/>
          <w:sz w:val="21"/>
          <w:szCs w:val="21"/>
        </w:rPr>
        <w:t xml:space="preserve"> </w:t>
      </w:r>
      <w:r w:rsidRPr="008438C2">
        <w:rPr>
          <w:rFonts w:ascii="Arial" w:hAnsi="Arial" w:cs="Arial"/>
          <w:sz w:val="21"/>
          <w:szCs w:val="21"/>
        </w:rPr>
        <w:t>(господарсько-питного,</w:t>
      </w:r>
      <w:r w:rsidRPr="008438C2">
        <w:rPr>
          <w:rFonts w:ascii="Arial" w:hAnsi="Arial" w:cs="Arial"/>
          <w:spacing w:val="-16"/>
          <w:sz w:val="21"/>
          <w:szCs w:val="21"/>
        </w:rPr>
        <w:t xml:space="preserve"> </w:t>
      </w:r>
      <w:r w:rsidRPr="008438C2">
        <w:rPr>
          <w:rFonts w:ascii="Arial" w:hAnsi="Arial" w:cs="Arial"/>
          <w:sz w:val="21"/>
          <w:szCs w:val="21"/>
        </w:rPr>
        <w:t>протипожежного</w:t>
      </w:r>
      <w:r w:rsidRPr="008438C2">
        <w:rPr>
          <w:rFonts w:ascii="Arial" w:hAnsi="Arial" w:cs="Arial"/>
          <w:spacing w:val="-17"/>
          <w:sz w:val="21"/>
          <w:szCs w:val="21"/>
        </w:rPr>
        <w:t xml:space="preserve"> </w:t>
      </w:r>
      <w:r w:rsidRPr="008438C2">
        <w:rPr>
          <w:rFonts w:ascii="Arial" w:hAnsi="Arial" w:cs="Arial"/>
          <w:sz w:val="21"/>
          <w:szCs w:val="21"/>
        </w:rPr>
        <w:t>і</w:t>
      </w:r>
      <w:r w:rsidRPr="008438C2">
        <w:rPr>
          <w:rFonts w:ascii="Arial" w:hAnsi="Arial" w:cs="Arial"/>
          <w:spacing w:val="-14"/>
          <w:sz w:val="21"/>
          <w:szCs w:val="21"/>
        </w:rPr>
        <w:t xml:space="preserve"> </w:t>
      </w:r>
      <w:r w:rsidRPr="008438C2">
        <w:rPr>
          <w:rFonts w:ascii="Arial" w:hAnsi="Arial" w:cs="Arial"/>
          <w:sz w:val="21"/>
          <w:szCs w:val="21"/>
        </w:rPr>
        <w:t>гарячого), каналізації, вентиляції, опалення, електроосвітлення, телефонної мережі, системою автоматичної пожежної сигналізації, системою автоматичного пожежогасіння, системою оповіщення про пожежу та керування евакуацією людей, системами протидимного захисту, охоронної сигналізації, сміттєвидаляння і</w:t>
      </w:r>
      <w:r w:rsidRPr="008438C2">
        <w:rPr>
          <w:rFonts w:ascii="Arial" w:hAnsi="Arial" w:cs="Arial"/>
          <w:spacing w:val="-12"/>
          <w:sz w:val="21"/>
          <w:szCs w:val="21"/>
        </w:rPr>
        <w:t xml:space="preserve"> </w:t>
      </w:r>
    </w:p>
    <w:p w:rsidR="0023275D" w:rsidRPr="000F0C0D" w:rsidRDefault="0023275D" w:rsidP="003155C0">
      <w:pPr>
        <w:pStyle w:val="a3"/>
        <w:spacing w:before="0" w:line="288" w:lineRule="auto"/>
        <w:ind w:right="110" w:firstLine="30"/>
        <w:contextualSpacing/>
        <w:jc w:val="left"/>
        <w:rPr>
          <w:rFonts w:ascii="Arial" w:hAnsi="Arial" w:cs="Arial"/>
          <w:sz w:val="21"/>
          <w:szCs w:val="21"/>
          <w:lang w:val="uk-UA"/>
        </w:rPr>
      </w:pPr>
      <w:r w:rsidRPr="000F0C0D">
        <w:rPr>
          <w:rFonts w:ascii="Arial" w:hAnsi="Arial" w:cs="Arial"/>
          <w:sz w:val="21"/>
          <w:szCs w:val="21"/>
          <w:lang w:val="uk-UA"/>
        </w:rPr>
        <w:t>пилоприбирання.</w:t>
      </w:r>
      <w:r w:rsidR="003155C0">
        <w:rPr>
          <w:rFonts w:ascii="Arial" w:hAnsi="Arial" w:cs="Arial"/>
          <w:sz w:val="21"/>
          <w:szCs w:val="21"/>
          <w:lang w:val="uk-UA"/>
        </w:rPr>
        <w:br w:type="page"/>
      </w:r>
    </w:p>
    <w:p w:rsidR="0023275D" w:rsidRPr="000F0C0D" w:rsidRDefault="0023275D" w:rsidP="0075458A">
      <w:pPr>
        <w:pStyle w:val="a3"/>
        <w:spacing w:before="0" w:line="288" w:lineRule="auto"/>
        <w:ind w:right="110"/>
        <w:contextualSpacing/>
        <w:rPr>
          <w:rFonts w:ascii="Arial" w:hAnsi="Arial" w:cs="Arial"/>
          <w:sz w:val="21"/>
          <w:szCs w:val="21"/>
          <w:lang w:val="uk-UA"/>
        </w:rPr>
      </w:pPr>
      <w:r w:rsidRPr="000F0C0D">
        <w:rPr>
          <w:rFonts w:ascii="Arial" w:hAnsi="Arial" w:cs="Arial"/>
          <w:sz w:val="21"/>
          <w:szCs w:val="21"/>
          <w:lang w:val="uk-UA"/>
        </w:rPr>
        <w:t>Відповідно до завдання на проектування будинки або групи приміщень підприємств харчування (закладів РГ) можуть бути додатково обладнані: пристроями кондиціонування, системами проводового мовлення і телебачення, у тому числі місцевими, внутрішнім телефонним зв'язком, установками звукофікації і посилення мови, системами автоматизації і диспетчеризації інже- нерного обладнання, офіціантськими станціями замовлення страв при системі обслуговування офіціантами, а також системами газопостачання.</w:t>
      </w:r>
    </w:p>
    <w:p w:rsidR="0023275D" w:rsidRPr="008438C2" w:rsidRDefault="0023275D" w:rsidP="0075458A">
      <w:pPr>
        <w:pStyle w:val="a3"/>
        <w:spacing w:before="0" w:line="288" w:lineRule="auto"/>
        <w:ind w:right="112"/>
        <w:contextualSpacing/>
        <w:rPr>
          <w:rFonts w:ascii="Arial" w:hAnsi="Arial" w:cs="Arial"/>
          <w:sz w:val="21"/>
          <w:szCs w:val="21"/>
          <w:lang w:val="ru-RU"/>
        </w:rPr>
      </w:pPr>
      <w:r w:rsidRPr="008438C2">
        <w:rPr>
          <w:rFonts w:ascii="Arial" w:hAnsi="Arial" w:cs="Arial"/>
          <w:sz w:val="21"/>
          <w:szCs w:val="21"/>
          <w:lang w:val="ru-RU"/>
        </w:rPr>
        <w:t>Проектування цих систем слід вести з урахуванням вимог відповідних нормативних документів.</w:t>
      </w:r>
    </w:p>
    <w:p w:rsidR="0023275D" w:rsidRPr="008438C2" w:rsidRDefault="0023275D" w:rsidP="0075458A">
      <w:pPr>
        <w:pStyle w:val="Heading11"/>
        <w:tabs>
          <w:tab w:val="left" w:pos="1256"/>
        </w:tabs>
        <w:spacing w:before="0" w:line="288" w:lineRule="auto"/>
        <w:ind w:left="851"/>
        <w:contextualSpacing/>
        <w:rPr>
          <w:rFonts w:ascii="Arial" w:hAnsi="Arial" w:cs="Arial"/>
          <w:sz w:val="21"/>
          <w:szCs w:val="21"/>
        </w:rPr>
      </w:pPr>
      <w:bookmarkStart w:id="46" w:name="7.1_Водопостачання_і_каналізація"/>
      <w:bookmarkStart w:id="47" w:name="_bookmark19"/>
      <w:bookmarkEnd w:id="46"/>
      <w:bookmarkEnd w:id="47"/>
      <w:r>
        <w:rPr>
          <w:rFonts w:ascii="Arial" w:hAnsi="Arial" w:cs="Arial"/>
          <w:sz w:val="21"/>
          <w:szCs w:val="21"/>
          <w:lang w:val="uk-UA"/>
        </w:rPr>
        <w:t xml:space="preserve">7.1 </w:t>
      </w:r>
      <w:r w:rsidRPr="008438C2">
        <w:rPr>
          <w:rFonts w:ascii="Arial" w:hAnsi="Arial" w:cs="Arial"/>
          <w:sz w:val="21"/>
          <w:szCs w:val="21"/>
        </w:rPr>
        <w:t>Водопостачання і</w:t>
      </w:r>
      <w:r w:rsidRPr="008438C2">
        <w:rPr>
          <w:rFonts w:ascii="Arial" w:hAnsi="Arial" w:cs="Arial"/>
          <w:spacing w:val="-8"/>
          <w:sz w:val="21"/>
          <w:szCs w:val="21"/>
        </w:rPr>
        <w:t xml:space="preserve"> </w:t>
      </w:r>
      <w:r w:rsidRPr="008438C2">
        <w:rPr>
          <w:rFonts w:ascii="Arial" w:hAnsi="Arial" w:cs="Arial"/>
          <w:sz w:val="21"/>
          <w:szCs w:val="21"/>
        </w:rPr>
        <w:t>каналізація</w:t>
      </w:r>
    </w:p>
    <w:p w:rsidR="0023275D" w:rsidRDefault="0023275D" w:rsidP="0099576B">
      <w:pPr>
        <w:pStyle w:val="a5"/>
        <w:numPr>
          <w:ilvl w:val="2"/>
          <w:numId w:val="22"/>
        </w:numPr>
        <w:tabs>
          <w:tab w:val="left" w:pos="142"/>
        </w:tabs>
        <w:spacing w:before="0" w:line="288" w:lineRule="auto"/>
        <w:ind w:left="142" w:right="111" w:firstLine="709"/>
        <w:contextualSpacing/>
        <w:rPr>
          <w:rFonts w:ascii="Arial" w:hAnsi="Arial" w:cs="Arial"/>
          <w:color w:val="339966"/>
          <w:sz w:val="21"/>
          <w:szCs w:val="21"/>
          <w:lang w:val="ru-RU"/>
        </w:rPr>
      </w:pPr>
      <w:r w:rsidRPr="00F31D1E">
        <w:rPr>
          <w:rFonts w:ascii="Arial" w:hAnsi="Arial" w:cs="Arial"/>
          <w:color w:val="339966"/>
          <w:sz w:val="21"/>
          <w:szCs w:val="21"/>
          <w:lang w:val="uk-UA"/>
        </w:rPr>
        <w:t xml:space="preserve">Підприємства харчування (заклади РГ) повинні бути обладнані системами господарсько-питного і протипожежного водопостачання, каналізації, які необхідно проектувати відповідно до вимог норм проектування внутрішніх систем водопостачання ДБН В.2.5-64. </w:t>
      </w:r>
      <w:r w:rsidRPr="00F31D1E">
        <w:rPr>
          <w:rFonts w:ascii="Arial" w:hAnsi="Arial" w:cs="Arial"/>
          <w:color w:val="339966"/>
          <w:sz w:val="21"/>
          <w:szCs w:val="21"/>
          <w:lang w:val="ru-RU"/>
        </w:rPr>
        <w:t xml:space="preserve">Розрахунок витрат холодної і гарячої води слід проводити згідно із вимогами </w:t>
      </w:r>
      <w:r w:rsidRPr="00F31D1E">
        <w:rPr>
          <w:rFonts w:ascii="Arial" w:hAnsi="Arial" w:cs="Arial"/>
          <w:color w:val="339966"/>
          <w:sz w:val="21"/>
          <w:szCs w:val="21"/>
          <w:lang w:val="uk-UA"/>
        </w:rPr>
        <w:t>ДБН В.2.5-64</w:t>
      </w:r>
      <w:r w:rsidRPr="00F31D1E">
        <w:rPr>
          <w:rFonts w:ascii="Arial" w:hAnsi="Arial" w:cs="Arial"/>
          <w:color w:val="339966"/>
          <w:sz w:val="21"/>
          <w:szCs w:val="21"/>
          <w:lang w:val="ru-RU"/>
        </w:rPr>
        <w:t xml:space="preserve"> з урахуванням технологічного</w:t>
      </w:r>
      <w:r w:rsidRPr="00F31D1E">
        <w:rPr>
          <w:rFonts w:ascii="Arial" w:hAnsi="Arial" w:cs="Arial"/>
          <w:color w:val="339966"/>
          <w:spacing w:val="-7"/>
          <w:sz w:val="21"/>
          <w:szCs w:val="21"/>
          <w:lang w:val="ru-RU"/>
        </w:rPr>
        <w:t xml:space="preserve"> </w:t>
      </w:r>
      <w:r w:rsidRPr="00F31D1E">
        <w:rPr>
          <w:rFonts w:ascii="Arial" w:hAnsi="Arial" w:cs="Arial"/>
          <w:color w:val="339966"/>
          <w:sz w:val="21"/>
          <w:szCs w:val="21"/>
          <w:lang w:val="ru-RU"/>
        </w:rPr>
        <w:t>завдання.</w:t>
      </w:r>
    </w:p>
    <w:p w:rsidR="0023275D" w:rsidRPr="00F31D1E" w:rsidRDefault="0023275D" w:rsidP="00F31D1E">
      <w:pPr>
        <w:pStyle w:val="a5"/>
        <w:tabs>
          <w:tab w:val="left" w:pos="142"/>
        </w:tabs>
        <w:spacing w:before="0" w:line="288" w:lineRule="auto"/>
        <w:ind w:left="142" w:right="111" w:firstLine="0"/>
        <w:contextualSpacing/>
        <w:rPr>
          <w:rFonts w:ascii="Arial" w:hAnsi="Arial" w:cs="Arial"/>
          <w:b/>
          <w:i/>
          <w:color w:val="339966"/>
          <w:sz w:val="21"/>
          <w:szCs w:val="21"/>
          <w:lang w:val="ru-RU"/>
        </w:rPr>
      </w:pPr>
      <w:r w:rsidRPr="00F31D1E">
        <w:rPr>
          <w:rFonts w:ascii="Arial" w:hAnsi="Arial" w:cs="Arial"/>
          <w:b/>
          <w:i/>
          <w:color w:val="339966"/>
          <w:sz w:val="21"/>
          <w:szCs w:val="21"/>
          <w:lang w:val="ru-RU"/>
        </w:rPr>
        <w:t xml:space="preserve">            (Пункт 7.1.1 змінено, Зміна № 2)</w:t>
      </w:r>
    </w:p>
    <w:p w:rsidR="0023275D" w:rsidRPr="008438C2" w:rsidRDefault="0023275D" w:rsidP="0099576B">
      <w:pPr>
        <w:pStyle w:val="a5"/>
        <w:numPr>
          <w:ilvl w:val="2"/>
          <w:numId w:val="8"/>
        </w:numPr>
        <w:tabs>
          <w:tab w:val="left" w:pos="851"/>
        </w:tabs>
        <w:spacing w:before="0" w:line="288" w:lineRule="auto"/>
        <w:ind w:right="111"/>
        <w:contextualSpacing/>
        <w:rPr>
          <w:rFonts w:ascii="Arial" w:hAnsi="Arial" w:cs="Arial"/>
          <w:sz w:val="21"/>
          <w:szCs w:val="21"/>
          <w:lang w:val="ru-RU"/>
        </w:rPr>
      </w:pPr>
      <w:r>
        <w:rPr>
          <w:rFonts w:ascii="Arial" w:hAnsi="Arial" w:cs="Arial"/>
          <w:sz w:val="21"/>
          <w:szCs w:val="21"/>
          <w:lang w:val="ru-RU"/>
        </w:rPr>
        <w:t xml:space="preserve">7.1.2 </w:t>
      </w:r>
      <w:r w:rsidRPr="008438C2">
        <w:rPr>
          <w:rFonts w:ascii="Arial" w:hAnsi="Arial" w:cs="Arial"/>
          <w:sz w:val="21"/>
          <w:szCs w:val="21"/>
          <w:lang w:val="ru-RU"/>
        </w:rPr>
        <w:t>На вводі холодної води має встановлюватися сітчастий фільтр.</w:t>
      </w:r>
      <w:r w:rsidRPr="008438C2">
        <w:rPr>
          <w:rFonts w:ascii="Arial" w:hAnsi="Arial" w:cs="Arial"/>
          <w:spacing w:val="-44"/>
          <w:sz w:val="21"/>
          <w:szCs w:val="21"/>
          <w:lang w:val="ru-RU"/>
        </w:rPr>
        <w:t xml:space="preserve"> </w:t>
      </w:r>
      <w:r w:rsidRPr="008438C2">
        <w:rPr>
          <w:rFonts w:ascii="Arial" w:hAnsi="Arial" w:cs="Arial"/>
          <w:sz w:val="21"/>
          <w:szCs w:val="21"/>
          <w:lang w:val="ru-RU"/>
        </w:rPr>
        <w:t>Облік витрат води слід проектувати відповідно до вимог діючих нормативних документів.</w:t>
      </w:r>
    </w:p>
    <w:p w:rsidR="0023275D" w:rsidRDefault="0023275D" w:rsidP="00977218">
      <w:pPr>
        <w:spacing w:line="288" w:lineRule="auto"/>
        <w:ind w:firstLine="851"/>
        <w:contextualSpacing/>
        <w:rPr>
          <w:rFonts w:ascii="Arial" w:hAnsi="Arial" w:cs="Arial"/>
          <w:sz w:val="21"/>
          <w:szCs w:val="21"/>
          <w:lang w:val="ru-RU"/>
        </w:rPr>
      </w:pPr>
      <w:r>
        <w:rPr>
          <w:rFonts w:ascii="Arial" w:hAnsi="Arial" w:cs="Arial"/>
          <w:sz w:val="21"/>
          <w:szCs w:val="21"/>
          <w:lang w:val="ru-RU"/>
        </w:rPr>
        <w:t xml:space="preserve">7.1.3 </w:t>
      </w:r>
      <w:r w:rsidRPr="008438C2">
        <w:rPr>
          <w:rFonts w:ascii="Arial" w:hAnsi="Arial" w:cs="Arial"/>
          <w:sz w:val="21"/>
          <w:szCs w:val="21"/>
          <w:lang w:val="ru-RU"/>
        </w:rPr>
        <w:t>Усі умивальники мають проектуватися з підведенням гарячої і холодної води до змішувачів. Для миття підлоги у заготівельних і овочевому цехах, а також в шлюзах туалетів слід встановлювати на рівні 0,5 м від підлоги поливальні крани холодної і гарячої води з розрахунку один кран на кожні 100 м</w:t>
      </w:r>
      <w:r w:rsidRPr="003155C0">
        <w:rPr>
          <w:rFonts w:ascii="Arial" w:hAnsi="Arial" w:cs="Arial"/>
          <w:position w:val="10"/>
          <w:sz w:val="16"/>
          <w:szCs w:val="16"/>
          <w:lang w:val="ru-RU"/>
        </w:rPr>
        <w:t>2</w:t>
      </w:r>
      <w:r w:rsidRPr="008438C2">
        <w:rPr>
          <w:rFonts w:ascii="Arial" w:hAnsi="Arial" w:cs="Arial"/>
          <w:position w:val="10"/>
          <w:sz w:val="21"/>
          <w:szCs w:val="21"/>
          <w:lang w:val="ru-RU"/>
        </w:rPr>
        <w:t xml:space="preserve"> </w:t>
      </w:r>
      <w:r w:rsidRPr="008438C2">
        <w:rPr>
          <w:rFonts w:ascii="Arial" w:hAnsi="Arial" w:cs="Arial"/>
          <w:sz w:val="21"/>
          <w:szCs w:val="21"/>
          <w:lang w:val="ru-RU"/>
        </w:rPr>
        <w:t>площі, але не менше одного крана в приміщенні. У коморі прибирального інвентаря слід передбачити підведення холодної і гарячої води і відведення стоків, а також сушильник і місце для зберігання дезинфікуючих засобів. У камері харчових відходів необхідно передбачити мийку для бачків і</w:t>
      </w:r>
      <w:r w:rsidRPr="008438C2">
        <w:rPr>
          <w:rFonts w:ascii="Arial" w:hAnsi="Arial" w:cs="Arial"/>
          <w:spacing w:val="-30"/>
          <w:sz w:val="21"/>
          <w:szCs w:val="21"/>
          <w:lang w:val="ru-RU"/>
        </w:rPr>
        <w:t xml:space="preserve"> </w:t>
      </w:r>
      <w:r w:rsidRPr="008438C2">
        <w:rPr>
          <w:rFonts w:ascii="Arial" w:hAnsi="Arial" w:cs="Arial"/>
          <w:sz w:val="21"/>
          <w:szCs w:val="21"/>
          <w:lang w:val="ru-RU"/>
        </w:rPr>
        <w:t>раковину.</w:t>
      </w:r>
    </w:p>
    <w:p w:rsidR="0023275D" w:rsidRPr="008438C2" w:rsidRDefault="0023275D" w:rsidP="0099576B">
      <w:pPr>
        <w:pStyle w:val="a5"/>
        <w:numPr>
          <w:ilvl w:val="2"/>
          <w:numId w:val="8"/>
        </w:numPr>
        <w:tabs>
          <w:tab w:val="left" w:pos="851"/>
        </w:tabs>
        <w:spacing w:before="0" w:line="288" w:lineRule="auto"/>
        <w:ind w:right="110"/>
        <w:contextualSpacing/>
        <w:rPr>
          <w:rFonts w:ascii="Arial" w:hAnsi="Arial" w:cs="Arial"/>
          <w:sz w:val="21"/>
          <w:szCs w:val="21"/>
          <w:lang w:val="ru-RU"/>
        </w:rPr>
      </w:pPr>
      <w:r>
        <w:rPr>
          <w:rFonts w:ascii="Arial" w:hAnsi="Arial" w:cs="Arial"/>
          <w:sz w:val="21"/>
          <w:szCs w:val="21"/>
          <w:lang w:val="ru-RU"/>
        </w:rPr>
        <w:t xml:space="preserve">7.1.4 </w:t>
      </w:r>
      <w:r w:rsidRPr="008438C2">
        <w:rPr>
          <w:rFonts w:ascii="Arial" w:hAnsi="Arial" w:cs="Arial"/>
          <w:sz w:val="21"/>
          <w:szCs w:val="21"/>
          <w:lang w:val="ru-RU"/>
        </w:rPr>
        <w:t>Прокладання внутрішньої побутової каналізації під стелями, в стінах і в підлогах, а також транзитних водопровідних магістралі у виробничих приміщеннях, обідніх залах і складах (коморах) харчових продуктів не допускається.</w:t>
      </w:r>
    </w:p>
    <w:p w:rsidR="0023275D" w:rsidRPr="008438C2" w:rsidRDefault="0023275D" w:rsidP="0099576B">
      <w:pPr>
        <w:pStyle w:val="a5"/>
        <w:numPr>
          <w:ilvl w:val="2"/>
          <w:numId w:val="8"/>
        </w:numPr>
        <w:tabs>
          <w:tab w:val="left" w:pos="851"/>
        </w:tabs>
        <w:spacing w:before="0" w:line="288" w:lineRule="auto"/>
        <w:ind w:right="112"/>
        <w:contextualSpacing/>
        <w:rPr>
          <w:rFonts w:ascii="Arial" w:hAnsi="Arial" w:cs="Arial"/>
          <w:sz w:val="21"/>
          <w:szCs w:val="21"/>
          <w:lang w:val="ru-RU"/>
        </w:rPr>
      </w:pPr>
      <w:r>
        <w:rPr>
          <w:rFonts w:ascii="Arial" w:hAnsi="Arial" w:cs="Arial"/>
          <w:sz w:val="21"/>
          <w:szCs w:val="21"/>
          <w:lang w:val="ru-RU"/>
        </w:rPr>
        <w:t xml:space="preserve">7.1.5 </w:t>
      </w:r>
      <w:r w:rsidRPr="008438C2">
        <w:rPr>
          <w:rFonts w:ascii="Arial" w:hAnsi="Arial" w:cs="Arial"/>
          <w:sz w:val="21"/>
          <w:szCs w:val="21"/>
          <w:lang w:val="ru-RU"/>
        </w:rPr>
        <w:t>Побутові і виробничі стоки повинні відводитися до зовнішньої каналізації роздільними випусками. Допускається приєднання двох роздільних випусків в один колодязь зовнішньої каналізаційної</w:t>
      </w:r>
      <w:r w:rsidRPr="008438C2">
        <w:rPr>
          <w:rFonts w:ascii="Arial" w:hAnsi="Arial" w:cs="Arial"/>
          <w:spacing w:val="-19"/>
          <w:sz w:val="21"/>
          <w:szCs w:val="21"/>
          <w:lang w:val="ru-RU"/>
        </w:rPr>
        <w:t xml:space="preserve"> </w:t>
      </w:r>
      <w:r w:rsidRPr="008438C2">
        <w:rPr>
          <w:rFonts w:ascii="Arial" w:hAnsi="Arial" w:cs="Arial"/>
          <w:sz w:val="21"/>
          <w:szCs w:val="21"/>
          <w:lang w:val="ru-RU"/>
        </w:rPr>
        <w:t>мережі.</w:t>
      </w:r>
    </w:p>
    <w:p w:rsidR="0023275D" w:rsidRPr="008438C2" w:rsidRDefault="0023275D" w:rsidP="003155C0">
      <w:pPr>
        <w:pStyle w:val="a5"/>
        <w:numPr>
          <w:ilvl w:val="2"/>
          <w:numId w:val="8"/>
        </w:numPr>
        <w:tabs>
          <w:tab w:val="left" w:pos="851"/>
        </w:tabs>
        <w:spacing w:before="0" w:line="264" w:lineRule="auto"/>
        <w:ind w:left="113" w:right="113"/>
        <w:contextualSpacing/>
        <w:rPr>
          <w:rFonts w:ascii="Arial" w:hAnsi="Arial" w:cs="Arial"/>
          <w:sz w:val="21"/>
          <w:szCs w:val="21"/>
          <w:lang w:val="ru-RU"/>
        </w:rPr>
      </w:pPr>
      <w:r>
        <w:rPr>
          <w:rFonts w:ascii="Arial" w:hAnsi="Arial" w:cs="Arial"/>
          <w:sz w:val="21"/>
          <w:szCs w:val="21"/>
          <w:lang w:val="ru-RU"/>
        </w:rPr>
        <w:t xml:space="preserve">7.1.6 </w:t>
      </w:r>
      <w:r w:rsidRPr="008438C2">
        <w:rPr>
          <w:rFonts w:ascii="Arial" w:hAnsi="Arial" w:cs="Arial"/>
          <w:sz w:val="21"/>
          <w:szCs w:val="21"/>
          <w:lang w:val="ru-RU"/>
        </w:rPr>
        <w:t>Для очищення виробничих стічних вод слід проектувати на</w:t>
      </w:r>
      <w:r w:rsidRPr="008438C2">
        <w:rPr>
          <w:rFonts w:ascii="Arial" w:hAnsi="Arial" w:cs="Arial"/>
          <w:spacing w:val="-46"/>
          <w:sz w:val="21"/>
          <w:szCs w:val="21"/>
          <w:lang w:val="ru-RU"/>
        </w:rPr>
        <w:t xml:space="preserve"> </w:t>
      </w:r>
      <w:r w:rsidRPr="008438C2">
        <w:rPr>
          <w:rFonts w:ascii="Arial" w:hAnsi="Arial" w:cs="Arial"/>
          <w:sz w:val="21"/>
          <w:szCs w:val="21"/>
          <w:lang w:val="ru-RU"/>
        </w:rPr>
        <w:t>випусках поза</w:t>
      </w:r>
      <w:r w:rsidRPr="008438C2">
        <w:rPr>
          <w:rFonts w:ascii="Arial" w:hAnsi="Arial" w:cs="Arial"/>
          <w:spacing w:val="-1"/>
          <w:sz w:val="21"/>
          <w:szCs w:val="21"/>
          <w:lang w:val="ru-RU"/>
        </w:rPr>
        <w:t xml:space="preserve"> </w:t>
      </w:r>
      <w:r w:rsidRPr="008438C2">
        <w:rPr>
          <w:rFonts w:ascii="Arial" w:hAnsi="Arial" w:cs="Arial"/>
          <w:sz w:val="21"/>
          <w:szCs w:val="21"/>
          <w:lang w:val="ru-RU"/>
        </w:rPr>
        <w:t>будівлею:</w:t>
      </w:r>
    </w:p>
    <w:p w:rsidR="0023275D" w:rsidRPr="008438C2" w:rsidRDefault="0023275D" w:rsidP="003155C0">
      <w:pPr>
        <w:pStyle w:val="a5"/>
        <w:numPr>
          <w:ilvl w:val="1"/>
          <w:numId w:val="11"/>
        </w:numPr>
        <w:tabs>
          <w:tab w:val="left" w:pos="977"/>
        </w:tabs>
        <w:spacing w:before="0" w:line="264" w:lineRule="auto"/>
        <w:ind w:left="113" w:right="110" w:firstLine="720"/>
        <w:contextualSpacing/>
        <w:rPr>
          <w:rFonts w:ascii="Arial" w:hAnsi="Arial" w:cs="Arial"/>
          <w:sz w:val="21"/>
          <w:szCs w:val="21"/>
          <w:lang w:val="ru-RU"/>
        </w:rPr>
      </w:pPr>
      <w:r w:rsidRPr="008438C2">
        <w:rPr>
          <w:rFonts w:ascii="Arial" w:hAnsi="Arial" w:cs="Arial"/>
          <w:sz w:val="21"/>
          <w:szCs w:val="21"/>
          <w:lang w:val="ru-RU"/>
        </w:rPr>
        <w:t>уловлювачі жиру - для підприємств харчування (закладів РГ) на напівфабрикатах з кількістю місць 500 місць і більше і для підприємств харчування (закладів РГ) на сировині з кількістю місць 200 місць і</w:t>
      </w:r>
      <w:r w:rsidRPr="008438C2">
        <w:rPr>
          <w:rFonts w:ascii="Arial" w:hAnsi="Arial" w:cs="Arial"/>
          <w:spacing w:val="-23"/>
          <w:sz w:val="21"/>
          <w:szCs w:val="21"/>
          <w:lang w:val="ru-RU"/>
        </w:rPr>
        <w:t xml:space="preserve"> </w:t>
      </w:r>
      <w:r w:rsidRPr="008438C2">
        <w:rPr>
          <w:rFonts w:ascii="Arial" w:hAnsi="Arial" w:cs="Arial"/>
          <w:sz w:val="21"/>
          <w:szCs w:val="21"/>
          <w:lang w:val="ru-RU"/>
        </w:rPr>
        <w:t>більше;</w:t>
      </w:r>
    </w:p>
    <w:p w:rsidR="0023275D" w:rsidRPr="008438C2" w:rsidRDefault="0023275D" w:rsidP="003155C0">
      <w:pPr>
        <w:pStyle w:val="a5"/>
        <w:numPr>
          <w:ilvl w:val="1"/>
          <w:numId w:val="11"/>
        </w:numPr>
        <w:tabs>
          <w:tab w:val="left" w:pos="977"/>
        </w:tabs>
        <w:spacing w:before="0" w:line="264" w:lineRule="auto"/>
        <w:ind w:left="113" w:right="111" w:firstLine="720"/>
        <w:contextualSpacing/>
        <w:rPr>
          <w:rFonts w:ascii="Arial" w:hAnsi="Arial" w:cs="Arial"/>
          <w:sz w:val="21"/>
          <w:szCs w:val="21"/>
          <w:lang w:val="ru-RU"/>
        </w:rPr>
      </w:pPr>
      <w:r w:rsidRPr="008438C2">
        <w:rPr>
          <w:rFonts w:ascii="Arial" w:hAnsi="Arial" w:cs="Arial"/>
          <w:sz w:val="21"/>
          <w:szCs w:val="21"/>
          <w:lang w:val="ru-RU"/>
        </w:rPr>
        <w:t>грязевідстійники і мезгоуловлювачі - для підприємств харчування (закладів РГ) з овочевими цехами продуктивністю за зміну 2 тони і</w:t>
      </w:r>
      <w:r w:rsidRPr="008438C2">
        <w:rPr>
          <w:rFonts w:ascii="Arial" w:hAnsi="Arial" w:cs="Arial"/>
          <w:spacing w:val="-27"/>
          <w:sz w:val="21"/>
          <w:szCs w:val="21"/>
          <w:lang w:val="ru-RU"/>
        </w:rPr>
        <w:t xml:space="preserve"> </w:t>
      </w:r>
      <w:r w:rsidRPr="008438C2">
        <w:rPr>
          <w:rFonts w:ascii="Arial" w:hAnsi="Arial" w:cs="Arial"/>
          <w:sz w:val="21"/>
          <w:szCs w:val="21"/>
          <w:lang w:val="ru-RU"/>
        </w:rPr>
        <w:t>більше.</w:t>
      </w:r>
    </w:p>
    <w:p w:rsidR="0023275D" w:rsidRPr="008438C2" w:rsidRDefault="0023275D" w:rsidP="0099576B">
      <w:pPr>
        <w:pStyle w:val="a5"/>
        <w:numPr>
          <w:ilvl w:val="2"/>
          <w:numId w:val="8"/>
        </w:numPr>
        <w:tabs>
          <w:tab w:val="left" w:pos="851"/>
        </w:tabs>
        <w:spacing w:before="0" w:line="288" w:lineRule="auto"/>
        <w:ind w:right="109"/>
        <w:contextualSpacing/>
        <w:rPr>
          <w:rFonts w:ascii="Arial" w:hAnsi="Arial" w:cs="Arial"/>
          <w:sz w:val="21"/>
          <w:szCs w:val="21"/>
          <w:lang w:val="ru-RU"/>
        </w:rPr>
      </w:pPr>
      <w:r>
        <w:rPr>
          <w:rFonts w:ascii="Arial" w:hAnsi="Arial" w:cs="Arial"/>
          <w:sz w:val="21"/>
          <w:szCs w:val="21"/>
          <w:lang w:val="ru-RU"/>
        </w:rPr>
        <w:t xml:space="preserve">7.1.7 </w:t>
      </w:r>
      <w:r w:rsidRPr="008438C2">
        <w:rPr>
          <w:rFonts w:ascii="Arial" w:hAnsi="Arial" w:cs="Arial"/>
          <w:sz w:val="21"/>
          <w:szCs w:val="21"/>
          <w:lang w:val="ru-RU"/>
        </w:rPr>
        <w:t>Підключення технологічного обладнання для приготування кулінарної продукції і миття посуду слід проектувати з повітряним розривом струменя. Для кожного відділення виробничої мийки слід передбачати окремий сифон діаметром 50</w:t>
      </w:r>
      <w:r w:rsidRPr="008438C2">
        <w:rPr>
          <w:rFonts w:ascii="Arial" w:hAnsi="Arial" w:cs="Arial"/>
          <w:spacing w:val="-7"/>
          <w:sz w:val="21"/>
          <w:szCs w:val="21"/>
          <w:lang w:val="ru-RU"/>
        </w:rPr>
        <w:t xml:space="preserve"> </w:t>
      </w:r>
      <w:r w:rsidRPr="008438C2">
        <w:rPr>
          <w:rFonts w:ascii="Arial" w:hAnsi="Arial" w:cs="Arial"/>
          <w:sz w:val="21"/>
          <w:szCs w:val="21"/>
          <w:lang w:val="ru-RU"/>
        </w:rPr>
        <w:t>мм.</w:t>
      </w:r>
    </w:p>
    <w:p w:rsidR="0023275D" w:rsidRPr="0075458A" w:rsidRDefault="0023275D" w:rsidP="003155C0">
      <w:pPr>
        <w:pStyle w:val="Heading11"/>
        <w:tabs>
          <w:tab w:val="left" w:pos="1256"/>
        </w:tabs>
        <w:spacing w:before="0" w:line="288" w:lineRule="auto"/>
        <w:ind w:left="709" w:firstLine="142"/>
        <w:contextualSpacing/>
        <w:rPr>
          <w:rFonts w:ascii="Arial" w:hAnsi="Arial" w:cs="Arial"/>
          <w:sz w:val="21"/>
          <w:szCs w:val="21"/>
        </w:rPr>
      </w:pPr>
      <w:bookmarkStart w:id="48" w:name="7.2_Опалення,_вентиляція_і_кондиціонуван"/>
      <w:bookmarkStart w:id="49" w:name="_bookmark20"/>
      <w:bookmarkEnd w:id="48"/>
      <w:bookmarkEnd w:id="49"/>
      <w:r w:rsidRPr="0075458A">
        <w:rPr>
          <w:rFonts w:ascii="Arial" w:hAnsi="Arial" w:cs="Arial"/>
          <w:sz w:val="21"/>
          <w:szCs w:val="21"/>
          <w:lang w:val="uk-UA"/>
        </w:rPr>
        <w:t xml:space="preserve">7.2 </w:t>
      </w:r>
      <w:r w:rsidRPr="0075458A">
        <w:rPr>
          <w:rFonts w:ascii="Arial" w:hAnsi="Arial" w:cs="Arial"/>
          <w:sz w:val="21"/>
          <w:szCs w:val="21"/>
        </w:rPr>
        <w:t>Опалення, вентиляція і</w:t>
      </w:r>
      <w:r w:rsidRPr="0075458A">
        <w:rPr>
          <w:rFonts w:ascii="Arial" w:hAnsi="Arial" w:cs="Arial"/>
          <w:spacing w:val="-10"/>
          <w:sz w:val="21"/>
          <w:szCs w:val="21"/>
        </w:rPr>
        <w:t xml:space="preserve"> </w:t>
      </w:r>
      <w:r w:rsidRPr="0075458A">
        <w:rPr>
          <w:rFonts w:ascii="Arial" w:hAnsi="Arial" w:cs="Arial"/>
          <w:sz w:val="21"/>
          <w:szCs w:val="21"/>
        </w:rPr>
        <w:t>кондиціонування</w:t>
      </w:r>
    </w:p>
    <w:p w:rsidR="0023275D" w:rsidRPr="00F31D1E" w:rsidRDefault="0023275D" w:rsidP="00F31D1E">
      <w:pPr>
        <w:pStyle w:val="a5"/>
        <w:numPr>
          <w:ilvl w:val="2"/>
          <w:numId w:val="23"/>
        </w:numPr>
        <w:tabs>
          <w:tab w:val="left" w:pos="426"/>
        </w:tabs>
        <w:spacing w:before="0" w:line="288" w:lineRule="auto"/>
        <w:ind w:left="0" w:right="-30" w:firstLine="851"/>
        <w:contextualSpacing/>
        <w:rPr>
          <w:rFonts w:ascii="Arial" w:hAnsi="Arial" w:cs="Arial"/>
          <w:color w:val="339966"/>
          <w:sz w:val="21"/>
          <w:szCs w:val="21"/>
        </w:rPr>
      </w:pPr>
      <w:r w:rsidRPr="00F31D1E">
        <w:rPr>
          <w:rFonts w:ascii="Arial" w:hAnsi="Arial" w:cs="Arial"/>
          <w:color w:val="339966"/>
          <w:sz w:val="21"/>
          <w:szCs w:val="21"/>
          <w:lang w:val="uk-UA"/>
        </w:rPr>
        <w:t xml:space="preserve">Підприємства харчування (заклади РГ) повинні бути обладнані системами опалення і вентиляції, які необхідно проектувати згідно із вимогами ДБН В.2.5-67, ДБН В.2.5-20. </w:t>
      </w:r>
      <w:r w:rsidRPr="00F31D1E">
        <w:rPr>
          <w:rFonts w:ascii="Arial" w:hAnsi="Arial" w:cs="Arial"/>
          <w:color w:val="339966"/>
          <w:sz w:val="21"/>
          <w:szCs w:val="21"/>
          <w:lang w:val="ru-RU"/>
        </w:rPr>
        <w:t xml:space="preserve">Розрахункову температуру взимку і кратність повітрообміну приміщень слід приймати за таблицею </w:t>
      </w:r>
      <w:r w:rsidRPr="00F31D1E">
        <w:rPr>
          <w:rFonts w:ascii="Arial" w:hAnsi="Arial" w:cs="Arial"/>
          <w:color w:val="339966"/>
          <w:sz w:val="21"/>
          <w:szCs w:val="21"/>
        </w:rPr>
        <w:t>М. 1 додатка</w:t>
      </w:r>
      <w:r w:rsidRPr="00F31D1E">
        <w:rPr>
          <w:rFonts w:ascii="Arial" w:hAnsi="Arial" w:cs="Arial"/>
          <w:color w:val="339966"/>
          <w:spacing w:val="-22"/>
          <w:sz w:val="21"/>
          <w:szCs w:val="21"/>
        </w:rPr>
        <w:t xml:space="preserve"> </w:t>
      </w:r>
      <w:r w:rsidRPr="00F31D1E">
        <w:rPr>
          <w:rFonts w:ascii="Arial" w:hAnsi="Arial" w:cs="Arial"/>
          <w:color w:val="339966"/>
          <w:sz w:val="21"/>
          <w:szCs w:val="21"/>
        </w:rPr>
        <w:t>М.</w:t>
      </w:r>
    </w:p>
    <w:p w:rsidR="0023275D" w:rsidRDefault="0023275D" w:rsidP="00977218">
      <w:pPr>
        <w:pStyle w:val="a3"/>
        <w:spacing w:before="0" w:line="288" w:lineRule="auto"/>
        <w:ind w:right="110"/>
        <w:contextualSpacing/>
        <w:rPr>
          <w:rFonts w:ascii="Arial" w:hAnsi="Arial" w:cs="Arial"/>
          <w:color w:val="339966"/>
          <w:sz w:val="21"/>
          <w:szCs w:val="21"/>
          <w:lang w:val="uk-UA"/>
        </w:rPr>
      </w:pPr>
      <w:r w:rsidRPr="00F31D1E">
        <w:rPr>
          <w:rFonts w:ascii="Arial" w:hAnsi="Arial" w:cs="Arial"/>
          <w:color w:val="339966"/>
          <w:sz w:val="21"/>
          <w:szCs w:val="21"/>
        </w:rPr>
        <w:t xml:space="preserve">Відповідно до завдання на проектування будинки або групи приміщень підприємств харчування (закладів РГ) можуть бути обладнані системами кондиціонування другого класу, які мають підтримувати оптимальні параметри внутрішнього повітря відповідно до вимог </w:t>
      </w:r>
    </w:p>
    <w:p w:rsidR="0023275D" w:rsidRDefault="0023275D" w:rsidP="00F31D1E">
      <w:pPr>
        <w:pStyle w:val="a3"/>
        <w:spacing w:before="0" w:line="288" w:lineRule="auto"/>
        <w:ind w:left="0" w:right="110" w:firstLine="0"/>
        <w:contextualSpacing/>
        <w:rPr>
          <w:rFonts w:ascii="Arial" w:hAnsi="Arial" w:cs="Arial"/>
          <w:color w:val="339966"/>
          <w:sz w:val="21"/>
          <w:szCs w:val="21"/>
          <w:lang w:val="uk-UA"/>
        </w:rPr>
      </w:pPr>
      <w:r w:rsidRPr="00F31D1E">
        <w:rPr>
          <w:rFonts w:ascii="Arial" w:hAnsi="Arial" w:cs="Arial"/>
          <w:color w:val="339966"/>
          <w:sz w:val="21"/>
          <w:szCs w:val="21"/>
        </w:rPr>
        <w:t>СНиП 2.04.05.</w:t>
      </w:r>
    </w:p>
    <w:p w:rsidR="0023275D" w:rsidRDefault="0023275D" w:rsidP="00F31D1E">
      <w:pPr>
        <w:pStyle w:val="a3"/>
        <w:spacing w:before="0" w:line="288" w:lineRule="auto"/>
        <w:ind w:left="0" w:right="110" w:firstLine="0"/>
        <w:contextualSpacing/>
        <w:rPr>
          <w:rFonts w:ascii="Arial" w:hAnsi="Arial" w:cs="Arial"/>
          <w:b/>
          <w:i/>
          <w:color w:val="339966"/>
          <w:sz w:val="21"/>
          <w:szCs w:val="21"/>
          <w:lang w:val="uk-UA"/>
        </w:rPr>
      </w:pPr>
      <w:r w:rsidRPr="00F31D1E">
        <w:rPr>
          <w:rFonts w:ascii="Arial" w:hAnsi="Arial" w:cs="Arial"/>
          <w:b/>
          <w:i/>
          <w:color w:val="339966"/>
          <w:sz w:val="21"/>
          <w:szCs w:val="21"/>
          <w:lang w:val="uk-UA"/>
        </w:rPr>
        <w:t xml:space="preserve">               (Пункт 7.2.1 змінено, Зміна № 2)</w:t>
      </w:r>
    </w:p>
    <w:p w:rsidR="0023275D" w:rsidRDefault="0023275D" w:rsidP="00F31D1E">
      <w:pPr>
        <w:pStyle w:val="a3"/>
        <w:spacing w:before="0" w:line="288" w:lineRule="auto"/>
        <w:ind w:left="0" w:right="110" w:firstLine="0"/>
        <w:contextualSpacing/>
        <w:rPr>
          <w:rFonts w:ascii="Arial" w:hAnsi="Arial" w:cs="Arial"/>
          <w:b/>
          <w:i/>
          <w:color w:val="339966"/>
          <w:sz w:val="21"/>
          <w:szCs w:val="21"/>
          <w:lang w:val="uk-UA"/>
        </w:rPr>
      </w:pPr>
      <w:r>
        <w:rPr>
          <w:rFonts w:ascii="Arial" w:hAnsi="Arial" w:cs="Arial"/>
          <w:b/>
          <w:i/>
          <w:color w:val="339966"/>
          <w:sz w:val="21"/>
          <w:szCs w:val="21"/>
          <w:lang w:val="uk-UA"/>
        </w:rPr>
        <w:br w:type="page"/>
      </w:r>
    </w:p>
    <w:p w:rsidR="0023275D" w:rsidRPr="0075458A" w:rsidRDefault="0023275D" w:rsidP="0099576B">
      <w:pPr>
        <w:pStyle w:val="a5"/>
        <w:numPr>
          <w:ilvl w:val="2"/>
          <w:numId w:val="8"/>
        </w:numPr>
        <w:tabs>
          <w:tab w:val="left" w:pos="851"/>
        </w:tabs>
        <w:spacing w:before="0" w:line="288" w:lineRule="auto"/>
        <w:ind w:right="110"/>
        <w:contextualSpacing/>
        <w:rPr>
          <w:rFonts w:ascii="Arial" w:hAnsi="Arial" w:cs="Arial"/>
          <w:sz w:val="21"/>
          <w:szCs w:val="21"/>
          <w:lang w:val="ru-RU"/>
        </w:rPr>
      </w:pPr>
      <w:r w:rsidRPr="0075458A">
        <w:rPr>
          <w:rFonts w:ascii="Arial" w:hAnsi="Arial" w:cs="Arial"/>
          <w:sz w:val="21"/>
          <w:szCs w:val="21"/>
          <w:lang w:val="uk-UA"/>
        </w:rPr>
        <w:t xml:space="preserve">7.2.2 </w:t>
      </w:r>
      <w:r w:rsidRPr="005D46EA">
        <w:rPr>
          <w:rFonts w:ascii="Arial" w:hAnsi="Arial" w:cs="Arial"/>
          <w:sz w:val="21"/>
          <w:szCs w:val="21"/>
          <w:lang w:val="uk-UA"/>
        </w:rPr>
        <w:t>Теплопостачання підприємств харчування (закладів РГ) має здійснюватися</w:t>
      </w:r>
      <w:r w:rsidRPr="005D46EA">
        <w:rPr>
          <w:rFonts w:ascii="Arial" w:hAnsi="Arial" w:cs="Arial"/>
          <w:spacing w:val="-16"/>
          <w:sz w:val="21"/>
          <w:szCs w:val="21"/>
          <w:lang w:val="uk-UA"/>
        </w:rPr>
        <w:t xml:space="preserve"> </w:t>
      </w:r>
      <w:r w:rsidRPr="005D46EA">
        <w:rPr>
          <w:rFonts w:ascii="Arial" w:hAnsi="Arial" w:cs="Arial"/>
          <w:sz w:val="21"/>
          <w:szCs w:val="21"/>
          <w:lang w:val="uk-UA"/>
        </w:rPr>
        <w:t>від</w:t>
      </w:r>
      <w:r w:rsidRPr="005D46EA">
        <w:rPr>
          <w:rFonts w:ascii="Arial" w:hAnsi="Arial" w:cs="Arial"/>
          <w:spacing w:val="-15"/>
          <w:sz w:val="21"/>
          <w:szCs w:val="21"/>
          <w:lang w:val="uk-UA"/>
        </w:rPr>
        <w:t xml:space="preserve"> </w:t>
      </w:r>
      <w:r w:rsidRPr="005D46EA">
        <w:rPr>
          <w:rFonts w:ascii="Arial" w:hAnsi="Arial" w:cs="Arial"/>
          <w:sz w:val="21"/>
          <w:szCs w:val="21"/>
          <w:lang w:val="uk-UA"/>
        </w:rPr>
        <w:t>теплової</w:t>
      </w:r>
      <w:r w:rsidRPr="005D46EA">
        <w:rPr>
          <w:rFonts w:ascii="Arial" w:hAnsi="Arial" w:cs="Arial"/>
          <w:spacing w:val="-15"/>
          <w:sz w:val="21"/>
          <w:szCs w:val="21"/>
          <w:lang w:val="uk-UA"/>
        </w:rPr>
        <w:t xml:space="preserve"> </w:t>
      </w:r>
      <w:r w:rsidRPr="005D46EA">
        <w:rPr>
          <w:rFonts w:ascii="Arial" w:hAnsi="Arial" w:cs="Arial"/>
          <w:sz w:val="21"/>
          <w:szCs w:val="21"/>
          <w:lang w:val="uk-UA"/>
        </w:rPr>
        <w:t>мережі,</w:t>
      </w:r>
      <w:r w:rsidRPr="005D46EA">
        <w:rPr>
          <w:rFonts w:ascii="Arial" w:hAnsi="Arial" w:cs="Arial"/>
          <w:spacing w:val="-17"/>
          <w:sz w:val="21"/>
          <w:szCs w:val="21"/>
          <w:lang w:val="uk-UA"/>
        </w:rPr>
        <w:t xml:space="preserve"> </w:t>
      </w:r>
      <w:r w:rsidRPr="005D46EA">
        <w:rPr>
          <w:rFonts w:ascii="Arial" w:hAnsi="Arial" w:cs="Arial"/>
          <w:sz w:val="21"/>
          <w:szCs w:val="21"/>
          <w:lang w:val="uk-UA"/>
        </w:rPr>
        <w:t>а</w:t>
      </w:r>
      <w:r w:rsidRPr="005D46EA">
        <w:rPr>
          <w:rFonts w:ascii="Arial" w:hAnsi="Arial" w:cs="Arial"/>
          <w:spacing w:val="-16"/>
          <w:sz w:val="21"/>
          <w:szCs w:val="21"/>
          <w:lang w:val="uk-UA"/>
        </w:rPr>
        <w:t xml:space="preserve"> </w:t>
      </w:r>
      <w:r w:rsidRPr="005D46EA">
        <w:rPr>
          <w:rFonts w:ascii="Arial" w:hAnsi="Arial" w:cs="Arial"/>
          <w:sz w:val="21"/>
          <w:szCs w:val="21"/>
          <w:lang w:val="uk-UA"/>
        </w:rPr>
        <w:t>за</w:t>
      </w:r>
      <w:r w:rsidRPr="005D46EA">
        <w:rPr>
          <w:rFonts w:ascii="Arial" w:hAnsi="Arial" w:cs="Arial"/>
          <w:spacing w:val="-14"/>
          <w:sz w:val="21"/>
          <w:szCs w:val="21"/>
          <w:lang w:val="uk-UA"/>
        </w:rPr>
        <w:t xml:space="preserve"> </w:t>
      </w:r>
      <w:r w:rsidRPr="005D46EA">
        <w:rPr>
          <w:rFonts w:ascii="Arial" w:hAnsi="Arial" w:cs="Arial"/>
          <w:sz w:val="21"/>
          <w:szCs w:val="21"/>
          <w:lang w:val="uk-UA"/>
        </w:rPr>
        <w:t>її</w:t>
      </w:r>
      <w:r w:rsidRPr="005D46EA">
        <w:rPr>
          <w:rFonts w:ascii="Arial" w:hAnsi="Arial" w:cs="Arial"/>
          <w:spacing w:val="-15"/>
          <w:sz w:val="21"/>
          <w:szCs w:val="21"/>
          <w:lang w:val="uk-UA"/>
        </w:rPr>
        <w:t xml:space="preserve"> </w:t>
      </w:r>
      <w:r w:rsidRPr="005D46EA">
        <w:rPr>
          <w:rFonts w:ascii="Arial" w:hAnsi="Arial" w:cs="Arial"/>
          <w:sz w:val="21"/>
          <w:szCs w:val="21"/>
          <w:lang w:val="uk-UA"/>
        </w:rPr>
        <w:t>відсутності</w:t>
      </w:r>
      <w:r w:rsidRPr="005D46EA">
        <w:rPr>
          <w:rFonts w:ascii="Arial" w:hAnsi="Arial" w:cs="Arial"/>
          <w:spacing w:val="-15"/>
          <w:sz w:val="21"/>
          <w:szCs w:val="21"/>
          <w:lang w:val="uk-UA"/>
        </w:rPr>
        <w:t xml:space="preserve"> </w:t>
      </w:r>
      <w:r w:rsidRPr="005D46EA">
        <w:rPr>
          <w:rFonts w:ascii="Arial" w:hAnsi="Arial" w:cs="Arial"/>
          <w:sz w:val="21"/>
          <w:szCs w:val="21"/>
          <w:lang w:val="uk-UA"/>
        </w:rPr>
        <w:t>-</w:t>
      </w:r>
      <w:r w:rsidRPr="005D46EA">
        <w:rPr>
          <w:rFonts w:ascii="Arial" w:hAnsi="Arial" w:cs="Arial"/>
          <w:spacing w:val="-16"/>
          <w:sz w:val="21"/>
          <w:szCs w:val="21"/>
          <w:lang w:val="uk-UA"/>
        </w:rPr>
        <w:t xml:space="preserve"> </w:t>
      </w:r>
      <w:r w:rsidRPr="005D46EA">
        <w:rPr>
          <w:rFonts w:ascii="Arial" w:hAnsi="Arial" w:cs="Arial"/>
          <w:sz w:val="21"/>
          <w:szCs w:val="21"/>
          <w:lang w:val="uk-UA"/>
        </w:rPr>
        <w:t>від</w:t>
      </w:r>
      <w:r w:rsidRPr="005D46EA">
        <w:rPr>
          <w:rFonts w:ascii="Arial" w:hAnsi="Arial" w:cs="Arial"/>
          <w:spacing w:val="-15"/>
          <w:sz w:val="21"/>
          <w:szCs w:val="21"/>
          <w:lang w:val="uk-UA"/>
        </w:rPr>
        <w:t xml:space="preserve"> </w:t>
      </w:r>
      <w:r w:rsidRPr="005D46EA">
        <w:rPr>
          <w:rFonts w:ascii="Arial" w:hAnsi="Arial" w:cs="Arial"/>
          <w:sz w:val="21"/>
          <w:szCs w:val="21"/>
          <w:lang w:val="uk-UA"/>
        </w:rPr>
        <w:t>власного</w:t>
      </w:r>
      <w:r w:rsidRPr="005D46EA">
        <w:rPr>
          <w:rFonts w:ascii="Arial" w:hAnsi="Arial" w:cs="Arial"/>
          <w:spacing w:val="-15"/>
          <w:sz w:val="21"/>
          <w:szCs w:val="21"/>
          <w:lang w:val="uk-UA"/>
        </w:rPr>
        <w:t xml:space="preserve"> </w:t>
      </w:r>
      <w:r w:rsidRPr="005D46EA">
        <w:rPr>
          <w:rFonts w:ascii="Arial" w:hAnsi="Arial" w:cs="Arial"/>
          <w:sz w:val="21"/>
          <w:szCs w:val="21"/>
          <w:lang w:val="uk-UA"/>
        </w:rPr>
        <w:t>джерела.</w:t>
      </w:r>
      <w:r w:rsidRPr="005D46EA">
        <w:rPr>
          <w:rFonts w:ascii="Arial" w:hAnsi="Arial" w:cs="Arial"/>
          <w:spacing w:val="-17"/>
          <w:sz w:val="21"/>
          <w:szCs w:val="21"/>
          <w:lang w:val="uk-UA"/>
        </w:rPr>
        <w:t xml:space="preserve"> </w:t>
      </w:r>
      <w:r w:rsidRPr="000F0C0D">
        <w:rPr>
          <w:rFonts w:ascii="Arial" w:hAnsi="Arial" w:cs="Arial"/>
          <w:sz w:val="21"/>
          <w:szCs w:val="21"/>
          <w:lang w:val="uk-UA"/>
        </w:rPr>
        <w:t xml:space="preserve">При теплопостачанні від зовнішньої мережі в підприємствах харчування (закладах РГ) влаштовується індивідуальний тепловий пункт (ІТП). </w:t>
      </w:r>
      <w:r w:rsidRPr="0075458A">
        <w:rPr>
          <w:rFonts w:ascii="Arial" w:hAnsi="Arial" w:cs="Arial"/>
          <w:sz w:val="21"/>
          <w:szCs w:val="21"/>
          <w:lang w:val="ru-RU"/>
        </w:rPr>
        <w:t>Допускається влаштування загального ІТП для підприємства харчування (закладу РГ) і будинку, в який воно вбудоване чи до якого прибудовано, з окремим для підприємства харчування (закладу РГ) лічильником теплової енергії. Власні джерела теплопостачання (котельні або теплові насоси) мають проектуватися згідно з вимогами відповідних нормативних</w:t>
      </w:r>
      <w:r w:rsidRPr="0075458A">
        <w:rPr>
          <w:rFonts w:ascii="Arial" w:hAnsi="Arial" w:cs="Arial"/>
          <w:spacing w:val="-17"/>
          <w:sz w:val="21"/>
          <w:szCs w:val="21"/>
          <w:lang w:val="ru-RU"/>
        </w:rPr>
        <w:t xml:space="preserve"> </w:t>
      </w:r>
      <w:r w:rsidRPr="0075458A">
        <w:rPr>
          <w:rFonts w:ascii="Arial" w:hAnsi="Arial" w:cs="Arial"/>
          <w:sz w:val="21"/>
          <w:szCs w:val="21"/>
          <w:lang w:val="ru-RU"/>
        </w:rPr>
        <w:t>документів.</w:t>
      </w:r>
    </w:p>
    <w:p w:rsidR="0023275D" w:rsidRPr="005D46EA" w:rsidRDefault="0023275D" w:rsidP="0099576B">
      <w:pPr>
        <w:pStyle w:val="a5"/>
        <w:numPr>
          <w:ilvl w:val="2"/>
          <w:numId w:val="8"/>
        </w:numPr>
        <w:tabs>
          <w:tab w:val="left" w:pos="851"/>
        </w:tabs>
        <w:spacing w:before="0" w:line="288" w:lineRule="auto"/>
        <w:ind w:right="107"/>
        <w:contextualSpacing/>
        <w:rPr>
          <w:rFonts w:ascii="Arial" w:hAnsi="Arial" w:cs="Arial"/>
          <w:color w:val="339966"/>
          <w:sz w:val="21"/>
          <w:szCs w:val="21"/>
          <w:lang w:val="ru-RU"/>
        </w:rPr>
      </w:pPr>
      <w:r w:rsidRPr="0075458A">
        <w:rPr>
          <w:rFonts w:ascii="Arial" w:hAnsi="Arial" w:cs="Arial"/>
          <w:sz w:val="21"/>
          <w:szCs w:val="21"/>
          <w:lang w:val="ru-RU"/>
        </w:rPr>
        <w:t xml:space="preserve">7.2.3 </w:t>
      </w:r>
      <w:r w:rsidRPr="005D46EA">
        <w:rPr>
          <w:rFonts w:ascii="Arial" w:hAnsi="Arial" w:cs="Arial"/>
          <w:color w:val="339966"/>
          <w:sz w:val="21"/>
          <w:szCs w:val="21"/>
          <w:lang w:val="ru-RU"/>
        </w:rPr>
        <w:t>Системи</w:t>
      </w:r>
      <w:r w:rsidRPr="005D46EA">
        <w:rPr>
          <w:rFonts w:ascii="Arial" w:hAnsi="Arial" w:cs="Arial"/>
          <w:color w:val="339966"/>
          <w:spacing w:val="-12"/>
          <w:sz w:val="21"/>
          <w:szCs w:val="21"/>
          <w:lang w:val="ru-RU"/>
        </w:rPr>
        <w:t xml:space="preserve"> </w:t>
      </w:r>
      <w:r w:rsidRPr="005D46EA">
        <w:rPr>
          <w:rFonts w:ascii="Arial" w:hAnsi="Arial" w:cs="Arial"/>
          <w:color w:val="339966"/>
          <w:sz w:val="21"/>
          <w:szCs w:val="21"/>
          <w:lang w:val="ru-RU"/>
        </w:rPr>
        <w:t>опалення</w:t>
      </w:r>
      <w:r w:rsidRPr="005D46EA">
        <w:rPr>
          <w:rFonts w:ascii="Arial" w:hAnsi="Arial" w:cs="Arial"/>
          <w:color w:val="339966"/>
          <w:spacing w:val="-14"/>
          <w:sz w:val="21"/>
          <w:szCs w:val="21"/>
          <w:lang w:val="ru-RU"/>
        </w:rPr>
        <w:t xml:space="preserve"> </w:t>
      </w:r>
      <w:r w:rsidRPr="005D46EA">
        <w:rPr>
          <w:rFonts w:ascii="Arial" w:hAnsi="Arial" w:cs="Arial"/>
          <w:color w:val="339966"/>
          <w:sz w:val="21"/>
          <w:szCs w:val="21"/>
          <w:lang w:val="ru-RU"/>
        </w:rPr>
        <w:t>і</w:t>
      </w:r>
      <w:r w:rsidRPr="005D46EA">
        <w:rPr>
          <w:rFonts w:ascii="Arial" w:hAnsi="Arial" w:cs="Arial"/>
          <w:color w:val="339966"/>
          <w:spacing w:val="-14"/>
          <w:sz w:val="21"/>
          <w:szCs w:val="21"/>
          <w:lang w:val="ru-RU"/>
        </w:rPr>
        <w:t xml:space="preserve"> </w:t>
      </w:r>
      <w:r w:rsidRPr="005D46EA">
        <w:rPr>
          <w:rFonts w:ascii="Arial" w:hAnsi="Arial" w:cs="Arial"/>
          <w:color w:val="339966"/>
          <w:sz w:val="21"/>
          <w:szCs w:val="21"/>
          <w:lang w:val="ru-RU"/>
        </w:rPr>
        <w:t>вентиляції</w:t>
      </w:r>
      <w:r w:rsidRPr="005D46EA">
        <w:rPr>
          <w:rFonts w:ascii="Arial" w:hAnsi="Arial" w:cs="Arial"/>
          <w:color w:val="339966"/>
          <w:spacing w:val="-11"/>
          <w:sz w:val="21"/>
          <w:szCs w:val="21"/>
          <w:lang w:val="ru-RU"/>
        </w:rPr>
        <w:t xml:space="preserve"> </w:t>
      </w:r>
      <w:r w:rsidRPr="005D46EA">
        <w:rPr>
          <w:rFonts w:ascii="Arial" w:hAnsi="Arial" w:cs="Arial"/>
          <w:color w:val="339966"/>
          <w:sz w:val="21"/>
          <w:szCs w:val="21"/>
          <w:lang w:val="ru-RU"/>
        </w:rPr>
        <w:t>у</w:t>
      </w:r>
      <w:r w:rsidRPr="005D46EA">
        <w:rPr>
          <w:rFonts w:ascii="Arial" w:hAnsi="Arial" w:cs="Arial"/>
          <w:color w:val="339966"/>
          <w:spacing w:val="-16"/>
          <w:sz w:val="21"/>
          <w:szCs w:val="21"/>
          <w:lang w:val="ru-RU"/>
        </w:rPr>
        <w:t xml:space="preserve"> </w:t>
      </w:r>
      <w:r w:rsidRPr="005D46EA">
        <w:rPr>
          <w:rFonts w:ascii="Arial" w:hAnsi="Arial" w:cs="Arial"/>
          <w:color w:val="339966"/>
          <w:sz w:val="21"/>
          <w:szCs w:val="21"/>
          <w:lang w:val="ru-RU"/>
        </w:rPr>
        <w:t>підприємствах</w:t>
      </w:r>
      <w:r w:rsidRPr="005D46EA">
        <w:rPr>
          <w:rFonts w:ascii="Arial" w:hAnsi="Arial" w:cs="Arial"/>
          <w:color w:val="339966"/>
          <w:spacing w:val="-14"/>
          <w:sz w:val="21"/>
          <w:szCs w:val="21"/>
          <w:lang w:val="ru-RU"/>
        </w:rPr>
        <w:t xml:space="preserve"> </w:t>
      </w:r>
      <w:r w:rsidRPr="005D46EA">
        <w:rPr>
          <w:rFonts w:ascii="Arial" w:hAnsi="Arial" w:cs="Arial"/>
          <w:color w:val="339966"/>
          <w:sz w:val="21"/>
          <w:szCs w:val="21"/>
          <w:lang w:val="ru-RU"/>
        </w:rPr>
        <w:t>харчування</w:t>
      </w:r>
      <w:r w:rsidRPr="005D46EA">
        <w:rPr>
          <w:rFonts w:ascii="Arial" w:hAnsi="Arial" w:cs="Arial"/>
          <w:color w:val="339966"/>
          <w:spacing w:val="-15"/>
          <w:sz w:val="21"/>
          <w:szCs w:val="21"/>
          <w:lang w:val="ru-RU"/>
        </w:rPr>
        <w:t xml:space="preserve"> </w:t>
      </w:r>
      <w:r w:rsidRPr="005D46EA">
        <w:rPr>
          <w:rFonts w:ascii="Arial" w:hAnsi="Arial" w:cs="Arial"/>
          <w:color w:val="339966"/>
          <w:sz w:val="21"/>
          <w:szCs w:val="21"/>
          <w:lang w:val="ru-RU"/>
        </w:rPr>
        <w:t>(закладах РГ), які вбудовані в будинки іншого призначення або прибудовані до них повинні проектуватися роздільними з відповідними системами цих будинків. Викиди витяжних систем підприємства харчування (закладу РГ), яке вбудовано у</w:t>
      </w:r>
      <w:r w:rsidRPr="005D46EA">
        <w:rPr>
          <w:rFonts w:ascii="Arial" w:hAnsi="Arial" w:cs="Arial"/>
          <w:color w:val="339966"/>
          <w:spacing w:val="-8"/>
          <w:sz w:val="21"/>
          <w:szCs w:val="21"/>
          <w:lang w:val="ru-RU"/>
        </w:rPr>
        <w:t xml:space="preserve"> </w:t>
      </w:r>
      <w:r w:rsidRPr="005D46EA">
        <w:rPr>
          <w:rFonts w:ascii="Arial" w:hAnsi="Arial" w:cs="Arial"/>
          <w:color w:val="339966"/>
          <w:sz w:val="21"/>
          <w:szCs w:val="21"/>
          <w:lang w:val="ru-RU"/>
        </w:rPr>
        <w:t>житловий</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будинок</w:t>
      </w:r>
      <w:r w:rsidRPr="005D46EA">
        <w:rPr>
          <w:rFonts w:ascii="Arial" w:hAnsi="Arial" w:cs="Arial"/>
          <w:color w:val="339966"/>
          <w:spacing w:val="-9"/>
          <w:sz w:val="21"/>
          <w:szCs w:val="21"/>
          <w:lang w:val="ru-RU"/>
        </w:rPr>
        <w:t xml:space="preserve"> </w:t>
      </w:r>
      <w:r w:rsidRPr="005D46EA">
        <w:rPr>
          <w:rFonts w:ascii="Arial" w:hAnsi="Arial" w:cs="Arial"/>
          <w:color w:val="339966"/>
          <w:sz w:val="21"/>
          <w:szCs w:val="21"/>
          <w:lang w:val="ru-RU"/>
        </w:rPr>
        <w:t>або</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прибудовано</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до</w:t>
      </w:r>
      <w:r w:rsidRPr="005D46EA">
        <w:rPr>
          <w:rFonts w:ascii="Arial" w:hAnsi="Arial" w:cs="Arial"/>
          <w:color w:val="339966"/>
          <w:spacing w:val="-8"/>
          <w:sz w:val="21"/>
          <w:szCs w:val="21"/>
          <w:lang w:val="ru-RU"/>
        </w:rPr>
        <w:t xml:space="preserve"> </w:t>
      </w:r>
      <w:r w:rsidRPr="005D46EA">
        <w:rPr>
          <w:rFonts w:ascii="Arial" w:hAnsi="Arial" w:cs="Arial"/>
          <w:color w:val="339966"/>
          <w:sz w:val="21"/>
          <w:szCs w:val="21"/>
          <w:lang w:val="ru-RU"/>
        </w:rPr>
        <w:t>нього,</w:t>
      </w:r>
      <w:r w:rsidRPr="005D46EA">
        <w:rPr>
          <w:rFonts w:ascii="Arial" w:hAnsi="Arial" w:cs="Arial"/>
          <w:color w:val="339966"/>
          <w:spacing w:val="-7"/>
          <w:sz w:val="21"/>
          <w:szCs w:val="21"/>
          <w:lang w:val="ru-RU"/>
        </w:rPr>
        <w:t xml:space="preserve"> </w:t>
      </w:r>
      <w:r w:rsidRPr="005D46EA">
        <w:rPr>
          <w:rFonts w:ascii="Arial" w:hAnsi="Arial" w:cs="Arial"/>
          <w:color w:val="339966"/>
          <w:sz w:val="21"/>
          <w:szCs w:val="21"/>
          <w:lang w:val="ru-RU"/>
        </w:rPr>
        <w:t>мають</w:t>
      </w:r>
      <w:r w:rsidRPr="005D46EA">
        <w:rPr>
          <w:rFonts w:ascii="Arial" w:hAnsi="Arial" w:cs="Arial"/>
          <w:color w:val="339966"/>
          <w:spacing w:val="-8"/>
          <w:sz w:val="21"/>
          <w:szCs w:val="21"/>
          <w:lang w:val="ru-RU"/>
        </w:rPr>
        <w:t xml:space="preserve"> </w:t>
      </w:r>
      <w:r w:rsidRPr="005D46EA">
        <w:rPr>
          <w:rFonts w:ascii="Arial" w:hAnsi="Arial" w:cs="Arial"/>
          <w:color w:val="339966"/>
          <w:sz w:val="21"/>
          <w:szCs w:val="21"/>
          <w:lang w:val="ru-RU"/>
        </w:rPr>
        <w:t>розміщуватися</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над</w:t>
      </w:r>
      <w:r w:rsidRPr="005D46EA">
        <w:rPr>
          <w:rFonts w:ascii="Arial" w:hAnsi="Arial" w:cs="Arial"/>
          <w:color w:val="339966"/>
          <w:spacing w:val="-6"/>
          <w:sz w:val="21"/>
          <w:szCs w:val="21"/>
          <w:lang w:val="ru-RU"/>
        </w:rPr>
        <w:t xml:space="preserve"> </w:t>
      </w:r>
      <w:r w:rsidRPr="005D46EA">
        <w:rPr>
          <w:rFonts w:ascii="Arial" w:hAnsi="Arial" w:cs="Arial"/>
          <w:color w:val="339966"/>
          <w:sz w:val="21"/>
          <w:szCs w:val="21"/>
          <w:lang w:val="ru-RU"/>
        </w:rPr>
        <w:t>дахом житлового</w:t>
      </w:r>
      <w:r w:rsidRPr="005D46EA">
        <w:rPr>
          <w:rFonts w:ascii="Arial" w:hAnsi="Arial" w:cs="Arial"/>
          <w:color w:val="339966"/>
          <w:spacing w:val="-7"/>
          <w:sz w:val="21"/>
          <w:szCs w:val="21"/>
          <w:lang w:val="ru-RU"/>
        </w:rPr>
        <w:t xml:space="preserve"> </w:t>
      </w:r>
      <w:r w:rsidRPr="005D46EA">
        <w:rPr>
          <w:rFonts w:ascii="Arial" w:hAnsi="Arial" w:cs="Arial"/>
          <w:color w:val="339966"/>
          <w:sz w:val="21"/>
          <w:szCs w:val="21"/>
          <w:lang w:val="ru-RU"/>
        </w:rPr>
        <w:t>будинку.</w:t>
      </w:r>
    </w:p>
    <w:p w:rsidR="0023275D" w:rsidRDefault="0023275D" w:rsidP="0099576B">
      <w:pPr>
        <w:pStyle w:val="a5"/>
        <w:numPr>
          <w:ilvl w:val="2"/>
          <w:numId w:val="8"/>
        </w:numPr>
        <w:tabs>
          <w:tab w:val="left" w:pos="851"/>
        </w:tabs>
        <w:spacing w:before="0" w:line="288" w:lineRule="auto"/>
        <w:ind w:right="107"/>
        <w:contextualSpacing/>
        <w:rPr>
          <w:rFonts w:ascii="Arial" w:hAnsi="Arial" w:cs="Arial"/>
          <w:color w:val="339966"/>
          <w:sz w:val="21"/>
          <w:szCs w:val="21"/>
          <w:lang w:val="ru-RU"/>
        </w:rPr>
      </w:pPr>
      <w:r w:rsidRPr="005D46EA">
        <w:rPr>
          <w:rFonts w:ascii="Arial" w:hAnsi="Arial" w:cs="Arial"/>
          <w:color w:val="339966"/>
          <w:sz w:val="21"/>
          <w:szCs w:val="21"/>
          <w:lang w:val="ru-RU"/>
        </w:rPr>
        <w:t>Дозволяється використовувати систему опалення будинку, в  який вбудовується заклад РГ при повному збереженні існуючої системи опалення.</w:t>
      </w:r>
    </w:p>
    <w:p w:rsidR="0023275D" w:rsidRPr="005D46EA" w:rsidRDefault="0023275D" w:rsidP="0099576B">
      <w:pPr>
        <w:pStyle w:val="a5"/>
        <w:numPr>
          <w:ilvl w:val="2"/>
          <w:numId w:val="8"/>
        </w:numPr>
        <w:tabs>
          <w:tab w:val="left" w:pos="851"/>
        </w:tabs>
        <w:spacing w:before="0" w:line="288" w:lineRule="auto"/>
        <w:ind w:right="107"/>
        <w:contextualSpacing/>
        <w:rPr>
          <w:rFonts w:ascii="Arial" w:hAnsi="Arial" w:cs="Arial"/>
          <w:b/>
          <w:i/>
          <w:color w:val="339966"/>
          <w:sz w:val="21"/>
          <w:szCs w:val="21"/>
          <w:lang w:val="ru-RU"/>
        </w:rPr>
      </w:pPr>
      <w:r w:rsidRPr="005D46EA">
        <w:rPr>
          <w:rFonts w:ascii="Arial" w:hAnsi="Arial" w:cs="Arial"/>
          <w:b/>
          <w:i/>
          <w:color w:val="339966"/>
          <w:sz w:val="21"/>
          <w:szCs w:val="21"/>
          <w:lang w:val="ru-RU"/>
        </w:rPr>
        <w:t xml:space="preserve">(Пункт 7.2.3 змінено, Зміна № 2) </w:t>
      </w:r>
    </w:p>
    <w:p w:rsidR="0023275D" w:rsidRPr="0075458A" w:rsidRDefault="0023275D" w:rsidP="0099576B">
      <w:pPr>
        <w:pStyle w:val="a5"/>
        <w:numPr>
          <w:ilvl w:val="2"/>
          <w:numId w:val="8"/>
        </w:numPr>
        <w:tabs>
          <w:tab w:val="left" w:pos="851"/>
        </w:tabs>
        <w:spacing w:before="0" w:line="288" w:lineRule="auto"/>
        <w:ind w:right="109" w:firstLine="739"/>
        <w:contextualSpacing/>
        <w:rPr>
          <w:rFonts w:ascii="Arial" w:hAnsi="Arial" w:cs="Arial"/>
          <w:sz w:val="21"/>
          <w:szCs w:val="21"/>
          <w:lang w:val="ru-RU"/>
        </w:rPr>
      </w:pPr>
      <w:r w:rsidRPr="0075458A">
        <w:rPr>
          <w:rFonts w:ascii="Arial" w:hAnsi="Arial" w:cs="Arial"/>
          <w:sz w:val="21"/>
          <w:szCs w:val="21"/>
          <w:lang w:val="ru-RU"/>
        </w:rPr>
        <w:t>7.2.4 Опалення виробничих приміщень, залів для відвідувачів і</w:t>
      </w:r>
      <w:r w:rsidRPr="0075458A">
        <w:rPr>
          <w:rFonts w:ascii="Arial" w:hAnsi="Arial" w:cs="Arial"/>
          <w:spacing w:val="-31"/>
          <w:sz w:val="21"/>
          <w:szCs w:val="21"/>
          <w:lang w:val="ru-RU"/>
        </w:rPr>
        <w:t xml:space="preserve"> </w:t>
      </w:r>
      <w:r w:rsidRPr="0075458A">
        <w:rPr>
          <w:rFonts w:ascii="Arial" w:hAnsi="Arial" w:cs="Arial"/>
          <w:sz w:val="21"/>
          <w:szCs w:val="21"/>
          <w:lang w:val="ru-RU"/>
        </w:rPr>
        <w:t>службових приміщень має здійснюватися окремими системами, які обладнуються самостійними приладами групового регулювання. У виробничих приміщеннях слід встановлювати опалювальні прилади з гладенькою поверхнею. На усіх опалювальних приладах мають встановлюватися індивідуальні автоматичні регулятори температури за винятком тих приладів, які встановлені уприміщеннях, де температурний режим автоматично контролюється системою кондиціонування.</w:t>
      </w:r>
    </w:p>
    <w:p w:rsidR="0023275D" w:rsidRPr="00977218" w:rsidRDefault="0023275D" w:rsidP="00977218">
      <w:pPr>
        <w:pStyle w:val="a3"/>
        <w:spacing w:before="0" w:line="288" w:lineRule="auto"/>
        <w:ind w:left="113" w:right="113"/>
        <w:contextualSpacing/>
        <w:rPr>
          <w:rFonts w:ascii="Arial" w:hAnsi="Arial" w:cs="Arial"/>
          <w:sz w:val="21"/>
          <w:szCs w:val="21"/>
          <w:lang w:val="ru-RU"/>
        </w:rPr>
      </w:pPr>
      <w:r w:rsidRPr="00977218">
        <w:rPr>
          <w:rFonts w:ascii="Arial" w:hAnsi="Arial" w:cs="Arial"/>
          <w:sz w:val="21"/>
          <w:szCs w:val="21"/>
          <w:lang w:val="ru-RU"/>
        </w:rPr>
        <w:t>У залах місткістю більше 100 місць слід передбачати чергову систему опалення,</w:t>
      </w:r>
      <w:r w:rsidRPr="00977218">
        <w:rPr>
          <w:rFonts w:ascii="Arial" w:hAnsi="Arial" w:cs="Arial"/>
          <w:spacing w:val="-11"/>
          <w:sz w:val="21"/>
          <w:szCs w:val="21"/>
          <w:lang w:val="ru-RU"/>
        </w:rPr>
        <w:t xml:space="preserve"> </w:t>
      </w:r>
      <w:r w:rsidRPr="00977218">
        <w:rPr>
          <w:rFonts w:ascii="Arial" w:hAnsi="Arial" w:cs="Arial"/>
          <w:sz w:val="21"/>
          <w:szCs w:val="21"/>
          <w:lang w:val="ru-RU"/>
        </w:rPr>
        <w:t>розраховану</w:t>
      </w:r>
      <w:r w:rsidRPr="00977218">
        <w:rPr>
          <w:rFonts w:ascii="Arial" w:hAnsi="Arial" w:cs="Arial"/>
          <w:spacing w:val="-14"/>
          <w:sz w:val="21"/>
          <w:szCs w:val="21"/>
          <w:lang w:val="ru-RU"/>
        </w:rPr>
        <w:t xml:space="preserve"> </w:t>
      </w:r>
      <w:r w:rsidRPr="00977218">
        <w:rPr>
          <w:rFonts w:ascii="Arial" w:hAnsi="Arial" w:cs="Arial"/>
          <w:sz w:val="21"/>
          <w:szCs w:val="21"/>
          <w:lang w:val="ru-RU"/>
        </w:rPr>
        <w:t>на</w:t>
      </w:r>
      <w:r w:rsidRPr="00977218">
        <w:rPr>
          <w:rFonts w:ascii="Arial" w:hAnsi="Arial" w:cs="Arial"/>
          <w:spacing w:val="-10"/>
          <w:sz w:val="21"/>
          <w:szCs w:val="21"/>
          <w:lang w:val="ru-RU"/>
        </w:rPr>
        <w:t xml:space="preserve"> </w:t>
      </w:r>
      <w:r w:rsidRPr="00977218">
        <w:rPr>
          <w:rFonts w:ascii="Arial" w:hAnsi="Arial" w:cs="Arial"/>
          <w:sz w:val="21"/>
          <w:szCs w:val="21"/>
          <w:lang w:val="ru-RU"/>
        </w:rPr>
        <w:t>підтримку</w:t>
      </w:r>
      <w:r w:rsidRPr="00977218">
        <w:rPr>
          <w:rFonts w:ascii="Arial" w:hAnsi="Arial" w:cs="Arial"/>
          <w:spacing w:val="-14"/>
          <w:sz w:val="21"/>
          <w:szCs w:val="21"/>
          <w:lang w:val="ru-RU"/>
        </w:rPr>
        <w:t xml:space="preserve"> </w:t>
      </w:r>
      <w:r w:rsidRPr="00977218">
        <w:rPr>
          <w:rFonts w:ascii="Arial" w:hAnsi="Arial" w:cs="Arial"/>
          <w:sz w:val="21"/>
          <w:szCs w:val="21"/>
          <w:lang w:val="ru-RU"/>
        </w:rPr>
        <w:t>внутрішньої</w:t>
      </w:r>
      <w:r w:rsidRPr="00977218">
        <w:rPr>
          <w:rFonts w:ascii="Arial" w:hAnsi="Arial" w:cs="Arial"/>
          <w:spacing w:val="-9"/>
          <w:sz w:val="21"/>
          <w:szCs w:val="21"/>
          <w:lang w:val="ru-RU"/>
        </w:rPr>
        <w:t xml:space="preserve"> </w:t>
      </w:r>
      <w:r w:rsidRPr="00977218">
        <w:rPr>
          <w:rFonts w:ascii="Arial" w:hAnsi="Arial" w:cs="Arial"/>
          <w:sz w:val="21"/>
          <w:szCs w:val="21"/>
          <w:lang w:val="ru-RU"/>
        </w:rPr>
        <w:t>температури</w:t>
      </w:r>
      <w:r w:rsidRPr="00977218">
        <w:rPr>
          <w:rFonts w:ascii="Arial" w:hAnsi="Arial" w:cs="Arial"/>
          <w:spacing w:val="-9"/>
          <w:sz w:val="21"/>
          <w:szCs w:val="21"/>
          <w:lang w:val="ru-RU"/>
        </w:rPr>
        <w:t xml:space="preserve"> </w:t>
      </w:r>
      <w:r w:rsidRPr="00977218">
        <w:rPr>
          <w:rFonts w:ascii="Arial" w:hAnsi="Arial" w:cs="Arial"/>
          <w:sz w:val="21"/>
          <w:szCs w:val="21"/>
          <w:lang w:val="ru-RU"/>
        </w:rPr>
        <w:t>приміщення</w:t>
      </w:r>
      <w:r w:rsidRPr="00977218">
        <w:rPr>
          <w:rFonts w:ascii="Arial" w:hAnsi="Arial" w:cs="Arial"/>
          <w:spacing w:val="-10"/>
          <w:sz w:val="21"/>
          <w:szCs w:val="21"/>
          <w:lang w:val="ru-RU"/>
        </w:rPr>
        <w:t xml:space="preserve"> </w:t>
      </w:r>
      <w:r w:rsidRPr="00977218">
        <w:rPr>
          <w:rFonts w:ascii="Arial" w:hAnsi="Arial" w:cs="Arial"/>
          <w:sz w:val="21"/>
          <w:szCs w:val="21"/>
          <w:lang w:val="ru-RU"/>
        </w:rPr>
        <w:t>10°С за відсутності відвідувачів. В робочий час тепловіддача системи чергового опалення поєднується з тепловіддачею припливної вентиляції даного приміщення.</w:t>
      </w:r>
    </w:p>
    <w:p w:rsidR="0023275D" w:rsidRPr="00977218" w:rsidRDefault="0023275D" w:rsidP="0099576B">
      <w:pPr>
        <w:pStyle w:val="a5"/>
        <w:numPr>
          <w:ilvl w:val="2"/>
          <w:numId w:val="35"/>
        </w:numPr>
        <w:tabs>
          <w:tab w:val="left" w:pos="284"/>
        </w:tabs>
        <w:spacing w:before="0" w:line="288" w:lineRule="auto"/>
        <w:ind w:left="0" w:right="112" w:firstLine="851"/>
        <w:contextualSpacing/>
        <w:rPr>
          <w:rFonts w:ascii="Arial" w:hAnsi="Arial" w:cs="Arial"/>
          <w:sz w:val="21"/>
          <w:szCs w:val="21"/>
          <w:lang w:val="ru-RU"/>
        </w:rPr>
      </w:pPr>
      <w:r w:rsidRPr="00977218">
        <w:rPr>
          <w:rFonts w:ascii="Arial" w:hAnsi="Arial" w:cs="Arial"/>
          <w:sz w:val="21"/>
          <w:szCs w:val="21"/>
          <w:lang w:val="ru-RU"/>
        </w:rPr>
        <w:t>Всі</w:t>
      </w:r>
      <w:r w:rsidRPr="00977218">
        <w:rPr>
          <w:rFonts w:ascii="Arial" w:hAnsi="Arial" w:cs="Arial"/>
          <w:spacing w:val="-11"/>
          <w:sz w:val="21"/>
          <w:szCs w:val="21"/>
          <w:lang w:val="ru-RU"/>
        </w:rPr>
        <w:t xml:space="preserve"> </w:t>
      </w:r>
      <w:r w:rsidRPr="00977218">
        <w:rPr>
          <w:rFonts w:ascii="Arial" w:hAnsi="Arial" w:cs="Arial"/>
          <w:sz w:val="21"/>
          <w:szCs w:val="21"/>
          <w:lang w:val="ru-RU"/>
        </w:rPr>
        <w:t>нагрівальні</w:t>
      </w:r>
      <w:r w:rsidRPr="00977218">
        <w:rPr>
          <w:rFonts w:ascii="Arial" w:hAnsi="Arial" w:cs="Arial"/>
          <w:spacing w:val="-11"/>
          <w:sz w:val="21"/>
          <w:szCs w:val="21"/>
          <w:lang w:val="ru-RU"/>
        </w:rPr>
        <w:t xml:space="preserve"> </w:t>
      </w:r>
      <w:r w:rsidRPr="00977218">
        <w:rPr>
          <w:rFonts w:ascii="Arial" w:hAnsi="Arial" w:cs="Arial"/>
          <w:sz w:val="21"/>
          <w:szCs w:val="21"/>
          <w:lang w:val="ru-RU"/>
        </w:rPr>
        <w:t>прилади,</w:t>
      </w:r>
      <w:r w:rsidRPr="00977218">
        <w:rPr>
          <w:rFonts w:ascii="Arial" w:hAnsi="Arial" w:cs="Arial"/>
          <w:spacing w:val="-13"/>
          <w:sz w:val="21"/>
          <w:szCs w:val="21"/>
          <w:lang w:val="ru-RU"/>
        </w:rPr>
        <w:t xml:space="preserve"> </w:t>
      </w:r>
      <w:r w:rsidRPr="00977218">
        <w:rPr>
          <w:rFonts w:ascii="Arial" w:hAnsi="Arial" w:cs="Arial"/>
          <w:sz w:val="21"/>
          <w:szCs w:val="21"/>
          <w:lang w:val="ru-RU"/>
        </w:rPr>
        <w:t>при</w:t>
      </w:r>
      <w:r w:rsidRPr="00977218">
        <w:rPr>
          <w:rFonts w:ascii="Arial" w:hAnsi="Arial" w:cs="Arial"/>
          <w:spacing w:val="-12"/>
          <w:sz w:val="21"/>
          <w:szCs w:val="21"/>
          <w:lang w:val="ru-RU"/>
        </w:rPr>
        <w:t xml:space="preserve"> </w:t>
      </w:r>
      <w:r w:rsidRPr="00977218">
        <w:rPr>
          <w:rFonts w:ascii="Arial" w:hAnsi="Arial" w:cs="Arial"/>
          <w:sz w:val="21"/>
          <w:szCs w:val="21"/>
          <w:lang w:val="ru-RU"/>
        </w:rPr>
        <w:t>будь-якому</w:t>
      </w:r>
      <w:r w:rsidRPr="00977218">
        <w:rPr>
          <w:rFonts w:ascii="Arial" w:hAnsi="Arial" w:cs="Arial"/>
          <w:spacing w:val="-14"/>
          <w:sz w:val="21"/>
          <w:szCs w:val="21"/>
          <w:lang w:val="ru-RU"/>
        </w:rPr>
        <w:t xml:space="preserve"> </w:t>
      </w:r>
      <w:r w:rsidRPr="00977218">
        <w:rPr>
          <w:rFonts w:ascii="Arial" w:hAnsi="Arial" w:cs="Arial"/>
          <w:sz w:val="21"/>
          <w:szCs w:val="21"/>
          <w:lang w:val="ru-RU"/>
        </w:rPr>
        <w:t>виді</w:t>
      </w:r>
      <w:r w:rsidRPr="00977218">
        <w:rPr>
          <w:rFonts w:ascii="Arial" w:hAnsi="Arial" w:cs="Arial"/>
          <w:spacing w:val="-11"/>
          <w:sz w:val="21"/>
          <w:szCs w:val="21"/>
          <w:lang w:val="ru-RU"/>
        </w:rPr>
        <w:t xml:space="preserve"> </w:t>
      </w:r>
      <w:r w:rsidRPr="00977218">
        <w:rPr>
          <w:rFonts w:ascii="Arial" w:hAnsi="Arial" w:cs="Arial"/>
          <w:sz w:val="21"/>
          <w:szCs w:val="21"/>
          <w:lang w:val="ru-RU"/>
        </w:rPr>
        <w:t>опалення,</w:t>
      </w:r>
      <w:r w:rsidRPr="00977218">
        <w:rPr>
          <w:rFonts w:ascii="Arial" w:hAnsi="Arial" w:cs="Arial"/>
          <w:spacing w:val="-11"/>
          <w:sz w:val="21"/>
          <w:szCs w:val="21"/>
          <w:lang w:val="ru-RU"/>
        </w:rPr>
        <w:t xml:space="preserve"> </w:t>
      </w:r>
      <w:r w:rsidRPr="00977218">
        <w:rPr>
          <w:rFonts w:ascii="Arial" w:hAnsi="Arial" w:cs="Arial"/>
          <w:sz w:val="21"/>
          <w:szCs w:val="21"/>
          <w:lang w:val="ru-RU"/>
        </w:rPr>
        <w:t>повинні</w:t>
      </w:r>
      <w:r w:rsidRPr="00977218">
        <w:rPr>
          <w:rFonts w:ascii="Arial" w:hAnsi="Arial" w:cs="Arial"/>
          <w:spacing w:val="-11"/>
          <w:sz w:val="21"/>
          <w:szCs w:val="21"/>
          <w:lang w:val="ru-RU"/>
        </w:rPr>
        <w:t xml:space="preserve"> </w:t>
      </w:r>
      <w:r w:rsidRPr="00977218">
        <w:rPr>
          <w:rFonts w:ascii="Arial" w:hAnsi="Arial" w:cs="Arial"/>
          <w:sz w:val="21"/>
          <w:szCs w:val="21"/>
          <w:lang w:val="ru-RU"/>
        </w:rPr>
        <w:t>бути доступні для регулярного очищення від</w:t>
      </w:r>
      <w:r w:rsidRPr="00977218">
        <w:rPr>
          <w:rFonts w:ascii="Arial" w:hAnsi="Arial" w:cs="Arial"/>
          <w:spacing w:val="-16"/>
          <w:sz w:val="21"/>
          <w:szCs w:val="21"/>
          <w:lang w:val="ru-RU"/>
        </w:rPr>
        <w:t xml:space="preserve"> </w:t>
      </w:r>
      <w:r w:rsidRPr="00977218">
        <w:rPr>
          <w:rFonts w:ascii="Arial" w:hAnsi="Arial" w:cs="Arial"/>
          <w:sz w:val="21"/>
          <w:szCs w:val="21"/>
          <w:lang w:val="ru-RU"/>
        </w:rPr>
        <w:t>пилу.</w:t>
      </w:r>
    </w:p>
    <w:p w:rsidR="0023275D" w:rsidRDefault="0023275D" w:rsidP="00B62274">
      <w:pPr>
        <w:spacing w:line="288" w:lineRule="auto"/>
        <w:ind w:firstLine="851"/>
        <w:contextualSpacing/>
        <w:jc w:val="both"/>
        <w:rPr>
          <w:rFonts w:ascii="Arial" w:hAnsi="Arial" w:cs="Arial"/>
          <w:sz w:val="21"/>
          <w:szCs w:val="21"/>
          <w:lang w:val="ru-RU"/>
        </w:rPr>
      </w:pPr>
      <w:r w:rsidRPr="00977218">
        <w:rPr>
          <w:rFonts w:ascii="Arial" w:hAnsi="Arial" w:cs="Arial"/>
          <w:sz w:val="21"/>
          <w:szCs w:val="21"/>
          <w:lang w:val="ru-RU"/>
        </w:rPr>
        <w:t>Технологічне</w:t>
      </w:r>
      <w:r w:rsidRPr="00977218">
        <w:rPr>
          <w:rFonts w:ascii="Arial" w:hAnsi="Arial" w:cs="Arial"/>
          <w:spacing w:val="-20"/>
          <w:sz w:val="21"/>
          <w:szCs w:val="21"/>
          <w:lang w:val="ru-RU"/>
        </w:rPr>
        <w:t xml:space="preserve"> </w:t>
      </w:r>
      <w:r w:rsidRPr="00977218">
        <w:rPr>
          <w:rFonts w:ascii="Arial" w:hAnsi="Arial" w:cs="Arial"/>
          <w:sz w:val="21"/>
          <w:szCs w:val="21"/>
          <w:lang w:val="ru-RU"/>
        </w:rPr>
        <w:t>обладнання</w:t>
      </w:r>
      <w:r w:rsidRPr="00977218">
        <w:rPr>
          <w:rFonts w:ascii="Arial" w:hAnsi="Arial" w:cs="Arial"/>
          <w:spacing w:val="-19"/>
          <w:sz w:val="21"/>
          <w:szCs w:val="21"/>
          <w:lang w:val="ru-RU"/>
        </w:rPr>
        <w:t xml:space="preserve"> </w:t>
      </w:r>
      <w:r w:rsidRPr="00977218">
        <w:rPr>
          <w:rFonts w:ascii="Arial" w:hAnsi="Arial" w:cs="Arial"/>
          <w:sz w:val="21"/>
          <w:szCs w:val="21"/>
          <w:lang w:val="ru-RU"/>
        </w:rPr>
        <w:t>із</w:t>
      </w:r>
      <w:r w:rsidRPr="00977218">
        <w:rPr>
          <w:rFonts w:ascii="Arial" w:hAnsi="Arial" w:cs="Arial"/>
          <w:spacing w:val="-18"/>
          <w:sz w:val="21"/>
          <w:szCs w:val="21"/>
          <w:lang w:val="ru-RU"/>
        </w:rPr>
        <w:t xml:space="preserve"> </w:t>
      </w:r>
      <w:r w:rsidRPr="00977218">
        <w:rPr>
          <w:rFonts w:ascii="Arial" w:hAnsi="Arial" w:cs="Arial"/>
          <w:sz w:val="21"/>
          <w:szCs w:val="21"/>
          <w:lang w:val="ru-RU"/>
        </w:rPr>
        <w:t>значними</w:t>
      </w:r>
      <w:r w:rsidRPr="00977218">
        <w:rPr>
          <w:rFonts w:ascii="Arial" w:hAnsi="Arial" w:cs="Arial"/>
          <w:spacing w:val="-16"/>
          <w:sz w:val="21"/>
          <w:szCs w:val="21"/>
          <w:lang w:val="ru-RU"/>
        </w:rPr>
        <w:t xml:space="preserve"> </w:t>
      </w:r>
      <w:r w:rsidRPr="00977218">
        <w:rPr>
          <w:rFonts w:ascii="Arial" w:hAnsi="Arial" w:cs="Arial"/>
          <w:sz w:val="21"/>
          <w:szCs w:val="21"/>
          <w:lang w:val="ru-RU"/>
        </w:rPr>
        <w:t>тепло-</w:t>
      </w:r>
      <w:r w:rsidRPr="00977218">
        <w:rPr>
          <w:rFonts w:ascii="Arial" w:hAnsi="Arial" w:cs="Arial"/>
          <w:spacing w:val="-20"/>
          <w:sz w:val="21"/>
          <w:szCs w:val="21"/>
          <w:lang w:val="ru-RU"/>
        </w:rPr>
        <w:t xml:space="preserve"> </w:t>
      </w:r>
      <w:r w:rsidRPr="00977218">
        <w:rPr>
          <w:rFonts w:ascii="Arial" w:hAnsi="Arial" w:cs="Arial"/>
          <w:sz w:val="21"/>
          <w:szCs w:val="21"/>
          <w:lang w:val="ru-RU"/>
        </w:rPr>
        <w:t>і</w:t>
      </w:r>
      <w:r w:rsidRPr="00977218">
        <w:rPr>
          <w:rFonts w:ascii="Arial" w:hAnsi="Arial" w:cs="Arial"/>
          <w:spacing w:val="-16"/>
          <w:sz w:val="21"/>
          <w:szCs w:val="21"/>
          <w:lang w:val="ru-RU"/>
        </w:rPr>
        <w:t xml:space="preserve"> </w:t>
      </w:r>
      <w:r w:rsidRPr="00977218">
        <w:rPr>
          <w:rFonts w:ascii="Arial" w:hAnsi="Arial" w:cs="Arial"/>
          <w:sz w:val="21"/>
          <w:szCs w:val="21"/>
          <w:lang w:val="ru-RU"/>
        </w:rPr>
        <w:t>вологовиділеннями</w:t>
      </w:r>
      <w:r w:rsidRPr="00977218">
        <w:rPr>
          <w:rFonts w:ascii="Arial" w:hAnsi="Arial" w:cs="Arial"/>
          <w:spacing w:val="-19"/>
          <w:sz w:val="21"/>
          <w:szCs w:val="21"/>
          <w:lang w:val="ru-RU"/>
        </w:rPr>
        <w:t xml:space="preserve"> </w:t>
      </w:r>
      <w:r w:rsidRPr="00977218">
        <w:rPr>
          <w:rFonts w:ascii="Arial" w:hAnsi="Arial" w:cs="Arial"/>
          <w:sz w:val="21"/>
          <w:szCs w:val="21"/>
          <w:lang w:val="ru-RU"/>
        </w:rPr>
        <w:t>повинно оснащуватися укриттями, обслуговуваними місцевими системами, які слід проектувати окремо від</w:t>
      </w:r>
      <w:r w:rsidRPr="00977218">
        <w:rPr>
          <w:rFonts w:ascii="Arial" w:hAnsi="Arial" w:cs="Arial"/>
          <w:spacing w:val="-11"/>
          <w:sz w:val="21"/>
          <w:szCs w:val="21"/>
          <w:lang w:val="ru-RU"/>
        </w:rPr>
        <w:t xml:space="preserve"> </w:t>
      </w:r>
      <w:r w:rsidRPr="00977218">
        <w:rPr>
          <w:rFonts w:ascii="Arial" w:hAnsi="Arial" w:cs="Arial"/>
          <w:sz w:val="21"/>
          <w:szCs w:val="21"/>
          <w:lang w:val="ru-RU"/>
        </w:rPr>
        <w:t>загально-обмінних.</w:t>
      </w:r>
    </w:p>
    <w:p w:rsidR="0023275D" w:rsidRPr="00977218" w:rsidRDefault="0023275D" w:rsidP="00B62274">
      <w:pPr>
        <w:pStyle w:val="a3"/>
        <w:spacing w:before="0" w:line="288" w:lineRule="auto"/>
        <w:ind w:right="112"/>
        <w:contextualSpacing/>
        <w:rPr>
          <w:rFonts w:ascii="Arial" w:hAnsi="Arial" w:cs="Arial"/>
          <w:sz w:val="21"/>
          <w:szCs w:val="21"/>
          <w:lang w:val="ru-RU"/>
        </w:rPr>
      </w:pPr>
      <w:r w:rsidRPr="00977218">
        <w:rPr>
          <w:rFonts w:ascii="Arial" w:hAnsi="Arial" w:cs="Arial"/>
          <w:sz w:val="21"/>
          <w:szCs w:val="21"/>
          <w:lang w:val="ru-RU"/>
        </w:rPr>
        <w:t>Місцеві укриття від технологічного обладнання повинні бути оснащені фільтрами для уловлювання жирів.</w:t>
      </w:r>
    </w:p>
    <w:p w:rsidR="0023275D" w:rsidRPr="00977218" w:rsidRDefault="0023275D" w:rsidP="003155C0">
      <w:pPr>
        <w:pStyle w:val="a5"/>
        <w:numPr>
          <w:ilvl w:val="2"/>
          <w:numId w:val="35"/>
        </w:numPr>
        <w:tabs>
          <w:tab w:val="left" w:pos="1500"/>
        </w:tabs>
        <w:spacing w:before="0" w:line="264" w:lineRule="auto"/>
        <w:contextualSpacing/>
        <w:rPr>
          <w:rFonts w:ascii="Arial" w:hAnsi="Arial" w:cs="Arial"/>
          <w:sz w:val="21"/>
          <w:szCs w:val="21"/>
          <w:lang w:val="ru-RU"/>
        </w:rPr>
      </w:pPr>
      <w:r w:rsidRPr="00977218">
        <w:rPr>
          <w:rFonts w:ascii="Arial" w:hAnsi="Arial" w:cs="Arial"/>
          <w:sz w:val="21"/>
          <w:szCs w:val="21"/>
          <w:lang w:val="ru-RU"/>
        </w:rPr>
        <w:t>Системи витяжної вентиляції повинні проектуватися самостійними</w:t>
      </w:r>
      <w:r>
        <w:rPr>
          <w:rFonts w:ascii="Arial" w:hAnsi="Arial" w:cs="Arial"/>
          <w:sz w:val="21"/>
          <w:szCs w:val="21"/>
          <w:lang w:val="ru-RU"/>
        </w:rPr>
        <w:t xml:space="preserve"> </w:t>
      </w:r>
      <w:r w:rsidRPr="00977218">
        <w:rPr>
          <w:rFonts w:ascii="Arial" w:hAnsi="Arial" w:cs="Arial"/>
          <w:sz w:val="21"/>
          <w:szCs w:val="21"/>
          <w:lang w:val="ru-RU"/>
        </w:rPr>
        <w:t>для:</w:t>
      </w:r>
    </w:p>
    <w:p w:rsidR="0023275D" w:rsidRPr="00977218" w:rsidRDefault="0023275D" w:rsidP="003155C0">
      <w:pPr>
        <w:pStyle w:val="a3"/>
        <w:spacing w:before="0" w:line="264" w:lineRule="auto"/>
        <w:ind w:left="0" w:firstLine="851"/>
        <w:contextualSpacing/>
        <w:jc w:val="left"/>
        <w:rPr>
          <w:rFonts w:ascii="Arial" w:hAnsi="Arial" w:cs="Arial"/>
          <w:sz w:val="21"/>
          <w:szCs w:val="21"/>
          <w:lang w:val="ru-RU"/>
        </w:rPr>
      </w:pPr>
      <w:r>
        <w:rPr>
          <w:rFonts w:ascii="Arial" w:hAnsi="Arial" w:cs="Arial"/>
          <w:sz w:val="21"/>
          <w:szCs w:val="21"/>
          <w:lang w:val="ru-RU"/>
        </w:rPr>
        <w:t xml:space="preserve">- </w:t>
      </w:r>
      <w:r w:rsidRPr="00977218">
        <w:rPr>
          <w:rFonts w:ascii="Arial" w:hAnsi="Arial" w:cs="Arial"/>
          <w:sz w:val="21"/>
          <w:szCs w:val="21"/>
          <w:lang w:val="ru-RU"/>
        </w:rPr>
        <w:t>приміщення для відвідувачів (за винятком туалетів і</w:t>
      </w:r>
      <w:r w:rsidRPr="00977218">
        <w:rPr>
          <w:rFonts w:ascii="Arial" w:hAnsi="Arial" w:cs="Arial"/>
          <w:spacing w:val="-20"/>
          <w:sz w:val="21"/>
          <w:szCs w:val="21"/>
          <w:lang w:val="ru-RU"/>
        </w:rPr>
        <w:t xml:space="preserve"> </w:t>
      </w:r>
      <w:r w:rsidRPr="00977218">
        <w:rPr>
          <w:rFonts w:ascii="Arial" w:hAnsi="Arial" w:cs="Arial"/>
          <w:sz w:val="21"/>
          <w:szCs w:val="21"/>
          <w:lang w:val="ru-RU"/>
        </w:rPr>
        <w:t>умивальних);</w:t>
      </w:r>
    </w:p>
    <w:p w:rsidR="0023275D" w:rsidRPr="00977218" w:rsidRDefault="0023275D" w:rsidP="003155C0">
      <w:pPr>
        <w:pStyle w:val="a5"/>
        <w:numPr>
          <w:ilvl w:val="0"/>
          <w:numId w:val="11"/>
        </w:numPr>
        <w:tabs>
          <w:tab w:val="left" w:pos="276"/>
        </w:tabs>
        <w:spacing w:before="0" w:line="264" w:lineRule="auto"/>
        <w:ind w:firstLine="576"/>
        <w:contextualSpacing/>
        <w:jc w:val="left"/>
        <w:rPr>
          <w:rFonts w:ascii="Arial" w:hAnsi="Arial" w:cs="Arial"/>
          <w:sz w:val="21"/>
          <w:szCs w:val="21"/>
        </w:rPr>
      </w:pPr>
      <w:r w:rsidRPr="00977218">
        <w:rPr>
          <w:rFonts w:ascii="Arial" w:hAnsi="Arial" w:cs="Arial"/>
          <w:sz w:val="21"/>
          <w:szCs w:val="21"/>
        </w:rPr>
        <w:t>гарячих цехів і</w:t>
      </w:r>
      <w:r w:rsidRPr="00977218">
        <w:rPr>
          <w:rFonts w:ascii="Arial" w:hAnsi="Arial" w:cs="Arial"/>
          <w:spacing w:val="-4"/>
          <w:sz w:val="21"/>
          <w:szCs w:val="21"/>
        </w:rPr>
        <w:t xml:space="preserve"> </w:t>
      </w:r>
      <w:r w:rsidRPr="00977218">
        <w:rPr>
          <w:rFonts w:ascii="Arial" w:hAnsi="Arial" w:cs="Arial"/>
          <w:sz w:val="21"/>
          <w:szCs w:val="21"/>
        </w:rPr>
        <w:t>мийних;</w:t>
      </w:r>
    </w:p>
    <w:p w:rsidR="0023275D" w:rsidRPr="00977218" w:rsidRDefault="0023275D" w:rsidP="003155C0">
      <w:pPr>
        <w:pStyle w:val="a5"/>
        <w:numPr>
          <w:ilvl w:val="0"/>
          <w:numId w:val="11"/>
        </w:numPr>
        <w:tabs>
          <w:tab w:val="left" w:pos="276"/>
        </w:tabs>
        <w:spacing w:before="0" w:line="264" w:lineRule="auto"/>
        <w:ind w:firstLine="576"/>
        <w:contextualSpacing/>
        <w:jc w:val="left"/>
        <w:rPr>
          <w:rFonts w:ascii="Arial" w:hAnsi="Arial" w:cs="Arial"/>
          <w:sz w:val="21"/>
          <w:szCs w:val="21"/>
          <w:lang w:val="ru-RU"/>
        </w:rPr>
      </w:pPr>
      <w:r w:rsidRPr="00977218">
        <w:rPr>
          <w:rFonts w:ascii="Arial" w:hAnsi="Arial" w:cs="Arial"/>
          <w:sz w:val="21"/>
          <w:szCs w:val="21"/>
          <w:lang w:val="ru-RU"/>
        </w:rPr>
        <w:t>місцевих відсосів, які вбудовані у технологічне</w:t>
      </w:r>
      <w:r w:rsidRPr="00977218">
        <w:rPr>
          <w:rFonts w:ascii="Arial" w:hAnsi="Arial" w:cs="Arial"/>
          <w:spacing w:val="-19"/>
          <w:sz w:val="21"/>
          <w:szCs w:val="21"/>
          <w:lang w:val="ru-RU"/>
        </w:rPr>
        <w:t xml:space="preserve"> </w:t>
      </w:r>
      <w:r w:rsidRPr="00977218">
        <w:rPr>
          <w:rFonts w:ascii="Arial" w:hAnsi="Arial" w:cs="Arial"/>
          <w:sz w:val="21"/>
          <w:szCs w:val="21"/>
          <w:lang w:val="ru-RU"/>
        </w:rPr>
        <w:t>обладнання;</w:t>
      </w:r>
    </w:p>
    <w:p w:rsidR="0023275D" w:rsidRPr="00977218" w:rsidRDefault="0023275D" w:rsidP="003155C0">
      <w:pPr>
        <w:pStyle w:val="a5"/>
        <w:numPr>
          <w:ilvl w:val="0"/>
          <w:numId w:val="11"/>
        </w:numPr>
        <w:tabs>
          <w:tab w:val="left" w:pos="276"/>
        </w:tabs>
        <w:spacing w:before="0" w:line="264" w:lineRule="auto"/>
        <w:ind w:firstLine="576"/>
        <w:contextualSpacing/>
        <w:jc w:val="left"/>
        <w:rPr>
          <w:rFonts w:ascii="Arial" w:hAnsi="Arial" w:cs="Arial"/>
          <w:sz w:val="21"/>
          <w:szCs w:val="21"/>
          <w:lang w:val="ru-RU"/>
        </w:rPr>
      </w:pPr>
      <w:r w:rsidRPr="00977218">
        <w:rPr>
          <w:rFonts w:ascii="Arial" w:hAnsi="Arial" w:cs="Arial"/>
          <w:sz w:val="21"/>
          <w:szCs w:val="21"/>
          <w:lang w:val="ru-RU"/>
        </w:rPr>
        <w:t>виробничих  (за  винятко</w:t>
      </w:r>
      <w:r>
        <w:rPr>
          <w:rFonts w:ascii="Arial" w:hAnsi="Arial" w:cs="Arial"/>
          <w:sz w:val="21"/>
          <w:szCs w:val="21"/>
          <w:lang w:val="ru-RU"/>
        </w:rPr>
        <w:t xml:space="preserve">м  гарячих  цехів  і  мийних), </w:t>
      </w:r>
      <w:r w:rsidRPr="00977218">
        <w:rPr>
          <w:rFonts w:ascii="Arial" w:hAnsi="Arial" w:cs="Arial"/>
          <w:sz w:val="21"/>
          <w:szCs w:val="21"/>
          <w:lang w:val="ru-RU"/>
        </w:rPr>
        <w:t>складських  (за</w:t>
      </w:r>
    </w:p>
    <w:p w:rsidR="0023275D" w:rsidRPr="00977218" w:rsidRDefault="0023275D" w:rsidP="003155C0">
      <w:pPr>
        <w:pStyle w:val="a3"/>
        <w:spacing w:before="0" w:line="264" w:lineRule="auto"/>
        <w:ind w:firstLine="0"/>
        <w:contextualSpacing/>
        <w:jc w:val="left"/>
        <w:rPr>
          <w:rFonts w:ascii="Arial" w:hAnsi="Arial" w:cs="Arial"/>
          <w:sz w:val="21"/>
          <w:szCs w:val="21"/>
        </w:rPr>
      </w:pPr>
      <w:r w:rsidRPr="00977218">
        <w:rPr>
          <w:rFonts w:ascii="Arial" w:hAnsi="Arial" w:cs="Arial"/>
          <w:sz w:val="21"/>
          <w:szCs w:val="21"/>
        </w:rPr>
        <w:t>винятком охолоджуваних камер) приміщень;</w:t>
      </w:r>
    </w:p>
    <w:p w:rsidR="0023275D" w:rsidRPr="00977218" w:rsidRDefault="0023275D" w:rsidP="003155C0">
      <w:pPr>
        <w:pStyle w:val="a5"/>
        <w:numPr>
          <w:ilvl w:val="1"/>
          <w:numId w:val="11"/>
        </w:numPr>
        <w:tabs>
          <w:tab w:val="left" w:pos="996"/>
        </w:tabs>
        <w:spacing w:before="0" w:line="264" w:lineRule="auto"/>
        <w:ind w:firstLine="720"/>
        <w:contextualSpacing/>
        <w:jc w:val="left"/>
        <w:rPr>
          <w:rFonts w:ascii="Arial" w:hAnsi="Arial" w:cs="Arial"/>
          <w:sz w:val="21"/>
          <w:szCs w:val="21"/>
        </w:rPr>
      </w:pPr>
      <w:r w:rsidRPr="00977218">
        <w:rPr>
          <w:rFonts w:ascii="Arial" w:hAnsi="Arial" w:cs="Arial"/>
          <w:sz w:val="21"/>
          <w:szCs w:val="21"/>
        </w:rPr>
        <w:t>адміністративних</w:t>
      </w:r>
      <w:r w:rsidRPr="00977218">
        <w:rPr>
          <w:rFonts w:ascii="Arial" w:hAnsi="Arial" w:cs="Arial"/>
          <w:spacing w:val="-6"/>
          <w:sz w:val="21"/>
          <w:szCs w:val="21"/>
        </w:rPr>
        <w:t xml:space="preserve"> </w:t>
      </w:r>
      <w:r w:rsidRPr="00977218">
        <w:rPr>
          <w:rFonts w:ascii="Arial" w:hAnsi="Arial" w:cs="Arial"/>
          <w:sz w:val="21"/>
          <w:szCs w:val="21"/>
        </w:rPr>
        <w:t>приміщень;</w:t>
      </w:r>
    </w:p>
    <w:p w:rsidR="0023275D" w:rsidRPr="00977218" w:rsidRDefault="0023275D" w:rsidP="003155C0">
      <w:pPr>
        <w:pStyle w:val="a5"/>
        <w:numPr>
          <w:ilvl w:val="1"/>
          <w:numId w:val="11"/>
        </w:numPr>
        <w:tabs>
          <w:tab w:val="left" w:pos="996"/>
        </w:tabs>
        <w:spacing w:before="0" w:line="264" w:lineRule="auto"/>
        <w:ind w:left="995" w:hanging="163"/>
        <w:contextualSpacing/>
        <w:jc w:val="left"/>
        <w:rPr>
          <w:rFonts w:ascii="Arial" w:hAnsi="Arial" w:cs="Arial"/>
          <w:sz w:val="21"/>
          <w:szCs w:val="21"/>
        </w:rPr>
      </w:pPr>
      <w:r w:rsidRPr="00977218">
        <w:rPr>
          <w:rFonts w:ascii="Arial" w:hAnsi="Arial" w:cs="Arial"/>
          <w:sz w:val="21"/>
          <w:szCs w:val="21"/>
        </w:rPr>
        <w:t>туалетів, умивальних і</w:t>
      </w:r>
      <w:r w:rsidRPr="00977218">
        <w:rPr>
          <w:rFonts w:ascii="Arial" w:hAnsi="Arial" w:cs="Arial"/>
          <w:spacing w:val="-8"/>
          <w:sz w:val="21"/>
          <w:szCs w:val="21"/>
        </w:rPr>
        <w:t xml:space="preserve"> </w:t>
      </w:r>
      <w:r w:rsidRPr="00977218">
        <w:rPr>
          <w:rFonts w:ascii="Arial" w:hAnsi="Arial" w:cs="Arial"/>
          <w:sz w:val="21"/>
          <w:szCs w:val="21"/>
        </w:rPr>
        <w:t>душових;</w:t>
      </w:r>
    </w:p>
    <w:p w:rsidR="0023275D" w:rsidRPr="00977218" w:rsidRDefault="0023275D" w:rsidP="003155C0">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977218">
        <w:rPr>
          <w:rFonts w:ascii="Arial" w:hAnsi="Arial" w:cs="Arial"/>
          <w:sz w:val="21"/>
          <w:szCs w:val="21"/>
          <w:lang w:val="ru-RU"/>
        </w:rPr>
        <w:t>охолоджуваних камер для зберігання овочів і</w:t>
      </w:r>
      <w:r w:rsidRPr="00977218">
        <w:rPr>
          <w:rFonts w:ascii="Arial" w:hAnsi="Arial" w:cs="Arial"/>
          <w:spacing w:val="-17"/>
          <w:sz w:val="21"/>
          <w:szCs w:val="21"/>
          <w:lang w:val="ru-RU"/>
        </w:rPr>
        <w:t xml:space="preserve"> </w:t>
      </w:r>
      <w:r w:rsidRPr="00977218">
        <w:rPr>
          <w:rFonts w:ascii="Arial" w:hAnsi="Arial" w:cs="Arial"/>
          <w:sz w:val="21"/>
          <w:szCs w:val="21"/>
          <w:lang w:val="ru-RU"/>
        </w:rPr>
        <w:t>фруктів;</w:t>
      </w:r>
    </w:p>
    <w:p w:rsidR="0023275D" w:rsidRPr="00977218" w:rsidRDefault="0023275D" w:rsidP="003155C0">
      <w:pPr>
        <w:pStyle w:val="a5"/>
        <w:numPr>
          <w:ilvl w:val="1"/>
          <w:numId w:val="11"/>
        </w:numPr>
        <w:tabs>
          <w:tab w:val="left" w:pos="996"/>
        </w:tabs>
        <w:spacing w:before="0" w:line="264" w:lineRule="auto"/>
        <w:ind w:left="995" w:hanging="163"/>
        <w:contextualSpacing/>
        <w:jc w:val="left"/>
        <w:rPr>
          <w:rFonts w:ascii="Arial" w:hAnsi="Arial" w:cs="Arial"/>
          <w:sz w:val="21"/>
          <w:szCs w:val="21"/>
          <w:lang w:val="ru-RU"/>
        </w:rPr>
      </w:pPr>
      <w:r w:rsidRPr="00977218">
        <w:rPr>
          <w:rFonts w:ascii="Arial" w:hAnsi="Arial" w:cs="Arial"/>
          <w:sz w:val="21"/>
          <w:szCs w:val="21"/>
          <w:lang w:val="ru-RU"/>
        </w:rPr>
        <w:t>охолоджуваних камер для зберігання харчових</w:t>
      </w:r>
      <w:r w:rsidRPr="00977218">
        <w:rPr>
          <w:rFonts w:ascii="Arial" w:hAnsi="Arial" w:cs="Arial"/>
          <w:spacing w:val="-18"/>
          <w:sz w:val="21"/>
          <w:szCs w:val="21"/>
          <w:lang w:val="ru-RU"/>
        </w:rPr>
        <w:t xml:space="preserve"> </w:t>
      </w:r>
      <w:r w:rsidRPr="00977218">
        <w:rPr>
          <w:rFonts w:ascii="Arial" w:hAnsi="Arial" w:cs="Arial"/>
          <w:sz w:val="21"/>
          <w:szCs w:val="21"/>
          <w:lang w:val="ru-RU"/>
        </w:rPr>
        <w:t>відходів.</w:t>
      </w:r>
    </w:p>
    <w:p w:rsidR="0023275D" w:rsidRPr="00977218" w:rsidRDefault="0023275D" w:rsidP="006923B8">
      <w:pPr>
        <w:pStyle w:val="a3"/>
        <w:spacing w:before="0" w:line="288" w:lineRule="auto"/>
        <w:ind w:left="113"/>
        <w:contextualSpacing/>
        <w:jc w:val="left"/>
        <w:rPr>
          <w:rFonts w:ascii="Arial" w:hAnsi="Arial" w:cs="Arial"/>
          <w:sz w:val="21"/>
          <w:szCs w:val="21"/>
          <w:lang w:val="ru-RU"/>
        </w:rPr>
      </w:pPr>
      <w:r w:rsidRPr="00977218">
        <w:rPr>
          <w:rFonts w:ascii="Arial" w:hAnsi="Arial" w:cs="Arial"/>
          <w:sz w:val="21"/>
          <w:szCs w:val="21"/>
          <w:lang w:val="ru-RU"/>
        </w:rPr>
        <w:t>Повітря має подаватися до приміщень для відвідувачів і до виробничих приміщень окремими припливними системами.</w:t>
      </w:r>
    </w:p>
    <w:p w:rsidR="0023275D" w:rsidRPr="00977218" w:rsidRDefault="0023275D" w:rsidP="003155C0">
      <w:pPr>
        <w:pStyle w:val="a3"/>
        <w:spacing w:before="0" w:line="288" w:lineRule="auto"/>
        <w:ind w:left="113" w:right="109" w:firstLine="739"/>
        <w:contextualSpacing/>
        <w:jc w:val="left"/>
        <w:rPr>
          <w:rFonts w:ascii="Arial" w:hAnsi="Arial" w:cs="Arial"/>
          <w:sz w:val="21"/>
          <w:szCs w:val="21"/>
          <w:lang w:val="ru-RU"/>
        </w:rPr>
      </w:pPr>
      <w:r>
        <w:rPr>
          <w:rFonts w:ascii="Arial" w:hAnsi="Arial" w:cs="Arial"/>
          <w:sz w:val="21"/>
          <w:szCs w:val="21"/>
          <w:lang w:val="ru-RU"/>
        </w:rPr>
        <w:t xml:space="preserve">7.2.7 </w:t>
      </w:r>
      <w:r w:rsidRPr="00977218">
        <w:rPr>
          <w:rFonts w:ascii="Arial" w:hAnsi="Arial" w:cs="Arial"/>
          <w:sz w:val="21"/>
          <w:szCs w:val="21"/>
          <w:lang w:val="ru-RU"/>
        </w:rPr>
        <w:t xml:space="preserve">Розрахунок повітрообміну в гарячому і кондитерському цехах проводиться на поглинання теплонадлишку в робочій зоні від людей, сонячної радіації (або електроосвітлення) і технологічного обладнання. </w:t>
      </w:r>
      <w:r w:rsidRPr="005F3C11">
        <w:rPr>
          <w:rFonts w:ascii="Arial" w:hAnsi="Arial" w:cs="Arial"/>
          <w:sz w:val="21"/>
          <w:szCs w:val="21"/>
          <w:lang w:val="ru-RU"/>
        </w:rPr>
        <w:t xml:space="preserve">Для розрахунку </w:t>
      </w:r>
      <w:r w:rsidRPr="00977218">
        <w:rPr>
          <w:rFonts w:ascii="Arial" w:hAnsi="Arial" w:cs="Arial"/>
          <w:sz w:val="21"/>
          <w:szCs w:val="21"/>
          <w:lang w:val="ru-RU"/>
        </w:rPr>
        <w:t>повітрообміну в цих цехах температуру повітря, що видаляється через місцеві відсоси технологічного обладнання, слід приймати 42 °С, а температуру повітря під</w:t>
      </w:r>
      <w:r w:rsidRPr="00977218">
        <w:rPr>
          <w:rFonts w:ascii="Arial" w:hAnsi="Arial" w:cs="Arial"/>
          <w:spacing w:val="-10"/>
          <w:sz w:val="21"/>
          <w:szCs w:val="21"/>
          <w:lang w:val="ru-RU"/>
        </w:rPr>
        <w:t xml:space="preserve"> </w:t>
      </w:r>
      <w:r w:rsidRPr="00977218">
        <w:rPr>
          <w:rFonts w:ascii="Arial" w:hAnsi="Arial" w:cs="Arial"/>
          <w:sz w:val="21"/>
          <w:szCs w:val="21"/>
          <w:lang w:val="ru-RU"/>
        </w:rPr>
        <w:t>стелею</w:t>
      </w:r>
      <w:r w:rsidRPr="00977218">
        <w:rPr>
          <w:rFonts w:ascii="Arial" w:hAnsi="Arial" w:cs="Arial"/>
          <w:spacing w:val="-12"/>
          <w:sz w:val="21"/>
          <w:szCs w:val="21"/>
          <w:lang w:val="ru-RU"/>
        </w:rPr>
        <w:t xml:space="preserve"> </w:t>
      </w:r>
      <w:r w:rsidRPr="00977218">
        <w:rPr>
          <w:rFonts w:ascii="Arial" w:hAnsi="Arial" w:cs="Arial"/>
          <w:sz w:val="21"/>
          <w:szCs w:val="21"/>
          <w:lang w:val="ru-RU"/>
        </w:rPr>
        <w:t>30</w:t>
      </w:r>
      <w:r w:rsidRPr="00977218">
        <w:rPr>
          <w:rFonts w:ascii="Arial" w:hAnsi="Arial" w:cs="Arial"/>
          <w:spacing w:val="-10"/>
          <w:sz w:val="21"/>
          <w:szCs w:val="21"/>
          <w:lang w:val="ru-RU"/>
        </w:rPr>
        <w:t xml:space="preserve"> </w:t>
      </w:r>
      <w:r w:rsidRPr="00977218">
        <w:rPr>
          <w:rFonts w:ascii="Arial" w:hAnsi="Arial" w:cs="Arial"/>
          <w:sz w:val="21"/>
          <w:szCs w:val="21"/>
          <w:lang w:val="ru-RU"/>
        </w:rPr>
        <w:t>°С.</w:t>
      </w:r>
      <w:r w:rsidRPr="00977218">
        <w:rPr>
          <w:rFonts w:ascii="Arial" w:hAnsi="Arial" w:cs="Arial"/>
          <w:spacing w:val="-12"/>
          <w:sz w:val="21"/>
          <w:szCs w:val="21"/>
          <w:lang w:val="ru-RU"/>
        </w:rPr>
        <w:t xml:space="preserve"> </w:t>
      </w:r>
      <w:r w:rsidRPr="00977218">
        <w:rPr>
          <w:rFonts w:ascii="Arial" w:hAnsi="Arial" w:cs="Arial"/>
          <w:sz w:val="21"/>
          <w:szCs w:val="21"/>
          <w:lang w:val="ru-RU"/>
        </w:rPr>
        <w:t>Повний</w:t>
      </w:r>
      <w:r w:rsidRPr="00977218">
        <w:rPr>
          <w:rFonts w:ascii="Arial" w:hAnsi="Arial" w:cs="Arial"/>
          <w:spacing w:val="-11"/>
          <w:sz w:val="21"/>
          <w:szCs w:val="21"/>
          <w:lang w:val="ru-RU"/>
        </w:rPr>
        <w:t xml:space="preserve"> </w:t>
      </w:r>
      <w:r w:rsidRPr="00977218">
        <w:rPr>
          <w:rFonts w:ascii="Arial" w:hAnsi="Arial" w:cs="Arial"/>
          <w:sz w:val="21"/>
          <w:szCs w:val="21"/>
          <w:lang w:val="ru-RU"/>
        </w:rPr>
        <w:t>тепловий</w:t>
      </w:r>
      <w:r w:rsidRPr="00977218">
        <w:rPr>
          <w:rFonts w:ascii="Arial" w:hAnsi="Arial" w:cs="Arial"/>
          <w:spacing w:val="-11"/>
          <w:sz w:val="21"/>
          <w:szCs w:val="21"/>
          <w:lang w:val="ru-RU"/>
        </w:rPr>
        <w:t xml:space="preserve"> </w:t>
      </w:r>
      <w:r w:rsidRPr="00977218">
        <w:rPr>
          <w:rFonts w:ascii="Arial" w:hAnsi="Arial" w:cs="Arial"/>
          <w:sz w:val="21"/>
          <w:szCs w:val="21"/>
          <w:lang w:val="ru-RU"/>
        </w:rPr>
        <w:t>потік</w:t>
      </w:r>
      <w:r w:rsidRPr="00977218">
        <w:rPr>
          <w:rFonts w:ascii="Arial" w:hAnsi="Arial" w:cs="Arial"/>
          <w:spacing w:val="-14"/>
          <w:sz w:val="21"/>
          <w:szCs w:val="21"/>
          <w:lang w:val="ru-RU"/>
        </w:rPr>
        <w:t xml:space="preserve"> </w:t>
      </w:r>
      <w:r w:rsidRPr="00977218">
        <w:rPr>
          <w:rFonts w:ascii="Arial" w:hAnsi="Arial" w:cs="Arial"/>
          <w:sz w:val="21"/>
          <w:szCs w:val="21"/>
          <w:lang w:val="ru-RU"/>
        </w:rPr>
        <w:t>від</w:t>
      </w:r>
      <w:r w:rsidRPr="00977218">
        <w:rPr>
          <w:rFonts w:ascii="Arial" w:hAnsi="Arial" w:cs="Arial"/>
          <w:spacing w:val="-10"/>
          <w:sz w:val="21"/>
          <w:szCs w:val="21"/>
          <w:lang w:val="ru-RU"/>
        </w:rPr>
        <w:t xml:space="preserve"> </w:t>
      </w:r>
      <w:r w:rsidRPr="00977218">
        <w:rPr>
          <w:rFonts w:ascii="Arial" w:hAnsi="Arial" w:cs="Arial"/>
          <w:sz w:val="21"/>
          <w:szCs w:val="21"/>
          <w:lang w:val="ru-RU"/>
        </w:rPr>
        <w:t>одного</w:t>
      </w:r>
      <w:r w:rsidRPr="00977218">
        <w:rPr>
          <w:rFonts w:ascii="Arial" w:hAnsi="Arial" w:cs="Arial"/>
          <w:spacing w:val="-10"/>
          <w:sz w:val="21"/>
          <w:szCs w:val="21"/>
          <w:lang w:val="ru-RU"/>
        </w:rPr>
        <w:t xml:space="preserve"> </w:t>
      </w:r>
      <w:r w:rsidRPr="00977218">
        <w:rPr>
          <w:rFonts w:ascii="Arial" w:hAnsi="Arial" w:cs="Arial"/>
          <w:sz w:val="21"/>
          <w:szCs w:val="21"/>
          <w:lang w:val="ru-RU"/>
        </w:rPr>
        <w:t>працівника</w:t>
      </w:r>
      <w:r w:rsidRPr="00977218">
        <w:rPr>
          <w:rFonts w:ascii="Arial" w:hAnsi="Arial" w:cs="Arial"/>
          <w:spacing w:val="-11"/>
          <w:sz w:val="21"/>
          <w:szCs w:val="21"/>
          <w:lang w:val="ru-RU"/>
        </w:rPr>
        <w:t xml:space="preserve"> </w:t>
      </w:r>
      <w:r w:rsidRPr="00977218">
        <w:rPr>
          <w:rFonts w:ascii="Arial" w:hAnsi="Arial" w:cs="Arial"/>
          <w:sz w:val="21"/>
          <w:szCs w:val="21"/>
          <w:lang w:val="ru-RU"/>
        </w:rPr>
        <w:t>приймається</w:t>
      </w:r>
      <w:r w:rsidR="003155C0">
        <w:rPr>
          <w:rFonts w:ascii="Arial" w:hAnsi="Arial" w:cs="Arial"/>
          <w:sz w:val="21"/>
          <w:szCs w:val="21"/>
        </w:rPr>
        <w:t xml:space="preserve"> </w:t>
      </w:r>
      <w:r w:rsidRPr="00977218">
        <w:rPr>
          <w:rFonts w:ascii="Arial" w:hAnsi="Arial" w:cs="Arial"/>
          <w:sz w:val="21"/>
          <w:szCs w:val="21"/>
          <w:lang w:val="ru-RU"/>
        </w:rPr>
        <w:t>210 Вт.</w:t>
      </w:r>
      <w:r w:rsidR="003155C0">
        <w:rPr>
          <w:rFonts w:ascii="Arial" w:hAnsi="Arial" w:cs="Arial"/>
          <w:sz w:val="21"/>
          <w:szCs w:val="21"/>
          <w:lang w:val="ru-RU"/>
        </w:rPr>
        <w:br w:type="page"/>
      </w:r>
    </w:p>
    <w:p w:rsidR="0023275D" w:rsidRPr="005F3C11" w:rsidRDefault="0023275D" w:rsidP="006923B8">
      <w:pPr>
        <w:pStyle w:val="a3"/>
        <w:spacing w:before="0" w:line="288" w:lineRule="auto"/>
        <w:ind w:left="113" w:right="109"/>
        <w:contextualSpacing/>
        <w:rPr>
          <w:rFonts w:ascii="Arial" w:hAnsi="Arial" w:cs="Arial"/>
          <w:sz w:val="21"/>
          <w:szCs w:val="21"/>
          <w:lang w:val="ru-RU"/>
        </w:rPr>
      </w:pPr>
      <w:r w:rsidRPr="00977218">
        <w:rPr>
          <w:rFonts w:ascii="Arial" w:hAnsi="Arial" w:cs="Arial"/>
          <w:sz w:val="21"/>
          <w:szCs w:val="21"/>
          <w:lang w:val="ru-RU"/>
        </w:rPr>
        <w:t xml:space="preserve">Розрахунок повітрообміну в обідніх залах слід проводити на поглинання теплонадлишку від людей, сонячної радіації або електроосвітлення. </w:t>
      </w:r>
      <w:r w:rsidRPr="005F3C11">
        <w:rPr>
          <w:rFonts w:ascii="Arial" w:hAnsi="Arial" w:cs="Arial"/>
          <w:sz w:val="21"/>
          <w:szCs w:val="21"/>
          <w:lang w:val="ru-RU"/>
        </w:rPr>
        <w:t>Повний тепловий потік від одного відвідувача приймається 116 Вт.</w:t>
      </w:r>
    </w:p>
    <w:p w:rsidR="0023275D" w:rsidRPr="00C21F54" w:rsidRDefault="0023275D" w:rsidP="0099576B">
      <w:pPr>
        <w:pStyle w:val="a5"/>
        <w:numPr>
          <w:ilvl w:val="2"/>
          <w:numId w:val="36"/>
        </w:numPr>
        <w:tabs>
          <w:tab w:val="left" w:pos="567"/>
        </w:tabs>
        <w:spacing w:before="0" w:line="288" w:lineRule="auto"/>
        <w:ind w:left="142" w:right="111" w:firstLine="709"/>
        <w:contextualSpacing/>
        <w:rPr>
          <w:rFonts w:ascii="Arial" w:hAnsi="Arial" w:cs="Arial"/>
          <w:sz w:val="21"/>
          <w:szCs w:val="21"/>
          <w:lang w:val="uk-UA"/>
        </w:rPr>
      </w:pPr>
      <w:r w:rsidRPr="006923B8">
        <w:rPr>
          <w:rFonts w:ascii="Arial" w:hAnsi="Arial" w:cs="Arial"/>
          <w:sz w:val="21"/>
          <w:szCs w:val="21"/>
          <w:lang w:val="uk-UA"/>
        </w:rPr>
        <w:t>Кількість</w:t>
      </w:r>
      <w:r w:rsidRPr="006923B8">
        <w:rPr>
          <w:rFonts w:ascii="Arial" w:hAnsi="Arial" w:cs="Arial"/>
          <w:spacing w:val="-20"/>
          <w:sz w:val="21"/>
          <w:szCs w:val="21"/>
          <w:lang w:val="uk-UA"/>
        </w:rPr>
        <w:t xml:space="preserve"> </w:t>
      </w:r>
      <w:r w:rsidRPr="006923B8">
        <w:rPr>
          <w:rFonts w:ascii="Arial" w:hAnsi="Arial" w:cs="Arial"/>
          <w:sz w:val="21"/>
          <w:szCs w:val="21"/>
          <w:lang w:val="uk-UA"/>
        </w:rPr>
        <w:t>повітря,</w:t>
      </w:r>
      <w:r w:rsidRPr="006923B8">
        <w:rPr>
          <w:rFonts w:ascii="Arial" w:hAnsi="Arial" w:cs="Arial"/>
          <w:spacing w:val="-19"/>
          <w:sz w:val="21"/>
          <w:szCs w:val="21"/>
          <w:lang w:val="uk-UA"/>
        </w:rPr>
        <w:t xml:space="preserve"> </w:t>
      </w:r>
      <w:r w:rsidRPr="006923B8">
        <w:rPr>
          <w:rFonts w:ascii="Arial" w:hAnsi="Arial" w:cs="Arial"/>
          <w:sz w:val="21"/>
          <w:szCs w:val="21"/>
          <w:lang w:val="uk-UA"/>
        </w:rPr>
        <w:t>що</w:t>
      </w:r>
      <w:r w:rsidRPr="006923B8">
        <w:rPr>
          <w:rFonts w:ascii="Arial" w:hAnsi="Arial" w:cs="Arial"/>
          <w:spacing w:val="-18"/>
          <w:sz w:val="21"/>
          <w:szCs w:val="21"/>
          <w:lang w:val="uk-UA"/>
        </w:rPr>
        <w:t xml:space="preserve"> </w:t>
      </w:r>
      <w:r w:rsidRPr="006923B8">
        <w:rPr>
          <w:rFonts w:ascii="Arial" w:hAnsi="Arial" w:cs="Arial"/>
          <w:sz w:val="21"/>
          <w:szCs w:val="21"/>
          <w:lang w:val="uk-UA"/>
        </w:rPr>
        <w:t>видаляється</w:t>
      </w:r>
      <w:r w:rsidRPr="006923B8">
        <w:rPr>
          <w:rFonts w:ascii="Arial" w:hAnsi="Arial" w:cs="Arial"/>
          <w:spacing w:val="-18"/>
          <w:sz w:val="21"/>
          <w:szCs w:val="21"/>
          <w:lang w:val="uk-UA"/>
        </w:rPr>
        <w:t xml:space="preserve"> </w:t>
      </w:r>
      <w:r w:rsidRPr="006923B8">
        <w:rPr>
          <w:rFonts w:ascii="Arial" w:hAnsi="Arial" w:cs="Arial"/>
          <w:sz w:val="21"/>
          <w:szCs w:val="21"/>
          <w:lang w:val="uk-UA"/>
        </w:rPr>
        <w:t>місцевими</w:t>
      </w:r>
      <w:r w:rsidRPr="006923B8">
        <w:rPr>
          <w:rFonts w:ascii="Arial" w:hAnsi="Arial" w:cs="Arial"/>
          <w:spacing w:val="-18"/>
          <w:sz w:val="21"/>
          <w:szCs w:val="21"/>
          <w:lang w:val="uk-UA"/>
        </w:rPr>
        <w:t xml:space="preserve"> </w:t>
      </w:r>
      <w:r w:rsidRPr="006923B8">
        <w:rPr>
          <w:rFonts w:ascii="Arial" w:hAnsi="Arial" w:cs="Arial"/>
          <w:sz w:val="21"/>
          <w:szCs w:val="21"/>
          <w:lang w:val="uk-UA"/>
        </w:rPr>
        <w:t>відсосами,</w:t>
      </w:r>
      <w:r w:rsidRPr="006923B8">
        <w:rPr>
          <w:rFonts w:ascii="Arial" w:hAnsi="Arial" w:cs="Arial"/>
          <w:spacing w:val="-19"/>
          <w:sz w:val="21"/>
          <w:szCs w:val="21"/>
          <w:lang w:val="uk-UA"/>
        </w:rPr>
        <w:t xml:space="preserve"> </w:t>
      </w:r>
      <w:r w:rsidRPr="006923B8">
        <w:rPr>
          <w:rFonts w:ascii="Arial" w:hAnsi="Arial" w:cs="Arial"/>
          <w:sz w:val="21"/>
          <w:szCs w:val="21"/>
          <w:lang w:val="uk-UA"/>
        </w:rPr>
        <w:t>які</w:t>
      </w:r>
      <w:r w:rsidRPr="006923B8">
        <w:rPr>
          <w:rFonts w:ascii="Arial" w:hAnsi="Arial" w:cs="Arial"/>
          <w:spacing w:val="-18"/>
          <w:sz w:val="21"/>
          <w:szCs w:val="21"/>
          <w:lang w:val="uk-UA"/>
        </w:rPr>
        <w:t xml:space="preserve"> </w:t>
      </w:r>
      <w:r w:rsidRPr="006923B8">
        <w:rPr>
          <w:rFonts w:ascii="Arial" w:hAnsi="Arial" w:cs="Arial"/>
          <w:sz w:val="21"/>
          <w:szCs w:val="21"/>
          <w:lang w:val="uk-UA"/>
        </w:rPr>
        <w:t xml:space="preserve">вбудовані в технологічне обладнання, має визначатися відповідно до вимог виробника обладнання. </w:t>
      </w:r>
      <w:r w:rsidRPr="00C21F54">
        <w:rPr>
          <w:rFonts w:ascii="Arial" w:hAnsi="Arial" w:cs="Arial"/>
          <w:sz w:val="21"/>
          <w:szCs w:val="21"/>
          <w:lang w:val="uk-UA"/>
        </w:rPr>
        <w:t>Системами загально-обмінної витяжної вентиляції має видалятися розрахункова кількість повітря за винятком повітря, що видаляється місцевими відсосами.</w:t>
      </w:r>
    </w:p>
    <w:p w:rsidR="0023275D" w:rsidRPr="00977218" w:rsidRDefault="0023275D" w:rsidP="0099576B">
      <w:pPr>
        <w:pStyle w:val="a5"/>
        <w:numPr>
          <w:ilvl w:val="2"/>
          <w:numId w:val="36"/>
        </w:numPr>
        <w:tabs>
          <w:tab w:val="left" w:pos="0"/>
        </w:tabs>
        <w:spacing w:before="0" w:line="288" w:lineRule="auto"/>
        <w:ind w:left="142" w:right="110" w:firstLine="709"/>
        <w:contextualSpacing/>
        <w:rPr>
          <w:rFonts w:ascii="Arial" w:hAnsi="Arial" w:cs="Arial"/>
          <w:sz w:val="21"/>
          <w:szCs w:val="21"/>
          <w:lang w:val="ru-RU"/>
        </w:rPr>
      </w:pPr>
      <w:r w:rsidRPr="00977218">
        <w:rPr>
          <w:rFonts w:ascii="Arial" w:hAnsi="Arial" w:cs="Arial"/>
          <w:sz w:val="21"/>
          <w:szCs w:val="21"/>
          <w:lang w:val="ru-RU"/>
        </w:rPr>
        <w:t xml:space="preserve">У гарячому цеху повинно бути забезпечене розрідження, </w:t>
      </w:r>
      <w:r w:rsidRPr="00977218">
        <w:rPr>
          <w:rFonts w:ascii="Arial" w:hAnsi="Arial" w:cs="Arial"/>
          <w:spacing w:val="-3"/>
          <w:sz w:val="21"/>
          <w:szCs w:val="21"/>
          <w:lang w:val="ru-RU"/>
        </w:rPr>
        <w:t xml:space="preserve">що </w:t>
      </w:r>
      <w:r w:rsidRPr="00977218">
        <w:rPr>
          <w:rFonts w:ascii="Arial" w:hAnsi="Arial" w:cs="Arial"/>
          <w:sz w:val="21"/>
          <w:szCs w:val="21"/>
          <w:lang w:val="ru-RU"/>
        </w:rPr>
        <w:t>досягається подаванням безпосередньо в цех 40 % припливного повітря, призначеного для його вентиляції. Залишок припливного повітря подається через обідню залу. Припливне повітря слід подавати в робочу зону гарячого і кондитерських цехів і у верхню зону інших</w:t>
      </w:r>
      <w:r w:rsidRPr="00977218">
        <w:rPr>
          <w:rFonts w:ascii="Arial" w:hAnsi="Arial" w:cs="Arial"/>
          <w:spacing w:val="-20"/>
          <w:sz w:val="21"/>
          <w:szCs w:val="21"/>
          <w:lang w:val="ru-RU"/>
        </w:rPr>
        <w:t xml:space="preserve"> </w:t>
      </w:r>
      <w:r w:rsidRPr="00977218">
        <w:rPr>
          <w:rFonts w:ascii="Arial" w:hAnsi="Arial" w:cs="Arial"/>
          <w:sz w:val="21"/>
          <w:szCs w:val="21"/>
          <w:lang w:val="ru-RU"/>
        </w:rPr>
        <w:t>приміщень.</w:t>
      </w:r>
    </w:p>
    <w:p w:rsidR="0023275D" w:rsidRPr="00977218" w:rsidRDefault="0023275D" w:rsidP="0099576B">
      <w:pPr>
        <w:pStyle w:val="a5"/>
        <w:numPr>
          <w:ilvl w:val="2"/>
          <w:numId w:val="36"/>
        </w:numPr>
        <w:tabs>
          <w:tab w:val="left" w:pos="709"/>
        </w:tabs>
        <w:spacing w:before="0" w:line="288" w:lineRule="auto"/>
        <w:ind w:left="0" w:right="111" w:firstLine="851"/>
        <w:contextualSpacing/>
        <w:rPr>
          <w:rFonts w:ascii="Arial" w:hAnsi="Arial" w:cs="Arial"/>
          <w:sz w:val="21"/>
          <w:szCs w:val="21"/>
          <w:lang w:val="ru-RU"/>
        </w:rPr>
      </w:pPr>
      <w:r>
        <w:rPr>
          <w:rFonts w:ascii="Arial" w:hAnsi="Arial" w:cs="Arial"/>
          <w:sz w:val="21"/>
          <w:szCs w:val="21"/>
          <w:lang w:val="ru-RU"/>
        </w:rPr>
        <w:t xml:space="preserve"> </w:t>
      </w:r>
      <w:r w:rsidRPr="00977218">
        <w:rPr>
          <w:rFonts w:ascii="Arial" w:hAnsi="Arial" w:cs="Arial"/>
          <w:sz w:val="21"/>
          <w:szCs w:val="21"/>
          <w:lang w:val="ru-RU"/>
        </w:rPr>
        <w:t>При проектуванні системи кондиціювання</w:t>
      </w:r>
      <w:r w:rsidRPr="00977218">
        <w:rPr>
          <w:rFonts w:ascii="Arial" w:hAnsi="Arial" w:cs="Arial"/>
          <w:spacing w:val="-28"/>
          <w:sz w:val="21"/>
          <w:szCs w:val="21"/>
          <w:lang w:val="ru-RU"/>
        </w:rPr>
        <w:t xml:space="preserve"> </w:t>
      </w:r>
      <w:r w:rsidRPr="00977218">
        <w:rPr>
          <w:rFonts w:ascii="Arial" w:hAnsi="Arial" w:cs="Arial"/>
          <w:sz w:val="21"/>
          <w:szCs w:val="21"/>
          <w:lang w:val="ru-RU"/>
        </w:rPr>
        <w:t>застосовують</w:t>
      </w:r>
      <w:r w:rsidRPr="00977218">
        <w:rPr>
          <w:rFonts w:ascii="Arial" w:hAnsi="Arial" w:cs="Arial"/>
          <w:spacing w:val="-9"/>
          <w:sz w:val="21"/>
          <w:szCs w:val="21"/>
          <w:lang w:val="ru-RU"/>
        </w:rPr>
        <w:t xml:space="preserve"> </w:t>
      </w:r>
      <w:r w:rsidRPr="00977218">
        <w:rPr>
          <w:rFonts w:ascii="Arial" w:hAnsi="Arial" w:cs="Arial"/>
          <w:sz w:val="21"/>
          <w:szCs w:val="21"/>
          <w:lang w:val="ru-RU"/>
        </w:rPr>
        <w:t>центральні і місцеві кондиціонери з охолодженням припливного</w:t>
      </w:r>
      <w:r w:rsidRPr="00977218">
        <w:rPr>
          <w:rFonts w:ascii="Arial" w:hAnsi="Arial" w:cs="Arial"/>
          <w:spacing w:val="34"/>
          <w:sz w:val="21"/>
          <w:szCs w:val="21"/>
          <w:lang w:val="ru-RU"/>
        </w:rPr>
        <w:t xml:space="preserve"> </w:t>
      </w:r>
      <w:r w:rsidRPr="00977218">
        <w:rPr>
          <w:rFonts w:ascii="Arial" w:hAnsi="Arial" w:cs="Arial"/>
          <w:sz w:val="21"/>
          <w:szCs w:val="21"/>
          <w:lang w:val="ru-RU"/>
        </w:rPr>
        <w:t>і</w:t>
      </w:r>
      <w:r w:rsidRPr="00977218">
        <w:rPr>
          <w:rFonts w:ascii="Arial" w:hAnsi="Arial" w:cs="Arial"/>
          <w:spacing w:val="53"/>
          <w:sz w:val="21"/>
          <w:szCs w:val="21"/>
          <w:lang w:val="ru-RU"/>
        </w:rPr>
        <w:t xml:space="preserve"> </w:t>
      </w:r>
      <w:r w:rsidRPr="00977218">
        <w:rPr>
          <w:rFonts w:ascii="Arial" w:hAnsi="Arial" w:cs="Arial"/>
          <w:sz w:val="21"/>
          <w:szCs w:val="21"/>
          <w:lang w:val="ru-RU"/>
        </w:rPr>
        <w:t>рециркуляційного повітря. Рециркуляція допускається лише в межах одного</w:t>
      </w:r>
      <w:r w:rsidRPr="00977218">
        <w:rPr>
          <w:rFonts w:ascii="Arial" w:hAnsi="Arial" w:cs="Arial"/>
          <w:spacing w:val="35"/>
          <w:sz w:val="21"/>
          <w:szCs w:val="21"/>
          <w:lang w:val="ru-RU"/>
        </w:rPr>
        <w:t xml:space="preserve"> </w:t>
      </w:r>
      <w:r w:rsidRPr="00977218">
        <w:rPr>
          <w:rFonts w:ascii="Arial" w:hAnsi="Arial" w:cs="Arial"/>
          <w:sz w:val="21"/>
          <w:szCs w:val="21"/>
          <w:lang w:val="ru-RU"/>
        </w:rPr>
        <w:t>приміщення.</w:t>
      </w:r>
      <w:r w:rsidRPr="00977218">
        <w:rPr>
          <w:rFonts w:ascii="Arial" w:hAnsi="Arial" w:cs="Arial"/>
          <w:spacing w:val="64"/>
          <w:sz w:val="21"/>
          <w:szCs w:val="21"/>
          <w:lang w:val="ru-RU"/>
        </w:rPr>
        <w:t xml:space="preserve"> </w:t>
      </w:r>
      <w:r w:rsidRPr="00977218">
        <w:rPr>
          <w:rFonts w:ascii="Arial" w:hAnsi="Arial" w:cs="Arial"/>
          <w:sz w:val="21"/>
          <w:szCs w:val="21"/>
          <w:lang w:val="ru-RU"/>
        </w:rPr>
        <w:t>При цьому обмін повітря в обідній залі, а також в гарячому і</w:t>
      </w:r>
      <w:r w:rsidRPr="00977218">
        <w:rPr>
          <w:rFonts w:ascii="Arial" w:hAnsi="Arial" w:cs="Arial"/>
          <w:spacing w:val="64"/>
          <w:sz w:val="21"/>
          <w:szCs w:val="21"/>
          <w:lang w:val="ru-RU"/>
        </w:rPr>
        <w:t xml:space="preserve"> </w:t>
      </w:r>
      <w:r w:rsidRPr="00977218">
        <w:rPr>
          <w:rFonts w:ascii="Arial" w:hAnsi="Arial" w:cs="Arial"/>
          <w:sz w:val="21"/>
          <w:szCs w:val="21"/>
          <w:lang w:val="ru-RU"/>
        </w:rPr>
        <w:t>кондитерському</w:t>
      </w:r>
      <w:r w:rsidRPr="00977218">
        <w:rPr>
          <w:rFonts w:ascii="Arial" w:hAnsi="Arial" w:cs="Arial"/>
          <w:spacing w:val="9"/>
          <w:sz w:val="21"/>
          <w:szCs w:val="21"/>
          <w:lang w:val="ru-RU"/>
        </w:rPr>
        <w:t xml:space="preserve"> </w:t>
      </w:r>
      <w:r w:rsidRPr="00977218">
        <w:rPr>
          <w:rFonts w:ascii="Arial" w:hAnsi="Arial" w:cs="Arial"/>
          <w:sz w:val="21"/>
          <w:szCs w:val="21"/>
          <w:lang w:val="ru-RU"/>
        </w:rPr>
        <w:t>цехах має визначатися з урахуванням подавання у приміщення охолодженого</w:t>
      </w:r>
      <w:r w:rsidRPr="00977218">
        <w:rPr>
          <w:rFonts w:ascii="Arial" w:hAnsi="Arial" w:cs="Arial"/>
          <w:spacing w:val="-24"/>
          <w:sz w:val="21"/>
          <w:szCs w:val="21"/>
          <w:lang w:val="ru-RU"/>
        </w:rPr>
        <w:t xml:space="preserve"> </w:t>
      </w:r>
      <w:r w:rsidRPr="00977218">
        <w:rPr>
          <w:rFonts w:ascii="Arial" w:hAnsi="Arial" w:cs="Arial"/>
          <w:sz w:val="21"/>
          <w:szCs w:val="21"/>
          <w:lang w:val="ru-RU"/>
        </w:rPr>
        <w:t>повітря.</w:t>
      </w:r>
    </w:p>
    <w:p w:rsidR="0023275D" w:rsidRPr="00977218" w:rsidRDefault="0023275D" w:rsidP="00B62274">
      <w:pPr>
        <w:pStyle w:val="a3"/>
        <w:tabs>
          <w:tab w:val="left" w:pos="709"/>
        </w:tabs>
        <w:spacing w:before="0" w:line="288" w:lineRule="auto"/>
        <w:ind w:left="0" w:right="111" w:firstLine="851"/>
        <w:contextualSpacing/>
        <w:rPr>
          <w:rFonts w:ascii="Arial" w:hAnsi="Arial" w:cs="Arial"/>
          <w:sz w:val="21"/>
          <w:szCs w:val="21"/>
          <w:lang w:val="ru-RU"/>
        </w:rPr>
      </w:pPr>
      <w:r w:rsidRPr="00977218">
        <w:rPr>
          <w:rFonts w:ascii="Arial" w:hAnsi="Arial" w:cs="Arial"/>
          <w:sz w:val="21"/>
          <w:szCs w:val="21"/>
          <w:lang w:val="ru-RU"/>
        </w:rPr>
        <w:t>Місцеві кондиціонери мають застосовуватися у холодний період року для підігріву повітря.</w:t>
      </w:r>
    </w:p>
    <w:p w:rsidR="0023275D" w:rsidRPr="00977218" w:rsidRDefault="0023275D" w:rsidP="0099576B">
      <w:pPr>
        <w:pStyle w:val="a5"/>
        <w:numPr>
          <w:ilvl w:val="2"/>
          <w:numId w:val="36"/>
        </w:numPr>
        <w:tabs>
          <w:tab w:val="left" w:pos="284"/>
          <w:tab w:val="left" w:pos="1560"/>
          <w:tab w:val="left" w:pos="1843"/>
          <w:tab w:val="left" w:pos="2127"/>
          <w:tab w:val="left" w:pos="2410"/>
        </w:tabs>
        <w:spacing w:before="0" w:line="288" w:lineRule="auto"/>
        <w:ind w:left="0" w:right="110" w:firstLine="851"/>
        <w:contextualSpacing/>
        <w:rPr>
          <w:rFonts w:ascii="Arial" w:hAnsi="Arial" w:cs="Arial"/>
          <w:sz w:val="21"/>
          <w:szCs w:val="21"/>
          <w:lang w:val="ru-RU"/>
        </w:rPr>
      </w:pPr>
      <w:r w:rsidRPr="00977218">
        <w:rPr>
          <w:rFonts w:ascii="Arial" w:hAnsi="Arial" w:cs="Arial"/>
          <w:sz w:val="21"/>
          <w:szCs w:val="21"/>
          <w:lang w:val="ru-RU"/>
        </w:rPr>
        <w:t>Тамбури входів в приміщення для відвідувачів з кількістю</w:t>
      </w:r>
      <w:r w:rsidRPr="00977218">
        <w:rPr>
          <w:rFonts w:ascii="Arial" w:hAnsi="Arial" w:cs="Arial"/>
          <w:spacing w:val="1"/>
          <w:sz w:val="21"/>
          <w:szCs w:val="21"/>
          <w:lang w:val="ru-RU"/>
        </w:rPr>
        <w:t xml:space="preserve"> </w:t>
      </w:r>
      <w:r w:rsidRPr="00977218">
        <w:rPr>
          <w:rFonts w:ascii="Arial" w:hAnsi="Arial" w:cs="Arial"/>
          <w:sz w:val="21"/>
          <w:szCs w:val="21"/>
          <w:lang w:val="ru-RU"/>
        </w:rPr>
        <w:t>місць</w:t>
      </w:r>
      <w:r w:rsidRPr="00977218">
        <w:rPr>
          <w:rFonts w:ascii="Arial" w:hAnsi="Arial" w:cs="Arial"/>
          <w:spacing w:val="16"/>
          <w:sz w:val="21"/>
          <w:szCs w:val="21"/>
          <w:lang w:val="ru-RU"/>
        </w:rPr>
        <w:t xml:space="preserve"> </w:t>
      </w:r>
      <w:r w:rsidRPr="00977218">
        <w:rPr>
          <w:rFonts w:ascii="Arial" w:hAnsi="Arial" w:cs="Arial"/>
          <w:sz w:val="21"/>
          <w:szCs w:val="21"/>
          <w:lang w:val="ru-RU"/>
        </w:rPr>
        <w:t>в залах 100 і більше слід проектувати з тепловими завісами.</w:t>
      </w:r>
      <w:r w:rsidRPr="00977218">
        <w:rPr>
          <w:rFonts w:ascii="Arial" w:hAnsi="Arial" w:cs="Arial"/>
          <w:spacing w:val="25"/>
          <w:sz w:val="21"/>
          <w:szCs w:val="21"/>
          <w:lang w:val="ru-RU"/>
        </w:rPr>
        <w:t xml:space="preserve"> </w:t>
      </w:r>
      <w:r w:rsidRPr="00977218">
        <w:rPr>
          <w:rFonts w:ascii="Arial" w:hAnsi="Arial" w:cs="Arial"/>
          <w:sz w:val="21"/>
          <w:szCs w:val="21"/>
          <w:lang w:val="ru-RU"/>
        </w:rPr>
        <w:t>Відповідно</w:t>
      </w:r>
      <w:r w:rsidRPr="00977218">
        <w:rPr>
          <w:rFonts w:ascii="Arial" w:hAnsi="Arial" w:cs="Arial"/>
          <w:spacing w:val="18"/>
          <w:sz w:val="21"/>
          <w:szCs w:val="21"/>
          <w:lang w:val="ru-RU"/>
        </w:rPr>
        <w:t xml:space="preserve"> </w:t>
      </w:r>
      <w:r w:rsidRPr="00977218">
        <w:rPr>
          <w:rFonts w:ascii="Arial" w:hAnsi="Arial" w:cs="Arial"/>
          <w:sz w:val="21"/>
          <w:szCs w:val="21"/>
          <w:lang w:val="ru-RU"/>
        </w:rPr>
        <w:t>до</w:t>
      </w:r>
      <w:r w:rsidRPr="00977218">
        <w:rPr>
          <w:rFonts w:ascii="Arial" w:hAnsi="Arial" w:cs="Arial"/>
          <w:spacing w:val="1"/>
          <w:sz w:val="21"/>
          <w:szCs w:val="21"/>
          <w:lang w:val="ru-RU"/>
        </w:rPr>
        <w:t xml:space="preserve"> </w:t>
      </w:r>
      <w:r w:rsidRPr="00977218">
        <w:rPr>
          <w:rFonts w:ascii="Arial" w:hAnsi="Arial" w:cs="Arial"/>
          <w:sz w:val="21"/>
          <w:szCs w:val="21"/>
          <w:lang w:val="ru-RU"/>
        </w:rPr>
        <w:t>завдання</w:t>
      </w:r>
      <w:r w:rsidRPr="00977218">
        <w:rPr>
          <w:rFonts w:ascii="Arial" w:hAnsi="Arial" w:cs="Arial"/>
          <w:spacing w:val="-15"/>
          <w:sz w:val="21"/>
          <w:szCs w:val="21"/>
          <w:lang w:val="ru-RU"/>
        </w:rPr>
        <w:t xml:space="preserve"> </w:t>
      </w:r>
      <w:r w:rsidRPr="00977218">
        <w:rPr>
          <w:rFonts w:ascii="Arial" w:hAnsi="Arial" w:cs="Arial"/>
          <w:sz w:val="21"/>
          <w:szCs w:val="21"/>
          <w:lang w:val="ru-RU"/>
        </w:rPr>
        <w:t>на</w:t>
      </w:r>
      <w:r w:rsidRPr="00977218">
        <w:rPr>
          <w:rFonts w:ascii="Arial" w:hAnsi="Arial" w:cs="Arial"/>
          <w:spacing w:val="-15"/>
          <w:sz w:val="21"/>
          <w:szCs w:val="21"/>
          <w:lang w:val="ru-RU"/>
        </w:rPr>
        <w:t xml:space="preserve"> </w:t>
      </w:r>
      <w:r w:rsidRPr="00977218">
        <w:rPr>
          <w:rFonts w:ascii="Arial" w:hAnsi="Arial" w:cs="Arial"/>
          <w:sz w:val="21"/>
          <w:szCs w:val="21"/>
          <w:lang w:val="ru-RU"/>
        </w:rPr>
        <w:t>проектування</w:t>
      </w:r>
      <w:r w:rsidRPr="00977218">
        <w:rPr>
          <w:rFonts w:ascii="Arial" w:hAnsi="Arial" w:cs="Arial"/>
          <w:spacing w:val="-15"/>
          <w:sz w:val="21"/>
          <w:szCs w:val="21"/>
          <w:lang w:val="ru-RU"/>
        </w:rPr>
        <w:t xml:space="preserve"> </w:t>
      </w:r>
      <w:r w:rsidRPr="00977218">
        <w:rPr>
          <w:rFonts w:ascii="Arial" w:hAnsi="Arial" w:cs="Arial"/>
          <w:sz w:val="21"/>
          <w:szCs w:val="21"/>
          <w:lang w:val="ru-RU"/>
        </w:rPr>
        <w:t>теплові</w:t>
      </w:r>
      <w:r w:rsidRPr="00977218">
        <w:rPr>
          <w:rFonts w:ascii="Arial" w:hAnsi="Arial" w:cs="Arial"/>
          <w:spacing w:val="-14"/>
          <w:sz w:val="21"/>
          <w:szCs w:val="21"/>
          <w:lang w:val="ru-RU"/>
        </w:rPr>
        <w:t xml:space="preserve"> </w:t>
      </w:r>
      <w:r w:rsidRPr="00977218">
        <w:rPr>
          <w:rFonts w:ascii="Arial" w:hAnsi="Arial" w:cs="Arial"/>
          <w:sz w:val="21"/>
          <w:szCs w:val="21"/>
          <w:lang w:val="ru-RU"/>
        </w:rPr>
        <w:t>завіси</w:t>
      </w:r>
      <w:r w:rsidRPr="00977218">
        <w:rPr>
          <w:rFonts w:ascii="Arial" w:hAnsi="Arial" w:cs="Arial"/>
          <w:spacing w:val="-16"/>
          <w:sz w:val="21"/>
          <w:szCs w:val="21"/>
          <w:lang w:val="ru-RU"/>
        </w:rPr>
        <w:t xml:space="preserve"> </w:t>
      </w:r>
      <w:r w:rsidRPr="00977218">
        <w:rPr>
          <w:rFonts w:ascii="Arial" w:hAnsi="Arial" w:cs="Arial"/>
          <w:sz w:val="21"/>
          <w:szCs w:val="21"/>
          <w:lang w:val="ru-RU"/>
        </w:rPr>
        <w:t>можуть</w:t>
      </w:r>
      <w:r w:rsidRPr="00977218">
        <w:rPr>
          <w:rFonts w:ascii="Arial" w:hAnsi="Arial" w:cs="Arial"/>
          <w:spacing w:val="-16"/>
          <w:sz w:val="21"/>
          <w:szCs w:val="21"/>
          <w:lang w:val="ru-RU"/>
        </w:rPr>
        <w:t xml:space="preserve"> </w:t>
      </w:r>
      <w:r w:rsidRPr="00977218">
        <w:rPr>
          <w:rFonts w:ascii="Arial" w:hAnsi="Arial" w:cs="Arial"/>
          <w:sz w:val="21"/>
          <w:szCs w:val="21"/>
          <w:lang w:val="ru-RU"/>
        </w:rPr>
        <w:t>проектуватися</w:t>
      </w:r>
      <w:r w:rsidRPr="00977218">
        <w:rPr>
          <w:rFonts w:ascii="Arial" w:hAnsi="Arial" w:cs="Arial"/>
          <w:spacing w:val="-14"/>
          <w:sz w:val="21"/>
          <w:szCs w:val="21"/>
          <w:lang w:val="ru-RU"/>
        </w:rPr>
        <w:t xml:space="preserve"> </w:t>
      </w:r>
      <w:r w:rsidRPr="00977218">
        <w:rPr>
          <w:rFonts w:ascii="Arial" w:hAnsi="Arial" w:cs="Arial"/>
          <w:sz w:val="21"/>
          <w:szCs w:val="21"/>
          <w:lang w:val="ru-RU"/>
        </w:rPr>
        <w:t>на</w:t>
      </w:r>
      <w:r w:rsidRPr="00977218">
        <w:rPr>
          <w:rFonts w:ascii="Arial" w:hAnsi="Arial" w:cs="Arial"/>
          <w:spacing w:val="-15"/>
          <w:sz w:val="21"/>
          <w:szCs w:val="21"/>
          <w:lang w:val="ru-RU"/>
        </w:rPr>
        <w:t xml:space="preserve"> </w:t>
      </w:r>
      <w:r w:rsidRPr="00977218">
        <w:rPr>
          <w:rFonts w:ascii="Arial" w:hAnsi="Arial" w:cs="Arial"/>
          <w:sz w:val="21"/>
          <w:szCs w:val="21"/>
          <w:lang w:val="ru-RU"/>
        </w:rPr>
        <w:t>інших</w:t>
      </w:r>
      <w:r w:rsidRPr="00977218">
        <w:rPr>
          <w:rFonts w:ascii="Arial" w:hAnsi="Arial" w:cs="Arial"/>
          <w:spacing w:val="-14"/>
          <w:sz w:val="21"/>
          <w:szCs w:val="21"/>
          <w:lang w:val="ru-RU"/>
        </w:rPr>
        <w:t xml:space="preserve"> </w:t>
      </w:r>
      <w:r w:rsidRPr="00977218">
        <w:rPr>
          <w:rFonts w:ascii="Arial" w:hAnsi="Arial" w:cs="Arial"/>
          <w:sz w:val="21"/>
          <w:szCs w:val="21"/>
          <w:lang w:val="ru-RU"/>
        </w:rPr>
        <w:t>входах. Тепловтрати зовнішніх дверей для входу відвідувачів,</w:t>
      </w:r>
      <w:r w:rsidRPr="00977218">
        <w:rPr>
          <w:rFonts w:ascii="Arial" w:hAnsi="Arial" w:cs="Arial"/>
          <w:spacing w:val="6"/>
          <w:sz w:val="21"/>
          <w:szCs w:val="21"/>
          <w:lang w:val="ru-RU"/>
        </w:rPr>
        <w:t xml:space="preserve"> </w:t>
      </w:r>
      <w:r w:rsidRPr="00977218">
        <w:rPr>
          <w:rFonts w:ascii="Arial" w:hAnsi="Arial" w:cs="Arial"/>
          <w:sz w:val="21"/>
          <w:szCs w:val="21"/>
          <w:lang w:val="ru-RU"/>
        </w:rPr>
        <w:t>не</w:t>
      </w:r>
      <w:r w:rsidRPr="00977218">
        <w:rPr>
          <w:rFonts w:ascii="Arial" w:hAnsi="Arial" w:cs="Arial"/>
          <w:spacing w:val="14"/>
          <w:sz w:val="21"/>
          <w:szCs w:val="21"/>
          <w:lang w:val="ru-RU"/>
        </w:rPr>
        <w:t xml:space="preserve"> </w:t>
      </w:r>
      <w:r w:rsidRPr="00977218">
        <w:rPr>
          <w:rFonts w:ascii="Arial" w:hAnsi="Arial" w:cs="Arial"/>
          <w:sz w:val="21"/>
          <w:szCs w:val="21"/>
          <w:lang w:val="ru-RU"/>
        </w:rPr>
        <w:t>обладнаних тепловими завісами, і у завантажувальних дверей, слід приймати з</w:t>
      </w:r>
      <w:r w:rsidRPr="00977218">
        <w:rPr>
          <w:rFonts w:ascii="Arial" w:hAnsi="Arial" w:cs="Arial"/>
          <w:spacing w:val="-30"/>
          <w:sz w:val="21"/>
          <w:szCs w:val="21"/>
          <w:lang w:val="ru-RU"/>
        </w:rPr>
        <w:t xml:space="preserve"> </w:t>
      </w:r>
      <w:r w:rsidRPr="00977218">
        <w:rPr>
          <w:rFonts w:ascii="Arial" w:hAnsi="Arial" w:cs="Arial"/>
          <w:sz w:val="21"/>
          <w:szCs w:val="21"/>
          <w:lang w:val="ru-RU"/>
        </w:rPr>
        <w:t>коефіцієнтом</w:t>
      </w:r>
      <w:r>
        <w:rPr>
          <w:rFonts w:ascii="Arial" w:hAnsi="Arial" w:cs="Arial"/>
          <w:sz w:val="21"/>
          <w:szCs w:val="21"/>
          <w:lang w:val="ru-RU"/>
        </w:rPr>
        <w:t xml:space="preserve"> 5. </w:t>
      </w:r>
    </w:p>
    <w:p w:rsidR="0023275D" w:rsidRPr="006923B8" w:rsidRDefault="0023275D" w:rsidP="0099576B">
      <w:pPr>
        <w:pStyle w:val="a5"/>
        <w:numPr>
          <w:ilvl w:val="2"/>
          <w:numId w:val="36"/>
        </w:numPr>
        <w:tabs>
          <w:tab w:val="left" w:pos="1560"/>
        </w:tabs>
        <w:spacing w:before="0" w:line="288" w:lineRule="auto"/>
        <w:ind w:left="0" w:right="108" w:firstLine="851"/>
        <w:contextualSpacing/>
        <w:rPr>
          <w:rFonts w:ascii="Arial" w:hAnsi="Arial" w:cs="Arial"/>
          <w:sz w:val="21"/>
          <w:szCs w:val="21"/>
          <w:lang w:val="uk-UA"/>
        </w:rPr>
      </w:pPr>
      <w:r w:rsidRPr="006923B8">
        <w:rPr>
          <w:rFonts w:ascii="Arial" w:hAnsi="Arial" w:cs="Arial"/>
          <w:sz w:val="21"/>
          <w:szCs w:val="21"/>
          <w:lang w:val="uk-UA"/>
        </w:rPr>
        <w:t>Для монтажу, ремонту і технічного огляду вентиляційного обладнання необхідно передбачати монтажні прорізи, пересувні і стаціонарні підйомно-транспортні</w:t>
      </w:r>
      <w:r w:rsidRPr="006923B8">
        <w:rPr>
          <w:rFonts w:ascii="Arial" w:hAnsi="Arial" w:cs="Arial"/>
          <w:spacing w:val="-11"/>
          <w:sz w:val="21"/>
          <w:szCs w:val="21"/>
          <w:lang w:val="uk-UA"/>
        </w:rPr>
        <w:t xml:space="preserve"> </w:t>
      </w:r>
      <w:r w:rsidRPr="006923B8">
        <w:rPr>
          <w:rFonts w:ascii="Arial" w:hAnsi="Arial" w:cs="Arial"/>
          <w:sz w:val="21"/>
          <w:szCs w:val="21"/>
          <w:lang w:val="uk-UA"/>
        </w:rPr>
        <w:t>засоби.</w:t>
      </w:r>
    </w:p>
    <w:p w:rsidR="0023275D" w:rsidRPr="00977218" w:rsidRDefault="0023275D" w:rsidP="00B62274">
      <w:pPr>
        <w:pStyle w:val="Heading11"/>
        <w:tabs>
          <w:tab w:val="left" w:pos="1256"/>
        </w:tabs>
        <w:spacing w:before="0" w:line="288" w:lineRule="auto"/>
        <w:ind w:left="851"/>
        <w:contextualSpacing/>
        <w:rPr>
          <w:rFonts w:ascii="Arial" w:hAnsi="Arial" w:cs="Arial"/>
          <w:sz w:val="21"/>
          <w:szCs w:val="21"/>
        </w:rPr>
      </w:pPr>
      <w:bookmarkStart w:id="50" w:name="7.3_Електропостачання_та_електрообладнан"/>
      <w:bookmarkStart w:id="51" w:name="_bookmark21"/>
      <w:bookmarkEnd w:id="50"/>
      <w:bookmarkEnd w:id="51"/>
      <w:r>
        <w:rPr>
          <w:rFonts w:ascii="Arial" w:hAnsi="Arial" w:cs="Arial"/>
          <w:sz w:val="21"/>
          <w:szCs w:val="21"/>
          <w:lang w:val="uk-UA"/>
        </w:rPr>
        <w:t xml:space="preserve">7.3 </w:t>
      </w:r>
      <w:r w:rsidRPr="00977218">
        <w:rPr>
          <w:rFonts w:ascii="Arial" w:hAnsi="Arial" w:cs="Arial"/>
          <w:sz w:val="21"/>
          <w:szCs w:val="21"/>
        </w:rPr>
        <w:t>Електропостачання та</w:t>
      </w:r>
      <w:r w:rsidRPr="00977218">
        <w:rPr>
          <w:rFonts w:ascii="Arial" w:hAnsi="Arial" w:cs="Arial"/>
          <w:spacing w:val="-18"/>
          <w:sz w:val="21"/>
          <w:szCs w:val="21"/>
        </w:rPr>
        <w:t xml:space="preserve"> </w:t>
      </w:r>
      <w:r w:rsidRPr="00977218">
        <w:rPr>
          <w:rFonts w:ascii="Arial" w:hAnsi="Arial" w:cs="Arial"/>
          <w:sz w:val="21"/>
          <w:szCs w:val="21"/>
        </w:rPr>
        <w:t>електрообладнання</w:t>
      </w:r>
    </w:p>
    <w:p w:rsidR="0023275D" w:rsidRDefault="0023275D" w:rsidP="0099576B">
      <w:pPr>
        <w:pStyle w:val="a5"/>
        <w:numPr>
          <w:ilvl w:val="2"/>
          <w:numId w:val="37"/>
        </w:numPr>
        <w:tabs>
          <w:tab w:val="left" w:pos="1134"/>
        </w:tabs>
        <w:spacing w:before="0" w:line="288" w:lineRule="auto"/>
        <w:ind w:left="0" w:right="111" w:firstLine="851"/>
        <w:contextualSpacing/>
        <w:rPr>
          <w:rFonts w:ascii="Arial" w:hAnsi="Arial" w:cs="Arial"/>
          <w:color w:val="339966"/>
          <w:sz w:val="21"/>
          <w:szCs w:val="21"/>
          <w:lang w:val="uk-UA"/>
        </w:rPr>
      </w:pPr>
      <w:r w:rsidRPr="005D46EA">
        <w:rPr>
          <w:rFonts w:ascii="Arial" w:hAnsi="Arial" w:cs="Arial"/>
          <w:color w:val="339966"/>
          <w:sz w:val="21"/>
          <w:szCs w:val="21"/>
          <w:lang w:val="uk-UA"/>
        </w:rPr>
        <w:t>Підприємства харчування (заклади РГ) повинні забезпечуватися електроприймачами певної категорії надійності електропостачання згідно з вимогами ДБН В.2.5-23, ПУЕ, залежно від загальної кількості місць в підприємствах харчування (закладах РГ) та їх</w:t>
      </w:r>
      <w:r w:rsidRPr="005D46EA">
        <w:rPr>
          <w:rFonts w:ascii="Arial" w:hAnsi="Arial" w:cs="Arial"/>
          <w:color w:val="339966"/>
          <w:spacing w:val="-17"/>
          <w:sz w:val="21"/>
          <w:szCs w:val="21"/>
          <w:lang w:val="uk-UA"/>
        </w:rPr>
        <w:t xml:space="preserve"> </w:t>
      </w:r>
      <w:r w:rsidRPr="005D46EA">
        <w:rPr>
          <w:rFonts w:ascii="Arial" w:hAnsi="Arial" w:cs="Arial"/>
          <w:color w:val="339966"/>
          <w:sz w:val="21"/>
          <w:szCs w:val="21"/>
          <w:lang w:val="uk-UA"/>
        </w:rPr>
        <w:t>комплексах.</w:t>
      </w:r>
    </w:p>
    <w:p w:rsidR="0023275D" w:rsidRPr="005D46EA" w:rsidRDefault="0023275D" w:rsidP="005D46EA">
      <w:pPr>
        <w:pStyle w:val="a5"/>
        <w:tabs>
          <w:tab w:val="left" w:pos="1134"/>
        </w:tabs>
        <w:spacing w:before="0" w:line="288" w:lineRule="auto"/>
        <w:ind w:left="0" w:right="111" w:firstLine="0"/>
        <w:contextualSpacing/>
        <w:rPr>
          <w:rFonts w:ascii="Arial" w:hAnsi="Arial" w:cs="Arial"/>
          <w:b/>
          <w:i/>
          <w:color w:val="339966"/>
          <w:sz w:val="21"/>
          <w:szCs w:val="21"/>
          <w:lang w:val="uk-UA"/>
        </w:rPr>
      </w:pPr>
      <w:r w:rsidRPr="005D46EA">
        <w:rPr>
          <w:rFonts w:ascii="Arial" w:hAnsi="Arial" w:cs="Arial"/>
          <w:b/>
          <w:i/>
          <w:color w:val="339966"/>
          <w:sz w:val="21"/>
          <w:szCs w:val="21"/>
          <w:lang w:val="uk-UA"/>
        </w:rPr>
        <w:t xml:space="preserve">              (Пункт 7.3.1 змінено, Зміна № 2)</w:t>
      </w:r>
    </w:p>
    <w:p w:rsidR="0023275D" w:rsidRPr="006923B8" w:rsidRDefault="0023275D" w:rsidP="0099576B">
      <w:pPr>
        <w:pStyle w:val="a5"/>
        <w:numPr>
          <w:ilvl w:val="2"/>
          <w:numId w:val="37"/>
        </w:numPr>
        <w:tabs>
          <w:tab w:val="left" w:pos="993"/>
        </w:tabs>
        <w:spacing w:before="0" w:line="288" w:lineRule="auto"/>
        <w:ind w:left="0" w:right="111" w:firstLine="851"/>
        <w:contextualSpacing/>
        <w:rPr>
          <w:rFonts w:ascii="Arial" w:hAnsi="Arial" w:cs="Arial"/>
          <w:sz w:val="21"/>
          <w:szCs w:val="21"/>
          <w:lang w:val="uk-UA"/>
        </w:rPr>
      </w:pPr>
      <w:r w:rsidRPr="006923B8">
        <w:rPr>
          <w:rFonts w:ascii="Arial" w:hAnsi="Arial" w:cs="Arial"/>
          <w:sz w:val="21"/>
          <w:szCs w:val="21"/>
          <w:lang w:val="uk-UA"/>
        </w:rPr>
        <w:t>Електрообладнання будинків підприємств харчування (закладів РГ) слід проектувати згідно з вимогами ДБН В.2.5-23, ДБН В.2.5-24, ПУЭ, ПУЕ, НПАОП 40.1-1.21, НПАОП 40.1-1.32, СНиП</w:t>
      </w:r>
      <w:r w:rsidRPr="006923B8">
        <w:rPr>
          <w:rFonts w:ascii="Arial" w:hAnsi="Arial" w:cs="Arial"/>
          <w:spacing w:val="-14"/>
          <w:sz w:val="21"/>
          <w:szCs w:val="21"/>
          <w:lang w:val="uk-UA"/>
        </w:rPr>
        <w:t xml:space="preserve"> </w:t>
      </w:r>
      <w:r w:rsidRPr="006923B8">
        <w:rPr>
          <w:rFonts w:ascii="Arial" w:hAnsi="Arial" w:cs="Arial"/>
          <w:sz w:val="21"/>
          <w:szCs w:val="21"/>
          <w:lang w:val="uk-UA"/>
        </w:rPr>
        <w:t>3.05.06.</w:t>
      </w:r>
    </w:p>
    <w:p w:rsidR="0023275D" w:rsidRDefault="0023275D" w:rsidP="0099576B">
      <w:pPr>
        <w:pStyle w:val="a5"/>
        <w:numPr>
          <w:ilvl w:val="2"/>
          <w:numId w:val="37"/>
        </w:numPr>
        <w:tabs>
          <w:tab w:val="left" w:pos="1462"/>
        </w:tabs>
        <w:spacing w:before="0" w:line="288" w:lineRule="auto"/>
        <w:ind w:right="111"/>
        <w:contextualSpacing/>
        <w:rPr>
          <w:rFonts w:ascii="Arial" w:hAnsi="Arial" w:cs="Arial"/>
          <w:sz w:val="21"/>
          <w:szCs w:val="21"/>
          <w:lang w:val="ru-RU"/>
        </w:rPr>
      </w:pPr>
      <w:r w:rsidRPr="00977218">
        <w:rPr>
          <w:rFonts w:ascii="Arial" w:hAnsi="Arial" w:cs="Arial"/>
          <w:sz w:val="21"/>
          <w:szCs w:val="21"/>
          <w:lang w:val="ru-RU"/>
        </w:rPr>
        <w:t>Освітленість приміщень для відвідувачів слід приймати за вимогами ДБН</w:t>
      </w:r>
      <w:r w:rsidRPr="00977218">
        <w:rPr>
          <w:rFonts w:ascii="Arial" w:hAnsi="Arial" w:cs="Arial"/>
          <w:spacing w:val="-4"/>
          <w:sz w:val="21"/>
          <w:szCs w:val="21"/>
          <w:lang w:val="ru-RU"/>
        </w:rPr>
        <w:t xml:space="preserve"> </w:t>
      </w:r>
      <w:r w:rsidRPr="00977218">
        <w:rPr>
          <w:rFonts w:ascii="Arial" w:hAnsi="Arial" w:cs="Arial"/>
          <w:sz w:val="21"/>
          <w:szCs w:val="21"/>
          <w:lang w:val="ru-RU"/>
        </w:rPr>
        <w:t>В.2.5-28.</w:t>
      </w:r>
    </w:p>
    <w:p w:rsidR="0023275D" w:rsidRDefault="0023275D" w:rsidP="00B62274">
      <w:pPr>
        <w:spacing w:line="288" w:lineRule="auto"/>
        <w:contextualSpacing/>
        <w:rPr>
          <w:rFonts w:ascii="Arial" w:hAnsi="Arial" w:cs="Arial"/>
          <w:color w:val="339966"/>
          <w:sz w:val="21"/>
          <w:szCs w:val="21"/>
          <w:lang w:val="ru-RU"/>
        </w:rPr>
      </w:pPr>
      <w:r>
        <w:rPr>
          <w:rFonts w:ascii="Arial" w:hAnsi="Arial" w:cs="Arial"/>
          <w:sz w:val="21"/>
          <w:szCs w:val="21"/>
          <w:lang w:val="ru-RU"/>
        </w:rPr>
        <w:t xml:space="preserve">               7.3.4  </w:t>
      </w:r>
      <w:r w:rsidRPr="00FE6FE9">
        <w:rPr>
          <w:rFonts w:ascii="Arial" w:hAnsi="Arial" w:cs="Arial"/>
          <w:color w:val="339966"/>
          <w:sz w:val="21"/>
          <w:szCs w:val="21"/>
          <w:lang w:val="ru-RU"/>
        </w:rPr>
        <w:t>Автоматизація та диспетчеризація інженерного обладнання, контроль та сигналізація довибухонебезпечних концентрацій паливного газу виконується у відповідності з вимогами ДБН В.2.</w:t>
      </w:r>
      <w:r>
        <w:rPr>
          <w:rFonts w:ascii="Arial" w:hAnsi="Arial" w:cs="Arial"/>
          <w:color w:val="339966"/>
          <w:sz w:val="21"/>
          <w:szCs w:val="21"/>
          <w:lang w:val="ru-RU"/>
        </w:rPr>
        <w:t>2-9, ДБН В.2.2-15, ДБН В.2.5- 56, ДБН В.2.5-20, ДБН В.2.5-23, ДБН В.2.5-64, ДБН В.2.5-67</w:t>
      </w:r>
      <w:r w:rsidRPr="00FE6FE9">
        <w:rPr>
          <w:rFonts w:ascii="Arial" w:hAnsi="Arial" w:cs="Arial"/>
          <w:color w:val="339966"/>
          <w:sz w:val="21"/>
          <w:szCs w:val="21"/>
          <w:lang w:val="ru-RU"/>
        </w:rPr>
        <w:t>, СНиП 3</w:t>
      </w:r>
      <w:r>
        <w:rPr>
          <w:rFonts w:ascii="Arial" w:hAnsi="Arial" w:cs="Arial"/>
          <w:color w:val="339966"/>
          <w:sz w:val="21"/>
          <w:szCs w:val="21"/>
          <w:lang w:val="ru-RU"/>
        </w:rPr>
        <w:t>.05.06, СНиП 3.05.07, ДБН В.2.5-77</w:t>
      </w:r>
      <w:r w:rsidRPr="00FE6FE9">
        <w:rPr>
          <w:rFonts w:ascii="Arial" w:hAnsi="Arial" w:cs="Arial"/>
          <w:color w:val="339966"/>
          <w:sz w:val="21"/>
          <w:szCs w:val="21"/>
          <w:lang w:val="ru-RU"/>
        </w:rPr>
        <w:t>, ПУЭ, ПУЕ, НПАОП 40.1-1.32, [6],</w:t>
      </w:r>
      <w:r w:rsidRPr="00FE6FE9">
        <w:rPr>
          <w:rFonts w:ascii="Arial" w:hAnsi="Arial" w:cs="Arial"/>
          <w:color w:val="339966"/>
          <w:spacing w:val="-21"/>
          <w:sz w:val="21"/>
          <w:szCs w:val="21"/>
          <w:lang w:val="ru-RU"/>
        </w:rPr>
        <w:t xml:space="preserve"> </w:t>
      </w:r>
      <w:r w:rsidRPr="00FE6FE9">
        <w:rPr>
          <w:rFonts w:ascii="Arial" w:hAnsi="Arial" w:cs="Arial"/>
          <w:color w:val="339966"/>
          <w:sz w:val="21"/>
          <w:szCs w:val="21"/>
          <w:lang w:val="ru-RU"/>
        </w:rPr>
        <w:t>[7].</w:t>
      </w:r>
    </w:p>
    <w:p w:rsidR="0023275D" w:rsidRPr="00FE6FE9" w:rsidRDefault="0023275D" w:rsidP="00B62274">
      <w:pPr>
        <w:spacing w:line="288" w:lineRule="auto"/>
        <w:contextualSpacing/>
        <w:rPr>
          <w:rFonts w:ascii="Arial" w:hAnsi="Arial" w:cs="Arial"/>
          <w:b/>
          <w:i/>
          <w:color w:val="339966"/>
          <w:sz w:val="21"/>
          <w:szCs w:val="21"/>
          <w:lang w:val="ru-RU"/>
        </w:rPr>
      </w:pPr>
      <w:r w:rsidRPr="00FE6FE9">
        <w:rPr>
          <w:rFonts w:ascii="Arial" w:hAnsi="Arial" w:cs="Arial"/>
          <w:b/>
          <w:i/>
          <w:color w:val="339966"/>
          <w:sz w:val="21"/>
          <w:szCs w:val="21"/>
          <w:lang w:val="ru-RU"/>
        </w:rPr>
        <w:t xml:space="preserve">                (Пункт 7.3.4 змінено, Зміна № 2)</w:t>
      </w:r>
    </w:p>
    <w:p w:rsidR="0023275D" w:rsidRPr="00977218" w:rsidRDefault="0023275D" w:rsidP="0099576B">
      <w:pPr>
        <w:pStyle w:val="Heading11"/>
        <w:numPr>
          <w:ilvl w:val="1"/>
          <w:numId w:val="7"/>
        </w:numPr>
        <w:tabs>
          <w:tab w:val="left" w:pos="993"/>
        </w:tabs>
        <w:spacing w:before="0" w:line="288" w:lineRule="auto"/>
        <w:ind w:firstLine="739"/>
        <w:contextualSpacing/>
        <w:rPr>
          <w:rFonts w:ascii="Arial" w:hAnsi="Arial" w:cs="Arial"/>
          <w:sz w:val="21"/>
          <w:szCs w:val="21"/>
        </w:rPr>
      </w:pPr>
      <w:bookmarkStart w:id="52" w:name="7.4_Системи_зв'язку_та_сигналізації"/>
      <w:bookmarkStart w:id="53" w:name="_bookmark22"/>
      <w:bookmarkEnd w:id="52"/>
      <w:bookmarkEnd w:id="53"/>
      <w:r>
        <w:rPr>
          <w:rFonts w:ascii="Arial" w:hAnsi="Arial" w:cs="Arial"/>
          <w:sz w:val="21"/>
          <w:szCs w:val="21"/>
          <w:lang w:val="uk-UA"/>
        </w:rPr>
        <w:t xml:space="preserve">7.4 </w:t>
      </w:r>
      <w:r w:rsidRPr="00977218">
        <w:rPr>
          <w:rFonts w:ascii="Arial" w:hAnsi="Arial" w:cs="Arial"/>
          <w:sz w:val="21"/>
          <w:szCs w:val="21"/>
        </w:rPr>
        <w:t>Системи зв'язку та</w:t>
      </w:r>
      <w:r w:rsidRPr="00977218">
        <w:rPr>
          <w:rFonts w:ascii="Arial" w:hAnsi="Arial" w:cs="Arial"/>
          <w:spacing w:val="-15"/>
          <w:sz w:val="21"/>
          <w:szCs w:val="21"/>
        </w:rPr>
        <w:t xml:space="preserve"> </w:t>
      </w:r>
      <w:r w:rsidRPr="00977218">
        <w:rPr>
          <w:rFonts w:ascii="Arial" w:hAnsi="Arial" w:cs="Arial"/>
          <w:sz w:val="21"/>
          <w:szCs w:val="21"/>
        </w:rPr>
        <w:t>сигналізації</w:t>
      </w:r>
    </w:p>
    <w:p w:rsidR="0023275D" w:rsidRPr="00B62274" w:rsidRDefault="0023275D" w:rsidP="0099576B">
      <w:pPr>
        <w:pStyle w:val="a5"/>
        <w:numPr>
          <w:ilvl w:val="2"/>
          <w:numId w:val="38"/>
        </w:numPr>
        <w:tabs>
          <w:tab w:val="left" w:pos="1462"/>
        </w:tabs>
        <w:spacing w:before="0" w:line="288" w:lineRule="auto"/>
        <w:ind w:left="0" w:right="112" w:firstLine="851"/>
        <w:contextualSpacing/>
        <w:rPr>
          <w:rFonts w:ascii="Arial" w:hAnsi="Arial" w:cs="Arial"/>
          <w:sz w:val="21"/>
          <w:szCs w:val="21"/>
          <w:lang w:val="uk-UA"/>
        </w:rPr>
      </w:pPr>
      <w:r w:rsidRPr="00B62274">
        <w:rPr>
          <w:rFonts w:ascii="Arial" w:hAnsi="Arial" w:cs="Arial"/>
          <w:sz w:val="21"/>
          <w:szCs w:val="21"/>
          <w:lang w:val="uk-UA"/>
        </w:rPr>
        <w:t>Будинки підприємств харчування (закладів РГ) повинні обладнуватися мережами і пристроями, а за необхідності мати окремі приміщення, для організації телекомунікацій загального користування (зв'язку, телебачення, проводового</w:t>
      </w:r>
      <w:r w:rsidRPr="00B62274">
        <w:rPr>
          <w:rFonts w:ascii="Arial" w:hAnsi="Arial" w:cs="Arial"/>
          <w:spacing w:val="-10"/>
          <w:sz w:val="21"/>
          <w:szCs w:val="21"/>
          <w:lang w:val="uk-UA"/>
        </w:rPr>
        <w:t xml:space="preserve"> </w:t>
      </w:r>
      <w:r w:rsidRPr="00B62274">
        <w:rPr>
          <w:rFonts w:ascii="Arial" w:hAnsi="Arial" w:cs="Arial"/>
          <w:sz w:val="21"/>
          <w:szCs w:val="21"/>
          <w:lang w:val="uk-UA"/>
        </w:rPr>
        <w:t>мовлення).</w:t>
      </w:r>
    </w:p>
    <w:p w:rsidR="0023275D" w:rsidRPr="00977218" w:rsidRDefault="0023275D" w:rsidP="003155C0">
      <w:pPr>
        <w:pStyle w:val="a5"/>
        <w:numPr>
          <w:ilvl w:val="2"/>
          <w:numId w:val="7"/>
        </w:numPr>
        <w:tabs>
          <w:tab w:val="left" w:pos="851"/>
        </w:tabs>
        <w:spacing w:before="0" w:line="264" w:lineRule="auto"/>
        <w:ind w:right="113"/>
        <w:contextualSpacing/>
        <w:rPr>
          <w:rFonts w:ascii="Arial" w:hAnsi="Arial" w:cs="Arial"/>
          <w:sz w:val="21"/>
          <w:szCs w:val="21"/>
          <w:lang w:val="ru-RU"/>
        </w:rPr>
      </w:pPr>
      <w:r>
        <w:rPr>
          <w:rFonts w:ascii="Arial" w:hAnsi="Arial" w:cs="Arial"/>
          <w:sz w:val="21"/>
          <w:szCs w:val="21"/>
          <w:lang w:val="ru-RU"/>
        </w:rPr>
        <w:t xml:space="preserve">7.4.2 </w:t>
      </w:r>
      <w:r w:rsidRPr="00977218">
        <w:rPr>
          <w:rFonts w:ascii="Arial" w:hAnsi="Arial" w:cs="Arial"/>
          <w:sz w:val="21"/>
          <w:szCs w:val="21"/>
          <w:lang w:val="ru-RU"/>
        </w:rPr>
        <w:t>Згідно</w:t>
      </w:r>
      <w:r w:rsidRPr="00977218">
        <w:rPr>
          <w:rFonts w:ascii="Arial" w:hAnsi="Arial" w:cs="Arial"/>
          <w:spacing w:val="-17"/>
          <w:sz w:val="21"/>
          <w:szCs w:val="21"/>
          <w:lang w:val="ru-RU"/>
        </w:rPr>
        <w:t xml:space="preserve"> </w:t>
      </w:r>
      <w:r w:rsidRPr="00977218">
        <w:rPr>
          <w:rFonts w:ascii="Arial" w:hAnsi="Arial" w:cs="Arial"/>
          <w:sz w:val="21"/>
          <w:szCs w:val="21"/>
          <w:lang w:val="ru-RU"/>
        </w:rPr>
        <w:t>з</w:t>
      </w:r>
      <w:r w:rsidRPr="00977218">
        <w:rPr>
          <w:rFonts w:ascii="Arial" w:hAnsi="Arial" w:cs="Arial"/>
          <w:spacing w:val="-18"/>
          <w:sz w:val="21"/>
          <w:szCs w:val="21"/>
          <w:lang w:val="ru-RU"/>
        </w:rPr>
        <w:t xml:space="preserve"> </w:t>
      </w:r>
      <w:r w:rsidRPr="00977218">
        <w:rPr>
          <w:rFonts w:ascii="Arial" w:hAnsi="Arial" w:cs="Arial"/>
          <w:sz w:val="21"/>
          <w:szCs w:val="21"/>
          <w:lang w:val="ru-RU"/>
        </w:rPr>
        <w:t>завданням</w:t>
      </w:r>
      <w:r w:rsidRPr="00977218">
        <w:rPr>
          <w:rFonts w:ascii="Arial" w:hAnsi="Arial" w:cs="Arial"/>
          <w:spacing w:val="-17"/>
          <w:sz w:val="21"/>
          <w:szCs w:val="21"/>
          <w:lang w:val="ru-RU"/>
        </w:rPr>
        <w:t xml:space="preserve"> </w:t>
      </w:r>
      <w:r w:rsidRPr="00977218">
        <w:rPr>
          <w:rFonts w:ascii="Arial" w:hAnsi="Arial" w:cs="Arial"/>
          <w:sz w:val="21"/>
          <w:szCs w:val="21"/>
          <w:lang w:val="ru-RU"/>
        </w:rPr>
        <w:t>на</w:t>
      </w:r>
      <w:r w:rsidRPr="00977218">
        <w:rPr>
          <w:rFonts w:ascii="Arial" w:hAnsi="Arial" w:cs="Arial"/>
          <w:spacing w:val="-17"/>
          <w:sz w:val="21"/>
          <w:szCs w:val="21"/>
          <w:lang w:val="ru-RU"/>
        </w:rPr>
        <w:t xml:space="preserve"> </w:t>
      </w:r>
      <w:r w:rsidRPr="00977218">
        <w:rPr>
          <w:rFonts w:ascii="Arial" w:hAnsi="Arial" w:cs="Arial"/>
          <w:sz w:val="21"/>
          <w:szCs w:val="21"/>
          <w:lang w:val="ru-RU"/>
        </w:rPr>
        <w:t>проектування</w:t>
      </w:r>
      <w:r w:rsidRPr="00977218">
        <w:rPr>
          <w:rFonts w:ascii="Arial" w:hAnsi="Arial" w:cs="Arial"/>
          <w:spacing w:val="-17"/>
          <w:sz w:val="21"/>
          <w:szCs w:val="21"/>
          <w:lang w:val="ru-RU"/>
        </w:rPr>
        <w:t xml:space="preserve"> </w:t>
      </w:r>
      <w:r w:rsidRPr="00977218">
        <w:rPr>
          <w:rFonts w:ascii="Arial" w:hAnsi="Arial" w:cs="Arial"/>
          <w:sz w:val="21"/>
          <w:szCs w:val="21"/>
          <w:lang w:val="ru-RU"/>
        </w:rPr>
        <w:t>будинки</w:t>
      </w:r>
      <w:r w:rsidRPr="00977218">
        <w:rPr>
          <w:rFonts w:ascii="Arial" w:hAnsi="Arial" w:cs="Arial"/>
          <w:spacing w:val="-17"/>
          <w:sz w:val="21"/>
          <w:szCs w:val="21"/>
          <w:lang w:val="ru-RU"/>
        </w:rPr>
        <w:t xml:space="preserve"> </w:t>
      </w:r>
      <w:r w:rsidRPr="00977218">
        <w:rPr>
          <w:rFonts w:ascii="Arial" w:hAnsi="Arial" w:cs="Arial"/>
          <w:sz w:val="21"/>
          <w:szCs w:val="21"/>
          <w:lang w:val="ru-RU"/>
        </w:rPr>
        <w:t>підприємств</w:t>
      </w:r>
      <w:r w:rsidRPr="00977218">
        <w:rPr>
          <w:rFonts w:ascii="Arial" w:hAnsi="Arial" w:cs="Arial"/>
          <w:spacing w:val="-18"/>
          <w:sz w:val="21"/>
          <w:szCs w:val="21"/>
          <w:lang w:val="ru-RU"/>
        </w:rPr>
        <w:t xml:space="preserve"> </w:t>
      </w:r>
      <w:r w:rsidRPr="00977218">
        <w:rPr>
          <w:rFonts w:ascii="Arial" w:hAnsi="Arial" w:cs="Arial"/>
          <w:sz w:val="21"/>
          <w:szCs w:val="21"/>
          <w:lang w:val="ru-RU"/>
        </w:rPr>
        <w:t>харчування (закладів РГ) можуть бути обладнані додатково мережами і</w:t>
      </w:r>
      <w:r w:rsidRPr="00977218">
        <w:rPr>
          <w:rFonts w:ascii="Arial" w:hAnsi="Arial" w:cs="Arial"/>
          <w:spacing w:val="-23"/>
          <w:sz w:val="21"/>
          <w:szCs w:val="21"/>
          <w:lang w:val="ru-RU"/>
        </w:rPr>
        <w:t xml:space="preserve"> </w:t>
      </w:r>
      <w:r w:rsidRPr="00977218">
        <w:rPr>
          <w:rFonts w:ascii="Arial" w:hAnsi="Arial" w:cs="Arial"/>
          <w:sz w:val="21"/>
          <w:szCs w:val="21"/>
          <w:lang w:val="ru-RU"/>
        </w:rPr>
        <w:t>пристроями:</w:t>
      </w:r>
    </w:p>
    <w:p w:rsidR="0023275D" w:rsidRPr="00977218"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rPr>
      </w:pPr>
      <w:r w:rsidRPr="00977218">
        <w:rPr>
          <w:rFonts w:ascii="Arial" w:hAnsi="Arial" w:cs="Arial"/>
          <w:sz w:val="21"/>
          <w:szCs w:val="21"/>
        </w:rPr>
        <w:t>відомчої</w:t>
      </w:r>
      <w:r w:rsidRPr="00977218">
        <w:rPr>
          <w:rFonts w:ascii="Arial" w:hAnsi="Arial" w:cs="Arial"/>
          <w:spacing w:val="-7"/>
          <w:sz w:val="21"/>
          <w:szCs w:val="21"/>
        </w:rPr>
        <w:t xml:space="preserve"> </w:t>
      </w:r>
      <w:r w:rsidRPr="00977218">
        <w:rPr>
          <w:rFonts w:ascii="Arial" w:hAnsi="Arial" w:cs="Arial"/>
          <w:sz w:val="21"/>
          <w:szCs w:val="21"/>
        </w:rPr>
        <w:t>АТС;</w:t>
      </w:r>
    </w:p>
    <w:p w:rsidR="0023275D" w:rsidRPr="00977218" w:rsidRDefault="0023275D" w:rsidP="003155C0">
      <w:pPr>
        <w:pStyle w:val="a5"/>
        <w:numPr>
          <w:ilvl w:val="1"/>
          <w:numId w:val="11"/>
        </w:numPr>
        <w:tabs>
          <w:tab w:val="left" w:pos="992"/>
        </w:tabs>
        <w:spacing w:before="0" w:line="264" w:lineRule="auto"/>
        <w:ind w:right="111" w:firstLine="720"/>
        <w:contextualSpacing/>
        <w:rPr>
          <w:rFonts w:ascii="Arial" w:hAnsi="Arial" w:cs="Arial"/>
          <w:sz w:val="21"/>
          <w:szCs w:val="21"/>
          <w:lang w:val="ru-RU"/>
        </w:rPr>
      </w:pPr>
      <w:r w:rsidRPr="00977218">
        <w:rPr>
          <w:rFonts w:ascii="Arial" w:hAnsi="Arial" w:cs="Arial"/>
          <w:sz w:val="21"/>
          <w:szCs w:val="21"/>
          <w:lang w:val="ru-RU"/>
        </w:rPr>
        <w:t>звукопідсилення для трансляції фонових музикальних програм та відомчих</w:t>
      </w:r>
      <w:r w:rsidRPr="00977218">
        <w:rPr>
          <w:rFonts w:ascii="Arial" w:hAnsi="Arial" w:cs="Arial"/>
          <w:spacing w:val="-10"/>
          <w:sz w:val="21"/>
          <w:szCs w:val="21"/>
          <w:lang w:val="ru-RU"/>
        </w:rPr>
        <w:t xml:space="preserve"> </w:t>
      </w:r>
      <w:r w:rsidRPr="00977218">
        <w:rPr>
          <w:rFonts w:ascii="Arial" w:hAnsi="Arial" w:cs="Arial"/>
          <w:sz w:val="21"/>
          <w:szCs w:val="21"/>
          <w:lang w:val="ru-RU"/>
        </w:rPr>
        <w:t>повідомлень;</w:t>
      </w:r>
    </w:p>
    <w:p w:rsidR="0023275D" w:rsidRPr="00977218"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rPr>
      </w:pPr>
      <w:r w:rsidRPr="00977218">
        <w:rPr>
          <w:rFonts w:ascii="Arial" w:hAnsi="Arial" w:cs="Arial"/>
          <w:sz w:val="21"/>
          <w:szCs w:val="21"/>
        </w:rPr>
        <w:t>технічних засобів охоронної</w:t>
      </w:r>
      <w:r w:rsidRPr="00977218">
        <w:rPr>
          <w:rFonts w:ascii="Arial" w:hAnsi="Arial" w:cs="Arial"/>
          <w:spacing w:val="-18"/>
          <w:sz w:val="21"/>
          <w:szCs w:val="21"/>
        </w:rPr>
        <w:t xml:space="preserve"> </w:t>
      </w:r>
      <w:r w:rsidRPr="00977218">
        <w:rPr>
          <w:rFonts w:ascii="Arial" w:hAnsi="Arial" w:cs="Arial"/>
          <w:sz w:val="21"/>
          <w:szCs w:val="21"/>
        </w:rPr>
        <w:t>сигналізації;</w:t>
      </w:r>
    </w:p>
    <w:p w:rsidR="0023275D" w:rsidRPr="00977218"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rPr>
      </w:pPr>
      <w:r w:rsidRPr="00977218">
        <w:rPr>
          <w:rFonts w:ascii="Arial" w:hAnsi="Arial" w:cs="Arial"/>
          <w:sz w:val="21"/>
          <w:szCs w:val="21"/>
        </w:rPr>
        <w:t>відеонагляду;</w:t>
      </w:r>
    </w:p>
    <w:p w:rsidR="0023275D" w:rsidRPr="00FE6FE9" w:rsidRDefault="0023275D" w:rsidP="003155C0">
      <w:pPr>
        <w:pStyle w:val="a5"/>
        <w:numPr>
          <w:ilvl w:val="1"/>
          <w:numId w:val="11"/>
        </w:numPr>
        <w:tabs>
          <w:tab w:val="left" w:pos="992"/>
        </w:tabs>
        <w:spacing w:before="0" w:line="264" w:lineRule="auto"/>
        <w:ind w:left="991" w:hanging="159"/>
        <w:contextualSpacing/>
        <w:jc w:val="left"/>
        <w:rPr>
          <w:rFonts w:ascii="Arial" w:hAnsi="Arial" w:cs="Arial"/>
          <w:sz w:val="21"/>
          <w:szCs w:val="21"/>
        </w:rPr>
      </w:pPr>
      <w:r w:rsidRPr="00977218">
        <w:rPr>
          <w:rFonts w:ascii="Arial" w:hAnsi="Arial" w:cs="Arial"/>
          <w:sz w:val="21"/>
          <w:szCs w:val="21"/>
        </w:rPr>
        <w:t>системи контролю</w:t>
      </w:r>
      <w:r w:rsidRPr="00977218">
        <w:rPr>
          <w:rFonts w:ascii="Arial" w:hAnsi="Arial" w:cs="Arial"/>
          <w:spacing w:val="-13"/>
          <w:sz w:val="21"/>
          <w:szCs w:val="21"/>
        </w:rPr>
        <w:t xml:space="preserve"> </w:t>
      </w:r>
      <w:r w:rsidRPr="00977218">
        <w:rPr>
          <w:rFonts w:ascii="Arial" w:hAnsi="Arial" w:cs="Arial"/>
          <w:sz w:val="21"/>
          <w:szCs w:val="21"/>
        </w:rPr>
        <w:t>доступу.</w:t>
      </w:r>
    </w:p>
    <w:p w:rsidR="0023275D" w:rsidRDefault="0023275D" w:rsidP="00FE6FE9">
      <w:pPr>
        <w:pStyle w:val="a5"/>
        <w:tabs>
          <w:tab w:val="left" w:pos="992"/>
        </w:tabs>
        <w:spacing w:before="0" w:line="288" w:lineRule="auto"/>
        <w:contextualSpacing/>
        <w:jc w:val="left"/>
        <w:rPr>
          <w:rFonts w:ascii="Arial" w:hAnsi="Arial" w:cs="Arial"/>
          <w:sz w:val="21"/>
          <w:szCs w:val="21"/>
          <w:lang w:val="uk-UA"/>
        </w:rPr>
      </w:pPr>
      <w:r>
        <w:rPr>
          <w:rFonts w:ascii="Arial" w:hAnsi="Arial" w:cs="Arial"/>
          <w:sz w:val="21"/>
          <w:szCs w:val="21"/>
          <w:lang w:val="uk-UA"/>
        </w:rPr>
        <w:br w:type="page"/>
      </w:r>
    </w:p>
    <w:p w:rsidR="0023275D" w:rsidRDefault="0023275D" w:rsidP="0099576B">
      <w:pPr>
        <w:pStyle w:val="a5"/>
        <w:numPr>
          <w:ilvl w:val="2"/>
          <w:numId w:val="39"/>
        </w:numPr>
        <w:tabs>
          <w:tab w:val="left" w:pos="0"/>
        </w:tabs>
        <w:spacing w:before="0" w:line="288" w:lineRule="auto"/>
        <w:ind w:left="0" w:right="109" w:firstLine="851"/>
        <w:contextualSpacing/>
        <w:rPr>
          <w:rFonts w:ascii="Arial" w:hAnsi="Arial" w:cs="Arial"/>
          <w:color w:val="339966"/>
          <w:sz w:val="21"/>
          <w:szCs w:val="21"/>
          <w:lang w:val="uk-UA"/>
        </w:rPr>
      </w:pPr>
      <w:r w:rsidRPr="00FE6FE9">
        <w:rPr>
          <w:rFonts w:ascii="Arial" w:hAnsi="Arial" w:cs="Arial"/>
          <w:color w:val="339966"/>
          <w:sz w:val="21"/>
          <w:szCs w:val="21"/>
          <w:lang w:val="uk-UA"/>
        </w:rPr>
        <w:t>Системи</w:t>
      </w:r>
      <w:r w:rsidRPr="00FE6FE9">
        <w:rPr>
          <w:rFonts w:ascii="Arial" w:hAnsi="Arial" w:cs="Arial"/>
          <w:color w:val="339966"/>
          <w:spacing w:val="-21"/>
          <w:sz w:val="21"/>
          <w:szCs w:val="21"/>
          <w:lang w:val="uk-UA"/>
        </w:rPr>
        <w:t xml:space="preserve"> </w:t>
      </w:r>
      <w:r w:rsidRPr="00FE6FE9">
        <w:rPr>
          <w:rFonts w:ascii="Arial" w:hAnsi="Arial" w:cs="Arial"/>
          <w:color w:val="339966"/>
          <w:sz w:val="21"/>
          <w:szCs w:val="21"/>
          <w:lang w:val="uk-UA"/>
        </w:rPr>
        <w:t>звукопідсилення</w:t>
      </w:r>
      <w:r w:rsidRPr="00FE6FE9">
        <w:rPr>
          <w:rFonts w:ascii="Arial" w:hAnsi="Arial" w:cs="Arial"/>
          <w:color w:val="339966"/>
          <w:spacing w:val="-20"/>
          <w:sz w:val="21"/>
          <w:szCs w:val="21"/>
          <w:lang w:val="uk-UA"/>
        </w:rPr>
        <w:t xml:space="preserve"> </w:t>
      </w:r>
      <w:r w:rsidRPr="00FE6FE9">
        <w:rPr>
          <w:rFonts w:ascii="Arial" w:hAnsi="Arial" w:cs="Arial"/>
          <w:color w:val="339966"/>
          <w:sz w:val="21"/>
          <w:szCs w:val="21"/>
          <w:lang w:val="uk-UA"/>
        </w:rPr>
        <w:t>будинків</w:t>
      </w:r>
      <w:r w:rsidRPr="00FE6FE9">
        <w:rPr>
          <w:rFonts w:ascii="Arial" w:hAnsi="Arial" w:cs="Arial"/>
          <w:color w:val="339966"/>
          <w:spacing w:val="-22"/>
          <w:sz w:val="21"/>
          <w:szCs w:val="21"/>
          <w:lang w:val="uk-UA"/>
        </w:rPr>
        <w:t xml:space="preserve"> </w:t>
      </w:r>
      <w:r w:rsidRPr="00FE6FE9">
        <w:rPr>
          <w:rFonts w:ascii="Arial" w:hAnsi="Arial" w:cs="Arial"/>
          <w:color w:val="339966"/>
          <w:sz w:val="21"/>
          <w:szCs w:val="21"/>
          <w:lang w:val="uk-UA"/>
        </w:rPr>
        <w:t>підприємств</w:t>
      </w:r>
      <w:r w:rsidRPr="00FE6FE9">
        <w:rPr>
          <w:rFonts w:ascii="Arial" w:hAnsi="Arial" w:cs="Arial"/>
          <w:color w:val="339966"/>
          <w:spacing w:val="-22"/>
          <w:sz w:val="21"/>
          <w:szCs w:val="21"/>
          <w:lang w:val="uk-UA"/>
        </w:rPr>
        <w:t xml:space="preserve"> </w:t>
      </w:r>
      <w:r w:rsidRPr="00FE6FE9">
        <w:rPr>
          <w:rFonts w:ascii="Arial" w:hAnsi="Arial" w:cs="Arial"/>
          <w:color w:val="339966"/>
          <w:sz w:val="21"/>
          <w:szCs w:val="21"/>
          <w:lang w:val="uk-UA"/>
        </w:rPr>
        <w:t>харчування</w:t>
      </w:r>
      <w:r w:rsidRPr="00FE6FE9">
        <w:rPr>
          <w:rFonts w:ascii="Arial" w:hAnsi="Arial" w:cs="Arial"/>
          <w:color w:val="339966"/>
          <w:spacing w:val="-21"/>
          <w:sz w:val="21"/>
          <w:szCs w:val="21"/>
          <w:lang w:val="uk-UA"/>
        </w:rPr>
        <w:t xml:space="preserve"> </w:t>
      </w:r>
      <w:r w:rsidRPr="00FE6FE9">
        <w:rPr>
          <w:rFonts w:ascii="Arial" w:hAnsi="Arial" w:cs="Arial"/>
          <w:color w:val="339966"/>
          <w:sz w:val="21"/>
          <w:szCs w:val="21"/>
          <w:lang w:val="uk-UA"/>
        </w:rPr>
        <w:t>(закладів РГ) можуть виконуватися суміщеними з комунікаціями систем оповіщення про пожежу</w:t>
      </w:r>
      <w:r w:rsidRPr="00FE6FE9">
        <w:rPr>
          <w:rFonts w:ascii="Arial" w:hAnsi="Arial" w:cs="Arial"/>
          <w:color w:val="339966"/>
          <w:spacing w:val="-14"/>
          <w:sz w:val="21"/>
          <w:szCs w:val="21"/>
          <w:lang w:val="uk-UA"/>
        </w:rPr>
        <w:t xml:space="preserve"> </w:t>
      </w:r>
      <w:r w:rsidRPr="00FE6FE9">
        <w:rPr>
          <w:rFonts w:ascii="Arial" w:hAnsi="Arial" w:cs="Arial"/>
          <w:color w:val="339966"/>
          <w:sz w:val="21"/>
          <w:szCs w:val="21"/>
          <w:lang w:val="uk-UA"/>
        </w:rPr>
        <w:t>та</w:t>
      </w:r>
      <w:r w:rsidRPr="00FE6FE9">
        <w:rPr>
          <w:rFonts w:ascii="Arial" w:hAnsi="Arial" w:cs="Arial"/>
          <w:color w:val="339966"/>
          <w:spacing w:val="-10"/>
          <w:sz w:val="21"/>
          <w:szCs w:val="21"/>
          <w:lang w:val="uk-UA"/>
        </w:rPr>
        <w:t xml:space="preserve"> </w:t>
      </w:r>
      <w:r w:rsidRPr="00FE6FE9">
        <w:rPr>
          <w:rFonts w:ascii="Arial" w:hAnsi="Arial" w:cs="Arial"/>
          <w:color w:val="339966"/>
          <w:sz w:val="21"/>
          <w:szCs w:val="21"/>
          <w:lang w:val="uk-UA"/>
        </w:rPr>
        <w:t>управління</w:t>
      </w:r>
      <w:r w:rsidRPr="00FE6FE9">
        <w:rPr>
          <w:rFonts w:ascii="Arial" w:hAnsi="Arial" w:cs="Arial"/>
          <w:color w:val="339966"/>
          <w:spacing w:val="-10"/>
          <w:sz w:val="21"/>
          <w:szCs w:val="21"/>
          <w:lang w:val="uk-UA"/>
        </w:rPr>
        <w:t xml:space="preserve"> </w:t>
      </w:r>
      <w:r w:rsidRPr="00FE6FE9">
        <w:rPr>
          <w:rFonts w:ascii="Arial" w:hAnsi="Arial" w:cs="Arial"/>
          <w:color w:val="339966"/>
          <w:sz w:val="21"/>
          <w:szCs w:val="21"/>
          <w:lang w:val="uk-UA"/>
        </w:rPr>
        <w:t>евакуацією</w:t>
      </w:r>
      <w:r w:rsidRPr="00FE6FE9">
        <w:rPr>
          <w:rFonts w:ascii="Arial" w:hAnsi="Arial" w:cs="Arial"/>
          <w:color w:val="339966"/>
          <w:spacing w:val="-11"/>
          <w:sz w:val="21"/>
          <w:szCs w:val="21"/>
          <w:lang w:val="uk-UA"/>
        </w:rPr>
        <w:t xml:space="preserve"> </w:t>
      </w:r>
      <w:r w:rsidRPr="00FE6FE9">
        <w:rPr>
          <w:rFonts w:ascii="Arial" w:hAnsi="Arial" w:cs="Arial"/>
          <w:color w:val="339966"/>
          <w:sz w:val="21"/>
          <w:szCs w:val="21"/>
          <w:lang w:val="uk-UA"/>
        </w:rPr>
        <w:t>людей,</w:t>
      </w:r>
      <w:r w:rsidRPr="00FE6FE9">
        <w:rPr>
          <w:rFonts w:ascii="Arial" w:hAnsi="Arial" w:cs="Arial"/>
          <w:color w:val="339966"/>
          <w:spacing w:val="-11"/>
          <w:sz w:val="21"/>
          <w:szCs w:val="21"/>
          <w:lang w:val="uk-UA"/>
        </w:rPr>
        <w:t xml:space="preserve"> </w:t>
      </w:r>
      <w:r w:rsidRPr="00FE6FE9">
        <w:rPr>
          <w:rFonts w:ascii="Arial" w:hAnsi="Arial" w:cs="Arial"/>
          <w:color w:val="339966"/>
          <w:sz w:val="21"/>
          <w:szCs w:val="21"/>
          <w:lang w:val="uk-UA"/>
        </w:rPr>
        <w:t>при</w:t>
      </w:r>
      <w:r w:rsidRPr="00FE6FE9">
        <w:rPr>
          <w:rFonts w:ascii="Arial" w:hAnsi="Arial" w:cs="Arial"/>
          <w:color w:val="339966"/>
          <w:spacing w:val="-9"/>
          <w:sz w:val="21"/>
          <w:szCs w:val="21"/>
          <w:lang w:val="uk-UA"/>
        </w:rPr>
        <w:t xml:space="preserve"> </w:t>
      </w:r>
      <w:r w:rsidRPr="00FE6FE9">
        <w:rPr>
          <w:rFonts w:ascii="Arial" w:hAnsi="Arial" w:cs="Arial"/>
          <w:color w:val="339966"/>
          <w:sz w:val="21"/>
          <w:szCs w:val="21"/>
          <w:lang w:val="uk-UA"/>
        </w:rPr>
        <w:t>забезпеченні</w:t>
      </w:r>
      <w:r w:rsidRPr="00FE6FE9">
        <w:rPr>
          <w:rFonts w:ascii="Arial" w:hAnsi="Arial" w:cs="Arial"/>
          <w:color w:val="339966"/>
          <w:spacing w:val="-11"/>
          <w:sz w:val="21"/>
          <w:szCs w:val="21"/>
          <w:lang w:val="uk-UA"/>
        </w:rPr>
        <w:t xml:space="preserve"> </w:t>
      </w:r>
      <w:r w:rsidRPr="00FE6FE9">
        <w:rPr>
          <w:rFonts w:ascii="Arial" w:hAnsi="Arial" w:cs="Arial"/>
          <w:color w:val="339966"/>
          <w:sz w:val="21"/>
          <w:szCs w:val="21"/>
          <w:lang w:val="uk-UA"/>
        </w:rPr>
        <w:t>вимог</w:t>
      </w:r>
      <w:r w:rsidRPr="00FE6FE9">
        <w:rPr>
          <w:rFonts w:ascii="Arial" w:hAnsi="Arial" w:cs="Arial"/>
          <w:color w:val="339966"/>
          <w:spacing w:val="-12"/>
          <w:sz w:val="21"/>
          <w:szCs w:val="21"/>
          <w:lang w:val="uk-UA"/>
        </w:rPr>
        <w:t xml:space="preserve"> </w:t>
      </w:r>
      <w:r w:rsidRPr="00FE6FE9">
        <w:rPr>
          <w:rFonts w:ascii="Arial" w:hAnsi="Arial" w:cs="Arial"/>
          <w:color w:val="339966"/>
          <w:sz w:val="21"/>
          <w:szCs w:val="21"/>
          <w:lang w:val="uk-UA"/>
        </w:rPr>
        <w:t>ДБН</w:t>
      </w:r>
      <w:r w:rsidRPr="00FE6FE9">
        <w:rPr>
          <w:rFonts w:ascii="Arial" w:hAnsi="Arial" w:cs="Arial"/>
          <w:color w:val="339966"/>
          <w:spacing w:val="-11"/>
          <w:sz w:val="21"/>
          <w:szCs w:val="21"/>
          <w:lang w:val="uk-UA"/>
        </w:rPr>
        <w:t xml:space="preserve"> </w:t>
      </w:r>
      <w:r w:rsidRPr="00FE6FE9">
        <w:rPr>
          <w:rFonts w:ascii="Arial" w:hAnsi="Arial" w:cs="Arial"/>
          <w:color w:val="339966"/>
          <w:sz w:val="21"/>
          <w:szCs w:val="21"/>
          <w:lang w:val="uk-UA"/>
        </w:rPr>
        <w:t>В.1.1-7, ДБН В.2.5-56</w:t>
      </w:r>
      <w:r w:rsidRPr="00FE6FE9">
        <w:rPr>
          <w:rFonts w:ascii="Arial" w:hAnsi="Arial" w:cs="Arial"/>
          <w:color w:val="339966"/>
          <w:spacing w:val="-9"/>
          <w:sz w:val="21"/>
          <w:szCs w:val="21"/>
          <w:lang w:val="uk-UA"/>
        </w:rPr>
        <w:t xml:space="preserve"> </w:t>
      </w:r>
      <w:r w:rsidRPr="00FE6FE9">
        <w:rPr>
          <w:rFonts w:ascii="Arial" w:hAnsi="Arial" w:cs="Arial"/>
          <w:color w:val="339966"/>
          <w:sz w:val="21"/>
          <w:szCs w:val="21"/>
          <w:lang w:val="uk-UA"/>
        </w:rPr>
        <w:t>та НАПБ Б.</w:t>
      </w:r>
      <w:r w:rsidRPr="00FE6FE9">
        <w:rPr>
          <w:rFonts w:ascii="Arial" w:hAnsi="Arial" w:cs="Arial"/>
          <w:color w:val="339966"/>
          <w:spacing w:val="-3"/>
          <w:sz w:val="21"/>
          <w:szCs w:val="21"/>
          <w:lang w:val="uk-UA"/>
        </w:rPr>
        <w:t xml:space="preserve"> </w:t>
      </w:r>
      <w:r w:rsidRPr="00FE6FE9">
        <w:rPr>
          <w:rFonts w:ascii="Arial" w:hAnsi="Arial" w:cs="Arial"/>
          <w:color w:val="339966"/>
          <w:sz w:val="21"/>
          <w:szCs w:val="21"/>
          <w:lang w:val="uk-UA"/>
        </w:rPr>
        <w:t>01.003.</w:t>
      </w:r>
    </w:p>
    <w:p w:rsidR="0023275D" w:rsidRPr="00FE6FE9" w:rsidRDefault="0023275D" w:rsidP="00FE6FE9">
      <w:pPr>
        <w:pStyle w:val="a5"/>
        <w:tabs>
          <w:tab w:val="left" w:pos="0"/>
        </w:tabs>
        <w:spacing w:before="0" w:line="288" w:lineRule="auto"/>
        <w:ind w:left="0" w:right="109" w:firstLine="0"/>
        <w:contextualSpacing/>
        <w:rPr>
          <w:rFonts w:ascii="Arial" w:hAnsi="Arial" w:cs="Arial"/>
          <w:b/>
          <w:i/>
          <w:color w:val="339966"/>
          <w:sz w:val="21"/>
          <w:szCs w:val="21"/>
          <w:lang w:val="uk-UA"/>
        </w:rPr>
      </w:pPr>
      <w:r w:rsidRPr="00FE6FE9">
        <w:rPr>
          <w:rFonts w:ascii="Arial" w:hAnsi="Arial" w:cs="Arial"/>
          <w:b/>
          <w:i/>
          <w:color w:val="339966"/>
          <w:sz w:val="21"/>
          <w:szCs w:val="21"/>
          <w:lang w:val="uk-UA"/>
        </w:rPr>
        <w:t xml:space="preserve">               (Пункт 7.4.3 змінено, Зміна № 2)</w:t>
      </w:r>
    </w:p>
    <w:p w:rsidR="0023275D" w:rsidRDefault="0023275D" w:rsidP="0099576B">
      <w:pPr>
        <w:pStyle w:val="a5"/>
        <w:numPr>
          <w:ilvl w:val="2"/>
          <w:numId w:val="39"/>
        </w:numPr>
        <w:tabs>
          <w:tab w:val="left" w:pos="1134"/>
        </w:tabs>
        <w:spacing w:before="0" w:line="288" w:lineRule="auto"/>
        <w:ind w:left="0" w:right="109" w:firstLine="851"/>
        <w:contextualSpacing/>
        <w:rPr>
          <w:rFonts w:ascii="Arial" w:hAnsi="Arial" w:cs="Arial"/>
          <w:color w:val="339966"/>
          <w:sz w:val="21"/>
          <w:szCs w:val="21"/>
          <w:lang w:val="uk-UA"/>
        </w:rPr>
      </w:pPr>
      <w:r w:rsidRPr="004C66F3">
        <w:rPr>
          <w:rFonts w:ascii="Arial" w:hAnsi="Arial" w:cs="Arial"/>
          <w:color w:val="339966"/>
          <w:sz w:val="21"/>
          <w:szCs w:val="21"/>
          <w:lang w:val="uk-UA"/>
        </w:rPr>
        <w:t>Розрахунок ємності лінійних споруд мереж зв'язку будинків підприємств</w:t>
      </w:r>
      <w:r w:rsidRPr="004C66F3">
        <w:rPr>
          <w:rFonts w:ascii="Arial" w:hAnsi="Arial" w:cs="Arial"/>
          <w:color w:val="339966"/>
          <w:spacing w:val="-11"/>
          <w:sz w:val="21"/>
          <w:szCs w:val="21"/>
          <w:lang w:val="uk-UA"/>
        </w:rPr>
        <w:t xml:space="preserve"> </w:t>
      </w:r>
      <w:r w:rsidRPr="004C66F3">
        <w:rPr>
          <w:rFonts w:ascii="Arial" w:hAnsi="Arial" w:cs="Arial"/>
          <w:color w:val="339966"/>
          <w:sz w:val="21"/>
          <w:szCs w:val="21"/>
          <w:lang w:val="uk-UA"/>
        </w:rPr>
        <w:t>харчування</w:t>
      </w:r>
      <w:r w:rsidRPr="004C66F3">
        <w:rPr>
          <w:rFonts w:ascii="Arial" w:hAnsi="Arial" w:cs="Arial"/>
          <w:color w:val="339966"/>
          <w:spacing w:val="-10"/>
          <w:sz w:val="21"/>
          <w:szCs w:val="21"/>
          <w:lang w:val="uk-UA"/>
        </w:rPr>
        <w:t xml:space="preserve"> </w:t>
      </w:r>
      <w:r w:rsidRPr="004C66F3">
        <w:rPr>
          <w:rFonts w:ascii="Arial" w:hAnsi="Arial" w:cs="Arial"/>
          <w:color w:val="339966"/>
          <w:sz w:val="21"/>
          <w:szCs w:val="21"/>
          <w:lang w:val="uk-UA"/>
        </w:rPr>
        <w:t>(закладів</w:t>
      </w:r>
      <w:r w:rsidRPr="004C66F3">
        <w:rPr>
          <w:rFonts w:ascii="Arial" w:hAnsi="Arial" w:cs="Arial"/>
          <w:color w:val="339966"/>
          <w:spacing w:val="-11"/>
          <w:sz w:val="21"/>
          <w:szCs w:val="21"/>
          <w:lang w:val="uk-UA"/>
        </w:rPr>
        <w:t xml:space="preserve"> </w:t>
      </w:r>
      <w:r w:rsidRPr="004C66F3">
        <w:rPr>
          <w:rFonts w:ascii="Arial" w:hAnsi="Arial" w:cs="Arial"/>
          <w:color w:val="339966"/>
          <w:sz w:val="21"/>
          <w:szCs w:val="21"/>
          <w:lang w:val="uk-UA"/>
        </w:rPr>
        <w:t>РГ)</w:t>
      </w:r>
      <w:r w:rsidRPr="004C66F3">
        <w:rPr>
          <w:rFonts w:ascii="Arial" w:hAnsi="Arial" w:cs="Arial"/>
          <w:color w:val="339966"/>
          <w:spacing w:val="-10"/>
          <w:sz w:val="21"/>
          <w:szCs w:val="21"/>
          <w:lang w:val="uk-UA"/>
        </w:rPr>
        <w:t xml:space="preserve"> </w:t>
      </w:r>
      <w:r w:rsidRPr="004C66F3">
        <w:rPr>
          <w:rFonts w:ascii="Arial" w:hAnsi="Arial" w:cs="Arial"/>
          <w:color w:val="339966"/>
          <w:sz w:val="21"/>
          <w:szCs w:val="21"/>
          <w:lang w:val="uk-UA"/>
        </w:rPr>
        <w:t>слід</w:t>
      </w:r>
      <w:r w:rsidRPr="004C66F3">
        <w:rPr>
          <w:rFonts w:ascii="Arial" w:hAnsi="Arial" w:cs="Arial"/>
          <w:color w:val="339966"/>
          <w:spacing w:val="-9"/>
          <w:sz w:val="21"/>
          <w:szCs w:val="21"/>
          <w:lang w:val="uk-UA"/>
        </w:rPr>
        <w:t xml:space="preserve"> </w:t>
      </w:r>
      <w:r w:rsidRPr="004C66F3">
        <w:rPr>
          <w:rFonts w:ascii="Arial" w:hAnsi="Arial" w:cs="Arial"/>
          <w:color w:val="339966"/>
          <w:sz w:val="21"/>
          <w:szCs w:val="21"/>
          <w:lang w:val="uk-UA"/>
        </w:rPr>
        <w:t>виконувати</w:t>
      </w:r>
      <w:r w:rsidRPr="004C66F3">
        <w:rPr>
          <w:rFonts w:ascii="Arial" w:hAnsi="Arial" w:cs="Arial"/>
          <w:color w:val="339966"/>
          <w:spacing w:val="-9"/>
          <w:sz w:val="21"/>
          <w:szCs w:val="21"/>
          <w:lang w:val="uk-UA"/>
        </w:rPr>
        <w:t xml:space="preserve"> </w:t>
      </w:r>
      <w:r w:rsidRPr="004C66F3">
        <w:rPr>
          <w:rFonts w:ascii="Arial" w:hAnsi="Arial" w:cs="Arial"/>
          <w:color w:val="339966"/>
          <w:sz w:val="21"/>
          <w:szCs w:val="21"/>
          <w:lang w:val="uk-UA"/>
        </w:rPr>
        <w:t>згідно</w:t>
      </w:r>
      <w:r w:rsidRPr="004C66F3">
        <w:rPr>
          <w:rFonts w:ascii="Arial" w:hAnsi="Arial" w:cs="Arial"/>
          <w:color w:val="339966"/>
          <w:spacing w:val="-9"/>
          <w:sz w:val="21"/>
          <w:szCs w:val="21"/>
          <w:lang w:val="uk-UA"/>
        </w:rPr>
        <w:t xml:space="preserve"> </w:t>
      </w:r>
      <w:r w:rsidRPr="004C66F3">
        <w:rPr>
          <w:rFonts w:ascii="Arial" w:hAnsi="Arial" w:cs="Arial"/>
          <w:color w:val="339966"/>
          <w:sz w:val="21"/>
          <w:szCs w:val="21"/>
          <w:lang w:val="uk-UA"/>
        </w:rPr>
        <w:t>з</w:t>
      </w:r>
      <w:r w:rsidRPr="004C66F3">
        <w:rPr>
          <w:rFonts w:ascii="Arial" w:hAnsi="Arial" w:cs="Arial"/>
          <w:color w:val="339966"/>
          <w:spacing w:val="-11"/>
          <w:sz w:val="21"/>
          <w:szCs w:val="21"/>
          <w:lang w:val="uk-UA"/>
        </w:rPr>
        <w:t xml:space="preserve"> </w:t>
      </w:r>
      <w:r w:rsidRPr="004C66F3">
        <w:rPr>
          <w:rFonts w:ascii="Arial" w:hAnsi="Arial" w:cs="Arial"/>
          <w:color w:val="339966"/>
          <w:sz w:val="21"/>
          <w:lang w:val="uk-UA"/>
        </w:rPr>
        <w:t>ГБН В.2.2-344620942-002</w:t>
      </w:r>
      <w:r w:rsidRPr="004C66F3">
        <w:rPr>
          <w:rFonts w:ascii="Arial" w:hAnsi="Arial" w:cs="Arial"/>
          <w:color w:val="339966"/>
          <w:spacing w:val="-11"/>
          <w:sz w:val="21"/>
          <w:szCs w:val="21"/>
          <w:lang w:val="uk-UA"/>
        </w:rPr>
        <w:t xml:space="preserve"> </w:t>
      </w:r>
      <w:r w:rsidRPr="004C66F3">
        <w:rPr>
          <w:rFonts w:ascii="Arial" w:hAnsi="Arial" w:cs="Arial"/>
          <w:color w:val="339966"/>
          <w:sz w:val="21"/>
          <w:szCs w:val="21"/>
          <w:lang w:val="uk-UA"/>
        </w:rPr>
        <w:t>із забезпеченням можливості обов'язкового встановлення абонентських кінцевих пристроїв у приміщеннях адміністрації та чергового персоналу, а також в приміщеннях інформаційних та технологічних</w:t>
      </w:r>
      <w:r w:rsidRPr="004C66F3">
        <w:rPr>
          <w:rFonts w:ascii="Arial" w:hAnsi="Arial" w:cs="Arial"/>
          <w:color w:val="339966"/>
          <w:spacing w:val="-22"/>
          <w:sz w:val="21"/>
          <w:szCs w:val="21"/>
          <w:lang w:val="uk-UA"/>
        </w:rPr>
        <w:t xml:space="preserve"> </w:t>
      </w:r>
      <w:r w:rsidRPr="004C66F3">
        <w:rPr>
          <w:rFonts w:ascii="Arial" w:hAnsi="Arial" w:cs="Arial"/>
          <w:color w:val="339966"/>
          <w:sz w:val="21"/>
          <w:szCs w:val="21"/>
          <w:lang w:val="uk-UA"/>
        </w:rPr>
        <w:t>служб.</w:t>
      </w:r>
    </w:p>
    <w:p w:rsidR="0023275D" w:rsidRPr="004C66F3" w:rsidRDefault="0023275D" w:rsidP="004C66F3">
      <w:pPr>
        <w:pStyle w:val="a5"/>
        <w:tabs>
          <w:tab w:val="left" w:pos="1134"/>
        </w:tabs>
        <w:spacing w:before="0" w:line="288" w:lineRule="auto"/>
        <w:ind w:left="0" w:right="109" w:firstLine="0"/>
        <w:contextualSpacing/>
        <w:rPr>
          <w:rFonts w:ascii="Arial" w:hAnsi="Arial" w:cs="Arial"/>
          <w:b/>
          <w:i/>
          <w:color w:val="339966"/>
          <w:sz w:val="21"/>
          <w:szCs w:val="21"/>
          <w:lang w:val="uk-UA"/>
        </w:rPr>
      </w:pPr>
      <w:r w:rsidRPr="004C66F3">
        <w:rPr>
          <w:rFonts w:ascii="Arial" w:hAnsi="Arial" w:cs="Arial"/>
          <w:b/>
          <w:i/>
          <w:color w:val="339966"/>
          <w:sz w:val="21"/>
          <w:szCs w:val="21"/>
          <w:lang w:val="uk-UA"/>
        </w:rPr>
        <w:t xml:space="preserve">               (Пункт 7.4.4 змінено, Зміна № 2)</w:t>
      </w:r>
    </w:p>
    <w:p w:rsidR="0023275D" w:rsidRPr="00977218" w:rsidRDefault="0023275D" w:rsidP="0099576B">
      <w:pPr>
        <w:pStyle w:val="a5"/>
        <w:numPr>
          <w:ilvl w:val="2"/>
          <w:numId w:val="39"/>
        </w:numPr>
        <w:tabs>
          <w:tab w:val="left" w:pos="993"/>
        </w:tabs>
        <w:spacing w:before="0" w:line="288" w:lineRule="auto"/>
        <w:ind w:left="0" w:right="115" w:firstLine="851"/>
        <w:contextualSpacing/>
        <w:rPr>
          <w:rFonts w:ascii="Arial" w:hAnsi="Arial" w:cs="Arial"/>
          <w:sz w:val="21"/>
          <w:szCs w:val="21"/>
          <w:lang w:val="ru-RU"/>
        </w:rPr>
      </w:pPr>
      <w:r w:rsidRPr="00977218">
        <w:rPr>
          <w:rFonts w:ascii="Arial" w:hAnsi="Arial" w:cs="Arial"/>
          <w:sz w:val="21"/>
          <w:szCs w:val="21"/>
          <w:lang w:val="ru-RU"/>
        </w:rPr>
        <w:t>Приєднувальні пристрої проводового мовлення встановлюються в адміністративних приміщеннях, приміщеннях чергового</w:t>
      </w:r>
      <w:r w:rsidRPr="00977218">
        <w:rPr>
          <w:rFonts w:ascii="Arial" w:hAnsi="Arial" w:cs="Arial"/>
          <w:spacing w:val="-22"/>
          <w:sz w:val="21"/>
          <w:szCs w:val="21"/>
          <w:lang w:val="ru-RU"/>
        </w:rPr>
        <w:t xml:space="preserve"> </w:t>
      </w:r>
      <w:r w:rsidRPr="00977218">
        <w:rPr>
          <w:rFonts w:ascii="Arial" w:hAnsi="Arial" w:cs="Arial"/>
          <w:sz w:val="21"/>
          <w:szCs w:val="21"/>
          <w:lang w:val="ru-RU"/>
        </w:rPr>
        <w:t>персоналу.</w:t>
      </w:r>
    </w:p>
    <w:p w:rsidR="0023275D" w:rsidRPr="00977218" w:rsidRDefault="0023275D" w:rsidP="0099576B">
      <w:pPr>
        <w:pStyle w:val="a5"/>
        <w:numPr>
          <w:ilvl w:val="2"/>
          <w:numId w:val="39"/>
        </w:numPr>
        <w:tabs>
          <w:tab w:val="left" w:pos="1276"/>
        </w:tabs>
        <w:spacing w:before="0" w:line="288" w:lineRule="auto"/>
        <w:ind w:left="0" w:right="112" w:firstLine="851"/>
        <w:contextualSpacing/>
        <w:rPr>
          <w:rFonts w:ascii="Arial" w:hAnsi="Arial" w:cs="Arial"/>
          <w:sz w:val="21"/>
          <w:szCs w:val="21"/>
          <w:lang w:val="ru-RU"/>
        </w:rPr>
      </w:pPr>
      <w:r w:rsidRPr="00977218">
        <w:rPr>
          <w:rFonts w:ascii="Arial" w:hAnsi="Arial" w:cs="Arial"/>
          <w:sz w:val="21"/>
          <w:szCs w:val="21"/>
          <w:lang w:val="ru-RU"/>
        </w:rPr>
        <w:t>Вертикальне прокладання мереж зв'язку та сигналізації у будинках підприємств харчування (закладів РГ), як правило, повинно передбачатися приховано в окремих трубах-стояках із влаштуванням у відповідності з [8] окремих поверхових розподільних монтажних шаф систем зв'язку та сигналізації.</w:t>
      </w:r>
    </w:p>
    <w:p w:rsidR="0023275D" w:rsidRPr="00977218" w:rsidRDefault="0023275D" w:rsidP="0099576B">
      <w:pPr>
        <w:pStyle w:val="a5"/>
        <w:numPr>
          <w:ilvl w:val="2"/>
          <w:numId w:val="39"/>
        </w:numPr>
        <w:tabs>
          <w:tab w:val="left" w:pos="993"/>
        </w:tabs>
        <w:spacing w:before="0" w:line="288" w:lineRule="auto"/>
        <w:ind w:left="0" w:right="112" w:firstLine="851"/>
        <w:contextualSpacing/>
        <w:rPr>
          <w:rFonts w:ascii="Arial" w:hAnsi="Arial" w:cs="Arial"/>
          <w:sz w:val="21"/>
          <w:szCs w:val="21"/>
          <w:lang w:val="ru-RU"/>
        </w:rPr>
      </w:pPr>
      <w:r w:rsidRPr="00977218">
        <w:rPr>
          <w:rFonts w:ascii="Arial" w:hAnsi="Arial" w:cs="Arial"/>
          <w:sz w:val="21"/>
          <w:szCs w:val="21"/>
          <w:lang w:val="ru-RU"/>
        </w:rPr>
        <w:t>Прокладання мереж зв'язку та сигналізації від поверхових розподільних шаф і вводи їх до адміністративних та службових приміщень повинні виконуватися</w:t>
      </w:r>
      <w:r w:rsidRPr="00977218">
        <w:rPr>
          <w:rFonts w:ascii="Arial" w:hAnsi="Arial" w:cs="Arial"/>
          <w:spacing w:val="-10"/>
          <w:sz w:val="21"/>
          <w:szCs w:val="21"/>
          <w:lang w:val="ru-RU"/>
        </w:rPr>
        <w:t xml:space="preserve"> </w:t>
      </w:r>
      <w:r w:rsidRPr="00977218">
        <w:rPr>
          <w:rFonts w:ascii="Arial" w:hAnsi="Arial" w:cs="Arial"/>
          <w:sz w:val="21"/>
          <w:szCs w:val="21"/>
          <w:lang w:val="ru-RU"/>
        </w:rPr>
        <w:t>приховано.</w:t>
      </w:r>
    </w:p>
    <w:p w:rsidR="0023275D" w:rsidRPr="00977218" w:rsidRDefault="0023275D" w:rsidP="00B62274">
      <w:pPr>
        <w:pStyle w:val="a3"/>
        <w:spacing w:before="0" w:line="288" w:lineRule="auto"/>
        <w:ind w:right="110"/>
        <w:contextualSpacing/>
        <w:rPr>
          <w:rFonts w:ascii="Arial" w:hAnsi="Arial" w:cs="Arial"/>
          <w:sz w:val="21"/>
          <w:szCs w:val="21"/>
          <w:lang w:val="ru-RU"/>
        </w:rPr>
      </w:pPr>
      <w:r w:rsidRPr="00977218">
        <w:rPr>
          <w:rFonts w:ascii="Arial" w:hAnsi="Arial" w:cs="Arial"/>
          <w:sz w:val="21"/>
          <w:szCs w:val="21"/>
          <w:lang w:val="ru-RU"/>
        </w:rPr>
        <w:t>Конструкції вводів повинні мати можливість вільного прокладання, доповнення і заміни кабелів і проводів абонентських мереж.</w:t>
      </w:r>
    </w:p>
    <w:p w:rsidR="0023275D" w:rsidRPr="00977218" w:rsidRDefault="0023275D" w:rsidP="0099576B">
      <w:pPr>
        <w:pStyle w:val="a5"/>
        <w:numPr>
          <w:ilvl w:val="2"/>
          <w:numId w:val="39"/>
        </w:numPr>
        <w:tabs>
          <w:tab w:val="left" w:pos="1276"/>
        </w:tabs>
        <w:spacing w:before="0" w:line="288" w:lineRule="auto"/>
        <w:ind w:left="0" w:right="111" w:firstLine="851"/>
        <w:contextualSpacing/>
        <w:rPr>
          <w:rFonts w:ascii="Arial" w:hAnsi="Arial" w:cs="Arial"/>
          <w:sz w:val="21"/>
          <w:szCs w:val="21"/>
          <w:lang w:val="ru-RU"/>
        </w:rPr>
      </w:pPr>
      <w:r w:rsidRPr="00977218">
        <w:rPr>
          <w:rFonts w:ascii="Arial" w:hAnsi="Arial" w:cs="Arial"/>
          <w:sz w:val="21"/>
          <w:szCs w:val="21"/>
          <w:lang w:val="ru-RU"/>
        </w:rPr>
        <w:t>Проектом необхідно передбачати заходи, що захищають від несанкціонованого проникнення в монтажні розподільні шафи і інші споруди, приміщення та до обладнання мереж зв'язку і</w:t>
      </w:r>
      <w:r w:rsidRPr="00977218">
        <w:rPr>
          <w:rFonts w:ascii="Arial" w:hAnsi="Arial" w:cs="Arial"/>
          <w:spacing w:val="-15"/>
          <w:sz w:val="21"/>
          <w:szCs w:val="21"/>
          <w:lang w:val="ru-RU"/>
        </w:rPr>
        <w:t xml:space="preserve"> </w:t>
      </w:r>
      <w:r w:rsidRPr="00977218">
        <w:rPr>
          <w:rFonts w:ascii="Arial" w:hAnsi="Arial" w:cs="Arial"/>
          <w:sz w:val="21"/>
          <w:szCs w:val="21"/>
          <w:lang w:val="ru-RU"/>
        </w:rPr>
        <w:t>сигналізації.</w:t>
      </w:r>
    </w:p>
    <w:p w:rsidR="0023275D" w:rsidRPr="004C66F3" w:rsidRDefault="0023275D" w:rsidP="0099576B">
      <w:pPr>
        <w:pStyle w:val="a5"/>
        <w:numPr>
          <w:ilvl w:val="2"/>
          <w:numId w:val="39"/>
        </w:numPr>
        <w:tabs>
          <w:tab w:val="left" w:pos="1134"/>
        </w:tabs>
        <w:spacing w:before="0" w:line="288" w:lineRule="auto"/>
        <w:ind w:left="0" w:right="110" w:firstLine="851"/>
        <w:contextualSpacing/>
        <w:rPr>
          <w:rFonts w:ascii="Arial" w:hAnsi="Arial" w:cs="Arial"/>
          <w:color w:val="339966"/>
          <w:sz w:val="21"/>
          <w:szCs w:val="21"/>
          <w:lang w:val="ru-RU"/>
        </w:rPr>
      </w:pPr>
      <w:r w:rsidRPr="004C66F3">
        <w:rPr>
          <w:rFonts w:ascii="Arial" w:hAnsi="Arial" w:cs="Arial"/>
          <w:color w:val="339966"/>
          <w:sz w:val="21"/>
          <w:szCs w:val="21"/>
          <w:lang w:val="ru-RU"/>
        </w:rPr>
        <w:t>Антенні пристрої систем супутникового зв'язку і телебачення повинні розташовуватися в тих місцях, де вони не погіршують архітектурний вигляд будинків. Як правило, розміщувати їх необхідно на покрівлі будинків, з урахуванням додаткових механічних</w:t>
      </w:r>
    </w:p>
    <w:p w:rsidR="0023275D" w:rsidRDefault="0023275D" w:rsidP="005163E9">
      <w:pPr>
        <w:pStyle w:val="a3"/>
        <w:spacing w:before="0" w:line="288" w:lineRule="auto"/>
        <w:ind w:firstLine="0"/>
        <w:contextualSpacing/>
        <w:jc w:val="left"/>
        <w:rPr>
          <w:rFonts w:ascii="Arial" w:hAnsi="Arial" w:cs="Arial"/>
          <w:color w:val="339966"/>
          <w:sz w:val="21"/>
          <w:szCs w:val="21"/>
          <w:lang w:val="ru-RU"/>
        </w:rPr>
      </w:pPr>
      <w:r w:rsidRPr="004C66F3">
        <w:rPr>
          <w:rFonts w:ascii="Arial" w:hAnsi="Arial" w:cs="Arial"/>
          <w:color w:val="339966"/>
          <w:sz w:val="21"/>
          <w:szCs w:val="21"/>
          <w:lang w:val="ru-RU"/>
        </w:rPr>
        <w:t>навантажень. Розміщення антенних пристроїв на фасадних стінах, балконах не допускається.</w:t>
      </w:r>
    </w:p>
    <w:p w:rsidR="0023275D" w:rsidRPr="004C66F3" w:rsidRDefault="0023275D" w:rsidP="005163E9">
      <w:pPr>
        <w:pStyle w:val="a3"/>
        <w:spacing w:before="0" w:line="288" w:lineRule="auto"/>
        <w:ind w:firstLine="0"/>
        <w:contextualSpacing/>
        <w:jc w:val="left"/>
        <w:rPr>
          <w:rFonts w:ascii="Arial" w:hAnsi="Arial" w:cs="Arial"/>
          <w:b/>
          <w:i/>
          <w:color w:val="339966"/>
          <w:sz w:val="21"/>
          <w:szCs w:val="21"/>
          <w:lang w:val="ru-RU"/>
        </w:rPr>
      </w:pPr>
      <w:r w:rsidRPr="004C66F3">
        <w:rPr>
          <w:rFonts w:ascii="Arial" w:hAnsi="Arial" w:cs="Arial"/>
          <w:b/>
          <w:i/>
          <w:color w:val="339966"/>
          <w:sz w:val="21"/>
          <w:szCs w:val="21"/>
          <w:lang w:val="ru-RU"/>
        </w:rPr>
        <w:t xml:space="preserve">            (Пункт 7.4.9 змінено, Зміна № 2)</w:t>
      </w:r>
    </w:p>
    <w:p w:rsidR="0023275D" w:rsidRPr="00977218" w:rsidRDefault="0023275D" w:rsidP="0099576B">
      <w:pPr>
        <w:pStyle w:val="a5"/>
        <w:numPr>
          <w:ilvl w:val="2"/>
          <w:numId w:val="39"/>
        </w:numPr>
        <w:tabs>
          <w:tab w:val="left" w:pos="1630"/>
        </w:tabs>
        <w:spacing w:before="0" w:line="288" w:lineRule="auto"/>
        <w:ind w:left="0" w:right="110" w:firstLine="851"/>
        <w:contextualSpacing/>
        <w:rPr>
          <w:rFonts w:ascii="Arial" w:hAnsi="Arial" w:cs="Arial"/>
          <w:sz w:val="21"/>
          <w:szCs w:val="21"/>
          <w:lang w:val="ru-RU"/>
        </w:rPr>
      </w:pPr>
      <w:r w:rsidRPr="00977218">
        <w:rPr>
          <w:rFonts w:ascii="Arial" w:hAnsi="Arial" w:cs="Arial"/>
          <w:sz w:val="21"/>
          <w:szCs w:val="21"/>
          <w:lang w:val="ru-RU"/>
        </w:rPr>
        <w:t>Блискавкозахист радіостояків ліній мережі проводового мовлення, щогл</w:t>
      </w:r>
      <w:r w:rsidRPr="00977218">
        <w:rPr>
          <w:rFonts w:ascii="Arial" w:hAnsi="Arial" w:cs="Arial"/>
          <w:spacing w:val="-21"/>
          <w:sz w:val="21"/>
          <w:szCs w:val="21"/>
          <w:lang w:val="ru-RU"/>
        </w:rPr>
        <w:t xml:space="preserve"> </w:t>
      </w:r>
      <w:r w:rsidRPr="00977218">
        <w:rPr>
          <w:rFonts w:ascii="Arial" w:hAnsi="Arial" w:cs="Arial"/>
          <w:sz w:val="21"/>
          <w:szCs w:val="21"/>
          <w:lang w:val="ru-RU"/>
        </w:rPr>
        <w:t>телеантен</w:t>
      </w:r>
      <w:r w:rsidRPr="00977218">
        <w:rPr>
          <w:rFonts w:ascii="Arial" w:hAnsi="Arial" w:cs="Arial"/>
          <w:spacing w:val="-19"/>
          <w:sz w:val="21"/>
          <w:szCs w:val="21"/>
          <w:lang w:val="ru-RU"/>
        </w:rPr>
        <w:t xml:space="preserve"> </w:t>
      </w:r>
      <w:r w:rsidRPr="00977218">
        <w:rPr>
          <w:rFonts w:ascii="Arial" w:hAnsi="Arial" w:cs="Arial"/>
          <w:sz w:val="21"/>
          <w:szCs w:val="21"/>
          <w:lang w:val="ru-RU"/>
        </w:rPr>
        <w:t>(у</w:t>
      </w:r>
      <w:r w:rsidRPr="00977218">
        <w:rPr>
          <w:rFonts w:ascii="Arial" w:hAnsi="Arial" w:cs="Arial"/>
          <w:spacing w:val="-23"/>
          <w:sz w:val="21"/>
          <w:szCs w:val="21"/>
          <w:lang w:val="ru-RU"/>
        </w:rPr>
        <w:t xml:space="preserve"> </w:t>
      </w:r>
      <w:r w:rsidRPr="00977218">
        <w:rPr>
          <w:rFonts w:ascii="Arial" w:hAnsi="Arial" w:cs="Arial"/>
          <w:sz w:val="21"/>
          <w:szCs w:val="21"/>
          <w:lang w:val="ru-RU"/>
        </w:rPr>
        <w:t>тому</w:t>
      </w:r>
      <w:r w:rsidRPr="00977218">
        <w:rPr>
          <w:rFonts w:ascii="Arial" w:hAnsi="Arial" w:cs="Arial"/>
          <w:spacing w:val="-23"/>
          <w:sz w:val="21"/>
          <w:szCs w:val="21"/>
          <w:lang w:val="ru-RU"/>
        </w:rPr>
        <w:t xml:space="preserve"> </w:t>
      </w:r>
      <w:r w:rsidRPr="00977218">
        <w:rPr>
          <w:rFonts w:ascii="Arial" w:hAnsi="Arial" w:cs="Arial"/>
          <w:sz w:val="21"/>
          <w:szCs w:val="21"/>
          <w:lang w:val="ru-RU"/>
        </w:rPr>
        <w:t>числі</w:t>
      </w:r>
      <w:r w:rsidRPr="00977218">
        <w:rPr>
          <w:rFonts w:ascii="Arial" w:hAnsi="Arial" w:cs="Arial"/>
          <w:spacing w:val="-19"/>
          <w:sz w:val="21"/>
          <w:szCs w:val="21"/>
          <w:lang w:val="ru-RU"/>
        </w:rPr>
        <w:t xml:space="preserve"> </w:t>
      </w:r>
      <w:r w:rsidRPr="00977218">
        <w:rPr>
          <w:rFonts w:ascii="Arial" w:hAnsi="Arial" w:cs="Arial"/>
          <w:sz w:val="21"/>
          <w:szCs w:val="21"/>
          <w:lang w:val="ru-RU"/>
        </w:rPr>
        <w:t>і</w:t>
      </w:r>
      <w:r w:rsidRPr="00977218">
        <w:rPr>
          <w:rFonts w:ascii="Arial" w:hAnsi="Arial" w:cs="Arial"/>
          <w:spacing w:val="-19"/>
          <w:sz w:val="21"/>
          <w:szCs w:val="21"/>
          <w:lang w:val="ru-RU"/>
        </w:rPr>
        <w:t xml:space="preserve"> </w:t>
      </w:r>
      <w:r w:rsidRPr="00977218">
        <w:rPr>
          <w:rFonts w:ascii="Arial" w:hAnsi="Arial" w:cs="Arial"/>
          <w:sz w:val="21"/>
          <w:szCs w:val="21"/>
          <w:lang w:val="ru-RU"/>
        </w:rPr>
        <w:t>супутникових)</w:t>
      </w:r>
      <w:r w:rsidRPr="00977218">
        <w:rPr>
          <w:rFonts w:ascii="Arial" w:hAnsi="Arial" w:cs="Arial"/>
          <w:spacing w:val="-20"/>
          <w:sz w:val="21"/>
          <w:szCs w:val="21"/>
          <w:lang w:val="ru-RU"/>
        </w:rPr>
        <w:t xml:space="preserve"> </w:t>
      </w:r>
      <w:r w:rsidRPr="00977218">
        <w:rPr>
          <w:rFonts w:ascii="Arial" w:hAnsi="Arial" w:cs="Arial"/>
          <w:sz w:val="21"/>
          <w:szCs w:val="21"/>
          <w:lang w:val="ru-RU"/>
        </w:rPr>
        <w:t>виконується</w:t>
      </w:r>
      <w:r w:rsidRPr="00977218">
        <w:rPr>
          <w:rFonts w:ascii="Arial" w:hAnsi="Arial" w:cs="Arial"/>
          <w:spacing w:val="-19"/>
          <w:sz w:val="21"/>
          <w:szCs w:val="21"/>
          <w:lang w:val="ru-RU"/>
        </w:rPr>
        <w:t xml:space="preserve"> </w:t>
      </w:r>
      <w:r w:rsidRPr="00977218">
        <w:rPr>
          <w:rFonts w:ascii="Arial" w:hAnsi="Arial" w:cs="Arial"/>
          <w:sz w:val="21"/>
          <w:szCs w:val="21"/>
          <w:lang w:val="ru-RU"/>
        </w:rPr>
        <w:t>згідно</w:t>
      </w:r>
      <w:r w:rsidRPr="00977218">
        <w:rPr>
          <w:rFonts w:ascii="Arial" w:hAnsi="Arial" w:cs="Arial"/>
          <w:spacing w:val="-18"/>
          <w:sz w:val="21"/>
          <w:szCs w:val="21"/>
          <w:lang w:val="ru-RU"/>
        </w:rPr>
        <w:t xml:space="preserve"> </w:t>
      </w:r>
      <w:r w:rsidRPr="00977218">
        <w:rPr>
          <w:rFonts w:ascii="Arial" w:hAnsi="Arial" w:cs="Arial"/>
          <w:sz w:val="21"/>
          <w:szCs w:val="21"/>
          <w:lang w:val="ru-RU"/>
        </w:rPr>
        <w:t>з</w:t>
      </w:r>
      <w:r w:rsidRPr="00977218">
        <w:rPr>
          <w:rFonts w:ascii="Arial" w:hAnsi="Arial" w:cs="Arial"/>
          <w:spacing w:val="-20"/>
          <w:sz w:val="21"/>
          <w:szCs w:val="21"/>
          <w:lang w:val="ru-RU"/>
        </w:rPr>
        <w:t xml:space="preserve"> </w:t>
      </w:r>
      <w:r w:rsidRPr="00977218">
        <w:rPr>
          <w:rFonts w:ascii="Arial" w:hAnsi="Arial" w:cs="Arial"/>
          <w:sz w:val="21"/>
          <w:szCs w:val="21"/>
          <w:lang w:val="ru-RU"/>
        </w:rPr>
        <w:t>ДСТУ</w:t>
      </w:r>
      <w:r w:rsidRPr="00977218">
        <w:rPr>
          <w:rFonts w:ascii="Arial" w:hAnsi="Arial" w:cs="Arial"/>
          <w:spacing w:val="-19"/>
          <w:sz w:val="21"/>
          <w:szCs w:val="21"/>
          <w:lang w:val="ru-RU"/>
        </w:rPr>
        <w:t xml:space="preserve"> </w:t>
      </w:r>
      <w:r w:rsidRPr="00977218">
        <w:rPr>
          <w:rFonts w:ascii="Arial" w:hAnsi="Arial" w:cs="Arial"/>
          <w:sz w:val="21"/>
          <w:szCs w:val="21"/>
          <w:lang w:val="ru-RU"/>
        </w:rPr>
        <w:t>Б</w:t>
      </w:r>
      <w:r w:rsidRPr="00977218">
        <w:rPr>
          <w:rFonts w:ascii="Arial" w:hAnsi="Arial" w:cs="Arial"/>
          <w:spacing w:val="-22"/>
          <w:sz w:val="21"/>
          <w:szCs w:val="21"/>
          <w:lang w:val="ru-RU"/>
        </w:rPr>
        <w:t xml:space="preserve"> </w:t>
      </w:r>
      <w:r w:rsidRPr="00977218">
        <w:rPr>
          <w:rFonts w:ascii="Arial" w:hAnsi="Arial" w:cs="Arial"/>
          <w:sz w:val="21"/>
          <w:szCs w:val="21"/>
          <w:lang w:val="ru-RU"/>
        </w:rPr>
        <w:t>В.2.5- 38, [4],</w:t>
      </w:r>
      <w:r w:rsidRPr="00977218">
        <w:rPr>
          <w:rFonts w:ascii="Arial" w:hAnsi="Arial" w:cs="Arial"/>
          <w:spacing w:val="-4"/>
          <w:sz w:val="21"/>
          <w:szCs w:val="21"/>
          <w:lang w:val="ru-RU"/>
        </w:rPr>
        <w:t xml:space="preserve"> </w:t>
      </w:r>
      <w:r w:rsidRPr="00977218">
        <w:rPr>
          <w:rFonts w:ascii="Arial" w:hAnsi="Arial" w:cs="Arial"/>
          <w:sz w:val="21"/>
          <w:szCs w:val="21"/>
          <w:lang w:val="ru-RU"/>
        </w:rPr>
        <w:t>[6].</w:t>
      </w:r>
    </w:p>
    <w:p w:rsidR="0023275D" w:rsidRPr="00977218" w:rsidRDefault="0023275D" w:rsidP="005163E9">
      <w:pPr>
        <w:pStyle w:val="a3"/>
        <w:spacing w:before="0" w:line="288" w:lineRule="auto"/>
        <w:ind w:left="0" w:right="110" w:firstLine="851"/>
        <w:contextualSpacing/>
        <w:rPr>
          <w:rFonts w:ascii="Arial" w:hAnsi="Arial" w:cs="Arial"/>
          <w:sz w:val="21"/>
          <w:szCs w:val="21"/>
          <w:lang w:val="ru-RU"/>
        </w:rPr>
      </w:pPr>
      <w:r w:rsidRPr="00977218">
        <w:rPr>
          <w:rFonts w:ascii="Arial" w:hAnsi="Arial" w:cs="Arial"/>
          <w:sz w:val="21"/>
          <w:szCs w:val="21"/>
          <w:lang w:val="ru-RU"/>
        </w:rPr>
        <w:t>Заходи щодо вирівнювання потенціалів металевих частин обладнання систем зв'язку та сигналізації, згідно з НПАОП 40.1-1.32, визначаються комплексно для усього електрообладнання будинків та комплексів, а також інших металевих конструкцій.</w:t>
      </w:r>
    </w:p>
    <w:p w:rsidR="0023275D" w:rsidRDefault="0023275D" w:rsidP="004C66F3">
      <w:pPr>
        <w:pStyle w:val="a5"/>
        <w:numPr>
          <w:ilvl w:val="2"/>
          <w:numId w:val="39"/>
        </w:numPr>
        <w:tabs>
          <w:tab w:val="left" w:pos="1604"/>
        </w:tabs>
        <w:spacing w:before="0" w:line="288" w:lineRule="auto"/>
        <w:ind w:left="0" w:right="110" w:firstLine="851"/>
        <w:contextualSpacing/>
        <w:rPr>
          <w:rFonts w:ascii="Arial" w:hAnsi="Arial" w:cs="Arial"/>
          <w:sz w:val="21"/>
          <w:szCs w:val="21"/>
          <w:lang w:val="ru-RU"/>
        </w:rPr>
      </w:pPr>
      <w:r w:rsidRPr="00977218">
        <w:rPr>
          <w:rFonts w:ascii="Arial" w:hAnsi="Arial" w:cs="Arial"/>
          <w:sz w:val="21"/>
          <w:szCs w:val="21"/>
          <w:lang w:val="ru-RU"/>
        </w:rPr>
        <w:t>Будинки і споруди підприємств харчування (закладів РГ) рекомендується обладнувати відомчою охоронною сигналізацією. Обсяги охоронної сигналізації визначаються</w:t>
      </w:r>
    </w:p>
    <w:p w:rsidR="0023275D" w:rsidRPr="00944974" w:rsidRDefault="0023275D" w:rsidP="004C66F3">
      <w:pPr>
        <w:tabs>
          <w:tab w:val="left" w:pos="1604"/>
        </w:tabs>
        <w:spacing w:line="288" w:lineRule="auto"/>
        <w:ind w:right="-30"/>
        <w:contextualSpacing/>
        <w:jc w:val="both"/>
        <w:rPr>
          <w:rFonts w:ascii="Arial" w:hAnsi="Arial" w:cs="Arial"/>
          <w:sz w:val="21"/>
          <w:szCs w:val="21"/>
          <w:lang w:val="ru-RU"/>
        </w:rPr>
      </w:pPr>
      <w:r w:rsidRPr="00944974">
        <w:rPr>
          <w:rFonts w:ascii="Arial" w:hAnsi="Arial" w:cs="Arial"/>
          <w:sz w:val="21"/>
          <w:szCs w:val="21"/>
          <w:lang w:val="ru-RU"/>
        </w:rPr>
        <w:t>завданням на проектування. У приміщеннях, де зберігаються матеріально цінні продукти, передбачаються додаткові рубежі</w:t>
      </w:r>
      <w:r w:rsidRPr="00944974">
        <w:rPr>
          <w:rFonts w:ascii="Arial" w:hAnsi="Arial" w:cs="Arial"/>
          <w:spacing w:val="-6"/>
          <w:sz w:val="21"/>
          <w:szCs w:val="21"/>
          <w:lang w:val="ru-RU"/>
        </w:rPr>
        <w:t xml:space="preserve"> </w:t>
      </w:r>
      <w:r w:rsidRPr="00944974">
        <w:rPr>
          <w:rFonts w:ascii="Arial" w:hAnsi="Arial" w:cs="Arial"/>
          <w:sz w:val="21"/>
          <w:szCs w:val="21"/>
          <w:lang w:val="ru-RU"/>
        </w:rPr>
        <w:t>захисту</w:t>
      </w:r>
    </w:p>
    <w:p w:rsidR="0023275D" w:rsidRPr="00977218" w:rsidRDefault="0023275D" w:rsidP="0099576B">
      <w:pPr>
        <w:pStyle w:val="a5"/>
        <w:numPr>
          <w:ilvl w:val="2"/>
          <w:numId w:val="39"/>
        </w:numPr>
        <w:tabs>
          <w:tab w:val="left" w:pos="1604"/>
        </w:tabs>
        <w:spacing w:before="0" w:line="288" w:lineRule="auto"/>
        <w:ind w:left="0" w:right="108" w:firstLine="851"/>
        <w:contextualSpacing/>
        <w:rPr>
          <w:rFonts w:ascii="Arial" w:hAnsi="Arial" w:cs="Arial"/>
          <w:sz w:val="21"/>
          <w:szCs w:val="21"/>
          <w:lang w:val="ru-RU"/>
        </w:rPr>
      </w:pPr>
      <w:r w:rsidRPr="00977218">
        <w:rPr>
          <w:rFonts w:ascii="Arial" w:hAnsi="Arial" w:cs="Arial"/>
          <w:sz w:val="21"/>
          <w:szCs w:val="21"/>
          <w:lang w:val="ru-RU"/>
        </w:rPr>
        <w:t>Охоронною сигналізацією повинні обладнуватися приміщення протипожежної автоматики, електрощитові, венткамери протидимних установок, входи до технічних поверхів та виходи на покрівлю будинку, входи до машинного відділення ліфтів тощо з виведенням сигналу на пульт чергового диспетчерської сигналізації або пульт централізованого нагляду служби охорони.</w:t>
      </w:r>
    </w:p>
    <w:p w:rsidR="0023275D" w:rsidRDefault="0023275D" w:rsidP="005163E9">
      <w:pPr>
        <w:pStyle w:val="a3"/>
        <w:spacing w:before="0" w:line="288" w:lineRule="auto"/>
        <w:ind w:right="112"/>
        <w:contextualSpacing/>
        <w:rPr>
          <w:rFonts w:ascii="Arial" w:hAnsi="Arial" w:cs="Arial"/>
          <w:sz w:val="21"/>
          <w:szCs w:val="21"/>
          <w:lang w:val="ru-RU"/>
        </w:rPr>
      </w:pPr>
      <w:r w:rsidRPr="00977218">
        <w:rPr>
          <w:rFonts w:ascii="Arial" w:hAnsi="Arial" w:cs="Arial"/>
          <w:sz w:val="21"/>
          <w:szCs w:val="21"/>
          <w:lang w:val="ru-RU"/>
        </w:rPr>
        <w:t>Організаційно-технічні заходи щодо передавання сигналів охоронної сигналізації службам відомчої або державної охорони визначаються взаємно погодженим завданням на проектування.</w:t>
      </w:r>
    </w:p>
    <w:p w:rsidR="0023275D" w:rsidRPr="00977218" w:rsidRDefault="0023275D" w:rsidP="0099576B">
      <w:pPr>
        <w:pStyle w:val="a5"/>
        <w:numPr>
          <w:ilvl w:val="2"/>
          <w:numId w:val="39"/>
        </w:numPr>
        <w:tabs>
          <w:tab w:val="left" w:pos="1683"/>
        </w:tabs>
        <w:spacing w:before="0" w:line="288" w:lineRule="auto"/>
        <w:ind w:left="142" w:right="112" w:firstLine="709"/>
        <w:contextualSpacing/>
        <w:rPr>
          <w:rFonts w:ascii="Arial" w:hAnsi="Arial" w:cs="Arial"/>
          <w:sz w:val="21"/>
          <w:szCs w:val="21"/>
          <w:lang w:val="ru-RU"/>
        </w:rPr>
      </w:pPr>
      <w:r w:rsidRPr="00977218">
        <w:rPr>
          <w:rFonts w:ascii="Arial" w:hAnsi="Arial" w:cs="Arial"/>
          <w:sz w:val="21"/>
          <w:szCs w:val="21"/>
          <w:lang w:val="ru-RU"/>
        </w:rPr>
        <w:t>Мережі зв'язку і сигналізації в обідніх залах, адміністративних приміщеннях і в місцях скупчення людей рекомендується виконувати прихованим</w:t>
      </w:r>
      <w:r w:rsidRPr="00977218">
        <w:rPr>
          <w:rFonts w:ascii="Arial" w:hAnsi="Arial" w:cs="Arial"/>
          <w:spacing w:val="-6"/>
          <w:sz w:val="21"/>
          <w:szCs w:val="21"/>
          <w:lang w:val="ru-RU"/>
        </w:rPr>
        <w:t xml:space="preserve"> </w:t>
      </w:r>
      <w:r w:rsidRPr="00977218">
        <w:rPr>
          <w:rFonts w:ascii="Arial" w:hAnsi="Arial" w:cs="Arial"/>
          <w:sz w:val="21"/>
          <w:szCs w:val="21"/>
          <w:lang w:val="ru-RU"/>
        </w:rPr>
        <w:t>способом.</w:t>
      </w:r>
    </w:p>
    <w:p w:rsidR="0023275D" w:rsidRPr="00977218" w:rsidRDefault="0023275D" w:rsidP="005163E9">
      <w:pPr>
        <w:pStyle w:val="a3"/>
        <w:spacing w:before="0" w:line="288" w:lineRule="auto"/>
        <w:ind w:right="111"/>
        <w:contextualSpacing/>
        <w:rPr>
          <w:rFonts w:ascii="Arial" w:hAnsi="Arial" w:cs="Arial"/>
          <w:sz w:val="21"/>
          <w:szCs w:val="21"/>
        </w:rPr>
      </w:pPr>
      <w:r w:rsidRPr="00977218">
        <w:rPr>
          <w:rFonts w:ascii="Arial" w:hAnsi="Arial" w:cs="Arial"/>
          <w:sz w:val="21"/>
          <w:szCs w:val="21"/>
          <w:lang w:val="ru-RU"/>
        </w:rPr>
        <w:t xml:space="preserve">У залах ресторанів і кафе слід передбачати звукопідсилення. Як абонентські пристрої звукопідсилючої системи використовуються звукові колонки або гучномовці потужністю </w:t>
      </w:r>
      <w:r w:rsidRPr="00977218">
        <w:rPr>
          <w:rFonts w:ascii="Arial" w:hAnsi="Arial" w:cs="Arial"/>
          <w:sz w:val="21"/>
          <w:szCs w:val="21"/>
        </w:rPr>
        <w:t>2 кВт кожен.</w:t>
      </w:r>
    </w:p>
    <w:p w:rsidR="0023275D" w:rsidRPr="005163E9" w:rsidRDefault="0023275D" w:rsidP="0099576B">
      <w:pPr>
        <w:pStyle w:val="Heading11"/>
        <w:numPr>
          <w:ilvl w:val="1"/>
          <w:numId w:val="6"/>
        </w:numPr>
        <w:tabs>
          <w:tab w:val="left" w:pos="851"/>
        </w:tabs>
        <w:spacing w:before="0" w:line="288" w:lineRule="auto"/>
        <w:ind w:firstLine="739"/>
        <w:contextualSpacing/>
        <w:rPr>
          <w:rFonts w:ascii="Arial" w:hAnsi="Arial" w:cs="Arial"/>
          <w:sz w:val="21"/>
          <w:szCs w:val="21"/>
          <w:lang w:val="ru-RU"/>
        </w:rPr>
      </w:pPr>
      <w:bookmarkStart w:id="54" w:name="7.5_Ліфти_та_інші_види_механічного_транс"/>
      <w:bookmarkStart w:id="55" w:name="_bookmark23"/>
      <w:bookmarkEnd w:id="54"/>
      <w:bookmarkEnd w:id="55"/>
      <w:r w:rsidRPr="005163E9">
        <w:rPr>
          <w:rFonts w:ascii="Arial" w:hAnsi="Arial" w:cs="Arial"/>
          <w:sz w:val="21"/>
          <w:szCs w:val="21"/>
          <w:lang w:val="ru-RU"/>
        </w:rPr>
        <w:t>7.5 Ліфти та інші види механічного</w:t>
      </w:r>
      <w:r w:rsidRPr="005163E9">
        <w:rPr>
          <w:rFonts w:ascii="Arial" w:hAnsi="Arial" w:cs="Arial"/>
          <w:spacing w:val="-17"/>
          <w:sz w:val="21"/>
          <w:szCs w:val="21"/>
          <w:lang w:val="ru-RU"/>
        </w:rPr>
        <w:t xml:space="preserve"> </w:t>
      </w:r>
      <w:r w:rsidRPr="005163E9">
        <w:rPr>
          <w:rFonts w:ascii="Arial" w:hAnsi="Arial" w:cs="Arial"/>
          <w:sz w:val="21"/>
          <w:szCs w:val="21"/>
          <w:lang w:val="ru-RU"/>
        </w:rPr>
        <w:t>транспорту</w:t>
      </w:r>
    </w:p>
    <w:p w:rsidR="0023275D" w:rsidRPr="004C66F3" w:rsidRDefault="0023275D" w:rsidP="004C66F3">
      <w:pPr>
        <w:pStyle w:val="a5"/>
        <w:numPr>
          <w:ilvl w:val="2"/>
          <w:numId w:val="6"/>
        </w:numPr>
        <w:tabs>
          <w:tab w:val="left" w:pos="851"/>
        </w:tabs>
        <w:spacing w:before="0" w:line="288" w:lineRule="auto"/>
        <w:ind w:right="108" w:firstLine="739"/>
        <w:contextualSpacing/>
        <w:rPr>
          <w:rFonts w:ascii="Arial" w:hAnsi="Arial" w:cs="Arial"/>
          <w:color w:val="339966"/>
          <w:sz w:val="21"/>
          <w:szCs w:val="21"/>
          <w:lang w:val="ru-RU"/>
        </w:rPr>
      </w:pPr>
      <w:r w:rsidRPr="005163E9">
        <w:rPr>
          <w:lang w:val="ru-RU"/>
        </w:rPr>
        <w:t xml:space="preserve">7.5.1 </w:t>
      </w:r>
      <w:r w:rsidRPr="004C66F3">
        <w:rPr>
          <w:rFonts w:ascii="Arial" w:hAnsi="Arial" w:cs="Arial"/>
          <w:color w:val="339966"/>
          <w:sz w:val="21"/>
          <w:lang w:val="ru-RU"/>
        </w:rPr>
        <w:t xml:space="preserve">Потреба в ліфтах залежно від поверховості будинків підприємств харчування (закладів РГ), кількість, типи, швидкість та час очікування повинні відповідати вимогам ДБН В.2.2-9, НПАОП 0.00-1.02, ДСТУ </w:t>
      </w:r>
      <w:r w:rsidRPr="004C66F3">
        <w:rPr>
          <w:rFonts w:ascii="Arial" w:hAnsi="Arial" w:cs="Arial"/>
          <w:color w:val="339966"/>
          <w:sz w:val="21"/>
        </w:rPr>
        <w:t>ISO</w:t>
      </w:r>
      <w:r w:rsidRPr="004C66F3">
        <w:rPr>
          <w:rFonts w:ascii="Arial" w:hAnsi="Arial" w:cs="Arial"/>
          <w:color w:val="339966"/>
          <w:sz w:val="21"/>
          <w:lang w:val="ru-RU"/>
        </w:rPr>
        <w:t xml:space="preserve"> 4190-1, ДСТУ </w:t>
      </w:r>
      <w:r w:rsidRPr="004C66F3">
        <w:rPr>
          <w:rFonts w:ascii="Arial" w:hAnsi="Arial" w:cs="Arial"/>
          <w:color w:val="339966"/>
          <w:sz w:val="21"/>
        </w:rPr>
        <w:t>ISO</w:t>
      </w:r>
      <w:r w:rsidRPr="004C66F3">
        <w:rPr>
          <w:rFonts w:ascii="Arial" w:hAnsi="Arial" w:cs="Arial"/>
          <w:color w:val="339966"/>
          <w:sz w:val="21"/>
          <w:lang w:val="ru-RU"/>
        </w:rPr>
        <w:t xml:space="preserve"> 4190-2, ДСТУ </w:t>
      </w:r>
      <w:r w:rsidRPr="004C66F3">
        <w:rPr>
          <w:rFonts w:ascii="Arial" w:hAnsi="Arial" w:cs="Arial"/>
          <w:color w:val="339966"/>
          <w:sz w:val="21"/>
        </w:rPr>
        <w:t>ISO</w:t>
      </w:r>
      <w:r w:rsidRPr="004C66F3">
        <w:rPr>
          <w:rFonts w:ascii="Arial" w:hAnsi="Arial" w:cs="Arial"/>
          <w:color w:val="339966"/>
          <w:sz w:val="21"/>
          <w:lang w:val="ru-RU"/>
        </w:rPr>
        <w:t xml:space="preserve"> 4190-3, ДСТУ </w:t>
      </w:r>
      <w:r w:rsidRPr="004C66F3">
        <w:rPr>
          <w:rFonts w:ascii="Arial" w:hAnsi="Arial" w:cs="Arial"/>
          <w:color w:val="339966"/>
          <w:sz w:val="21"/>
        </w:rPr>
        <w:t>ISO</w:t>
      </w:r>
      <w:r w:rsidRPr="004C66F3">
        <w:rPr>
          <w:rFonts w:ascii="Arial" w:hAnsi="Arial" w:cs="Arial"/>
          <w:color w:val="339966"/>
          <w:sz w:val="21"/>
          <w:lang w:val="ru-RU"/>
        </w:rPr>
        <w:t xml:space="preserve"> 4190-6,</w:t>
      </w:r>
    </w:p>
    <w:p w:rsidR="0023275D" w:rsidRPr="002C2749" w:rsidRDefault="0023275D" w:rsidP="002C2749">
      <w:pPr>
        <w:pStyle w:val="a5"/>
        <w:numPr>
          <w:ilvl w:val="2"/>
          <w:numId w:val="6"/>
        </w:numPr>
        <w:tabs>
          <w:tab w:val="clear" w:pos="360"/>
          <w:tab w:val="num" w:pos="142"/>
          <w:tab w:val="left" w:pos="851"/>
        </w:tabs>
        <w:spacing w:before="0" w:line="288" w:lineRule="auto"/>
        <w:ind w:right="108" w:hanging="112"/>
        <w:contextualSpacing/>
        <w:jc w:val="left"/>
        <w:rPr>
          <w:rFonts w:ascii="Arial" w:hAnsi="Arial" w:cs="Arial"/>
          <w:color w:val="339966"/>
          <w:sz w:val="21"/>
          <w:szCs w:val="21"/>
          <w:lang w:val="ru-RU"/>
        </w:rPr>
      </w:pPr>
      <w:r w:rsidRPr="002C2749">
        <w:rPr>
          <w:rFonts w:ascii="Arial" w:hAnsi="Arial" w:cs="Arial"/>
          <w:sz w:val="21"/>
          <w:szCs w:val="21"/>
          <w:lang w:val="ru-RU"/>
        </w:rPr>
        <w:br w:type="page"/>
      </w:r>
      <w:r w:rsidRPr="002C2749">
        <w:rPr>
          <w:rFonts w:ascii="Arial" w:hAnsi="Arial" w:cs="Arial"/>
          <w:color w:val="339966"/>
          <w:sz w:val="21"/>
          <w:lang w:val="ru-RU"/>
        </w:rPr>
        <w:lastRenderedPageBreak/>
        <w:t xml:space="preserve">ДСТУ </w:t>
      </w:r>
      <w:r w:rsidRPr="002C2749">
        <w:rPr>
          <w:rFonts w:ascii="Arial" w:hAnsi="Arial" w:cs="Arial"/>
          <w:color w:val="339966"/>
          <w:sz w:val="21"/>
        </w:rPr>
        <w:t>EN</w:t>
      </w:r>
      <w:r w:rsidRPr="002C2749">
        <w:rPr>
          <w:rFonts w:ascii="Arial" w:hAnsi="Arial" w:cs="Arial"/>
          <w:color w:val="339966"/>
          <w:sz w:val="21"/>
          <w:lang w:val="ru-RU"/>
        </w:rPr>
        <w:t xml:space="preserve"> 81-20. Протипожежні вимоги до влаштування ліфтів слід виконувати згідно з вказівками НПАОП 0.00-1.02, ДБН В.1.1-7 і . </w:t>
      </w:r>
      <w:r w:rsidRPr="008A60F9">
        <w:rPr>
          <w:rFonts w:ascii="Arial" w:hAnsi="Arial" w:cs="Arial"/>
          <w:color w:val="339966"/>
          <w:sz w:val="21"/>
          <w:lang w:val="ru-RU"/>
        </w:rPr>
        <w:t>ДСТУ-Н Б В.2.2-38</w:t>
      </w:r>
      <w:r w:rsidRPr="002C2749">
        <w:rPr>
          <w:rFonts w:ascii="Arial" w:hAnsi="Arial" w:cs="Arial"/>
          <w:color w:val="339966"/>
          <w:sz w:val="21"/>
          <w:lang w:val="uk-UA"/>
        </w:rPr>
        <w:t xml:space="preserve">, </w:t>
      </w:r>
      <w:r w:rsidRPr="008A60F9">
        <w:rPr>
          <w:rFonts w:ascii="Arial" w:hAnsi="Arial" w:cs="Arial"/>
          <w:color w:val="339966"/>
          <w:sz w:val="21"/>
          <w:lang w:val="ru-RU"/>
        </w:rPr>
        <w:t xml:space="preserve">ДСТУ </w:t>
      </w:r>
      <w:r w:rsidRPr="002C2749">
        <w:rPr>
          <w:rFonts w:ascii="Arial" w:hAnsi="Arial" w:cs="Arial"/>
          <w:color w:val="339966"/>
          <w:sz w:val="21"/>
        </w:rPr>
        <w:t>EN</w:t>
      </w:r>
      <w:r w:rsidRPr="002C2749">
        <w:rPr>
          <w:rFonts w:ascii="Arial" w:hAnsi="Arial" w:cs="Arial"/>
          <w:color w:val="339966"/>
          <w:sz w:val="21"/>
          <w:lang w:val="ru-RU"/>
        </w:rPr>
        <w:t xml:space="preserve"> </w:t>
      </w:r>
      <w:r w:rsidRPr="008A60F9">
        <w:rPr>
          <w:rFonts w:ascii="Arial" w:hAnsi="Arial" w:cs="Arial"/>
          <w:color w:val="339966"/>
          <w:sz w:val="21"/>
          <w:lang w:val="ru-RU"/>
        </w:rPr>
        <w:t>81-72</w:t>
      </w:r>
      <w:r w:rsidRPr="002C2749">
        <w:rPr>
          <w:rFonts w:ascii="Arial" w:hAnsi="Arial" w:cs="Arial"/>
          <w:color w:val="339966"/>
          <w:sz w:val="21"/>
          <w:lang w:val="uk-UA"/>
        </w:rPr>
        <w:t>.</w:t>
      </w:r>
    </w:p>
    <w:p w:rsidR="0023275D" w:rsidRPr="004C66F3" w:rsidRDefault="0023275D" w:rsidP="004C66F3">
      <w:pPr>
        <w:pStyle w:val="a5"/>
        <w:tabs>
          <w:tab w:val="left" w:pos="851"/>
        </w:tabs>
        <w:spacing w:before="0" w:line="288" w:lineRule="auto"/>
        <w:ind w:left="0" w:right="108" w:firstLine="0"/>
        <w:contextualSpacing/>
        <w:rPr>
          <w:rFonts w:ascii="Arial" w:hAnsi="Arial" w:cs="Arial"/>
          <w:b/>
          <w:i/>
          <w:color w:val="339966"/>
          <w:sz w:val="21"/>
          <w:szCs w:val="21"/>
          <w:lang w:val="ru-RU"/>
        </w:rPr>
      </w:pPr>
      <w:r w:rsidRPr="004C66F3">
        <w:rPr>
          <w:rFonts w:ascii="Arial" w:hAnsi="Arial" w:cs="Arial"/>
          <w:b/>
          <w:i/>
          <w:color w:val="339966"/>
          <w:sz w:val="21"/>
          <w:szCs w:val="21"/>
          <w:lang w:val="ru-RU"/>
        </w:rPr>
        <w:t xml:space="preserve">                (Пункт 7.5.1 змінено, Зміна № 2)</w:t>
      </w:r>
    </w:p>
    <w:p w:rsidR="0023275D" w:rsidRPr="00DE11D5" w:rsidRDefault="0023275D" w:rsidP="00DE11D5">
      <w:pPr>
        <w:pStyle w:val="a3"/>
        <w:spacing w:before="0" w:line="288" w:lineRule="auto"/>
        <w:ind w:firstLine="768"/>
        <w:contextualSpacing/>
        <w:jc w:val="left"/>
        <w:rPr>
          <w:rFonts w:ascii="Arial" w:hAnsi="Arial" w:cs="Arial"/>
          <w:color w:val="339966"/>
          <w:sz w:val="21"/>
          <w:szCs w:val="21"/>
          <w:lang w:val="ru-RU"/>
        </w:rPr>
      </w:pPr>
      <w:r w:rsidRPr="005163E9">
        <w:rPr>
          <w:rFonts w:ascii="Arial" w:hAnsi="Arial" w:cs="Arial"/>
          <w:sz w:val="21"/>
          <w:szCs w:val="21"/>
          <w:lang w:val="ru-RU"/>
        </w:rPr>
        <w:t xml:space="preserve">7.5.2 </w:t>
      </w:r>
      <w:r w:rsidRPr="00DE11D5">
        <w:rPr>
          <w:rFonts w:ascii="Arial" w:hAnsi="Arial" w:cs="Arial"/>
          <w:color w:val="339966"/>
          <w:sz w:val="21"/>
          <w:szCs w:val="21"/>
          <w:lang w:val="ru-RU"/>
        </w:rPr>
        <w:t xml:space="preserve">Ескалатори встановлюються відповідно до ДСТУ </w:t>
      </w:r>
      <w:r w:rsidRPr="00DE11D5">
        <w:rPr>
          <w:rFonts w:ascii="Arial" w:hAnsi="Arial" w:cs="Arial"/>
          <w:color w:val="339966"/>
          <w:sz w:val="21"/>
          <w:szCs w:val="21"/>
        </w:rPr>
        <w:t>ISO</w:t>
      </w:r>
      <w:r w:rsidRPr="00DE11D5">
        <w:rPr>
          <w:rFonts w:ascii="Arial" w:hAnsi="Arial" w:cs="Arial"/>
          <w:color w:val="339966"/>
          <w:sz w:val="21"/>
          <w:szCs w:val="21"/>
          <w:lang w:val="ru-RU"/>
        </w:rPr>
        <w:t xml:space="preserve"> 9589 і  ДСТУ </w:t>
      </w:r>
      <w:r w:rsidRPr="00DE11D5">
        <w:rPr>
          <w:rFonts w:ascii="Arial" w:hAnsi="Arial" w:cs="Arial"/>
          <w:color w:val="339966"/>
          <w:sz w:val="21"/>
          <w:szCs w:val="21"/>
        </w:rPr>
        <w:t>EN</w:t>
      </w:r>
      <w:r w:rsidRPr="00DE11D5">
        <w:rPr>
          <w:rFonts w:ascii="Arial" w:hAnsi="Arial" w:cs="Arial"/>
          <w:color w:val="339966"/>
          <w:sz w:val="21"/>
          <w:szCs w:val="21"/>
          <w:lang w:val="ru-RU"/>
        </w:rPr>
        <w:t xml:space="preserve"> 115-1.</w:t>
      </w:r>
    </w:p>
    <w:p w:rsidR="0023275D" w:rsidRPr="00DE11D5" w:rsidRDefault="0023275D" w:rsidP="0099576B">
      <w:pPr>
        <w:pStyle w:val="a5"/>
        <w:numPr>
          <w:ilvl w:val="2"/>
          <w:numId w:val="6"/>
        </w:numPr>
        <w:tabs>
          <w:tab w:val="left" w:pos="851"/>
        </w:tabs>
        <w:spacing w:before="0" w:line="288" w:lineRule="auto"/>
        <w:ind w:left="1461" w:hanging="629"/>
        <w:contextualSpacing/>
        <w:rPr>
          <w:rFonts w:ascii="Arial" w:hAnsi="Arial" w:cs="Arial"/>
          <w:b/>
          <w:i/>
          <w:color w:val="339966"/>
          <w:sz w:val="21"/>
          <w:szCs w:val="21"/>
          <w:lang w:val="ru-RU"/>
        </w:rPr>
      </w:pPr>
      <w:r w:rsidRPr="00DE11D5">
        <w:rPr>
          <w:rFonts w:ascii="Arial" w:hAnsi="Arial" w:cs="Arial"/>
          <w:b/>
          <w:i/>
          <w:color w:val="339966"/>
          <w:sz w:val="21"/>
          <w:szCs w:val="21"/>
          <w:lang w:val="ru-RU"/>
        </w:rPr>
        <w:t>(Пункт 7.5.2 змінено, Зміна № 2)</w:t>
      </w:r>
    </w:p>
    <w:p w:rsidR="0023275D" w:rsidRPr="00DE11D5" w:rsidRDefault="0023275D" w:rsidP="00DE11D5">
      <w:pPr>
        <w:pStyle w:val="a5"/>
        <w:numPr>
          <w:ilvl w:val="2"/>
          <w:numId w:val="52"/>
        </w:numPr>
        <w:tabs>
          <w:tab w:val="clear" w:pos="1552"/>
          <w:tab w:val="left" w:pos="1134"/>
          <w:tab w:val="num" w:pos="1210"/>
        </w:tabs>
        <w:spacing w:before="0" w:line="288" w:lineRule="auto"/>
        <w:ind w:left="0" w:right="114" w:firstLine="880"/>
        <w:contextualSpacing/>
        <w:rPr>
          <w:rFonts w:ascii="Arial" w:hAnsi="Arial" w:cs="Arial"/>
          <w:sz w:val="21"/>
          <w:szCs w:val="21"/>
          <w:lang w:val="ru-RU"/>
        </w:rPr>
      </w:pPr>
      <w:r w:rsidRPr="004C66F3">
        <w:rPr>
          <w:rFonts w:ascii="Arial" w:hAnsi="Arial" w:cs="Arial"/>
          <w:sz w:val="21"/>
          <w:szCs w:val="21"/>
          <w:lang w:val="ru-RU"/>
        </w:rPr>
        <w:t xml:space="preserve">Приводні підіймальні платформи та </w:t>
      </w:r>
      <w:r w:rsidRPr="00DE11D5">
        <w:rPr>
          <w:rFonts w:ascii="Arial" w:hAnsi="Arial" w:cs="Arial"/>
          <w:sz w:val="21"/>
          <w:szCs w:val="21"/>
          <w:lang w:val="ru-RU"/>
        </w:rPr>
        <w:t xml:space="preserve">приводні сходові пійомники для маломобільних груп населення повинні встановлюватися згідно з вимогами ДСТУ </w:t>
      </w:r>
      <w:r>
        <w:rPr>
          <w:rFonts w:ascii="Arial" w:hAnsi="Arial" w:cs="Arial"/>
          <w:sz w:val="21"/>
          <w:szCs w:val="21"/>
        </w:rPr>
        <w:t>ISO</w:t>
      </w:r>
      <w:r w:rsidRPr="00DE11D5">
        <w:rPr>
          <w:rFonts w:ascii="Arial" w:hAnsi="Arial" w:cs="Arial"/>
          <w:sz w:val="21"/>
          <w:szCs w:val="21"/>
          <w:lang w:val="ru-RU"/>
        </w:rPr>
        <w:t xml:space="preserve"> 9</w:t>
      </w:r>
      <w:r>
        <w:rPr>
          <w:rFonts w:ascii="Arial" w:hAnsi="Arial" w:cs="Arial"/>
          <w:sz w:val="21"/>
          <w:szCs w:val="21"/>
          <w:lang w:val="uk-UA"/>
        </w:rPr>
        <w:t>5</w:t>
      </w:r>
      <w:r w:rsidRPr="00DE11D5">
        <w:rPr>
          <w:rFonts w:ascii="Arial" w:hAnsi="Arial" w:cs="Arial"/>
          <w:sz w:val="21"/>
          <w:szCs w:val="21"/>
          <w:lang w:val="ru-RU"/>
        </w:rPr>
        <w:t>8</w:t>
      </w:r>
      <w:r>
        <w:rPr>
          <w:rFonts w:ascii="Arial" w:hAnsi="Arial" w:cs="Arial"/>
          <w:sz w:val="21"/>
          <w:szCs w:val="21"/>
          <w:lang w:val="uk-UA"/>
        </w:rPr>
        <w:t>9</w:t>
      </w:r>
      <w:r w:rsidRPr="00DE11D5">
        <w:rPr>
          <w:rFonts w:ascii="Arial" w:hAnsi="Arial" w:cs="Arial"/>
          <w:sz w:val="21"/>
          <w:szCs w:val="21"/>
          <w:lang w:val="ru-RU"/>
        </w:rPr>
        <w:t xml:space="preserve">-1 і ДСТУ </w:t>
      </w:r>
      <w:r w:rsidRPr="005163E9">
        <w:rPr>
          <w:rFonts w:ascii="Arial" w:hAnsi="Arial" w:cs="Arial"/>
          <w:sz w:val="21"/>
          <w:szCs w:val="21"/>
        </w:rPr>
        <w:t>ISO</w:t>
      </w:r>
      <w:r w:rsidRPr="00DE11D5">
        <w:rPr>
          <w:rFonts w:ascii="Arial" w:hAnsi="Arial" w:cs="Arial"/>
          <w:spacing w:val="-12"/>
          <w:sz w:val="21"/>
          <w:szCs w:val="21"/>
          <w:lang w:val="ru-RU"/>
        </w:rPr>
        <w:t xml:space="preserve"> </w:t>
      </w:r>
      <w:r w:rsidRPr="00DE11D5">
        <w:rPr>
          <w:rFonts w:ascii="Arial" w:hAnsi="Arial" w:cs="Arial"/>
          <w:sz w:val="21"/>
          <w:szCs w:val="21"/>
          <w:lang w:val="ru-RU"/>
        </w:rPr>
        <w:t>9386-2.</w:t>
      </w:r>
    </w:p>
    <w:p w:rsidR="0023275D" w:rsidRPr="005163E9" w:rsidRDefault="0023275D" w:rsidP="00DE11D5">
      <w:pPr>
        <w:pStyle w:val="Heading11"/>
        <w:numPr>
          <w:ilvl w:val="1"/>
          <w:numId w:val="52"/>
        </w:numPr>
        <w:tabs>
          <w:tab w:val="left" w:pos="1256"/>
        </w:tabs>
        <w:spacing w:before="0" w:line="288" w:lineRule="auto"/>
        <w:ind w:hanging="16"/>
        <w:contextualSpacing/>
        <w:rPr>
          <w:rFonts w:ascii="Arial" w:hAnsi="Arial" w:cs="Arial"/>
          <w:sz w:val="21"/>
          <w:szCs w:val="21"/>
        </w:rPr>
      </w:pPr>
      <w:bookmarkStart w:id="56" w:name="7.6_Сміттєвидаляння"/>
      <w:bookmarkStart w:id="57" w:name="_bookmark24"/>
      <w:bookmarkEnd w:id="56"/>
      <w:bookmarkEnd w:id="57"/>
      <w:r w:rsidRPr="005163E9">
        <w:rPr>
          <w:rFonts w:ascii="Arial" w:hAnsi="Arial" w:cs="Arial"/>
          <w:sz w:val="21"/>
          <w:szCs w:val="21"/>
        </w:rPr>
        <w:t>Сміттєвидаляння</w:t>
      </w:r>
    </w:p>
    <w:p w:rsidR="0023275D" w:rsidRPr="005163E9" w:rsidRDefault="0023275D" w:rsidP="005163E9">
      <w:pPr>
        <w:pStyle w:val="a5"/>
        <w:tabs>
          <w:tab w:val="left" w:pos="1462"/>
        </w:tabs>
        <w:spacing w:before="0" w:line="288" w:lineRule="auto"/>
        <w:ind w:left="0" w:right="108" w:firstLine="851"/>
        <w:contextualSpacing/>
        <w:rPr>
          <w:rFonts w:ascii="Arial" w:hAnsi="Arial" w:cs="Arial"/>
          <w:sz w:val="21"/>
          <w:szCs w:val="21"/>
        </w:rPr>
      </w:pPr>
      <w:r>
        <w:rPr>
          <w:rFonts w:ascii="Arial" w:hAnsi="Arial" w:cs="Arial"/>
          <w:sz w:val="21"/>
          <w:szCs w:val="21"/>
        </w:rPr>
        <w:t xml:space="preserve">7.6.1 </w:t>
      </w:r>
      <w:r w:rsidRPr="005163E9">
        <w:rPr>
          <w:rFonts w:ascii="Arial" w:hAnsi="Arial" w:cs="Arial"/>
          <w:sz w:val="21"/>
          <w:szCs w:val="21"/>
        </w:rPr>
        <w:t>У</w:t>
      </w:r>
      <w:r w:rsidRPr="005163E9">
        <w:rPr>
          <w:rFonts w:ascii="Arial" w:hAnsi="Arial" w:cs="Arial"/>
          <w:spacing w:val="-15"/>
          <w:sz w:val="21"/>
          <w:szCs w:val="21"/>
        </w:rPr>
        <w:t xml:space="preserve"> </w:t>
      </w:r>
      <w:r w:rsidRPr="005163E9">
        <w:rPr>
          <w:rFonts w:ascii="Arial" w:hAnsi="Arial" w:cs="Arial"/>
          <w:sz w:val="21"/>
          <w:szCs w:val="21"/>
        </w:rPr>
        <w:t>будинках</w:t>
      </w:r>
      <w:r w:rsidRPr="005163E9">
        <w:rPr>
          <w:rFonts w:ascii="Arial" w:hAnsi="Arial" w:cs="Arial"/>
          <w:spacing w:val="-16"/>
          <w:sz w:val="21"/>
          <w:szCs w:val="21"/>
        </w:rPr>
        <w:t xml:space="preserve"> </w:t>
      </w:r>
      <w:r w:rsidRPr="005163E9">
        <w:rPr>
          <w:rFonts w:ascii="Arial" w:hAnsi="Arial" w:cs="Arial"/>
          <w:sz w:val="21"/>
          <w:szCs w:val="21"/>
        </w:rPr>
        <w:t>і</w:t>
      </w:r>
      <w:r w:rsidRPr="005163E9">
        <w:rPr>
          <w:rFonts w:ascii="Arial" w:hAnsi="Arial" w:cs="Arial"/>
          <w:spacing w:val="-14"/>
          <w:sz w:val="21"/>
          <w:szCs w:val="21"/>
        </w:rPr>
        <w:t xml:space="preserve"> </w:t>
      </w:r>
      <w:r w:rsidRPr="005163E9">
        <w:rPr>
          <w:rFonts w:ascii="Arial" w:hAnsi="Arial" w:cs="Arial"/>
          <w:sz w:val="21"/>
          <w:szCs w:val="21"/>
        </w:rPr>
        <w:t>приміщеннях</w:t>
      </w:r>
      <w:r w:rsidRPr="005163E9">
        <w:rPr>
          <w:rFonts w:ascii="Arial" w:hAnsi="Arial" w:cs="Arial"/>
          <w:spacing w:val="-16"/>
          <w:sz w:val="21"/>
          <w:szCs w:val="21"/>
        </w:rPr>
        <w:t xml:space="preserve"> </w:t>
      </w:r>
      <w:r w:rsidRPr="005163E9">
        <w:rPr>
          <w:rFonts w:ascii="Arial" w:hAnsi="Arial" w:cs="Arial"/>
          <w:sz w:val="21"/>
          <w:szCs w:val="21"/>
        </w:rPr>
        <w:t>підприємств</w:t>
      </w:r>
      <w:r w:rsidRPr="005163E9">
        <w:rPr>
          <w:rFonts w:ascii="Arial" w:hAnsi="Arial" w:cs="Arial"/>
          <w:spacing w:val="-18"/>
          <w:sz w:val="21"/>
          <w:szCs w:val="21"/>
        </w:rPr>
        <w:t xml:space="preserve"> </w:t>
      </w:r>
      <w:r w:rsidRPr="005163E9">
        <w:rPr>
          <w:rFonts w:ascii="Arial" w:hAnsi="Arial" w:cs="Arial"/>
          <w:sz w:val="21"/>
          <w:szCs w:val="21"/>
        </w:rPr>
        <w:t>харчування</w:t>
      </w:r>
      <w:r w:rsidRPr="005163E9">
        <w:rPr>
          <w:rFonts w:ascii="Arial" w:hAnsi="Arial" w:cs="Arial"/>
          <w:spacing w:val="-17"/>
          <w:sz w:val="21"/>
          <w:szCs w:val="21"/>
        </w:rPr>
        <w:t xml:space="preserve"> </w:t>
      </w:r>
      <w:r w:rsidRPr="005163E9">
        <w:rPr>
          <w:rFonts w:ascii="Arial" w:hAnsi="Arial" w:cs="Arial"/>
          <w:sz w:val="21"/>
          <w:szCs w:val="21"/>
        </w:rPr>
        <w:t>(закладів</w:t>
      </w:r>
      <w:r w:rsidRPr="005163E9">
        <w:rPr>
          <w:rFonts w:ascii="Arial" w:hAnsi="Arial" w:cs="Arial"/>
          <w:spacing w:val="-15"/>
          <w:sz w:val="21"/>
          <w:szCs w:val="21"/>
        </w:rPr>
        <w:t xml:space="preserve"> </w:t>
      </w:r>
      <w:r w:rsidRPr="005163E9">
        <w:rPr>
          <w:rFonts w:ascii="Arial" w:hAnsi="Arial" w:cs="Arial"/>
          <w:sz w:val="21"/>
          <w:szCs w:val="21"/>
        </w:rPr>
        <w:t>РГ)</w:t>
      </w:r>
      <w:r w:rsidRPr="005163E9">
        <w:rPr>
          <w:rFonts w:ascii="Arial" w:hAnsi="Arial" w:cs="Arial"/>
          <w:spacing w:val="-17"/>
          <w:sz w:val="21"/>
          <w:szCs w:val="21"/>
        </w:rPr>
        <w:t xml:space="preserve"> </w:t>
      </w:r>
      <w:r w:rsidRPr="005163E9">
        <w:rPr>
          <w:rFonts w:ascii="Arial" w:hAnsi="Arial" w:cs="Arial"/>
          <w:sz w:val="21"/>
          <w:szCs w:val="21"/>
        </w:rPr>
        <w:t>слід передбачати системи очищення від сміття і пилоприбирання (вологе прибирання, сухе прибирання з застосуванням пилососів або систем централізованого пиловидаляння), тимчасового (у межах санітарних норм) зберігання сміття і можливість його</w:t>
      </w:r>
      <w:r w:rsidRPr="005163E9">
        <w:rPr>
          <w:rFonts w:ascii="Arial" w:hAnsi="Arial" w:cs="Arial"/>
          <w:spacing w:val="-15"/>
          <w:sz w:val="21"/>
          <w:szCs w:val="21"/>
        </w:rPr>
        <w:t xml:space="preserve"> </w:t>
      </w:r>
      <w:r w:rsidRPr="005163E9">
        <w:rPr>
          <w:rFonts w:ascii="Arial" w:hAnsi="Arial" w:cs="Arial"/>
          <w:sz w:val="21"/>
          <w:szCs w:val="21"/>
        </w:rPr>
        <w:t>вивозу.</w:t>
      </w:r>
    </w:p>
    <w:p w:rsidR="0023275D" w:rsidRPr="005163E9" w:rsidRDefault="0023275D" w:rsidP="00DE11D5">
      <w:pPr>
        <w:pStyle w:val="a5"/>
        <w:numPr>
          <w:ilvl w:val="2"/>
          <w:numId w:val="52"/>
        </w:numPr>
        <w:tabs>
          <w:tab w:val="clear" w:pos="1552"/>
          <w:tab w:val="num" w:pos="550"/>
          <w:tab w:val="left" w:pos="1320"/>
        </w:tabs>
        <w:spacing w:line="288" w:lineRule="auto"/>
        <w:ind w:left="0" w:right="113" w:firstLine="880"/>
        <w:contextualSpacing/>
        <w:rPr>
          <w:rFonts w:ascii="Arial" w:hAnsi="Arial" w:cs="Arial"/>
          <w:sz w:val="21"/>
          <w:szCs w:val="21"/>
          <w:lang w:val="ru-RU"/>
        </w:rPr>
      </w:pPr>
      <w:r w:rsidRPr="005163E9">
        <w:rPr>
          <w:rFonts w:ascii="Arial" w:hAnsi="Arial" w:cs="Arial"/>
          <w:sz w:val="21"/>
          <w:szCs w:val="21"/>
          <w:lang w:val="ru-RU"/>
        </w:rPr>
        <w:t>Стовбур сміттєпроводу та приміщення сміттєзбірної камери повинні відповідати вимогам, викладеним у ДБН В.2.2-9, а також ДСТУ Б</w:t>
      </w:r>
      <w:r w:rsidRPr="005163E9">
        <w:rPr>
          <w:rFonts w:ascii="Arial" w:hAnsi="Arial" w:cs="Arial"/>
          <w:spacing w:val="52"/>
          <w:sz w:val="21"/>
          <w:szCs w:val="21"/>
          <w:lang w:val="ru-RU"/>
        </w:rPr>
        <w:t xml:space="preserve"> </w:t>
      </w:r>
      <w:r w:rsidRPr="005163E9">
        <w:rPr>
          <w:rFonts w:ascii="Arial" w:hAnsi="Arial" w:cs="Arial"/>
          <w:sz w:val="21"/>
          <w:szCs w:val="21"/>
          <w:lang w:val="ru-RU"/>
        </w:rPr>
        <w:t>В.2.5-34.</w:t>
      </w:r>
    </w:p>
    <w:p w:rsidR="0023275D" w:rsidRPr="005163E9" w:rsidRDefault="0023275D" w:rsidP="0099576B">
      <w:pPr>
        <w:pStyle w:val="a5"/>
        <w:numPr>
          <w:ilvl w:val="2"/>
          <w:numId w:val="52"/>
        </w:numPr>
        <w:tabs>
          <w:tab w:val="left" w:pos="1276"/>
        </w:tabs>
        <w:spacing w:before="0" w:line="288" w:lineRule="auto"/>
        <w:ind w:left="0" w:right="110" w:firstLine="851"/>
        <w:contextualSpacing/>
        <w:rPr>
          <w:rFonts w:ascii="Arial" w:hAnsi="Arial" w:cs="Arial"/>
          <w:sz w:val="21"/>
          <w:szCs w:val="21"/>
        </w:rPr>
      </w:pPr>
      <w:r w:rsidRPr="005163E9">
        <w:rPr>
          <w:rFonts w:ascii="Arial" w:hAnsi="Arial" w:cs="Arial"/>
          <w:sz w:val="21"/>
          <w:szCs w:val="21"/>
          <w:lang w:val="ru-RU"/>
        </w:rPr>
        <w:t xml:space="preserve">Усі опоряджувальні і герметизуючі матеріали сміттєпроводу та покриття повинні мати позитивні висновки державної санітарно- епідеміологічної експертизи. </w:t>
      </w:r>
      <w:r w:rsidRPr="005163E9">
        <w:rPr>
          <w:rFonts w:ascii="Arial" w:hAnsi="Arial" w:cs="Arial"/>
          <w:sz w:val="21"/>
          <w:szCs w:val="21"/>
        </w:rPr>
        <w:t>Опоряджувальні матеріали та покриття повинні бути стійким до</w:t>
      </w:r>
      <w:r w:rsidRPr="005163E9">
        <w:rPr>
          <w:rFonts w:ascii="Arial" w:hAnsi="Arial" w:cs="Arial"/>
          <w:spacing w:val="-4"/>
          <w:sz w:val="21"/>
          <w:szCs w:val="21"/>
        </w:rPr>
        <w:t xml:space="preserve"> </w:t>
      </w:r>
      <w:r w:rsidRPr="005163E9">
        <w:rPr>
          <w:rFonts w:ascii="Arial" w:hAnsi="Arial" w:cs="Arial"/>
          <w:sz w:val="21"/>
          <w:szCs w:val="21"/>
        </w:rPr>
        <w:t>дезінфекції.</w:t>
      </w:r>
    </w:p>
    <w:p w:rsidR="0023275D" w:rsidRPr="005163E9" w:rsidRDefault="0023275D" w:rsidP="0099576B">
      <w:pPr>
        <w:pStyle w:val="a5"/>
        <w:numPr>
          <w:ilvl w:val="2"/>
          <w:numId w:val="52"/>
        </w:numPr>
        <w:tabs>
          <w:tab w:val="left" w:pos="1418"/>
        </w:tabs>
        <w:spacing w:before="0" w:line="288" w:lineRule="auto"/>
        <w:ind w:left="0" w:right="110" w:firstLine="832"/>
        <w:contextualSpacing/>
        <w:rPr>
          <w:rFonts w:ascii="Arial" w:hAnsi="Arial" w:cs="Arial"/>
          <w:sz w:val="21"/>
          <w:szCs w:val="21"/>
          <w:lang w:val="ru-RU"/>
        </w:rPr>
      </w:pPr>
      <w:r w:rsidRPr="005163E9">
        <w:rPr>
          <w:rFonts w:ascii="Arial" w:hAnsi="Arial" w:cs="Arial"/>
          <w:sz w:val="21"/>
          <w:szCs w:val="21"/>
          <w:lang w:val="ru-RU"/>
        </w:rPr>
        <w:t>Сміттєпроводи не повинні створювати рівні шуму вище 25 дБА в прилеглих житлових і громадських</w:t>
      </w:r>
      <w:r w:rsidRPr="005163E9">
        <w:rPr>
          <w:rFonts w:ascii="Arial" w:hAnsi="Arial" w:cs="Arial"/>
          <w:spacing w:val="-16"/>
          <w:sz w:val="21"/>
          <w:szCs w:val="21"/>
          <w:lang w:val="ru-RU"/>
        </w:rPr>
        <w:t xml:space="preserve"> </w:t>
      </w:r>
      <w:r w:rsidRPr="005163E9">
        <w:rPr>
          <w:rFonts w:ascii="Arial" w:hAnsi="Arial" w:cs="Arial"/>
          <w:sz w:val="21"/>
          <w:szCs w:val="21"/>
          <w:lang w:val="ru-RU"/>
        </w:rPr>
        <w:t>приміщеннях.</w:t>
      </w:r>
    </w:p>
    <w:p w:rsidR="0023275D" w:rsidRPr="005163E9" w:rsidRDefault="0023275D" w:rsidP="0099576B">
      <w:pPr>
        <w:pStyle w:val="a5"/>
        <w:numPr>
          <w:ilvl w:val="2"/>
          <w:numId w:val="52"/>
        </w:numPr>
        <w:tabs>
          <w:tab w:val="left" w:pos="851"/>
          <w:tab w:val="left" w:pos="1418"/>
        </w:tabs>
        <w:spacing w:before="0" w:line="288" w:lineRule="auto"/>
        <w:ind w:left="0" w:right="109" w:firstLine="851"/>
        <w:contextualSpacing/>
        <w:rPr>
          <w:rFonts w:ascii="Arial" w:hAnsi="Arial" w:cs="Arial"/>
          <w:sz w:val="21"/>
          <w:szCs w:val="21"/>
          <w:lang w:val="ru-RU"/>
        </w:rPr>
      </w:pPr>
      <w:r w:rsidRPr="005163E9">
        <w:rPr>
          <w:rFonts w:ascii="Arial" w:hAnsi="Arial" w:cs="Arial"/>
          <w:sz w:val="21"/>
          <w:szCs w:val="21"/>
          <w:lang w:val="ru-RU"/>
        </w:rPr>
        <w:t>За узгодженням з органами Держсанепіднагляду в конкретних проектних рішеннях допускається застосувати альтерн</w:t>
      </w:r>
      <w:r>
        <w:rPr>
          <w:rFonts w:ascii="Arial" w:hAnsi="Arial" w:cs="Arial"/>
          <w:sz w:val="21"/>
          <w:szCs w:val="21"/>
          <w:lang w:val="ru-RU"/>
        </w:rPr>
        <w:t>ативні методи сміттєвидаляння,</w:t>
      </w:r>
      <w:r w:rsidRPr="005163E9">
        <w:rPr>
          <w:rFonts w:ascii="Arial" w:hAnsi="Arial" w:cs="Arial"/>
          <w:sz w:val="21"/>
          <w:szCs w:val="21"/>
          <w:lang w:val="ru-RU"/>
        </w:rPr>
        <w:t xml:space="preserve"> </w:t>
      </w:r>
      <w:r>
        <w:rPr>
          <w:rFonts w:ascii="Arial" w:hAnsi="Arial" w:cs="Arial"/>
          <w:sz w:val="21"/>
          <w:szCs w:val="21"/>
          <w:lang w:val="ru-RU"/>
        </w:rPr>
        <w:t xml:space="preserve">де мають бути визначені  вимоги  до </w:t>
      </w:r>
      <w:r w:rsidRPr="005163E9">
        <w:rPr>
          <w:rFonts w:ascii="Arial" w:hAnsi="Arial" w:cs="Arial"/>
          <w:sz w:val="21"/>
          <w:szCs w:val="21"/>
          <w:lang w:val="ru-RU"/>
        </w:rPr>
        <w:t>організації процесу</w:t>
      </w:r>
      <w:r w:rsidRPr="001E1B62">
        <w:rPr>
          <w:rFonts w:ascii="Arial" w:hAnsi="Arial" w:cs="Arial"/>
          <w:sz w:val="21"/>
          <w:szCs w:val="21"/>
          <w:lang w:val="ru-RU"/>
        </w:rPr>
        <w:t xml:space="preserve"> </w:t>
      </w:r>
      <w:r w:rsidRPr="005163E9">
        <w:rPr>
          <w:rFonts w:ascii="Arial" w:hAnsi="Arial" w:cs="Arial"/>
          <w:sz w:val="21"/>
          <w:szCs w:val="21"/>
          <w:lang w:val="ru-RU"/>
        </w:rPr>
        <w:t>сміттєвидаляння (збору, накопичення, утиліз</w:t>
      </w:r>
      <w:r>
        <w:rPr>
          <w:rFonts w:ascii="Arial" w:hAnsi="Arial" w:cs="Arial"/>
          <w:sz w:val="21"/>
          <w:szCs w:val="21"/>
          <w:lang w:val="ru-RU"/>
        </w:rPr>
        <w:t>ації сміття) і санітарно-епіде</w:t>
      </w:r>
      <w:r w:rsidRPr="005163E9">
        <w:rPr>
          <w:rFonts w:ascii="Arial" w:hAnsi="Arial" w:cs="Arial"/>
          <w:sz w:val="21"/>
          <w:szCs w:val="21"/>
          <w:lang w:val="ru-RU"/>
        </w:rPr>
        <w:t>міологічні вимоги до застосування методів та умов праці обслуговуючого персоналу</w:t>
      </w:r>
      <w:r w:rsidRPr="001E1B62">
        <w:rPr>
          <w:rFonts w:ascii="Arial" w:hAnsi="Arial" w:cs="Arial"/>
          <w:sz w:val="21"/>
          <w:szCs w:val="21"/>
          <w:lang w:val="ru-RU"/>
        </w:rPr>
        <w:t>/</w:t>
      </w:r>
    </w:p>
    <w:p w:rsidR="0023275D" w:rsidRPr="005163E9" w:rsidRDefault="0023275D" w:rsidP="0099576B">
      <w:pPr>
        <w:pStyle w:val="Heading11"/>
        <w:numPr>
          <w:ilvl w:val="1"/>
          <w:numId w:val="52"/>
        </w:numPr>
        <w:tabs>
          <w:tab w:val="left" w:pos="1253"/>
        </w:tabs>
        <w:spacing w:before="0" w:line="288" w:lineRule="auto"/>
        <w:ind w:hanging="45"/>
        <w:contextualSpacing/>
        <w:rPr>
          <w:rFonts w:ascii="Arial" w:hAnsi="Arial" w:cs="Arial"/>
          <w:sz w:val="21"/>
          <w:szCs w:val="21"/>
        </w:rPr>
      </w:pPr>
      <w:bookmarkStart w:id="58" w:name="7.7_Інженерно-технологічні_вимоги"/>
      <w:bookmarkStart w:id="59" w:name="_bookmark25"/>
      <w:bookmarkEnd w:id="58"/>
      <w:bookmarkEnd w:id="59"/>
      <w:r w:rsidRPr="005163E9">
        <w:rPr>
          <w:rFonts w:ascii="Arial" w:hAnsi="Arial" w:cs="Arial"/>
          <w:sz w:val="21"/>
          <w:szCs w:val="21"/>
        </w:rPr>
        <w:t>Інженерно-технологічні</w:t>
      </w:r>
      <w:r w:rsidRPr="005163E9">
        <w:rPr>
          <w:rFonts w:ascii="Arial" w:hAnsi="Arial" w:cs="Arial"/>
          <w:spacing w:val="-6"/>
          <w:sz w:val="21"/>
          <w:szCs w:val="21"/>
        </w:rPr>
        <w:t xml:space="preserve"> </w:t>
      </w:r>
      <w:r w:rsidRPr="005163E9">
        <w:rPr>
          <w:rFonts w:ascii="Arial" w:hAnsi="Arial" w:cs="Arial"/>
          <w:sz w:val="21"/>
          <w:szCs w:val="21"/>
        </w:rPr>
        <w:t>вимоги</w:t>
      </w:r>
    </w:p>
    <w:p w:rsidR="0023275D" w:rsidRPr="005163E9" w:rsidRDefault="0023275D" w:rsidP="001E1B62">
      <w:pPr>
        <w:pStyle w:val="a5"/>
        <w:tabs>
          <w:tab w:val="left" w:pos="1462"/>
        </w:tabs>
        <w:spacing w:before="0" w:line="288" w:lineRule="auto"/>
        <w:ind w:left="0" w:right="107" w:firstLine="832"/>
        <w:contextualSpacing/>
        <w:rPr>
          <w:rFonts w:ascii="Arial" w:hAnsi="Arial" w:cs="Arial"/>
          <w:sz w:val="21"/>
          <w:szCs w:val="21"/>
          <w:lang w:val="ru-RU"/>
        </w:rPr>
      </w:pPr>
      <w:r w:rsidRPr="001E1B62">
        <w:rPr>
          <w:rFonts w:ascii="Arial" w:hAnsi="Arial" w:cs="Arial"/>
          <w:sz w:val="21"/>
          <w:szCs w:val="21"/>
          <w:lang w:val="ru-RU"/>
        </w:rPr>
        <w:t xml:space="preserve">7.7.1 </w:t>
      </w:r>
      <w:r w:rsidRPr="005163E9">
        <w:rPr>
          <w:rFonts w:ascii="Arial" w:hAnsi="Arial" w:cs="Arial"/>
          <w:sz w:val="21"/>
          <w:szCs w:val="21"/>
          <w:lang w:val="ru-RU"/>
        </w:rPr>
        <w:t>Для холодильних агрегатів слід передбачати повітряне охолоджування. Допускається застосовувати систему оборотного водопостачання, за умови узгодження витрати води оборотного водопостачання на</w:t>
      </w:r>
      <w:r w:rsidRPr="005163E9">
        <w:rPr>
          <w:rFonts w:ascii="Arial" w:hAnsi="Arial" w:cs="Arial"/>
          <w:spacing w:val="-8"/>
          <w:sz w:val="21"/>
          <w:szCs w:val="21"/>
          <w:lang w:val="ru-RU"/>
        </w:rPr>
        <w:t xml:space="preserve"> </w:t>
      </w:r>
      <w:r w:rsidRPr="005163E9">
        <w:rPr>
          <w:rFonts w:ascii="Arial" w:hAnsi="Arial" w:cs="Arial"/>
          <w:sz w:val="21"/>
          <w:szCs w:val="21"/>
          <w:lang w:val="ru-RU"/>
        </w:rPr>
        <w:t>підживлення</w:t>
      </w:r>
      <w:r w:rsidRPr="005163E9">
        <w:rPr>
          <w:rFonts w:ascii="Arial" w:hAnsi="Arial" w:cs="Arial"/>
          <w:spacing w:val="-7"/>
          <w:sz w:val="21"/>
          <w:szCs w:val="21"/>
          <w:lang w:val="ru-RU"/>
        </w:rPr>
        <w:t xml:space="preserve"> </w:t>
      </w:r>
      <w:r w:rsidRPr="005163E9">
        <w:rPr>
          <w:rFonts w:ascii="Arial" w:hAnsi="Arial" w:cs="Arial"/>
          <w:sz w:val="21"/>
          <w:szCs w:val="21"/>
          <w:lang w:val="ru-RU"/>
        </w:rPr>
        <w:t>системи</w:t>
      </w:r>
      <w:r w:rsidRPr="005163E9">
        <w:rPr>
          <w:rFonts w:ascii="Arial" w:hAnsi="Arial" w:cs="Arial"/>
          <w:spacing w:val="-7"/>
          <w:sz w:val="21"/>
          <w:szCs w:val="21"/>
          <w:lang w:val="ru-RU"/>
        </w:rPr>
        <w:t xml:space="preserve"> </w:t>
      </w:r>
      <w:r w:rsidRPr="005163E9">
        <w:rPr>
          <w:rFonts w:ascii="Arial" w:hAnsi="Arial" w:cs="Arial"/>
          <w:sz w:val="21"/>
          <w:szCs w:val="21"/>
          <w:lang w:val="ru-RU"/>
        </w:rPr>
        <w:t>з</w:t>
      </w:r>
      <w:r w:rsidRPr="005163E9">
        <w:rPr>
          <w:rFonts w:ascii="Arial" w:hAnsi="Arial" w:cs="Arial"/>
          <w:spacing w:val="-8"/>
          <w:sz w:val="21"/>
          <w:szCs w:val="21"/>
          <w:lang w:val="ru-RU"/>
        </w:rPr>
        <w:t xml:space="preserve"> </w:t>
      </w:r>
      <w:r w:rsidRPr="005163E9">
        <w:rPr>
          <w:rFonts w:ascii="Arial" w:hAnsi="Arial" w:cs="Arial"/>
          <w:sz w:val="21"/>
          <w:szCs w:val="21"/>
          <w:lang w:val="ru-RU"/>
        </w:rPr>
        <w:t>відповідними</w:t>
      </w:r>
      <w:r w:rsidRPr="005163E9">
        <w:rPr>
          <w:rFonts w:ascii="Arial" w:hAnsi="Arial" w:cs="Arial"/>
          <w:spacing w:val="-9"/>
          <w:sz w:val="21"/>
          <w:szCs w:val="21"/>
          <w:lang w:val="ru-RU"/>
        </w:rPr>
        <w:t xml:space="preserve"> </w:t>
      </w:r>
      <w:r w:rsidRPr="005163E9">
        <w:rPr>
          <w:rFonts w:ascii="Arial" w:hAnsi="Arial" w:cs="Arial"/>
          <w:sz w:val="21"/>
          <w:szCs w:val="21"/>
          <w:lang w:val="ru-RU"/>
        </w:rPr>
        <w:t>службами</w:t>
      </w:r>
      <w:r w:rsidRPr="005163E9">
        <w:rPr>
          <w:rFonts w:ascii="Arial" w:hAnsi="Arial" w:cs="Arial"/>
          <w:spacing w:val="-7"/>
          <w:sz w:val="21"/>
          <w:szCs w:val="21"/>
          <w:lang w:val="ru-RU"/>
        </w:rPr>
        <w:t xml:space="preserve"> </w:t>
      </w:r>
      <w:r w:rsidRPr="005163E9">
        <w:rPr>
          <w:rFonts w:ascii="Arial" w:hAnsi="Arial" w:cs="Arial"/>
          <w:sz w:val="21"/>
          <w:szCs w:val="21"/>
          <w:lang w:val="ru-RU"/>
        </w:rPr>
        <w:t>водопостачальної</w:t>
      </w:r>
      <w:r w:rsidRPr="005163E9">
        <w:rPr>
          <w:rFonts w:ascii="Arial" w:hAnsi="Arial" w:cs="Arial"/>
          <w:spacing w:val="-7"/>
          <w:sz w:val="21"/>
          <w:szCs w:val="21"/>
          <w:lang w:val="ru-RU"/>
        </w:rPr>
        <w:t xml:space="preserve"> </w:t>
      </w:r>
      <w:r w:rsidRPr="005163E9">
        <w:rPr>
          <w:rFonts w:ascii="Arial" w:hAnsi="Arial" w:cs="Arial"/>
          <w:sz w:val="21"/>
          <w:szCs w:val="21"/>
          <w:lang w:val="ru-RU"/>
        </w:rPr>
        <w:t>організації. Рекомендується проектувати систему охолодження з можливістю використання тепла в системах</w:t>
      </w:r>
      <w:r w:rsidRPr="005163E9">
        <w:rPr>
          <w:rFonts w:ascii="Arial" w:hAnsi="Arial" w:cs="Arial"/>
          <w:spacing w:val="-11"/>
          <w:sz w:val="21"/>
          <w:szCs w:val="21"/>
          <w:lang w:val="ru-RU"/>
        </w:rPr>
        <w:t xml:space="preserve"> </w:t>
      </w:r>
      <w:r w:rsidRPr="005163E9">
        <w:rPr>
          <w:rFonts w:ascii="Arial" w:hAnsi="Arial" w:cs="Arial"/>
          <w:sz w:val="21"/>
          <w:szCs w:val="21"/>
          <w:lang w:val="ru-RU"/>
        </w:rPr>
        <w:t>теплопостачання.</w:t>
      </w:r>
    </w:p>
    <w:p w:rsidR="0023275D" w:rsidRPr="005163E9" w:rsidRDefault="0023275D" w:rsidP="0099576B">
      <w:pPr>
        <w:pStyle w:val="a5"/>
        <w:numPr>
          <w:ilvl w:val="2"/>
          <w:numId w:val="52"/>
        </w:numPr>
        <w:tabs>
          <w:tab w:val="left" w:pos="0"/>
        </w:tabs>
        <w:spacing w:before="0" w:line="288" w:lineRule="auto"/>
        <w:ind w:left="0" w:right="111" w:firstLine="851"/>
        <w:contextualSpacing/>
        <w:rPr>
          <w:rFonts w:ascii="Arial" w:hAnsi="Arial" w:cs="Arial"/>
          <w:sz w:val="21"/>
          <w:szCs w:val="21"/>
          <w:lang w:val="ru-RU"/>
        </w:rPr>
      </w:pPr>
      <w:r w:rsidRPr="005163E9">
        <w:rPr>
          <w:rFonts w:ascii="Arial" w:hAnsi="Arial" w:cs="Arial"/>
          <w:sz w:val="21"/>
          <w:szCs w:val="21"/>
          <w:lang w:val="ru-RU"/>
        </w:rPr>
        <w:t>Не допускається прокладання трубопроводів опалення,</w:t>
      </w:r>
      <w:r w:rsidRPr="005163E9">
        <w:rPr>
          <w:rFonts w:ascii="Arial" w:hAnsi="Arial" w:cs="Arial"/>
          <w:spacing w:val="-39"/>
          <w:sz w:val="21"/>
          <w:szCs w:val="21"/>
          <w:lang w:val="ru-RU"/>
        </w:rPr>
        <w:t xml:space="preserve"> </w:t>
      </w:r>
      <w:r w:rsidRPr="005163E9">
        <w:rPr>
          <w:rFonts w:ascii="Arial" w:hAnsi="Arial" w:cs="Arial"/>
          <w:sz w:val="21"/>
          <w:szCs w:val="21"/>
          <w:lang w:val="ru-RU"/>
        </w:rPr>
        <w:t>водопроводу, каналізації в огороджувальних конструкціях охолоджуваних камер, а також через камери і їх</w:t>
      </w:r>
      <w:r w:rsidRPr="005163E9">
        <w:rPr>
          <w:rFonts w:ascii="Arial" w:hAnsi="Arial" w:cs="Arial"/>
          <w:spacing w:val="-8"/>
          <w:sz w:val="21"/>
          <w:szCs w:val="21"/>
          <w:lang w:val="ru-RU"/>
        </w:rPr>
        <w:t xml:space="preserve"> </w:t>
      </w:r>
      <w:r w:rsidRPr="005163E9">
        <w:rPr>
          <w:rFonts w:ascii="Arial" w:hAnsi="Arial" w:cs="Arial"/>
          <w:sz w:val="21"/>
          <w:szCs w:val="21"/>
          <w:lang w:val="ru-RU"/>
        </w:rPr>
        <w:t>тамбури.</w:t>
      </w:r>
    </w:p>
    <w:p w:rsidR="0023275D" w:rsidRDefault="0023275D" w:rsidP="0099576B">
      <w:pPr>
        <w:pStyle w:val="a5"/>
        <w:numPr>
          <w:ilvl w:val="2"/>
          <w:numId w:val="52"/>
        </w:numPr>
        <w:tabs>
          <w:tab w:val="left" w:pos="993"/>
        </w:tabs>
        <w:spacing w:before="0" w:line="288" w:lineRule="auto"/>
        <w:ind w:left="0" w:right="110" w:firstLine="851"/>
        <w:contextualSpacing/>
        <w:rPr>
          <w:rFonts w:ascii="Arial" w:hAnsi="Arial" w:cs="Arial"/>
          <w:sz w:val="21"/>
          <w:szCs w:val="21"/>
          <w:lang w:val="ru-RU"/>
        </w:rPr>
      </w:pPr>
      <w:r w:rsidRPr="005163E9">
        <w:rPr>
          <w:rFonts w:ascii="Arial" w:hAnsi="Arial" w:cs="Arial"/>
          <w:sz w:val="21"/>
          <w:szCs w:val="21"/>
          <w:lang w:val="ru-RU"/>
        </w:rPr>
        <w:t>Для відведення конденсату при розморожуванні випарників в охолоджуваних камерах слід передбачати піддони з відведенням води з них в трапи, розташовані в тамбурах, в сусідніх з камерами приміщеннях і, у виняткових випадках, в</w:t>
      </w:r>
      <w:r w:rsidRPr="005163E9">
        <w:rPr>
          <w:rFonts w:ascii="Arial" w:hAnsi="Arial" w:cs="Arial"/>
          <w:spacing w:val="-8"/>
          <w:sz w:val="21"/>
          <w:szCs w:val="21"/>
          <w:lang w:val="ru-RU"/>
        </w:rPr>
        <w:t xml:space="preserve"> </w:t>
      </w:r>
      <w:r w:rsidRPr="005163E9">
        <w:rPr>
          <w:rFonts w:ascii="Arial" w:hAnsi="Arial" w:cs="Arial"/>
          <w:sz w:val="21"/>
          <w:szCs w:val="21"/>
          <w:lang w:val="ru-RU"/>
        </w:rPr>
        <w:t>коридорах.</w:t>
      </w:r>
    </w:p>
    <w:p w:rsidR="0023275D" w:rsidRPr="005163E9" w:rsidRDefault="0023275D" w:rsidP="001E1B62">
      <w:pPr>
        <w:pStyle w:val="a3"/>
        <w:spacing w:before="0" w:line="288" w:lineRule="auto"/>
        <w:ind w:right="112"/>
        <w:contextualSpacing/>
        <w:rPr>
          <w:rFonts w:ascii="Arial" w:hAnsi="Arial" w:cs="Arial"/>
          <w:sz w:val="21"/>
          <w:szCs w:val="21"/>
          <w:lang w:val="ru-RU"/>
        </w:rPr>
      </w:pPr>
      <w:r w:rsidRPr="005163E9">
        <w:rPr>
          <w:rFonts w:ascii="Arial" w:hAnsi="Arial" w:cs="Arial"/>
          <w:sz w:val="21"/>
          <w:szCs w:val="21"/>
          <w:lang w:val="ru-RU"/>
        </w:rPr>
        <w:t>Відведення</w:t>
      </w:r>
      <w:r w:rsidRPr="005163E9">
        <w:rPr>
          <w:rFonts w:ascii="Arial" w:hAnsi="Arial" w:cs="Arial"/>
          <w:spacing w:val="-13"/>
          <w:sz w:val="21"/>
          <w:szCs w:val="21"/>
          <w:lang w:val="ru-RU"/>
        </w:rPr>
        <w:t xml:space="preserve"> </w:t>
      </w:r>
      <w:r w:rsidRPr="005163E9">
        <w:rPr>
          <w:rFonts w:ascii="Arial" w:hAnsi="Arial" w:cs="Arial"/>
          <w:sz w:val="21"/>
          <w:szCs w:val="21"/>
          <w:lang w:val="ru-RU"/>
        </w:rPr>
        <w:t>води</w:t>
      </w:r>
      <w:r w:rsidRPr="005163E9">
        <w:rPr>
          <w:rFonts w:ascii="Arial" w:hAnsi="Arial" w:cs="Arial"/>
          <w:spacing w:val="-12"/>
          <w:sz w:val="21"/>
          <w:szCs w:val="21"/>
          <w:lang w:val="ru-RU"/>
        </w:rPr>
        <w:t xml:space="preserve"> </w:t>
      </w:r>
      <w:r w:rsidRPr="005163E9">
        <w:rPr>
          <w:rFonts w:ascii="Arial" w:hAnsi="Arial" w:cs="Arial"/>
          <w:sz w:val="21"/>
          <w:szCs w:val="21"/>
          <w:lang w:val="ru-RU"/>
        </w:rPr>
        <w:t>під</w:t>
      </w:r>
      <w:r w:rsidRPr="005163E9">
        <w:rPr>
          <w:rFonts w:ascii="Arial" w:hAnsi="Arial" w:cs="Arial"/>
          <w:spacing w:val="-15"/>
          <w:sz w:val="21"/>
          <w:szCs w:val="21"/>
          <w:lang w:val="ru-RU"/>
        </w:rPr>
        <w:t xml:space="preserve"> </w:t>
      </w:r>
      <w:r w:rsidRPr="005163E9">
        <w:rPr>
          <w:rFonts w:ascii="Arial" w:hAnsi="Arial" w:cs="Arial"/>
          <w:sz w:val="21"/>
          <w:szCs w:val="21"/>
          <w:lang w:val="ru-RU"/>
        </w:rPr>
        <w:t>час</w:t>
      </w:r>
      <w:r w:rsidRPr="005163E9">
        <w:rPr>
          <w:rFonts w:ascii="Arial" w:hAnsi="Arial" w:cs="Arial"/>
          <w:spacing w:val="-15"/>
          <w:sz w:val="21"/>
          <w:szCs w:val="21"/>
          <w:lang w:val="ru-RU"/>
        </w:rPr>
        <w:t xml:space="preserve"> </w:t>
      </w:r>
      <w:r w:rsidRPr="005163E9">
        <w:rPr>
          <w:rFonts w:ascii="Arial" w:hAnsi="Arial" w:cs="Arial"/>
          <w:sz w:val="21"/>
          <w:szCs w:val="21"/>
          <w:lang w:val="ru-RU"/>
        </w:rPr>
        <w:t>розморожування</w:t>
      </w:r>
      <w:r w:rsidRPr="005163E9">
        <w:rPr>
          <w:rFonts w:ascii="Arial" w:hAnsi="Arial" w:cs="Arial"/>
          <w:spacing w:val="-13"/>
          <w:sz w:val="21"/>
          <w:szCs w:val="21"/>
          <w:lang w:val="ru-RU"/>
        </w:rPr>
        <w:t xml:space="preserve"> </w:t>
      </w:r>
      <w:r w:rsidRPr="005163E9">
        <w:rPr>
          <w:rFonts w:ascii="Arial" w:hAnsi="Arial" w:cs="Arial"/>
          <w:sz w:val="21"/>
          <w:szCs w:val="21"/>
          <w:lang w:val="ru-RU"/>
        </w:rPr>
        <w:t>випарних</w:t>
      </w:r>
      <w:r w:rsidRPr="005163E9">
        <w:rPr>
          <w:rFonts w:ascii="Arial" w:hAnsi="Arial" w:cs="Arial"/>
          <w:spacing w:val="-15"/>
          <w:sz w:val="21"/>
          <w:szCs w:val="21"/>
          <w:lang w:val="ru-RU"/>
        </w:rPr>
        <w:t xml:space="preserve"> </w:t>
      </w:r>
      <w:r w:rsidRPr="005163E9">
        <w:rPr>
          <w:rFonts w:ascii="Arial" w:hAnsi="Arial" w:cs="Arial"/>
          <w:sz w:val="21"/>
          <w:szCs w:val="21"/>
          <w:lang w:val="ru-RU"/>
        </w:rPr>
        <w:t>батарей</w:t>
      </w:r>
      <w:r w:rsidRPr="005163E9">
        <w:rPr>
          <w:rFonts w:ascii="Arial" w:hAnsi="Arial" w:cs="Arial"/>
          <w:spacing w:val="-15"/>
          <w:sz w:val="21"/>
          <w:szCs w:val="21"/>
          <w:lang w:val="ru-RU"/>
        </w:rPr>
        <w:t xml:space="preserve"> </w:t>
      </w:r>
      <w:r w:rsidRPr="005163E9">
        <w:rPr>
          <w:rFonts w:ascii="Arial" w:hAnsi="Arial" w:cs="Arial"/>
          <w:sz w:val="21"/>
          <w:szCs w:val="21"/>
          <w:lang w:val="ru-RU"/>
        </w:rPr>
        <w:t>в</w:t>
      </w:r>
      <w:r w:rsidRPr="005163E9">
        <w:rPr>
          <w:rFonts w:ascii="Arial" w:hAnsi="Arial" w:cs="Arial"/>
          <w:spacing w:val="-14"/>
          <w:sz w:val="21"/>
          <w:szCs w:val="21"/>
          <w:lang w:val="ru-RU"/>
        </w:rPr>
        <w:t xml:space="preserve"> </w:t>
      </w:r>
      <w:r w:rsidRPr="005163E9">
        <w:rPr>
          <w:rFonts w:ascii="Arial" w:hAnsi="Arial" w:cs="Arial"/>
          <w:sz w:val="21"/>
          <w:szCs w:val="21"/>
          <w:lang w:val="ru-RU"/>
        </w:rPr>
        <w:t>холодильних камерах, розташованих на першому і розміщених вище поверхах, повинно здійснюватися з розривом струменя в каналізаційну у водостічну</w:t>
      </w:r>
      <w:r w:rsidRPr="005163E9">
        <w:rPr>
          <w:rFonts w:ascii="Arial" w:hAnsi="Arial" w:cs="Arial"/>
          <w:spacing w:val="-21"/>
          <w:sz w:val="21"/>
          <w:szCs w:val="21"/>
          <w:lang w:val="ru-RU"/>
        </w:rPr>
        <w:t xml:space="preserve"> </w:t>
      </w:r>
      <w:r w:rsidRPr="005163E9">
        <w:rPr>
          <w:rFonts w:ascii="Arial" w:hAnsi="Arial" w:cs="Arial"/>
          <w:sz w:val="21"/>
          <w:szCs w:val="21"/>
          <w:lang w:val="ru-RU"/>
        </w:rPr>
        <w:t>мережу.</w:t>
      </w:r>
    </w:p>
    <w:p w:rsidR="0023275D" w:rsidRPr="005163E9" w:rsidRDefault="0023275D" w:rsidP="0099576B">
      <w:pPr>
        <w:pStyle w:val="a5"/>
        <w:numPr>
          <w:ilvl w:val="2"/>
          <w:numId w:val="52"/>
        </w:numPr>
        <w:tabs>
          <w:tab w:val="left" w:pos="426"/>
        </w:tabs>
        <w:spacing w:before="0" w:line="288" w:lineRule="auto"/>
        <w:ind w:left="0" w:right="109" w:firstLine="832"/>
        <w:contextualSpacing/>
        <w:rPr>
          <w:rFonts w:ascii="Arial" w:hAnsi="Arial" w:cs="Arial"/>
          <w:sz w:val="21"/>
          <w:szCs w:val="21"/>
          <w:lang w:val="ru-RU"/>
        </w:rPr>
      </w:pPr>
      <w:r w:rsidRPr="005163E9">
        <w:rPr>
          <w:rFonts w:ascii="Arial" w:hAnsi="Arial" w:cs="Arial"/>
          <w:sz w:val="21"/>
          <w:szCs w:val="21"/>
          <w:lang w:val="ru-RU"/>
        </w:rPr>
        <w:t>Обробка внутрішньоцехової тари і інвентаря проводиться в спеціальних 3-секційних мийних машинах (або мийках великого</w:t>
      </w:r>
      <w:r w:rsidRPr="005163E9">
        <w:rPr>
          <w:rFonts w:ascii="Arial" w:hAnsi="Arial" w:cs="Arial"/>
          <w:spacing w:val="-27"/>
          <w:sz w:val="21"/>
          <w:szCs w:val="21"/>
          <w:lang w:val="ru-RU"/>
        </w:rPr>
        <w:t xml:space="preserve"> </w:t>
      </w:r>
      <w:r w:rsidRPr="005163E9">
        <w:rPr>
          <w:rFonts w:ascii="Arial" w:hAnsi="Arial" w:cs="Arial"/>
          <w:sz w:val="21"/>
          <w:szCs w:val="21"/>
          <w:lang w:val="ru-RU"/>
        </w:rPr>
        <w:t>розміру).</w:t>
      </w:r>
    </w:p>
    <w:p w:rsidR="0023275D" w:rsidRPr="005163E9" w:rsidRDefault="0023275D" w:rsidP="001E1B62">
      <w:pPr>
        <w:pStyle w:val="a3"/>
        <w:spacing w:before="0" w:line="288" w:lineRule="auto"/>
        <w:ind w:right="111"/>
        <w:contextualSpacing/>
        <w:rPr>
          <w:rFonts w:ascii="Arial" w:hAnsi="Arial" w:cs="Arial"/>
          <w:sz w:val="21"/>
          <w:szCs w:val="21"/>
          <w:lang w:val="ru-RU"/>
        </w:rPr>
      </w:pPr>
      <w:r w:rsidRPr="005163E9">
        <w:rPr>
          <w:rFonts w:ascii="Arial" w:hAnsi="Arial" w:cs="Arial"/>
          <w:sz w:val="21"/>
          <w:szCs w:val="21"/>
          <w:lang w:val="ru-RU"/>
        </w:rPr>
        <w:t>Для сушіння слід передбачати спеціальні зони, обладнані стелажами на висоті від підлоги не менше 0,5 - 0,7 м.</w:t>
      </w:r>
    </w:p>
    <w:p w:rsidR="0023275D" w:rsidRPr="00C21F54" w:rsidRDefault="0023275D" w:rsidP="0023584D">
      <w:pPr>
        <w:pStyle w:val="a3"/>
        <w:spacing w:before="0" w:line="288" w:lineRule="auto"/>
        <w:ind w:right="112"/>
        <w:contextualSpacing/>
        <w:rPr>
          <w:rFonts w:ascii="Arial" w:hAnsi="Arial" w:cs="Arial"/>
          <w:sz w:val="21"/>
          <w:szCs w:val="21"/>
          <w:lang w:val="ru-RU"/>
        </w:rPr>
      </w:pPr>
      <w:r w:rsidRPr="005163E9">
        <w:rPr>
          <w:rFonts w:ascii="Arial" w:hAnsi="Arial" w:cs="Arial"/>
          <w:sz w:val="21"/>
          <w:szCs w:val="21"/>
          <w:lang w:val="ru-RU"/>
        </w:rPr>
        <w:t>У мийних столового і кухонного посуду необхідно передбачати</w:t>
      </w:r>
      <w:r w:rsidRPr="005163E9">
        <w:rPr>
          <w:rFonts w:ascii="Arial" w:hAnsi="Arial" w:cs="Arial"/>
          <w:spacing w:val="-48"/>
          <w:sz w:val="21"/>
          <w:szCs w:val="21"/>
          <w:lang w:val="ru-RU"/>
        </w:rPr>
        <w:t xml:space="preserve"> </w:t>
      </w:r>
      <w:r w:rsidRPr="005163E9">
        <w:rPr>
          <w:rFonts w:ascii="Arial" w:hAnsi="Arial" w:cs="Arial"/>
          <w:sz w:val="21"/>
          <w:szCs w:val="21"/>
          <w:lang w:val="ru-RU"/>
        </w:rPr>
        <w:t>додатково електроводонагрівачі.</w:t>
      </w:r>
    </w:p>
    <w:p w:rsidR="0023275D" w:rsidRPr="005163E9" w:rsidRDefault="0023275D" w:rsidP="0099576B">
      <w:pPr>
        <w:pStyle w:val="a5"/>
        <w:numPr>
          <w:ilvl w:val="2"/>
          <w:numId w:val="52"/>
        </w:numPr>
        <w:tabs>
          <w:tab w:val="left" w:pos="567"/>
        </w:tabs>
        <w:spacing w:before="0" w:line="288" w:lineRule="auto"/>
        <w:ind w:left="0" w:right="111" w:firstLine="851"/>
        <w:contextualSpacing/>
        <w:rPr>
          <w:rFonts w:ascii="Arial" w:hAnsi="Arial" w:cs="Arial"/>
          <w:sz w:val="21"/>
          <w:szCs w:val="21"/>
          <w:lang w:val="ru-RU"/>
        </w:rPr>
      </w:pPr>
      <w:r w:rsidRPr="005163E9">
        <w:rPr>
          <w:rFonts w:ascii="Arial" w:hAnsi="Arial" w:cs="Arial"/>
          <w:sz w:val="21"/>
          <w:szCs w:val="21"/>
          <w:lang w:val="ru-RU"/>
        </w:rPr>
        <w:t>Овочеві цехи продуктивністю до 2 т на зміну слід обладнати піскоуловлювачами у складі технологічного обладнання цих</w:t>
      </w:r>
      <w:r w:rsidRPr="005163E9">
        <w:rPr>
          <w:rFonts w:ascii="Arial" w:hAnsi="Arial" w:cs="Arial"/>
          <w:spacing w:val="-20"/>
          <w:sz w:val="21"/>
          <w:szCs w:val="21"/>
          <w:lang w:val="ru-RU"/>
        </w:rPr>
        <w:t xml:space="preserve"> </w:t>
      </w:r>
      <w:r w:rsidRPr="005163E9">
        <w:rPr>
          <w:rFonts w:ascii="Arial" w:hAnsi="Arial" w:cs="Arial"/>
          <w:sz w:val="21"/>
          <w:szCs w:val="21"/>
          <w:lang w:val="ru-RU"/>
        </w:rPr>
        <w:t>цехів.</w:t>
      </w:r>
    </w:p>
    <w:p w:rsidR="0023275D" w:rsidRPr="005163E9" w:rsidRDefault="0023275D" w:rsidP="0099576B">
      <w:pPr>
        <w:pStyle w:val="a5"/>
        <w:numPr>
          <w:ilvl w:val="2"/>
          <w:numId w:val="52"/>
        </w:numPr>
        <w:tabs>
          <w:tab w:val="left" w:pos="0"/>
        </w:tabs>
        <w:spacing w:before="0" w:line="288" w:lineRule="auto"/>
        <w:ind w:left="0" w:firstLine="851"/>
        <w:contextualSpacing/>
        <w:rPr>
          <w:rFonts w:ascii="Arial" w:hAnsi="Arial" w:cs="Arial"/>
          <w:sz w:val="21"/>
          <w:szCs w:val="21"/>
          <w:lang w:val="ru-RU"/>
        </w:rPr>
      </w:pPr>
      <w:r w:rsidRPr="005163E9">
        <w:rPr>
          <w:rFonts w:ascii="Arial" w:hAnsi="Arial" w:cs="Arial"/>
          <w:sz w:val="21"/>
          <w:szCs w:val="21"/>
          <w:lang w:val="ru-RU"/>
        </w:rPr>
        <w:t>Для  вузькоспеціалізованих  підприємств  харчування  (закладів</w:t>
      </w:r>
      <w:r w:rsidRPr="005163E9">
        <w:rPr>
          <w:rFonts w:ascii="Arial" w:hAnsi="Arial" w:cs="Arial"/>
          <w:spacing w:val="62"/>
          <w:sz w:val="21"/>
          <w:szCs w:val="21"/>
          <w:lang w:val="ru-RU"/>
        </w:rPr>
        <w:t xml:space="preserve"> </w:t>
      </w:r>
      <w:r w:rsidRPr="005163E9">
        <w:rPr>
          <w:rFonts w:ascii="Arial" w:hAnsi="Arial" w:cs="Arial"/>
          <w:sz w:val="21"/>
          <w:szCs w:val="21"/>
          <w:lang w:val="ru-RU"/>
        </w:rPr>
        <w:t>РГ),</w:t>
      </w:r>
      <w:r w:rsidRPr="001E1B62">
        <w:rPr>
          <w:rFonts w:ascii="Arial" w:hAnsi="Arial" w:cs="Arial"/>
          <w:sz w:val="21"/>
          <w:szCs w:val="21"/>
          <w:lang w:val="ru-RU"/>
        </w:rPr>
        <w:t xml:space="preserve"> </w:t>
      </w:r>
      <w:r w:rsidRPr="005163E9">
        <w:rPr>
          <w:rFonts w:ascii="Arial" w:hAnsi="Arial" w:cs="Arial"/>
          <w:sz w:val="21"/>
          <w:szCs w:val="21"/>
          <w:lang w:val="ru-RU"/>
        </w:rPr>
        <w:t>кафетеріїв і буфетів допускається миття всього посуду в трисекційній ванні</w:t>
      </w:r>
      <w:r w:rsidRPr="001E1B62">
        <w:rPr>
          <w:rFonts w:ascii="Arial" w:hAnsi="Arial" w:cs="Arial"/>
          <w:sz w:val="21"/>
          <w:szCs w:val="21"/>
          <w:lang w:val="ru-RU"/>
        </w:rPr>
        <w:t>.</w:t>
      </w:r>
    </w:p>
    <w:p w:rsidR="0023275D" w:rsidRPr="005163E9" w:rsidRDefault="0023275D" w:rsidP="001E1B62">
      <w:pPr>
        <w:pStyle w:val="a3"/>
        <w:spacing w:before="0" w:line="288" w:lineRule="auto"/>
        <w:ind w:right="111"/>
        <w:contextualSpacing/>
        <w:rPr>
          <w:rFonts w:ascii="Arial" w:hAnsi="Arial" w:cs="Arial"/>
          <w:sz w:val="21"/>
          <w:szCs w:val="21"/>
          <w:lang w:val="ru-RU"/>
        </w:rPr>
      </w:pPr>
      <w:r w:rsidRPr="005163E9">
        <w:rPr>
          <w:rFonts w:ascii="Arial" w:hAnsi="Arial" w:cs="Arial"/>
          <w:sz w:val="21"/>
          <w:szCs w:val="21"/>
          <w:lang w:val="ru-RU"/>
        </w:rPr>
        <w:t>Незалежно</w:t>
      </w:r>
      <w:r w:rsidRPr="005163E9">
        <w:rPr>
          <w:rFonts w:ascii="Arial" w:hAnsi="Arial" w:cs="Arial"/>
          <w:spacing w:val="-16"/>
          <w:sz w:val="21"/>
          <w:szCs w:val="21"/>
          <w:lang w:val="ru-RU"/>
        </w:rPr>
        <w:t xml:space="preserve"> </w:t>
      </w:r>
      <w:r w:rsidRPr="005163E9">
        <w:rPr>
          <w:rFonts w:ascii="Arial" w:hAnsi="Arial" w:cs="Arial"/>
          <w:sz w:val="21"/>
          <w:szCs w:val="21"/>
          <w:lang w:val="ru-RU"/>
        </w:rPr>
        <w:t>від</w:t>
      </w:r>
      <w:r w:rsidRPr="005163E9">
        <w:rPr>
          <w:rFonts w:ascii="Arial" w:hAnsi="Arial" w:cs="Arial"/>
          <w:spacing w:val="-16"/>
          <w:sz w:val="21"/>
          <w:szCs w:val="21"/>
          <w:lang w:val="ru-RU"/>
        </w:rPr>
        <w:t xml:space="preserve"> </w:t>
      </w:r>
      <w:r w:rsidRPr="005163E9">
        <w:rPr>
          <w:rFonts w:ascii="Arial" w:hAnsi="Arial" w:cs="Arial"/>
          <w:sz w:val="21"/>
          <w:szCs w:val="21"/>
          <w:lang w:val="ru-RU"/>
        </w:rPr>
        <w:t>наявності</w:t>
      </w:r>
      <w:r w:rsidRPr="005163E9">
        <w:rPr>
          <w:rFonts w:ascii="Arial" w:hAnsi="Arial" w:cs="Arial"/>
          <w:spacing w:val="-16"/>
          <w:sz w:val="21"/>
          <w:szCs w:val="21"/>
          <w:lang w:val="ru-RU"/>
        </w:rPr>
        <w:t xml:space="preserve"> </w:t>
      </w:r>
      <w:r w:rsidRPr="005163E9">
        <w:rPr>
          <w:rFonts w:ascii="Arial" w:hAnsi="Arial" w:cs="Arial"/>
          <w:sz w:val="21"/>
          <w:szCs w:val="21"/>
          <w:lang w:val="ru-RU"/>
        </w:rPr>
        <w:t>посудомийної</w:t>
      </w:r>
      <w:r w:rsidRPr="005163E9">
        <w:rPr>
          <w:rFonts w:ascii="Arial" w:hAnsi="Arial" w:cs="Arial"/>
          <w:spacing w:val="-19"/>
          <w:sz w:val="21"/>
          <w:szCs w:val="21"/>
          <w:lang w:val="ru-RU"/>
        </w:rPr>
        <w:t xml:space="preserve"> </w:t>
      </w:r>
      <w:r w:rsidRPr="005163E9">
        <w:rPr>
          <w:rFonts w:ascii="Arial" w:hAnsi="Arial" w:cs="Arial"/>
          <w:sz w:val="21"/>
          <w:szCs w:val="21"/>
          <w:lang w:val="ru-RU"/>
        </w:rPr>
        <w:t>машини</w:t>
      </w:r>
      <w:r w:rsidRPr="005163E9">
        <w:rPr>
          <w:rFonts w:ascii="Arial" w:hAnsi="Arial" w:cs="Arial"/>
          <w:spacing w:val="-16"/>
          <w:sz w:val="21"/>
          <w:szCs w:val="21"/>
          <w:lang w:val="ru-RU"/>
        </w:rPr>
        <w:t xml:space="preserve"> </w:t>
      </w:r>
      <w:r w:rsidRPr="005163E9">
        <w:rPr>
          <w:rFonts w:ascii="Arial" w:hAnsi="Arial" w:cs="Arial"/>
          <w:sz w:val="21"/>
          <w:szCs w:val="21"/>
          <w:lang w:val="ru-RU"/>
        </w:rPr>
        <w:t>в</w:t>
      </w:r>
      <w:r w:rsidRPr="005163E9">
        <w:rPr>
          <w:rFonts w:ascii="Arial" w:hAnsi="Arial" w:cs="Arial"/>
          <w:spacing w:val="-18"/>
          <w:sz w:val="21"/>
          <w:szCs w:val="21"/>
          <w:lang w:val="ru-RU"/>
        </w:rPr>
        <w:t xml:space="preserve"> </w:t>
      </w:r>
      <w:r w:rsidRPr="005163E9">
        <w:rPr>
          <w:rFonts w:ascii="Arial" w:hAnsi="Arial" w:cs="Arial"/>
          <w:sz w:val="21"/>
          <w:szCs w:val="21"/>
          <w:lang w:val="ru-RU"/>
        </w:rPr>
        <w:t>мийній</w:t>
      </w:r>
      <w:r w:rsidRPr="005163E9">
        <w:rPr>
          <w:rFonts w:ascii="Arial" w:hAnsi="Arial" w:cs="Arial"/>
          <w:spacing w:val="-16"/>
          <w:sz w:val="21"/>
          <w:szCs w:val="21"/>
          <w:lang w:val="ru-RU"/>
        </w:rPr>
        <w:t xml:space="preserve"> </w:t>
      </w:r>
      <w:r w:rsidRPr="005163E9">
        <w:rPr>
          <w:rFonts w:ascii="Arial" w:hAnsi="Arial" w:cs="Arial"/>
          <w:sz w:val="21"/>
          <w:szCs w:val="21"/>
          <w:lang w:val="ru-RU"/>
        </w:rPr>
        <w:t>столового</w:t>
      </w:r>
      <w:r w:rsidRPr="005163E9">
        <w:rPr>
          <w:rFonts w:ascii="Arial" w:hAnsi="Arial" w:cs="Arial"/>
          <w:spacing w:val="-19"/>
          <w:sz w:val="21"/>
          <w:szCs w:val="21"/>
          <w:lang w:val="ru-RU"/>
        </w:rPr>
        <w:t xml:space="preserve"> </w:t>
      </w:r>
      <w:r w:rsidRPr="005163E9">
        <w:rPr>
          <w:rFonts w:ascii="Arial" w:hAnsi="Arial" w:cs="Arial"/>
          <w:sz w:val="21"/>
          <w:szCs w:val="21"/>
          <w:lang w:val="ru-RU"/>
        </w:rPr>
        <w:t>посуду рекомендується мати п'ятисекційну мийну</w:t>
      </w:r>
      <w:r w:rsidRPr="005163E9">
        <w:rPr>
          <w:rFonts w:ascii="Arial" w:hAnsi="Arial" w:cs="Arial"/>
          <w:spacing w:val="-25"/>
          <w:sz w:val="21"/>
          <w:szCs w:val="21"/>
          <w:lang w:val="ru-RU"/>
        </w:rPr>
        <w:t xml:space="preserve"> </w:t>
      </w:r>
      <w:r w:rsidRPr="005163E9">
        <w:rPr>
          <w:rFonts w:ascii="Arial" w:hAnsi="Arial" w:cs="Arial"/>
          <w:sz w:val="21"/>
          <w:szCs w:val="21"/>
          <w:lang w:val="ru-RU"/>
        </w:rPr>
        <w:t>ванну.</w:t>
      </w:r>
    </w:p>
    <w:p w:rsidR="0023275D" w:rsidRPr="002C2749" w:rsidRDefault="0023275D" w:rsidP="002C2749">
      <w:pPr>
        <w:pStyle w:val="a5"/>
        <w:numPr>
          <w:ilvl w:val="2"/>
          <w:numId w:val="52"/>
        </w:numPr>
        <w:tabs>
          <w:tab w:val="left" w:pos="851"/>
        </w:tabs>
        <w:spacing w:before="0" w:line="288" w:lineRule="auto"/>
        <w:ind w:left="0" w:right="-53" w:firstLine="832"/>
        <w:contextualSpacing/>
        <w:jc w:val="left"/>
        <w:rPr>
          <w:rFonts w:ascii="Arial" w:hAnsi="Arial" w:cs="Arial"/>
          <w:sz w:val="21"/>
          <w:szCs w:val="21"/>
          <w:lang w:val="ru-RU"/>
        </w:rPr>
      </w:pPr>
      <w:r w:rsidRPr="002C2749">
        <w:rPr>
          <w:rFonts w:ascii="Arial" w:hAnsi="Arial" w:cs="Arial"/>
          <w:sz w:val="21"/>
          <w:szCs w:val="21"/>
          <w:lang w:val="ru-RU"/>
        </w:rPr>
        <w:t>Коефіцієнти одночасності роботи електричного і газового обладнання в їдальнях, кафе і закусочних - 0,8; у ресторанах -</w:t>
      </w:r>
      <w:r w:rsidRPr="002C2749">
        <w:rPr>
          <w:rFonts w:ascii="Arial" w:hAnsi="Arial" w:cs="Arial"/>
          <w:spacing w:val="-14"/>
          <w:sz w:val="21"/>
          <w:szCs w:val="21"/>
          <w:lang w:val="ru-RU"/>
        </w:rPr>
        <w:t xml:space="preserve"> </w:t>
      </w:r>
      <w:r w:rsidRPr="002C2749">
        <w:rPr>
          <w:rFonts w:ascii="Arial" w:hAnsi="Arial" w:cs="Arial"/>
          <w:sz w:val="21"/>
          <w:szCs w:val="21"/>
          <w:lang w:val="ru-RU"/>
        </w:rPr>
        <w:t>0,7.</w:t>
      </w:r>
      <w:r w:rsidRPr="002C2749">
        <w:rPr>
          <w:rFonts w:ascii="Arial" w:hAnsi="Arial" w:cs="Arial"/>
          <w:sz w:val="21"/>
          <w:szCs w:val="21"/>
          <w:lang w:val="ru-RU"/>
        </w:rPr>
        <w:br w:type="page"/>
      </w:r>
    </w:p>
    <w:p w:rsidR="0023275D" w:rsidRPr="005163E9" w:rsidRDefault="0023275D" w:rsidP="00E00449">
      <w:pPr>
        <w:pStyle w:val="a3"/>
        <w:spacing w:before="0" w:line="288" w:lineRule="auto"/>
        <w:ind w:right="-53"/>
        <w:contextualSpacing/>
        <w:rPr>
          <w:rFonts w:ascii="Arial" w:hAnsi="Arial" w:cs="Arial"/>
          <w:sz w:val="21"/>
          <w:szCs w:val="21"/>
          <w:lang w:val="ru-RU"/>
        </w:rPr>
      </w:pPr>
      <w:r w:rsidRPr="005163E9">
        <w:rPr>
          <w:rFonts w:ascii="Arial" w:hAnsi="Arial" w:cs="Arial"/>
          <w:sz w:val="21"/>
          <w:szCs w:val="21"/>
          <w:lang w:val="ru-RU"/>
        </w:rPr>
        <w:t>Коефіцієнт завантаження електрообладнання для електроплити 0,65; для електричних мармітів, теплових шаф, електросковорід і електрофритюрниць - 0,5; для іншого обладнання - 0,3.</w:t>
      </w:r>
    </w:p>
    <w:p w:rsidR="0023275D" w:rsidRPr="00DE11D5" w:rsidRDefault="0023275D" w:rsidP="00E00449">
      <w:pPr>
        <w:pStyle w:val="a5"/>
        <w:numPr>
          <w:ilvl w:val="2"/>
          <w:numId w:val="52"/>
        </w:numPr>
        <w:tabs>
          <w:tab w:val="left" w:pos="1134"/>
        </w:tabs>
        <w:spacing w:before="0" w:line="288" w:lineRule="auto"/>
        <w:ind w:left="0" w:right="112" w:firstLine="851"/>
        <w:contextualSpacing/>
        <w:rPr>
          <w:rFonts w:ascii="Arial" w:hAnsi="Arial" w:cs="Arial"/>
          <w:sz w:val="21"/>
          <w:szCs w:val="21"/>
          <w:lang w:val="ru-RU"/>
        </w:rPr>
      </w:pPr>
      <w:r w:rsidRPr="005163E9">
        <w:rPr>
          <w:rFonts w:ascii="Arial" w:hAnsi="Arial" w:cs="Arial"/>
          <w:sz w:val="21"/>
          <w:szCs w:val="21"/>
          <w:lang w:val="ru-RU"/>
        </w:rPr>
        <w:t xml:space="preserve">Для загального освітлення виробничих приміщень в цехах холодних страв і закусок та в обробних цехах кондитерських виробництв слід застосовувати світильники, що мають захисну арматуру. </w:t>
      </w:r>
      <w:r w:rsidRPr="00DE11D5">
        <w:rPr>
          <w:rFonts w:ascii="Arial" w:hAnsi="Arial" w:cs="Arial"/>
          <w:sz w:val="21"/>
          <w:szCs w:val="21"/>
          <w:lang w:val="ru-RU"/>
        </w:rPr>
        <w:t>Розміщення світильників над казанами, плитами і тому подібне</w:t>
      </w:r>
      <w:r w:rsidRPr="00DE11D5">
        <w:rPr>
          <w:rFonts w:ascii="Arial" w:hAnsi="Arial" w:cs="Arial"/>
          <w:spacing w:val="-24"/>
          <w:sz w:val="21"/>
          <w:szCs w:val="21"/>
          <w:lang w:val="ru-RU"/>
        </w:rPr>
        <w:t xml:space="preserve"> </w:t>
      </w:r>
      <w:r w:rsidRPr="00DE11D5">
        <w:rPr>
          <w:rFonts w:ascii="Arial" w:hAnsi="Arial" w:cs="Arial"/>
          <w:sz w:val="21"/>
          <w:szCs w:val="21"/>
          <w:lang w:val="ru-RU"/>
        </w:rPr>
        <w:t>забороняється.</w:t>
      </w:r>
    </w:p>
    <w:p w:rsidR="0023275D" w:rsidRPr="005163E9" w:rsidRDefault="0023275D" w:rsidP="00E00449">
      <w:pPr>
        <w:pStyle w:val="a3"/>
        <w:spacing w:before="0" w:line="288" w:lineRule="auto"/>
        <w:ind w:right="114"/>
        <w:contextualSpacing/>
        <w:rPr>
          <w:rFonts w:ascii="Arial" w:hAnsi="Arial" w:cs="Arial"/>
          <w:sz w:val="21"/>
          <w:szCs w:val="21"/>
          <w:lang w:val="ru-RU"/>
        </w:rPr>
      </w:pPr>
      <w:r w:rsidRPr="005163E9">
        <w:rPr>
          <w:rFonts w:ascii="Arial" w:hAnsi="Arial" w:cs="Arial"/>
          <w:sz w:val="21"/>
          <w:szCs w:val="21"/>
          <w:lang w:val="ru-RU"/>
        </w:rPr>
        <w:t>В обробних цехах кондитерських виробництв рекомендується встановлювати бактерицидні лампи.</w:t>
      </w:r>
    </w:p>
    <w:p w:rsidR="0023275D" w:rsidRPr="005163E9" w:rsidRDefault="0023275D" w:rsidP="00E00449">
      <w:pPr>
        <w:pStyle w:val="a5"/>
        <w:numPr>
          <w:ilvl w:val="2"/>
          <w:numId w:val="52"/>
        </w:numPr>
        <w:tabs>
          <w:tab w:val="left" w:pos="142"/>
        </w:tabs>
        <w:spacing w:before="0" w:line="288" w:lineRule="auto"/>
        <w:ind w:left="0" w:right="114" w:firstLine="851"/>
        <w:contextualSpacing/>
        <w:rPr>
          <w:rFonts w:ascii="Arial" w:hAnsi="Arial" w:cs="Arial"/>
          <w:sz w:val="21"/>
          <w:szCs w:val="21"/>
          <w:lang w:val="ru-RU"/>
        </w:rPr>
      </w:pPr>
      <w:r w:rsidRPr="005163E9">
        <w:rPr>
          <w:rFonts w:ascii="Arial" w:hAnsi="Arial" w:cs="Arial"/>
          <w:sz w:val="21"/>
          <w:szCs w:val="21"/>
          <w:lang w:val="ru-RU"/>
        </w:rPr>
        <w:t>Для обладнання, що генерує шум, необхідно використовувати амортизуючі</w:t>
      </w:r>
      <w:r w:rsidRPr="005163E9">
        <w:rPr>
          <w:rFonts w:ascii="Arial" w:hAnsi="Arial" w:cs="Arial"/>
          <w:spacing w:val="-3"/>
          <w:sz w:val="21"/>
          <w:szCs w:val="21"/>
          <w:lang w:val="ru-RU"/>
        </w:rPr>
        <w:t xml:space="preserve"> </w:t>
      </w:r>
      <w:r w:rsidRPr="005163E9">
        <w:rPr>
          <w:rFonts w:ascii="Arial" w:hAnsi="Arial" w:cs="Arial"/>
          <w:sz w:val="21"/>
          <w:szCs w:val="21"/>
          <w:lang w:val="ru-RU"/>
        </w:rPr>
        <w:t>пристрої.</w:t>
      </w:r>
    </w:p>
    <w:p w:rsidR="0023275D" w:rsidRPr="005163E9" w:rsidRDefault="0023275D" w:rsidP="00E00449">
      <w:pPr>
        <w:pStyle w:val="Heading11"/>
        <w:numPr>
          <w:ilvl w:val="0"/>
          <w:numId w:val="52"/>
        </w:numPr>
        <w:tabs>
          <w:tab w:val="left" w:pos="851"/>
        </w:tabs>
        <w:spacing w:before="0" w:line="288" w:lineRule="auto"/>
        <w:ind w:left="1044" w:hanging="212"/>
        <w:contextualSpacing/>
        <w:rPr>
          <w:rFonts w:ascii="Arial" w:hAnsi="Arial" w:cs="Arial"/>
          <w:sz w:val="21"/>
          <w:szCs w:val="21"/>
        </w:rPr>
      </w:pPr>
      <w:bookmarkStart w:id="60" w:name="8_САНІТАРНО-ГІГІЄНІЧНІ_ТА_ЕКОЛОГІЧНІ_ВИМ"/>
      <w:bookmarkStart w:id="61" w:name="_bookmark26"/>
      <w:bookmarkEnd w:id="60"/>
      <w:bookmarkEnd w:id="61"/>
      <w:r w:rsidRPr="005163E9">
        <w:rPr>
          <w:rFonts w:ascii="Arial" w:hAnsi="Arial" w:cs="Arial"/>
          <w:sz w:val="21"/>
          <w:szCs w:val="21"/>
        </w:rPr>
        <w:t>САНІТАРНО-ГІГІЄНІЧНІ ТА ЕКОЛОГІЧНІ</w:t>
      </w:r>
      <w:r w:rsidRPr="005163E9">
        <w:rPr>
          <w:rFonts w:ascii="Arial" w:hAnsi="Arial" w:cs="Arial"/>
          <w:spacing w:val="-14"/>
          <w:sz w:val="21"/>
          <w:szCs w:val="21"/>
        </w:rPr>
        <w:t xml:space="preserve"> </w:t>
      </w:r>
      <w:r w:rsidRPr="005163E9">
        <w:rPr>
          <w:rFonts w:ascii="Arial" w:hAnsi="Arial" w:cs="Arial"/>
          <w:sz w:val="21"/>
          <w:szCs w:val="21"/>
        </w:rPr>
        <w:t>ВИМОГИ</w:t>
      </w:r>
    </w:p>
    <w:p w:rsidR="0023275D" w:rsidRPr="00DE11D5" w:rsidRDefault="0023275D" w:rsidP="00E00449">
      <w:pPr>
        <w:pStyle w:val="a5"/>
        <w:numPr>
          <w:ilvl w:val="1"/>
          <w:numId w:val="5"/>
        </w:numPr>
        <w:tabs>
          <w:tab w:val="left" w:pos="851"/>
        </w:tabs>
        <w:spacing w:before="0" w:line="288" w:lineRule="auto"/>
        <w:ind w:right="111" w:firstLine="739"/>
        <w:contextualSpacing/>
        <w:rPr>
          <w:rFonts w:ascii="Arial" w:hAnsi="Arial" w:cs="Arial"/>
          <w:color w:val="339966"/>
          <w:sz w:val="21"/>
          <w:szCs w:val="21"/>
        </w:rPr>
      </w:pPr>
      <w:r>
        <w:rPr>
          <w:rFonts w:ascii="Arial" w:hAnsi="Arial" w:cs="Arial"/>
          <w:sz w:val="21"/>
          <w:szCs w:val="21"/>
        </w:rPr>
        <w:t xml:space="preserve">8.1 </w:t>
      </w:r>
      <w:r w:rsidRPr="00DE11D5">
        <w:rPr>
          <w:rFonts w:ascii="Arial" w:hAnsi="Arial" w:cs="Arial"/>
          <w:color w:val="339966"/>
          <w:sz w:val="21"/>
          <w:szCs w:val="21"/>
        </w:rPr>
        <w:t>При</w:t>
      </w:r>
      <w:r w:rsidRPr="00DE11D5">
        <w:rPr>
          <w:rFonts w:ascii="Arial" w:hAnsi="Arial" w:cs="Arial"/>
          <w:color w:val="339966"/>
          <w:spacing w:val="-11"/>
          <w:sz w:val="21"/>
          <w:szCs w:val="21"/>
        </w:rPr>
        <w:t xml:space="preserve"> </w:t>
      </w:r>
      <w:r w:rsidRPr="00DE11D5">
        <w:rPr>
          <w:rFonts w:ascii="Arial" w:hAnsi="Arial" w:cs="Arial"/>
          <w:color w:val="339966"/>
          <w:sz w:val="21"/>
          <w:szCs w:val="21"/>
        </w:rPr>
        <w:t>проектуванні</w:t>
      </w:r>
      <w:r w:rsidRPr="00DE11D5">
        <w:rPr>
          <w:rFonts w:ascii="Arial" w:hAnsi="Arial" w:cs="Arial"/>
          <w:color w:val="339966"/>
          <w:spacing w:val="-11"/>
          <w:sz w:val="21"/>
          <w:szCs w:val="21"/>
        </w:rPr>
        <w:t xml:space="preserve"> </w:t>
      </w:r>
      <w:r w:rsidRPr="00DE11D5">
        <w:rPr>
          <w:rFonts w:ascii="Arial" w:hAnsi="Arial" w:cs="Arial"/>
          <w:color w:val="339966"/>
          <w:sz w:val="21"/>
          <w:szCs w:val="21"/>
        </w:rPr>
        <w:t>освітлення</w:t>
      </w:r>
      <w:r w:rsidRPr="00DE11D5">
        <w:rPr>
          <w:rFonts w:ascii="Arial" w:hAnsi="Arial" w:cs="Arial"/>
          <w:color w:val="339966"/>
          <w:spacing w:val="-12"/>
          <w:sz w:val="21"/>
          <w:szCs w:val="21"/>
        </w:rPr>
        <w:t xml:space="preserve"> </w:t>
      </w:r>
      <w:r w:rsidRPr="00DE11D5">
        <w:rPr>
          <w:rFonts w:ascii="Arial" w:hAnsi="Arial" w:cs="Arial"/>
          <w:color w:val="339966"/>
          <w:sz w:val="21"/>
          <w:szCs w:val="21"/>
        </w:rPr>
        <w:t>характеристики</w:t>
      </w:r>
      <w:r w:rsidRPr="00DE11D5">
        <w:rPr>
          <w:rFonts w:ascii="Arial" w:hAnsi="Arial" w:cs="Arial"/>
          <w:color w:val="339966"/>
          <w:spacing w:val="-11"/>
          <w:sz w:val="21"/>
          <w:szCs w:val="21"/>
        </w:rPr>
        <w:t xml:space="preserve"> </w:t>
      </w:r>
      <w:r w:rsidRPr="00DE11D5">
        <w:rPr>
          <w:rFonts w:ascii="Arial" w:hAnsi="Arial" w:cs="Arial"/>
          <w:color w:val="339966"/>
          <w:sz w:val="21"/>
          <w:szCs w:val="21"/>
        </w:rPr>
        <w:t>освітленості</w:t>
      </w:r>
      <w:r w:rsidRPr="00DE11D5">
        <w:rPr>
          <w:rFonts w:ascii="Arial" w:hAnsi="Arial" w:cs="Arial"/>
          <w:color w:val="339966"/>
          <w:spacing w:val="-11"/>
          <w:sz w:val="21"/>
          <w:szCs w:val="21"/>
        </w:rPr>
        <w:t xml:space="preserve"> </w:t>
      </w:r>
      <w:r w:rsidRPr="00DE11D5">
        <w:rPr>
          <w:rFonts w:ascii="Arial" w:hAnsi="Arial" w:cs="Arial"/>
          <w:color w:val="339966"/>
          <w:sz w:val="21"/>
          <w:szCs w:val="21"/>
        </w:rPr>
        <w:t>робочих</w:t>
      </w:r>
      <w:r w:rsidRPr="00DE11D5">
        <w:rPr>
          <w:rFonts w:ascii="Arial" w:hAnsi="Arial" w:cs="Arial"/>
          <w:color w:val="339966"/>
          <w:spacing w:val="-11"/>
          <w:sz w:val="21"/>
          <w:szCs w:val="21"/>
        </w:rPr>
        <w:t xml:space="preserve"> </w:t>
      </w:r>
      <w:r w:rsidRPr="00DE11D5">
        <w:rPr>
          <w:rFonts w:ascii="Arial" w:hAnsi="Arial" w:cs="Arial"/>
          <w:color w:val="339966"/>
          <w:sz w:val="21"/>
          <w:szCs w:val="21"/>
        </w:rPr>
        <w:t>зон і основних приміщень підприємств харчування (закладів РГ) слід приймати згідно з вимогами  ДБН</w:t>
      </w:r>
      <w:r w:rsidRPr="00DE11D5">
        <w:rPr>
          <w:rFonts w:ascii="Arial" w:hAnsi="Arial" w:cs="Arial"/>
          <w:color w:val="339966"/>
          <w:spacing w:val="-12"/>
          <w:sz w:val="21"/>
          <w:szCs w:val="21"/>
        </w:rPr>
        <w:t xml:space="preserve"> </w:t>
      </w:r>
      <w:r w:rsidRPr="00DE11D5">
        <w:rPr>
          <w:rFonts w:ascii="Arial" w:hAnsi="Arial" w:cs="Arial"/>
          <w:color w:val="339966"/>
          <w:sz w:val="21"/>
          <w:szCs w:val="21"/>
        </w:rPr>
        <w:t>В.2.5-28.</w:t>
      </w:r>
    </w:p>
    <w:p w:rsidR="0023275D" w:rsidRPr="00DE11D5" w:rsidRDefault="0023275D" w:rsidP="00E00449">
      <w:pPr>
        <w:pStyle w:val="a5"/>
        <w:numPr>
          <w:ilvl w:val="1"/>
          <w:numId w:val="5"/>
        </w:numPr>
        <w:tabs>
          <w:tab w:val="left" w:pos="851"/>
        </w:tabs>
        <w:spacing w:before="0" w:line="288" w:lineRule="auto"/>
        <w:ind w:right="111" w:firstLine="739"/>
        <w:contextualSpacing/>
        <w:rPr>
          <w:rFonts w:ascii="Arial" w:hAnsi="Arial" w:cs="Arial"/>
          <w:b/>
          <w:i/>
          <w:color w:val="339966"/>
          <w:sz w:val="21"/>
          <w:szCs w:val="21"/>
        </w:rPr>
      </w:pPr>
      <w:r w:rsidRPr="00DE11D5">
        <w:rPr>
          <w:rFonts w:ascii="Arial" w:hAnsi="Arial" w:cs="Arial"/>
          <w:b/>
          <w:i/>
          <w:color w:val="339966"/>
          <w:sz w:val="21"/>
          <w:szCs w:val="21"/>
          <w:lang w:val="uk-UA"/>
        </w:rPr>
        <w:t>(Пункт 8.1 змінено, Зміна № 2)</w:t>
      </w:r>
    </w:p>
    <w:p w:rsidR="0023275D" w:rsidRPr="005163E9" w:rsidRDefault="0023275D" w:rsidP="00E00449">
      <w:pPr>
        <w:pStyle w:val="a5"/>
        <w:numPr>
          <w:ilvl w:val="1"/>
          <w:numId w:val="41"/>
        </w:numPr>
        <w:tabs>
          <w:tab w:val="left" w:pos="142"/>
          <w:tab w:val="left" w:pos="851"/>
          <w:tab w:val="left" w:pos="1276"/>
        </w:tabs>
        <w:spacing w:before="0" w:line="288" w:lineRule="auto"/>
        <w:ind w:left="0" w:right="109" w:firstLine="851"/>
        <w:contextualSpacing/>
        <w:rPr>
          <w:rFonts w:ascii="Arial" w:hAnsi="Arial" w:cs="Arial"/>
          <w:sz w:val="21"/>
          <w:szCs w:val="21"/>
        </w:rPr>
      </w:pPr>
      <w:r w:rsidRPr="005163E9">
        <w:rPr>
          <w:rFonts w:ascii="Arial" w:hAnsi="Arial" w:cs="Arial"/>
          <w:sz w:val="21"/>
          <w:szCs w:val="21"/>
        </w:rPr>
        <w:t>У</w:t>
      </w:r>
      <w:r w:rsidRPr="005163E9">
        <w:rPr>
          <w:rFonts w:ascii="Arial" w:hAnsi="Arial" w:cs="Arial"/>
          <w:spacing w:val="-14"/>
          <w:sz w:val="21"/>
          <w:szCs w:val="21"/>
        </w:rPr>
        <w:t xml:space="preserve"> </w:t>
      </w:r>
      <w:r w:rsidRPr="005163E9">
        <w:rPr>
          <w:rFonts w:ascii="Arial" w:hAnsi="Arial" w:cs="Arial"/>
          <w:sz w:val="21"/>
          <w:szCs w:val="21"/>
        </w:rPr>
        <w:t>разі</w:t>
      </w:r>
      <w:r w:rsidRPr="005163E9">
        <w:rPr>
          <w:rFonts w:ascii="Arial" w:hAnsi="Arial" w:cs="Arial"/>
          <w:spacing w:val="-16"/>
          <w:sz w:val="21"/>
          <w:szCs w:val="21"/>
        </w:rPr>
        <w:t xml:space="preserve"> </w:t>
      </w:r>
      <w:r w:rsidRPr="005163E9">
        <w:rPr>
          <w:rFonts w:ascii="Arial" w:hAnsi="Arial" w:cs="Arial"/>
          <w:sz w:val="21"/>
          <w:szCs w:val="21"/>
        </w:rPr>
        <w:t>розміщення</w:t>
      </w:r>
      <w:r w:rsidRPr="005163E9">
        <w:rPr>
          <w:rFonts w:ascii="Arial" w:hAnsi="Arial" w:cs="Arial"/>
          <w:spacing w:val="-17"/>
          <w:sz w:val="21"/>
          <w:szCs w:val="21"/>
        </w:rPr>
        <w:t xml:space="preserve"> </w:t>
      </w:r>
      <w:r w:rsidRPr="005163E9">
        <w:rPr>
          <w:rFonts w:ascii="Arial" w:hAnsi="Arial" w:cs="Arial"/>
          <w:sz w:val="21"/>
          <w:szCs w:val="21"/>
        </w:rPr>
        <w:t>підприємств</w:t>
      </w:r>
      <w:r w:rsidRPr="005163E9">
        <w:rPr>
          <w:rFonts w:ascii="Arial" w:hAnsi="Arial" w:cs="Arial"/>
          <w:spacing w:val="-18"/>
          <w:sz w:val="21"/>
          <w:szCs w:val="21"/>
        </w:rPr>
        <w:t xml:space="preserve"> </w:t>
      </w:r>
      <w:r w:rsidRPr="005163E9">
        <w:rPr>
          <w:rFonts w:ascii="Arial" w:hAnsi="Arial" w:cs="Arial"/>
          <w:sz w:val="21"/>
          <w:szCs w:val="21"/>
        </w:rPr>
        <w:t>харчування</w:t>
      </w:r>
      <w:r w:rsidRPr="005163E9">
        <w:rPr>
          <w:rFonts w:ascii="Arial" w:hAnsi="Arial" w:cs="Arial"/>
          <w:spacing w:val="-17"/>
          <w:sz w:val="21"/>
          <w:szCs w:val="21"/>
        </w:rPr>
        <w:t xml:space="preserve"> </w:t>
      </w:r>
      <w:r w:rsidRPr="005163E9">
        <w:rPr>
          <w:rFonts w:ascii="Arial" w:hAnsi="Arial" w:cs="Arial"/>
          <w:sz w:val="21"/>
          <w:szCs w:val="21"/>
        </w:rPr>
        <w:t>(закладів</w:t>
      </w:r>
      <w:r w:rsidRPr="005163E9">
        <w:rPr>
          <w:rFonts w:ascii="Arial" w:hAnsi="Arial" w:cs="Arial"/>
          <w:spacing w:val="-15"/>
          <w:sz w:val="21"/>
          <w:szCs w:val="21"/>
        </w:rPr>
        <w:t xml:space="preserve"> </w:t>
      </w:r>
      <w:r w:rsidRPr="005163E9">
        <w:rPr>
          <w:rFonts w:ascii="Arial" w:hAnsi="Arial" w:cs="Arial"/>
          <w:sz w:val="21"/>
          <w:szCs w:val="21"/>
        </w:rPr>
        <w:t>РГ)</w:t>
      </w:r>
      <w:r w:rsidRPr="005163E9">
        <w:rPr>
          <w:rFonts w:ascii="Arial" w:hAnsi="Arial" w:cs="Arial"/>
          <w:spacing w:val="-15"/>
          <w:sz w:val="21"/>
          <w:szCs w:val="21"/>
        </w:rPr>
        <w:t xml:space="preserve"> </w:t>
      </w:r>
      <w:r w:rsidRPr="005163E9">
        <w:rPr>
          <w:rFonts w:ascii="Arial" w:hAnsi="Arial" w:cs="Arial"/>
          <w:sz w:val="21"/>
          <w:szCs w:val="21"/>
        </w:rPr>
        <w:t>в</w:t>
      </w:r>
      <w:r w:rsidRPr="005163E9">
        <w:rPr>
          <w:rFonts w:ascii="Arial" w:hAnsi="Arial" w:cs="Arial"/>
          <w:spacing w:val="-18"/>
          <w:sz w:val="21"/>
          <w:szCs w:val="21"/>
        </w:rPr>
        <w:t xml:space="preserve"> </w:t>
      </w:r>
      <w:r w:rsidRPr="005163E9">
        <w:rPr>
          <w:rFonts w:ascii="Arial" w:hAnsi="Arial" w:cs="Arial"/>
          <w:sz w:val="21"/>
          <w:szCs w:val="21"/>
        </w:rPr>
        <w:t>підвальному поверсі слід передбачати інженерно-технічні заходи, що забезпечують безпеку і комфортний волого-температурний і світловий режим в</w:t>
      </w:r>
      <w:r w:rsidRPr="005163E9">
        <w:rPr>
          <w:rFonts w:ascii="Arial" w:hAnsi="Arial" w:cs="Arial"/>
          <w:spacing w:val="-24"/>
          <w:sz w:val="21"/>
          <w:szCs w:val="21"/>
        </w:rPr>
        <w:t xml:space="preserve"> </w:t>
      </w:r>
      <w:r w:rsidRPr="005163E9">
        <w:rPr>
          <w:rFonts w:ascii="Arial" w:hAnsi="Arial" w:cs="Arial"/>
          <w:sz w:val="21"/>
          <w:szCs w:val="21"/>
        </w:rPr>
        <w:t>приміщеннях.</w:t>
      </w:r>
    </w:p>
    <w:p w:rsidR="0023275D" w:rsidRPr="00DE11D5" w:rsidRDefault="0023275D" w:rsidP="00E00449">
      <w:pPr>
        <w:pStyle w:val="a5"/>
        <w:numPr>
          <w:ilvl w:val="1"/>
          <w:numId w:val="5"/>
        </w:numPr>
        <w:tabs>
          <w:tab w:val="left" w:pos="851"/>
          <w:tab w:val="left" w:pos="1253"/>
        </w:tabs>
        <w:spacing w:before="0" w:line="288" w:lineRule="auto"/>
        <w:ind w:right="110"/>
        <w:contextualSpacing/>
        <w:rPr>
          <w:rFonts w:ascii="Arial" w:hAnsi="Arial" w:cs="Arial"/>
          <w:color w:val="339966"/>
          <w:sz w:val="21"/>
          <w:szCs w:val="21"/>
        </w:rPr>
      </w:pPr>
      <w:r>
        <w:rPr>
          <w:rFonts w:ascii="Arial" w:hAnsi="Arial" w:cs="Arial"/>
          <w:sz w:val="21"/>
          <w:szCs w:val="21"/>
        </w:rPr>
        <w:t xml:space="preserve">8.3 </w:t>
      </w:r>
      <w:r w:rsidRPr="00DE11D5">
        <w:rPr>
          <w:rFonts w:ascii="Arial" w:hAnsi="Arial" w:cs="Arial"/>
          <w:color w:val="339966"/>
          <w:sz w:val="21"/>
          <w:szCs w:val="21"/>
        </w:rPr>
        <w:t>У підприємствах харчування (закладах РГ) будівельні та опоряджувальні матеріали, а також матеріали, що використовуються для виготовлення</w:t>
      </w:r>
      <w:r w:rsidRPr="00DE11D5">
        <w:rPr>
          <w:rFonts w:ascii="Arial" w:hAnsi="Arial" w:cs="Arial"/>
          <w:color w:val="339966"/>
          <w:spacing w:val="-13"/>
          <w:sz w:val="21"/>
          <w:szCs w:val="21"/>
        </w:rPr>
        <w:t xml:space="preserve"> </w:t>
      </w:r>
      <w:r w:rsidRPr="00DE11D5">
        <w:rPr>
          <w:rFonts w:ascii="Arial" w:hAnsi="Arial" w:cs="Arial"/>
          <w:color w:val="339966"/>
          <w:sz w:val="21"/>
          <w:szCs w:val="21"/>
        </w:rPr>
        <w:t>вбудованих</w:t>
      </w:r>
      <w:r w:rsidRPr="00DE11D5">
        <w:rPr>
          <w:rFonts w:ascii="Arial" w:hAnsi="Arial" w:cs="Arial"/>
          <w:color w:val="339966"/>
          <w:spacing w:val="-12"/>
          <w:sz w:val="21"/>
          <w:szCs w:val="21"/>
        </w:rPr>
        <w:t xml:space="preserve"> </w:t>
      </w:r>
      <w:r w:rsidRPr="00DE11D5">
        <w:rPr>
          <w:rFonts w:ascii="Arial" w:hAnsi="Arial" w:cs="Arial"/>
          <w:color w:val="339966"/>
          <w:sz w:val="21"/>
          <w:szCs w:val="21"/>
        </w:rPr>
        <w:t>меблів,</w:t>
      </w:r>
      <w:r w:rsidRPr="00DE11D5">
        <w:rPr>
          <w:rFonts w:ascii="Arial" w:hAnsi="Arial" w:cs="Arial"/>
          <w:color w:val="339966"/>
          <w:spacing w:val="-14"/>
          <w:sz w:val="21"/>
          <w:szCs w:val="21"/>
        </w:rPr>
        <w:t xml:space="preserve"> </w:t>
      </w:r>
      <w:r w:rsidRPr="00DE11D5">
        <w:rPr>
          <w:rFonts w:ascii="Arial" w:hAnsi="Arial" w:cs="Arial"/>
          <w:color w:val="339966"/>
          <w:sz w:val="21"/>
          <w:szCs w:val="21"/>
        </w:rPr>
        <w:t>систем</w:t>
      </w:r>
      <w:r w:rsidRPr="00DE11D5">
        <w:rPr>
          <w:rFonts w:ascii="Arial" w:hAnsi="Arial" w:cs="Arial"/>
          <w:color w:val="339966"/>
          <w:spacing w:val="-14"/>
          <w:sz w:val="21"/>
          <w:szCs w:val="21"/>
        </w:rPr>
        <w:t xml:space="preserve"> </w:t>
      </w:r>
      <w:r w:rsidRPr="00DE11D5">
        <w:rPr>
          <w:rFonts w:ascii="Arial" w:hAnsi="Arial" w:cs="Arial"/>
          <w:color w:val="339966"/>
          <w:sz w:val="21"/>
          <w:szCs w:val="21"/>
        </w:rPr>
        <w:t>гарячого</w:t>
      </w:r>
      <w:r w:rsidRPr="00DE11D5">
        <w:rPr>
          <w:rFonts w:ascii="Arial" w:hAnsi="Arial" w:cs="Arial"/>
          <w:color w:val="339966"/>
          <w:spacing w:val="-12"/>
          <w:sz w:val="21"/>
          <w:szCs w:val="21"/>
        </w:rPr>
        <w:t xml:space="preserve"> </w:t>
      </w:r>
      <w:r w:rsidRPr="00DE11D5">
        <w:rPr>
          <w:rFonts w:ascii="Arial" w:hAnsi="Arial" w:cs="Arial"/>
          <w:color w:val="339966"/>
          <w:sz w:val="21"/>
          <w:szCs w:val="21"/>
        </w:rPr>
        <w:t>та</w:t>
      </w:r>
      <w:r w:rsidRPr="00DE11D5">
        <w:rPr>
          <w:rFonts w:ascii="Arial" w:hAnsi="Arial" w:cs="Arial"/>
          <w:color w:val="339966"/>
          <w:spacing w:val="-16"/>
          <w:sz w:val="21"/>
          <w:szCs w:val="21"/>
        </w:rPr>
        <w:t xml:space="preserve"> </w:t>
      </w:r>
      <w:r w:rsidRPr="00DE11D5">
        <w:rPr>
          <w:rFonts w:ascii="Arial" w:hAnsi="Arial" w:cs="Arial"/>
          <w:color w:val="339966"/>
          <w:sz w:val="21"/>
          <w:szCs w:val="21"/>
        </w:rPr>
        <w:t>холодного</w:t>
      </w:r>
      <w:r w:rsidRPr="00DE11D5">
        <w:rPr>
          <w:rFonts w:ascii="Arial" w:hAnsi="Arial" w:cs="Arial"/>
          <w:color w:val="339966"/>
          <w:spacing w:val="-12"/>
          <w:sz w:val="21"/>
          <w:szCs w:val="21"/>
        </w:rPr>
        <w:t xml:space="preserve"> </w:t>
      </w:r>
      <w:r w:rsidRPr="00DE11D5">
        <w:rPr>
          <w:rFonts w:ascii="Arial" w:hAnsi="Arial" w:cs="Arial"/>
          <w:color w:val="339966"/>
          <w:sz w:val="21"/>
          <w:szCs w:val="21"/>
        </w:rPr>
        <w:t>водопостачання, вентиляції повинні відповідати вимогам ДГН 6.6.1-6.5.001 (рівні фонової радіоактивності, питома ефективна активність природних радіонуклідів (ПРН) у будівельних матеріалах і</w:t>
      </w:r>
      <w:r w:rsidRPr="00DE11D5">
        <w:rPr>
          <w:rFonts w:ascii="Arial" w:hAnsi="Arial" w:cs="Arial"/>
          <w:color w:val="339966"/>
          <w:spacing w:val="-24"/>
          <w:sz w:val="21"/>
          <w:szCs w:val="21"/>
        </w:rPr>
        <w:t xml:space="preserve"> </w:t>
      </w:r>
      <w:r w:rsidRPr="00DE11D5">
        <w:rPr>
          <w:rFonts w:ascii="Arial" w:hAnsi="Arial" w:cs="Arial"/>
          <w:color w:val="339966"/>
          <w:sz w:val="21"/>
          <w:szCs w:val="21"/>
        </w:rPr>
        <w:t>сировині).</w:t>
      </w:r>
    </w:p>
    <w:p w:rsidR="0023275D" w:rsidRPr="00DE11D5" w:rsidRDefault="0023275D" w:rsidP="00E00449">
      <w:pPr>
        <w:pStyle w:val="a3"/>
        <w:spacing w:before="0" w:line="288" w:lineRule="auto"/>
        <w:ind w:left="113" w:right="110"/>
        <w:contextualSpacing/>
        <w:rPr>
          <w:rFonts w:ascii="Arial" w:hAnsi="Arial" w:cs="Arial"/>
          <w:color w:val="339966"/>
          <w:sz w:val="21"/>
          <w:szCs w:val="21"/>
        </w:rPr>
      </w:pPr>
      <w:r w:rsidRPr="00DE11D5">
        <w:rPr>
          <w:rFonts w:ascii="Arial" w:hAnsi="Arial" w:cs="Arial"/>
          <w:color w:val="339966"/>
          <w:sz w:val="21"/>
          <w:szCs w:val="21"/>
        </w:rPr>
        <w:t>В</w:t>
      </w:r>
      <w:r w:rsidRPr="00DE11D5">
        <w:rPr>
          <w:rFonts w:ascii="Arial" w:hAnsi="Arial" w:cs="Arial"/>
          <w:color w:val="339966"/>
          <w:spacing w:val="-17"/>
          <w:sz w:val="21"/>
          <w:szCs w:val="21"/>
        </w:rPr>
        <w:t xml:space="preserve"> </w:t>
      </w:r>
      <w:r w:rsidRPr="00DE11D5">
        <w:rPr>
          <w:rFonts w:ascii="Arial" w:hAnsi="Arial" w:cs="Arial"/>
          <w:color w:val="339966"/>
          <w:sz w:val="21"/>
          <w:szCs w:val="21"/>
        </w:rPr>
        <w:t>опорядженні</w:t>
      </w:r>
      <w:r w:rsidRPr="00DE11D5">
        <w:rPr>
          <w:rFonts w:ascii="Arial" w:hAnsi="Arial" w:cs="Arial"/>
          <w:color w:val="339966"/>
          <w:spacing w:val="-19"/>
          <w:sz w:val="21"/>
          <w:szCs w:val="21"/>
        </w:rPr>
        <w:t xml:space="preserve"> </w:t>
      </w:r>
      <w:r w:rsidRPr="00DE11D5">
        <w:rPr>
          <w:rFonts w:ascii="Arial" w:hAnsi="Arial" w:cs="Arial"/>
          <w:color w:val="339966"/>
          <w:sz w:val="21"/>
          <w:szCs w:val="21"/>
        </w:rPr>
        <w:t>інтер'єрів</w:t>
      </w:r>
      <w:r w:rsidRPr="00DE11D5">
        <w:rPr>
          <w:rFonts w:ascii="Arial" w:hAnsi="Arial" w:cs="Arial"/>
          <w:color w:val="339966"/>
          <w:spacing w:val="-18"/>
          <w:sz w:val="21"/>
          <w:szCs w:val="21"/>
        </w:rPr>
        <w:t xml:space="preserve"> </w:t>
      </w:r>
      <w:r w:rsidRPr="00DE11D5">
        <w:rPr>
          <w:rFonts w:ascii="Arial" w:hAnsi="Arial" w:cs="Arial"/>
          <w:color w:val="339966"/>
          <w:sz w:val="21"/>
          <w:szCs w:val="21"/>
        </w:rPr>
        <w:t>будинків</w:t>
      </w:r>
      <w:r w:rsidRPr="00DE11D5">
        <w:rPr>
          <w:rFonts w:ascii="Arial" w:hAnsi="Arial" w:cs="Arial"/>
          <w:color w:val="339966"/>
          <w:spacing w:val="-18"/>
          <w:sz w:val="21"/>
          <w:szCs w:val="21"/>
        </w:rPr>
        <w:t xml:space="preserve"> </w:t>
      </w:r>
      <w:r w:rsidRPr="00DE11D5">
        <w:rPr>
          <w:rFonts w:ascii="Arial" w:hAnsi="Arial" w:cs="Arial"/>
          <w:color w:val="339966"/>
          <w:sz w:val="21"/>
          <w:szCs w:val="21"/>
        </w:rPr>
        <w:t>слід</w:t>
      </w:r>
      <w:r w:rsidRPr="00DE11D5">
        <w:rPr>
          <w:rFonts w:ascii="Arial" w:hAnsi="Arial" w:cs="Arial"/>
          <w:color w:val="339966"/>
          <w:spacing w:val="-16"/>
          <w:sz w:val="21"/>
          <w:szCs w:val="21"/>
        </w:rPr>
        <w:t xml:space="preserve"> </w:t>
      </w:r>
      <w:r w:rsidRPr="00DE11D5">
        <w:rPr>
          <w:rFonts w:ascii="Arial" w:hAnsi="Arial" w:cs="Arial"/>
          <w:color w:val="339966"/>
          <w:sz w:val="21"/>
          <w:szCs w:val="21"/>
        </w:rPr>
        <w:t>застосовувати</w:t>
      </w:r>
      <w:r w:rsidRPr="00DE11D5">
        <w:rPr>
          <w:rFonts w:ascii="Arial" w:hAnsi="Arial" w:cs="Arial"/>
          <w:color w:val="339966"/>
          <w:spacing w:val="-16"/>
          <w:sz w:val="21"/>
          <w:szCs w:val="21"/>
        </w:rPr>
        <w:t xml:space="preserve"> </w:t>
      </w:r>
      <w:r w:rsidRPr="00DE11D5">
        <w:rPr>
          <w:rFonts w:ascii="Arial" w:hAnsi="Arial" w:cs="Arial"/>
          <w:color w:val="339966"/>
          <w:sz w:val="21"/>
          <w:szCs w:val="21"/>
        </w:rPr>
        <w:t>полімерні</w:t>
      </w:r>
      <w:r w:rsidRPr="00DE11D5">
        <w:rPr>
          <w:rFonts w:ascii="Arial" w:hAnsi="Arial" w:cs="Arial"/>
          <w:color w:val="339966"/>
          <w:spacing w:val="-16"/>
          <w:sz w:val="21"/>
          <w:szCs w:val="21"/>
        </w:rPr>
        <w:t xml:space="preserve"> </w:t>
      </w:r>
      <w:r w:rsidRPr="00DE11D5">
        <w:rPr>
          <w:rFonts w:ascii="Arial" w:hAnsi="Arial" w:cs="Arial"/>
          <w:color w:val="339966"/>
          <w:sz w:val="21"/>
          <w:szCs w:val="21"/>
        </w:rPr>
        <w:t>матеріали, що відповідають вимогам державних стандартів, які діють в Україні, і мають документи, що засвідчують якість і безпеку матеріалів для</w:t>
      </w:r>
      <w:r w:rsidRPr="00DE11D5">
        <w:rPr>
          <w:rFonts w:ascii="Arial" w:hAnsi="Arial" w:cs="Arial"/>
          <w:color w:val="339966"/>
          <w:spacing w:val="-20"/>
          <w:sz w:val="21"/>
          <w:szCs w:val="21"/>
        </w:rPr>
        <w:t xml:space="preserve"> </w:t>
      </w:r>
      <w:r w:rsidRPr="00DE11D5">
        <w:rPr>
          <w:rFonts w:ascii="Arial" w:hAnsi="Arial" w:cs="Arial"/>
          <w:color w:val="339966"/>
          <w:sz w:val="21"/>
          <w:szCs w:val="21"/>
        </w:rPr>
        <w:t>споживача.</w:t>
      </w:r>
    </w:p>
    <w:p w:rsidR="0023275D" w:rsidRPr="00DE11D5" w:rsidRDefault="0023275D" w:rsidP="00E00449">
      <w:pPr>
        <w:pStyle w:val="a3"/>
        <w:spacing w:before="0" w:line="288" w:lineRule="auto"/>
        <w:ind w:left="113" w:right="111"/>
        <w:contextualSpacing/>
        <w:rPr>
          <w:rFonts w:ascii="Arial" w:hAnsi="Arial" w:cs="Arial"/>
          <w:color w:val="339966"/>
          <w:sz w:val="21"/>
          <w:szCs w:val="21"/>
          <w:lang w:val="uk-UA"/>
        </w:rPr>
      </w:pPr>
      <w:r w:rsidRPr="00DE11D5">
        <w:rPr>
          <w:rFonts w:ascii="Arial" w:hAnsi="Arial" w:cs="Arial"/>
          <w:color w:val="339966"/>
          <w:sz w:val="21"/>
          <w:szCs w:val="21"/>
          <w:lang w:val="ru-RU"/>
        </w:rPr>
        <w:t>Полімерні матеріали повинні бути дозволеними до використання у підприємствах харчування (закладах РГ), на підприємствах харчової промисловості, не виділяти в продукти харчування хімічних речовин</w:t>
      </w:r>
      <w:r w:rsidRPr="00DE11D5">
        <w:rPr>
          <w:rFonts w:ascii="Arial" w:hAnsi="Arial" w:cs="Arial"/>
          <w:color w:val="339966"/>
          <w:sz w:val="21"/>
          <w:szCs w:val="21"/>
          <w:lang w:val="uk-UA"/>
        </w:rPr>
        <w:t>.</w:t>
      </w:r>
    </w:p>
    <w:p w:rsidR="0023275D" w:rsidRPr="00DE11D5" w:rsidRDefault="0023275D" w:rsidP="00E00449">
      <w:pPr>
        <w:pStyle w:val="a3"/>
        <w:spacing w:before="0" w:line="288" w:lineRule="auto"/>
        <w:ind w:left="113" w:right="108"/>
        <w:contextualSpacing/>
        <w:rPr>
          <w:rFonts w:ascii="Arial" w:hAnsi="Arial" w:cs="Arial"/>
          <w:color w:val="339966"/>
          <w:sz w:val="21"/>
          <w:szCs w:val="21"/>
          <w:lang w:val="uk-UA"/>
        </w:rPr>
      </w:pPr>
      <w:r w:rsidRPr="00DE11D5">
        <w:rPr>
          <w:rFonts w:ascii="Arial" w:hAnsi="Arial" w:cs="Arial"/>
          <w:color w:val="339966"/>
          <w:sz w:val="21"/>
          <w:szCs w:val="21"/>
          <w:lang w:val="uk-UA"/>
        </w:rPr>
        <w:t>Полімерні матеріали у внутрішньому опорядженні слід використовувати згідно з переліком полімерних матеріалів та виробів, дозволених Міністерством охорони здоров'я України для використання в будівництві (ДСанПіН 87/22619).</w:t>
      </w:r>
    </w:p>
    <w:p w:rsidR="0023275D" w:rsidRDefault="0023275D" w:rsidP="00E00449">
      <w:pPr>
        <w:pStyle w:val="a3"/>
        <w:spacing w:before="0" w:line="288" w:lineRule="auto"/>
        <w:ind w:right="110"/>
        <w:contextualSpacing/>
        <w:rPr>
          <w:rFonts w:ascii="Arial" w:hAnsi="Arial" w:cs="Arial"/>
          <w:color w:val="339966"/>
          <w:sz w:val="21"/>
          <w:szCs w:val="21"/>
          <w:lang w:val="ru-RU"/>
        </w:rPr>
      </w:pPr>
      <w:r w:rsidRPr="00DE11D5">
        <w:rPr>
          <w:rFonts w:ascii="Arial" w:hAnsi="Arial" w:cs="Arial"/>
          <w:color w:val="339966"/>
          <w:sz w:val="21"/>
          <w:szCs w:val="21"/>
          <w:lang w:val="ru-RU"/>
        </w:rPr>
        <w:t>Опорядження</w:t>
      </w:r>
      <w:r w:rsidRPr="00DE11D5">
        <w:rPr>
          <w:rFonts w:ascii="Arial" w:hAnsi="Arial" w:cs="Arial"/>
          <w:color w:val="339966"/>
          <w:spacing w:val="-7"/>
          <w:sz w:val="21"/>
          <w:szCs w:val="21"/>
          <w:lang w:val="ru-RU"/>
        </w:rPr>
        <w:t xml:space="preserve"> </w:t>
      </w:r>
      <w:r w:rsidRPr="00DE11D5">
        <w:rPr>
          <w:rFonts w:ascii="Arial" w:hAnsi="Arial" w:cs="Arial"/>
          <w:color w:val="339966"/>
          <w:sz w:val="21"/>
          <w:szCs w:val="21"/>
          <w:lang w:val="ru-RU"/>
        </w:rPr>
        <w:t>приміщень</w:t>
      </w:r>
      <w:r w:rsidRPr="00DE11D5">
        <w:rPr>
          <w:rFonts w:ascii="Arial" w:hAnsi="Arial" w:cs="Arial"/>
          <w:color w:val="339966"/>
          <w:spacing w:val="-9"/>
          <w:sz w:val="21"/>
          <w:szCs w:val="21"/>
          <w:lang w:val="ru-RU"/>
        </w:rPr>
        <w:t xml:space="preserve"> </w:t>
      </w:r>
      <w:r w:rsidRPr="00DE11D5">
        <w:rPr>
          <w:rFonts w:ascii="Arial" w:hAnsi="Arial" w:cs="Arial"/>
          <w:color w:val="339966"/>
          <w:sz w:val="21"/>
          <w:szCs w:val="21"/>
          <w:lang w:val="ru-RU"/>
        </w:rPr>
        <w:t>повинно</w:t>
      </w:r>
      <w:r w:rsidRPr="00DE11D5">
        <w:rPr>
          <w:rFonts w:ascii="Arial" w:hAnsi="Arial" w:cs="Arial"/>
          <w:color w:val="339966"/>
          <w:spacing w:val="-7"/>
          <w:sz w:val="21"/>
          <w:szCs w:val="21"/>
          <w:lang w:val="ru-RU"/>
        </w:rPr>
        <w:t xml:space="preserve"> </w:t>
      </w:r>
      <w:r w:rsidRPr="00DE11D5">
        <w:rPr>
          <w:rFonts w:ascii="Arial" w:hAnsi="Arial" w:cs="Arial"/>
          <w:color w:val="339966"/>
          <w:sz w:val="21"/>
          <w:szCs w:val="21"/>
          <w:lang w:val="ru-RU"/>
        </w:rPr>
        <w:t>та бути стійким до дезінфекції. Використані матеріали, фурнітура, арматура, регулювальні пристрої, покриття підлоги повинні виключати можливість травматизму.</w:t>
      </w:r>
    </w:p>
    <w:p w:rsidR="0023275D" w:rsidRPr="00DE11D5" w:rsidRDefault="0023275D" w:rsidP="00E00449">
      <w:pPr>
        <w:pStyle w:val="a3"/>
        <w:spacing w:before="0" w:line="288" w:lineRule="auto"/>
        <w:ind w:right="110"/>
        <w:contextualSpacing/>
        <w:rPr>
          <w:rFonts w:ascii="Arial" w:hAnsi="Arial" w:cs="Arial"/>
          <w:b/>
          <w:i/>
          <w:color w:val="339966"/>
          <w:sz w:val="21"/>
          <w:szCs w:val="21"/>
          <w:lang w:val="ru-RU"/>
        </w:rPr>
      </w:pPr>
      <w:r w:rsidRPr="00DE11D5">
        <w:rPr>
          <w:rFonts w:ascii="Arial" w:hAnsi="Arial" w:cs="Arial"/>
          <w:b/>
          <w:i/>
          <w:color w:val="339966"/>
          <w:sz w:val="21"/>
          <w:szCs w:val="21"/>
          <w:lang w:val="ru-RU"/>
        </w:rPr>
        <w:t>(Пункт 8.3 змінено, Зміна № 2)</w:t>
      </w:r>
    </w:p>
    <w:p w:rsidR="0023275D" w:rsidRPr="00944974" w:rsidRDefault="0023275D" w:rsidP="00E00449">
      <w:pPr>
        <w:pStyle w:val="a5"/>
        <w:numPr>
          <w:ilvl w:val="1"/>
          <w:numId w:val="42"/>
        </w:numPr>
        <w:tabs>
          <w:tab w:val="left" w:pos="1292"/>
        </w:tabs>
        <w:spacing w:before="0" w:line="288" w:lineRule="auto"/>
        <w:ind w:left="0" w:right="111" w:firstLine="851"/>
        <w:contextualSpacing/>
        <w:rPr>
          <w:rFonts w:ascii="Arial" w:hAnsi="Arial" w:cs="Arial"/>
          <w:sz w:val="21"/>
          <w:szCs w:val="21"/>
          <w:lang w:val="ru-RU"/>
        </w:rPr>
      </w:pPr>
      <w:r w:rsidRPr="001E1B62">
        <w:rPr>
          <w:rFonts w:ascii="Arial" w:hAnsi="Arial" w:cs="Arial"/>
          <w:sz w:val="21"/>
          <w:szCs w:val="21"/>
          <w:lang w:val="ru-RU"/>
        </w:rPr>
        <w:t>При</w:t>
      </w:r>
      <w:r w:rsidRPr="00944974">
        <w:rPr>
          <w:rFonts w:ascii="Arial" w:hAnsi="Arial" w:cs="Arial"/>
          <w:sz w:val="21"/>
          <w:szCs w:val="21"/>
          <w:lang w:val="ru-RU"/>
        </w:rPr>
        <w:t xml:space="preserve"> </w:t>
      </w:r>
      <w:r w:rsidRPr="001E1B62">
        <w:rPr>
          <w:rFonts w:ascii="Arial" w:hAnsi="Arial" w:cs="Arial"/>
          <w:sz w:val="21"/>
          <w:szCs w:val="21"/>
          <w:lang w:val="ru-RU"/>
        </w:rPr>
        <w:t>проектуванні</w:t>
      </w:r>
      <w:r w:rsidRPr="00944974">
        <w:rPr>
          <w:rFonts w:ascii="Arial" w:hAnsi="Arial" w:cs="Arial"/>
          <w:sz w:val="21"/>
          <w:szCs w:val="21"/>
          <w:lang w:val="ru-RU"/>
        </w:rPr>
        <w:t xml:space="preserve"> </w:t>
      </w:r>
      <w:r w:rsidRPr="001E1B62">
        <w:rPr>
          <w:rFonts w:ascii="Arial" w:hAnsi="Arial" w:cs="Arial"/>
          <w:sz w:val="21"/>
          <w:szCs w:val="21"/>
          <w:lang w:val="ru-RU"/>
        </w:rPr>
        <w:t>елементів</w:t>
      </w:r>
      <w:r w:rsidRPr="00944974">
        <w:rPr>
          <w:rFonts w:ascii="Arial" w:hAnsi="Arial" w:cs="Arial"/>
          <w:sz w:val="21"/>
          <w:szCs w:val="21"/>
          <w:lang w:val="ru-RU"/>
        </w:rPr>
        <w:t xml:space="preserve"> </w:t>
      </w:r>
      <w:r w:rsidRPr="001E1B62">
        <w:rPr>
          <w:rFonts w:ascii="Arial" w:hAnsi="Arial" w:cs="Arial"/>
          <w:sz w:val="21"/>
          <w:szCs w:val="21"/>
          <w:lang w:val="ru-RU"/>
        </w:rPr>
        <w:t>конструкцій</w:t>
      </w:r>
      <w:r w:rsidRPr="00944974">
        <w:rPr>
          <w:rFonts w:ascii="Arial" w:hAnsi="Arial" w:cs="Arial"/>
          <w:sz w:val="21"/>
          <w:szCs w:val="21"/>
          <w:lang w:val="ru-RU"/>
        </w:rPr>
        <w:t xml:space="preserve">, </w:t>
      </w:r>
      <w:r w:rsidRPr="001E1B62">
        <w:rPr>
          <w:rFonts w:ascii="Arial" w:hAnsi="Arial" w:cs="Arial"/>
          <w:sz w:val="21"/>
          <w:szCs w:val="21"/>
          <w:lang w:val="ru-RU"/>
        </w:rPr>
        <w:t>вузлів</w:t>
      </w:r>
      <w:r w:rsidRPr="00944974">
        <w:rPr>
          <w:rFonts w:ascii="Arial" w:hAnsi="Arial" w:cs="Arial"/>
          <w:sz w:val="21"/>
          <w:szCs w:val="21"/>
          <w:lang w:val="ru-RU"/>
        </w:rPr>
        <w:t xml:space="preserve"> </w:t>
      </w:r>
      <w:r w:rsidRPr="001E1B62">
        <w:rPr>
          <w:rFonts w:ascii="Arial" w:hAnsi="Arial" w:cs="Arial"/>
          <w:sz w:val="21"/>
          <w:szCs w:val="21"/>
          <w:lang w:val="ru-RU"/>
        </w:rPr>
        <w:t>їх</w:t>
      </w:r>
      <w:r w:rsidRPr="00944974">
        <w:rPr>
          <w:rFonts w:ascii="Arial" w:hAnsi="Arial" w:cs="Arial"/>
          <w:sz w:val="21"/>
          <w:szCs w:val="21"/>
          <w:lang w:val="ru-RU"/>
        </w:rPr>
        <w:t xml:space="preserve"> </w:t>
      </w:r>
      <w:r w:rsidRPr="001E1B62">
        <w:rPr>
          <w:rFonts w:ascii="Arial" w:hAnsi="Arial" w:cs="Arial"/>
          <w:sz w:val="21"/>
          <w:szCs w:val="21"/>
          <w:lang w:val="ru-RU"/>
        </w:rPr>
        <w:t>з</w:t>
      </w:r>
      <w:r w:rsidRPr="00944974">
        <w:rPr>
          <w:rFonts w:ascii="Arial" w:hAnsi="Arial" w:cs="Arial"/>
          <w:sz w:val="21"/>
          <w:szCs w:val="21"/>
          <w:lang w:val="ru-RU"/>
        </w:rPr>
        <w:t>'</w:t>
      </w:r>
      <w:r w:rsidRPr="001E1B62">
        <w:rPr>
          <w:rFonts w:ascii="Arial" w:hAnsi="Arial" w:cs="Arial"/>
          <w:sz w:val="21"/>
          <w:szCs w:val="21"/>
          <w:lang w:val="ru-RU"/>
        </w:rPr>
        <w:t>єднань</w:t>
      </w:r>
      <w:r w:rsidRPr="00944974">
        <w:rPr>
          <w:rFonts w:ascii="Arial" w:hAnsi="Arial" w:cs="Arial"/>
          <w:sz w:val="21"/>
          <w:szCs w:val="21"/>
          <w:lang w:val="ru-RU"/>
        </w:rPr>
        <w:t xml:space="preserve">, </w:t>
      </w:r>
      <w:r w:rsidRPr="001E1B62">
        <w:rPr>
          <w:rFonts w:ascii="Arial" w:hAnsi="Arial" w:cs="Arial"/>
          <w:sz w:val="21"/>
          <w:szCs w:val="21"/>
          <w:lang w:val="ru-RU"/>
        </w:rPr>
        <w:t>а</w:t>
      </w:r>
      <w:r w:rsidRPr="00944974">
        <w:rPr>
          <w:rFonts w:ascii="Arial" w:hAnsi="Arial" w:cs="Arial"/>
          <w:sz w:val="21"/>
          <w:szCs w:val="21"/>
          <w:lang w:val="ru-RU"/>
        </w:rPr>
        <w:t xml:space="preserve"> </w:t>
      </w:r>
      <w:r w:rsidRPr="001E1B62">
        <w:rPr>
          <w:rFonts w:ascii="Arial" w:hAnsi="Arial" w:cs="Arial"/>
          <w:sz w:val="21"/>
          <w:szCs w:val="21"/>
          <w:lang w:val="ru-RU"/>
        </w:rPr>
        <w:t>також</w:t>
      </w:r>
      <w:r w:rsidRPr="00944974">
        <w:rPr>
          <w:rFonts w:ascii="Arial" w:hAnsi="Arial" w:cs="Arial"/>
          <w:sz w:val="21"/>
          <w:szCs w:val="21"/>
          <w:lang w:val="ru-RU"/>
        </w:rPr>
        <w:t xml:space="preserve"> </w:t>
      </w:r>
      <w:r w:rsidRPr="001E1B62">
        <w:rPr>
          <w:rFonts w:ascii="Arial" w:hAnsi="Arial" w:cs="Arial"/>
          <w:sz w:val="21"/>
          <w:szCs w:val="21"/>
          <w:lang w:val="ru-RU"/>
        </w:rPr>
        <w:t>вентиляційних</w:t>
      </w:r>
      <w:r w:rsidRPr="00944974">
        <w:rPr>
          <w:rFonts w:ascii="Arial" w:hAnsi="Arial" w:cs="Arial"/>
          <w:sz w:val="21"/>
          <w:szCs w:val="21"/>
          <w:lang w:val="ru-RU"/>
        </w:rPr>
        <w:t xml:space="preserve"> </w:t>
      </w:r>
      <w:r w:rsidRPr="001E1B62">
        <w:rPr>
          <w:rFonts w:ascii="Arial" w:hAnsi="Arial" w:cs="Arial"/>
          <w:sz w:val="21"/>
          <w:szCs w:val="21"/>
          <w:lang w:val="ru-RU"/>
        </w:rPr>
        <w:t>ґрат</w:t>
      </w:r>
      <w:r w:rsidRPr="00944974">
        <w:rPr>
          <w:rFonts w:ascii="Arial" w:hAnsi="Arial" w:cs="Arial"/>
          <w:sz w:val="21"/>
          <w:szCs w:val="21"/>
          <w:lang w:val="ru-RU"/>
        </w:rPr>
        <w:t xml:space="preserve"> </w:t>
      </w:r>
      <w:r w:rsidRPr="001E1B62">
        <w:rPr>
          <w:rFonts w:ascii="Arial" w:hAnsi="Arial" w:cs="Arial"/>
          <w:sz w:val="21"/>
          <w:szCs w:val="21"/>
          <w:lang w:val="ru-RU"/>
        </w:rPr>
        <w:t>слід</w:t>
      </w:r>
      <w:r w:rsidRPr="00944974">
        <w:rPr>
          <w:rFonts w:ascii="Arial" w:hAnsi="Arial" w:cs="Arial"/>
          <w:sz w:val="21"/>
          <w:szCs w:val="21"/>
          <w:lang w:val="ru-RU"/>
        </w:rPr>
        <w:t xml:space="preserve"> </w:t>
      </w:r>
      <w:r w:rsidRPr="001E1B62">
        <w:rPr>
          <w:rFonts w:ascii="Arial" w:hAnsi="Arial" w:cs="Arial"/>
          <w:sz w:val="21"/>
          <w:szCs w:val="21"/>
          <w:lang w:val="ru-RU"/>
        </w:rPr>
        <w:t>враховувати</w:t>
      </w:r>
      <w:r w:rsidRPr="00944974">
        <w:rPr>
          <w:rFonts w:ascii="Arial" w:hAnsi="Arial" w:cs="Arial"/>
          <w:sz w:val="21"/>
          <w:szCs w:val="21"/>
          <w:lang w:val="ru-RU"/>
        </w:rPr>
        <w:t xml:space="preserve"> </w:t>
      </w:r>
      <w:r w:rsidRPr="001E1B62">
        <w:rPr>
          <w:rFonts w:ascii="Arial" w:hAnsi="Arial" w:cs="Arial"/>
          <w:sz w:val="21"/>
          <w:szCs w:val="21"/>
          <w:lang w:val="ru-RU"/>
        </w:rPr>
        <w:t>вимоги</w:t>
      </w:r>
      <w:r w:rsidRPr="00944974">
        <w:rPr>
          <w:rFonts w:ascii="Arial" w:hAnsi="Arial" w:cs="Arial"/>
          <w:sz w:val="21"/>
          <w:szCs w:val="21"/>
          <w:lang w:val="ru-RU"/>
        </w:rPr>
        <w:t xml:space="preserve"> </w:t>
      </w:r>
      <w:r w:rsidRPr="001E1B62">
        <w:rPr>
          <w:rFonts w:ascii="Arial" w:hAnsi="Arial" w:cs="Arial"/>
          <w:sz w:val="21"/>
          <w:szCs w:val="21"/>
          <w:lang w:val="ru-RU"/>
        </w:rPr>
        <w:t>щодо</w:t>
      </w:r>
      <w:r w:rsidRPr="00944974">
        <w:rPr>
          <w:rFonts w:ascii="Arial" w:hAnsi="Arial" w:cs="Arial"/>
          <w:sz w:val="21"/>
          <w:szCs w:val="21"/>
          <w:lang w:val="ru-RU"/>
        </w:rPr>
        <w:t xml:space="preserve"> </w:t>
      </w:r>
      <w:r w:rsidRPr="001E1B62">
        <w:rPr>
          <w:rFonts w:ascii="Arial" w:hAnsi="Arial" w:cs="Arial"/>
          <w:sz w:val="21"/>
          <w:szCs w:val="21"/>
          <w:lang w:val="ru-RU"/>
        </w:rPr>
        <w:t>захисту</w:t>
      </w:r>
      <w:r w:rsidRPr="00944974">
        <w:rPr>
          <w:rFonts w:ascii="Arial" w:hAnsi="Arial" w:cs="Arial"/>
          <w:sz w:val="21"/>
          <w:szCs w:val="21"/>
          <w:lang w:val="ru-RU"/>
        </w:rPr>
        <w:t xml:space="preserve"> </w:t>
      </w:r>
      <w:r w:rsidRPr="001E1B62">
        <w:rPr>
          <w:rFonts w:ascii="Arial" w:hAnsi="Arial" w:cs="Arial"/>
          <w:sz w:val="21"/>
          <w:szCs w:val="21"/>
          <w:lang w:val="ru-RU"/>
        </w:rPr>
        <w:t>приміщень</w:t>
      </w:r>
      <w:r w:rsidRPr="00944974">
        <w:rPr>
          <w:rFonts w:ascii="Arial" w:hAnsi="Arial" w:cs="Arial"/>
          <w:sz w:val="21"/>
          <w:szCs w:val="21"/>
          <w:lang w:val="ru-RU"/>
        </w:rPr>
        <w:t xml:space="preserve"> </w:t>
      </w:r>
      <w:r w:rsidRPr="001E1B62">
        <w:rPr>
          <w:rFonts w:ascii="Arial" w:hAnsi="Arial" w:cs="Arial"/>
          <w:sz w:val="21"/>
          <w:szCs w:val="21"/>
          <w:lang w:val="ru-RU"/>
        </w:rPr>
        <w:t>від</w:t>
      </w:r>
      <w:r w:rsidRPr="00944974">
        <w:rPr>
          <w:rFonts w:ascii="Arial" w:hAnsi="Arial" w:cs="Arial"/>
          <w:sz w:val="21"/>
          <w:szCs w:val="21"/>
          <w:lang w:val="ru-RU"/>
        </w:rPr>
        <w:t xml:space="preserve"> </w:t>
      </w:r>
      <w:r w:rsidRPr="001E1B62">
        <w:rPr>
          <w:rFonts w:ascii="Arial" w:hAnsi="Arial" w:cs="Arial"/>
          <w:sz w:val="21"/>
          <w:szCs w:val="21"/>
          <w:lang w:val="ru-RU"/>
        </w:rPr>
        <w:t>проникнення</w:t>
      </w:r>
      <w:r w:rsidRPr="00944974">
        <w:rPr>
          <w:rFonts w:ascii="Arial" w:hAnsi="Arial" w:cs="Arial"/>
          <w:sz w:val="21"/>
          <w:szCs w:val="21"/>
          <w:lang w:val="ru-RU"/>
        </w:rPr>
        <w:t xml:space="preserve"> </w:t>
      </w:r>
      <w:r w:rsidRPr="001E1B62">
        <w:rPr>
          <w:rFonts w:ascii="Arial" w:hAnsi="Arial" w:cs="Arial"/>
          <w:sz w:val="21"/>
          <w:szCs w:val="21"/>
          <w:lang w:val="ru-RU"/>
        </w:rPr>
        <w:t>паразитуючих</w:t>
      </w:r>
      <w:r w:rsidRPr="00944974">
        <w:rPr>
          <w:rFonts w:ascii="Arial" w:hAnsi="Arial" w:cs="Arial"/>
          <w:sz w:val="21"/>
          <w:szCs w:val="21"/>
          <w:lang w:val="ru-RU"/>
        </w:rPr>
        <w:t xml:space="preserve"> </w:t>
      </w:r>
      <w:r w:rsidRPr="001E1B62">
        <w:rPr>
          <w:rFonts w:ascii="Arial" w:hAnsi="Arial" w:cs="Arial"/>
          <w:sz w:val="21"/>
          <w:szCs w:val="21"/>
          <w:lang w:val="ru-RU"/>
        </w:rPr>
        <w:t>тварин</w:t>
      </w:r>
      <w:r w:rsidRPr="00944974">
        <w:rPr>
          <w:rFonts w:ascii="Arial" w:hAnsi="Arial" w:cs="Arial"/>
          <w:sz w:val="21"/>
          <w:szCs w:val="21"/>
          <w:lang w:val="ru-RU"/>
        </w:rPr>
        <w:t xml:space="preserve"> </w:t>
      </w:r>
      <w:r w:rsidRPr="001E1B62">
        <w:rPr>
          <w:rFonts w:ascii="Arial" w:hAnsi="Arial" w:cs="Arial"/>
          <w:sz w:val="21"/>
          <w:szCs w:val="21"/>
          <w:lang w:val="ru-RU"/>
        </w:rPr>
        <w:t>і</w:t>
      </w:r>
      <w:r w:rsidRPr="00944974">
        <w:rPr>
          <w:rFonts w:ascii="Arial" w:hAnsi="Arial" w:cs="Arial"/>
          <w:spacing w:val="-16"/>
          <w:sz w:val="21"/>
          <w:szCs w:val="21"/>
          <w:lang w:val="ru-RU"/>
        </w:rPr>
        <w:t xml:space="preserve"> </w:t>
      </w:r>
      <w:r w:rsidRPr="001E1B62">
        <w:rPr>
          <w:rFonts w:ascii="Arial" w:hAnsi="Arial" w:cs="Arial"/>
          <w:sz w:val="21"/>
          <w:szCs w:val="21"/>
          <w:lang w:val="ru-RU"/>
        </w:rPr>
        <w:t>комах</w:t>
      </w:r>
      <w:r w:rsidRPr="00944974">
        <w:rPr>
          <w:rFonts w:ascii="Arial" w:hAnsi="Arial" w:cs="Arial"/>
          <w:sz w:val="21"/>
          <w:szCs w:val="21"/>
          <w:lang w:val="ru-RU"/>
        </w:rPr>
        <w:t>.</w:t>
      </w:r>
    </w:p>
    <w:p w:rsidR="0023275D" w:rsidRPr="00E00449" w:rsidRDefault="0023275D" w:rsidP="00E00449">
      <w:pPr>
        <w:pStyle w:val="a3"/>
        <w:spacing w:before="0" w:line="288" w:lineRule="auto"/>
        <w:ind w:left="0" w:right="108"/>
        <w:contextualSpacing/>
        <w:rPr>
          <w:rFonts w:ascii="Arial" w:hAnsi="Arial" w:cs="Arial"/>
          <w:w w:val="98"/>
          <w:sz w:val="21"/>
          <w:szCs w:val="21"/>
          <w:lang w:val="ru-RU"/>
        </w:rPr>
      </w:pPr>
      <w:r w:rsidRPr="00E00449">
        <w:rPr>
          <w:rFonts w:ascii="Arial" w:hAnsi="Arial" w:cs="Arial"/>
          <w:w w:val="98"/>
          <w:sz w:val="21"/>
          <w:szCs w:val="21"/>
          <w:lang w:val="ru-RU"/>
        </w:rPr>
        <w:t>Системи вентиляції, кондиціювання та опалення, теплотехнічні характеристики огороджувальних конструкцій повинні бути такими, щоб не допускати зволоження (шляхом конденсації, капілярності, затікання дощових і талих вод тощо) внутрішніх поверхонь і елементів будинків підприємств харчування (закладів РГ) та створення умов для розмноження пліснявих грибів різного виду.</w:t>
      </w:r>
    </w:p>
    <w:p w:rsidR="0023275D" w:rsidRPr="00602834" w:rsidRDefault="0023275D" w:rsidP="00E00449">
      <w:pPr>
        <w:pStyle w:val="a5"/>
        <w:numPr>
          <w:ilvl w:val="1"/>
          <w:numId w:val="42"/>
        </w:numPr>
        <w:tabs>
          <w:tab w:val="left" w:pos="1289"/>
        </w:tabs>
        <w:spacing w:before="0" w:line="288" w:lineRule="auto"/>
        <w:ind w:left="0" w:right="108" w:firstLine="851"/>
        <w:contextualSpacing/>
        <w:rPr>
          <w:rFonts w:ascii="Arial" w:hAnsi="Arial" w:cs="Arial"/>
          <w:color w:val="339966"/>
          <w:sz w:val="21"/>
          <w:szCs w:val="21"/>
          <w:lang w:val="ru-RU"/>
        </w:rPr>
      </w:pPr>
      <w:r w:rsidRPr="00602834">
        <w:rPr>
          <w:rFonts w:ascii="Arial" w:hAnsi="Arial" w:cs="Arial"/>
          <w:color w:val="339966"/>
          <w:sz w:val="21"/>
          <w:szCs w:val="21"/>
          <w:lang w:val="ru-RU"/>
        </w:rPr>
        <w:t xml:space="preserve">У виробничій зоні потрібно дотримуватись вимог щодо рівнів шуму (рівні звукового тиску, еквівалентні та максимальні рівні звуку) згідно з ДБН В.1.2-10, </w:t>
      </w:r>
      <w:r w:rsidRPr="00602834">
        <w:rPr>
          <w:rFonts w:ascii="Arial" w:hAnsi="Arial" w:cs="Arial"/>
          <w:color w:val="339966"/>
          <w:sz w:val="21"/>
          <w:lang w:val="ru-RU"/>
        </w:rPr>
        <w:t>ДСанПіН 281/33252</w:t>
      </w:r>
      <w:r w:rsidRPr="00602834">
        <w:rPr>
          <w:rFonts w:ascii="Arial" w:hAnsi="Arial" w:cs="Arial"/>
          <w:color w:val="339966"/>
          <w:sz w:val="21"/>
          <w:szCs w:val="21"/>
          <w:lang w:val="ru-RU"/>
        </w:rPr>
        <w:t xml:space="preserve"> та вібрації від зовнішніх джерел.</w:t>
      </w:r>
    </w:p>
    <w:p w:rsidR="0023275D" w:rsidRPr="00602834" w:rsidRDefault="0023275D" w:rsidP="00E00449">
      <w:pPr>
        <w:pStyle w:val="a3"/>
        <w:spacing w:before="0" w:line="288" w:lineRule="auto"/>
        <w:ind w:right="110"/>
        <w:contextualSpacing/>
        <w:rPr>
          <w:rFonts w:ascii="Arial" w:hAnsi="Arial" w:cs="Arial"/>
          <w:color w:val="339966"/>
          <w:sz w:val="21"/>
          <w:szCs w:val="21"/>
          <w:lang w:val="ru-RU"/>
        </w:rPr>
      </w:pPr>
      <w:r w:rsidRPr="00602834">
        <w:rPr>
          <w:rFonts w:ascii="Arial" w:hAnsi="Arial" w:cs="Arial"/>
          <w:color w:val="339966"/>
          <w:sz w:val="21"/>
          <w:szCs w:val="21"/>
          <w:lang w:val="ru-RU"/>
        </w:rPr>
        <w:t>Допустимі рівні шуму, що створюються системами вентиляції та іншими інженерно-технічними системами підприємств харчування (закладів РГ) у випадку, коли вони відбудовуються чи прибудовуються до житлових будинків, необхідно приймати в житлових приміщеннях на 5 дБА нижче (поправка  мінус</w:t>
      </w:r>
      <w:r w:rsidR="002C2749" w:rsidRPr="002C2749">
        <w:rPr>
          <w:rFonts w:ascii="Arial" w:hAnsi="Arial" w:cs="Arial"/>
          <w:color w:val="339966"/>
          <w:sz w:val="21"/>
          <w:szCs w:val="21"/>
          <w:lang w:val="ru-RU"/>
        </w:rPr>
        <w:t xml:space="preserve"> </w:t>
      </w:r>
      <w:r w:rsidRPr="00602834">
        <w:rPr>
          <w:rFonts w:ascii="Arial" w:hAnsi="Arial" w:cs="Arial"/>
          <w:color w:val="339966"/>
          <w:sz w:val="21"/>
          <w:szCs w:val="21"/>
          <w:lang w:val="ru-RU"/>
        </w:rPr>
        <w:t>5 дБА) відповідних норм для нічного часу згідно з вимогами ДСН 3.3.6.037/</w:t>
      </w:r>
    </w:p>
    <w:p w:rsidR="0023275D" w:rsidRPr="00602834" w:rsidRDefault="0023275D" w:rsidP="00E00449">
      <w:pPr>
        <w:pStyle w:val="a3"/>
        <w:spacing w:before="0" w:line="288" w:lineRule="auto"/>
        <w:ind w:right="110"/>
        <w:contextualSpacing/>
        <w:rPr>
          <w:rFonts w:ascii="Arial" w:hAnsi="Arial" w:cs="Arial"/>
          <w:color w:val="339966"/>
          <w:sz w:val="21"/>
          <w:szCs w:val="21"/>
          <w:lang w:val="ru-RU"/>
        </w:rPr>
      </w:pPr>
      <w:r w:rsidRPr="00602834">
        <w:rPr>
          <w:rFonts w:ascii="Arial" w:hAnsi="Arial" w:cs="Arial"/>
          <w:color w:val="339966"/>
          <w:sz w:val="21"/>
          <w:szCs w:val="21"/>
          <w:lang w:val="ru-RU"/>
        </w:rPr>
        <w:t xml:space="preserve">При проектуванні підприємств харчування (закладів РГ) слід передбачити заходи (плаваючі фундаменти, гнучкі вставки, амортизатори) щодо захисту житлових та громадських приміщень від впливу обладнання, що є джерелом шуму та вібрації відповідно до вимог ДБН В.1.2-10, </w:t>
      </w:r>
      <w:r w:rsidRPr="00602834">
        <w:rPr>
          <w:rFonts w:ascii="Arial" w:hAnsi="Arial" w:cs="Arial"/>
          <w:color w:val="339966"/>
          <w:sz w:val="21"/>
          <w:szCs w:val="21"/>
          <w:lang w:val="ru-RU"/>
        </w:rPr>
        <w:br w:type="page"/>
      </w:r>
    </w:p>
    <w:p w:rsidR="0023275D" w:rsidRDefault="0023275D" w:rsidP="00602834">
      <w:pPr>
        <w:pStyle w:val="a3"/>
        <w:spacing w:before="0" w:line="288" w:lineRule="auto"/>
        <w:ind w:right="110" w:hanging="112"/>
        <w:contextualSpacing/>
        <w:rPr>
          <w:rFonts w:ascii="Arial" w:hAnsi="Arial" w:cs="Arial"/>
          <w:color w:val="339966"/>
          <w:sz w:val="21"/>
          <w:szCs w:val="21"/>
          <w:lang w:val="ru-RU"/>
        </w:rPr>
      </w:pPr>
      <w:r w:rsidRPr="00602834">
        <w:rPr>
          <w:rFonts w:ascii="Arial" w:hAnsi="Arial" w:cs="Arial"/>
          <w:color w:val="339966"/>
          <w:sz w:val="21"/>
          <w:lang w:val="ru-RU"/>
        </w:rPr>
        <w:t>ДБН В.1.1-31</w:t>
      </w:r>
      <w:r w:rsidRPr="00602834">
        <w:rPr>
          <w:rFonts w:ascii="Arial" w:hAnsi="Arial" w:cs="Arial"/>
          <w:color w:val="339966"/>
          <w:sz w:val="21"/>
          <w:szCs w:val="21"/>
          <w:lang w:val="ru-RU"/>
        </w:rPr>
        <w:t xml:space="preserve">, </w:t>
      </w:r>
      <w:r w:rsidRPr="00602834">
        <w:rPr>
          <w:rFonts w:ascii="Arial" w:hAnsi="Arial" w:cs="Arial"/>
          <w:color w:val="339966"/>
          <w:sz w:val="21"/>
          <w:lang w:val="ru-RU"/>
        </w:rPr>
        <w:t>ДСанПіН 281/33252</w:t>
      </w:r>
      <w:r w:rsidRPr="00602834">
        <w:rPr>
          <w:rFonts w:ascii="Arial" w:hAnsi="Arial" w:cs="Arial"/>
          <w:color w:val="339966"/>
          <w:sz w:val="21"/>
          <w:szCs w:val="21"/>
          <w:lang w:val="ru-RU"/>
        </w:rPr>
        <w:t>, ДСН 3.3.6.037, ДСН 3.3.6.039.</w:t>
      </w:r>
    </w:p>
    <w:p w:rsidR="0023275D" w:rsidRPr="00602834" w:rsidRDefault="0023275D" w:rsidP="00602834">
      <w:pPr>
        <w:pStyle w:val="a3"/>
        <w:spacing w:before="0" w:line="288" w:lineRule="auto"/>
        <w:ind w:right="110" w:hanging="112"/>
        <w:contextualSpacing/>
        <w:rPr>
          <w:rFonts w:ascii="Arial" w:hAnsi="Arial" w:cs="Arial"/>
          <w:b/>
          <w:i/>
          <w:color w:val="339966"/>
          <w:sz w:val="21"/>
          <w:szCs w:val="21"/>
          <w:lang w:val="ru-RU"/>
        </w:rPr>
      </w:pPr>
      <w:r w:rsidRPr="00602834">
        <w:rPr>
          <w:rFonts w:ascii="Arial" w:hAnsi="Arial" w:cs="Arial"/>
          <w:b/>
          <w:i/>
          <w:color w:val="339966"/>
          <w:sz w:val="21"/>
          <w:szCs w:val="21"/>
          <w:lang w:val="ru-RU"/>
        </w:rPr>
        <w:t xml:space="preserve">               (Пункт 8.5 змінено, Зміна № 2)</w:t>
      </w:r>
    </w:p>
    <w:p w:rsidR="0023275D" w:rsidRDefault="0023275D" w:rsidP="0099576B">
      <w:pPr>
        <w:pStyle w:val="a5"/>
        <w:numPr>
          <w:ilvl w:val="1"/>
          <w:numId w:val="42"/>
        </w:numPr>
        <w:tabs>
          <w:tab w:val="left" w:pos="1253"/>
        </w:tabs>
        <w:spacing w:before="0" w:line="288" w:lineRule="auto"/>
        <w:ind w:left="0" w:right="111" w:firstLine="851"/>
        <w:contextualSpacing/>
        <w:rPr>
          <w:rFonts w:ascii="Arial" w:hAnsi="Arial" w:cs="Arial"/>
          <w:color w:val="339966"/>
          <w:sz w:val="21"/>
          <w:szCs w:val="21"/>
          <w:lang w:val="ru-RU"/>
        </w:rPr>
      </w:pPr>
      <w:r w:rsidRPr="00602834">
        <w:rPr>
          <w:rFonts w:ascii="Arial" w:hAnsi="Arial" w:cs="Arial"/>
          <w:color w:val="339966"/>
          <w:sz w:val="21"/>
          <w:szCs w:val="21"/>
          <w:lang w:val="ru-RU"/>
        </w:rPr>
        <w:t>Звукоізоляція і віброізоляція будівельних конструкцій окремо розташованих</w:t>
      </w:r>
      <w:r w:rsidRPr="00602834">
        <w:rPr>
          <w:rFonts w:ascii="Arial" w:hAnsi="Arial" w:cs="Arial"/>
          <w:color w:val="339966"/>
          <w:spacing w:val="-21"/>
          <w:sz w:val="21"/>
          <w:szCs w:val="21"/>
          <w:lang w:val="ru-RU"/>
        </w:rPr>
        <w:t xml:space="preserve"> </w:t>
      </w:r>
      <w:r w:rsidRPr="00602834">
        <w:rPr>
          <w:rFonts w:ascii="Arial" w:hAnsi="Arial" w:cs="Arial"/>
          <w:color w:val="339966"/>
          <w:sz w:val="21"/>
          <w:szCs w:val="21"/>
          <w:lang w:val="ru-RU"/>
        </w:rPr>
        <w:t>підприємств</w:t>
      </w:r>
      <w:r w:rsidRPr="00602834">
        <w:rPr>
          <w:rFonts w:ascii="Arial" w:hAnsi="Arial" w:cs="Arial"/>
          <w:color w:val="339966"/>
          <w:spacing w:val="-22"/>
          <w:sz w:val="21"/>
          <w:szCs w:val="21"/>
          <w:lang w:val="ru-RU"/>
        </w:rPr>
        <w:t xml:space="preserve"> </w:t>
      </w:r>
      <w:r w:rsidRPr="00602834">
        <w:rPr>
          <w:rFonts w:ascii="Arial" w:hAnsi="Arial" w:cs="Arial"/>
          <w:color w:val="339966"/>
          <w:sz w:val="21"/>
          <w:szCs w:val="21"/>
          <w:lang w:val="ru-RU"/>
        </w:rPr>
        <w:t>харчування</w:t>
      </w:r>
      <w:r w:rsidRPr="00602834">
        <w:rPr>
          <w:rFonts w:ascii="Arial" w:hAnsi="Arial" w:cs="Arial"/>
          <w:color w:val="339966"/>
          <w:spacing w:val="-21"/>
          <w:sz w:val="21"/>
          <w:szCs w:val="21"/>
          <w:lang w:val="ru-RU"/>
        </w:rPr>
        <w:t xml:space="preserve"> </w:t>
      </w:r>
      <w:r w:rsidRPr="00602834">
        <w:rPr>
          <w:rFonts w:ascii="Arial" w:hAnsi="Arial" w:cs="Arial"/>
          <w:color w:val="339966"/>
          <w:sz w:val="21"/>
          <w:szCs w:val="21"/>
          <w:lang w:val="ru-RU"/>
        </w:rPr>
        <w:t>(закладів</w:t>
      </w:r>
      <w:r w:rsidRPr="00602834">
        <w:rPr>
          <w:rFonts w:ascii="Arial" w:hAnsi="Arial" w:cs="Arial"/>
          <w:color w:val="339966"/>
          <w:spacing w:val="-22"/>
          <w:sz w:val="21"/>
          <w:szCs w:val="21"/>
          <w:lang w:val="ru-RU"/>
        </w:rPr>
        <w:t xml:space="preserve"> </w:t>
      </w:r>
      <w:r w:rsidRPr="00602834">
        <w:rPr>
          <w:rFonts w:ascii="Arial" w:hAnsi="Arial" w:cs="Arial"/>
          <w:color w:val="339966"/>
          <w:sz w:val="21"/>
          <w:szCs w:val="21"/>
          <w:lang w:val="ru-RU"/>
        </w:rPr>
        <w:t>РГ)</w:t>
      </w:r>
      <w:r w:rsidRPr="00602834">
        <w:rPr>
          <w:rFonts w:ascii="Arial" w:hAnsi="Arial" w:cs="Arial"/>
          <w:color w:val="339966"/>
          <w:spacing w:val="-22"/>
          <w:sz w:val="21"/>
          <w:szCs w:val="21"/>
          <w:lang w:val="ru-RU"/>
        </w:rPr>
        <w:t xml:space="preserve"> </w:t>
      </w:r>
      <w:r w:rsidRPr="00602834">
        <w:rPr>
          <w:rFonts w:ascii="Arial" w:hAnsi="Arial" w:cs="Arial"/>
          <w:color w:val="339966"/>
          <w:sz w:val="21"/>
          <w:szCs w:val="21"/>
          <w:lang w:val="ru-RU"/>
        </w:rPr>
        <w:t>та</w:t>
      </w:r>
      <w:r w:rsidRPr="00602834">
        <w:rPr>
          <w:rFonts w:ascii="Arial" w:hAnsi="Arial" w:cs="Arial"/>
          <w:color w:val="339966"/>
          <w:spacing w:val="-22"/>
          <w:sz w:val="21"/>
          <w:szCs w:val="21"/>
          <w:lang w:val="ru-RU"/>
        </w:rPr>
        <w:t xml:space="preserve"> </w:t>
      </w:r>
      <w:r w:rsidRPr="00602834">
        <w:rPr>
          <w:rFonts w:ascii="Arial" w:hAnsi="Arial" w:cs="Arial"/>
          <w:color w:val="339966"/>
          <w:sz w:val="21"/>
          <w:szCs w:val="21"/>
          <w:lang w:val="ru-RU"/>
        </w:rPr>
        <w:t xml:space="preserve">вбудовано-прибудованих (прибудованих) або вбудованих у житлові будинки чи будинки іншого призначення повинні забезпечувати виконання гігієнічних норм  </w:t>
      </w:r>
      <w:r w:rsidRPr="00602834">
        <w:rPr>
          <w:rFonts w:ascii="Arial" w:hAnsi="Arial" w:cs="Arial"/>
          <w:color w:val="339966"/>
          <w:sz w:val="21"/>
          <w:lang w:val="ru-RU"/>
        </w:rPr>
        <w:t>ДСанПіН 281/33252</w:t>
      </w:r>
      <w:r w:rsidRPr="00602834">
        <w:rPr>
          <w:rFonts w:ascii="Arial" w:hAnsi="Arial" w:cs="Arial"/>
          <w:color w:val="339966"/>
          <w:sz w:val="21"/>
          <w:szCs w:val="21"/>
          <w:lang w:val="ru-RU"/>
        </w:rPr>
        <w:t>.</w:t>
      </w:r>
    </w:p>
    <w:p w:rsidR="0023275D" w:rsidRPr="00602834" w:rsidRDefault="0023275D" w:rsidP="00602834">
      <w:pPr>
        <w:pStyle w:val="a5"/>
        <w:tabs>
          <w:tab w:val="left" w:pos="1253"/>
        </w:tabs>
        <w:spacing w:before="0" w:line="288" w:lineRule="auto"/>
        <w:ind w:left="0" w:right="111" w:firstLine="0"/>
        <w:contextualSpacing/>
        <w:rPr>
          <w:rFonts w:ascii="Arial" w:hAnsi="Arial" w:cs="Arial"/>
          <w:b/>
          <w:i/>
          <w:color w:val="339966"/>
          <w:sz w:val="21"/>
          <w:szCs w:val="21"/>
          <w:lang w:val="ru-RU"/>
        </w:rPr>
      </w:pPr>
      <w:r w:rsidRPr="00602834">
        <w:rPr>
          <w:rFonts w:ascii="Arial" w:hAnsi="Arial" w:cs="Arial"/>
          <w:b/>
          <w:i/>
          <w:color w:val="339966"/>
          <w:sz w:val="21"/>
          <w:szCs w:val="21"/>
          <w:lang w:val="ru-RU"/>
        </w:rPr>
        <w:t xml:space="preserve">               (Пункт 8.6 змінено, Зміна № 2)</w:t>
      </w:r>
    </w:p>
    <w:p w:rsidR="0023275D" w:rsidRPr="00944ED2" w:rsidRDefault="0023275D" w:rsidP="0099576B">
      <w:pPr>
        <w:pStyle w:val="a5"/>
        <w:numPr>
          <w:ilvl w:val="1"/>
          <w:numId w:val="42"/>
        </w:numPr>
        <w:tabs>
          <w:tab w:val="left" w:pos="1253"/>
        </w:tabs>
        <w:spacing w:before="0" w:line="288" w:lineRule="auto"/>
        <w:ind w:left="0" w:right="111" w:firstLine="851"/>
        <w:contextualSpacing/>
        <w:rPr>
          <w:rFonts w:ascii="Arial" w:hAnsi="Arial" w:cs="Arial"/>
          <w:color w:val="339966"/>
          <w:sz w:val="21"/>
          <w:szCs w:val="21"/>
          <w:lang w:val="ru-RU"/>
        </w:rPr>
      </w:pPr>
      <w:r w:rsidRPr="00944ED2">
        <w:rPr>
          <w:rFonts w:ascii="Arial" w:hAnsi="Arial" w:cs="Arial"/>
          <w:color w:val="339966"/>
          <w:sz w:val="21"/>
          <w:szCs w:val="21"/>
          <w:lang w:val="ru-RU"/>
        </w:rPr>
        <w:t>Рівні напруженості електричного поля 50 Гц від огороджувальних поверхонь</w:t>
      </w:r>
      <w:r w:rsidRPr="00944ED2">
        <w:rPr>
          <w:rFonts w:ascii="Arial" w:hAnsi="Arial" w:cs="Arial"/>
          <w:color w:val="339966"/>
          <w:spacing w:val="-13"/>
          <w:sz w:val="21"/>
          <w:szCs w:val="21"/>
          <w:lang w:val="ru-RU"/>
        </w:rPr>
        <w:t xml:space="preserve"> </w:t>
      </w:r>
      <w:r w:rsidRPr="00944ED2">
        <w:rPr>
          <w:rFonts w:ascii="Arial" w:hAnsi="Arial" w:cs="Arial"/>
          <w:color w:val="339966"/>
          <w:sz w:val="21"/>
          <w:szCs w:val="21"/>
          <w:lang w:val="ru-RU"/>
        </w:rPr>
        <w:t>приміщення</w:t>
      </w:r>
      <w:r w:rsidRPr="00944ED2">
        <w:rPr>
          <w:rFonts w:ascii="Arial" w:hAnsi="Arial" w:cs="Arial"/>
          <w:color w:val="339966"/>
          <w:spacing w:val="-14"/>
          <w:sz w:val="21"/>
          <w:szCs w:val="21"/>
          <w:lang w:val="ru-RU"/>
        </w:rPr>
        <w:t xml:space="preserve"> </w:t>
      </w:r>
      <w:r w:rsidRPr="00944ED2">
        <w:rPr>
          <w:rFonts w:ascii="Arial" w:hAnsi="Arial" w:cs="Arial"/>
          <w:color w:val="339966"/>
          <w:sz w:val="21"/>
          <w:szCs w:val="21"/>
          <w:lang w:val="ru-RU"/>
        </w:rPr>
        <w:t>на</w:t>
      </w:r>
      <w:r w:rsidRPr="00944ED2">
        <w:rPr>
          <w:rFonts w:ascii="Arial" w:hAnsi="Arial" w:cs="Arial"/>
          <w:color w:val="339966"/>
          <w:spacing w:val="-15"/>
          <w:sz w:val="21"/>
          <w:szCs w:val="21"/>
          <w:lang w:val="ru-RU"/>
        </w:rPr>
        <w:t xml:space="preserve"> </w:t>
      </w:r>
      <w:r w:rsidRPr="00944ED2">
        <w:rPr>
          <w:rFonts w:ascii="Arial" w:hAnsi="Arial" w:cs="Arial"/>
          <w:color w:val="339966"/>
          <w:sz w:val="21"/>
          <w:szCs w:val="21"/>
          <w:lang w:val="ru-RU"/>
        </w:rPr>
        <w:t>відстані</w:t>
      </w:r>
      <w:r w:rsidRPr="00944ED2">
        <w:rPr>
          <w:rFonts w:ascii="Arial" w:hAnsi="Arial" w:cs="Arial"/>
          <w:color w:val="339966"/>
          <w:spacing w:val="-14"/>
          <w:sz w:val="21"/>
          <w:szCs w:val="21"/>
          <w:lang w:val="ru-RU"/>
        </w:rPr>
        <w:t xml:space="preserve"> </w:t>
      </w:r>
      <w:r w:rsidRPr="00944ED2">
        <w:rPr>
          <w:rFonts w:ascii="Arial" w:hAnsi="Arial" w:cs="Arial"/>
          <w:color w:val="339966"/>
          <w:sz w:val="21"/>
          <w:szCs w:val="21"/>
          <w:lang w:val="ru-RU"/>
        </w:rPr>
        <w:t>0,2</w:t>
      </w:r>
      <w:r w:rsidRPr="00944ED2">
        <w:rPr>
          <w:rFonts w:ascii="Arial" w:hAnsi="Arial" w:cs="Arial"/>
          <w:color w:val="339966"/>
          <w:spacing w:val="-11"/>
          <w:sz w:val="21"/>
          <w:szCs w:val="21"/>
          <w:lang w:val="ru-RU"/>
        </w:rPr>
        <w:t xml:space="preserve"> </w:t>
      </w:r>
      <w:r w:rsidRPr="00944ED2">
        <w:rPr>
          <w:rFonts w:ascii="Arial" w:hAnsi="Arial" w:cs="Arial"/>
          <w:color w:val="339966"/>
          <w:sz w:val="21"/>
          <w:szCs w:val="21"/>
          <w:lang w:val="ru-RU"/>
        </w:rPr>
        <w:t>м</w:t>
      </w:r>
      <w:r w:rsidRPr="00944ED2">
        <w:rPr>
          <w:rFonts w:ascii="Arial" w:hAnsi="Arial" w:cs="Arial"/>
          <w:color w:val="339966"/>
          <w:spacing w:val="-15"/>
          <w:sz w:val="21"/>
          <w:szCs w:val="21"/>
          <w:lang w:val="ru-RU"/>
        </w:rPr>
        <w:t xml:space="preserve"> </w:t>
      </w:r>
      <w:r w:rsidRPr="00944ED2">
        <w:rPr>
          <w:rFonts w:ascii="Arial" w:hAnsi="Arial" w:cs="Arial"/>
          <w:color w:val="339966"/>
          <w:sz w:val="21"/>
          <w:szCs w:val="21"/>
          <w:lang w:val="ru-RU"/>
        </w:rPr>
        <w:t>не</w:t>
      </w:r>
      <w:r w:rsidRPr="00944ED2">
        <w:rPr>
          <w:rFonts w:ascii="Arial" w:hAnsi="Arial" w:cs="Arial"/>
          <w:color w:val="339966"/>
          <w:spacing w:val="-15"/>
          <w:sz w:val="21"/>
          <w:szCs w:val="21"/>
          <w:lang w:val="ru-RU"/>
        </w:rPr>
        <w:t xml:space="preserve"> </w:t>
      </w:r>
      <w:r w:rsidRPr="00944ED2">
        <w:rPr>
          <w:rFonts w:ascii="Arial" w:hAnsi="Arial" w:cs="Arial"/>
          <w:color w:val="339966"/>
          <w:sz w:val="21"/>
          <w:szCs w:val="21"/>
          <w:lang w:val="ru-RU"/>
        </w:rPr>
        <w:t>повинні</w:t>
      </w:r>
      <w:r w:rsidRPr="00944ED2">
        <w:rPr>
          <w:rFonts w:ascii="Arial" w:hAnsi="Arial" w:cs="Arial"/>
          <w:color w:val="339966"/>
          <w:spacing w:val="-14"/>
          <w:sz w:val="21"/>
          <w:szCs w:val="21"/>
          <w:lang w:val="ru-RU"/>
        </w:rPr>
        <w:t xml:space="preserve"> </w:t>
      </w:r>
      <w:r w:rsidRPr="00944ED2">
        <w:rPr>
          <w:rFonts w:ascii="Arial" w:hAnsi="Arial" w:cs="Arial"/>
          <w:color w:val="339966"/>
          <w:sz w:val="21"/>
          <w:szCs w:val="21"/>
          <w:lang w:val="ru-RU"/>
        </w:rPr>
        <w:t>перевищувати</w:t>
      </w:r>
      <w:r w:rsidRPr="00944ED2">
        <w:rPr>
          <w:rFonts w:ascii="Arial" w:hAnsi="Arial" w:cs="Arial"/>
          <w:color w:val="339966"/>
          <w:spacing w:val="-12"/>
          <w:sz w:val="21"/>
          <w:szCs w:val="21"/>
          <w:lang w:val="ru-RU"/>
        </w:rPr>
        <w:t xml:space="preserve"> </w:t>
      </w:r>
      <w:r w:rsidRPr="00944ED2">
        <w:rPr>
          <w:rFonts w:ascii="Arial" w:hAnsi="Arial" w:cs="Arial"/>
          <w:color w:val="339966"/>
          <w:sz w:val="21"/>
          <w:szCs w:val="21"/>
          <w:lang w:val="ru-RU"/>
        </w:rPr>
        <w:t>500</w:t>
      </w:r>
      <w:r w:rsidRPr="00944ED2">
        <w:rPr>
          <w:rFonts w:ascii="Arial" w:hAnsi="Arial" w:cs="Arial"/>
          <w:color w:val="339966"/>
          <w:spacing w:val="-14"/>
          <w:sz w:val="21"/>
          <w:szCs w:val="21"/>
          <w:lang w:val="ru-RU"/>
        </w:rPr>
        <w:t xml:space="preserve"> </w:t>
      </w:r>
      <w:r w:rsidRPr="00944ED2">
        <w:rPr>
          <w:rFonts w:ascii="Arial" w:hAnsi="Arial" w:cs="Arial"/>
          <w:color w:val="339966"/>
          <w:sz w:val="21"/>
          <w:szCs w:val="21"/>
          <w:lang w:val="ru-RU"/>
        </w:rPr>
        <w:t>В/м</w:t>
      </w:r>
      <w:r w:rsidRPr="00944ED2">
        <w:rPr>
          <w:rFonts w:ascii="Arial" w:hAnsi="Arial" w:cs="Arial"/>
          <w:color w:val="339966"/>
          <w:spacing w:val="-13"/>
          <w:sz w:val="21"/>
          <w:szCs w:val="21"/>
          <w:lang w:val="ru-RU"/>
        </w:rPr>
        <w:t xml:space="preserve"> </w:t>
      </w:r>
      <w:r w:rsidRPr="00944ED2">
        <w:rPr>
          <w:rFonts w:ascii="Arial" w:hAnsi="Arial" w:cs="Arial"/>
          <w:color w:val="339966"/>
          <w:sz w:val="21"/>
          <w:szCs w:val="21"/>
          <w:lang w:val="ru-RU"/>
        </w:rPr>
        <w:t>згідно з вимогами ДСанПіН</w:t>
      </w:r>
      <w:r w:rsidRPr="00944ED2">
        <w:rPr>
          <w:rFonts w:ascii="Arial" w:hAnsi="Arial" w:cs="Arial"/>
          <w:color w:val="339966"/>
          <w:spacing w:val="-7"/>
          <w:sz w:val="21"/>
          <w:szCs w:val="21"/>
          <w:lang w:val="ru-RU"/>
        </w:rPr>
        <w:t xml:space="preserve"> </w:t>
      </w:r>
      <w:r w:rsidRPr="00944ED2">
        <w:rPr>
          <w:rFonts w:ascii="Arial" w:hAnsi="Arial" w:cs="Arial"/>
          <w:color w:val="339966"/>
          <w:sz w:val="21"/>
          <w:szCs w:val="21"/>
          <w:lang w:val="ru-RU"/>
        </w:rPr>
        <w:t>239.</w:t>
      </w:r>
    </w:p>
    <w:p w:rsidR="0023275D" w:rsidRPr="00944ED2" w:rsidRDefault="0023275D" w:rsidP="00AE284F">
      <w:pPr>
        <w:pStyle w:val="a3"/>
        <w:spacing w:before="0" w:line="288" w:lineRule="auto"/>
        <w:ind w:right="114"/>
        <w:contextualSpacing/>
        <w:rPr>
          <w:rFonts w:ascii="Arial" w:hAnsi="Arial" w:cs="Arial"/>
          <w:color w:val="339966"/>
          <w:sz w:val="21"/>
          <w:szCs w:val="21"/>
          <w:lang w:val="ru-RU"/>
        </w:rPr>
      </w:pPr>
      <w:r w:rsidRPr="00944ED2">
        <w:rPr>
          <w:rFonts w:ascii="Arial" w:hAnsi="Arial" w:cs="Arial"/>
          <w:color w:val="339966"/>
          <w:sz w:val="21"/>
          <w:szCs w:val="21"/>
          <w:lang w:val="ru-RU"/>
        </w:rPr>
        <w:t>Рівні магнітного поля 50 Гц від огороджувальних поверхонь приміщення на відстані 0,2 м не повинні перевищувати 1,0 мкТл.</w:t>
      </w:r>
    </w:p>
    <w:p w:rsidR="0023275D" w:rsidRDefault="0023275D" w:rsidP="00AE284F">
      <w:pPr>
        <w:pStyle w:val="a3"/>
        <w:spacing w:before="0" w:line="288" w:lineRule="auto"/>
        <w:ind w:right="110"/>
        <w:contextualSpacing/>
        <w:rPr>
          <w:rFonts w:ascii="Arial" w:hAnsi="Arial" w:cs="Arial"/>
          <w:color w:val="339966"/>
          <w:sz w:val="21"/>
          <w:szCs w:val="21"/>
          <w:lang w:val="ru-RU"/>
        </w:rPr>
      </w:pPr>
      <w:r w:rsidRPr="00944ED2">
        <w:rPr>
          <w:rFonts w:ascii="Arial" w:hAnsi="Arial" w:cs="Arial"/>
          <w:color w:val="339966"/>
          <w:sz w:val="21"/>
          <w:szCs w:val="21"/>
          <w:lang w:val="ru-RU"/>
        </w:rPr>
        <w:t>Рівні напруженості статичного електричного поля на відстані 0,2 м від підлоги</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та</w:t>
      </w:r>
      <w:r w:rsidRPr="00944ED2">
        <w:rPr>
          <w:rFonts w:ascii="Arial" w:hAnsi="Arial" w:cs="Arial"/>
          <w:color w:val="339966"/>
          <w:spacing w:val="-17"/>
          <w:sz w:val="21"/>
          <w:szCs w:val="21"/>
          <w:lang w:val="ru-RU"/>
        </w:rPr>
        <w:t xml:space="preserve"> </w:t>
      </w:r>
      <w:r w:rsidRPr="00944ED2">
        <w:rPr>
          <w:rFonts w:ascii="Arial" w:hAnsi="Arial" w:cs="Arial"/>
          <w:color w:val="339966"/>
          <w:sz w:val="21"/>
          <w:szCs w:val="21"/>
          <w:lang w:val="ru-RU"/>
        </w:rPr>
        <w:t>стін</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не</w:t>
      </w:r>
      <w:r w:rsidRPr="00944ED2">
        <w:rPr>
          <w:rFonts w:ascii="Arial" w:hAnsi="Arial" w:cs="Arial"/>
          <w:color w:val="339966"/>
          <w:spacing w:val="-17"/>
          <w:sz w:val="21"/>
          <w:szCs w:val="21"/>
          <w:lang w:val="ru-RU"/>
        </w:rPr>
        <w:t xml:space="preserve"> </w:t>
      </w:r>
      <w:r w:rsidRPr="00944ED2">
        <w:rPr>
          <w:rFonts w:ascii="Arial" w:hAnsi="Arial" w:cs="Arial"/>
          <w:color w:val="339966"/>
          <w:sz w:val="21"/>
          <w:szCs w:val="21"/>
          <w:lang w:val="ru-RU"/>
        </w:rPr>
        <w:t>повинні</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перевищувати</w:t>
      </w:r>
      <w:r w:rsidRPr="00944ED2">
        <w:rPr>
          <w:rFonts w:ascii="Arial" w:hAnsi="Arial" w:cs="Arial"/>
          <w:color w:val="339966"/>
          <w:spacing w:val="-19"/>
          <w:sz w:val="21"/>
          <w:szCs w:val="21"/>
          <w:lang w:val="ru-RU"/>
        </w:rPr>
        <w:t xml:space="preserve"> </w:t>
      </w:r>
      <w:r w:rsidRPr="00944ED2">
        <w:rPr>
          <w:rFonts w:ascii="Arial" w:hAnsi="Arial" w:cs="Arial"/>
          <w:color w:val="339966"/>
          <w:sz w:val="21"/>
          <w:szCs w:val="21"/>
          <w:lang w:val="ru-RU"/>
        </w:rPr>
        <w:t>15</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кВ/м</w:t>
      </w:r>
      <w:r w:rsidRPr="00944ED2">
        <w:rPr>
          <w:rFonts w:ascii="Arial" w:hAnsi="Arial" w:cs="Arial"/>
          <w:color w:val="339966"/>
          <w:spacing w:val="-17"/>
          <w:sz w:val="21"/>
          <w:szCs w:val="21"/>
          <w:lang w:val="ru-RU"/>
        </w:rPr>
        <w:t xml:space="preserve"> </w:t>
      </w:r>
      <w:r w:rsidRPr="00944ED2">
        <w:rPr>
          <w:rFonts w:ascii="Arial" w:hAnsi="Arial" w:cs="Arial"/>
          <w:color w:val="339966"/>
          <w:sz w:val="21"/>
          <w:szCs w:val="21"/>
          <w:lang w:val="ru-RU"/>
        </w:rPr>
        <w:t>при</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відносній</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вологості</w:t>
      </w:r>
      <w:r w:rsidRPr="00944ED2">
        <w:rPr>
          <w:rFonts w:ascii="Arial" w:hAnsi="Arial" w:cs="Arial"/>
          <w:color w:val="339966"/>
          <w:spacing w:val="-16"/>
          <w:sz w:val="21"/>
          <w:szCs w:val="21"/>
          <w:lang w:val="ru-RU"/>
        </w:rPr>
        <w:t xml:space="preserve"> </w:t>
      </w:r>
      <w:r w:rsidRPr="00944ED2">
        <w:rPr>
          <w:rFonts w:ascii="Arial" w:hAnsi="Arial" w:cs="Arial"/>
          <w:color w:val="339966"/>
          <w:sz w:val="21"/>
          <w:szCs w:val="21"/>
          <w:lang w:val="ru-RU"/>
        </w:rPr>
        <w:t>повітря в межах 30-60 % згідно з вимогами ГОСТ12.1.045 .</w:t>
      </w:r>
    </w:p>
    <w:p w:rsidR="0023275D" w:rsidRPr="00BD39A4" w:rsidRDefault="0023275D" w:rsidP="00AE284F">
      <w:pPr>
        <w:pStyle w:val="a3"/>
        <w:spacing w:before="0" w:line="288" w:lineRule="auto"/>
        <w:ind w:right="110"/>
        <w:contextualSpacing/>
        <w:rPr>
          <w:rFonts w:ascii="Arial" w:hAnsi="Arial" w:cs="Arial"/>
          <w:b/>
          <w:i/>
          <w:color w:val="339966"/>
          <w:sz w:val="21"/>
          <w:szCs w:val="21"/>
          <w:lang w:val="ru-RU"/>
        </w:rPr>
      </w:pPr>
      <w:r w:rsidRPr="00BD39A4">
        <w:rPr>
          <w:rFonts w:ascii="Arial" w:hAnsi="Arial" w:cs="Arial"/>
          <w:b/>
          <w:i/>
          <w:color w:val="339966"/>
          <w:sz w:val="21"/>
          <w:szCs w:val="21"/>
          <w:lang w:val="ru-RU"/>
        </w:rPr>
        <w:t>(Пункт 8.7 змінено, Зміна № 2)</w:t>
      </w:r>
    </w:p>
    <w:p w:rsidR="0023275D" w:rsidRPr="00BD39A4" w:rsidRDefault="0023275D" w:rsidP="0099576B">
      <w:pPr>
        <w:pStyle w:val="a5"/>
        <w:numPr>
          <w:ilvl w:val="1"/>
          <w:numId w:val="42"/>
        </w:numPr>
        <w:tabs>
          <w:tab w:val="left" w:pos="1272"/>
        </w:tabs>
        <w:spacing w:before="0" w:line="288" w:lineRule="auto"/>
        <w:ind w:firstLine="491"/>
        <w:contextualSpacing/>
        <w:rPr>
          <w:rFonts w:ascii="Arial" w:hAnsi="Arial" w:cs="Arial"/>
          <w:color w:val="339966"/>
          <w:sz w:val="21"/>
          <w:szCs w:val="21"/>
          <w:lang w:val="ru-RU"/>
        </w:rPr>
      </w:pPr>
      <w:r w:rsidRPr="00BD39A4">
        <w:rPr>
          <w:rFonts w:ascii="Arial" w:hAnsi="Arial" w:cs="Arial"/>
          <w:color w:val="339966"/>
          <w:sz w:val="21"/>
          <w:szCs w:val="21"/>
          <w:lang w:val="ru-RU"/>
        </w:rPr>
        <w:t xml:space="preserve">У приміщеннях, де працює персонал, слід виконувати вимоги </w:t>
      </w:r>
      <w:r w:rsidRPr="00BD39A4">
        <w:rPr>
          <w:rFonts w:ascii="Arial" w:hAnsi="Arial" w:cs="Arial"/>
          <w:color w:val="339966"/>
          <w:spacing w:val="57"/>
          <w:sz w:val="21"/>
          <w:szCs w:val="21"/>
          <w:lang w:val="ru-RU"/>
        </w:rPr>
        <w:t xml:space="preserve"> </w:t>
      </w:r>
      <w:r w:rsidRPr="00BD39A4">
        <w:rPr>
          <w:rFonts w:ascii="Arial" w:hAnsi="Arial" w:cs="Arial"/>
          <w:color w:val="339966"/>
          <w:sz w:val="21"/>
          <w:szCs w:val="21"/>
          <w:lang w:val="ru-RU"/>
        </w:rPr>
        <w:t xml:space="preserve">ДСНіП3.3.6-096, </w:t>
      </w:r>
    </w:p>
    <w:p w:rsidR="0023275D" w:rsidRDefault="0023275D" w:rsidP="00BD39A4">
      <w:pPr>
        <w:pStyle w:val="a5"/>
        <w:tabs>
          <w:tab w:val="left" w:pos="1272"/>
        </w:tabs>
        <w:spacing w:before="0" w:line="288" w:lineRule="auto"/>
        <w:ind w:left="360" w:firstLine="0"/>
        <w:contextualSpacing/>
        <w:rPr>
          <w:rFonts w:ascii="Arial" w:hAnsi="Arial" w:cs="Arial"/>
          <w:color w:val="339966"/>
          <w:sz w:val="21"/>
          <w:lang w:val="uk-UA"/>
        </w:rPr>
      </w:pPr>
      <w:r w:rsidRPr="00BD39A4">
        <w:rPr>
          <w:rFonts w:ascii="Arial" w:hAnsi="Arial" w:cs="Arial"/>
          <w:color w:val="339966"/>
          <w:sz w:val="21"/>
          <w:szCs w:val="21"/>
          <w:lang w:val="ru-RU"/>
        </w:rPr>
        <w:t xml:space="preserve">ГОСТ 12.1.005 та </w:t>
      </w:r>
      <w:r w:rsidRPr="000F0C0D">
        <w:rPr>
          <w:rFonts w:ascii="Arial" w:hAnsi="Arial" w:cs="Arial"/>
          <w:color w:val="339966"/>
          <w:sz w:val="21"/>
          <w:lang w:val="ru-RU"/>
        </w:rPr>
        <w:t>ДСанПіН 203/7524</w:t>
      </w:r>
      <w:r w:rsidRPr="00BD39A4">
        <w:rPr>
          <w:rFonts w:ascii="Arial" w:hAnsi="Arial" w:cs="Arial"/>
          <w:color w:val="339966"/>
          <w:sz w:val="21"/>
          <w:lang w:val="uk-UA"/>
        </w:rPr>
        <w:t>.</w:t>
      </w:r>
    </w:p>
    <w:p w:rsidR="0023275D" w:rsidRPr="00BD39A4" w:rsidRDefault="0023275D" w:rsidP="00BD39A4">
      <w:pPr>
        <w:pStyle w:val="a5"/>
        <w:tabs>
          <w:tab w:val="left" w:pos="1272"/>
        </w:tabs>
        <w:spacing w:before="0" w:line="288" w:lineRule="auto"/>
        <w:ind w:left="360" w:firstLine="0"/>
        <w:contextualSpacing/>
        <w:rPr>
          <w:rFonts w:ascii="Arial" w:hAnsi="Arial" w:cs="Arial"/>
          <w:b/>
          <w:i/>
          <w:color w:val="339966"/>
          <w:sz w:val="21"/>
          <w:szCs w:val="21"/>
          <w:lang w:val="uk-UA"/>
        </w:rPr>
      </w:pPr>
      <w:r w:rsidRPr="00BD39A4">
        <w:rPr>
          <w:rFonts w:ascii="Arial" w:hAnsi="Arial" w:cs="Arial"/>
          <w:b/>
          <w:i/>
          <w:color w:val="339966"/>
          <w:sz w:val="21"/>
          <w:lang w:val="uk-UA"/>
        </w:rPr>
        <w:t xml:space="preserve">        (Пункт 8.8 змінено, Зміна № 2)</w:t>
      </w:r>
    </w:p>
    <w:p w:rsidR="0023275D" w:rsidRPr="00BD39A4" w:rsidRDefault="0023275D" w:rsidP="0099576B">
      <w:pPr>
        <w:pStyle w:val="a5"/>
        <w:numPr>
          <w:ilvl w:val="1"/>
          <w:numId w:val="42"/>
        </w:numPr>
        <w:tabs>
          <w:tab w:val="left" w:pos="1320"/>
        </w:tabs>
        <w:spacing w:before="0" w:line="288" w:lineRule="auto"/>
        <w:ind w:left="0" w:right="110" w:firstLine="851"/>
        <w:contextualSpacing/>
        <w:rPr>
          <w:rFonts w:ascii="Arial" w:hAnsi="Arial" w:cs="Arial"/>
          <w:color w:val="339966"/>
          <w:sz w:val="21"/>
          <w:szCs w:val="21"/>
          <w:lang w:val="uk-UA"/>
        </w:rPr>
      </w:pPr>
      <w:r w:rsidRPr="00BD39A4">
        <w:rPr>
          <w:rFonts w:ascii="Arial" w:hAnsi="Arial" w:cs="Arial"/>
          <w:color w:val="339966"/>
          <w:sz w:val="21"/>
          <w:szCs w:val="21"/>
          <w:lang w:val="uk-UA"/>
        </w:rPr>
        <w:t>При використанні в системі кондиціонування коронних іонізаторів повітря в зоні дихання людини необхідно створювати концентрації легких позитивних і негативних аероіонів не більше 1000-3000 іонів/см</w:t>
      </w:r>
      <w:r w:rsidRPr="00BD39A4">
        <w:rPr>
          <w:rFonts w:ascii="Arial" w:hAnsi="Arial" w:cs="Arial"/>
          <w:color w:val="339966"/>
          <w:position w:val="10"/>
          <w:sz w:val="16"/>
          <w:szCs w:val="16"/>
          <w:lang w:val="uk-UA"/>
        </w:rPr>
        <w:t>3</w:t>
      </w:r>
    </w:p>
    <w:p w:rsidR="0023275D" w:rsidRPr="00BD39A4" w:rsidRDefault="0023275D" w:rsidP="00BD39A4">
      <w:pPr>
        <w:pStyle w:val="a5"/>
        <w:tabs>
          <w:tab w:val="left" w:pos="1272"/>
        </w:tabs>
        <w:spacing w:before="0" w:line="288" w:lineRule="auto"/>
        <w:ind w:left="360" w:firstLine="0"/>
        <w:contextualSpacing/>
        <w:rPr>
          <w:rFonts w:ascii="Arial" w:hAnsi="Arial" w:cs="Arial"/>
          <w:b/>
          <w:i/>
          <w:color w:val="339966"/>
          <w:sz w:val="21"/>
          <w:szCs w:val="21"/>
          <w:lang w:val="uk-UA"/>
        </w:rPr>
      </w:pPr>
      <w:r>
        <w:rPr>
          <w:rFonts w:ascii="Arial" w:hAnsi="Arial" w:cs="Arial"/>
          <w:color w:val="339966"/>
          <w:sz w:val="21"/>
          <w:szCs w:val="21"/>
          <w:lang w:val="uk-UA"/>
        </w:rPr>
        <w:t xml:space="preserve">       </w:t>
      </w:r>
      <w:r>
        <w:rPr>
          <w:rFonts w:ascii="Arial" w:hAnsi="Arial" w:cs="Arial"/>
          <w:b/>
          <w:i/>
          <w:color w:val="339966"/>
          <w:sz w:val="21"/>
          <w:lang w:val="uk-UA"/>
        </w:rPr>
        <w:t xml:space="preserve"> (Пункт 8.9</w:t>
      </w:r>
      <w:r w:rsidRPr="00BD39A4">
        <w:rPr>
          <w:rFonts w:ascii="Arial" w:hAnsi="Arial" w:cs="Arial"/>
          <w:b/>
          <w:i/>
          <w:color w:val="339966"/>
          <w:sz w:val="21"/>
          <w:lang w:val="uk-UA"/>
        </w:rPr>
        <w:t xml:space="preserve"> змінено, Зміна № 2)</w:t>
      </w:r>
    </w:p>
    <w:p w:rsidR="0023275D" w:rsidRPr="00BD39A4" w:rsidRDefault="0023275D" w:rsidP="0099576B">
      <w:pPr>
        <w:pStyle w:val="a5"/>
        <w:numPr>
          <w:ilvl w:val="1"/>
          <w:numId w:val="42"/>
        </w:numPr>
        <w:tabs>
          <w:tab w:val="left" w:pos="1418"/>
        </w:tabs>
        <w:spacing w:before="0" w:line="288" w:lineRule="auto"/>
        <w:ind w:left="0" w:right="112" w:firstLine="851"/>
        <w:contextualSpacing/>
        <w:rPr>
          <w:rFonts w:ascii="Arial" w:hAnsi="Arial" w:cs="Arial"/>
          <w:sz w:val="21"/>
          <w:szCs w:val="21"/>
          <w:lang w:val="uk-UA"/>
        </w:rPr>
      </w:pPr>
      <w:r w:rsidRPr="00BD39A4">
        <w:rPr>
          <w:rFonts w:ascii="Arial" w:hAnsi="Arial" w:cs="Arial"/>
          <w:sz w:val="21"/>
          <w:szCs w:val="21"/>
          <w:lang w:val="uk-UA"/>
        </w:rPr>
        <w:t xml:space="preserve">При використанні індивідуального водонагрівача для гарячого водопостачання підприємств харчування (закладів РГ) необхідно передбачити такі інженерно-технічні рішення, які б унеможливлювали застій води в </w:t>
      </w:r>
      <w:r w:rsidRPr="00BD39A4">
        <w:rPr>
          <w:rFonts w:ascii="Arial" w:hAnsi="Arial" w:cs="Arial"/>
          <w:spacing w:val="38"/>
          <w:sz w:val="21"/>
          <w:szCs w:val="21"/>
          <w:lang w:val="uk-UA"/>
        </w:rPr>
        <w:t xml:space="preserve"> </w:t>
      </w:r>
      <w:r w:rsidRPr="00BD39A4">
        <w:rPr>
          <w:rFonts w:ascii="Arial" w:hAnsi="Arial" w:cs="Arial"/>
          <w:sz w:val="21"/>
          <w:szCs w:val="21"/>
          <w:lang w:val="uk-UA"/>
        </w:rPr>
        <w:t>системі(в</w:t>
      </w:r>
      <w:r w:rsidRPr="00BD39A4">
        <w:rPr>
          <w:rFonts w:ascii="Arial" w:hAnsi="Arial" w:cs="Arial"/>
          <w:spacing w:val="-18"/>
          <w:sz w:val="21"/>
          <w:szCs w:val="21"/>
          <w:lang w:val="uk-UA"/>
        </w:rPr>
        <w:t xml:space="preserve"> </w:t>
      </w:r>
      <w:r w:rsidRPr="00BD39A4">
        <w:rPr>
          <w:rFonts w:ascii="Arial" w:hAnsi="Arial" w:cs="Arial"/>
          <w:sz w:val="21"/>
          <w:szCs w:val="21"/>
          <w:lang w:val="uk-UA"/>
        </w:rPr>
        <w:t>години</w:t>
      </w:r>
      <w:r w:rsidRPr="00BD39A4">
        <w:rPr>
          <w:rFonts w:ascii="Arial" w:hAnsi="Arial" w:cs="Arial"/>
          <w:spacing w:val="-16"/>
          <w:sz w:val="21"/>
          <w:szCs w:val="21"/>
          <w:lang w:val="uk-UA"/>
        </w:rPr>
        <w:t xml:space="preserve"> </w:t>
      </w:r>
      <w:r w:rsidRPr="00BD39A4">
        <w:rPr>
          <w:rFonts w:ascii="Arial" w:hAnsi="Arial" w:cs="Arial"/>
          <w:sz w:val="21"/>
          <w:szCs w:val="21"/>
          <w:lang w:val="uk-UA"/>
        </w:rPr>
        <w:t>неробочого</w:t>
      </w:r>
      <w:r w:rsidRPr="00BD39A4">
        <w:rPr>
          <w:rFonts w:ascii="Arial" w:hAnsi="Arial" w:cs="Arial"/>
          <w:spacing w:val="-16"/>
          <w:sz w:val="21"/>
          <w:szCs w:val="21"/>
          <w:lang w:val="uk-UA"/>
        </w:rPr>
        <w:t xml:space="preserve"> </w:t>
      </w:r>
      <w:r w:rsidRPr="00BD39A4">
        <w:rPr>
          <w:rFonts w:ascii="Arial" w:hAnsi="Arial" w:cs="Arial"/>
          <w:sz w:val="21"/>
          <w:szCs w:val="21"/>
          <w:lang w:val="uk-UA"/>
        </w:rPr>
        <w:t>часу)</w:t>
      </w:r>
      <w:r w:rsidRPr="00BD39A4">
        <w:rPr>
          <w:rFonts w:ascii="Arial" w:hAnsi="Arial" w:cs="Arial"/>
          <w:spacing w:val="-17"/>
          <w:sz w:val="21"/>
          <w:szCs w:val="21"/>
          <w:lang w:val="uk-UA"/>
        </w:rPr>
        <w:t xml:space="preserve"> </w:t>
      </w:r>
      <w:r w:rsidRPr="00BD39A4">
        <w:rPr>
          <w:rFonts w:ascii="Arial" w:hAnsi="Arial" w:cs="Arial"/>
          <w:sz w:val="21"/>
          <w:szCs w:val="21"/>
          <w:lang w:val="uk-UA"/>
        </w:rPr>
        <w:t>та</w:t>
      </w:r>
      <w:r w:rsidRPr="00BD39A4">
        <w:rPr>
          <w:rFonts w:ascii="Arial" w:hAnsi="Arial" w:cs="Arial"/>
          <w:spacing w:val="-17"/>
          <w:sz w:val="21"/>
          <w:szCs w:val="21"/>
          <w:lang w:val="uk-UA"/>
        </w:rPr>
        <w:t xml:space="preserve"> </w:t>
      </w:r>
      <w:r w:rsidRPr="00BD39A4">
        <w:rPr>
          <w:rFonts w:ascii="Arial" w:hAnsi="Arial" w:cs="Arial"/>
          <w:sz w:val="21"/>
          <w:szCs w:val="21"/>
          <w:lang w:val="uk-UA"/>
        </w:rPr>
        <w:t>додатковий</w:t>
      </w:r>
      <w:r w:rsidRPr="00BD39A4">
        <w:rPr>
          <w:rFonts w:ascii="Arial" w:hAnsi="Arial" w:cs="Arial"/>
          <w:spacing w:val="-16"/>
          <w:sz w:val="21"/>
          <w:szCs w:val="21"/>
          <w:lang w:val="uk-UA"/>
        </w:rPr>
        <w:t xml:space="preserve"> </w:t>
      </w:r>
      <w:r w:rsidRPr="00BD39A4">
        <w:rPr>
          <w:rFonts w:ascii="Arial" w:hAnsi="Arial" w:cs="Arial"/>
          <w:sz w:val="21"/>
          <w:szCs w:val="21"/>
          <w:lang w:val="uk-UA"/>
        </w:rPr>
        <w:t>нагрів</w:t>
      </w:r>
      <w:r w:rsidRPr="00BD39A4">
        <w:rPr>
          <w:rFonts w:ascii="Arial" w:hAnsi="Arial" w:cs="Arial"/>
          <w:spacing w:val="-18"/>
          <w:sz w:val="21"/>
          <w:szCs w:val="21"/>
          <w:lang w:val="uk-UA"/>
        </w:rPr>
        <w:t xml:space="preserve"> </w:t>
      </w:r>
      <w:r w:rsidRPr="00BD39A4">
        <w:rPr>
          <w:rFonts w:ascii="Arial" w:hAnsi="Arial" w:cs="Arial"/>
          <w:sz w:val="21"/>
          <w:szCs w:val="21"/>
          <w:lang w:val="uk-UA"/>
        </w:rPr>
        <w:t>труб</w:t>
      </w:r>
      <w:r w:rsidRPr="00BD39A4">
        <w:rPr>
          <w:rFonts w:ascii="Arial" w:hAnsi="Arial" w:cs="Arial"/>
          <w:spacing w:val="-16"/>
          <w:sz w:val="21"/>
          <w:szCs w:val="21"/>
          <w:lang w:val="uk-UA"/>
        </w:rPr>
        <w:t xml:space="preserve"> </w:t>
      </w:r>
      <w:r w:rsidRPr="00BD39A4">
        <w:rPr>
          <w:rFonts w:ascii="Arial" w:hAnsi="Arial" w:cs="Arial"/>
          <w:sz w:val="21"/>
          <w:szCs w:val="21"/>
          <w:lang w:val="uk-UA"/>
        </w:rPr>
        <w:t>холодного</w:t>
      </w:r>
      <w:r w:rsidRPr="00BD39A4">
        <w:rPr>
          <w:rFonts w:ascii="Arial" w:hAnsi="Arial" w:cs="Arial"/>
          <w:spacing w:val="-16"/>
          <w:sz w:val="21"/>
          <w:szCs w:val="21"/>
          <w:lang w:val="uk-UA"/>
        </w:rPr>
        <w:t xml:space="preserve"> </w:t>
      </w:r>
      <w:r w:rsidRPr="00BD39A4">
        <w:rPr>
          <w:rFonts w:ascii="Arial" w:hAnsi="Arial" w:cs="Arial"/>
          <w:sz w:val="21"/>
          <w:szCs w:val="21"/>
          <w:lang w:val="uk-UA"/>
        </w:rPr>
        <w:t>водопостачання за рахунок проходження їх поряд з трубами гарячого водопостачання, для попередження зміни фізичних (температура) та мікробіологічних показників якості</w:t>
      </w:r>
      <w:r w:rsidRPr="00BD39A4">
        <w:rPr>
          <w:rFonts w:ascii="Arial" w:hAnsi="Arial" w:cs="Arial"/>
          <w:spacing w:val="-3"/>
          <w:sz w:val="21"/>
          <w:szCs w:val="21"/>
          <w:lang w:val="uk-UA"/>
        </w:rPr>
        <w:t xml:space="preserve"> </w:t>
      </w:r>
      <w:r w:rsidRPr="00BD39A4">
        <w:rPr>
          <w:rFonts w:ascii="Arial" w:hAnsi="Arial" w:cs="Arial"/>
          <w:sz w:val="21"/>
          <w:szCs w:val="21"/>
          <w:lang w:val="uk-UA"/>
        </w:rPr>
        <w:t>води.</w:t>
      </w:r>
    </w:p>
    <w:p w:rsidR="0023275D" w:rsidRPr="005163E9" w:rsidRDefault="0023275D" w:rsidP="00AE284F">
      <w:pPr>
        <w:pStyle w:val="a3"/>
        <w:spacing w:before="0" w:line="288" w:lineRule="auto"/>
        <w:ind w:right="113"/>
        <w:contextualSpacing/>
        <w:rPr>
          <w:rFonts w:ascii="Arial" w:hAnsi="Arial" w:cs="Arial"/>
          <w:sz w:val="21"/>
          <w:szCs w:val="21"/>
          <w:lang w:val="ru-RU"/>
        </w:rPr>
      </w:pPr>
      <w:r w:rsidRPr="005163E9">
        <w:rPr>
          <w:rFonts w:ascii="Arial" w:hAnsi="Arial" w:cs="Arial"/>
          <w:sz w:val="21"/>
          <w:szCs w:val="21"/>
          <w:lang w:val="ru-RU"/>
        </w:rPr>
        <w:t>За умови використання індивідуального водонагрівача, система гарячого водопостачання повинна включати в себе систему введення дезінфікуючих реагентів.</w:t>
      </w:r>
    </w:p>
    <w:p w:rsidR="0023275D" w:rsidRPr="005163E9" w:rsidRDefault="0023275D" w:rsidP="0099576B">
      <w:pPr>
        <w:pStyle w:val="Heading11"/>
        <w:numPr>
          <w:ilvl w:val="0"/>
          <w:numId w:val="42"/>
        </w:numPr>
        <w:tabs>
          <w:tab w:val="left" w:pos="1044"/>
        </w:tabs>
        <w:spacing w:before="0" w:line="288" w:lineRule="auto"/>
        <w:ind w:left="1044" w:hanging="212"/>
        <w:contextualSpacing/>
        <w:rPr>
          <w:rFonts w:ascii="Arial" w:hAnsi="Arial" w:cs="Arial"/>
          <w:sz w:val="21"/>
          <w:szCs w:val="21"/>
        </w:rPr>
      </w:pPr>
      <w:bookmarkStart w:id="62" w:name="9_ПОЖЕЖНА_БЕЗПЕКА"/>
      <w:bookmarkStart w:id="63" w:name="_bookmark27"/>
      <w:bookmarkEnd w:id="62"/>
      <w:bookmarkEnd w:id="63"/>
      <w:r w:rsidRPr="005163E9">
        <w:rPr>
          <w:rFonts w:ascii="Arial" w:hAnsi="Arial" w:cs="Arial"/>
          <w:sz w:val="21"/>
          <w:szCs w:val="21"/>
        </w:rPr>
        <w:t>ПОЖЕЖНА</w:t>
      </w:r>
      <w:r w:rsidRPr="005163E9">
        <w:rPr>
          <w:rFonts w:ascii="Arial" w:hAnsi="Arial" w:cs="Arial"/>
          <w:spacing w:val="-2"/>
          <w:sz w:val="21"/>
          <w:szCs w:val="21"/>
        </w:rPr>
        <w:t xml:space="preserve"> </w:t>
      </w:r>
      <w:r w:rsidRPr="005163E9">
        <w:rPr>
          <w:rFonts w:ascii="Arial" w:hAnsi="Arial" w:cs="Arial"/>
          <w:sz w:val="21"/>
          <w:szCs w:val="21"/>
        </w:rPr>
        <w:t>БЕЗПЕКА</w:t>
      </w:r>
    </w:p>
    <w:p w:rsidR="0023275D" w:rsidRPr="00BD39A4" w:rsidRDefault="0023275D" w:rsidP="0099576B">
      <w:pPr>
        <w:pStyle w:val="a5"/>
        <w:numPr>
          <w:ilvl w:val="1"/>
          <w:numId w:val="43"/>
        </w:numPr>
        <w:tabs>
          <w:tab w:val="left" w:pos="1276"/>
          <w:tab w:val="left" w:pos="1424"/>
        </w:tabs>
        <w:spacing w:before="0" w:line="288" w:lineRule="auto"/>
        <w:ind w:left="0" w:right="110" w:firstLine="851"/>
        <w:contextualSpacing/>
        <w:rPr>
          <w:rFonts w:ascii="Arial" w:hAnsi="Arial" w:cs="Arial"/>
          <w:color w:val="339966"/>
          <w:sz w:val="21"/>
          <w:szCs w:val="21"/>
        </w:rPr>
      </w:pPr>
      <w:r w:rsidRPr="00BD39A4">
        <w:rPr>
          <w:rFonts w:ascii="Arial" w:hAnsi="Arial" w:cs="Arial"/>
          <w:color w:val="339966"/>
          <w:sz w:val="21"/>
          <w:szCs w:val="21"/>
        </w:rPr>
        <w:t xml:space="preserve">При проектуванні підприємств харчування (закладів РГ) слід дотримуватися протипожежних вимог ДБН В.1.1-7, ДБН В.2.2-9, ДБН В.2.2-20, ДБН В.2.2-24, </w:t>
      </w:r>
      <w:r w:rsidRPr="00BD39A4">
        <w:rPr>
          <w:rFonts w:ascii="Arial" w:hAnsi="Arial" w:cs="Arial"/>
          <w:color w:val="339966"/>
          <w:sz w:val="21"/>
          <w:szCs w:val="21"/>
          <w:lang w:val="uk-UA"/>
        </w:rPr>
        <w:t>ДСТУ 8828</w:t>
      </w:r>
      <w:r w:rsidRPr="00BD39A4">
        <w:rPr>
          <w:rFonts w:ascii="Arial" w:hAnsi="Arial" w:cs="Arial"/>
          <w:color w:val="339966"/>
          <w:sz w:val="21"/>
          <w:szCs w:val="21"/>
        </w:rPr>
        <w:t>, ДСТУ Б В.1.1-4, інших чинних нормативних документів та цього</w:t>
      </w:r>
      <w:r w:rsidRPr="00BD39A4">
        <w:rPr>
          <w:rFonts w:ascii="Arial" w:hAnsi="Arial" w:cs="Arial"/>
          <w:color w:val="339966"/>
          <w:spacing w:val="-8"/>
          <w:sz w:val="21"/>
          <w:szCs w:val="21"/>
        </w:rPr>
        <w:t xml:space="preserve"> </w:t>
      </w:r>
      <w:r w:rsidRPr="00BD39A4">
        <w:rPr>
          <w:rFonts w:ascii="Arial" w:hAnsi="Arial" w:cs="Arial"/>
          <w:color w:val="339966"/>
          <w:sz w:val="21"/>
          <w:szCs w:val="21"/>
        </w:rPr>
        <w:t>розділу.</w:t>
      </w:r>
    </w:p>
    <w:p w:rsidR="0023275D" w:rsidRPr="00BD39A4" w:rsidRDefault="0023275D" w:rsidP="00BD39A4">
      <w:pPr>
        <w:pStyle w:val="a5"/>
        <w:tabs>
          <w:tab w:val="left" w:pos="1276"/>
          <w:tab w:val="left" w:pos="1424"/>
        </w:tabs>
        <w:spacing w:before="0" w:line="288" w:lineRule="auto"/>
        <w:ind w:left="0" w:right="110" w:firstLine="0"/>
        <w:contextualSpacing/>
        <w:rPr>
          <w:rFonts w:ascii="Arial" w:hAnsi="Arial" w:cs="Arial"/>
          <w:b/>
          <w:i/>
          <w:color w:val="339966"/>
          <w:sz w:val="21"/>
          <w:szCs w:val="21"/>
        </w:rPr>
      </w:pPr>
      <w:r w:rsidRPr="00BD39A4">
        <w:rPr>
          <w:rFonts w:ascii="Arial" w:hAnsi="Arial" w:cs="Arial"/>
          <w:b/>
          <w:i/>
          <w:color w:val="339966"/>
          <w:sz w:val="21"/>
          <w:szCs w:val="21"/>
          <w:lang w:val="uk-UA"/>
        </w:rPr>
        <w:t xml:space="preserve">               (Пункт 9.1 змінено, Зміна № 2)</w:t>
      </w:r>
    </w:p>
    <w:p w:rsidR="0023275D" w:rsidRPr="00944974" w:rsidRDefault="0023275D" w:rsidP="0099576B">
      <w:pPr>
        <w:pStyle w:val="a5"/>
        <w:numPr>
          <w:ilvl w:val="1"/>
          <w:numId w:val="43"/>
        </w:numPr>
        <w:tabs>
          <w:tab w:val="left" w:pos="1134"/>
          <w:tab w:val="left" w:pos="1416"/>
        </w:tabs>
        <w:spacing w:before="0" w:line="288" w:lineRule="auto"/>
        <w:ind w:left="0" w:right="110" w:firstLine="851"/>
        <w:contextualSpacing/>
        <w:rPr>
          <w:rFonts w:ascii="Arial" w:hAnsi="Arial" w:cs="Arial"/>
          <w:sz w:val="21"/>
          <w:szCs w:val="21"/>
        </w:rPr>
      </w:pPr>
      <w:r w:rsidRPr="005163E9">
        <w:rPr>
          <w:rFonts w:ascii="Arial" w:hAnsi="Arial" w:cs="Arial"/>
          <w:sz w:val="21"/>
          <w:szCs w:val="21"/>
        </w:rPr>
        <w:t xml:space="preserve">При проектуванні окремо розташованих будинків підприємств харчування (закладів РГ) ступінь вогнестійкості будинків, найбільшу кількість поверхів та площу поверху або його </w:t>
      </w:r>
    </w:p>
    <w:p w:rsidR="0023275D" w:rsidRPr="00944974" w:rsidRDefault="0023275D" w:rsidP="00BD39A4">
      <w:pPr>
        <w:pStyle w:val="a5"/>
        <w:tabs>
          <w:tab w:val="left" w:pos="1134"/>
          <w:tab w:val="left" w:pos="1416"/>
        </w:tabs>
        <w:spacing w:before="0" w:line="288" w:lineRule="auto"/>
        <w:ind w:left="0" w:right="110" w:firstLine="0"/>
        <w:contextualSpacing/>
        <w:rPr>
          <w:rFonts w:ascii="Arial" w:hAnsi="Arial" w:cs="Arial"/>
          <w:sz w:val="21"/>
          <w:szCs w:val="21"/>
          <w:lang w:val="ru-RU"/>
        </w:rPr>
      </w:pPr>
      <w:r w:rsidRPr="00944974">
        <w:rPr>
          <w:rFonts w:ascii="Arial" w:hAnsi="Arial" w:cs="Arial"/>
          <w:sz w:val="21"/>
          <w:szCs w:val="21"/>
          <w:lang w:val="ru-RU"/>
        </w:rPr>
        <w:t xml:space="preserve">частини між протипожежними стінами </w:t>
      </w:r>
      <w:r w:rsidRPr="00944974">
        <w:rPr>
          <w:rFonts w:ascii="Arial" w:hAnsi="Arial" w:cs="Arial"/>
          <w:spacing w:val="-3"/>
          <w:sz w:val="21"/>
          <w:szCs w:val="21"/>
          <w:lang w:val="ru-RU"/>
        </w:rPr>
        <w:t xml:space="preserve">1-го </w:t>
      </w:r>
      <w:r w:rsidRPr="00944974">
        <w:rPr>
          <w:rFonts w:ascii="Arial" w:hAnsi="Arial" w:cs="Arial"/>
          <w:sz w:val="21"/>
          <w:szCs w:val="21"/>
          <w:lang w:val="ru-RU"/>
        </w:rPr>
        <w:t>типу (далі - площа протипожежного відсіку) слід передбачати відповідно до вимог таблиці</w:t>
      </w:r>
      <w:r w:rsidRPr="00944974">
        <w:rPr>
          <w:rFonts w:ascii="Arial" w:hAnsi="Arial" w:cs="Arial"/>
          <w:spacing w:val="-3"/>
          <w:sz w:val="21"/>
          <w:szCs w:val="21"/>
          <w:lang w:val="ru-RU"/>
        </w:rPr>
        <w:t xml:space="preserve"> </w:t>
      </w:r>
      <w:r w:rsidRPr="00944974">
        <w:rPr>
          <w:rFonts w:ascii="Arial" w:hAnsi="Arial" w:cs="Arial"/>
          <w:sz w:val="21"/>
          <w:szCs w:val="21"/>
          <w:lang w:val="ru-RU"/>
        </w:rPr>
        <w:t>8.</w:t>
      </w:r>
    </w:p>
    <w:p w:rsidR="0023275D" w:rsidRPr="00BD39A4" w:rsidRDefault="0023275D" w:rsidP="005163E9">
      <w:pPr>
        <w:pStyle w:val="Heading11"/>
        <w:spacing w:before="0" w:line="288" w:lineRule="auto"/>
        <w:contextualSpacing/>
        <w:rPr>
          <w:rFonts w:ascii="Arial" w:hAnsi="Arial" w:cs="Arial"/>
          <w:color w:val="339966"/>
          <w:sz w:val="21"/>
          <w:szCs w:val="21"/>
        </w:rPr>
      </w:pPr>
      <w:r w:rsidRPr="00BD39A4">
        <w:rPr>
          <w:rFonts w:ascii="Arial" w:hAnsi="Arial" w:cs="Arial"/>
          <w:color w:val="339966"/>
          <w:sz w:val="21"/>
          <w:szCs w:val="21"/>
        </w:rPr>
        <w:t>Таблиця 8</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4"/>
        <w:gridCol w:w="2362"/>
        <w:gridCol w:w="2438"/>
        <w:gridCol w:w="2400"/>
      </w:tblGrid>
      <w:tr w:rsidR="0023275D" w:rsidRPr="008A60F9" w:rsidTr="004B397C">
        <w:trPr>
          <w:trHeight w:hRule="exact" w:val="285"/>
        </w:trPr>
        <w:tc>
          <w:tcPr>
            <w:tcW w:w="2294" w:type="dxa"/>
            <w:vMerge w:val="restart"/>
          </w:tcPr>
          <w:p w:rsidR="0023275D" w:rsidRPr="00BD39A4" w:rsidRDefault="0023275D" w:rsidP="004B397C">
            <w:pPr>
              <w:pStyle w:val="TableParagraph"/>
              <w:spacing w:line="288" w:lineRule="auto"/>
              <w:ind w:left="271" w:right="270" w:firstLine="2"/>
              <w:contextualSpacing/>
              <w:rPr>
                <w:rFonts w:ascii="Arial" w:hAnsi="Arial" w:cs="Arial"/>
                <w:b/>
                <w:color w:val="339966"/>
                <w:sz w:val="21"/>
                <w:szCs w:val="21"/>
              </w:rPr>
            </w:pPr>
            <w:r w:rsidRPr="00BD39A4">
              <w:rPr>
                <w:rFonts w:ascii="Arial" w:hAnsi="Arial" w:cs="Arial"/>
                <w:b/>
                <w:color w:val="339966"/>
                <w:sz w:val="21"/>
                <w:szCs w:val="21"/>
              </w:rPr>
              <w:t>Ступінь вогнестійкості будинку</w:t>
            </w:r>
          </w:p>
        </w:tc>
        <w:tc>
          <w:tcPr>
            <w:tcW w:w="2362" w:type="dxa"/>
            <w:vMerge w:val="restart"/>
          </w:tcPr>
          <w:p w:rsidR="0023275D" w:rsidRPr="00BD39A4" w:rsidRDefault="0023275D" w:rsidP="004B397C">
            <w:pPr>
              <w:pStyle w:val="TableParagraph"/>
              <w:spacing w:line="288" w:lineRule="auto"/>
              <w:ind w:left="538" w:right="65" w:hanging="425"/>
              <w:contextualSpacing/>
              <w:jc w:val="left"/>
              <w:rPr>
                <w:rFonts w:ascii="Arial" w:hAnsi="Arial" w:cs="Arial"/>
                <w:b/>
                <w:color w:val="339966"/>
                <w:sz w:val="21"/>
                <w:szCs w:val="21"/>
              </w:rPr>
            </w:pPr>
            <w:r w:rsidRPr="00BD39A4">
              <w:rPr>
                <w:rFonts w:ascii="Arial" w:hAnsi="Arial" w:cs="Arial"/>
                <w:b/>
                <w:color w:val="339966"/>
                <w:sz w:val="21"/>
                <w:szCs w:val="21"/>
              </w:rPr>
              <w:t>Найбільша кількість     поверхів</w:t>
            </w:r>
          </w:p>
        </w:tc>
        <w:tc>
          <w:tcPr>
            <w:tcW w:w="4838" w:type="dxa"/>
            <w:gridSpan w:val="2"/>
          </w:tcPr>
          <w:p w:rsidR="0023275D" w:rsidRPr="00BD39A4" w:rsidRDefault="0023275D" w:rsidP="004B397C">
            <w:pPr>
              <w:pStyle w:val="TableParagraph"/>
              <w:spacing w:line="288" w:lineRule="auto"/>
              <w:contextualSpacing/>
              <w:jc w:val="left"/>
              <w:rPr>
                <w:rFonts w:ascii="Arial" w:hAnsi="Arial" w:cs="Arial"/>
                <w:b/>
                <w:color w:val="339966"/>
                <w:sz w:val="21"/>
                <w:szCs w:val="21"/>
                <w:lang w:val="ru-RU"/>
              </w:rPr>
            </w:pPr>
            <w:r w:rsidRPr="00BD39A4">
              <w:rPr>
                <w:rFonts w:ascii="Arial" w:hAnsi="Arial" w:cs="Arial"/>
                <w:b/>
                <w:color w:val="339966"/>
                <w:sz w:val="21"/>
                <w:szCs w:val="21"/>
                <w:lang w:val="ru-RU"/>
              </w:rPr>
              <w:t>Площа протипожежного відсіку в будинку (м</w:t>
            </w:r>
            <w:r w:rsidRPr="00BD39A4">
              <w:rPr>
                <w:rFonts w:ascii="Arial" w:hAnsi="Arial" w:cs="Arial"/>
                <w:b/>
                <w:color w:val="339966"/>
                <w:position w:val="10"/>
                <w:sz w:val="16"/>
                <w:szCs w:val="16"/>
                <w:lang w:val="ru-RU"/>
              </w:rPr>
              <w:t>2</w:t>
            </w:r>
            <w:r w:rsidRPr="00BD39A4">
              <w:rPr>
                <w:rFonts w:ascii="Arial" w:hAnsi="Arial" w:cs="Arial"/>
                <w:b/>
                <w:color w:val="339966"/>
                <w:sz w:val="21"/>
                <w:szCs w:val="21"/>
                <w:lang w:val="ru-RU"/>
              </w:rPr>
              <w:t>)</w:t>
            </w:r>
          </w:p>
        </w:tc>
      </w:tr>
      <w:tr w:rsidR="0023275D" w:rsidRPr="00BD39A4" w:rsidTr="004B397C">
        <w:trPr>
          <w:trHeight w:hRule="exact" w:val="573"/>
        </w:trPr>
        <w:tc>
          <w:tcPr>
            <w:tcW w:w="2294" w:type="dxa"/>
            <w:vMerge/>
          </w:tcPr>
          <w:p w:rsidR="0023275D" w:rsidRPr="00BD39A4" w:rsidRDefault="0023275D" w:rsidP="004B397C">
            <w:pPr>
              <w:spacing w:line="288" w:lineRule="auto"/>
              <w:contextualSpacing/>
              <w:rPr>
                <w:rFonts w:ascii="Arial" w:hAnsi="Arial" w:cs="Arial"/>
                <w:color w:val="339966"/>
                <w:sz w:val="21"/>
                <w:szCs w:val="21"/>
                <w:lang w:val="ru-RU"/>
              </w:rPr>
            </w:pPr>
          </w:p>
        </w:tc>
        <w:tc>
          <w:tcPr>
            <w:tcW w:w="2362" w:type="dxa"/>
            <w:vMerge/>
          </w:tcPr>
          <w:p w:rsidR="0023275D" w:rsidRPr="00BD39A4" w:rsidRDefault="0023275D" w:rsidP="004B397C">
            <w:pPr>
              <w:spacing w:line="288" w:lineRule="auto"/>
              <w:contextualSpacing/>
              <w:rPr>
                <w:rFonts w:ascii="Arial" w:hAnsi="Arial" w:cs="Arial"/>
                <w:color w:val="339966"/>
                <w:sz w:val="21"/>
                <w:szCs w:val="21"/>
                <w:lang w:val="ru-RU"/>
              </w:rPr>
            </w:pPr>
          </w:p>
        </w:tc>
        <w:tc>
          <w:tcPr>
            <w:tcW w:w="2438" w:type="dxa"/>
          </w:tcPr>
          <w:p w:rsidR="0023275D" w:rsidRPr="00BD39A4" w:rsidRDefault="0023275D" w:rsidP="004B397C">
            <w:pPr>
              <w:pStyle w:val="TableParagraph"/>
              <w:spacing w:line="288" w:lineRule="auto"/>
              <w:ind w:left="127" w:right="128"/>
              <w:contextualSpacing/>
              <w:rPr>
                <w:rFonts w:ascii="Arial" w:hAnsi="Arial" w:cs="Arial"/>
                <w:b/>
                <w:color w:val="339966"/>
                <w:sz w:val="21"/>
                <w:szCs w:val="21"/>
              </w:rPr>
            </w:pPr>
            <w:r w:rsidRPr="00BD39A4">
              <w:rPr>
                <w:rFonts w:ascii="Arial" w:hAnsi="Arial" w:cs="Arial"/>
                <w:b/>
                <w:color w:val="339966"/>
                <w:sz w:val="21"/>
                <w:szCs w:val="21"/>
              </w:rPr>
              <w:t>одноповерховому</w:t>
            </w:r>
          </w:p>
        </w:tc>
        <w:tc>
          <w:tcPr>
            <w:tcW w:w="2400" w:type="dxa"/>
          </w:tcPr>
          <w:p w:rsidR="0023275D" w:rsidRPr="00BD39A4" w:rsidRDefault="0023275D" w:rsidP="004B397C">
            <w:pPr>
              <w:pStyle w:val="TableParagraph"/>
              <w:spacing w:line="288" w:lineRule="auto"/>
              <w:ind w:right="141"/>
              <w:contextualSpacing/>
              <w:jc w:val="left"/>
              <w:rPr>
                <w:rFonts w:ascii="Arial" w:hAnsi="Arial" w:cs="Arial"/>
                <w:b/>
                <w:color w:val="339966"/>
                <w:sz w:val="21"/>
                <w:szCs w:val="21"/>
              </w:rPr>
            </w:pPr>
            <w:r w:rsidRPr="00BD39A4">
              <w:rPr>
                <w:rFonts w:ascii="Arial" w:hAnsi="Arial" w:cs="Arial"/>
                <w:b/>
                <w:color w:val="339966"/>
                <w:sz w:val="21"/>
                <w:szCs w:val="21"/>
              </w:rPr>
              <w:t xml:space="preserve">   2-5-ти поверховому</w:t>
            </w:r>
          </w:p>
        </w:tc>
      </w:tr>
      <w:tr w:rsidR="0023275D" w:rsidRPr="00BD39A4" w:rsidTr="004B397C">
        <w:trPr>
          <w:trHeight w:hRule="exact" w:val="336"/>
        </w:trPr>
        <w:tc>
          <w:tcPr>
            <w:tcW w:w="2294" w:type="dxa"/>
          </w:tcPr>
          <w:p w:rsidR="0023275D" w:rsidRPr="00BD39A4" w:rsidRDefault="0023275D" w:rsidP="004B397C">
            <w:pPr>
              <w:pStyle w:val="TableParagraph"/>
              <w:spacing w:line="288" w:lineRule="auto"/>
              <w:contextualSpacing/>
              <w:rPr>
                <w:rFonts w:ascii="Arial" w:hAnsi="Arial" w:cs="Arial"/>
                <w:color w:val="339966"/>
                <w:sz w:val="21"/>
                <w:szCs w:val="21"/>
              </w:rPr>
            </w:pPr>
            <w:r w:rsidRPr="00BD39A4">
              <w:rPr>
                <w:rFonts w:ascii="Arial" w:hAnsi="Arial" w:cs="Arial"/>
                <w:color w:val="339966"/>
                <w:sz w:val="21"/>
                <w:szCs w:val="21"/>
              </w:rPr>
              <w:t>І</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5</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6000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5000</w:t>
            </w:r>
          </w:p>
        </w:tc>
      </w:tr>
      <w:tr w:rsidR="0023275D" w:rsidRPr="00BD39A4" w:rsidTr="004B397C">
        <w:trPr>
          <w:trHeight w:hRule="exact" w:val="338"/>
        </w:trPr>
        <w:tc>
          <w:tcPr>
            <w:tcW w:w="2294" w:type="dxa"/>
          </w:tcPr>
          <w:p w:rsidR="0023275D" w:rsidRPr="00BD39A4" w:rsidRDefault="0023275D" w:rsidP="004B397C">
            <w:pPr>
              <w:pStyle w:val="TableParagraph"/>
              <w:spacing w:line="288" w:lineRule="auto"/>
              <w:ind w:left="636" w:right="636"/>
              <w:contextualSpacing/>
              <w:rPr>
                <w:rFonts w:ascii="Arial" w:hAnsi="Arial" w:cs="Arial"/>
                <w:color w:val="339966"/>
                <w:sz w:val="21"/>
                <w:szCs w:val="21"/>
              </w:rPr>
            </w:pPr>
            <w:r w:rsidRPr="00BD39A4">
              <w:rPr>
                <w:rFonts w:ascii="Arial" w:hAnsi="Arial" w:cs="Arial"/>
                <w:color w:val="339966"/>
                <w:sz w:val="21"/>
                <w:szCs w:val="21"/>
              </w:rPr>
              <w:t>II</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5</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6000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4000</w:t>
            </w:r>
          </w:p>
        </w:tc>
      </w:tr>
      <w:tr w:rsidR="0023275D" w:rsidRPr="00BD39A4" w:rsidTr="004B397C">
        <w:trPr>
          <w:trHeight w:hRule="exact" w:val="336"/>
        </w:trPr>
        <w:tc>
          <w:tcPr>
            <w:tcW w:w="2294" w:type="dxa"/>
          </w:tcPr>
          <w:p w:rsidR="0023275D" w:rsidRPr="00BD39A4" w:rsidRDefault="0023275D" w:rsidP="004B397C">
            <w:pPr>
              <w:pStyle w:val="TableParagraph"/>
              <w:spacing w:line="288" w:lineRule="auto"/>
              <w:ind w:left="636" w:right="636"/>
              <w:contextualSpacing/>
              <w:rPr>
                <w:rFonts w:ascii="Arial" w:hAnsi="Arial" w:cs="Arial"/>
                <w:color w:val="339966"/>
                <w:sz w:val="21"/>
                <w:szCs w:val="21"/>
              </w:rPr>
            </w:pPr>
            <w:r w:rsidRPr="00BD39A4">
              <w:rPr>
                <w:rFonts w:ascii="Arial" w:hAnsi="Arial" w:cs="Arial"/>
                <w:color w:val="339966"/>
                <w:sz w:val="21"/>
                <w:szCs w:val="21"/>
              </w:rPr>
              <w:t>III</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5</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3000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2000</w:t>
            </w:r>
          </w:p>
        </w:tc>
      </w:tr>
      <w:tr w:rsidR="0023275D" w:rsidRPr="00BD39A4" w:rsidTr="004B397C">
        <w:trPr>
          <w:trHeight w:hRule="exact" w:val="336"/>
        </w:trPr>
        <w:tc>
          <w:tcPr>
            <w:tcW w:w="2294" w:type="dxa"/>
          </w:tcPr>
          <w:p w:rsidR="0023275D" w:rsidRPr="00BD39A4" w:rsidRDefault="0023275D" w:rsidP="004B397C">
            <w:pPr>
              <w:pStyle w:val="TableParagraph"/>
              <w:spacing w:line="288" w:lineRule="auto"/>
              <w:ind w:left="636" w:right="637"/>
              <w:contextualSpacing/>
              <w:rPr>
                <w:rFonts w:ascii="Arial" w:hAnsi="Arial" w:cs="Arial"/>
                <w:color w:val="339966"/>
                <w:sz w:val="21"/>
                <w:szCs w:val="21"/>
              </w:rPr>
            </w:pPr>
            <w:r w:rsidRPr="00BD39A4">
              <w:rPr>
                <w:rFonts w:ascii="Arial" w:hAnsi="Arial" w:cs="Arial"/>
                <w:color w:val="339966"/>
                <w:sz w:val="21"/>
                <w:szCs w:val="21"/>
              </w:rPr>
              <w:t>ІІІа, ІІІб</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1</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2500</w:t>
            </w:r>
          </w:p>
        </w:tc>
        <w:tc>
          <w:tcPr>
            <w:tcW w:w="2400" w:type="dxa"/>
          </w:tcPr>
          <w:p w:rsidR="0023275D" w:rsidRPr="00BD39A4" w:rsidRDefault="0023275D" w:rsidP="004B397C">
            <w:pPr>
              <w:pStyle w:val="TableParagraph"/>
              <w:spacing w:line="288" w:lineRule="auto"/>
              <w:ind w:left="2"/>
              <w:contextualSpacing/>
              <w:rPr>
                <w:rFonts w:ascii="Arial" w:hAnsi="Arial" w:cs="Arial"/>
                <w:color w:val="339966"/>
                <w:sz w:val="21"/>
                <w:szCs w:val="21"/>
              </w:rPr>
            </w:pPr>
            <w:r w:rsidRPr="00BD39A4">
              <w:rPr>
                <w:rFonts w:ascii="Arial" w:hAnsi="Arial" w:cs="Arial"/>
                <w:color w:val="339966"/>
                <w:sz w:val="21"/>
                <w:szCs w:val="21"/>
              </w:rPr>
              <w:t>-</w:t>
            </w:r>
          </w:p>
        </w:tc>
      </w:tr>
      <w:tr w:rsidR="0023275D" w:rsidRPr="00BD39A4" w:rsidTr="004B397C">
        <w:trPr>
          <w:trHeight w:hRule="exact" w:val="338"/>
        </w:trPr>
        <w:tc>
          <w:tcPr>
            <w:tcW w:w="2294" w:type="dxa"/>
          </w:tcPr>
          <w:p w:rsidR="0023275D" w:rsidRPr="00BD39A4" w:rsidRDefault="0023275D" w:rsidP="004B397C">
            <w:pPr>
              <w:pStyle w:val="TableParagraph"/>
              <w:spacing w:line="288" w:lineRule="auto"/>
              <w:ind w:left="636" w:right="637"/>
              <w:contextualSpacing/>
              <w:rPr>
                <w:rFonts w:ascii="Arial" w:hAnsi="Arial" w:cs="Arial"/>
                <w:color w:val="339966"/>
                <w:sz w:val="21"/>
                <w:szCs w:val="21"/>
              </w:rPr>
            </w:pPr>
            <w:r w:rsidRPr="00BD39A4">
              <w:rPr>
                <w:rFonts w:ascii="Arial" w:hAnsi="Arial" w:cs="Arial"/>
                <w:color w:val="339966"/>
                <w:sz w:val="21"/>
                <w:szCs w:val="21"/>
              </w:rPr>
              <w:t>IV</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2</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2000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1400</w:t>
            </w:r>
          </w:p>
        </w:tc>
      </w:tr>
      <w:tr w:rsidR="0023275D" w:rsidRPr="00BD39A4" w:rsidTr="004B397C">
        <w:trPr>
          <w:trHeight w:hRule="exact" w:val="336"/>
        </w:trPr>
        <w:tc>
          <w:tcPr>
            <w:tcW w:w="2294" w:type="dxa"/>
          </w:tcPr>
          <w:p w:rsidR="0023275D" w:rsidRPr="00BD39A4" w:rsidRDefault="0023275D" w:rsidP="004B397C">
            <w:pPr>
              <w:pStyle w:val="TableParagraph"/>
              <w:spacing w:line="288" w:lineRule="auto"/>
              <w:ind w:left="636" w:right="637"/>
              <w:contextualSpacing/>
              <w:rPr>
                <w:rFonts w:ascii="Arial" w:hAnsi="Arial" w:cs="Arial"/>
                <w:color w:val="339966"/>
                <w:sz w:val="21"/>
                <w:szCs w:val="21"/>
              </w:rPr>
            </w:pPr>
            <w:r w:rsidRPr="00BD39A4">
              <w:rPr>
                <w:rFonts w:ascii="Arial" w:hAnsi="Arial" w:cs="Arial"/>
                <w:color w:val="339966"/>
                <w:sz w:val="21"/>
                <w:szCs w:val="21"/>
              </w:rPr>
              <w:t>IVa</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1</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800</w:t>
            </w:r>
          </w:p>
        </w:tc>
        <w:tc>
          <w:tcPr>
            <w:tcW w:w="2400" w:type="dxa"/>
          </w:tcPr>
          <w:p w:rsidR="0023275D" w:rsidRPr="00BD39A4" w:rsidRDefault="0023275D" w:rsidP="004B397C">
            <w:pPr>
              <w:pStyle w:val="TableParagraph"/>
              <w:spacing w:line="288" w:lineRule="auto"/>
              <w:ind w:left="2"/>
              <w:contextualSpacing/>
              <w:rPr>
                <w:rFonts w:ascii="Arial" w:hAnsi="Arial" w:cs="Arial"/>
                <w:color w:val="339966"/>
                <w:sz w:val="21"/>
                <w:szCs w:val="21"/>
              </w:rPr>
            </w:pPr>
            <w:r w:rsidRPr="00BD39A4">
              <w:rPr>
                <w:rFonts w:ascii="Arial" w:hAnsi="Arial" w:cs="Arial"/>
                <w:color w:val="339966"/>
                <w:sz w:val="21"/>
                <w:szCs w:val="21"/>
              </w:rPr>
              <w:t>-</w:t>
            </w:r>
          </w:p>
        </w:tc>
      </w:tr>
      <w:tr w:rsidR="0023275D" w:rsidRPr="00BD39A4" w:rsidTr="004B397C">
        <w:trPr>
          <w:trHeight w:hRule="exact" w:val="338"/>
        </w:trPr>
        <w:tc>
          <w:tcPr>
            <w:tcW w:w="2294"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V</w:t>
            </w:r>
          </w:p>
        </w:tc>
        <w:tc>
          <w:tcPr>
            <w:tcW w:w="2362" w:type="dxa"/>
          </w:tcPr>
          <w:p w:rsidR="0023275D" w:rsidRPr="00BD39A4" w:rsidRDefault="0023275D" w:rsidP="004B397C">
            <w:pPr>
              <w:pStyle w:val="TableParagraph"/>
              <w:spacing w:line="288" w:lineRule="auto"/>
              <w:ind w:left="1"/>
              <w:contextualSpacing/>
              <w:rPr>
                <w:rFonts w:ascii="Arial" w:hAnsi="Arial" w:cs="Arial"/>
                <w:color w:val="339966"/>
                <w:sz w:val="21"/>
                <w:szCs w:val="21"/>
              </w:rPr>
            </w:pPr>
            <w:r w:rsidRPr="00BD39A4">
              <w:rPr>
                <w:rFonts w:ascii="Arial" w:hAnsi="Arial" w:cs="Arial"/>
                <w:color w:val="339966"/>
                <w:sz w:val="21"/>
                <w:szCs w:val="21"/>
              </w:rPr>
              <w:t>2</w:t>
            </w:r>
          </w:p>
        </w:tc>
        <w:tc>
          <w:tcPr>
            <w:tcW w:w="2438" w:type="dxa"/>
          </w:tcPr>
          <w:p w:rsidR="0023275D" w:rsidRPr="00BD39A4" w:rsidRDefault="0023275D" w:rsidP="004B397C">
            <w:pPr>
              <w:pStyle w:val="TableParagraph"/>
              <w:spacing w:line="288" w:lineRule="auto"/>
              <w:ind w:left="127" w:right="127"/>
              <w:contextualSpacing/>
              <w:rPr>
                <w:rFonts w:ascii="Arial" w:hAnsi="Arial" w:cs="Arial"/>
                <w:color w:val="339966"/>
                <w:sz w:val="21"/>
                <w:szCs w:val="21"/>
              </w:rPr>
            </w:pPr>
            <w:r w:rsidRPr="00BD39A4">
              <w:rPr>
                <w:rFonts w:ascii="Arial" w:hAnsi="Arial" w:cs="Arial"/>
                <w:color w:val="339966"/>
                <w:sz w:val="21"/>
                <w:szCs w:val="21"/>
              </w:rPr>
              <w:t>1000</w:t>
            </w:r>
          </w:p>
        </w:tc>
        <w:tc>
          <w:tcPr>
            <w:tcW w:w="2400" w:type="dxa"/>
          </w:tcPr>
          <w:p w:rsidR="0023275D" w:rsidRPr="00BD39A4" w:rsidRDefault="0023275D" w:rsidP="004B397C">
            <w:pPr>
              <w:pStyle w:val="TableParagraph"/>
              <w:spacing w:line="288" w:lineRule="auto"/>
              <w:ind w:left="893" w:right="891"/>
              <w:contextualSpacing/>
              <w:rPr>
                <w:rFonts w:ascii="Arial" w:hAnsi="Arial" w:cs="Arial"/>
                <w:color w:val="339966"/>
                <w:sz w:val="21"/>
                <w:szCs w:val="21"/>
              </w:rPr>
            </w:pPr>
            <w:r w:rsidRPr="00BD39A4">
              <w:rPr>
                <w:rFonts w:ascii="Arial" w:hAnsi="Arial" w:cs="Arial"/>
                <w:color w:val="339966"/>
                <w:sz w:val="21"/>
                <w:szCs w:val="21"/>
              </w:rPr>
              <w:t>800</w:t>
            </w:r>
          </w:p>
        </w:tc>
      </w:tr>
      <w:tr w:rsidR="0023275D" w:rsidRPr="008A60F9" w:rsidTr="00BD39A4">
        <w:trPr>
          <w:trHeight w:hRule="exact" w:val="2348"/>
        </w:trPr>
        <w:tc>
          <w:tcPr>
            <w:tcW w:w="9494" w:type="dxa"/>
            <w:gridSpan w:val="4"/>
          </w:tcPr>
          <w:p w:rsidR="0023275D" w:rsidRPr="00BD39A4" w:rsidRDefault="0023275D" w:rsidP="004B397C">
            <w:pPr>
              <w:pStyle w:val="TableParagraph"/>
              <w:spacing w:line="288" w:lineRule="auto"/>
              <w:ind w:left="989" w:right="113" w:hanging="850"/>
              <w:contextualSpacing/>
              <w:jc w:val="both"/>
              <w:rPr>
                <w:rFonts w:ascii="Arial" w:hAnsi="Arial" w:cs="Arial"/>
                <w:color w:val="339966"/>
                <w:sz w:val="19"/>
                <w:szCs w:val="19"/>
                <w:lang w:val="ru-RU"/>
              </w:rPr>
            </w:pPr>
            <w:r w:rsidRPr="00BD39A4">
              <w:rPr>
                <w:rFonts w:ascii="Arial" w:hAnsi="Arial" w:cs="Arial"/>
                <w:b/>
                <w:color w:val="339966"/>
                <w:sz w:val="19"/>
                <w:szCs w:val="19"/>
                <w:lang w:val="ru-RU"/>
              </w:rPr>
              <w:lastRenderedPageBreak/>
              <w:t xml:space="preserve">Примітка 1. </w:t>
            </w:r>
            <w:r w:rsidRPr="00BD39A4">
              <w:rPr>
                <w:rFonts w:ascii="Arial" w:hAnsi="Arial" w:cs="Arial"/>
                <w:color w:val="339966"/>
                <w:sz w:val="19"/>
                <w:szCs w:val="19"/>
                <w:lang w:val="ru-RU"/>
              </w:rPr>
              <w:t xml:space="preserve">У будинках І та </w:t>
            </w:r>
            <w:r w:rsidRPr="00BD39A4">
              <w:rPr>
                <w:rFonts w:ascii="Arial" w:hAnsi="Arial" w:cs="Arial"/>
                <w:color w:val="339966"/>
                <w:sz w:val="19"/>
                <w:szCs w:val="19"/>
              </w:rPr>
              <w:t>II</w:t>
            </w:r>
            <w:r w:rsidRPr="00BD39A4">
              <w:rPr>
                <w:rFonts w:ascii="Arial" w:hAnsi="Arial" w:cs="Arial"/>
                <w:color w:val="339966"/>
                <w:sz w:val="19"/>
                <w:szCs w:val="19"/>
                <w:lang w:val="ru-RU"/>
              </w:rPr>
              <w:t xml:space="preserve"> ступенів вогнестійкості за наявності систем автоматичного пожежогасіння площа поверху протипожежного відсіку може бути збільшена не більше ніж удвічі.</w:t>
            </w:r>
          </w:p>
          <w:p w:rsidR="0023275D" w:rsidRPr="00BD39A4" w:rsidRDefault="0023275D" w:rsidP="004B397C">
            <w:pPr>
              <w:pStyle w:val="TableParagraph"/>
              <w:spacing w:line="288" w:lineRule="auto"/>
              <w:ind w:left="989" w:right="100" w:hanging="850"/>
              <w:contextualSpacing/>
              <w:jc w:val="both"/>
              <w:rPr>
                <w:rFonts w:ascii="Arial" w:hAnsi="Arial" w:cs="Arial"/>
                <w:color w:val="339966"/>
                <w:sz w:val="19"/>
                <w:szCs w:val="19"/>
                <w:lang w:val="ru-RU"/>
              </w:rPr>
            </w:pPr>
            <w:r w:rsidRPr="00BD39A4">
              <w:rPr>
                <w:rFonts w:ascii="Arial" w:hAnsi="Arial" w:cs="Arial"/>
                <w:b/>
                <w:color w:val="339966"/>
                <w:sz w:val="19"/>
                <w:szCs w:val="19"/>
                <w:lang w:val="ru-RU"/>
              </w:rPr>
              <w:t xml:space="preserve">Примітка 2. </w:t>
            </w:r>
            <w:r w:rsidRPr="00BD39A4">
              <w:rPr>
                <w:rFonts w:ascii="Arial" w:hAnsi="Arial" w:cs="Arial"/>
                <w:color w:val="339966"/>
                <w:sz w:val="19"/>
                <w:szCs w:val="19"/>
                <w:lang w:val="ru-RU"/>
              </w:rPr>
              <w:t xml:space="preserve">При визначенні поверховості будинку, як окремий поверх враховуються антресолі, площа яких складає понад 40 % площі поверху. </w:t>
            </w:r>
          </w:p>
          <w:p w:rsidR="0023275D" w:rsidRPr="00BD39A4" w:rsidRDefault="0023275D" w:rsidP="004B397C">
            <w:pPr>
              <w:pStyle w:val="TableParagraph"/>
              <w:spacing w:line="288" w:lineRule="auto"/>
              <w:ind w:left="989" w:right="72" w:hanging="850"/>
              <w:contextualSpacing/>
              <w:jc w:val="both"/>
              <w:rPr>
                <w:rFonts w:ascii="Arial" w:hAnsi="Arial" w:cs="Arial"/>
                <w:color w:val="339966"/>
                <w:sz w:val="19"/>
                <w:szCs w:val="19"/>
                <w:lang w:val="ru-RU"/>
              </w:rPr>
            </w:pPr>
            <w:r w:rsidRPr="00BD39A4">
              <w:rPr>
                <w:rFonts w:ascii="Arial" w:hAnsi="Arial" w:cs="Arial"/>
                <w:b/>
                <w:color w:val="339966"/>
                <w:sz w:val="19"/>
                <w:szCs w:val="19"/>
                <w:lang w:val="ru-RU"/>
              </w:rPr>
              <w:t xml:space="preserve">Примітка 3. </w:t>
            </w:r>
            <w:r w:rsidRPr="00BD39A4">
              <w:rPr>
                <w:rFonts w:ascii="Arial" w:hAnsi="Arial" w:cs="Arial"/>
                <w:color w:val="339966"/>
                <w:sz w:val="19"/>
                <w:szCs w:val="19"/>
                <w:lang w:val="ru-RU"/>
              </w:rPr>
              <w:t>При розміщенні підприємств харчування (закладів РГ) у будинках іншого функціонального призначення (вбудовано-прибудовані заклади ресторанного господарства) ступінь вогне- стійкості будинків, гранична поверховість будинків та площа поверху в межах протипожежного відсіку приймаються згідно з ДБН В.2.2-9, ДБН В.2.2-15, ДБН В.2.2-23, ДБН В.2.2-24 та</w:t>
            </w:r>
          </w:p>
          <w:p w:rsidR="0023275D" w:rsidRPr="00BD39A4" w:rsidRDefault="0023275D" w:rsidP="004B397C">
            <w:pPr>
              <w:pStyle w:val="TableParagraph"/>
              <w:spacing w:line="288" w:lineRule="auto"/>
              <w:ind w:left="989" w:right="972" w:hanging="850"/>
              <w:contextualSpacing/>
              <w:jc w:val="both"/>
              <w:rPr>
                <w:rFonts w:ascii="Arial" w:hAnsi="Arial" w:cs="Arial"/>
                <w:color w:val="339966"/>
                <w:sz w:val="21"/>
                <w:szCs w:val="21"/>
                <w:lang w:val="ru-RU"/>
              </w:rPr>
            </w:pPr>
            <w:r w:rsidRPr="00BD39A4">
              <w:rPr>
                <w:rFonts w:ascii="Arial" w:hAnsi="Arial" w:cs="Arial"/>
                <w:color w:val="339966"/>
                <w:sz w:val="19"/>
                <w:szCs w:val="19"/>
                <w:lang w:val="ru-RU"/>
              </w:rPr>
              <w:t>іншими чинними нормативними документами за видами будинків та споруд.</w:t>
            </w:r>
          </w:p>
        </w:tc>
      </w:tr>
    </w:tbl>
    <w:p w:rsidR="0023275D" w:rsidRPr="00BD39A4" w:rsidRDefault="0023275D" w:rsidP="00BD39A4">
      <w:pPr>
        <w:pStyle w:val="a5"/>
        <w:tabs>
          <w:tab w:val="left" w:pos="1134"/>
          <w:tab w:val="left" w:pos="1371"/>
        </w:tabs>
        <w:spacing w:before="0" w:line="288" w:lineRule="auto"/>
        <w:ind w:left="360" w:firstLine="0"/>
        <w:contextualSpacing/>
        <w:rPr>
          <w:rFonts w:ascii="Arial" w:hAnsi="Arial" w:cs="Arial"/>
          <w:b/>
          <w:i/>
          <w:color w:val="339966"/>
          <w:sz w:val="21"/>
          <w:szCs w:val="21"/>
          <w:lang w:val="uk-UA"/>
        </w:rPr>
      </w:pPr>
      <w:r>
        <w:rPr>
          <w:rFonts w:ascii="Arial" w:hAnsi="Arial" w:cs="Arial"/>
          <w:b/>
          <w:i/>
          <w:color w:val="339966"/>
          <w:sz w:val="21"/>
          <w:szCs w:val="21"/>
          <w:lang w:val="uk-UA"/>
        </w:rPr>
        <w:t xml:space="preserve">      </w:t>
      </w:r>
      <w:r w:rsidRPr="00BD39A4">
        <w:rPr>
          <w:rFonts w:ascii="Arial" w:hAnsi="Arial" w:cs="Arial"/>
          <w:b/>
          <w:i/>
          <w:color w:val="339966"/>
          <w:sz w:val="21"/>
          <w:szCs w:val="21"/>
          <w:lang w:val="uk-UA"/>
        </w:rPr>
        <w:t xml:space="preserve"> (Таблицю 8 змінено, Зміна № 2)</w:t>
      </w:r>
    </w:p>
    <w:p w:rsidR="0023275D" w:rsidRPr="000F0C0D" w:rsidRDefault="0023275D" w:rsidP="0099576B">
      <w:pPr>
        <w:pStyle w:val="a5"/>
        <w:numPr>
          <w:ilvl w:val="1"/>
          <w:numId w:val="43"/>
        </w:numPr>
        <w:tabs>
          <w:tab w:val="left" w:pos="1134"/>
          <w:tab w:val="left" w:pos="1371"/>
        </w:tabs>
        <w:spacing w:before="0" w:line="288" w:lineRule="auto"/>
        <w:ind w:left="0" w:firstLine="851"/>
        <w:contextualSpacing/>
        <w:rPr>
          <w:rFonts w:ascii="Arial" w:hAnsi="Arial" w:cs="Arial"/>
          <w:color w:val="339966"/>
          <w:sz w:val="21"/>
          <w:szCs w:val="21"/>
        </w:rPr>
      </w:pPr>
      <w:r w:rsidRPr="000F0C0D">
        <w:rPr>
          <w:rFonts w:ascii="Arial" w:hAnsi="Arial" w:cs="Arial"/>
          <w:color w:val="339966"/>
          <w:sz w:val="21"/>
          <w:szCs w:val="21"/>
          <w:lang w:val="uk-UA"/>
        </w:rPr>
        <w:t>Відстань від будь-якої точки приміщень підприємств харчування (закладів РГ) об'ємом зали до 5000 м</w:t>
      </w:r>
      <w:r w:rsidRPr="000F0C0D">
        <w:rPr>
          <w:rFonts w:ascii="Arial" w:hAnsi="Arial" w:cs="Arial"/>
          <w:color w:val="339966"/>
          <w:position w:val="10"/>
          <w:sz w:val="16"/>
          <w:szCs w:val="16"/>
          <w:lang w:val="uk-UA"/>
        </w:rPr>
        <w:t>3</w:t>
      </w:r>
      <w:r w:rsidRPr="000F0C0D">
        <w:rPr>
          <w:rFonts w:ascii="Arial" w:hAnsi="Arial" w:cs="Arial"/>
          <w:color w:val="339966"/>
          <w:sz w:val="21"/>
          <w:szCs w:val="21"/>
          <w:lang w:val="uk-UA"/>
        </w:rPr>
        <w:t>, де можуть знаходитися відвідувачі, до найближчого евакуаційного виходу у сходову клітку або назовні слід приймати за таблицею</w:t>
      </w:r>
      <w:r w:rsidRPr="000F0C0D">
        <w:rPr>
          <w:rFonts w:ascii="Arial" w:hAnsi="Arial" w:cs="Arial"/>
          <w:color w:val="339966"/>
          <w:spacing w:val="-6"/>
          <w:sz w:val="21"/>
          <w:szCs w:val="21"/>
          <w:lang w:val="uk-UA"/>
        </w:rPr>
        <w:t xml:space="preserve"> </w:t>
      </w:r>
      <w:r w:rsidRPr="000F0C0D">
        <w:rPr>
          <w:rFonts w:ascii="Arial" w:hAnsi="Arial" w:cs="Arial"/>
          <w:color w:val="339966"/>
          <w:sz w:val="21"/>
          <w:szCs w:val="21"/>
        </w:rPr>
        <w:t>9.</w:t>
      </w:r>
    </w:p>
    <w:p w:rsidR="0023275D" w:rsidRPr="005163E9" w:rsidRDefault="0023275D" w:rsidP="005163E9">
      <w:pPr>
        <w:pStyle w:val="Heading11"/>
        <w:spacing w:before="0" w:line="288" w:lineRule="auto"/>
        <w:contextualSpacing/>
        <w:rPr>
          <w:rFonts w:ascii="Arial" w:hAnsi="Arial" w:cs="Arial"/>
          <w:sz w:val="21"/>
          <w:szCs w:val="21"/>
        </w:rPr>
      </w:pPr>
      <w:r w:rsidRPr="005163E9">
        <w:rPr>
          <w:rFonts w:ascii="Arial" w:hAnsi="Arial" w:cs="Arial"/>
          <w:sz w:val="21"/>
          <w:szCs w:val="21"/>
        </w:rPr>
        <w:t>Таблиця 9</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5"/>
        <w:gridCol w:w="4829"/>
      </w:tblGrid>
      <w:tr w:rsidR="0023275D" w:rsidRPr="005163E9" w:rsidTr="004B397C">
        <w:trPr>
          <w:trHeight w:hRule="exact" w:val="351"/>
        </w:trPr>
        <w:tc>
          <w:tcPr>
            <w:tcW w:w="4675" w:type="dxa"/>
          </w:tcPr>
          <w:p w:rsidR="0023275D" w:rsidRPr="004B397C" w:rsidRDefault="0023275D" w:rsidP="004B397C">
            <w:pPr>
              <w:pStyle w:val="TableParagraph"/>
              <w:spacing w:line="288" w:lineRule="auto"/>
              <w:ind w:left="396" w:right="393"/>
              <w:contextualSpacing/>
              <w:rPr>
                <w:rFonts w:ascii="Arial" w:hAnsi="Arial" w:cs="Arial"/>
                <w:b/>
                <w:sz w:val="21"/>
                <w:szCs w:val="21"/>
              </w:rPr>
            </w:pPr>
            <w:r w:rsidRPr="004B397C">
              <w:rPr>
                <w:rFonts w:ascii="Arial" w:hAnsi="Arial" w:cs="Arial"/>
                <w:b/>
                <w:sz w:val="21"/>
                <w:szCs w:val="21"/>
              </w:rPr>
              <w:t>Ступінь вогнестійкості будинку</w:t>
            </w:r>
          </w:p>
        </w:tc>
        <w:tc>
          <w:tcPr>
            <w:tcW w:w="4829" w:type="dxa"/>
          </w:tcPr>
          <w:p w:rsidR="0023275D" w:rsidRPr="004B397C" w:rsidRDefault="0023275D" w:rsidP="004B397C">
            <w:pPr>
              <w:pStyle w:val="TableParagraph"/>
              <w:spacing w:line="288" w:lineRule="auto"/>
              <w:ind w:left="1046" w:right="1044"/>
              <w:contextualSpacing/>
              <w:rPr>
                <w:rFonts w:ascii="Arial" w:hAnsi="Arial" w:cs="Arial"/>
                <w:b/>
                <w:sz w:val="21"/>
                <w:szCs w:val="21"/>
              </w:rPr>
            </w:pPr>
            <w:r w:rsidRPr="004B397C">
              <w:rPr>
                <w:rFonts w:ascii="Arial" w:hAnsi="Arial" w:cs="Arial"/>
                <w:b/>
                <w:sz w:val="21"/>
                <w:szCs w:val="21"/>
              </w:rPr>
              <w:t>Відстань, м, не більше</w:t>
            </w:r>
          </w:p>
        </w:tc>
      </w:tr>
      <w:tr w:rsidR="0023275D" w:rsidRPr="005163E9" w:rsidTr="004B397C">
        <w:trPr>
          <w:trHeight w:hRule="exact" w:val="336"/>
        </w:trPr>
        <w:tc>
          <w:tcPr>
            <w:tcW w:w="4675" w:type="dxa"/>
          </w:tcPr>
          <w:p w:rsidR="0023275D" w:rsidRPr="004B397C" w:rsidRDefault="0023275D" w:rsidP="004B397C">
            <w:pPr>
              <w:pStyle w:val="TableParagraph"/>
              <w:spacing w:line="288" w:lineRule="auto"/>
              <w:ind w:left="395" w:right="393"/>
              <w:contextualSpacing/>
              <w:rPr>
                <w:rFonts w:ascii="Arial" w:hAnsi="Arial" w:cs="Arial"/>
                <w:sz w:val="21"/>
                <w:szCs w:val="21"/>
              </w:rPr>
            </w:pPr>
            <w:r w:rsidRPr="004B397C">
              <w:rPr>
                <w:rFonts w:ascii="Arial" w:hAnsi="Arial" w:cs="Arial"/>
                <w:sz w:val="21"/>
                <w:szCs w:val="21"/>
              </w:rPr>
              <w:t>I, II</w:t>
            </w:r>
          </w:p>
        </w:tc>
        <w:tc>
          <w:tcPr>
            <w:tcW w:w="4829" w:type="dxa"/>
          </w:tcPr>
          <w:p w:rsidR="0023275D" w:rsidRPr="004B397C" w:rsidRDefault="0023275D" w:rsidP="004B397C">
            <w:pPr>
              <w:pStyle w:val="TableParagraph"/>
              <w:spacing w:line="288" w:lineRule="auto"/>
              <w:ind w:left="1046" w:right="1042"/>
              <w:contextualSpacing/>
              <w:rPr>
                <w:rFonts w:ascii="Arial" w:hAnsi="Arial" w:cs="Arial"/>
                <w:sz w:val="21"/>
                <w:szCs w:val="21"/>
              </w:rPr>
            </w:pPr>
            <w:r w:rsidRPr="004B397C">
              <w:rPr>
                <w:rFonts w:ascii="Arial" w:hAnsi="Arial" w:cs="Arial"/>
                <w:sz w:val="21"/>
                <w:szCs w:val="21"/>
              </w:rPr>
              <w:t>65</w:t>
            </w:r>
          </w:p>
        </w:tc>
      </w:tr>
      <w:tr w:rsidR="0023275D" w:rsidRPr="005163E9" w:rsidTr="004B397C">
        <w:trPr>
          <w:trHeight w:hRule="exact" w:val="338"/>
        </w:trPr>
        <w:tc>
          <w:tcPr>
            <w:tcW w:w="4675" w:type="dxa"/>
          </w:tcPr>
          <w:p w:rsidR="0023275D" w:rsidRPr="004B397C" w:rsidRDefault="0023275D" w:rsidP="004B397C">
            <w:pPr>
              <w:pStyle w:val="TableParagraph"/>
              <w:spacing w:line="288" w:lineRule="auto"/>
              <w:ind w:left="396" w:right="391"/>
              <w:contextualSpacing/>
              <w:rPr>
                <w:rFonts w:ascii="Arial" w:hAnsi="Arial" w:cs="Arial"/>
                <w:sz w:val="21"/>
                <w:szCs w:val="21"/>
              </w:rPr>
            </w:pPr>
            <w:r w:rsidRPr="004B397C">
              <w:rPr>
                <w:rFonts w:ascii="Arial" w:hAnsi="Arial" w:cs="Arial"/>
                <w:sz w:val="21"/>
                <w:szCs w:val="21"/>
              </w:rPr>
              <w:t>III, Шб, IV</w:t>
            </w:r>
          </w:p>
        </w:tc>
        <w:tc>
          <w:tcPr>
            <w:tcW w:w="4829" w:type="dxa"/>
          </w:tcPr>
          <w:p w:rsidR="0023275D" w:rsidRPr="004B397C" w:rsidRDefault="0023275D" w:rsidP="004B397C">
            <w:pPr>
              <w:pStyle w:val="TableParagraph"/>
              <w:spacing w:line="288" w:lineRule="auto"/>
              <w:ind w:left="1046" w:right="1042"/>
              <w:contextualSpacing/>
              <w:rPr>
                <w:rFonts w:ascii="Arial" w:hAnsi="Arial" w:cs="Arial"/>
                <w:sz w:val="21"/>
                <w:szCs w:val="21"/>
              </w:rPr>
            </w:pPr>
            <w:r w:rsidRPr="004B397C">
              <w:rPr>
                <w:rFonts w:ascii="Arial" w:hAnsi="Arial" w:cs="Arial"/>
                <w:sz w:val="21"/>
                <w:szCs w:val="21"/>
              </w:rPr>
              <w:t>45</w:t>
            </w:r>
          </w:p>
        </w:tc>
      </w:tr>
      <w:tr w:rsidR="0023275D" w:rsidRPr="005163E9" w:rsidTr="004B397C">
        <w:trPr>
          <w:trHeight w:hRule="exact" w:val="336"/>
        </w:trPr>
        <w:tc>
          <w:tcPr>
            <w:tcW w:w="4675" w:type="dxa"/>
          </w:tcPr>
          <w:p w:rsidR="0023275D" w:rsidRPr="004B397C" w:rsidRDefault="0023275D" w:rsidP="004B397C">
            <w:pPr>
              <w:pStyle w:val="TableParagraph"/>
              <w:spacing w:line="288" w:lineRule="auto"/>
              <w:ind w:left="394" w:right="393"/>
              <w:contextualSpacing/>
              <w:rPr>
                <w:rFonts w:ascii="Arial" w:hAnsi="Arial" w:cs="Arial"/>
                <w:sz w:val="21"/>
                <w:szCs w:val="21"/>
              </w:rPr>
            </w:pPr>
            <w:r w:rsidRPr="004B397C">
              <w:rPr>
                <w:rFonts w:ascii="Arial" w:hAnsi="Arial" w:cs="Arial"/>
                <w:sz w:val="21"/>
                <w:szCs w:val="21"/>
              </w:rPr>
              <w:t>IIIa, IVa, V</w:t>
            </w:r>
          </w:p>
        </w:tc>
        <w:tc>
          <w:tcPr>
            <w:tcW w:w="4829" w:type="dxa"/>
          </w:tcPr>
          <w:p w:rsidR="0023275D" w:rsidRPr="004B397C" w:rsidRDefault="0023275D" w:rsidP="004B397C">
            <w:pPr>
              <w:pStyle w:val="TableParagraph"/>
              <w:spacing w:line="288" w:lineRule="auto"/>
              <w:ind w:left="1046" w:right="1042"/>
              <w:contextualSpacing/>
              <w:rPr>
                <w:rFonts w:ascii="Arial" w:hAnsi="Arial" w:cs="Arial"/>
                <w:sz w:val="21"/>
                <w:szCs w:val="21"/>
              </w:rPr>
            </w:pPr>
            <w:r w:rsidRPr="004B397C">
              <w:rPr>
                <w:rFonts w:ascii="Arial" w:hAnsi="Arial" w:cs="Arial"/>
                <w:sz w:val="21"/>
                <w:szCs w:val="21"/>
              </w:rPr>
              <w:t>30</w:t>
            </w:r>
          </w:p>
        </w:tc>
      </w:tr>
    </w:tbl>
    <w:p w:rsidR="0023275D" w:rsidRDefault="0023275D" w:rsidP="00AE284F">
      <w:pPr>
        <w:pStyle w:val="a3"/>
        <w:spacing w:before="0" w:line="288" w:lineRule="auto"/>
        <w:ind w:left="113" w:right="110"/>
        <w:contextualSpacing/>
        <w:rPr>
          <w:rFonts w:ascii="Arial" w:hAnsi="Arial" w:cs="Arial"/>
          <w:color w:val="339966"/>
          <w:sz w:val="21"/>
          <w:szCs w:val="21"/>
          <w:lang w:val="uk-UA"/>
        </w:rPr>
      </w:pPr>
      <w:r w:rsidRPr="000F0C0D">
        <w:rPr>
          <w:rFonts w:ascii="Arial" w:hAnsi="Arial" w:cs="Arial"/>
          <w:color w:val="339966"/>
          <w:sz w:val="21"/>
          <w:szCs w:val="21"/>
          <w:lang w:val="ru-RU"/>
        </w:rPr>
        <w:t>При</w:t>
      </w:r>
      <w:r w:rsidRPr="000F0C0D">
        <w:rPr>
          <w:rFonts w:ascii="Arial" w:hAnsi="Arial" w:cs="Arial"/>
          <w:color w:val="339966"/>
          <w:sz w:val="21"/>
          <w:szCs w:val="21"/>
        </w:rPr>
        <w:t xml:space="preserve"> </w:t>
      </w:r>
      <w:r w:rsidRPr="000F0C0D">
        <w:rPr>
          <w:rFonts w:ascii="Arial" w:hAnsi="Arial" w:cs="Arial"/>
          <w:color w:val="339966"/>
          <w:sz w:val="21"/>
          <w:szCs w:val="21"/>
          <w:lang w:val="ru-RU"/>
        </w:rPr>
        <w:t>об</w:t>
      </w:r>
      <w:r w:rsidRPr="000F0C0D">
        <w:rPr>
          <w:rFonts w:ascii="Arial" w:hAnsi="Arial" w:cs="Arial"/>
          <w:color w:val="339966"/>
          <w:sz w:val="21"/>
          <w:szCs w:val="21"/>
        </w:rPr>
        <w:t>'</w:t>
      </w:r>
      <w:r w:rsidRPr="000F0C0D">
        <w:rPr>
          <w:rFonts w:ascii="Arial" w:hAnsi="Arial" w:cs="Arial"/>
          <w:color w:val="339966"/>
          <w:sz w:val="21"/>
          <w:szCs w:val="21"/>
          <w:lang w:val="ru-RU"/>
        </w:rPr>
        <w:t>ємі</w:t>
      </w:r>
      <w:r w:rsidRPr="000F0C0D">
        <w:rPr>
          <w:rFonts w:ascii="Arial" w:hAnsi="Arial" w:cs="Arial"/>
          <w:color w:val="339966"/>
          <w:sz w:val="21"/>
          <w:szCs w:val="21"/>
        </w:rPr>
        <w:t xml:space="preserve"> </w:t>
      </w:r>
      <w:r w:rsidRPr="000F0C0D">
        <w:rPr>
          <w:rFonts w:ascii="Arial" w:hAnsi="Arial" w:cs="Arial"/>
          <w:color w:val="339966"/>
          <w:sz w:val="21"/>
          <w:szCs w:val="21"/>
          <w:lang w:val="ru-RU"/>
        </w:rPr>
        <w:t>зали</w:t>
      </w:r>
      <w:r w:rsidRPr="000F0C0D">
        <w:rPr>
          <w:rFonts w:ascii="Arial" w:hAnsi="Arial" w:cs="Arial"/>
          <w:color w:val="339966"/>
          <w:sz w:val="21"/>
          <w:szCs w:val="21"/>
        </w:rPr>
        <w:t xml:space="preserve"> </w:t>
      </w:r>
      <w:r w:rsidRPr="000F0C0D">
        <w:rPr>
          <w:rFonts w:ascii="Arial" w:hAnsi="Arial" w:cs="Arial"/>
          <w:color w:val="339966"/>
          <w:sz w:val="21"/>
          <w:szCs w:val="21"/>
          <w:lang w:val="ru-RU"/>
        </w:rPr>
        <w:t>понад</w:t>
      </w:r>
      <w:r w:rsidRPr="000F0C0D">
        <w:rPr>
          <w:rFonts w:ascii="Arial" w:hAnsi="Arial" w:cs="Arial"/>
          <w:color w:val="339966"/>
          <w:sz w:val="21"/>
          <w:szCs w:val="21"/>
        </w:rPr>
        <w:t xml:space="preserve"> 5000 </w:t>
      </w:r>
      <w:r w:rsidRPr="000F0C0D">
        <w:rPr>
          <w:rFonts w:ascii="Arial" w:hAnsi="Arial" w:cs="Arial"/>
          <w:color w:val="339966"/>
          <w:sz w:val="21"/>
          <w:szCs w:val="21"/>
          <w:lang w:val="ru-RU"/>
        </w:rPr>
        <w:t>м</w:t>
      </w:r>
      <w:r w:rsidRPr="000F0C0D">
        <w:rPr>
          <w:rFonts w:ascii="Arial" w:hAnsi="Arial" w:cs="Arial"/>
          <w:color w:val="339966"/>
          <w:position w:val="10"/>
          <w:sz w:val="16"/>
          <w:szCs w:val="16"/>
        </w:rPr>
        <w:t>3</w:t>
      </w:r>
      <w:r w:rsidRPr="000F0C0D">
        <w:rPr>
          <w:rFonts w:ascii="Arial" w:hAnsi="Arial" w:cs="Arial"/>
          <w:color w:val="339966"/>
          <w:position w:val="10"/>
          <w:sz w:val="21"/>
          <w:szCs w:val="21"/>
        </w:rPr>
        <w:t xml:space="preserve"> </w:t>
      </w:r>
      <w:r w:rsidRPr="000F0C0D">
        <w:rPr>
          <w:rFonts w:ascii="Arial" w:hAnsi="Arial" w:cs="Arial"/>
          <w:color w:val="339966"/>
          <w:sz w:val="21"/>
          <w:szCs w:val="21"/>
          <w:lang w:val="ru-RU"/>
        </w:rPr>
        <w:t>влаштування</w:t>
      </w:r>
      <w:r w:rsidRPr="000F0C0D">
        <w:rPr>
          <w:rFonts w:ascii="Arial" w:hAnsi="Arial" w:cs="Arial"/>
          <w:color w:val="339966"/>
          <w:spacing w:val="53"/>
          <w:sz w:val="21"/>
          <w:szCs w:val="21"/>
        </w:rPr>
        <w:t xml:space="preserve"> </w:t>
      </w:r>
      <w:r w:rsidRPr="000F0C0D">
        <w:rPr>
          <w:rFonts w:ascii="Arial" w:hAnsi="Arial" w:cs="Arial"/>
          <w:color w:val="339966"/>
          <w:sz w:val="21"/>
          <w:szCs w:val="21"/>
          <w:lang w:val="ru-RU"/>
        </w:rPr>
        <w:t>евакуаційних</w:t>
      </w:r>
      <w:r w:rsidRPr="000F0C0D">
        <w:rPr>
          <w:rFonts w:ascii="Arial" w:hAnsi="Arial" w:cs="Arial"/>
          <w:color w:val="339966"/>
          <w:spacing w:val="53"/>
          <w:sz w:val="21"/>
          <w:szCs w:val="21"/>
        </w:rPr>
        <w:t xml:space="preserve"> </w:t>
      </w:r>
      <w:r w:rsidRPr="000F0C0D">
        <w:rPr>
          <w:rFonts w:ascii="Arial" w:hAnsi="Arial" w:cs="Arial"/>
          <w:color w:val="339966"/>
          <w:sz w:val="21"/>
          <w:szCs w:val="21"/>
          <w:lang w:val="ru-RU"/>
        </w:rPr>
        <w:t>виходів</w:t>
      </w:r>
      <w:r w:rsidRPr="000F0C0D">
        <w:rPr>
          <w:rFonts w:ascii="Arial" w:hAnsi="Arial" w:cs="Arial"/>
          <w:color w:val="339966"/>
          <w:sz w:val="21"/>
          <w:szCs w:val="21"/>
        </w:rPr>
        <w:t xml:space="preserve"> </w:t>
      </w:r>
      <w:r w:rsidRPr="000F0C0D">
        <w:rPr>
          <w:rFonts w:ascii="Arial" w:hAnsi="Arial" w:cs="Arial"/>
          <w:color w:val="339966"/>
          <w:sz w:val="21"/>
          <w:szCs w:val="21"/>
          <w:lang w:val="ru-RU"/>
        </w:rPr>
        <w:t>обгрунтовується</w:t>
      </w:r>
      <w:r w:rsidRPr="000F0C0D">
        <w:rPr>
          <w:rFonts w:ascii="Arial" w:hAnsi="Arial" w:cs="Arial"/>
          <w:color w:val="339966"/>
          <w:sz w:val="21"/>
          <w:szCs w:val="21"/>
        </w:rPr>
        <w:t xml:space="preserve">  </w:t>
      </w:r>
      <w:r w:rsidRPr="000F0C0D">
        <w:rPr>
          <w:rFonts w:ascii="Arial" w:hAnsi="Arial" w:cs="Arial"/>
          <w:color w:val="339966"/>
          <w:sz w:val="21"/>
          <w:szCs w:val="21"/>
          <w:lang w:val="uk-UA"/>
        </w:rPr>
        <w:t xml:space="preserve">індивідуальним </w:t>
      </w:r>
      <w:r w:rsidRPr="000F0C0D">
        <w:rPr>
          <w:rFonts w:ascii="Arial" w:hAnsi="Arial" w:cs="Arial"/>
          <w:color w:val="339966"/>
          <w:sz w:val="21"/>
          <w:szCs w:val="21"/>
          <w:lang w:val="ru-RU"/>
        </w:rPr>
        <w:t>розрахунком</w:t>
      </w:r>
      <w:r w:rsidRPr="000F0C0D">
        <w:rPr>
          <w:rFonts w:ascii="Arial" w:hAnsi="Arial" w:cs="Arial"/>
          <w:color w:val="339966"/>
          <w:spacing w:val="52"/>
          <w:sz w:val="21"/>
          <w:szCs w:val="21"/>
        </w:rPr>
        <w:t xml:space="preserve"> </w:t>
      </w:r>
      <w:r w:rsidRPr="000F0C0D">
        <w:rPr>
          <w:rFonts w:ascii="Arial" w:hAnsi="Arial" w:cs="Arial"/>
          <w:color w:val="339966"/>
          <w:sz w:val="21"/>
          <w:szCs w:val="21"/>
          <w:lang w:val="ru-RU"/>
        </w:rPr>
        <w:t>згідно</w:t>
      </w:r>
      <w:r w:rsidRPr="000F0C0D">
        <w:rPr>
          <w:rFonts w:ascii="Arial" w:hAnsi="Arial" w:cs="Arial"/>
          <w:color w:val="339966"/>
          <w:sz w:val="21"/>
          <w:szCs w:val="21"/>
        </w:rPr>
        <w:t xml:space="preserve"> </w:t>
      </w:r>
      <w:r w:rsidRPr="000F0C0D">
        <w:rPr>
          <w:rFonts w:ascii="Arial" w:hAnsi="Arial" w:cs="Arial"/>
          <w:color w:val="339966"/>
          <w:sz w:val="21"/>
          <w:szCs w:val="21"/>
          <w:lang w:val="ru-RU"/>
        </w:rPr>
        <w:t>з</w:t>
      </w:r>
      <w:r w:rsidRPr="000F0C0D">
        <w:rPr>
          <w:rFonts w:ascii="Arial" w:hAnsi="Arial" w:cs="Arial"/>
          <w:color w:val="339966"/>
          <w:spacing w:val="52"/>
          <w:sz w:val="21"/>
          <w:szCs w:val="21"/>
        </w:rPr>
        <w:t xml:space="preserve"> </w:t>
      </w:r>
      <w:r w:rsidRPr="000F0C0D">
        <w:rPr>
          <w:rFonts w:ascii="Arial" w:hAnsi="Arial" w:cs="Arial"/>
          <w:color w:val="339966"/>
          <w:sz w:val="21"/>
          <w:szCs w:val="21"/>
          <w:lang w:val="ru-RU"/>
        </w:rPr>
        <w:t>ДСТУ</w:t>
      </w:r>
      <w:r w:rsidRPr="000F0C0D">
        <w:rPr>
          <w:rFonts w:ascii="Arial" w:hAnsi="Arial" w:cs="Arial"/>
          <w:color w:val="339966"/>
          <w:sz w:val="21"/>
          <w:szCs w:val="21"/>
        </w:rPr>
        <w:t xml:space="preserve"> 8828</w:t>
      </w:r>
      <w:r w:rsidRPr="000F0C0D">
        <w:rPr>
          <w:rFonts w:ascii="Arial" w:hAnsi="Arial" w:cs="Arial"/>
          <w:color w:val="339966"/>
          <w:sz w:val="21"/>
          <w:szCs w:val="21"/>
          <w:lang w:val="uk-UA"/>
        </w:rPr>
        <w:t>.</w:t>
      </w:r>
    </w:p>
    <w:p w:rsidR="0023275D" w:rsidRPr="000F0C0D" w:rsidRDefault="0023275D" w:rsidP="00AE284F">
      <w:pPr>
        <w:pStyle w:val="a3"/>
        <w:spacing w:before="0" w:line="288" w:lineRule="auto"/>
        <w:ind w:left="113" w:right="110"/>
        <w:contextualSpacing/>
        <w:rPr>
          <w:rFonts w:ascii="Arial" w:hAnsi="Arial" w:cs="Arial"/>
          <w:b/>
          <w:i/>
          <w:color w:val="339966"/>
          <w:sz w:val="21"/>
          <w:szCs w:val="21"/>
          <w:lang w:val="uk-UA"/>
        </w:rPr>
      </w:pPr>
      <w:r w:rsidRPr="000F0C0D">
        <w:rPr>
          <w:rFonts w:ascii="Arial" w:hAnsi="Arial" w:cs="Arial"/>
          <w:b/>
          <w:i/>
          <w:color w:val="339966"/>
          <w:sz w:val="21"/>
          <w:szCs w:val="21"/>
          <w:lang w:val="uk-UA"/>
        </w:rPr>
        <w:t>(Пункт 9.3 змінено, Зміна № 2)</w:t>
      </w:r>
    </w:p>
    <w:p w:rsidR="0023275D" w:rsidRPr="000F0C0D" w:rsidRDefault="0023275D" w:rsidP="002C2749">
      <w:pPr>
        <w:pStyle w:val="a5"/>
        <w:numPr>
          <w:ilvl w:val="1"/>
          <w:numId w:val="3"/>
        </w:numPr>
        <w:tabs>
          <w:tab w:val="left" w:pos="851"/>
        </w:tabs>
        <w:spacing w:before="0" w:line="264" w:lineRule="auto"/>
        <w:ind w:left="0" w:right="111" w:firstLine="851"/>
        <w:contextualSpacing/>
        <w:rPr>
          <w:rFonts w:ascii="Arial" w:hAnsi="Arial" w:cs="Arial"/>
          <w:sz w:val="21"/>
          <w:szCs w:val="21"/>
          <w:lang w:val="uk-UA"/>
        </w:rPr>
      </w:pPr>
      <w:r w:rsidRPr="000F0C0D">
        <w:rPr>
          <w:rFonts w:ascii="Arial" w:hAnsi="Arial" w:cs="Arial"/>
          <w:sz w:val="21"/>
          <w:szCs w:val="21"/>
          <w:lang w:val="uk-UA"/>
        </w:rPr>
        <w:t>9.4 У</w:t>
      </w:r>
      <w:r w:rsidRPr="000F0C0D">
        <w:rPr>
          <w:rFonts w:ascii="Arial" w:hAnsi="Arial" w:cs="Arial"/>
          <w:spacing w:val="-12"/>
          <w:sz w:val="21"/>
          <w:szCs w:val="21"/>
          <w:lang w:val="uk-UA"/>
        </w:rPr>
        <w:t xml:space="preserve"> </w:t>
      </w:r>
      <w:r w:rsidRPr="000F0C0D">
        <w:rPr>
          <w:rFonts w:ascii="Arial" w:hAnsi="Arial" w:cs="Arial"/>
          <w:sz w:val="21"/>
          <w:szCs w:val="21"/>
          <w:lang w:val="uk-UA"/>
        </w:rPr>
        <w:t>разі</w:t>
      </w:r>
      <w:r w:rsidRPr="000F0C0D">
        <w:rPr>
          <w:rFonts w:ascii="Arial" w:hAnsi="Arial" w:cs="Arial"/>
          <w:spacing w:val="-11"/>
          <w:sz w:val="21"/>
          <w:szCs w:val="21"/>
          <w:lang w:val="uk-UA"/>
        </w:rPr>
        <w:t xml:space="preserve"> </w:t>
      </w:r>
      <w:r w:rsidRPr="000F0C0D">
        <w:rPr>
          <w:rFonts w:ascii="Arial" w:hAnsi="Arial" w:cs="Arial"/>
          <w:sz w:val="21"/>
          <w:szCs w:val="21"/>
          <w:lang w:val="uk-UA"/>
        </w:rPr>
        <w:t>розміщення</w:t>
      </w:r>
      <w:r w:rsidRPr="000F0C0D">
        <w:rPr>
          <w:rFonts w:ascii="Arial" w:hAnsi="Arial" w:cs="Arial"/>
          <w:spacing w:val="-12"/>
          <w:sz w:val="21"/>
          <w:szCs w:val="21"/>
          <w:lang w:val="uk-UA"/>
        </w:rPr>
        <w:t xml:space="preserve"> </w:t>
      </w:r>
      <w:r w:rsidRPr="000F0C0D">
        <w:rPr>
          <w:rFonts w:ascii="Arial" w:hAnsi="Arial" w:cs="Arial"/>
          <w:sz w:val="21"/>
          <w:szCs w:val="21"/>
          <w:lang w:val="uk-UA"/>
        </w:rPr>
        <w:t>підприємств</w:t>
      </w:r>
      <w:r w:rsidRPr="000F0C0D">
        <w:rPr>
          <w:rFonts w:ascii="Arial" w:hAnsi="Arial" w:cs="Arial"/>
          <w:spacing w:val="-13"/>
          <w:sz w:val="21"/>
          <w:szCs w:val="21"/>
          <w:lang w:val="uk-UA"/>
        </w:rPr>
        <w:t xml:space="preserve"> </w:t>
      </w:r>
      <w:r w:rsidRPr="000F0C0D">
        <w:rPr>
          <w:rFonts w:ascii="Arial" w:hAnsi="Arial" w:cs="Arial"/>
          <w:sz w:val="21"/>
          <w:szCs w:val="21"/>
          <w:lang w:val="uk-UA"/>
        </w:rPr>
        <w:t>харчування</w:t>
      </w:r>
      <w:r w:rsidRPr="000F0C0D">
        <w:rPr>
          <w:rFonts w:ascii="Arial" w:hAnsi="Arial" w:cs="Arial"/>
          <w:spacing w:val="-10"/>
          <w:sz w:val="21"/>
          <w:szCs w:val="21"/>
          <w:lang w:val="uk-UA"/>
        </w:rPr>
        <w:t xml:space="preserve"> </w:t>
      </w:r>
      <w:r w:rsidRPr="000F0C0D">
        <w:rPr>
          <w:rFonts w:ascii="Arial" w:hAnsi="Arial" w:cs="Arial"/>
          <w:sz w:val="21"/>
          <w:szCs w:val="21"/>
          <w:lang w:val="uk-UA"/>
        </w:rPr>
        <w:t>(закладів</w:t>
      </w:r>
      <w:r w:rsidRPr="000F0C0D">
        <w:rPr>
          <w:rFonts w:ascii="Arial" w:hAnsi="Arial" w:cs="Arial"/>
          <w:spacing w:val="-11"/>
          <w:sz w:val="21"/>
          <w:szCs w:val="21"/>
          <w:lang w:val="uk-UA"/>
        </w:rPr>
        <w:t xml:space="preserve"> </w:t>
      </w:r>
      <w:r w:rsidRPr="000F0C0D">
        <w:rPr>
          <w:rFonts w:ascii="Arial" w:hAnsi="Arial" w:cs="Arial"/>
          <w:sz w:val="21"/>
          <w:szCs w:val="21"/>
          <w:lang w:val="uk-UA"/>
        </w:rPr>
        <w:t>РГ)</w:t>
      </w:r>
      <w:r w:rsidRPr="000F0C0D">
        <w:rPr>
          <w:rFonts w:ascii="Arial" w:hAnsi="Arial" w:cs="Arial"/>
          <w:spacing w:val="-12"/>
          <w:sz w:val="21"/>
          <w:szCs w:val="21"/>
          <w:lang w:val="uk-UA"/>
        </w:rPr>
        <w:t xml:space="preserve"> </w:t>
      </w:r>
      <w:r w:rsidRPr="000F0C0D">
        <w:rPr>
          <w:rFonts w:ascii="Arial" w:hAnsi="Arial" w:cs="Arial"/>
          <w:sz w:val="21"/>
          <w:szCs w:val="21"/>
          <w:lang w:val="uk-UA"/>
        </w:rPr>
        <w:t>у</w:t>
      </w:r>
      <w:r w:rsidRPr="000F0C0D">
        <w:rPr>
          <w:rFonts w:ascii="Arial" w:hAnsi="Arial" w:cs="Arial"/>
          <w:spacing w:val="-14"/>
          <w:sz w:val="21"/>
          <w:szCs w:val="21"/>
          <w:lang w:val="uk-UA"/>
        </w:rPr>
        <w:t xml:space="preserve"> </w:t>
      </w:r>
      <w:r w:rsidRPr="000F0C0D">
        <w:rPr>
          <w:rFonts w:ascii="Arial" w:hAnsi="Arial" w:cs="Arial"/>
          <w:sz w:val="21"/>
          <w:szCs w:val="21"/>
          <w:lang w:val="uk-UA"/>
        </w:rPr>
        <w:t>будинках</w:t>
      </w:r>
      <w:r w:rsidRPr="000F0C0D">
        <w:rPr>
          <w:rFonts w:ascii="Arial" w:hAnsi="Arial" w:cs="Arial"/>
          <w:spacing w:val="-11"/>
          <w:sz w:val="21"/>
          <w:szCs w:val="21"/>
          <w:lang w:val="uk-UA"/>
        </w:rPr>
        <w:t xml:space="preserve"> </w:t>
      </w:r>
      <w:r w:rsidRPr="000F0C0D">
        <w:rPr>
          <w:rFonts w:ascii="Arial" w:hAnsi="Arial" w:cs="Arial"/>
          <w:sz w:val="21"/>
          <w:szCs w:val="21"/>
          <w:lang w:val="uk-UA"/>
        </w:rPr>
        <w:t>на висоті понад 50 м відстань від входу до приміщень цих підприємств (закладів) до незадимлюваних сходових кліток та кількість виходів слід</w:t>
      </w:r>
      <w:r w:rsidRPr="000F0C0D">
        <w:rPr>
          <w:rFonts w:ascii="Arial" w:hAnsi="Arial" w:cs="Arial"/>
          <w:spacing w:val="-23"/>
          <w:sz w:val="21"/>
          <w:szCs w:val="21"/>
          <w:lang w:val="uk-UA"/>
        </w:rPr>
        <w:t xml:space="preserve"> </w:t>
      </w:r>
      <w:r w:rsidRPr="000F0C0D">
        <w:rPr>
          <w:rFonts w:ascii="Arial" w:hAnsi="Arial" w:cs="Arial"/>
          <w:sz w:val="21"/>
          <w:szCs w:val="21"/>
          <w:lang w:val="uk-UA"/>
        </w:rPr>
        <w:t xml:space="preserve">приймати: </w:t>
      </w:r>
    </w:p>
    <w:p w:rsidR="0023275D" w:rsidRPr="005163E9" w:rsidRDefault="0023275D" w:rsidP="002C2749">
      <w:pPr>
        <w:pStyle w:val="a5"/>
        <w:numPr>
          <w:ilvl w:val="3"/>
          <w:numId w:val="4"/>
        </w:numPr>
        <w:tabs>
          <w:tab w:val="left" w:pos="987"/>
        </w:tabs>
        <w:spacing w:before="0" w:line="264" w:lineRule="auto"/>
        <w:ind w:left="113" w:firstLine="720"/>
        <w:contextualSpacing/>
        <w:jc w:val="left"/>
        <w:rPr>
          <w:rFonts w:ascii="Arial" w:hAnsi="Arial" w:cs="Arial"/>
          <w:sz w:val="21"/>
          <w:szCs w:val="21"/>
          <w:lang w:val="ru-RU"/>
        </w:rPr>
      </w:pPr>
      <w:r w:rsidRPr="005163E9">
        <w:rPr>
          <w:rFonts w:ascii="Arial" w:hAnsi="Arial" w:cs="Arial"/>
          <w:sz w:val="21"/>
          <w:szCs w:val="21"/>
          <w:lang w:val="ru-RU"/>
        </w:rPr>
        <w:t>для будинків умовною висотою до 73,5 м - відповідно до ДБН</w:t>
      </w:r>
      <w:r w:rsidRPr="005163E9">
        <w:rPr>
          <w:rFonts w:ascii="Arial" w:hAnsi="Arial" w:cs="Arial"/>
          <w:spacing w:val="-16"/>
          <w:sz w:val="21"/>
          <w:szCs w:val="21"/>
          <w:lang w:val="ru-RU"/>
        </w:rPr>
        <w:t xml:space="preserve"> </w:t>
      </w:r>
      <w:r w:rsidRPr="005163E9">
        <w:rPr>
          <w:rFonts w:ascii="Arial" w:hAnsi="Arial" w:cs="Arial"/>
          <w:sz w:val="21"/>
          <w:szCs w:val="21"/>
          <w:lang w:val="ru-RU"/>
        </w:rPr>
        <w:t>В.2.2-9;</w:t>
      </w:r>
    </w:p>
    <w:p w:rsidR="0023275D" w:rsidRPr="005163E9" w:rsidRDefault="0023275D" w:rsidP="002C2749">
      <w:pPr>
        <w:pStyle w:val="a5"/>
        <w:numPr>
          <w:ilvl w:val="3"/>
          <w:numId w:val="4"/>
        </w:numPr>
        <w:tabs>
          <w:tab w:val="left" w:pos="987"/>
        </w:tabs>
        <w:spacing w:before="0" w:line="264" w:lineRule="auto"/>
        <w:ind w:left="113" w:right="109" w:firstLine="720"/>
        <w:contextualSpacing/>
        <w:rPr>
          <w:rFonts w:ascii="Arial" w:hAnsi="Arial" w:cs="Arial"/>
          <w:sz w:val="21"/>
          <w:szCs w:val="21"/>
          <w:lang w:val="ru-RU"/>
        </w:rPr>
      </w:pPr>
      <w:r w:rsidRPr="005163E9">
        <w:rPr>
          <w:rFonts w:ascii="Arial" w:hAnsi="Arial" w:cs="Arial"/>
          <w:sz w:val="21"/>
          <w:szCs w:val="21"/>
          <w:lang w:val="ru-RU"/>
        </w:rPr>
        <w:t>для будинків умовною висотою від 73,5 до 100 м - відповідно до ДБН В.2.2-24.</w:t>
      </w:r>
    </w:p>
    <w:p w:rsidR="0023275D" w:rsidRDefault="0023275D" w:rsidP="0099576B">
      <w:pPr>
        <w:pStyle w:val="a5"/>
        <w:numPr>
          <w:ilvl w:val="1"/>
          <w:numId w:val="44"/>
        </w:numPr>
        <w:tabs>
          <w:tab w:val="left" w:pos="1253"/>
        </w:tabs>
        <w:spacing w:before="0" w:line="288" w:lineRule="auto"/>
        <w:ind w:left="0" w:right="111" w:firstLine="851"/>
        <w:contextualSpacing/>
        <w:rPr>
          <w:rFonts w:ascii="Arial" w:hAnsi="Arial" w:cs="Arial"/>
          <w:color w:val="339966"/>
          <w:sz w:val="21"/>
          <w:szCs w:val="21"/>
          <w:lang w:val="ru-RU"/>
        </w:rPr>
      </w:pPr>
      <w:r w:rsidRPr="000F0C0D">
        <w:rPr>
          <w:rFonts w:ascii="Arial" w:hAnsi="Arial" w:cs="Arial"/>
          <w:color w:val="339966"/>
          <w:sz w:val="21"/>
          <w:szCs w:val="21"/>
          <w:lang w:val="ru-RU"/>
        </w:rPr>
        <w:t>При розміщенні підприємства харчування (закладів РГ) або його частини у підвальних поверхах, його площа на цьому поверсі не повинна перевищувати 300 м</w:t>
      </w:r>
      <w:r w:rsidRPr="000F0C0D">
        <w:rPr>
          <w:rFonts w:ascii="Arial" w:hAnsi="Arial" w:cs="Arial"/>
          <w:color w:val="339966"/>
          <w:position w:val="10"/>
          <w:sz w:val="16"/>
          <w:szCs w:val="16"/>
          <w:lang w:val="ru-RU"/>
        </w:rPr>
        <w:t>2</w:t>
      </w:r>
      <w:r w:rsidRPr="000F0C0D">
        <w:rPr>
          <w:rFonts w:ascii="Arial" w:hAnsi="Arial" w:cs="Arial"/>
          <w:color w:val="339966"/>
          <w:sz w:val="21"/>
          <w:szCs w:val="21"/>
          <w:lang w:val="ru-RU"/>
        </w:rPr>
        <w:t>. При цьому з приміщень для відвідувачів слід передбачати не менше двох розосереджених евакуаційних виходів, один із них має вести безпосередньо назовні.</w:t>
      </w:r>
    </w:p>
    <w:p w:rsidR="0023275D" w:rsidRPr="000F0C0D" w:rsidRDefault="0023275D" w:rsidP="000F0C0D">
      <w:pPr>
        <w:pStyle w:val="a5"/>
        <w:tabs>
          <w:tab w:val="left" w:pos="1253"/>
        </w:tabs>
        <w:spacing w:before="0" w:line="288" w:lineRule="auto"/>
        <w:ind w:left="0" w:right="111" w:firstLine="0"/>
        <w:contextualSpacing/>
        <w:rPr>
          <w:rFonts w:ascii="Arial" w:hAnsi="Arial" w:cs="Arial"/>
          <w:b/>
          <w:i/>
          <w:color w:val="339966"/>
          <w:sz w:val="21"/>
          <w:szCs w:val="21"/>
          <w:lang w:val="ru-RU"/>
        </w:rPr>
      </w:pPr>
      <w:r w:rsidRPr="000F0C0D">
        <w:rPr>
          <w:rFonts w:ascii="Arial" w:hAnsi="Arial" w:cs="Arial"/>
          <w:b/>
          <w:i/>
          <w:color w:val="339966"/>
          <w:sz w:val="21"/>
          <w:szCs w:val="21"/>
          <w:lang w:val="ru-RU"/>
        </w:rPr>
        <w:t xml:space="preserve">               (Пункт 9.5 змінено, Зміна № 2)</w:t>
      </w:r>
    </w:p>
    <w:p w:rsidR="0023275D" w:rsidRPr="005163E9" w:rsidRDefault="0023275D" w:rsidP="0099576B">
      <w:pPr>
        <w:pStyle w:val="a5"/>
        <w:numPr>
          <w:ilvl w:val="1"/>
          <w:numId w:val="44"/>
        </w:numPr>
        <w:tabs>
          <w:tab w:val="left" w:pos="1253"/>
        </w:tabs>
        <w:spacing w:before="0" w:line="288" w:lineRule="auto"/>
        <w:ind w:left="113" w:right="111" w:firstLine="738"/>
        <w:contextualSpacing/>
        <w:rPr>
          <w:rFonts w:ascii="Arial" w:hAnsi="Arial" w:cs="Arial"/>
          <w:sz w:val="21"/>
          <w:szCs w:val="21"/>
          <w:lang w:val="ru-RU"/>
        </w:rPr>
      </w:pPr>
      <w:r w:rsidRPr="0044239D">
        <w:rPr>
          <w:rFonts w:ascii="Arial" w:hAnsi="Arial" w:cs="Arial"/>
          <w:sz w:val="21"/>
          <w:szCs w:val="21"/>
          <w:lang w:val="ru-RU"/>
        </w:rPr>
        <w:t xml:space="preserve"> </w:t>
      </w:r>
      <w:r w:rsidRPr="005163E9">
        <w:rPr>
          <w:rFonts w:ascii="Arial" w:hAnsi="Arial" w:cs="Arial"/>
          <w:sz w:val="21"/>
          <w:szCs w:val="21"/>
          <w:lang w:val="ru-RU"/>
        </w:rPr>
        <w:t>Ширину евакуаційних виходів з коридорів на сходові клітки, а також ширину маршів сходів, інші вимоги до шляхів евакуації слід приймати згідно з ДБН В.1.1-7 та ДБН</w:t>
      </w:r>
      <w:r w:rsidRPr="005163E9">
        <w:rPr>
          <w:rFonts w:ascii="Arial" w:hAnsi="Arial" w:cs="Arial"/>
          <w:spacing w:val="-8"/>
          <w:sz w:val="21"/>
          <w:szCs w:val="21"/>
          <w:lang w:val="ru-RU"/>
        </w:rPr>
        <w:t xml:space="preserve"> </w:t>
      </w:r>
      <w:r w:rsidRPr="005163E9">
        <w:rPr>
          <w:rFonts w:ascii="Arial" w:hAnsi="Arial" w:cs="Arial"/>
          <w:sz w:val="21"/>
          <w:szCs w:val="21"/>
          <w:lang w:val="ru-RU"/>
        </w:rPr>
        <w:t>В.2.2-9.</w:t>
      </w:r>
    </w:p>
    <w:p w:rsidR="0023275D" w:rsidRDefault="0023275D" w:rsidP="00AE284F">
      <w:pPr>
        <w:pStyle w:val="a3"/>
        <w:spacing w:before="0" w:line="288" w:lineRule="auto"/>
        <w:ind w:left="113" w:right="109"/>
        <w:contextualSpacing/>
        <w:rPr>
          <w:rFonts w:ascii="Arial" w:hAnsi="Arial" w:cs="Arial"/>
          <w:sz w:val="21"/>
          <w:szCs w:val="21"/>
          <w:lang w:val="ru-RU"/>
        </w:rPr>
      </w:pPr>
      <w:r w:rsidRPr="005163E9">
        <w:rPr>
          <w:rFonts w:ascii="Arial" w:hAnsi="Arial" w:cs="Arial"/>
          <w:sz w:val="21"/>
          <w:szCs w:val="21"/>
          <w:lang w:val="ru-RU"/>
        </w:rPr>
        <w:t>Під</w:t>
      </w:r>
      <w:r w:rsidRPr="005163E9">
        <w:rPr>
          <w:rFonts w:ascii="Arial" w:hAnsi="Arial" w:cs="Arial"/>
          <w:spacing w:val="-15"/>
          <w:sz w:val="21"/>
          <w:szCs w:val="21"/>
          <w:lang w:val="ru-RU"/>
        </w:rPr>
        <w:t xml:space="preserve"> </w:t>
      </w:r>
      <w:r w:rsidRPr="005163E9">
        <w:rPr>
          <w:rFonts w:ascii="Arial" w:hAnsi="Arial" w:cs="Arial"/>
          <w:sz w:val="21"/>
          <w:szCs w:val="21"/>
          <w:lang w:val="ru-RU"/>
        </w:rPr>
        <w:t>час</w:t>
      </w:r>
      <w:r w:rsidRPr="005163E9">
        <w:rPr>
          <w:rFonts w:ascii="Arial" w:hAnsi="Arial" w:cs="Arial"/>
          <w:spacing w:val="-16"/>
          <w:sz w:val="21"/>
          <w:szCs w:val="21"/>
          <w:lang w:val="ru-RU"/>
        </w:rPr>
        <w:t xml:space="preserve"> </w:t>
      </w:r>
      <w:r w:rsidRPr="005163E9">
        <w:rPr>
          <w:rFonts w:ascii="Arial" w:hAnsi="Arial" w:cs="Arial"/>
          <w:sz w:val="21"/>
          <w:szCs w:val="21"/>
          <w:lang w:val="ru-RU"/>
        </w:rPr>
        <w:t>розрахунку</w:t>
      </w:r>
      <w:r w:rsidRPr="005163E9">
        <w:rPr>
          <w:rFonts w:ascii="Arial" w:hAnsi="Arial" w:cs="Arial"/>
          <w:spacing w:val="-17"/>
          <w:sz w:val="21"/>
          <w:szCs w:val="21"/>
          <w:lang w:val="ru-RU"/>
        </w:rPr>
        <w:t xml:space="preserve"> </w:t>
      </w:r>
      <w:r w:rsidRPr="005163E9">
        <w:rPr>
          <w:rFonts w:ascii="Arial" w:hAnsi="Arial" w:cs="Arial"/>
          <w:sz w:val="21"/>
          <w:szCs w:val="21"/>
          <w:lang w:val="ru-RU"/>
        </w:rPr>
        <w:t>евакуаційних</w:t>
      </w:r>
      <w:r w:rsidRPr="005163E9">
        <w:rPr>
          <w:rFonts w:ascii="Arial" w:hAnsi="Arial" w:cs="Arial"/>
          <w:spacing w:val="-15"/>
          <w:sz w:val="21"/>
          <w:szCs w:val="21"/>
          <w:lang w:val="ru-RU"/>
        </w:rPr>
        <w:t xml:space="preserve"> </w:t>
      </w:r>
      <w:r w:rsidRPr="005163E9">
        <w:rPr>
          <w:rFonts w:ascii="Arial" w:hAnsi="Arial" w:cs="Arial"/>
          <w:sz w:val="21"/>
          <w:szCs w:val="21"/>
          <w:lang w:val="ru-RU"/>
        </w:rPr>
        <w:t>проходів</w:t>
      </w:r>
      <w:r w:rsidRPr="005163E9">
        <w:rPr>
          <w:rFonts w:ascii="Arial" w:hAnsi="Arial" w:cs="Arial"/>
          <w:spacing w:val="-17"/>
          <w:sz w:val="21"/>
          <w:szCs w:val="21"/>
          <w:lang w:val="ru-RU"/>
        </w:rPr>
        <w:t xml:space="preserve"> </w:t>
      </w:r>
      <w:r w:rsidRPr="005163E9">
        <w:rPr>
          <w:rFonts w:ascii="Arial" w:hAnsi="Arial" w:cs="Arial"/>
          <w:sz w:val="21"/>
          <w:szCs w:val="21"/>
          <w:lang w:val="ru-RU"/>
        </w:rPr>
        <w:t>у</w:t>
      </w:r>
      <w:r w:rsidRPr="005163E9">
        <w:rPr>
          <w:rFonts w:ascii="Arial" w:hAnsi="Arial" w:cs="Arial"/>
          <w:spacing w:val="-20"/>
          <w:sz w:val="21"/>
          <w:szCs w:val="21"/>
          <w:lang w:val="ru-RU"/>
        </w:rPr>
        <w:t xml:space="preserve"> </w:t>
      </w:r>
      <w:r w:rsidRPr="005163E9">
        <w:rPr>
          <w:rFonts w:ascii="Arial" w:hAnsi="Arial" w:cs="Arial"/>
          <w:sz w:val="21"/>
          <w:szCs w:val="21"/>
          <w:lang w:val="ru-RU"/>
        </w:rPr>
        <w:t>залах</w:t>
      </w:r>
      <w:r w:rsidRPr="005163E9">
        <w:rPr>
          <w:rFonts w:ascii="Arial" w:hAnsi="Arial" w:cs="Arial"/>
          <w:spacing w:val="-15"/>
          <w:sz w:val="21"/>
          <w:szCs w:val="21"/>
          <w:lang w:val="ru-RU"/>
        </w:rPr>
        <w:t xml:space="preserve"> </w:t>
      </w:r>
      <w:r w:rsidRPr="005163E9">
        <w:rPr>
          <w:rFonts w:ascii="Arial" w:hAnsi="Arial" w:cs="Arial"/>
          <w:sz w:val="21"/>
          <w:szCs w:val="21"/>
          <w:lang w:val="ru-RU"/>
        </w:rPr>
        <w:t>підприємств</w:t>
      </w:r>
      <w:r w:rsidRPr="005163E9">
        <w:rPr>
          <w:rFonts w:ascii="Arial" w:hAnsi="Arial" w:cs="Arial"/>
          <w:spacing w:val="-17"/>
          <w:sz w:val="21"/>
          <w:szCs w:val="21"/>
          <w:lang w:val="ru-RU"/>
        </w:rPr>
        <w:t xml:space="preserve"> </w:t>
      </w:r>
      <w:r w:rsidRPr="005163E9">
        <w:rPr>
          <w:rFonts w:ascii="Arial" w:hAnsi="Arial" w:cs="Arial"/>
          <w:sz w:val="21"/>
          <w:szCs w:val="21"/>
          <w:lang w:val="ru-RU"/>
        </w:rPr>
        <w:t>харчування (закладів РГ) слід передбачати не менше 0,2м</w:t>
      </w:r>
      <w:r w:rsidRPr="0044239D">
        <w:rPr>
          <w:rFonts w:ascii="Arial" w:hAnsi="Arial" w:cs="Arial"/>
          <w:position w:val="10"/>
          <w:sz w:val="16"/>
          <w:szCs w:val="16"/>
          <w:lang w:val="ru-RU"/>
        </w:rPr>
        <w:t>2</w:t>
      </w:r>
      <w:r w:rsidRPr="005163E9">
        <w:rPr>
          <w:rFonts w:ascii="Arial" w:hAnsi="Arial" w:cs="Arial"/>
          <w:position w:val="10"/>
          <w:sz w:val="21"/>
          <w:szCs w:val="21"/>
          <w:lang w:val="ru-RU"/>
        </w:rPr>
        <w:t xml:space="preserve"> </w:t>
      </w:r>
      <w:r w:rsidRPr="005163E9">
        <w:rPr>
          <w:rFonts w:ascii="Arial" w:hAnsi="Arial" w:cs="Arial"/>
          <w:sz w:val="21"/>
          <w:szCs w:val="21"/>
          <w:lang w:val="ru-RU"/>
        </w:rPr>
        <w:t>площі шляху евакуації на кожну людину, що евакуюється</w:t>
      </w:r>
      <w:r w:rsidRPr="005163E9">
        <w:rPr>
          <w:rFonts w:ascii="Arial" w:hAnsi="Arial" w:cs="Arial"/>
          <w:spacing w:val="-3"/>
          <w:sz w:val="21"/>
          <w:szCs w:val="21"/>
          <w:lang w:val="ru-RU"/>
        </w:rPr>
        <w:t xml:space="preserve"> </w:t>
      </w:r>
      <w:r w:rsidRPr="005163E9">
        <w:rPr>
          <w:rFonts w:ascii="Arial" w:hAnsi="Arial" w:cs="Arial"/>
          <w:sz w:val="21"/>
          <w:szCs w:val="21"/>
          <w:lang w:val="ru-RU"/>
        </w:rPr>
        <w:t>ним.</w:t>
      </w:r>
    </w:p>
    <w:p w:rsidR="0023275D" w:rsidRPr="000F0C0D" w:rsidRDefault="0023275D" w:rsidP="0099576B">
      <w:pPr>
        <w:pStyle w:val="a5"/>
        <w:numPr>
          <w:ilvl w:val="1"/>
          <w:numId w:val="44"/>
        </w:numPr>
        <w:tabs>
          <w:tab w:val="left" w:pos="1277"/>
        </w:tabs>
        <w:spacing w:before="0" w:line="288" w:lineRule="auto"/>
        <w:ind w:left="113" w:right="111" w:firstLine="738"/>
        <w:contextualSpacing/>
        <w:rPr>
          <w:rFonts w:ascii="Arial" w:hAnsi="Arial" w:cs="Arial"/>
          <w:color w:val="339966"/>
          <w:sz w:val="21"/>
          <w:szCs w:val="21"/>
          <w:lang w:val="ru-RU"/>
        </w:rPr>
      </w:pPr>
      <w:r w:rsidRPr="000F0C0D">
        <w:rPr>
          <w:rFonts w:ascii="Arial" w:hAnsi="Arial" w:cs="Arial"/>
          <w:color w:val="339966"/>
          <w:sz w:val="21"/>
          <w:szCs w:val="21"/>
          <w:lang w:val="ru-RU"/>
        </w:rPr>
        <w:t>У підприємствах харчування (закладах РГ) із кількістю місць у залах понад 50 слід передбачати окремі виходи для відвідувачів та обслуговуючого персоналу.</w:t>
      </w:r>
    </w:p>
    <w:p w:rsidR="0023275D" w:rsidRPr="000F0C0D" w:rsidRDefault="0023275D" w:rsidP="000F0C0D">
      <w:pPr>
        <w:pStyle w:val="a3"/>
        <w:spacing w:before="0" w:line="288" w:lineRule="auto"/>
        <w:ind w:left="113" w:right="110"/>
        <w:contextualSpacing/>
        <w:rPr>
          <w:rFonts w:ascii="Arial" w:hAnsi="Arial" w:cs="Arial"/>
          <w:color w:val="339966"/>
          <w:sz w:val="21"/>
          <w:szCs w:val="21"/>
          <w:lang w:val="ru-RU"/>
        </w:rPr>
      </w:pPr>
      <w:r w:rsidRPr="000F0C0D">
        <w:rPr>
          <w:rFonts w:ascii="Arial" w:hAnsi="Arial" w:cs="Arial"/>
          <w:color w:val="339966"/>
          <w:sz w:val="21"/>
          <w:szCs w:val="21"/>
          <w:lang w:val="ru-RU"/>
        </w:rPr>
        <w:t>За кількості місць у залах 50 та менше допускається один з евакуаційних виходів для відвідувачів суміщувати з евакуаційним виходом для обслуговуючого персоналу. У цьому випадку при розрахунку шляхів евакуації відвідувачів допускається враховувати виходи та сходи для обслуговуючого персоналу, якщо вони сполучаються із залами безпосередньо або за допомогою коридору та дотримуються вимоги таблиці 9 цих Норм.</w:t>
      </w:r>
    </w:p>
    <w:p w:rsidR="0023275D" w:rsidRDefault="0023275D" w:rsidP="005163E9">
      <w:pPr>
        <w:pStyle w:val="a3"/>
        <w:spacing w:before="0" w:line="288" w:lineRule="auto"/>
        <w:ind w:right="111"/>
        <w:contextualSpacing/>
        <w:rPr>
          <w:rFonts w:ascii="Arial" w:hAnsi="Arial" w:cs="Arial"/>
          <w:color w:val="339966"/>
          <w:sz w:val="21"/>
          <w:szCs w:val="21"/>
          <w:lang w:val="ru-RU"/>
        </w:rPr>
      </w:pPr>
      <w:r w:rsidRPr="000F0C0D">
        <w:rPr>
          <w:rFonts w:ascii="Arial" w:hAnsi="Arial" w:cs="Arial"/>
          <w:color w:val="339966"/>
          <w:sz w:val="21"/>
          <w:szCs w:val="21"/>
          <w:lang w:val="ru-RU"/>
        </w:rPr>
        <w:t>Улаштування евакуаційних виходів через завантажувальні приміщення не допускається.</w:t>
      </w:r>
    </w:p>
    <w:p w:rsidR="0023275D" w:rsidRPr="000F0C0D" w:rsidRDefault="0023275D" w:rsidP="005163E9">
      <w:pPr>
        <w:pStyle w:val="a3"/>
        <w:spacing w:before="0" w:line="288" w:lineRule="auto"/>
        <w:ind w:right="111"/>
        <w:contextualSpacing/>
        <w:rPr>
          <w:rFonts w:ascii="Arial" w:hAnsi="Arial" w:cs="Arial"/>
          <w:b/>
          <w:i/>
          <w:color w:val="339966"/>
          <w:sz w:val="21"/>
          <w:szCs w:val="21"/>
          <w:lang w:val="ru-RU"/>
        </w:rPr>
      </w:pPr>
      <w:r w:rsidRPr="000F0C0D">
        <w:rPr>
          <w:rFonts w:ascii="Arial" w:hAnsi="Arial" w:cs="Arial"/>
          <w:b/>
          <w:i/>
          <w:color w:val="339966"/>
          <w:sz w:val="21"/>
          <w:szCs w:val="21"/>
          <w:lang w:val="ru-RU"/>
        </w:rPr>
        <w:t>(Пункт 9.7 змінено, Зміна № 2)</w:t>
      </w:r>
    </w:p>
    <w:p w:rsidR="0023275D" w:rsidRPr="000F0C0D" w:rsidRDefault="0023275D" w:rsidP="0099576B">
      <w:pPr>
        <w:pStyle w:val="a5"/>
        <w:numPr>
          <w:ilvl w:val="1"/>
          <w:numId w:val="44"/>
        </w:numPr>
        <w:tabs>
          <w:tab w:val="left" w:pos="1239"/>
        </w:tabs>
        <w:spacing w:before="0" w:line="288" w:lineRule="auto"/>
        <w:ind w:left="0" w:right="109" w:firstLine="851"/>
        <w:contextualSpacing/>
        <w:rPr>
          <w:rFonts w:ascii="Arial" w:hAnsi="Arial" w:cs="Arial"/>
          <w:color w:val="339966"/>
          <w:sz w:val="21"/>
          <w:szCs w:val="21"/>
          <w:lang w:val="ru-RU"/>
        </w:rPr>
      </w:pPr>
      <w:r w:rsidRPr="000F0C0D">
        <w:rPr>
          <w:rFonts w:ascii="Arial" w:hAnsi="Arial" w:cs="Arial"/>
          <w:color w:val="339966"/>
          <w:sz w:val="21"/>
          <w:szCs w:val="21"/>
          <w:lang w:val="ru-RU"/>
        </w:rPr>
        <w:t>Сходові</w:t>
      </w:r>
      <w:r w:rsidRPr="000F0C0D">
        <w:rPr>
          <w:rFonts w:ascii="Arial" w:hAnsi="Arial" w:cs="Arial"/>
          <w:color w:val="339966"/>
          <w:spacing w:val="-21"/>
          <w:sz w:val="21"/>
          <w:szCs w:val="21"/>
          <w:lang w:val="ru-RU"/>
        </w:rPr>
        <w:t xml:space="preserve"> </w:t>
      </w:r>
      <w:r w:rsidRPr="000F0C0D">
        <w:rPr>
          <w:rFonts w:ascii="Arial" w:hAnsi="Arial" w:cs="Arial"/>
          <w:color w:val="339966"/>
          <w:sz w:val="21"/>
          <w:szCs w:val="21"/>
          <w:lang w:val="ru-RU"/>
        </w:rPr>
        <w:t>клітки</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типу</w:t>
      </w:r>
      <w:r w:rsidRPr="000F0C0D">
        <w:rPr>
          <w:rFonts w:ascii="Arial" w:hAnsi="Arial" w:cs="Arial"/>
          <w:color w:val="339966"/>
          <w:spacing w:val="-23"/>
          <w:sz w:val="21"/>
          <w:szCs w:val="21"/>
          <w:lang w:val="ru-RU"/>
        </w:rPr>
        <w:t xml:space="preserve"> </w:t>
      </w:r>
      <w:r w:rsidRPr="000F0C0D">
        <w:rPr>
          <w:rFonts w:ascii="Arial" w:hAnsi="Arial" w:cs="Arial"/>
          <w:color w:val="339966"/>
          <w:sz w:val="21"/>
          <w:szCs w:val="21"/>
          <w:lang w:val="ru-RU"/>
        </w:rPr>
        <w:t>СК1</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підприємств</w:t>
      </w:r>
      <w:r w:rsidRPr="000F0C0D">
        <w:rPr>
          <w:rFonts w:ascii="Arial" w:hAnsi="Arial" w:cs="Arial"/>
          <w:color w:val="339966"/>
          <w:spacing w:val="-21"/>
          <w:sz w:val="21"/>
          <w:szCs w:val="21"/>
          <w:lang w:val="ru-RU"/>
        </w:rPr>
        <w:t xml:space="preserve"> </w:t>
      </w:r>
      <w:r w:rsidRPr="000F0C0D">
        <w:rPr>
          <w:rFonts w:ascii="Arial" w:hAnsi="Arial" w:cs="Arial"/>
          <w:color w:val="339966"/>
          <w:sz w:val="21"/>
          <w:szCs w:val="21"/>
          <w:lang w:val="ru-RU"/>
        </w:rPr>
        <w:t>харчування</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(закладів</w:t>
      </w:r>
      <w:r w:rsidRPr="000F0C0D">
        <w:rPr>
          <w:rFonts w:ascii="Arial" w:hAnsi="Arial" w:cs="Arial"/>
          <w:color w:val="339966"/>
          <w:spacing w:val="-21"/>
          <w:sz w:val="21"/>
          <w:szCs w:val="21"/>
          <w:lang w:val="ru-RU"/>
        </w:rPr>
        <w:t xml:space="preserve"> </w:t>
      </w:r>
      <w:r w:rsidRPr="000F0C0D">
        <w:rPr>
          <w:rFonts w:ascii="Arial" w:hAnsi="Arial" w:cs="Arial"/>
          <w:color w:val="339966"/>
          <w:sz w:val="21"/>
          <w:szCs w:val="21"/>
          <w:lang w:val="ru-RU"/>
        </w:rPr>
        <w:t>РГ)</w:t>
      </w:r>
      <w:r w:rsidRPr="000F0C0D">
        <w:rPr>
          <w:rFonts w:ascii="Arial" w:hAnsi="Arial" w:cs="Arial"/>
          <w:color w:val="339966"/>
          <w:spacing w:val="-21"/>
          <w:sz w:val="21"/>
          <w:szCs w:val="21"/>
          <w:lang w:val="ru-RU"/>
        </w:rPr>
        <w:t xml:space="preserve"> </w:t>
      </w:r>
      <w:r w:rsidRPr="000F0C0D">
        <w:rPr>
          <w:rFonts w:ascii="Arial" w:hAnsi="Arial" w:cs="Arial"/>
          <w:color w:val="339966"/>
          <w:sz w:val="21"/>
          <w:szCs w:val="21"/>
          <w:lang w:val="ru-RU"/>
        </w:rPr>
        <w:t>повинні бути відокремлені від інших приміщень (у то му числі коридорів) суцільними або заскленими армованим склом дверима, обладнаними пристроями для самозачинення та ущільненням в</w:t>
      </w:r>
      <w:r w:rsidRPr="000F0C0D">
        <w:rPr>
          <w:rFonts w:ascii="Arial" w:hAnsi="Arial" w:cs="Arial"/>
          <w:color w:val="339966"/>
          <w:spacing w:val="-17"/>
          <w:sz w:val="21"/>
          <w:szCs w:val="21"/>
          <w:lang w:val="ru-RU"/>
        </w:rPr>
        <w:t xml:space="preserve"> </w:t>
      </w:r>
      <w:r w:rsidRPr="000F0C0D">
        <w:rPr>
          <w:rFonts w:ascii="Arial" w:hAnsi="Arial" w:cs="Arial"/>
          <w:color w:val="339966"/>
          <w:sz w:val="21"/>
          <w:szCs w:val="21"/>
          <w:lang w:val="ru-RU"/>
        </w:rPr>
        <w:t>притулах.</w:t>
      </w:r>
    </w:p>
    <w:p w:rsidR="0023275D" w:rsidRPr="000F0C0D" w:rsidRDefault="0023275D" w:rsidP="005163E9">
      <w:pPr>
        <w:pStyle w:val="a3"/>
        <w:spacing w:before="0" w:line="288" w:lineRule="auto"/>
        <w:ind w:right="109"/>
        <w:contextualSpacing/>
        <w:rPr>
          <w:rFonts w:ascii="Arial" w:hAnsi="Arial" w:cs="Arial"/>
          <w:color w:val="339966"/>
          <w:sz w:val="21"/>
          <w:szCs w:val="21"/>
          <w:lang w:val="ru-RU"/>
        </w:rPr>
      </w:pPr>
      <w:r w:rsidRPr="000F0C0D">
        <w:rPr>
          <w:rFonts w:ascii="Arial" w:hAnsi="Arial" w:cs="Arial"/>
          <w:color w:val="339966"/>
          <w:sz w:val="21"/>
          <w:szCs w:val="21"/>
          <w:lang w:val="ru-RU"/>
        </w:rPr>
        <w:t xml:space="preserve">Допускається у будинках І та </w:t>
      </w:r>
      <w:r w:rsidRPr="000F0C0D">
        <w:rPr>
          <w:rFonts w:ascii="Arial" w:hAnsi="Arial" w:cs="Arial"/>
          <w:color w:val="339966"/>
          <w:sz w:val="21"/>
          <w:szCs w:val="21"/>
        </w:rPr>
        <w:t>II</w:t>
      </w:r>
      <w:r w:rsidRPr="000F0C0D">
        <w:rPr>
          <w:rFonts w:ascii="Arial" w:hAnsi="Arial" w:cs="Arial"/>
          <w:color w:val="339966"/>
          <w:sz w:val="21"/>
          <w:szCs w:val="21"/>
          <w:lang w:val="ru-RU"/>
        </w:rPr>
        <w:t xml:space="preserve"> ступенів вогнестійкості проектувати відкриті сходи типу С2, що використовуються відвідувачами, для сполучення між першим та другим або першим та цокольним (підвальним) поверхами. У цьому випадку довжину відкритих сходів слід враховувати у</w:t>
      </w:r>
    </w:p>
    <w:p w:rsidR="0023275D" w:rsidRDefault="0023275D" w:rsidP="002C2749">
      <w:pPr>
        <w:pStyle w:val="a3"/>
        <w:spacing w:before="0" w:line="288" w:lineRule="auto"/>
        <w:ind w:right="109"/>
        <w:contextualSpacing/>
        <w:rPr>
          <w:rFonts w:ascii="Arial" w:hAnsi="Arial" w:cs="Arial"/>
          <w:color w:val="339966"/>
          <w:sz w:val="21"/>
          <w:szCs w:val="21"/>
          <w:lang w:val="ru-RU"/>
        </w:rPr>
      </w:pPr>
      <w:r w:rsidRPr="000F0C0D">
        <w:rPr>
          <w:rFonts w:ascii="Arial" w:hAnsi="Arial" w:cs="Arial"/>
          <w:color w:val="339966"/>
          <w:sz w:val="21"/>
          <w:szCs w:val="21"/>
          <w:lang w:val="ru-RU"/>
        </w:rPr>
        <w:br w:type="page"/>
      </w:r>
      <w:r w:rsidRPr="000F0C0D">
        <w:rPr>
          <w:rFonts w:ascii="Arial" w:hAnsi="Arial" w:cs="Arial"/>
          <w:color w:val="339966"/>
          <w:sz w:val="21"/>
          <w:szCs w:val="21"/>
          <w:lang w:val="ru-RU"/>
        </w:rPr>
        <w:lastRenderedPageBreak/>
        <w:t>відстань від найбільш віддаленої точки приміщення, де можуть знаходитися відвідувачі, до евакуаційного виходу назовні, але їх площа не включається до площі основних евакуаційних проходів. Сходові клітки типу С2 допускається враховувати для евакуації не більше 50 % відвідувачів.</w:t>
      </w:r>
    </w:p>
    <w:p w:rsidR="0023275D" w:rsidRPr="000F0C0D" w:rsidRDefault="0023275D" w:rsidP="000F0C0D">
      <w:pPr>
        <w:pStyle w:val="a3"/>
        <w:spacing w:before="0" w:line="288" w:lineRule="auto"/>
        <w:ind w:right="109" w:hanging="2"/>
        <w:contextualSpacing/>
        <w:rPr>
          <w:rFonts w:ascii="Arial" w:hAnsi="Arial" w:cs="Arial"/>
          <w:b/>
          <w:i/>
          <w:color w:val="339966"/>
          <w:sz w:val="21"/>
          <w:szCs w:val="21"/>
          <w:lang w:val="ru-RU"/>
        </w:rPr>
      </w:pPr>
      <w:r>
        <w:rPr>
          <w:rFonts w:ascii="Arial" w:hAnsi="Arial" w:cs="Arial"/>
          <w:b/>
          <w:i/>
          <w:color w:val="339966"/>
          <w:sz w:val="21"/>
          <w:szCs w:val="21"/>
          <w:lang w:val="ru-RU"/>
        </w:rPr>
        <w:t xml:space="preserve">           </w:t>
      </w:r>
      <w:r w:rsidRPr="000F0C0D">
        <w:rPr>
          <w:rFonts w:ascii="Arial" w:hAnsi="Arial" w:cs="Arial"/>
          <w:b/>
          <w:i/>
          <w:color w:val="339966"/>
          <w:sz w:val="21"/>
          <w:szCs w:val="21"/>
          <w:lang w:val="ru-RU"/>
        </w:rPr>
        <w:t xml:space="preserve"> (Пункт 9.8 змінено, Зміна № 2)</w:t>
      </w:r>
    </w:p>
    <w:p w:rsidR="0023275D" w:rsidRPr="000F0C0D" w:rsidRDefault="0023275D" w:rsidP="002C2749">
      <w:pPr>
        <w:pStyle w:val="a5"/>
        <w:numPr>
          <w:ilvl w:val="1"/>
          <w:numId w:val="44"/>
        </w:numPr>
        <w:tabs>
          <w:tab w:val="left" w:pos="1301"/>
        </w:tabs>
        <w:spacing w:before="0" w:line="264" w:lineRule="auto"/>
        <w:ind w:left="0" w:right="89" w:firstLine="880"/>
        <w:contextualSpacing/>
        <w:jc w:val="left"/>
        <w:rPr>
          <w:rFonts w:ascii="Arial" w:hAnsi="Arial" w:cs="Arial"/>
          <w:color w:val="339966"/>
          <w:sz w:val="21"/>
          <w:szCs w:val="21"/>
          <w:lang w:val="ru-RU"/>
        </w:rPr>
      </w:pPr>
      <w:r w:rsidRPr="000F0C0D">
        <w:rPr>
          <w:rFonts w:ascii="Arial" w:hAnsi="Arial" w:cs="Arial"/>
          <w:color w:val="339966"/>
          <w:sz w:val="21"/>
          <w:szCs w:val="21"/>
          <w:lang w:val="ru-RU"/>
        </w:rPr>
        <w:t xml:space="preserve">У обідніх залах підприємств харчування (закладів РГ) допускається влаштування антресолей. </w:t>
      </w:r>
      <w:r w:rsidRPr="000F0C0D">
        <w:rPr>
          <w:rFonts w:ascii="Arial" w:hAnsi="Arial" w:cs="Arial"/>
          <w:color w:val="339966"/>
          <w:sz w:val="21"/>
          <w:lang w:val="ru-RU"/>
        </w:rPr>
        <w:t>При цьому клас вогнестійкості несучих конструкцій антресолей слід приймати згідно з таблицею 1 ДБН В. 1.1-7 відповідно до ступеня вогнестійкості будинку. Для вертикальних конструкцій клас вогнестійкості слід приймати як для колон, для горизонтальних конструкцій - як до перекриттів і сходів відповідно до ДБН В,1.1-7</w:t>
      </w:r>
      <w:r w:rsidRPr="000F0C0D">
        <w:rPr>
          <w:rFonts w:ascii="Arial" w:hAnsi="Arial" w:cs="Arial"/>
          <w:color w:val="339966"/>
          <w:sz w:val="21"/>
          <w:szCs w:val="21"/>
          <w:lang w:val="ru-RU"/>
        </w:rPr>
        <w:t>Евакуація людей (відвідувачів та персоналу) з антресолей допускається</w:t>
      </w:r>
      <w:r w:rsidRPr="000F0C0D">
        <w:rPr>
          <w:rFonts w:ascii="Arial" w:hAnsi="Arial" w:cs="Arial"/>
          <w:color w:val="339966"/>
          <w:spacing w:val="-11"/>
          <w:sz w:val="21"/>
          <w:szCs w:val="21"/>
          <w:lang w:val="ru-RU"/>
        </w:rPr>
        <w:t xml:space="preserve"> </w:t>
      </w:r>
      <w:r w:rsidRPr="000F0C0D">
        <w:rPr>
          <w:rFonts w:ascii="Arial" w:hAnsi="Arial" w:cs="Arial"/>
          <w:color w:val="339966"/>
          <w:sz w:val="21"/>
          <w:szCs w:val="21"/>
          <w:lang w:val="ru-RU"/>
        </w:rPr>
        <w:t>здійснювати:</w:t>
      </w:r>
    </w:p>
    <w:p w:rsidR="0023275D" w:rsidRPr="000F0C0D" w:rsidRDefault="0023275D" w:rsidP="002C2749">
      <w:pPr>
        <w:pStyle w:val="a5"/>
        <w:numPr>
          <w:ilvl w:val="3"/>
          <w:numId w:val="4"/>
        </w:numPr>
        <w:tabs>
          <w:tab w:val="left" w:pos="982"/>
        </w:tabs>
        <w:spacing w:before="0" w:line="264" w:lineRule="auto"/>
        <w:ind w:left="981" w:hanging="149"/>
        <w:contextualSpacing/>
        <w:jc w:val="left"/>
        <w:rPr>
          <w:rFonts w:ascii="Arial" w:hAnsi="Arial" w:cs="Arial"/>
          <w:color w:val="339966"/>
          <w:sz w:val="21"/>
          <w:szCs w:val="21"/>
          <w:lang w:val="ru-RU"/>
        </w:rPr>
      </w:pPr>
      <w:r w:rsidRPr="000F0C0D">
        <w:rPr>
          <w:rFonts w:ascii="Arial" w:hAnsi="Arial" w:cs="Arial"/>
          <w:color w:val="339966"/>
          <w:sz w:val="21"/>
          <w:szCs w:val="21"/>
          <w:lang w:val="ru-RU"/>
        </w:rPr>
        <w:t xml:space="preserve"> при кількості людей до 25 включно - одними відкритими сходами типу С2;</w:t>
      </w:r>
    </w:p>
    <w:p w:rsidR="0023275D" w:rsidRPr="000F0C0D" w:rsidRDefault="0023275D" w:rsidP="002C2749">
      <w:pPr>
        <w:pStyle w:val="a5"/>
        <w:numPr>
          <w:ilvl w:val="3"/>
          <w:numId w:val="4"/>
        </w:numPr>
        <w:tabs>
          <w:tab w:val="left" w:pos="993"/>
        </w:tabs>
        <w:spacing w:before="0" w:line="264" w:lineRule="auto"/>
        <w:ind w:left="0" w:right="-360" w:firstLine="851"/>
        <w:contextualSpacing/>
        <w:jc w:val="left"/>
        <w:rPr>
          <w:rFonts w:ascii="Arial" w:hAnsi="Arial" w:cs="Arial"/>
          <w:color w:val="339966"/>
          <w:sz w:val="21"/>
          <w:szCs w:val="21"/>
          <w:lang w:val="ru-RU"/>
        </w:rPr>
      </w:pPr>
      <w:r w:rsidRPr="000F0C0D">
        <w:rPr>
          <w:rFonts w:ascii="Arial" w:hAnsi="Arial" w:cs="Arial"/>
          <w:color w:val="339966"/>
          <w:sz w:val="21"/>
          <w:szCs w:val="21"/>
          <w:lang w:val="ru-RU"/>
        </w:rPr>
        <w:t xml:space="preserve"> при  кількості  людей  від 26 до 50 включно - не менше ніж двома відкритими сходами типу С2;</w:t>
      </w:r>
    </w:p>
    <w:p w:rsidR="0023275D" w:rsidRPr="000F0C0D" w:rsidRDefault="0023275D" w:rsidP="002C2749">
      <w:pPr>
        <w:pStyle w:val="a3"/>
        <w:spacing w:before="0" w:line="264" w:lineRule="auto"/>
        <w:ind w:firstLine="739"/>
        <w:contextualSpacing/>
        <w:jc w:val="left"/>
        <w:rPr>
          <w:rFonts w:ascii="Arial" w:hAnsi="Arial" w:cs="Arial"/>
          <w:color w:val="339966"/>
          <w:sz w:val="21"/>
          <w:szCs w:val="21"/>
          <w:lang w:val="ru-RU"/>
        </w:rPr>
      </w:pPr>
      <w:r w:rsidRPr="000F0C0D">
        <w:rPr>
          <w:rFonts w:ascii="Arial" w:hAnsi="Arial" w:cs="Arial"/>
          <w:b/>
          <w:color w:val="339966"/>
          <w:sz w:val="21"/>
          <w:szCs w:val="21"/>
          <w:lang w:val="ru-RU"/>
        </w:rPr>
        <w:t>-</w:t>
      </w:r>
      <w:r w:rsidRPr="000F0C0D">
        <w:rPr>
          <w:rFonts w:ascii="Arial" w:hAnsi="Arial" w:cs="Arial"/>
          <w:color w:val="339966"/>
          <w:sz w:val="21"/>
          <w:szCs w:val="21"/>
          <w:lang w:val="ru-RU"/>
        </w:rPr>
        <w:t xml:space="preserve"> при</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кількості</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людей</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понад</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50</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або</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при</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площі</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антресолей</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понад</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40</w:t>
      </w:r>
      <w:r w:rsidRPr="000F0C0D">
        <w:rPr>
          <w:rFonts w:ascii="Arial" w:hAnsi="Arial" w:cs="Arial"/>
          <w:color w:val="339966"/>
          <w:spacing w:val="-18"/>
          <w:sz w:val="21"/>
          <w:szCs w:val="21"/>
          <w:lang w:val="ru-RU"/>
        </w:rPr>
        <w:t xml:space="preserve"> </w:t>
      </w:r>
      <w:r w:rsidRPr="000F0C0D">
        <w:rPr>
          <w:rFonts w:ascii="Arial" w:hAnsi="Arial" w:cs="Arial"/>
          <w:color w:val="339966"/>
          <w:sz w:val="21"/>
          <w:szCs w:val="21"/>
          <w:lang w:val="ru-RU"/>
        </w:rPr>
        <w:t>%</w:t>
      </w:r>
      <w:r w:rsidRPr="000F0C0D">
        <w:rPr>
          <w:rFonts w:ascii="Arial" w:hAnsi="Arial" w:cs="Arial"/>
          <w:color w:val="339966"/>
          <w:spacing w:val="-20"/>
          <w:sz w:val="21"/>
          <w:szCs w:val="21"/>
          <w:lang w:val="ru-RU"/>
        </w:rPr>
        <w:t xml:space="preserve"> </w:t>
      </w:r>
      <w:r w:rsidRPr="000F0C0D">
        <w:rPr>
          <w:rFonts w:ascii="Arial" w:hAnsi="Arial" w:cs="Arial"/>
          <w:color w:val="339966"/>
          <w:sz w:val="21"/>
          <w:szCs w:val="21"/>
          <w:lang w:val="ru-RU"/>
        </w:rPr>
        <w:t>площі зали - не менше ніж двома відкритими сходами типу С2</w:t>
      </w:r>
      <w:r w:rsidRPr="000F0C0D">
        <w:rPr>
          <w:rFonts w:ascii="Arial" w:hAnsi="Arial" w:cs="Arial"/>
          <w:color w:val="339966"/>
          <w:spacing w:val="52"/>
          <w:sz w:val="21"/>
          <w:szCs w:val="21"/>
          <w:lang w:val="ru-RU"/>
        </w:rPr>
        <w:t xml:space="preserve"> </w:t>
      </w:r>
      <w:r w:rsidRPr="000F0C0D">
        <w:rPr>
          <w:rFonts w:ascii="Arial" w:hAnsi="Arial" w:cs="Arial"/>
          <w:color w:val="339966"/>
          <w:sz w:val="21"/>
          <w:szCs w:val="21"/>
          <w:lang w:val="ru-RU"/>
        </w:rPr>
        <w:t>та</w:t>
      </w:r>
      <w:r w:rsidRPr="000F0C0D">
        <w:rPr>
          <w:rFonts w:ascii="Arial" w:hAnsi="Arial" w:cs="Arial"/>
          <w:color w:val="339966"/>
          <w:spacing w:val="47"/>
          <w:sz w:val="21"/>
          <w:szCs w:val="21"/>
          <w:lang w:val="ru-RU"/>
        </w:rPr>
        <w:t xml:space="preserve"> </w:t>
      </w:r>
      <w:r w:rsidRPr="000F0C0D">
        <w:rPr>
          <w:rFonts w:ascii="Arial" w:hAnsi="Arial" w:cs="Arial"/>
          <w:color w:val="339966"/>
          <w:sz w:val="21"/>
          <w:szCs w:val="21"/>
          <w:lang w:val="ru-RU"/>
        </w:rPr>
        <w:t>додатково евакуаційною сходовою кліткою або двома евакуаційними</w:t>
      </w:r>
      <w:r w:rsidRPr="000F0C0D">
        <w:rPr>
          <w:rFonts w:ascii="Arial" w:hAnsi="Arial" w:cs="Arial"/>
          <w:color w:val="339966"/>
          <w:spacing w:val="-24"/>
          <w:sz w:val="21"/>
          <w:szCs w:val="21"/>
          <w:lang w:val="ru-RU"/>
        </w:rPr>
        <w:t xml:space="preserve"> </w:t>
      </w:r>
      <w:r w:rsidRPr="000F0C0D">
        <w:rPr>
          <w:rFonts w:ascii="Arial" w:hAnsi="Arial" w:cs="Arial"/>
          <w:color w:val="339966"/>
          <w:sz w:val="21"/>
          <w:szCs w:val="21"/>
          <w:lang w:val="ru-RU"/>
        </w:rPr>
        <w:t>сходовими</w:t>
      </w:r>
      <w:r w:rsidRPr="000F0C0D">
        <w:rPr>
          <w:rFonts w:ascii="Arial" w:hAnsi="Arial" w:cs="Arial"/>
          <w:color w:val="339966"/>
          <w:spacing w:val="-3"/>
          <w:sz w:val="21"/>
          <w:szCs w:val="21"/>
          <w:lang w:val="ru-RU"/>
        </w:rPr>
        <w:t xml:space="preserve"> </w:t>
      </w:r>
      <w:r w:rsidRPr="000F0C0D">
        <w:rPr>
          <w:rFonts w:ascii="Arial" w:hAnsi="Arial" w:cs="Arial"/>
          <w:color w:val="339966"/>
          <w:sz w:val="21"/>
          <w:szCs w:val="21"/>
          <w:lang w:val="ru-RU"/>
        </w:rPr>
        <w:t xml:space="preserve">клітками. </w:t>
      </w:r>
    </w:p>
    <w:p w:rsidR="0023275D" w:rsidRPr="000F0C0D" w:rsidRDefault="0023275D" w:rsidP="0044239D">
      <w:pPr>
        <w:pStyle w:val="a3"/>
        <w:spacing w:before="0" w:line="288" w:lineRule="auto"/>
        <w:ind w:firstLine="739"/>
        <w:contextualSpacing/>
        <w:jc w:val="left"/>
        <w:rPr>
          <w:rFonts w:ascii="Arial" w:hAnsi="Arial" w:cs="Arial"/>
          <w:color w:val="339966"/>
          <w:sz w:val="19"/>
          <w:szCs w:val="19"/>
          <w:lang w:val="ru-RU"/>
        </w:rPr>
      </w:pPr>
      <w:r w:rsidRPr="000F0C0D">
        <w:rPr>
          <w:rFonts w:ascii="Arial" w:hAnsi="Arial" w:cs="Arial"/>
          <w:b/>
          <w:color w:val="339966"/>
          <w:sz w:val="19"/>
          <w:szCs w:val="19"/>
          <w:lang w:val="ru-RU"/>
        </w:rPr>
        <w:t xml:space="preserve">Примітка 1. </w:t>
      </w:r>
      <w:r w:rsidRPr="000F0C0D">
        <w:rPr>
          <w:rFonts w:ascii="Arial" w:hAnsi="Arial" w:cs="Arial"/>
          <w:color w:val="339966"/>
          <w:sz w:val="19"/>
          <w:szCs w:val="19"/>
          <w:lang w:val="ru-RU"/>
        </w:rPr>
        <w:t>Відстань від найвіддаленішої точки на антресолях до</w:t>
      </w:r>
      <w:r w:rsidRPr="000F0C0D">
        <w:rPr>
          <w:rFonts w:ascii="Arial" w:hAnsi="Arial" w:cs="Arial"/>
          <w:color w:val="339966"/>
          <w:spacing w:val="17"/>
          <w:sz w:val="19"/>
          <w:szCs w:val="19"/>
          <w:lang w:val="ru-RU"/>
        </w:rPr>
        <w:t xml:space="preserve"> </w:t>
      </w:r>
      <w:r w:rsidRPr="000F0C0D">
        <w:rPr>
          <w:rFonts w:ascii="Arial" w:hAnsi="Arial" w:cs="Arial"/>
          <w:color w:val="339966"/>
          <w:sz w:val="19"/>
          <w:szCs w:val="19"/>
          <w:lang w:val="ru-RU"/>
        </w:rPr>
        <w:t>виходу безпосередньо назовні або у сходову клітку не повинна перевищувати значень, наведених у таблиці 9 цих Норм.</w:t>
      </w:r>
    </w:p>
    <w:p w:rsidR="0023275D" w:rsidRDefault="0023275D" w:rsidP="005163E9">
      <w:pPr>
        <w:pStyle w:val="a3"/>
        <w:spacing w:before="0" w:line="288" w:lineRule="auto"/>
        <w:ind w:right="112"/>
        <w:contextualSpacing/>
        <w:rPr>
          <w:rFonts w:ascii="Arial" w:hAnsi="Arial" w:cs="Arial"/>
          <w:color w:val="339966"/>
          <w:sz w:val="19"/>
          <w:szCs w:val="19"/>
          <w:lang w:val="ru-RU"/>
        </w:rPr>
      </w:pPr>
      <w:r w:rsidRPr="000F0C0D">
        <w:rPr>
          <w:rFonts w:ascii="Arial" w:hAnsi="Arial" w:cs="Arial"/>
          <w:b/>
          <w:color w:val="339966"/>
          <w:sz w:val="19"/>
          <w:szCs w:val="19"/>
          <w:lang w:val="ru-RU"/>
        </w:rPr>
        <w:t xml:space="preserve">Примітка 2. </w:t>
      </w:r>
      <w:r w:rsidRPr="000F0C0D">
        <w:rPr>
          <w:rFonts w:ascii="Arial" w:hAnsi="Arial" w:cs="Arial"/>
          <w:color w:val="339966"/>
          <w:sz w:val="19"/>
          <w:szCs w:val="19"/>
          <w:lang w:val="ru-RU"/>
        </w:rPr>
        <w:t xml:space="preserve">Влаштування шляхів евакуації </w:t>
      </w:r>
      <w:r w:rsidRPr="000F0C0D">
        <w:rPr>
          <w:rFonts w:ascii="Arial" w:hAnsi="Arial" w:cs="Arial"/>
          <w:i/>
          <w:color w:val="339966"/>
          <w:sz w:val="19"/>
          <w:szCs w:val="19"/>
          <w:lang w:val="ru-RU"/>
        </w:rPr>
        <w:t xml:space="preserve">з </w:t>
      </w:r>
      <w:r w:rsidRPr="000F0C0D">
        <w:rPr>
          <w:rFonts w:ascii="Arial" w:hAnsi="Arial" w:cs="Arial"/>
          <w:color w:val="339966"/>
          <w:sz w:val="19"/>
          <w:szCs w:val="19"/>
          <w:lang w:val="ru-RU"/>
        </w:rPr>
        <w:t>антресолей гвинтовими сходами та сходами з забіжними східцями не допускається.</w:t>
      </w:r>
    </w:p>
    <w:p w:rsidR="0023275D" w:rsidRPr="000F0C0D" w:rsidRDefault="0023275D" w:rsidP="005163E9">
      <w:pPr>
        <w:pStyle w:val="a3"/>
        <w:spacing w:before="0" w:line="288" w:lineRule="auto"/>
        <w:ind w:right="112"/>
        <w:contextualSpacing/>
        <w:rPr>
          <w:rFonts w:ascii="Arial" w:hAnsi="Arial" w:cs="Arial"/>
          <w:b/>
          <w:i/>
          <w:color w:val="339966"/>
          <w:sz w:val="21"/>
          <w:szCs w:val="19"/>
          <w:lang w:val="ru-RU"/>
        </w:rPr>
      </w:pPr>
      <w:r w:rsidRPr="000F0C0D">
        <w:rPr>
          <w:rFonts w:ascii="Arial" w:hAnsi="Arial" w:cs="Arial"/>
          <w:b/>
          <w:i/>
          <w:color w:val="339966"/>
          <w:sz w:val="21"/>
          <w:szCs w:val="19"/>
          <w:lang w:val="ru-RU"/>
        </w:rPr>
        <w:t>(Пункт 9.9 змінено, Зміна № 2)</w:t>
      </w:r>
    </w:p>
    <w:p w:rsidR="0023275D" w:rsidRPr="0044239D" w:rsidRDefault="0023275D" w:rsidP="0044239D">
      <w:pPr>
        <w:tabs>
          <w:tab w:val="left" w:pos="1418"/>
        </w:tabs>
        <w:spacing w:line="288" w:lineRule="auto"/>
        <w:ind w:right="111" w:firstLine="851"/>
        <w:contextualSpacing/>
        <w:rPr>
          <w:rFonts w:ascii="Arial" w:hAnsi="Arial" w:cs="Arial"/>
          <w:sz w:val="21"/>
          <w:szCs w:val="21"/>
          <w:lang w:val="ru-RU"/>
        </w:rPr>
      </w:pPr>
      <w:r>
        <w:rPr>
          <w:rFonts w:ascii="Arial" w:hAnsi="Arial" w:cs="Arial"/>
          <w:sz w:val="21"/>
          <w:szCs w:val="21"/>
          <w:lang w:val="ru-RU"/>
        </w:rPr>
        <w:t xml:space="preserve">9.10 </w:t>
      </w:r>
      <w:r w:rsidRPr="005163E9">
        <w:rPr>
          <w:rFonts w:ascii="Arial" w:hAnsi="Arial" w:cs="Arial"/>
          <w:sz w:val="21"/>
          <w:szCs w:val="21"/>
          <w:lang w:val="ru-RU"/>
        </w:rPr>
        <w:t xml:space="preserve">Найбільшу розрахункову кількість місць для відвідувачів підприємств харчування (закладів РГ), що розміщуються у громадських будинках іншого функціонального призначення, слід приймати в залежності від висоти їх розташування згідно  з  вимогами </w:t>
      </w:r>
      <w:r w:rsidRPr="0044239D">
        <w:rPr>
          <w:rFonts w:ascii="Arial" w:hAnsi="Arial" w:cs="Arial"/>
          <w:sz w:val="21"/>
          <w:szCs w:val="21"/>
          <w:lang w:val="ru-RU"/>
        </w:rPr>
        <w:t>ДБН  В.2.2-9, ДБН</w:t>
      </w:r>
      <w:r w:rsidRPr="0044239D">
        <w:rPr>
          <w:rFonts w:ascii="Arial" w:hAnsi="Arial" w:cs="Arial"/>
          <w:spacing w:val="-22"/>
          <w:sz w:val="21"/>
          <w:szCs w:val="21"/>
          <w:lang w:val="ru-RU"/>
        </w:rPr>
        <w:t xml:space="preserve"> </w:t>
      </w:r>
      <w:r w:rsidRPr="0044239D">
        <w:rPr>
          <w:rFonts w:ascii="Arial" w:hAnsi="Arial" w:cs="Arial"/>
          <w:sz w:val="21"/>
          <w:szCs w:val="21"/>
          <w:lang w:val="ru-RU"/>
        </w:rPr>
        <w:t>В.2.2-24.</w:t>
      </w:r>
    </w:p>
    <w:p w:rsidR="0023275D" w:rsidRDefault="0023275D" w:rsidP="0099576B">
      <w:pPr>
        <w:pStyle w:val="a5"/>
        <w:numPr>
          <w:ilvl w:val="1"/>
          <w:numId w:val="45"/>
        </w:numPr>
        <w:tabs>
          <w:tab w:val="left" w:pos="1392"/>
        </w:tabs>
        <w:spacing w:line="288" w:lineRule="auto"/>
        <w:ind w:left="0" w:right="109" w:firstLine="851"/>
        <w:contextualSpacing/>
        <w:rPr>
          <w:rFonts w:ascii="Arial" w:hAnsi="Arial" w:cs="Arial"/>
          <w:color w:val="339966"/>
          <w:sz w:val="21"/>
          <w:szCs w:val="21"/>
          <w:lang w:val="ru-RU"/>
        </w:rPr>
      </w:pPr>
      <w:r w:rsidRPr="000F0C0D">
        <w:rPr>
          <w:rFonts w:ascii="Arial" w:hAnsi="Arial" w:cs="Arial"/>
          <w:color w:val="339966"/>
          <w:sz w:val="21"/>
          <w:szCs w:val="21"/>
          <w:lang w:val="ru-RU"/>
        </w:rPr>
        <w:t xml:space="preserve"> Матеріали,</w:t>
      </w:r>
      <w:r w:rsidRPr="000F0C0D">
        <w:rPr>
          <w:rFonts w:ascii="Arial" w:hAnsi="Arial" w:cs="Arial"/>
          <w:color w:val="339966"/>
          <w:spacing w:val="-13"/>
          <w:sz w:val="21"/>
          <w:szCs w:val="21"/>
          <w:lang w:val="ru-RU"/>
        </w:rPr>
        <w:t xml:space="preserve"> </w:t>
      </w:r>
      <w:r w:rsidRPr="000F0C0D">
        <w:rPr>
          <w:rFonts w:ascii="Arial" w:hAnsi="Arial" w:cs="Arial"/>
          <w:color w:val="339966"/>
          <w:sz w:val="21"/>
          <w:szCs w:val="21"/>
          <w:lang w:val="ru-RU"/>
        </w:rPr>
        <w:t>які</w:t>
      </w:r>
      <w:r w:rsidRPr="000F0C0D">
        <w:rPr>
          <w:rFonts w:ascii="Arial" w:hAnsi="Arial" w:cs="Arial"/>
          <w:color w:val="339966"/>
          <w:spacing w:val="-11"/>
          <w:sz w:val="21"/>
          <w:szCs w:val="21"/>
          <w:lang w:val="ru-RU"/>
        </w:rPr>
        <w:t xml:space="preserve"> </w:t>
      </w:r>
      <w:r w:rsidRPr="000F0C0D">
        <w:rPr>
          <w:rFonts w:ascii="Arial" w:hAnsi="Arial" w:cs="Arial"/>
          <w:color w:val="339966"/>
          <w:sz w:val="21"/>
          <w:szCs w:val="21"/>
          <w:lang w:val="ru-RU"/>
        </w:rPr>
        <w:t>застосовуються</w:t>
      </w:r>
      <w:r w:rsidRPr="000F0C0D">
        <w:rPr>
          <w:rFonts w:ascii="Arial" w:hAnsi="Arial" w:cs="Arial"/>
          <w:color w:val="339966"/>
          <w:spacing w:val="-10"/>
          <w:sz w:val="21"/>
          <w:szCs w:val="21"/>
          <w:lang w:val="ru-RU"/>
        </w:rPr>
        <w:t xml:space="preserve"> </w:t>
      </w:r>
      <w:r w:rsidRPr="000F0C0D">
        <w:rPr>
          <w:rFonts w:ascii="Arial" w:hAnsi="Arial" w:cs="Arial"/>
          <w:color w:val="339966"/>
          <w:sz w:val="21"/>
          <w:szCs w:val="21"/>
          <w:lang w:val="ru-RU"/>
        </w:rPr>
        <w:t>для</w:t>
      </w:r>
      <w:r w:rsidRPr="000F0C0D">
        <w:rPr>
          <w:rFonts w:ascii="Arial" w:hAnsi="Arial" w:cs="Arial"/>
          <w:color w:val="339966"/>
          <w:spacing w:val="-10"/>
          <w:sz w:val="21"/>
          <w:szCs w:val="21"/>
          <w:lang w:val="ru-RU"/>
        </w:rPr>
        <w:t xml:space="preserve"> </w:t>
      </w:r>
      <w:r w:rsidRPr="000F0C0D">
        <w:rPr>
          <w:rFonts w:ascii="Arial" w:hAnsi="Arial" w:cs="Arial"/>
          <w:color w:val="339966"/>
          <w:sz w:val="21"/>
          <w:szCs w:val="21"/>
          <w:lang w:val="ru-RU"/>
        </w:rPr>
        <w:t>опорядження</w:t>
      </w:r>
      <w:r w:rsidRPr="000F0C0D">
        <w:rPr>
          <w:rFonts w:ascii="Arial" w:hAnsi="Arial" w:cs="Arial"/>
          <w:color w:val="339966"/>
          <w:spacing w:val="-10"/>
          <w:sz w:val="21"/>
          <w:szCs w:val="21"/>
          <w:lang w:val="ru-RU"/>
        </w:rPr>
        <w:t xml:space="preserve"> </w:t>
      </w:r>
      <w:r w:rsidRPr="000F0C0D">
        <w:rPr>
          <w:rFonts w:ascii="Arial" w:hAnsi="Arial" w:cs="Arial"/>
          <w:color w:val="339966"/>
          <w:sz w:val="21"/>
          <w:szCs w:val="21"/>
          <w:lang w:val="ru-RU"/>
        </w:rPr>
        <w:t>приміщень</w:t>
      </w:r>
      <w:r w:rsidRPr="000F0C0D">
        <w:rPr>
          <w:rFonts w:ascii="Arial" w:hAnsi="Arial" w:cs="Arial"/>
          <w:color w:val="339966"/>
          <w:spacing w:val="-11"/>
          <w:sz w:val="21"/>
          <w:szCs w:val="21"/>
          <w:lang w:val="ru-RU"/>
        </w:rPr>
        <w:t xml:space="preserve"> обідніх залів </w:t>
      </w:r>
      <w:r w:rsidRPr="000F0C0D">
        <w:rPr>
          <w:rFonts w:ascii="Arial" w:hAnsi="Arial" w:cs="Arial"/>
          <w:color w:val="339966"/>
          <w:sz w:val="21"/>
          <w:szCs w:val="21"/>
          <w:lang w:val="ru-RU"/>
        </w:rPr>
        <w:t>та</w:t>
      </w:r>
      <w:r w:rsidRPr="000F0C0D">
        <w:rPr>
          <w:rFonts w:ascii="Arial" w:hAnsi="Arial" w:cs="Arial"/>
          <w:color w:val="339966"/>
          <w:spacing w:val="-10"/>
          <w:sz w:val="21"/>
          <w:szCs w:val="21"/>
          <w:lang w:val="ru-RU"/>
        </w:rPr>
        <w:t xml:space="preserve"> </w:t>
      </w:r>
      <w:r w:rsidRPr="000F0C0D">
        <w:rPr>
          <w:rFonts w:ascii="Arial" w:hAnsi="Arial" w:cs="Arial"/>
          <w:color w:val="339966"/>
          <w:sz w:val="21"/>
          <w:szCs w:val="21"/>
          <w:lang w:val="ru-RU"/>
        </w:rPr>
        <w:t>шляхів евакуації підприємств харчування (закладів РГ) повинні мати показники пожежної небезпеки, що відповідають вимогам ДБН В.1.1-7, ДБН В.2.2-9, ДБН В.2.2-24.</w:t>
      </w:r>
    </w:p>
    <w:p w:rsidR="0023275D" w:rsidRPr="000F0C0D" w:rsidRDefault="0023275D" w:rsidP="000F0C0D">
      <w:pPr>
        <w:pStyle w:val="a5"/>
        <w:tabs>
          <w:tab w:val="left" w:pos="1392"/>
        </w:tabs>
        <w:spacing w:line="288" w:lineRule="auto"/>
        <w:ind w:left="0" w:right="109" w:firstLine="0"/>
        <w:contextualSpacing/>
        <w:rPr>
          <w:rFonts w:ascii="Arial" w:hAnsi="Arial" w:cs="Arial"/>
          <w:b/>
          <w:i/>
          <w:color w:val="339966"/>
          <w:sz w:val="21"/>
          <w:szCs w:val="21"/>
          <w:lang w:val="ru-RU"/>
        </w:rPr>
      </w:pPr>
      <w:r w:rsidRPr="000F0C0D">
        <w:rPr>
          <w:rFonts w:ascii="Arial" w:hAnsi="Arial" w:cs="Arial"/>
          <w:b/>
          <w:i/>
          <w:color w:val="339966"/>
          <w:sz w:val="21"/>
          <w:szCs w:val="21"/>
          <w:lang w:val="ru-RU"/>
        </w:rPr>
        <w:t xml:space="preserve">               (Пункт 9.11 змінено, Зміна № 2)</w:t>
      </w:r>
    </w:p>
    <w:p w:rsidR="0023275D" w:rsidRPr="005163E9" w:rsidRDefault="0023275D" w:rsidP="0099576B">
      <w:pPr>
        <w:pStyle w:val="a5"/>
        <w:numPr>
          <w:ilvl w:val="1"/>
          <w:numId w:val="45"/>
        </w:numPr>
        <w:tabs>
          <w:tab w:val="left" w:pos="1392"/>
        </w:tabs>
        <w:spacing w:before="0" w:line="288" w:lineRule="auto"/>
        <w:ind w:left="0" w:right="110" w:firstLine="851"/>
        <w:contextualSpacing/>
        <w:rPr>
          <w:rFonts w:ascii="Arial" w:hAnsi="Arial" w:cs="Arial"/>
          <w:sz w:val="21"/>
          <w:szCs w:val="21"/>
          <w:lang w:val="ru-RU"/>
        </w:rPr>
      </w:pPr>
      <w:r w:rsidRPr="005163E9">
        <w:rPr>
          <w:rFonts w:ascii="Arial" w:hAnsi="Arial" w:cs="Arial"/>
          <w:sz w:val="21"/>
          <w:szCs w:val="21"/>
          <w:lang w:val="ru-RU"/>
        </w:rPr>
        <w:t>В разі розміщення підприємств харчування (закладів РГ) на експлуатованих покрівлях поверхневий шар покрівлі слід влаштовувати з негорючих</w:t>
      </w:r>
      <w:r w:rsidRPr="005163E9">
        <w:rPr>
          <w:rFonts w:ascii="Arial" w:hAnsi="Arial" w:cs="Arial"/>
          <w:spacing w:val="-6"/>
          <w:sz w:val="21"/>
          <w:szCs w:val="21"/>
          <w:lang w:val="ru-RU"/>
        </w:rPr>
        <w:t xml:space="preserve"> </w:t>
      </w:r>
      <w:r w:rsidRPr="005163E9">
        <w:rPr>
          <w:rFonts w:ascii="Arial" w:hAnsi="Arial" w:cs="Arial"/>
          <w:sz w:val="21"/>
          <w:szCs w:val="21"/>
          <w:lang w:val="ru-RU"/>
        </w:rPr>
        <w:t>матеріалів.</w:t>
      </w:r>
    </w:p>
    <w:p w:rsidR="0023275D" w:rsidRPr="000F0C0D" w:rsidRDefault="0023275D" w:rsidP="0099576B">
      <w:pPr>
        <w:pStyle w:val="a5"/>
        <w:numPr>
          <w:ilvl w:val="1"/>
          <w:numId w:val="45"/>
        </w:numPr>
        <w:tabs>
          <w:tab w:val="left" w:pos="1392"/>
        </w:tabs>
        <w:spacing w:before="0" w:line="288" w:lineRule="auto"/>
        <w:ind w:left="0" w:right="111" w:firstLine="851"/>
        <w:contextualSpacing/>
        <w:rPr>
          <w:rFonts w:ascii="Arial" w:hAnsi="Arial" w:cs="Arial"/>
          <w:color w:val="339966"/>
          <w:sz w:val="21"/>
          <w:szCs w:val="21"/>
          <w:lang w:val="ru-RU"/>
        </w:rPr>
      </w:pPr>
      <w:r w:rsidRPr="000F0C0D">
        <w:rPr>
          <w:rFonts w:ascii="Arial" w:hAnsi="Arial" w:cs="Arial"/>
          <w:color w:val="339966"/>
          <w:sz w:val="21"/>
          <w:szCs w:val="21"/>
          <w:lang w:val="ru-RU"/>
        </w:rPr>
        <w:t>У будинках підприємств харчування (закладів РГ), у технологічному процесі яких використовуються газові прилади, виробничі приміщення слід відокремлювати від приміщень для відвідувачів протипожежними перегородками 1-го типу та протипожежними перекриттями 3-го</w:t>
      </w:r>
      <w:r w:rsidRPr="000F0C0D">
        <w:rPr>
          <w:rFonts w:ascii="Arial" w:hAnsi="Arial" w:cs="Arial"/>
          <w:color w:val="339966"/>
          <w:spacing w:val="-36"/>
          <w:sz w:val="21"/>
          <w:szCs w:val="21"/>
          <w:lang w:val="ru-RU"/>
        </w:rPr>
        <w:t xml:space="preserve"> </w:t>
      </w:r>
      <w:r w:rsidRPr="000F0C0D">
        <w:rPr>
          <w:rFonts w:ascii="Arial" w:hAnsi="Arial" w:cs="Arial"/>
          <w:color w:val="339966"/>
          <w:sz w:val="21"/>
          <w:szCs w:val="21"/>
          <w:lang w:val="ru-RU"/>
        </w:rPr>
        <w:t>типу.</w:t>
      </w:r>
    </w:p>
    <w:p w:rsidR="0023275D" w:rsidRPr="000F0C0D" w:rsidRDefault="0023275D" w:rsidP="005163E9">
      <w:pPr>
        <w:pStyle w:val="a3"/>
        <w:spacing w:before="0" w:line="288" w:lineRule="auto"/>
        <w:ind w:right="112"/>
        <w:contextualSpacing/>
        <w:rPr>
          <w:rFonts w:ascii="Arial" w:hAnsi="Arial" w:cs="Arial"/>
          <w:color w:val="339966"/>
          <w:sz w:val="21"/>
          <w:szCs w:val="21"/>
          <w:lang w:val="ru-RU"/>
        </w:rPr>
      </w:pPr>
      <w:r w:rsidRPr="000F0C0D">
        <w:rPr>
          <w:rFonts w:ascii="Arial" w:hAnsi="Arial" w:cs="Arial"/>
          <w:color w:val="339966"/>
          <w:sz w:val="21"/>
          <w:szCs w:val="21"/>
          <w:lang w:val="ru-RU"/>
        </w:rPr>
        <w:t>Слід передбачати пристрої для автоматичного припинення подачі газу у випадку пожежі, зблоковані з автоматичною пожежною сигналізацією, а також ручного припинення подачі газу, розміщенні на рівні землі.</w:t>
      </w:r>
    </w:p>
    <w:p w:rsidR="0023275D" w:rsidRPr="000F0C0D" w:rsidRDefault="0023275D" w:rsidP="005163E9">
      <w:pPr>
        <w:pStyle w:val="a3"/>
        <w:spacing w:before="0" w:line="288" w:lineRule="auto"/>
        <w:ind w:left="832" w:firstLine="0"/>
        <w:contextualSpacing/>
        <w:jc w:val="left"/>
        <w:rPr>
          <w:rFonts w:ascii="Arial" w:hAnsi="Arial" w:cs="Arial"/>
          <w:color w:val="339966"/>
          <w:sz w:val="21"/>
          <w:szCs w:val="21"/>
          <w:lang w:val="ru-RU"/>
        </w:rPr>
      </w:pPr>
      <w:r w:rsidRPr="000F0C0D">
        <w:rPr>
          <w:rFonts w:ascii="Arial" w:hAnsi="Arial" w:cs="Arial"/>
          <w:color w:val="339966"/>
          <w:sz w:val="21"/>
          <w:szCs w:val="21"/>
          <w:lang w:val="ru-RU"/>
        </w:rPr>
        <w:t>Розміщення газового обладнання у підвальних поверхах не допускається.</w:t>
      </w:r>
    </w:p>
    <w:p w:rsidR="0023275D" w:rsidRDefault="0023275D" w:rsidP="000F0C0D">
      <w:pPr>
        <w:pStyle w:val="a3"/>
        <w:spacing w:before="0" w:line="288" w:lineRule="auto"/>
        <w:ind w:left="0" w:firstLine="832"/>
        <w:contextualSpacing/>
        <w:jc w:val="left"/>
        <w:rPr>
          <w:rFonts w:ascii="Arial" w:hAnsi="Arial" w:cs="Arial"/>
          <w:color w:val="339966"/>
          <w:sz w:val="21"/>
          <w:lang w:val="ru-RU"/>
        </w:rPr>
      </w:pPr>
      <w:r w:rsidRPr="000F0C0D">
        <w:rPr>
          <w:rFonts w:ascii="Arial" w:hAnsi="Arial" w:cs="Arial"/>
          <w:color w:val="339966"/>
          <w:sz w:val="21"/>
          <w:lang w:val="ru-RU"/>
        </w:rPr>
        <w:t>Забороняється обладнувати газовими приладами підприємства харчування (заклади РГ), які вбудовані в житлові будинки.</w:t>
      </w:r>
    </w:p>
    <w:p w:rsidR="0023275D" w:rsidRPr="000F0C0D" w:rsidRDefault="0023275D" w:rsidP="000F0C0D">
      <w:pPr>
        <w:pStyle w:val="a3"/>
        <w:spacing w:before="0" w:line="288" w:lineRule="auto"/>
        <w:ind w:left="0" w:firstLine="832"/>
        <w:contextualSpacing/>
        <w:jc w:val="left"/>
        <w:rPr>
          <w:rFonts w:ascii="Arial" w:hAnsi="Arial" w:cs="Arial"/>
          <w:b/>
          <w:i/>
          <w:color w:val="339966"/>
          <w:sz w:val="21"/>
          <w:szCs w:val="21"/>
          <w:lang w:val="ru-RU"/>
        </w:rPr>
      </w:pPr>
      <w:r w:rsidRPr="000F0C0D">
        <w:rPr>
          <w:rFonts w:ascii="Arial" w:hAnsi="Arial" w:cs="Arial"/>
          <w:b/>
          <w:i/>
          <w:color w:val="339966"/>
          <w:sz w:val="21"/>
          <w:lang w:val="ru-RU"/>
        </w:rPr>
        <w:t>(Пункт 9.13 змінено, Зміна № 2)</w:t>
      </w:r>
    </w:p>
    <w:p w:rsidR="0023275D" w:rsidRDefault="0023275D" w:rsidP="0099576B">
      <w:pPr>
        <w:pStyle w:val="a5"/>
        <w:numPr>
          <w:ilvl w:val="1"/>
          <w:numId w:val="45"/>
        </w:numPr>
        <w:tabs>
          <w:tab w:val="left" w:pos="1392"/>
        </w:tabs>
        <w:spacing w:before="0" w:line="288" w:lineRule="auto"/>
        <w:ind w:left="0" w:right="-53" w:firstLine="851"/>
        <w:contextualSpacing/>
        <w:rPr>
          <w:rFonts w:ascii="Arial" w:hAnsi="Arial" w:cs="Arial"/>
          <w:color w:val="339966"/>
          <w:sz w:val="21"/>
          <w:szCs w:val="21"/>
          <w:lang w:val="ru-RU"/>
        </w:rPr>
      </w:pPr>
      <w:r w:rsidRPr="00D17B84">
        <w:rPr>
          <w:rFonts w:ascii="Arial" w:hAnsi="Arial" w:cs="Arial"/>
          <w:color w:val="339966"/>
          <w:sz w:val="21"/>
          <w:szCs w:val="21"/>
          <w:lang w:val="ru-RU"/>
        </w:rPr>
        <w:t>Для гасіння локальних пожеж при загорянні жиру в зонах з кухонним обладнанням із використанням газу, дерева, кам'яного вугілля та відкритого вогню, системи вентиляції, витяжні труби та шафи на об'єктах при кількості посадочних місць 50 та більше необхідно захищати автоматичними або автономними системами пожежогасіння згідно із вимогами ДБН</w:t>
      </w:r>
      <w:r w:rsidRPr="00D17B84">
        <w:rPr>
          <w:rFonts w:ascii="Arial" w:hAnsi="Arial" w:cs="Arial"/>
          <w:color w:val="339966"/>
          <w:spacing w:val="-25"/>
          <w:sz w:val="21"/>
          <w:szCs w:val="21"/>
          <w:lang w:val="ru-RU"/>
        </w:rPr>
        <w:t xml:space="preserve"> </w:t>
      </w:r>
      <w:r w:rsidRPr="00D17B84">
        <w:rPr>
          <w:rFonts w:ascii="Arial" w:hAnsi="Arial" w:cs="Arial"/>
          <w:color w:val="339966"/>
          <w:sz w:val="21"/>
          <w:szCs w:val="21"/>
          <w:lang w:val="ru-RU"/>
        </w:rPr>
        <w:t>В.2.5-56.</w:t>
      </w:r>
    </w:p>
    <w:p w:rsidR="0023275D" w:rsidRPr="00D17B84" w:rsidRDefault="0023275D" w:rsidP="00D17B84">
      <w:pPr>
        <w:pStyle w:val="a5"/>
        <w:tabs>
          <w:tab w:val="left" w:pos="1392"/>
        </w:tabs>
        <w:spacing w:before="0" w:line="288" w:lineRule="auto"/>
        <w:ind w:left="0" w:right="-53" w:firstLine="0"/>
        <w:contextualSpacing/>
        <w:rPr>
          <w:rFonts w:ascii="Arial" w:hAnsi="Arial" w:cs="Arial"/>
          <w:b/>
          <w:i/>
          <w:color w:val="339966"/>
          <w:sz w:val="21"/>
          <w:szCs w:val="21"/>
          <w:lang w:val="ru-RU"/>
        </w:rPr>
      </w:pPr>
      <w:r w:rsidRPr="00D17B84">
        <w:rPr>
          <w:rFonts w:ascii="Arial" w:hAnsi="Arial" w:cs="Arial"/>
          <w:b/>
          <w:i/>
          <w:color w:val="339966"/>
          <w:sz w:val="21"/>
          <w:szCs w:val="21"/>
          <w:lang w:val="ru-RU"/>
        </w:rPr>
        <w:t xml:space="preserve">               (Пункт 9.14 змінено, Зміна № 2) </w:t>
      </w:r>
    </w:p>
    <w:p w:rsidR="0023275D" w:rsidRDefault="0023275D" w:rsidP="000B557C">
      <w:pPr>
        <w:pStyle w:val="a3"/>
        <w:spacing w:before="0" w:line="288" w:lineRule="auto"/>
        <w:ind w:right="-53" w:firstLine="851"/>
        <w:contextualSpacing/>
        <w:jc w:val="left"/>
        <w:rPr>
          <w:rFonts w:ascii="Arial" w:hAnsi="Arial" w:cs="Arial"/>
          <w:color w:val="339966"/>
          <w:sz w:val="21"/>
          <w:szCs w:val="21"/>
          <w:lang w:val="ru-RU"/>
        </w:rPr>
      </w:pPr>
      <w:r>
        <w:rPr>
          <w:rFonts w:ascii="Arial" w:hAnsi="Arial" w:cs="Arial"/>
          <w:sz w:val="21"/>
          <w:szCs w:val="21"/>
          <w:lang w:val="ru-RU"/>
        </w:rPr>
        <w:t xml:space="preserve">9.15 </w:t>
      </w:r>
      <w:r w:rsidRPr="00D17B84">
        <w:rPr>
          <w:rFonts w:ascii="Arial" w:hAnsi="Arial" w:cs="Arial"/>
          <w:color w:val="339966"/>
          <w:sz w:val="21"/>
          <w:szCs w:val="21"/>
          <w:lang w:val="ru-RU"/>
        </w:rPr>
        <w:t>Підприємства харчування (заклади РГ) слід обладнувати системами автоматичної</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пожежної</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сигналізації</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та</w:t>
      </w:r>
      <w:r w:rsidRPr="00D17B84">
        <w:rPr>
          <w:rFonts w:ascii="Arial" w:hAnsi="Arial" w:cs="Arial"/>
          <w:color w:val="339966"/>
          <w:spacing w:val="-19"/>
          <w:sz w:val="21"/>
          <w:szCs w:val="21"/>
          <w:lang w:val="ru-RU"/>
        </w:rPr>
        <w:t xml:space="preserve"> </w:t>
      </w:r>
      <w:r w:rsidRPr="00D17B84">
        <w:rPr>
          <w:rFonts w:ascii="Arial" w:hAnsi="Arial" w:cs="Arial"/>
          <w:color w:val="339966"/>
          <w:sz w:val="21"/>
          <w:szCs w:val="21"/>
          <w:lang w:val="ru-RU"/>
        </w:rPr>
        <w:t>системами</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автоматичного</w:t>
      </w:r>
      <w:r w:rsidRPr="00D17B84">
        <w:rPr>
          <w:rFonts w:ascii="Arial" w:hAnsi="Arial" w:cs="Arial"/>
          <w:color w:val="339966"/>
          <w:spacing w:val="-18"/>
          <w:sz w:val="21"/>
          <w:szCs w:val="21"/>
          <w:lang w:val="ru-RU"/>
        </w:rPr>
        <w:t xml:space="preserve"> </w:t>
      </w:r>
      <w:r w:rsidRPr="00D17B84">
        <w:rPr>
          <w:rFonts w:ascii="Arial" w:hAnsi="Arial" w:cs="Arial"/>
          <w:color w:val="339966"/>
          <w:sz w:val="21"/>
          <w:szCs w:val="21"/>
          <w:lang w:val="ru-RU"/>
        </w:rPr>
        <w:t>пожежогасіння згідно з вимогами  ДБН В.2.2-24, ДБН В.2.5-56.</w:t>
      </w:r>
    </w:p>
    <w:p w:rsidR="0023275D" w:rsidRPr="00D17B84" w:rsidRDefault="0023275D" w:rsidP="000B557C">
      <w:pPr>
        <w:pStyle w:val="a3"/>
        <w:spacing w:before="0" w:line="288" w:lineRule="auto"/>
        <w:ind w:right="-53" w:firstLine="851"/>
        <w:contextualSpacing/>
        <w:jc w:val="left"/>
        <w:rPr>
          <w:rFonts w:ascii="Arial" w:hAnsi="Arial" w:cs="Arial"/>
          <w:color w:val="339966"/>
          <w:sz w:val="21"/>
          <w:szCs w:val="21"/>
          <w:lang w:val="ru-RU"/>
        </w:rPr>
      </w:pPr>
      <w:r w:rsidRPr="00D17B84">
        <w:rPr>
          <w:rFonts w:ascii="Arial" w:hAnsi="Arial" w:cs="Arial"/>
          <w:b/>
          <w:i/>
          <w:color w:val="339966"/>
          <w:sz w:val="21"/>
          <w:szCs w:val="21"/>
          <w:lang w:val="ru-RU"/>
        </w:rPr>
        <w:t>(Пункт 9.1</w:t>
      </w:r>
      <w:r>
        <w:rPr>
          <w:rFonts w:ascii="Arial" w:hAnsi="Arial" w:cs="Arial"/>
          <w:b/>
          <w:i/>
          <w:color w:val="339966"/>
          <w:sz w:val="21"/>
          <w:szCs w:val="21"/>
          <w:lang w:val="ru-RU"/>
        </w:rPr>
        <w:t>5</w:t>
      </w:r>
      <w:r w:rsidRPr="00D17B84">
        <w:rPr>
          <w:rFonts w:ascii="Arial" w:hAnsi="Arial" w:cs="Arial"/>
          <w:b/>
          <w:i/>
          <w:color w:val="339966"/>
          <w:sz w:val="21"/>
          <w:szCs w:val="21"/>
          <w:lang w:val="ru-RU"/>
        </w:rPr>
        <w:t xml:space="preserve"> змінено, Зміна № 2)</w:t>
      </w:r>
    </w:p>
    <w:p w:rsidR="0023275D" w:rsidRPr="00D17B84" w:rsidRDefault="0023275D" w:rsidP="0099576B">
      <w:pPr>
        <w:pStyle w:val="a5"/>
        <w:numPr>
          <w:ilvl w:val="1"/>
          <w:numId w:val="46"/>
        </w:numPr>
        <w:tabs>
          <w:tab w:val="left" w:pos="1392"/>
        </w:tabs>
        <w:spacing w:line="288" w:lineRule="auto"/>
        <w:ind w:left="0" w:right="108" w:firstLine="851"/>
        <w:contextualSpacing/>
        <w:rPr>
          <w:rFonts w:ascii="Arial" w:hAnsi="Arial" w:cs="Arial"/>
          <w:color w:val="339966"/>
          <w:sz w:val="21"/>
          <w:szCs w:val="21"/>
          <w:lang w:val="ru-RU"/>
        </w:rPr>
      </w:pPr>
      <w:r>
        <w:rPr>
          <w:rFonts w:ascii="Arial" w:hAnsi="Arial" w:cs="Arial"/>
          <w:sz w:val="21"/>
          <w:szCs w:val="21"/>
          <w:lang w:val="ru-RU"/>
        </w:rPr>
        <w:t xml:space="preserve"> </w:t>
      </w:r>
      <w:r w:rsidRPr="00D17B84">
        <w:rPr>
          <w:rFonts w:ascii="Arial" w:hAnsi="Arial" w:cs="Arial"/>
          <w:color w:val="339966"/>
          <w:sz w:val="21"/>
          <w:szCs w:val="21"/>
          <w:lang w:val="ru-RU"/>
        </w:rPr>
        <w:t>Підприємства харчування (заклади РГ) необхідно обладнувати системами внутрішнього протипожежного водопроводу відповідно до вимог ДБН В.2.5-64 та зовнішнім</w:t>
      </w:r>
    </w:p>
    <w:p w:rsidR="0023275D" w:rsidRDefault="0023275D" w:rsidP="00D17B84">
      <w:pPr>
        <w:pStyle w:val="a5"/>
        <w:tabs>
          <w:tab w:val="left" w:pos="1392"/>
        </w:tabs>
        <w:spacing w:line="288" w:lineRule="auto"/>
        <w:ind w:left="0" w:right="108" w:firstLine="0"/>
        <w:contextualSpacing/>
        <w:rPr>
          <w:rFonts w:ascii="Arial" w:hAnsi="Arial" w:cs="Arial"/>
          <w:color w:val="339966"/>
          <w:sz w:val="21"/>
          <w:lang w:val="ru-RU"/>
        </w:rPr>
      </w:pPr>
      <w:r>
        <w:rPr>
          <w:rFonts w:ascii="Arial" w:hAnsi="Arial" w:cs="Arial"/>
          <w:color w:val="339966"/>
          <w:sz w:val="21"/>
          <w:szCs w:val="21"/>
          <w:lang w:val="ru-RU"/>
        </w:rPr>
        <w:br w:type="page"/>
      </w:r>
      <w:r w:rsidRPr="00D17B84">
        <w:rPr>
          <w:rFonts w:ascii="Arial" w:hAnsi="Arial" w:cs="Arial"/>
          <w:color w:val="339966"/>
          <w:sz w:val="21"/>
          <w:szCs w:val="21"/>
          <w:lang w:val="ru-RU"/>
        </w:rPr>
        <w:lastRenderedPageBreak/>
        <w:t>протипожежним водопроводом відповідно до вимог ДБН В.2.5-74. Вимоги до влаштування пожежних кранів та їх шаф наведені у .</w:t>
      </w:r>
      <w:r w:rsidRPr="00D17B84">
        <w:rPr>
          <w:rFonts w:ascii="Arial" w:hAnsi="Arial" w:cs="Arial"/>
          <w:color w:val="339966"/>
          <w:sz w:val="21"/>
          <w:lang w:val="ru-RU"/>
        </w:rPr>
        <w:t xml:space="preserve">ДБН В.2.5-64, ДСТУ </w:t>
      </w:r>
      <w:r w:rsidRPr="00D17B84">
        <w:rPr>
          <w:rFonts w:ascii="Arial" w:hAnsi="Arial" w:cs="Arial"/>
          <w:color w:val="339966"/>
          <w:sz w:val="21"/>
        </w:rPr>
        <w:t>EN</w:t>
      </w:r>
      <w:r w:rsidRPr="00D17B84">
        <w:rPr>
          <w:rFonts w:ascii="Arial" w:hAnsi="Arial" w:cs="Arial"/>
          <w:color w:val="339966"/>
          <w:sz w:val="21"/>
          <w:lang w:val="ru-RU"/>
        </w:rPr>
        <w:t xml:space="preserve"> 671-1 та ДСТУ </w:t>
      </w:r>
      <w:r w:rsidRPr="00D17B84">
        <w:rPr>
          <w:rFonts w:ascii="Arial" w:hAnsi="Arial" w:cs="Arial"/>
          <w:color w:val="339966"/>
          <w:sz w:val="21"/>
        </w:rPr>
        <w:t>EN</w:t>
      </w:r>
      <w:r w:rsidRPr="00D17B84">
        <w:rPr>
          <w:rFonts w:ascii="Arial" w:hAnsi="Arial" w:cs="Arial"/>
          <w:color w:val="339966"/>
          <w:sz w:val="21"/>
          <w:lang w:val="ru-RU"/>
        </w:rPr>
        <w:t xml:space="preserve"> 671-2.</w:t>
      </w:r>
    </w:p>
    <w:p w:rsidR="0023275D" w:rsidRPr="00D17B84" w:rsidRDefault="0023275D" w:rsidP="00D17B84">
      <w:pPr>
        <w:pStyle w:val="a3"/>
        <w:spacing w:before="0" w:line="288" w:lineRule="auto"/>
        <w:ind w:left="0" w:right="-53" w:firstLine="0"/>
        <w:contextualSpacing/>
        <w:jc w:val="left"/>
        <w:rPr>
          <w:rFonts w:ascii="Arial" w:hAnsi="Arial" w:cs="Arial"/>
          <w:color w:val="339966"/>
          <w:sz w:val="21"/>
          <w:szCs w:val="21"/>
          <w:lang w:val="ru-RU"/>
        </w:rPr>
      </w:pPr>
      <w:r>
        <w:rPr>
          <w:rFonts w:ascii="Arial" w:hAnsi="Arial" w:cs="Arial"/>
          <w:color w:val="339966"/>
          <w:sz w:val="21"/>
          <w:lang w:val="ru-RU"/>
        </w:rPr>
        <w:t xml:space="preserve">               </w:t>
      </w:r>
      <w:r w:rsidRPr="00D17B84">
        <w:rPr>
          <w:rFonts w:ascii="Arial" w:hAnsi="Arial" w:cs="Arial"/>
          <w:b/>
          <w:i/>
          <w:color w:val="339966"/>
          <w:sz w:val="21"/>
          <w:szCs w:val="21"/>
          <w:lang w:val="ru-RU"/>
        </w:rPr>
        <w:t>(Пункт 9.1</w:t>
      </w:r>
      <w:r>
        <w:rPr>
          <w:rFonts w:ascii="Arial" w:hAnsi="Arial" w:cs="Arial"/>
          <w:b/>
          <w:i/>
          <w:color w:val="339966"/>
          <w:sz w:val="21"/>
          <w:szCs w:val="21"/>
          <w:lang w:val="ru-RU"/>
        </w:rPr>
        <w:t>6</w:t>
      </w:r>
      <w:r w:rsidRPr="00D17B84">
        <w:rPr>
          <w:rFonts w:ascii="Arial" w:hAnsi="Arial" w:cs="Arial"/>
          <w:b/>
          <w:i/>
          <w:color w:val="339966"/>
          <w:sz w:val="21"/>
          <w:szCs w:val="21"/>
          <w:lang w:val="ru-RU"/>
        </w:rPr>
        <w:t xml:space="preserve"> змінено, Зміна № 2)</w:t>
      </w:r>
    </w:p>
    <w:p w:rsidR="0023275D" w:rsidRDefault="0023275D" w:rsidP="0099576B">
      <w:pPr>
        <w:pStyle w:val="a5"/>
        <w:numPr>
          <w:ilvl w:val="1"/>
          <w:numId w:val="46"/>
        </w:numPr>
        <w:tabs>
          <w:tab w:val="left" w:pos="1392"/>
        </w:tabs>
        <w:spacing w:before="0" w:line="288" w:lineRule="auto"/>
        <w:ind w:left="0" w:right="111" w:firstLine="851"/>
        <w:contextualSpacing/>
        <w:rPr>
          <w:rFonts w:ascii="Arial" w:hAnsi="Arial" w:cs="Arial"/>
          <w:color w:val="339966"/>
          <w:sz w:val="21"/>
          <w:szCs w:val="21"/>
          <w:lang w:val="ru-RU"/>
        </w:rPr>
      </w:pPr>
      <w:r w:rsidRPr="00D17B84">
        <w:rPr>
          <w:rFonts w:ascii="Arial" w:hAnsi="Arial" w:cs="Arial"/>
          <w:color w:val="339966"/>
          <w:sz w:val="21"/>
          <w:szCs w:val="21"/>
          <w:lang w:val="ru-RU"/>
        </w:rPr>
        <w:t>При проектуванні будинків і споруд підприємств харчування (закладів РГ) слід виконувати вимоги до систем протидимного захисту, викладені у ДБН В.2.5-67.</w:t>
      </w:r>
    </w:p>
    <w:p w:rsidR="0023275D" w:rsidRPr="00D17B84" w:rsidRDefault="0023275D" w:rsidP="00D17B84">
      <w:pPr>
        <w:pStyle w:val="a3"/>
        <w:spacing w:before="0" w:line="288" w:lineRule="auto"/>
        <w:ind w:left="0" w:right="-53" w:firstLine="0"/>
        <w:contextualSpacing/>
        <w:jc w:val="left"/>
        <w:rPr>
          <w:rFonts w:ascii="Arial" w:hAnsi="Arial" w:cs="Arial"/>
          <w:color w:val="339966"/>
          <w:sz w:val="21"/>
          <w:szCs w:val="21"/>
          <w:lang w:val="ru-RU"/>
        </w:rPr>
      </w:pPr>
      <w:r>
        <w:rPr>
          <w:rFonts w:ascii="Arial" w:hAnsi="Arial" w:cs="Arial"/>
          <w:color w:val="339966"/>
          <w:sz w:val="21"/>
          <w:szCs w:val="21"/>
          <w:lang w:val="ru-RU"/>
        </w:rPr>
        <w:t xml:space="preserve">              </w:t>
      </w:r>
      <w:r w:rsidRPr="00D17B84">
        <w:rPr>
          <w:rFonts w:ascii="Arial" w:hAnsi="Arial" w:cs="Arial"/>
          <w:b/>
          <w:i/>
          <w:color w:val="339966"/>
          <w:sz w:val="21"/>
          <w:szCs w:val="21"/>
          <w:lang w:val="ru-RU"/>
        </w:rPr>
        <w:t>(Пункт 9.1</w:t>
      </w:r>
      <w:r>
        <w:rPr>
          <w:rFonts w:ascii="Arial" w:hAnsi="Arial" w:cs="Arial"/>
          <w:b/>
          <w:i/>
          <w:color w:val="339966"/>
          <w:sz w:val="21"/>
          <w:szCs w:val="21"/>
          <w:lang w:val="ru-RU"/>
        </w:rPr>
        <w:t>7</w:t>
      </w:r>
      <w:r w:rsidRPr="00D17B84">
        <w:rPr>
          <w:rFonts w:ascii="Arial" w:hAnsi="Arial" w:cs="Arial"/>
          <w:b/>
          <w:i/>
          <w:color w:val="339966"/>
          <w:sz w:val="21"/>
          <w:szCs w:val="21"/>
          <w:lang w:val="ru-RU"/>
        </w:rPr>
        <w:t xml:space="preserve"> змінено, Зміна № 2)</w:t>
      </w:r>
    </w:p>
    <w:p w:rsidR="0023275D" w:rsidRPr="005163E9" w:rsidRDefault="0023275D" w:rsidP="0099576B">
      <w:pPr>
        <w:pStyle w:val="a5"/>
        <w:numPr>
          <w:ilvl w:val="1"/>
          <w:numId w:val="46"/>
        </w:numPr>
        <w:tabs>
          <w:tab w:val="left" w:pos="1392"/>
        </w:tabs>
        <w:spacing w:before="0" w:line="288" w:lineRule="auto"/>
        <w:ind w:right="112" w:firstLine="431"/>
        <w:contextualSpacing/>
        <w:rPr>
          <w:rFonts w:ascii="Arial" w:hAnsi="Arial" w:cs="Arial"/>
          <w:sz w:val="21"/>
          <w:szCs w:val="21"/>
          <w:lang w:val="ru-RU"/>
        </w:rPr>
      </w:pPr>
      <w:r w:rsidRPr="005163E9">
        <w:rPr>
          <w:rFonts w:ascii="Arial" w:hAnsi="Arial" w:cs="Arial"/>
          <w:sz w:val="21"/>
          <w:szCs w:val="21"/>
          <w:lang w:val="ru-RU"/>
        </w:rPr>
        <w:t>Пожежна безпека електричних мереж повинна відповідати вимогам ДБН</w:t>
      </w:r>
      <w:r w:rsidRPr="005163E9">
        <w:rPr>
          <w:rFonts w:ascii="Arial" w:hAnsi="Arial" w:cs="Arial"/>
          <w:spacing w:val="-4"/>
          <w:sz w:val="21"/>
          <w:szCs w:val="21"/>
          <w:lang w:val="ru-RU"/>
        </w:rPr>
        <w:t xml:space="preserve"> </w:t>
      </w:r>
      <w:r w:rsidRPr="005163E9">
        <w:rPr>
          <w:rFonts w:ascii="Arial" w:hAnsi="Arial" w:cs="Arial"/>
          <w:sz w:val="21"/>
          <w:szCs w:val="21"/>
          <w:lang w:val="ru-RU"/>
        </w:rPr>
        <w:t>В.2.5-23.</w:t>
      </w:r>
    </w:p>
    <w:p w:rsidR="0023275D" w:rsidRDefault="0023275D" w:rsidP="0099576B">
      <w:pPr>
        <w:pStyle w:val="a5"/>
        <w:numPr>
          <w:ilvl w:val="1"/>
          <w:numId w:val="46"/>
        </w:numPr>
        <w:tabs>
          <w:tab w:val="left" w:pos="1392"/>
        </w:tabs>
        <w:spacing w:before="0" w:line="288" w:lineRule="auto"/>
        <w:ind w:left="0" w:right="111" w:firstLine="851"/>
        <w:contextualSpacing/>
        <w:rPr>
          <w:rFonts w:ascii="Arial" w:hAnsi="Arial" w:cs="Arial"/>
          <w:color w:val="339966"/>
          <w:sz w:val="21"/>
          <w:szCs w:val="21"/>
          <w:lang w:val="ru-RU"/>
        </w:rPr>
      </w:pPr>
      <w:r>
        <w:rPr>
          <w:rFonts w:ascii="Arial" w:hAnsi="Arial" w:cs="Arial"/>
          <w:sz w:val="21"/>
          <w:szCs w:val="21"/>
          <w:lang w:val="ru-RU"/>
        </w:rPr>
        <w:t xml:space="preserve"> </w:t>
      </w:r>
      <w:r w:rsidRPr="002A7AB7">
        <w:rPr>
          <w:rFonts w:ascii="Arial" w:hAnsi="Arial" w:cs="Arial"/>
          <w:color w:val="339966"/>
          <w:sz w:val="21"/>
          <w:szCs w:val="21"/>
          <w:lang w:val="ru-RU"/>
        </w:rPr>
        <w:t>Необхідність обладнання будинків і споруд підприємств харчування (закладів РГ) системами оповіщення про пожежу та управління евакуацією людей визначається згідно з ДБН В.1.1-7, ДБН</w:t>
      </w:r>
      <w:r w:rsidRPr="002A7AB7">
        <w:rPr>
          <w:rFonts w:ascii="Arial" w:hAnsi="Arial" w:cs="Arial"/>
          <w:color w:val="339966"/>
          <w:spacing w:val="-16"/>
          <w:sz w:val="21"/>
          <w:szCs w:val="21"/>
          <w:lang w:val="ru-RU"/>
        </w:rPr>
        <w:t xml:space="preserve"> </w:t>
      </w:r>
      <w:r w:rsidRPr="002A7AB7">
        <w:rPr>
          <w:rFonts w:ascii="Arial" w:hAnsi="Arial" w:cs="Arial"/>
          <w:color w:val="339966"/>
          <w:sz w:val="21"/>
          <w:szCs w:val="21"/>
          <w:lang w:val="ru-RU"/>
        </w:rPr>
        <w:t>В.2.2-24, ДБН В.2.2-40.</w:t>
      </w:r>
    </w:p>
    <w:p w:rsidR="0023275D" w:rsidRPr="00D17B84" w:rsidRDefault="0023275D" w:rsidP="002A7AB7">
      <w:pPr>
        <w:pStyle w:val="a3"/>
        <w:spacing w:before="0" w:line="288" w:lineRule="auto"/>
        <w:ind w:left="0" w:right="-53" w:firstLine="0"/>
        <w:contextualSpacing/>
        <w:jc w:val="left"/>
        <w:rPr>
          <w:rFonts w:ascii="Arial" w:hAnsi="Arial" w:cs="Arial"/>
          <w:color w:val="339966"/>
          <w:sz w:val="21"/>
          <w:szCs w:val="21"/>
          <w:lang w:val="ru-RU"/>
        </w:rPr>
      </w:pPr>
      <w:r>
        <w:rPr>
          <w:rFonts w:ascii="Arial" w:hAnsi="Arial" w:cs="Arial"/>
          <w:color w:val="339966"/>
          <w:sz w:val="21"/>
          <w:szCs w:val="21"/>
          <w:lang w:val="ru-RU"/>
        </w:rPr>
        <w:t xml:space="preserve">              </w:t>
      </w:r>
      <w:r w:rsidRPr="00D17B84">
        <w:rPr>
          <w:rFonts w:ascii="Arial" w:hAnsi="Arial" w:cs="Arial"/>
          <w:b/>
          <w:i/>
          <w:color w:val="339966"/>
          <w:sz w:val="21"/>
          <w:szCs w:val="21"/>
          <w:lang w:val="ru-RU"/>
        </w:rPr>
        <w:t>(Пункт 9.1</w:t>
      </w:r>
      <w:r>
        <w:rPr>
          <w:rFonts w:ascii="Arial" w:hAnsi="Arial" w:cs="Arial"/>
          <w:b/>
          <w:i/>
          <w:color w:val="339966"/>
          <w:sz w:val="21"/>
          <w:szCs w:val="21"/>
          <w:lang w:val="ru-RU"/>
        </w:rPr>
        <w:t>9</w:t>
      </w:r>
      <w:r w:rsidRPr="00D17B84">
        <w:rPr>
          <w:rFonts w:ascii="Arial" w:hAnsi="Arial" w:cs="Arial"/>
          <w:b/>
          <w:i/>
          <w:color w:val="339966"/>
          <w:sz w:val="21"/>
          <w:szCs w:val="21"/>
          <w:lang w:val="ru-RU"/>
        </w:rPr>
        <w:t xml:space="preserve"> змінено, Зміна № 2)</w:t>
      </w:r>
    </w:p>
    <w:p w:rsidR="0023275D" w:rsidRDefault="0023275D" w:rsidP="0099576B">
      <w:pPr>
        <w:pStyle w:val="a5"/>
        <w:numPr>
          <w:ilvl w:val="1"/>
          <w:numId w:val="46"/>
        </w:numPr>
        <w:tabs>
          <w:tab w:val="left" w:pos="1392"/>
        </w:tabs>
        <w:spacing w:before="0" w:line="288" w:lineRule="auto"/>
        <w:ind w:left="0" w:right="110" w:firstLine="851"/>
        <w:contextualSpacing/>
        <w:rPr>
          <w:rFonts w:ascii="Arial" w:hAnsi="Arial" w:cs="Arial"/>
          <w:sz w:val="21"/>
          <w:szCs w:val="21"/>
          <w:lang w:val="ru-RU"/>
        </w:rPr>
      </w:pPr>
      <w:r w:rsidRPr="005163E9">
        <w:rPr>
          <w:rFonts w:ascii="Arial" w:hAnsi="Arial" w:cs="Arial"/>
          <w:sz w:val="21"/>
          <w:szCs w:val="21"/>
          <w:lang w:val="ru-RU"/>
        </w:rPr>
        <w:t xml:space="preserve">Будинки і споруди підприємств харчування (закладів РГ) повинні бути обладнані знаками безпеки за ДСТУ </w:t>
      </w:r>
      <w:r w:rsidRPr="005163E9">
        <w:rPr>
          <w:rFonts w:ascii="Arial" w:hAnsi="Arial" w:cs="Arial"/>
          <w:sz w:val="21"/>
          <w:szCs w:val="21"/>
        </w:rPr>
        <w:t>ISO</w:t>
      </w:r>
      <w:r w:rsidRPr="005163E9">
        <w:rPr>
          <w:rFonts w:ascii="Arial" w:hAnsi="Arial" w:cs="Arial"/>
          <w:sz w:val="21"/>
          <w:szCs w:val="21"/>
          <w:lang w:val="ru-RU"/>
        </w:rPr>
        <w:t xml:space="preserve"> 6309 та забезпечені аварійним освітленням згідно з вимогами </w:t>
      </w:r>
    </w:p>
    <w:p w:rsidR="0023275D" w:rsidRPr="000B557C" w:rsidRDefault="0023275D" w:rsidP="000B557C">
      <w:pPr>
        <w:tabs>
          <w:tab w:val="left" w:pos="1392"/>
        </w:tabs>
        <w:spacing w:line="288" w:lineRule="auto"/>
        <w:ind w:right="110"/>
        <w:contextualSpacing/>
        <w:rPr>
          <w:rFonts w:ascii="Arial" w:hAnsi="Arial" w:cs="Arial"/>
          <w:sz w:val="21"/>
          <w:szCs w:val="21"/>
          <w:lang w:val="ru-RU"/>
        </w:rPr>
      </w:pPr>
      <w:r w:rsidRPr="000B557C">
        <w:rPr>
          <w:rFonts w:ascii="Arial" w:hAnsi="Arial" w:cs="Arial"/>
          <w:sz w:val="21"/>
          <w:szCs w:val="21"/>
          <w:lang w:val="ru-RU"/>
        </w:rPr>
        <w:t>ДБН</w:t>
      </w:r>
      <w:r w:rsidRPr="000B557C">
        <w:rPr>
          <w:rFonts w:ascii="Arial" w:hAnsi="Arial" w:cs="Arial"/>
          <w:spacing w:val="-15"/>
          <w:sz w:val="21"/>
          <w:szCs w:val="21"/>
          <w:lang w:val="ru-RU"/>
        </w:rPr>
        <w:t xml:space="preserve"> </w:t>
      </w:r>
      <w:r w:rsidRPr="000B557C">
        <w:rPr>
          <w:rFonts w:ascii="Arial" w:hAnsi="Arial" w:cs="Arial"/>
          <w:sz w:val="21"/>
          <w:szCs w:val="21"/>
          <w:lang w:val="ru-RU"/>
        </w:rPr>
        <w:t>В.2.5-28.</w:t>
      </w:r>
    </w:p>
    <w:p w:rsidR="0023275D" w:rsidRPr="000B557C" w:rsidRDefault="0023275D" w:rsidP="0099576B">
      <w:pPr>
        <w:pStyle w:val="Heading11"/>
        <w:numPr>
          <w:ilvl w:val="0"/>
          <w:numId w:val="46"/>
        </w:numPr>
        <w:tabs>
          <w:tab w:val="left" w:pos="1186"/>
        </w:tabs>
        <w:spacing w:before="0" w:line="288" w:lineRule="auto"/>
        <w:ind w:left="1185" w:hanging="353"/>
        <w:contextualSpacing/>
        <w:rPr>
          <w:rFonts w:ascii="Arial" w:hAnsi="Arial" w:cs="Arial"/>
          <w:sz w:val="21"/>
          <w:szCs w:val="21"/>
        </w:rPr>
      </w:pPr>
      <w:bookmarkStart w:id="64" w:name="10_ВИМОГИ_ДО_ЕНЕРГОЗБЕРЕЖЕННЯ"/>
      <w:bookmarkStart w:id="65" w:name="_bookmark28"/>
      <w:bookmarkEnd w:id="64"/>
      <w:bookmarkEnd w:id="65"/>
      <w:r w:rsidRPr="000B557C">
        <w:rPr>
          <w:rFonts w:ascii="Arial" w:hAnsi="Arial" w:cs="Arial"/>
          <w:sz w:val="21"/>
          <w:szCs w:val="21"/>
        </w:rPr>
        <w:t>ВИМОГИ ДО</w:t>
      </w:r>
      <w:r w:rsidRPr="000B557C">
        <w:rPr>
          <w:rFonts w:ascii="Arial" w:hAnsi="Arial" w:cs="Arial"/>
          <w:spacing w:val="-8"/>
          <w:sz w:val="21"/>
          <w:szCs w:val="21"/>
        </w:rPr>
        <w:t xml:space="preserve"> </w:t>
      </w:r>
      <w:r w:rsidRPr="000B557C">
        <w:rPr>
          <w:rFonts w:ascii="Arial" w:hAnsi="Arial" w:cs="Arial"/>
          <w:sz w:val="21"/>
          <w:szCs w:val="21"/>
        </w:rPr>
        <w:t>ЕНЕРГОЗБЕРЕЖЕННЯ</w:t>
      </w:r>
    </w:p>
    <w:p w:rsidR="0023275D" w:rsidRPr="000B557C" w:rsidRDefault="0023275D" w:rsidP="0099576B">
      <w:pPr>
        <w:pStyle w:val="a5"/>
        <w:numPr>
          <w:ilvl w:val="1"/>
          <w:numId w:val="47"/>
        </w:numPr>
        <w:tabs>
          <w:tab w:val="left" w:pos="0"/>
          <w:tab w:val="left" w:pos="1276"/>
          <w:tab w:val="left" w:pos="1418"/>
        </w:tabs>
        <w:spacing w:before="0" w:line="288" w:lineRule="auto"/>
        <w:ind w:left="0" w:right="110" w:firstLine="851"/>
        <w:contextualSpacing/>
        <w:rPr>
          <w:rFonts w:ascii="Arial" w:hAnsi="Arial" w:cs="Arial"/>
          <w:sz w:val="21"/>
          <w:szCs w:val="21"/>
        </w:rPr>
      </w:pPr>
      <w:r w:rsidRPr="000B557C">
        <w:rPr>
          <w:rFonts w:ascii="Arial" w:hAnsi="Arial" w:cs="Arial"/>
          <w:sz w:val="21"/>
          <w:szCs w:val="21"/>
        </w:rPr>
        <w:t xml:space="preserve"> </w:t>
      </w:r>
      <w:r w:rsidRPr="000B557C">
        <w:rPr>
          <w:rFonts w:ascii="Arial" w:hAnsi="Arial" w:cs="Arial"/>
          <w:sz w:val="21"/>
          <w:szCs w:val="21"/>
          <w:lang w:val="ru-RU"/>
        </w:rPr>
        <w:t>У</w:t>
      </w:r>
      <w:r w:rsidRPr="000B557C">
        <w:rPr>
          <w:rFonts w:ascii="Arial" w:hAnsi="Arial" w:cs="Arial"/>
          <w:sz w:val="21"/>
          <w:szCs w:val="21"/>
        </w:rPr>
        <w:t xml:space="preserve"> </w:t>
      </w:r>
      <w:r w:rsidRPr="000B557C">
        <w:rPr>
          <w:rFonts w:ascii="Arial" w:hAnsi="Arial" w:cs="Arial"/>
          <w:sz w:val="21"/>
          <w:szCs w:val="21"/>
          <w:lang w:val="ru-RU"/>
        </w:rPr>
        <w:t>будинках</w:t>
      </w:r>
      <w:r w:rsidRPr="000B557C">
        <w:rPr>
          <w:rFonts w:ascii="Arial" w:hAnsi="Arial" w:cs="Arial"/>
          <w:sz w:val="21"/>
          <w:szCs w:val="21"/>
        </w:rPr>
        <w:t xml:space="preserve"> </w:t>
      </w:r>
      <w:r w:rsidRPr="000B557C">
        <w:rPr>
          <w:rFonts w:ascii="Arial" w:hAnsi="Arial" w:cs="Arial"/>
          <w:sz w:val="21"/>
          <w:szCs w:val="21"/>
          <w:lang w:val="ru-RU"/>
        </w:rPr>
        <w:t>і</w:t>
      </w:r>
      <w:r w:rsidRPr="000B557C">
        <w:rPr>
          <w:rFonts w:ascii="Arial" w:hAnsi="Arial" w:cs="Arial"/>
          <w:sz w:val="21"/>
          <w:szCs w:val="21"/>
        </w:rPr>
        <w:t xml:space="preserve"> </w:t>
      </w:r>
      <w:r w:rsidRPr="000B557C">
        <w:rPr>
          <w:rFonts w:ascii="Arial" w:hAnsi="Arial" w:cs="Arial"/>
          <w:sz w:val="21"/>
          <w:szCs w:val="21"/>
          <w:lang w:val="ru-RU"/>
        </w:rPr>
        <w:t>спорудах</w:t>
      </w:r>
      <w:r w:rsidRPr="000B557C">
        <w:rPr>
          <w:rFonts w:ascii="Arial" w:hAnsi="Arial" w:cs="Arial"/>
          <w:sz w:val="21"/>
          <w:szCs w:val="21"/>
        </w:rPr>
        <w:t xml:space="preserve"> </w:t>
      </w:r>
      <w:r w:rsidRPr="000B557C">
        <w:rPr>
          <w:rFonts w:ascii="Arial" w:hAnsi="Arial" w:cs="Arial"/>
          <w:sz w:val="21"/>
          <w:szCs w:val="21"/>
          <w:lang w:val="ru-RU"/>
        </w:rPr>
        <w:t>підприємств</w:t>
      </w:r>
      <w:r w:rsidRPr="000B557C">
        <w:rPr>
          <w:rFonts w:ascii="Arial" w:hAnsi="Arial" w:cs="Arial"/>
          <w:sz w:val="21"/>
          <w:szCs w:val="21"/>
        </w:rPr>
        <w:t xml:space="preserve"> </w:t>
      </w:r>
      <w:r w:rsidRPr="000B557C">
        <w:rPr>
          <w:rFonts w:ascii="Arial" w:hAnsi="Arial" w:cs="Arial"/>
          <w:sz w:val="21"/>
          <w:szCs w:val="21"/>
          <w:lang w:val="ru-RU"/>
        </w:rPr>
        <w:t>харчування</w:t>
      </w:r>
      <w:r w:rsidRPr="000B557C">
        <w:rPr>
          <w:rFonts w:ascii="Arial" w:hAnsi="Arial" w:cs="Arial"/>
          <w:sz w:val="21"/>
          <w:szCs w:val="21"/>
        </w:rPr>
        <w:t xml:space="preserve"> (</w:t>
      </w:r>
      <w:r w:rsidRPr="000B557C">
        <w:rPr>
          <w:rFonts w:ascii="Arial" w:hAnsi="Arial" w:cs="Arial"/>
          <w:sz w:val="21"/>
          <w:szCs w:val="21"/>
          <w:lang w:val="ru-RU"/>
        </w:rPr>
        <w:t>закладів</w:t>
      </w:r>
      <w:r w:rsidRPr="000B557C">
        <w:rPr>
          <w:rFonts w:ascii="Arial" w:hAnsi="Arial" w:cs="Arial"/>
          <w:sz w:val="21"/>
          <w:szCs w:val="21"/>
        </w:rPr>
        <w:t xml:space="preserve"> </w:t>
      </w:r>
      <w:r w:rsidRPr="000B557C">
        <w:rPr>
          <w:rFonts w:ascii="Arial" w:hAnsi="Arial" w:cs="Arial"/>
          <w:sz w:val="21"/>
          <w:szCs w:val="21"/>
          <w:lang w:val="ru-RU"/>
        </w:rPr>
        <w:t>РГ</w:t>
      </w:r>
      <w:r w:rsidRPr="000B557C">
        <w:rPr>
          <w:rFonts w:ascii="Arial" w:hAnsi="Arial" w:cs="Arial"/>
          <w:sz w:val="21"/>
          <w:szCs w:val="21"/>
        </w:rPr>
        <w:t xml:space="preserve">) </w:t>
      </w:r>
      <w:r w:rsidRPr="000B557C">
        <w:rPr>
          <w:rFonts w:ascii="Arial" w:hAnsi="Arial" w:cs="Arial"/>
          <w:sz w:val="21"/>
          <w:szCs w:val="21"/>
          <w:lang w:val="ru-RU"/>
        </w:rPr>
        <w:t>за</w:t>
      </w:r>
      <w:r w:rsidRPr="000B557C">
        <w:rPr>
          <w:rFonts w:ascii="Arial" w:hAnsi="Arial" w:cs="Arial"/>
          <w:sz w:val="21"/>
          <w:szCs w:val="21"/>
        </w:rPr>
        <w:t xml:space="preserve"> </w:t>
      </w:r>
      <w:r w:rsidRPr="000B557C">
        <w:rPr>
          <w:rFonts w:ascii="Arial" w:hAnsi="Arial" w:cs="Arial"/>
          <w:sz w:val="21"/>
          <w:szCs w:val="21"/>
          <w:lang w:val="ru-RU"/>
        </w:rPr>
        <w:t>відсутності</w:t>
      </w:r>
      <w:r w:rsidRPr="000B557C">
        <w:rPr>
          <w:rFonts w:ascii="Arial" w:hAnsi="Arial" w:cs="Arial"/>
          <w:sz w:val="21"/>
          <w:szCs w:val="21"/>
        </w:rPr>
        <w:t xml:space="preserve"> </w:t>
      </w:r>
      <w:r w:rsidRPr="000B557C">
        <w:rPr>
          <w:rFonts w:ascii="Arial" w:hAnsi="Arial" w:cs="Arial"/>
          <w:sz w:val="21"/>
          <w:szCs w:val="21"/>
          <w:lang w:val="ru-RU"/>
        </w:rPr>
        <w:t>в</w:t>
      </w:r>
      <w:r w:rsidRPr="000B557C">
        <w:rPr>
          <w:rFonts w:ascii="Arial" w:hAnsi="Arial" w:cs="Arial"/>
          <w:sz w:val="21"/>
          <w:szCs w:val="21"/>
        </w:rPr>
        <w:t xml:space="preserve"> </w:t>
      </w:r>
      <w:r w:rsidRPr="000B557C">
        <w:rPr>
          <w:rFonts w:ascii="Arial" w:hAnsi="Arial" w:cs="Arial"/>
          <w:sz w:val="21"/>
          <w:szCs w:val="21"/>
          <w:lang w:val="ru-RU"/>
        </w:rPr>
        <w:t>районі</w:t>
      </w:r>
      <w:r w:rsidRPr="000B557C">
        <w:rPr>
          <w:rFonts w:ascii="Arial" w:hAnsi="Arial" w:cs="Arial"/>
          <w:sz w:val="21"/>
          <w:szCs w:val="21"/>
        </w:rPr>
        <w:t xml:space="preserve"> </w:t>
      </w:r>
      <w:r w:rsidRPr="000B557C">
        <w:rPr>
          <w:rFonts w:ascii="Arial" w:hAnsi="Arial" w:cs="Arial"/>
          <w:sz w:val="21"/>
          <w:szCs w:val="21"/>
          <w:lang w:val="ru-RU"/>
        </w:rPr>
        <w:t>будівництва</w:t>
      </w:r>
      <w:r w:rsidRPr="000B557C">
        <w:rPr>
          <w:rFonts w:ascii="Arial" w:hAnsi="Arial" w:cs="Arial"/>
          <w:sz w:val="21"/>
          <w:szCs w:val="21"/>
        </w:rPr>
        <w:t xml:space="preserve"> </w:t>
      </w:r>
      <w:r w:rsidRPr="000B557C">
        <w:rPr>
          <w:rFonts w:ascii="Arial" w:hAnsi="Arial" w:cs="Arial"/>
          <w:sz w:val="21"/>
          <w:szCs w:val="21"/>
          <w:lang w:val="ru-RU"/>
        </w:rPr>
        <w:t>централізованого</w:t>
      </w:r>
      <w:r w:rsidRPr="000B557C">
        <w:rPr>
          <w:rFonts w:ascii="Arial" w:hAnsi="Arial" w:cs="Arial"/>
          <w:sz w:val="21"/>
          <w:szCs w:val="21"/>
        </w:rPr>
        <w:t xml:space="preserve"> </w:t>
      </w:r>
      <w:r w:rsidRPr="000B557C">
        <w:rPr>
          <w:rFonts w:ascii="Arial" w:hAnsi="Arial" w:cs="Arial"/>
          <w:sz w:val="21"/>
          <w:szCs w:val="21"/>
          <w:lang w:val="ru-RU"/>
        </w:rPr>
        <w:t>джерела</w:t>
      </w:r>
      <w:r w:rsidRPr="000B557C">
        <w:rPr>
          <w:rFonts w:ascii="Arial" w:hAnsi="Arial" w:cs="Arial"/>
          <w:sz w:val="21"/>
          <w:szCs w:val="21"/>
        </w:rPr>
        <w:t xml:space="preserve"> </w:t>
      </w:r>
      <w:r w:rsidRPr="000B557C">
        <w:rPr>
          <w:rFonts w:ascii="Arial" w:hAnsi="Arial" w:cs="Arial"/>
          <w:sz w:val="21"/>
          <w:szCs w:val="21"/>
          <w:lang w:val="ru-RU"/>
        </w:rPr>
        <w:t>теплопостачання</w:t>
      </w:r>
      <w:r w:rsidRPr="000B557C">
        <w:rPr>
          <w:rFonts w:ascii="Arial" w:hAnsi="Arial" w:cs="Arial"/>
          <w:sz w:val="21"/>
          <w:szCs w:val="21"/>
        </w:rPr>
        <w:t xml:space="preserve"> </w:t>
      </w:r>
      <w:r w:rsidRPr="000B557C">
        <w:rPr>
          <w:rFonts w:ascii="Arial" w:hAnsi="Arial" w:cs="Arial"/>
          <w:sz w:val="21"/>
          <w:szCs w:val="21"/>
          <w:lang w:val="ru-RU"/>
        </w:rPr>
        <w:t>слід</w:t>
      </w:r>
      <w:r w:rsidRPr="000B557C">
        <w:rPr>
          <w:rFonts w:ascii="Arial" w:hAnsi="Arial" w:cs="Arial"/>
          <w:spacing w:val="-19"/>
          <w:sz w:val="21"/>
          <w:szCs w:val="21"/>
        </w:rPr>
        <w:t xml:space="preserve"> </w:t>
      </w:r>
      <w:r w:rsidRPr="000B557C">
        <w:rPr>
          <w:rFonts w:ascii="Arial" w:hAnsi="Arial" w:cs="Arial"/>
          <w:sz w:val="21"/>
          <w:szCs w:val="21"/>
          <w:lang w:val="ru-RU"/>
        </w:rPr>
        <w:t>при</w:t>
      </w:r>
      <w:r w:rsidRPr="000B557C">
        <w:rPr>
          <w:rFonts w:ascii="Arial" w:hAnsi="Arial" w:cs="Arial"/>
          <w:spacing w:val="-19"/>
          <w:sz w:val="21"/>
          <w:szCs w:val="21"/>
        </w:rPr>
        <w:t xml:space="preserve"> </w:t>
      </w:r>
      <w:r w:rsidRPr="000B557C">
        <w:rPr>
          <w:rFonts w:ascii="Arial" w:hAnsi="Arial" w:cs="Arial"/>
          <w:sz w:val="21"/>
          <w:szCs w:val="21"/>
          <w:lang w:val="ru-RU"/>
        </w:rPr>
        <w:t>обґрунтуванні</w:t>
      </w:r>
      <w:r w:rsidRPr="000B557C">
        <w:rPr>
          <w:rFonts w:ascii="Arial" w:hAnsi="Arial" w:cs="Arial"/>
          <w:spacing w:val="-16"/>
          <w:sz w:val="21"/>
          <w:szCs w:val="21"/>
        </w:rPr>
        <w:t xml:space="preserve"> </w:t>
      </w:r>
      <w:r w:rsidRPr="000B557C">
        <w:rPr>
          <w:rFonts w:ascii="Arial" w:hAnsi="Arial" w:cs="Arial"/>
          <w:sz w:val="21"/>
          <w:szCs w:val="21"/>
          <w:lang w:val="ru-RU"/>
        </w:rPr>
        <w:t>застосовувати</w:t>
      </w:r>
      <w:r w:rsidRPr="000B557C">
        <w:rPr>
          <w:rFonts w:ascii="Arial" w:hAnsi="Arial" w:cs="Arial"/>
          <w:spacing w:val="-16"/>
          <w:sz w:val="21"/>
          <w:szCs w:val="21"/>
        </w:rPr>
        <w:t xml:space="preserve"> </w:t>
      </w:r>
      <w:r w:rsidRPr="000B557C">
        <w:rPr>
          <w:rFonts w:ascii="Arial" w:hAnsi="Arial" w:cs="Arial"/>
          <w:sz w:val="21"/>
          <w:szCs w:val="21"/>
          <w:lang w:val="ru-RU"/>
        </w:rPr>
        <w:t>відновлювані</w:t>
      </w:r>
      <w:r w:rsidRPr="000B557C">
        <w:rPr>
          <w:rFonts w:ascii="Arial" w:hAnsi="Arial" w:cs="Arial"/>
          <w:spacing w:val="-16"/>
          <w:sz w:val="21"/>
          <w:szCs w:val="21"/>
        </w:rPr>
        <w:t xml:space="preserve"> </w:t>
      </w:r>
      <w:r w:rsidRPr="000B557C">
        <w:rPr>
          <w:rFonts w:ascii="Arial" w:hAnsi="Arial" w:cs="Arial"/>
          <w:sz w:val="21"/>
          <w:szCs w:val="21"/>
          <w:lang w:val="ru-RU"/>
        </w:rPr>
        <w:t>джерела</w:t>
      </w:r>
      <w:r w:rsidRPr="000B557C">
        <w:rPr>
          <w:rFonts w:ascii="Arial" w:hAnsi="Arial" w:cs="Arial"/>
          <w:spacing w:val="-20"/>
          <w:sz w:val="21"/>
          <w:szCs w:val="21"/>
        </w:rPr>
        <w:t xml:space="preserve"> </w:t>
      </w:r>
      <w:r w:rsidRPr="000B557C">
        <w:rPr>
          <w:rFonts w:ascii="Arial" w:hAnsi="Arial" w:cs="Arial"/>
          <w:sz w:val="21"/>
          <w:szCs w:val="21"/>
          <w:lang w:val="ru-RU"/>
        </w:rPr>
        <w:t>енергії</w:t>
      </w:r>
      <w:r w:rsidRPr="000B557C">
        <w:rPr>
          <w:rFonts w:ascii="Arial" w:hAnsi="Arial" w:cs="Arial"/>
          <w:sz w:val="21"/>
          <w:szCs w:val="21"/>
        </w:rPr>
        <w:t>,</w:t>
      </w:r>
      <w:r w:rsidRPr="000B557C">
        <w:rPr>
          <w:rFonts w:ascii="Arial" w:hAnsi="Arial" w:cs="Arial"/>
          <w:spacing w:val="-18"/>
          <w:sz w:val="21"/>
          <w:szCs w:val="21"/>
        </w:rPr>
        <w:t xml:space="preserve"> </w:t>
      </w:r>
      <w:r w:rsidRPr="000B557C">
        <w:rPr>
          <w:rFonts w:ascii="Arial" w:hAnsi="Arial" w:cs="Arial"/>
          <w:sz w:val="21"/>
          <w:szCs w:val="21"/>
          <w:lang w:val="ru-RU"/>
        </w:rPr>
        <w:t>у</w:t>
      </w:r>
      <w:r w:rsidRPr="000B557C">
        <w:rPr>
          <w:rFonts w:ascii="Arial" w:hAnsi="Arial" w:cs="Arial"/>
          <w:spacing w:val="-20"/>
          <w:sz w:val="21"/>
          <w:szCs w:val="21"/>
        </w:rPr>
        <w:t xml:space="preserve"> </w:t>
      </w:r>
      <w:r w:rsidRPr="000B557C">
        <w:rPr>
          <w:rFonts w:ascii="Arial" w:hAnsi="Arial" w:cs="Arial"/>
          <w:sz w:val="21"/>
          <w:szCs w:val="21"/>
          <w:lang w:val="ru-RU"/>
        </w:rPr>
        <w:t>тому</w:t>
      </w:r>
      <w:r w:rsidRPr="000B557C">
        <w:rPr>
          <w:rFonts w:ascii="Arial" w:hAnsi="Arial" w:cs="Arial"/>
          <w:spacing w:val="-20"/>
          <w:sz w:val="21"/>
          <w:szCs w:val="21"/>
        </w:rPr>
        <w:t xml:space="preserve"> </w:t>
      </w:r>
      <w:r w:rsidRPr="000B557C">
        <w:rPr>
          <w:rFonts w:ascii="Arial" w:hAnsi="Arial" w:cs="Arial"/>
          <w:sz w:val="21"/>
          <w:szCs w:val="21"/>
          <w:lang w:val="ru-RU"/>
        </w:rPr>
        <w:t>числі</w:t>
      </w:r>
      <w:r w:rsidRPr="000B557C">
        <w:rPr>
          <w:rFonts w:ascii="Arial" w:hAnsi="Arial" w:cs="Arial"/>
          <w:sz w:val="21"/>
          <w:szCs w:val="21"/>
        </w:rPr>
        <w:t xml:space="preserve"> </w:t>
      </w:r>
      <w:r w:rsidRPr="000B557C">
        <w:rPr>
          <w:rFonts w:ascii="Arial" w:hAnsi="Arial" w:cs="Arial"/>
          <w:sz w:val="21"/>
          <w:szCs w:val="21"/>
          <w:lang w:val="ru-RU"/>
        </w:rPr>
        <w:t>енергію</w:t>
      </w:r>
      <w:r w:rsidRPr="000B557C">
        <w:rPr>
          <w:rFonts w:ascii="Arial" w:hAnsi="Arial" w:cs="Arial"/>
          <w:sz w:val="21"/>
          <w:szCs w:val="21"/>
        </w:rPr>
        <w:t xml:space="preserve"> </w:t>
      </w:r>
      <w:r w:rsidRPr="000B557C">
        <w:rPr>
          <w:rFonts w:ascii="Arial" w:hAnsi="Arial" w:cs="Arial"/>
          <w:sz w:val="21"/>
          <w:szCs w:val="21"/>
          <w:lang w:val="ru-RU"/>
        </w:rPr>
        <w:t>навколишнього</w:t>
      </w:r>
      <w:r w:rsidRPr="000B557C">
        <w:rPr>
          <w:rFonts w:ascii="Arial" w:hAnsi="Arial" w:cs="Arial"/>
          <w:sz w:val="21"/>
          <w:szCs w:val="21"/>
        </w:rPr>
        <w:t xml:space="preserve"> </w:t>
      </w:r>
      <w:r w:rsidRPr="000B557C">
        <w:rPr>
          <w:rFonts w:ascii="Arial" w:hAnsi="Arial" w:cs="Arial"/>
          <w:sz w:val="21"/>
          <w:szCs w:val="21"/>
          <w:lang w:val="ru-RU"/>
        </w:rPr>
        <w:t>середовища</w:t>
      </w:r>
      <w:r w:rsidRPr="000B557C">
        <w:rPr>
          <w:rFonts w:ascii="Arial" w:hAnsi="Arial" w:cs="Arial"/>
          <w:sz w:val="21"/>
          <w:szCs w:val="21"/>
        </w:rPr>
        <w:t xml:space="preserve">, </w:t>
      </w:r>
      <w:r w:rsidRPr="000B557C">
        <w:rPr>
          <w:rFonts w:ascii="Arial" w:hAnsi="Arial" w:cs="Arial"/>
          <w:sz w:val="21"/>
          <w:szCs w:val="21"/>
          <w:lang w:val="ru-RU"/>
        </w:rPr>
        <w:t>перетворену</w:t>
      </w:r>
      <w:r w:rsidRPr="000B557C">
        <w:rPr>
          <w:rFonts w:ascii="Arial" w:hAnsi="Arial" w:cs="Arial"/>
          <w:sz w:val="21"/>
          <w:szCs w:val="21"/>
        </w:rPr>
        <w:t xml:space="preserve"> </w:t>
      </w:r>
      <w:r w:rsidRPr="000B557C">
        <w:rPr>
          <w:rFonts w:ascii="Arial" w:hAnsi="Arial" w:cs="Arial"/>
          <w:sz w:val="21"/>
          <w:szCs w:val="21"/>
          <w:lang w:val="ru-RU"/>
        </w:rPr>
        <w:t>в</w:t>
      </w:r>
      <w:r w:rsidRPr="000B557C">
        <w:rPr>
          <w:rFonts w:ascii="Arial" w:hAnsi="Arial" w:cs="Arial"/>
          <w:sz w:val="21"/>
          <w:szCs w:val="21"/>
        </w:rPr>
        <w:t xml:space="preserve"> </w:t>
      </w:r>
      <w:r w:rsidRPr="000B557C">
        <w:rPr>
          <w:rFonts w:ascii="Arial" w:hAnsi="Arial" w:cs="Arial"/>
          <w:sz w:val="21"/>
          <w:szCs w:val="21"/>
          <w:lang w:val="ru-RU"/>
        </w:rPr>
        <w:t>теплових</w:t>
      </w:r>
      <w:r w:rsidRPr="000B557C">
        <w:rPr>
          <w:rFonts w:ascii="Arial" w:hAnsi="Arial" w:cs="Arial"/>
          <w:spacing w:val="-18"/>
          <w:sz w:val="21"/>
          <w:szCs w:val="21"/>
        </w:rPr>
        <w:t xml:space="preserve"> </w:t>
      </w:r>
      <w:r w:rsidRPr="000B557C">
        <w:rPr>
          <w:rFonts w:ascii="Arial" w:hAnsi="Arial" w:cs="Arial"/>
          <w:sz w:val="21"/>
          <w:szCs w:val="21"/>
          <w:lang w:val="ru-RU"/>
        </w:rPr>
        <w:t>насосах</w:t>
      </w:r>
      <w:r w:rsidRPr="000B557C">
        <w:rPr>
          <w:rFonts w:ascii="Arial" w:hAnsi="Arial" w:cs="Arial"/>
          <w:sz w:val="21"/>
          <w:szCs w:val="21"/>
        </w:rPr>
        <w:t>.</w:t>
      </w:r>
    </w:p>
    <w:p w:rsidR="0023275D" w:rsidRPr="000B557C" w:rsidRDefault="0023275D" w:rsidP="0099576B">
      <w:pPr>
        <w:pStyle w:val="a5"/>
        <w:numPr>
          <w:ilvl w:val="1"/>
          <w:numId w:val="47"/>
        </w:numPr>
        <w:tabs>
          <w:tab w:val="left" w:pos="284"/>
          <w:tab w:val="left" w:pos="1418"/>
        </w:tabs>
        <w:spacing w:before="0" w:line="288" w:lineRule="auto"/>
        <w:ind w:left="0" w:right="106" w:firstLine="851"/>
        <w:contextualSpacing/>
        <w:rPr>
          <w:rFonts w:ascii="Arial" w:hAnsi="Arial" w:cs="Arial"/>
          <w:sz w:val="21"/>
          <w:szCs w:val="21"/>
          <w:lang w:val="ru-RU"/>
        </w:rPr>
      </w:pPr>
      <w:r w:rsidRPr="00C21F54">
        <w:rPr>
          <w:rFonts w:ascii="Arial" w:hAnsi="Arial" w:cs="Arial"/>
          <w:sz w:val="21"/>
          <w:szCs w:val="21"/>
        </w:rPr>
        <w:t xml:space="preserve"> </w:t>
      </w:r>
      <w:r w:rsidRPr="000B557C">
        <w:rPr>
          <w:rFonts w:ascii="Arial" w:hAnsi="Arial" w:cs="Arial"/>
          <w:sz w:val="21"/>
          <w:szCs w:val="21"/>
          <w:lang w:val="ru-RU"/>
        </w:rPr>
        <w:t>Огороджувальні конструкції будинку, у тому числі світлопрозорі огородження, слід проектувати так, щоб розрахункові значення величин опору теплопередачі, визначені з урахуванням теплопровідних включень, були не менше нормативних значень, установлених ДБН В.2.6-31. Перевищення площ світлопрозорих огороджень понад значення, які визначаються вимогами достатнього денного освітлення, мають бути</w:t>
      </w:r>
      <w:r w:rsidRPr="000B557C">
        <w:rPr>
          <w:rFonts w:ascii="Arial" w:hAnsi="Arial" w:cs="Arial"/>
          <w:spacing w:val="-15"/>
          <w:sz w:val="21"/>
          <w:szCs w:val="21"/>
          <w:lang w:val="ru-RU"/>
        </w:rPr>
        <w:t xml:space="preserve"> </w:t>
      </w:r>
      <w:r w:rsidRPr="000B557C">
        <w:rPr>
          <w:rFonts w:ascii="Arial" w:hAnsi="Arial" w:cs="Arial"/>
          <w:sz w:val="21"/>
          <w:szCs w:val="21"/>
          <w:lang w:val="ru-RU"/>
        </w:rPr>
        <w:t>обґрунтовані.</w:t>
      </w:r>
    </w:p>
    <w:p w:rsidR="0023275D" w:rsidRDefault="0023275D" w:rsidP="0099576B">
      <w:pPr>
        <w:pStyle w:val="a5"/>
        <w:numPr>
          <w:ilvl w:val="1"/>
          <w:numId w:val="47"/>
        </w:numPr>
        <w:tabs>
          <w:tab w:val="left" w:pos="142"/>
          <w:tab w:val="left" w:pos="1276"/>
          <w:tab w:val="left" w:pos="1418"/>
          <w:tab w:val="left" w:pos="2872"/>
          <w:tab w:val="left" w:pos="4185"/>
          <w:tab w:val="left" w:pos="5834"/>
          <w:tab w:val="left" w:pos="7091"/>
          <w:tab w:val="left" w:pos="8483"/>
          <w:tab w:val="left" w:pos="8848"/>
        </w:tabs>
        <w:spacing w:before="0" w:line="288" w:lineRule="auto"/>
        <w:ind w:left="0" w:firstLine="851"/>
        <w:contextualSpacing/>
        <w:rPr>
          <w:rFonts w:ascii="Arial" w:hAnsi="Arial" w:cs="Arial"/>
          <w:color w:val="339966"/>
          <w:sz w:val="21"/>
          <w:szCs w:val="21"/>
          <w:lang w:val="ru-RU"/>
        </w:rPr>
      </w:pPr>
      <w:r>
        <w:rPr>
          <w:rFonts w:ascii="Arial" w:hAnsi="Arial" w:cs="Arial"/>
          <w:sz w:val="21"/>
          <w:szCs w:val="21"/>
          <w:lang w:val="ru-RU"/>
        </w:rPr>
        <w:t xml:space="preserve"> </w:t>
      </w:r>
      <w:r w:rsidRPr="00356338">
        <w:rPr>
          <w:rFonts w:ascii="Arial" w:hAnsi="Arial" w:cs="Arial"/>
          <w:color w:val="339966"/>
          <w:sz w:val="21"/>
          <w:szCs w:val="21"/>
          <w:lang w:val="ru-RU"/>
        </w:rPr>
        <w:t>Величини теплової потужності системи опалення і річного теплоспоживання</w:t>
      </w:r>
      <w:r w:rsidRPr="00356338">
        <w:rPr>
          <w:rFonts w:ascii="Arial" w:hAnsi="Arial" w:cs="Arial"/>
          <w:color w:val="339966"/>
          <w:spacing w:val="-17"/>
          <w:sz w:val="21"/>
          <w:szCs w:val="21"/>
          <w:lang w:val="ru-RU"/>
        </w:rPr>
        <w:t xml:space="preserve"> </w:t>
      </w:r>
      <w:r w:rsidRPr="00356338">
        <w:rPr>
          <w:rFonts w:ascii="Arial" w:hAnsi="Arial" w:cs="Arial"/>
          <w:color w:val="339966"/>
          <w:sz w:val="21"/>
          <w:szCs w:val="21"/>
          <w:lang w:val="ru-RU"/>
        </w:rPr>
        <w:t>системами</w:t>
      </w:r>
      <w:r w:rsidRPr="00356338">
        <w:rPr>
          <w:rFonts w:ascii="Arial" w:hAnsi="Arial" w:cs="Arial"/>
          <w:color w:val="339966"/>
          <w:spacing w:val="-17"/>
          <w:sz w:val="21"/>
          <w:szCs w:val="21"/>
          <w:lang w:val="ru-RU"/>
        </w:rPr>
        <w:t xml:space="preserve"> </w:t>
      </w:r>
      <w:r w:rsidRPr="00356338">
        <w:rPr>
          <w:rFonts w:ascii="Arial" w:hAnsi="Arial" w:cs="Arial"/>
          <w:color w:val="339966"/>
          <w:sz w:val="21"/>
          <w:szCs w:val="21"/>
          <w:lang w:val="ru-RU"/>
        </w:rPr>
        <w:t>опалення</w:t>
      </w:r>
      <w:r w:rsidRPr="00356338">
        <w:rPr>
          <w:rFonts w:ascii="Arial" w:hAnsi="Arial" w:cs="Arial"/>
          <w:color w:val="339966"/>
          <w:spacing w:val="-17"/>
          <w:sz w:val="21"/>
          <w:szCs w:val="21"/>
          <w:lang w:val="ru-RU"/>
        </w:rPr>
        <w:t xml:space="preserve"> </w:t>
      </w:r>
      <w:r w:rsidRPr="00356338">
        <w:rPr>
          <w:rFonts w:ascii="Arial" w:hAnsi="Arial" w:cs="Arial"/>
          <w:color w:val="339966"/>
          <w:sz w:val="21"/>
          <w:szCs w:val="21"/>
          <w:lang w:val="ru-RU"/>
        </w:rPr>
        <w:t>будинку,</w:t>
      </w:r>
      <w:r w:rsidRPr="00356338">
        <w:rPr>
          <w:rFonts w:ascii="Arial" w:hAnsi="Arial" w:cs="Arial"/>
          <w:color w:val="339966"/>
          <w:spacing w:val="-18"/>
          <w:sz w:val="21"/>
          <w:szCs w:val="21"/>
          <w:lang w:val="ru-RU"/>
        </w:rPr>
        <w:t xml:space="preserve"> </w:t>
      </w:r>
      <w:r w:rsidRPr="00356338">
        <w:rPr>
          <w:rFonts w:ascii="Arial" w:hAnsi="Arial" w:cs="Arial"/>
          <w:color w:val="339966"/>
          <w:sz w:val="21"/>
          <w:szCs w:val="21"/>
          <w:lang w:val="ru-RU"/>
        </w:rPr>
        <w:t>віднесені</w:t>
      </w:r>
      <w:r w:rsidRPr="00356338">
        <w:rPr>
          <w:rFonts w:ascii="Arial" w:hAnsi="Arial" w:cs="Arial"/>
          <w:color w:val="339966"/>
          <w:spacing w:val="-19"/>
          <w:sz w:val="21"/>
          <w:szCs w:val="21"/>
          <w:lang w:val="ru-RU"/>
        </w:rPr>
        <w:t xml:space="preserve"> </w:t>
      </w:r>
      <w:r w:rsidRPr="00356338">
        <w:rPr>
          <w:rFonts w:ascii="Arial" w:hAnsi="Arial" w:cs="Arial"/>
          <w:color w:val="339966"/>
          <w:sz w:val="21"/>
          <w:szCs w:val="21"/>
          <w:lang w:val="ru-RU"/>
        </w:rPr>
        <w:t>до</w:t>
      </w:r>
      <w:r w:rsidRPr="00356338">
        <w:rPr>
          <w:rFonts w:ascii="Arial" w:hAnsi="Arial" w:cs="Arial"/>
          <w:color w:val="339966"/>
          <w:spacing w:val="-18"/>
          <w:sz w:val="21"/>
          <w:szCs w:val="21"/>
          <w:lang w:val="ru-RU"/>
        </w:rPr>
        <w:t xml:space="preserve"> </w:t>
      </w:r>
      <w:r w:rsidRPr="00356338">
        <w:rPr>
          <w:rFonts w:ascii="Arial" w:hAnsi="Arial" w:cs="Arial"/>
          <w:color w:val="339966"/>
          <w:sz w:val="21"/>
          <w:szCs w:val="21"/>
          <w:lang w:val="ru-RU"/>
        </w:rPr>
        <w:t>одного</w:t>
      </w:r>
      <w:r w:rsidRPr="00356338">
        <w:rPr>
          <w:rFonts w:ascii="Arial" w:hAnsi="Arial" w:cs="Arial"/>
          <w:color w:val="339966"/>
          <w:spacing w:val="-17"/>
          <w:sz w:val="21"/>
          <w:szCs w:val="21"/>
          <w:lang w:val="ru-RU"/>
        </w:rPr>
        <w:t xml:space="preserve"> </w:t>
      </w:r>
      <w:r w:rsidRPr="00356338">
        <w:rPr>
          <w:rFonts w:ascii="Arial" w:hAnsi="Arial" w:cs="Arial"/>
          <w:color w:val="339966"/>
          <w:sz w:val="21"/>
          <w:szCs w:val="21"/>
          <w:lang w:val="ru-RU"/>
        </w:rPr>
        <w:t>квадратного метра загальної площі, не повинні перевищувати контрольних показників, установлених ДБН В.2.5-67 і ДБН</w:t>
      </w:r>
      <w:r w:rsidRPr="00356338">
        <w:rPr>
          <w:rFonts w:ascii="Arial" w:hAnsi="Arial" w:cs="Arial"/>
          <w:color w:val="339966"/>
          <w:spacing w:val="-13"/>
          <w:sz w:val="21"/>
          <w:szCs w:val="21"/>
          <w:lang w:val="ru-RU"/>
        </w:rPr>
        <w:t xml:space="preserve"> </w:t>
      </w:r>
      <w:r w:rsidRPr="00356338">
        <w:rPr>
          <w:rFonts w:ascii="Arial" w:hAnsi="Arial" w:cs="Arial"/>
          <w:color w:val="339966"/>
          <w:sz w:val="21"/>
          <w:szCs w:val="21"/>
          <w:lang w:val="ru-RU"/>
        </w:rPr>
        <w:t>В.2.6-31.</w:t>
      </w:r>
    </w:p>
    <w:p w:rsidR="0023275D" w:rsidRPr="00356338" w:rsidRDefault="0023275D" w:rsidP="00356338">
      <w:pPr>
        <w:pStyle w:val="a5"/>
        <w:tabs>
          <w:tab w:val="left" w:pos="142"/>
          <w:tab w:val="left" w:pos="1276"/>
          <w:tab w:val="left" w:pos="1418"/>
          <w:tab w:val="left" w:pos="2872"/>
          <w:tab w:val="left" w:pos="4185"/>
          <w:tab w:val="left" w:pos="5834"/>
          <w:tab w:val="left" w:pos="7091"/>
          <w:tab w:val="left" w:pos="8483"/>
          <w:tab w:val="left" w:pos="8848"/>
        </w:tabs>
        <w:spacing w:before="0" w:line="288" w:lineRule="auto"/>
        <w:ind w:left="0" w:firstLine="0"/>
        <w:contextualSpacing/>
        <w:rPr>
          <w:rFonts w:ascii="Arial" w:hAnsi="Arial" w:cs="Arial"/>
          <w:b/>
          <w:i/>
          <w:color w:val="339966"/>
          <w:sz w:val="21"/>
          <w:szCs w:val="21"/>
          <w:lang w:val="ru-RU"/>
        </w:rPr>
      </w:pPr>
      <w:r w:rsidRPr="00356338">
        <w:rPr>
          <w:rFonts w:ascii="Arial" w:hAnsi="Arial" w:cs="Arial"/>
          <w:b/>
          <w:i/>
          <w:color w:val="339966"/>
          <w:sz w:val="21"/>
          <w:szCs w:val="21"/>
          <w:lang w:val="ru-RU"/>
        </w:rPr>
        <w:t xml:space="preserve">                (Пункт 10.3 змінено, Зміна № 2)</w:t>
      </w:r>
    </w:p>
    <w:p w:rsidR="0023275D" w:rsidRPr="000B557C" w:rsidRDefault="0023275D" w:rsidP="0099576B">
      <w:pPr>
        <w:pStyle w:val="a5"/>
        <w:numPr>
          <w:ilvl w:val="1"/>
          <w:numId w:val="47"/>
        </w:numPr>
        <w:tabs>
          <w:tab w:val="left" w:pos="567"/>
          <w:tab w:val="left" w:pos="1276"/>
        </w:tabs>
        <w:spacing w:before="0" w:line="288" w:lineRule="auto"/>
        <w:ind w:left="0" w:right="111" w:firstLine="851"/>
        <w:contextualSpacing/>
        <w:rPr>
          <w:rFonts w:ascii="Arial" w:hAnsi="Arial" w:cs="Arial"/>
          <w:sz w:val="21"/>
          <w:szCs w:val="21"/>
          <w:lang w:val="ru-RU"/>
        </w:rPr>
      </w:pPr>
      <w:r>
        <w:rPr>
          <w:rFonts w:ascii="Arial" w:hAnsi="Arial" w:cs="Arial"/>
          <w:sz w:val="21"/>
          <w:szCs w:val="21"/>
          <w:lang w:val="ru-RU"/>
        </w:rPr>
        <w:t xml:space="preserve"> </w:t>
      </w:r>
      <w:r w:rsidRPr="000B557C">
        <w:rPr>
          <w:rFonts w:ascii="Arial" w:hAnsi="Arial" w:cs="Arial"/>
          <w:sz w:val="21"/>
          <w:szCs w:val="21"/>
          <w:lang w:val="ru-RU"/>
        </w:rPr>
        <w:t>Кожна</w:t>
      </w:r>
      <w:r w:rsidRPr="000B557C">
        <w:rPr>
          <w:rFonts w:ascii="Arial" w:hAnsi="Arial" w:cs="Arial"/>
          <w:spacing w:val="-16"/>
          <w:sz w:val="21"/>
          <w:szCs w:val="21"/>
          <w:lang w:val="ru-RU"/>
        </w:rPr>
        <w:t xml:space="preserve"> </w:t>
      </w:r>
      <w:r w:rsidRPr="000B557C">
        <w:rPr>
          <w:rFonts w:ascii="Arial" w:hAnsi="Arial" w:cs="Arial"/>
          <w:sz w:val="21"/>
          <w:szCs w:val="21"/>
          <w:lang w:val="ru-RU"/>
        </w:rPr>
        <w:t>система</w:t>
      </w:r>
      <w:r w:rsidRPr="000B557C">
        <w:rPr>
          <w:rFonts w:ascii="Arial" w:hAnsi="Arial" w:cs="Arial"/>
          <w:spacing w:val="-18"/>
          <w:sz w:val="21"/>
          <w:szCs w:val="21"/>
          <w:lang w:val="ru-RU"/>
        </w:rPr>
        <w:t xml:space="preserve"> </w:t>
      </w:r>
      <w:r w:rsidRPr="000B557C">
        <w:rPr>
          <w:rFonts w:ascii="Arial" w:hAnsi="Arial" w:cs="Arial"/>
          <w:sz w:val="21"/>
          <w:szCs w:val="21"/>
          <w:lang w:val="ru-RU"/>
        </w:rPr>
        <w:t>теплоспоживання</w:t>
      </w:r>
      <w:r w:rsidRPr="000B557C">
        <w:rPr>
          <w:rFonts w:ascii="Arial" w:hAnsi="Arial" w:cs="Arial"/>
          <w:spacing w:val="-18"/>
          <w:sz w:val="21"/>
          <w:szCs w:val="21"/>
          <w:lang w:val="ru-RU"/>
        </w:rPr>
        <w:t xml:space="preserve"> </w:t>
      </w:r>
      <w:r w:rsidRPr="000B557C">
        <w:rPr>
          <w:rFonts w:ascii="Arial" w:hAnsi="Arial" w:cs="Arial"/>
          <w:sz w:val="21"/>
          <w:szCs w:val="21"/>
          <w:lang w:val="ru-RU"/>
        </w:rPr>
        <w:t>має</w:t>
      </w:r>
      <w:r w:rsidRPr="000B557C">
        <w:rPr>
          <w:rFonts w:ascii="Arial" w:hAnsi="Arial" w:cs="Arial"/>
          <w:spacing w:val="-16"/>
          <w:sz w:val="21"/>
          <w:szCs w:val="21"/>
          <w:lang w:val="ru-RU"/>
        </w:rPr>
        <w:t xml:space="preserve"> </w:t>
      </w:r>
      <w:r w:rsidRPr="000B557C">
        <w:rPr>
          <w:rFonts w:ascii="Arial" w:hAnsi="Arial" w:cs="Arial"/>
          <w:sz w:val="21"/>
          <w:szCs w:val="21"/>
          <w:lang w:val="ru-RU"/>
        </w:rPr>
        <w:t>проектуватися</w:t>
      </w:r>
      <w:r w:rsidRPr="000B557C">
        <w:rPr>
          <w:rFonts w:ascii="Arial" w:hAnsi="Arial" w:cs="Arial"/>
          <w:spacing w:val="-15"/>
          <w:sz w:val="21"/>
          <w:szCs w:val="21"/>
          <w:lang w:val="ru-RU"/>
        </w:rPr>
        <w:t xml:space="preserve"> </w:t>
      </w:r>
      <w:r w:rsidRPr="000B557C">
        <w:rPr>
          <w:rFonts w:ascii="Arial" w:hAnsi="Arial" w:cs="Arial"/>
          <w:sz w:val="21"/>
          <w:szCs w:val="21"/>
          <w:lang w:val="ru-RU"/>
        </w:rPr>
        <w:t>з</w:t>
      </w:r>
      <w:r w:rsidRPr="000B557C">
        <w:rPr>
          <w:rFonts w:ascii="Arial" w:hAnsi="Arial" w:cs="Arial"/>
          <w:spacing w:val="-16"/>
          <w:sz w:val="21"/>
          <w:szCs w:val="21"/>
          <w:lang w:val="ru-RU"/>
        </w:rPr>
        <w:t xml:space="preserve"> </w:t>
      </w:r>
      <w:r w:rsidRPr="000B557C">
        <w:rPr>
          <w:rFonts w:ascii="Arial" w:hAnsi="Arial" w:cs="Arial"/>
          <w:sz w:val="21"/>
          <w:szCs w:val="21"/>
          <w:lang w:val="ru-RU"/>
        </w:rPr>
        <w:t>пристроями</w:t>
      </w:r>
      <w:r w:rsidRPr="000B557C">
        <w:rPr>
          <w:rFonts w:ascii="Arial" w:hAnsi="Arial" w:cs="Arial"/>
          <w:spacing w:val="-17"/>
          <w:sz w:val="21"/>
          <w:szCs w:val="21"/>
          <w:lang w:val="ru-RU"/>
        </w:rPr>
        <w:t xml:space="preserve"> </w:t>
      </w:r>
      <w:r w:rsidRPr="000B557C">
        <w:rPr>
          <w:rFonts w:ascii="Arial" w:hAnsi="Arial" w:cs="Arial"/>
          <w:sz w:val="21"/>
          <w:szCs w:val="21"/>
          <w:lang w:val="ru-RU"/>
        </w:rPr>
        <w:t>для автоматичного погодного і програмного регулювання теплової потужності. Індивідуальні регулятори теплової потужності слід передбачати біля кожного калорифера систем припливної</w:t>
      </w:r>
      <w:r w:rsidRPr="000B557C">
        <w:rPr>
          <w:rFonts w:ascii="Arial" w:hAnsi="Arial" w:cs="Arial"/>
          <w:spacing w:val="-20"/>
          <w:sz w:val="21"/>
          <w:szCs w:val="21"/>
          <w:lang w:val="ru-RU"/>
        </w:rPr>
        <w:t xml:space="preserve"> </w:t>
      </w:r>
      <w:r w:rsidRPr="000B557C">
        <w:rPr>
          <w:rFonts w:ascii="Arial" w:hAnsi="Arial" w:cs="Arial"/>
          <w:sz w:val="21"/>
          <w:szCs w:val="21"/>
          <w:lang w:val="ru-RU"/>
        </w:rPr>
        <w:t>вентиляції.</w:t>
      </w:r>
    </w:p>
    <w:p w:rsidR="0023275D" w:rsidRPr="000B557C" w:rsidRDefault="0023275D" w:rsidP="0099576B">
      <w:pPr>
        <w:pStyle w:val="a5"/>
        <w:numPr>
          <w:ilvl w:val="1"/>
          <w:numId w:val="47"/>
        </w:numPr>
        <w:tabs>
          <w:tab w:val="left" w:pos="993"/>
        </w:tabs>
        <w:spacing w:before="0" w:line="288" w:lineRule="auto"/>
        <w:ind w:left="0" w:right="108" w:firstLine="851"/>
        <w:contextualSpacing/>
        <w:rPr>
          <w:rFonts w:ascii="Arial" w:hAnsi="Arial" w:cs="Arial"/>
          <w:sz w:val="21"/>
          <w:szCs w:val="21"/>
          <w:lang w:val="ru-RU"/>
        </w:rPr>
      </w:pPr>
      <w:r>
        <w:rPr>
          <w:rFonts w:ascii="Arial" w:hAnsi="Arial" w:cs="Arial"/>
          <w:sz w:val="21"/>
          <w:szCs w:val="21"/>
          <w:lang w:val="ru-RU"/>
        </w:rPr>
        <w:t xml:space="preserve"> </w:t>
      </w:r>
      <w:r w:rsidRPr="000B557C">
        <w:rPr>
          <w:rFonts w:ascii="Arial" w:hAnsi="Arial" w:cs="Arial"/>
          <w:sz w:val="21"/>
          <w:szCs w:val="21"/>
          <w:lang w:val="ru-RU"/>
        </w:rPr>
        <w:t>Припливні вентиляційні системи повинні проектуватися з утилізаторами тепла витяжного повітря. Забруднене витяжне повітря виробничих приміщень повинне очищуватися у фільтрах перед подаванням на утилізатори. Застосовувати роторні утилізатори тепла на витяжному повітрі від виробничих приміщень не</w:t>
      </w:r>
      <w:r w:rsidRPr="000B557C">
        <w:rPr>
          <w:rFonts w:ascii="Arial" w:hAnsi="Arial" w:cs="Arial"/>
          <w:spacing w:val="-16"/>
          <w:sz w:val="21"/>
          <w:szCs w:val="21"/>
          <w:lang w:val="ru-RU"/>
        </w:rPr>
        <w:t xml:space="preserve"> </w:t>
      </w:r>
      <w:r w:rsidRPr="000B557C">
        <w:rPr>
          <w:rFonts w:ascii="Arial" w:hAnsi="Arial" w:cs="Arial"/>
          <w:sz w:val="21"/>
          <w:szCs w:val="21"/>
          <w:lang w:val="ru-RU"/>
        </w:rPr>
        <w:t>допускається.</w:t>
      </w:r>
    </w:p>
    <w:p w:rsidR="0023275D" w:rsidRPr="000B557C" w:rsidRDefault="0023275D" w:rsidP="0099576B">
      <w:pPr>
        <w:pStyle w:val="a5"/>
        <w:numPr>
          <w:ilvl w:val="1"/>
          <w:numId w:val="47"/>
        </w:numPr>
        <w:tabs>
          <w:tab w:val="left" w:pos="851"/>
        </w:tabs>
        <w:spacing w:before="0" w:line="288" w:lineRule="auto"/>
        <w:ind w:left="0" w:right="108" w:firstLine="851"/>
        <w:contextualSpacing/>
        <w:rPr>
          <w:rFonts w:ascii="Arial" w:hAnsi="Arial" w:cs="Arial"/>
          <w:sz w:val="21"/>
          <w:szCs w:val="21"/>
          <w:lang w:val="ru-RU"/>
        </w:rPr>
      </w:pPr>
      <w:r>
        <w:rPr>
          <w:rFonts w:ascii="Arial" w:hAnsi="Arial" w:cs="Arial"/>
          <w:sz w:val="21"/>
          <w:szCs w:val="21"/>
          <w:lang w:val="ru-RU"/>
        </w:rPr>
        <w:t xml:space="preserve"> </w:t>
      </w:r>
      <w:r w:rsidRPr="000B557C">
        <w:rPr>
          <w:rFonts w:ascii="Arial" w:hAnsi="Arial" w:cs="Arial"/>
          <w:sz w:val="21"/>
          <w:szCs w:val="21"/>
          <w:lang w:val="ru-RU"/>
        </w:rPr>
        <w:t>Холодильні машини центральної і місцево-центральної систем кондиціонування повинні, як правило, проектуватися з пристроями, що забезпечують повне або часткове відведення теплоти конденсації холодильного агента до системи гарячого водопостачання. Холодильні машини систем технологічного холодопостачання холодильних камер повинні, як правило, проектуватися з пристроями, що забезпечують у холодний період року повне відведення теплоти конденсації холодильного агента до систем теплоспоживання.</w:t>
      </w:r>
    </w:p>
    <w:p w:rsidR="0023275D" w:rsidRPr="000B557C" w:rsidRDefault="0023275D" w:rsidP="0099576B">
      <w:pPr>
        <w:pStyle w:val="a5"/>
        <w:numPr>
          <w:ilvl w:val="1"/>
          <w:numId w:val="47"/>
        </w:numPr>
        <w:tabs>
          <w:tab w:val="left" w:pos="567"/>
          <w:tab w:val="left" w:pos="1276"/>
        </w:tabs>
        <w:spacing w:before="0" w:line="288" w:lineRule="auto"/>
        <w:ind w:left="0" w:right="111" w:firstLine="851"/>
        <w:contextualSpacing/>
        <w:rPr>
          <w:rFonts w:ascii="Arial" w:hAnsi="Arial" w:cs="Arial"/>
          <w:sz w:val="21"/>
          <w:szCs w:val="21"/>
          <w:lang w:val="ru-RU"/>
        </w:rPr>
      </w:pPr>
      <w:r>
        <w:rPr>
          <w:rFonts w:ascii="Arial" w:hAnsi="Arial" w:cs="Arial"/>
          <w:sz w:val="21"/>
          <w:szCs w:val="21"/>
          <w:lang w:val="ru-RU"/>
        </w:rPr>
        <w:t xml:space="preserve"> </w:t>
      </w:r>
      <w:r w:rsidRPr="000B557C">
        <w:rPr>
          <w:rFonts w:ascii="Arial" w:hAnsi="Arial" w:cs="Arial"/>
          <w:sz w:val="21"/>
          <w:szCs w:val="21"/>
          <w:lang w:val="ru-RU"/>
        </w:rPr>
        <w:t>Підвищувальні</w:t>
      </w:r>
      <w:r w:rsidRPr="000B557C">
        <w:rPr>
          <w:rFonts w:ascii="Arial" w:hAnsi="Arial" w:cs="Arial"/>
          <w:spacing w:val="-11"/>
          <w:sz w:val="21"/>
          <w:szCs w:val="21"/>
          <w:lang w:val="ru-RU"/>
        </w:rPr>
        <w:t xml:space="preserve"> </w:t>
      </w:r>
      <w:r w:rsidRPr="000B557C">
        <w:rPr>
          <w:rFonts w:ascii="Arial" w:hAnsi="Arial" w:cs="Arial"/>
          <w:sz w:val="21"/>
          <w:szCs w:val="21"/>
          <w:lang w:val="ru-RU"/>
        </w:rPr>
        <w:t>насоси</w:t>
      </w:r>
      <w:r w:rsidRPr="000B557C">
        <w:rPr>
          <w:rFonts w:ascii="Arial" w:hAnsi="Arial" w:cs="Arial"/>
          <w:spacing w:val="-11"/>
          <w:sz w:val="21"/>
          <w:szCs w:val="21"/>
          <w:lang w:val="ru-RU"/>
        </w:rPr>
        <w:t xml:space="preserve"> </w:t>
      </w:r>
      <w:r w:rsidRPr="000B557C">
        <w:rPr>
          <w:rFonts w:ascii="Arial" w:hAnsi="Arial" w:cs="Arial"/>
          <w:sz w:val="21"/>
          <w:szCs w:val="21"/>
          <w:lang w:val="ru-RU"/>
        </w:rPr>
        <w:t>систем</w:t>
      </w:r>
      <w:r w:rsidRPr="000B557C">
        <w:rPr>
          <w:rFonts w:ascii="Arial" w:hAnsi="Arial" w:cs="Arial"/>
          <w:spacing w:val="-10"/>
          <w:sz w:val="21"/>
          <w:szCs w:val="21"/>
          <w:lang w:val="ru-RU"/>
        </w:rPr>
        <w:t xml:space="preserve"> </w:t>
      </w:r>
      <w:r w:rsidRPr="000B557C">
        <w:rPr>
          <w:rFonts w:ascii="Arial" w:hAnsi="Arial" w:cs="Arial"/>
          <w:sz w:val="21"/>
          <w:szCs w:val="21"/>
          <w:lang w:val="ru-RU"/>
        </w:rPr>
        <w:t>водопостачання</w:t>
      </w:r>
      <w:r w:rsidRPr="000B557C">
        <w:rPr>
          <w:rFonts w:ascii="Arial" w:hAnsi="Arial" w:cs="Arial"/>
          <w:spacing w:val="-12"/>
          <w:sz w:val="21"/>
          <w:szCs w:val="21"/>
          <w:lang w:val="ru-RU"/>
        </w:rPr>
        <w:t xml:space="preserve"> </w:t>
      </w:r>
      <w:r w:rsidRPr="000B557C">
        <w:rPr>
          <w:rFonts w:ascii="Arial" w:hAnsi="Arial" w:cs="Arial"/>
          <w:sz w:val="21"/>
          <w:szCs w:val="21"/>
          <w:lang w:val="ru-RU"/>
        </w:rPr>
        <w:t>повинні</w:t>
      </w:r>
      <w:r w:rsidRPr="000B557C">
        <w:rPr>
          <w:rFonts w:ascii="Arial" w:hAnsi="Arial" w:cs="Arial"/>
          <w:spacing w:val="-11"/>
          <w:sz w:val="21"/>
          <w:szCs w:val="21"/>
          <w:lang w:val="ru-RU"/>
        </w:rPr>
        <w:t xml:space="preserve"> </w:t>
      </w:r>
      <w:r w:rsidRPr="000B557C">
        <w:rPr>
          <w:rFonts w:ascii="Arial" w:hAnsi="Arial" w:cs="Arial"/>
          <w:sz w:val="21"/>
          <w:szCs w:val="21"/>
          <w:lang w:val="ru-RU"/>
        </w:rPr>
        <w:t>проектуватися з автоматикою, що забезпечує зменшення споживання електроенергії при скороченні споживання води. При тиску води на вводі водопроводу до будинку, який перевищує потрібний проектний напір більше ніж на 0,1 МПа, необхідно встановлювати на вводі регулятори тиску "після</w:t>
      </w:r>
      <w:r w:rsidRPr="000B557C">
        <w:rPr>
          <w:rFonts w:ascii="Arial" w:hAnsi="Arial" w:cs="Arial"/>
          <w:spacing w:val="-12"/>
          <w:sz w:val="21"/>
          <w:szCs w:val="21"/>
          <w:lang w:val="ru-RU"/>
        </w:rPr>
        <w:t xml:space="preserve"> </w:t>
      </w:r>
      <w:r w:rsidRPr="000B557C">
        <w:rPr>
          <w:rFonts w:ascii="Arial" w:hAnsi="Arial" w:cs="Arial"/>
          <w:sz w:val="21"/>
          <w:szCs w:val="21"/>
          <w:lang w:val="ru-RU"/>
        </w:rPr>
        <w:t>себе".</w:t>
      </w:r>
    </w:p>
    <w:p w:rsidR="0023275D" w:rsidRPr="000B557C" w:rsidRDefault="0023275D" w:rsidP="0099576B">
      <w:pPr>
        <w:pStyle w:val="a5"/>
        <w:numPr>
          <w:ilvl w:val="1"/>
          <w:numId w:val="47"/>
        </w:numPr>
        <w:tabs>
          <w:tab w:val="left" w:pos="142"/>
        </w:tabs>
        <w:spacing w:before="0" w:line="288" w:lineRule="auto"/>
        <w:ind w:left="0" w:right="112" w:firstLine="851"/>
        <w:contextualSpacing/>
        <w:rPr>
          <w:rFonts w:ascii="Arial" w:hAnsi="Arial" w:cs="Arial"/>
          <w:sz w:val="21"/>
          <w:szCs w:val="21"/>
          <w:lang w:val="ru-RU"/>
        </w:rPr>
      </w:pPr>
      <w:r w:rsidRPr="000B557C">
        <w:rPr>
          <w:rFonts w:ascii="Arial" w:hAnsi="Arial" w:cs="Arial"/>
          <w:sz w:val="21"/>
          <w:szCs w:val="21"/>
          <w:lang w:val="ru-RU"/>
        </w:rPr>
        <w:t>Водопідігрівачі гарячого водопостачання повинні проектуватися з пристроями, що автоматично перекривають потік теплоносія в години неробочого</w:t>
      </w:r>
      <w:r w:rsidRPr="000B557C">
        <w:rPr>
          <w:rFonts w:ascii="Arial" w:hAnsi="Arial" w:cs="Arial"/>
          <w:spacing w:val="-8"/>
          <w:sz w:val="21"/>
          <w:szCs w:val="21"/>
          <w:lang w:val="ru-RU"/>
        </w:rPr>
        <w:t xml:space="preserve"> </w:t>
      </w:r>
      <w:r w:rsidRPr="000B557C">
        <w:rPr>
          <w:rFonts w:ascii="Arial" w:hAnsi="Arial" w:cs="Arial"/>
          <w:sz w:val="21"/>
          <w:szCs w:val="21"/>
          <w:lang w:val="ru-RU"/>
        </w:rPr>
        <w:t>часу.</w:t>
      </w:r>
    </w:p>
    <w:p w:rsidR="0023275D" w:rsidRPr="00811F82" w:rsidRDefault="0023275D">
      <w:pPr>
        <w:spacing w:line="360" w:lineRule="auto"/>
        <w:jc w:val="both"/>
        <w:rPr>
          <w:sz w:val="28"/>
          <w:lang w:val="ru-RU"/>
        </w:rPr>
        <w:sectPr w:rsidR="0023275D" w:rsidRPr="00811F82" w:rsidSect="00346E74">
          <w:headerReference w:type="even" r:id="rId12"/>
          <w:headerReference w:type="default" r:id="rId13"/>
          <w:pgSz w:w="11910" w:h="16840"/>
          <w:pgMar w:top="993" w:right="910" w:bottom="280" w:left="1020" w:header="725" w:footer="0" w:gutter="0"/>
          <w:pgNumType w:start="2"/>
          <w:cols w:space="720"/>
        </w:sectPr>
      </w:pPr>
    </w:p>
    <w:p w:rsidR="0023275D" w:rsidRPr="000B557C" w:rsidRDefault="0023275D" w:rsidP="0023584D">
      <w:pPr>
        <w:pStyle w:val="Heading11"/>
        <w:spacing w:before="0" w:line="288" w:lineRule="auto"/>
        <w:ind w:left="3855" w:right="3856"/>
        <w:contextualSpacing/>
        <w:jc w:val="center"/>
        <w:rPr>
          <w:rFonts w:ascii="Arial" w:hAnsi="Arial" w:cs="Arial"/>
          <w:sz w:val="21"/>
          <w:szCs w:val="21"/>
          <w:lang w:val="ru-RU"/>
        </w:rPr>
      </w:pPr>
      <w:bookmarkStart w:id="66" w:name="ДОДАТОК_А"/>
      <w:bookmarkStart w:id="67" w:name="_bookmark29"/>
      <w:bookmarkEnd w:id="66"/>
      <w:bookmarkEnd w:id="67"/>
      <w:r w:rsidRPr="000B557C">
        <w:rPr>
          <w:rFonts w:ascii="Arial" w:hAnsi="Arial" w:cs="Arial"/>
          <w:sz w:val="21"/>
          <w:szCs w:val="21"/>
          <w:lang w:val="ru-RU"/>
        </w:rPr>
        <w:lastRenderedPageBreak/>
        <w:t>ДОДАТОК А</w:t>
      </w:r>
    </w:p>
    <w:p w:rsidR="0023275D" w:rsidRPr="000B557C" w:rsidRDefault="0023275D" w:rsidP="0023584D">
      <w:pPr>
        <w:pStyle w:val="a3"/>
        <w:spacing w:before="0" w:line="288" w:lineRule="auto"/>
        <w:ind w:left="3855" w:right="3855" w:firstLine="0"/>
        <w:contextualSpacing/>
        <w:jc w:val="center"/>
        <w:rPr>
          <w:rFonts w:ascii="Arial" w:hAnsi="Arial" w:cs="Arial"/>
          <w:sz w:val="21"/>
          <w:szCs w:val="21"/>
          <w:lang w:val="ru-RU"/>
        </w:rPr>
      </w:pPr>
      <w:r w:rsidRPr="000B557C">
        <w:rPr>
          <w:rFonts w:ascii="Arial" w:hAnsi="Arial" w:cs="Arial"/>
          <w:sz w:val="21"/>
          <w:szCs w:val="21"/>
          <w:lang w:val="ru-RU"/>
        </w:rPr>
        <w:t>(обов'язковий)</w:t>
      </w:r>
    </w:p>
    <w:p w:rsidR="0023275D" w:rsidRPr="000B557C" w:rsidRDefault="0023275D" w:rsidP="0023584D">
      <w:pPr>
        <w:pStyle w:val="a3"/>
        <w:spacing w:before="0" w:line="288" w:lineRule="auto"/>
        <w:ind w:left="0" w:firstLine="0"/>
        <w:contextualSpacing/>
        <w:jc w:val="left"/>
        <w:rPr>
          <w:rFonts w:ascii="Arial" w:hAnsi="Arial" w:cs="Arial"/>
          <w:sz w:val="21"/>
          <w:szCs w:val="21"/>
          <w:lang w:val="ru-RU"/>
        </w:rPr>
      </w:pPr>
    </w:p>
    <w:p w:rsidR="0023275D" w:rsidRPr="000B557C" w:rsidRDefault="0023275D" w:rsidP="0023584D">
      <w:pPr>
        <w:pStyle w:val="Heading11"/>
        <w:spacing w:before="0" w:line="288" w:lineRule="auto"/>
        <w:ind w:left="1956" w:right="452" w:hanging="1844"/>
        <w:contextualSpacing/>
        <w:rPr>
          <w:rFonts w:ascii="Arial" w:hAnsi="Arial" w:cs="Arial"/>
          <w:sz w:val="21"/>
          <w:szCs w:val="21"/>
          <w:lang w:val="ru-RU"/>
        </w:rPr>
      </w:pPr>
      <w:bookmarkStart w:id="68" w:name="Таблиця_А._1_-_Перелік_додаткових_послуг"/>
      <w:bookmarkStart w:id="69" w:name="_bookmark30"/>
      <w:bookmarkEnd w:id="68"/>
      <w:bookmarkEnd w:id="69"/>
      <w:r>
        <w:rPr>
          <w:rFonts w:ascii="Arial" w:hAnsi="Arial" w:cs="Arial"/>
          <w:sz w:val="21"/>
          <w:szCs w:val="21"/>
          <w:lang w:val="ru-RU"/>
        </w:rPr>
        <w:t xml:space="preserve">    </w:t>
      </w:r>
      <w:r w:rsidRPr="000B557C">
        <w:rPr>
          <w:rFonts w:ascii="Arial" w:hAnsi="Arial" w:cs="Arial"/>
          <w:sz w:val="21"/>
          <w:szCs w:val="21"/>
          <w:lang w:val="ru-RU"/>
        </w:rPr>
        <w:t xml:space="preserve">Таблиця А. 1 - Перелік додаткових послуг у підприємствах харчування (закладах РГ), </w:t>
      </w:r>
      <w:r>
        <w:rPr>
          <w:rFonts w:ascii="Arial" w:hAnsi="Arial" w:cs="Arial"/>
          <w:sz w:val="21"/>
          <w:szCs w:val="21"/>
          <w:lang w:val="ru-RU"/>
        </w:rPr>
        <w:t xml:space="preserve">  </w:t>
      </w:r>
      <w:r w:rsidRPr="000B557C">
        <w:rPr>
          <w:rFonts w:ascii="Arial" w:hAnsi="Arial" w:cs="Arial"/>
          <w:sz w:val="21"/>
          <w:szCs w:val="21"/>
          <w:lang w:val="ru-RU"/>
        </w:rPr>
        <w:t>які потребують спеціальних приміщень або зон</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2"/>
        <w:gridCol w:w="490"/>
        <w:gridCol w:w="480"/>
        <w:gridCol w:w="494"/>
        <w:gridCol w:w="504"/>
        <w:gridCol w:w="470"/>
        <w:gridCol w:w="461"/>
        <w:gridCol w:w="461"/>
        <w:gridCol w:w="490"/>
        <w:gridCol w:w="468"/>
      </w:tblGrid>
      <w:tr w:rsidR="0023275D" w:rsidTr="004B397C">
        <w:trPr>
          <w:trHeight w:hRule="exact" w:val="245"/>
        </w:trPr>
        <w:tc>
          <w:tcPr>
            <w:tcW w:w="5222" w:type="dxa"/>
            <w:vMerge w:val="restart"/>
          </w:tcPr>
          <w:p w:rsidR="0023275D" w:rsidRPr="004B397C" w:rsidRDefault="0023275D" w:rsidP="004B397C">
            <w:pPr>
              <w:pStyle w:val="TableParagraph"/>
              <w:spacing w:line="240" w:lineRule="auto"/>
              <w:jc w:val="left"/>
              <w:rPr>
                <w:b/>
                <w:lang w:val="ru-RU"/>
              </w:rPr>
            </w:pPr>
          </w:p>
          <w:p w:rsidR="0023275D" w:rsidRPr="004B397C" w:rsidRDefault="0023275D" w:rsidP="004B397C">
            <w:pPr>
              <w:pStyle w:val="TableParagraph"/>
              <w:spacing w:line="240" w:lineRule="auto"/>
              <w:jc w:val="left"/>
              <w:rPr>
                <w:b/>
                <w:lang w:val="ru-RU"/>
              </w:rPr>
            </w:pPr>
          </w:p>
          <w:p w:rsidR="0023275D" w:rsidRPr="004B397C" w:rsidRDefault="0023275D" w:rsidP="004B397C">
            <w:pPr>
              <w:pStyle w:val="TableParagraph"/>
              <w:spacing w:line="240" w:lineRule="auto"/>
              <w:jc w:val="left"/>
              <w:rPr>
                <w:b/>
                <w:lang w:val="ru-RU"/>
              </w:rPr>
            </w:pPr>
          </w:p>
          <w:p w:rsidR="0023275D" w:rsidRPr="004B397C" w:rsidRDefault="0023275D" w:rsidP="004B397C">
            <w:pPr>
              <w:pStyle w:val="TableParagraph"/>
              <w:spacing w:before="10" w:line="240" w:lineRule="auto"/>
              <w:jc w:val="left"/>
              <w:rPr>
                <w:b/>
                <w:sz w:val="17"/>
                <w:lang w:val="ru-RU"/>
              </w:rPr>
            </w:pPr>
          </w:p>
          <w:p w:rsidR="0023275D" w:rsidRPr="004B397C" w:rsidRDefault="0023275D" w:rsidP="004B397C">
            <w:pPr>
              <w:pStyle w:val="TableParagraph"/>
              <w:spacing w:before="1" w:line="240" w:lineRule="auto"/>
              <w:ind w:left="2045" w:right="2045"/>
              <w:rPr>
                <w:sz w:val="20"/>
              </w:rPr>
            </w:pPr>
            <w:bookmarkStart w:id="70" w:name="Види_послуг"/>
            <w:bookmarkEnd w:id="70"/>
            <w:r w:rsidRPr="004B397C">
              <w:rPr>
                <w:sz w:val="20"/>
              </w:rPr>
              <w:t>Види послуг</w:t>
            </w:r>
          </w:p>
        </w:tc>
        <w:tc>
          <w:tcPr>
            <w:tcW w:w="1464" w:type="dxa"/>
            <w:gridSpan w:val="3"/>
          </w:tcPr>
          <w:p w:rsidR="0023275D" w:rsidRPr="004B397C" w:rsidRDefault="0023275D" w:rsidP="004B397C">
            <w:pPr>
              <w:pStyle w:val="TableParagraph"/>
              <w:spacing w:line="226" w:lineRule="exact"/>
              <w:ind w:left="331"/>
              <w:jc w:val="left"/>
              <w:rPr>
                <w:sz w:val="20"/>
              </w:rPr>
            </w:pPr>
            <w:bookmarkStart w:id="71" w:name="Ресторан"/>
            <w:bookmarkEnd w:id="71"/>
            <w:r w:rsidRPr="004B397C">
              <w:rPr>
                <w:sz w:val="20"/>
              </w:rPr>
              <w:t>Ресторан</w:t>
            </w:r>
          </w:p>
        </w:tc>
        <w:tc>
          <w:tcPr>
            <w:tcW w:w="1435" w:type="dxa"/>
            <w:gridSpan w:val="3"/>
          </w:tcPr>
          <w:p w:rsidR="0023275D" w:rsidRPr="004B397C" w:rsidRDefault="0023275D" w:rsidP="004B397C">
            <w:pPr>
              <w:pStyle w:val="TableParagraph"/>
              <w:spacing w:line="226" w:lineRule="exact"/>
              <w:ind w:left="533" w:right="543"/>
              <w:rPr>
                <w:sz w:val="20"/>
              </w:rPr>
            </w:pPr>
            <w:r w:rsidRPr="004B397C">
              <w:rPr>
                <w:sz w:val="20"/>
              </w:rPr>
              <w:t>Бар</w:t>
            </w:r>
          </w:p>
        </w:tc>
        <w:tc>
          <w:tcPr>
            <w:tcW w:w="461" w:type="dxa"/>
            <w:vMerge w:val="restart"/>
            <w:textDirection w:val="btLr"/>
          </w:tcPr>
          <w:p w:rsidR="0023275D" w:rsidRPr="004B397C" w:rsidRDefault="0023275D" w:rsidP="004B397C">
            <w:pPr>
              <w:pStyle w:val="TableParagraph"/>
              <w:spacing w:before="106" w:line="240" w:lineRule="auto"/>
              <w:ind w:left="739" w:right="742"/>
              <w:rPr>
                <w:sz w:val="20"/>
              </w:rPr>
            </w:pPr>
            <w:r w:rsidRPr="004B397C">
              <w:rPr>
                <w:spacing w:val="-1"/>
                <w:w w:val="99"/>
                <w:sz w:val="20"/>
              </w:rPr>
              <w:t>К</w:t>
            </w:r>
            <w:r w:rsidRPr="004B397C">
              <w:rPr>
                <w:w w:val="99"/>
                <w:sz w:val="20"/>
              </w:rPr>
              <w:t>афе</w:t>
            </w:r>
          </w:p>
        </w:tc>
        <w:tc>
          <w:tcPr>
            <w:tcW w:w="490" w:type="dxa"/>
            <w:vMerge w:val="restart"/>
            <w:textDirection w:val="btLr"/>
          </w:tcPr>
          <w:p w:rsidR="0023275D" w:rsidRPr="004B397C" w:rsidRDefault="0023275D" w:rsidP="004B397C">
            <w:pPr>
              <w:pStyle w:val="TableParagraph"/>
              <w:spacing w:before="123" w:line="240" w:lineRule="auto"/>
              <w:ind w:left="740" w:right="742"/>
              <w:rPr>
                <w:sz w:val="20"/>
              </w:rPr>
            </w:pPr>
            <w:r w:rsidRPr="004B397C">
              <w:rPr>
                <w:w w:val="99"/>
                <w:sz w:val="20"/>
              </w:rPr>
              <w:t>Ї</w:t>
            </w:r>
            <w:r w:rsidRPr="004B397C">
              <w:rPr>
                <w:spacing w:val="-1"/>
                <w:w w:val="99"/>
                <w:sz w:val="20"/>
              </w:rPr>
              <w:t>д</w:t>
            </w:r>
            <w:r w:rsidRPr="004B397C">
              <w:rPr>
                <w:w w:val="99"/>
                <w:sz w:val="20"/>
              </w:rPr>
              <w:t>а</w:t>
            </w:r>
            <w:r w:rsidRPr="004B397C">
              <w:rPr>
                <w:spacing w:val="-1"/>
                <w:w w:val="99"/>
                <w:sz w:val="20"/>
              </w:rPr>
              <w:t>л</w:t>
            </w:r>
            <w:r w:rsidRPr="004B397C">
              <w:rPr>
                <w:w w:val="99"/>
                <w:sz w:val="20"/>
              </w:rPr>
              <w:t>ь</w:t>
            </w:r>
            <w:r w:rsidRPr="004B397C">
              <w:rPr>
                <w:spacing w:val="1"/>
                <w:w w:val="99"/>
                <w:sz w:val="20"/>
              </w:rPr>
              <w:t>н</w:t>
            </w:r>
            <w:r w:rsidRPr="004B397C">
              <w:rPr>
                <w:w w:val="99"/>
                <w:sz w:val="20"/>
              </w:rPr>
              <w:t>я</w:t>
            </w:r>
          </w:p>
        </w:tc>
        <w:tc>
          <w:tcPr>
            <w:tcW w:w="468" w:type="dxa"/>
            <w:vMerge w:val="restart"/>
            <w:textDirection w:val="btLr"/>
          </w:tcPr>
          <w:p w:rsidR="0023275D" w:rsidRPr="004B397C" w:rsidRDefault="0023275D" w:rsidP="004B397C">
            <w:pPr>
              <w:pStyle w:val="TableParagraph"/>
              <w:spacing w:before="111" w:line="240" w:lineRule="auto"/>
              <w:ind w:left="647"/>
              <w:jc w:val="left"/>
              <w:rPr>
                <w:sz w:val="20"/>
              </w:rPr>
            </w:pPr>
            <w:r w:rsidRPr="004B397C">
              <w:rPr>
                <w:spacing w:val="1"/>
                <w:w w:val="99"/>
                <w:sz w:val="20"/>
              </w:rPr>
              <w:t>З</w:t>
            </w:r>
            <w:r w:rsidRPr="004B397C">
              <w:rPr>
                <w:w w:val="99"/>
                <w:sz w:val="20"/>
              </w:rPr>
              <w:t>а</w:t>
            </w:r>
            <w:r w:rsidRPr="004B397C">
              <w:rPr>
                <w:spacing w:val="-1"/>
                <w:w w:val="99"/>
                <w:sz w:val="20"/>
              </w:rPr>
              <w:t>к</w:t>
            </w:r>
            <w:r w:rsidRPr="004B397C">
              <w:rPr>
                <w:spacing w:val="1"/>
                <w:w w:val="99"/>
                <w:sz w:val="20"/>
              </w:rPr>
              <w:t>у</w:t>
            </w:r>
            <w:r w:rsidRPr="004B397C">
              <w:rPr>
                <w:w w:val="99"/>
                <w:sz w:val="20"/>
              </w:rPr>
              <w:t>с</w:t>
            </w:r>
            <w:r w:rsidRPr="004B397C">
              <w:rPr>
                <w:spacing w:val="1"/>
                <w:w w:val="99"/>
                <w:sz w:val="20"/>
              </w:rPr>
              <w:t>о</w:t>
            </w:r>
            <w:r w:rsidRPr="004B397C">
              <w:rPr>
                <w:w w:val="99"/>
                <w:sz w:val="20"/>
              </w:rPr>
              <w:t>ч</w:t>
            </w:r>
            <w:r w:rsidRPr="004B397C">
              <w:rPr>
                <w:spacing w:val="-1"/>
                <w:w w:val="99"/>
                <w:sz w:val="20"/>
              </w:rPr>
              <w:t>н</w:t>
            </w:r>
            <w:r w:rsidRPr="004B397C">
              <w:rPr>
                <w:w w:val="99"/>
                <w:sz w:val="20"/>
              </w:rPr>
              <w:t>а</w:t>
            </w:r>
          </w:p>
        </w:tc>
      </w:tr>
      <w:tr w:rsidR="0023275D" w:rsidRPr="008A60F9" w:rsidTr="004B397C">
        <w:trPr>
          <w:trHeight w:hRule="exact" w:val="475"/>
        </w:trPr>
        <w:tc>
          <w:tcPr>
            <w:tcW w:w="5222" w:type="dxa"/>
            <w:vMerge/>
          </w:tcPr>
          <w:p w:rsidR="0023275D" w:rsidRDefault="0023275D"/>
        </w:tc>
        <w:tc>
          <w:tcPr>
            <w:tcW w:w="2899" w:type="dxa"/>
            <w:gridSpan w:val="6"/>
          </w:tcPr>
          <w:p w:rsidR="0023275D" w:rsidRPr="004B397C" w:rsidRDefault="0023275D" w:rsidP="004B397C">
            <w:pPr>
              <w:pStyle w:val="TableParagraph"/>
              <w:spacing w:line="240" w:lineRule="auto"/>
              <w:ind w:left="885" w:right="147" w:hanging="718"/>
              <w:jc w:val="left"/>
              <w:rPr>
                <w:sz w:val="20"/>
                <w:lang w:val="ru-RU"/>
              </w:rPr>
            </w:pPr>
            <w:r w:rsidRPr="004B397C">
              <w:rPr>
                <w:sz w:val="20"/>
                <w:lang w:val="ru-RU"/>
              </w:rPr>
              <w:t>Клас підприємств харчування (закладів РГ)</w:t>
            </w:r>
          </w:p>
        </w:tc>
        <w:tc>
          <w:tcPr>
            <w:tcW w:w="461" w:type="dxa"/>
            <w:vMerge/>
            <w:textDirection w:val="btLr"/>
          </w:tcPr>
          <w:p w:rsidR="0023275D" w:rsidRPr="004B397C" w:rsidRDefault="0023275D">
            <w:pPr>
              <w:rPr>
                <w:lang w:val="ru-RU"/>
              </w:rPr>
            </w:pPr>
          </w:p>
        </w:tc>
        <w:tc>
          <w:tcPr>
            <w:tcW w:w="490" w:type="dxa"/>
            <w:vMerge/>
            <w:textDirection w:val="btLr"/>
          </w:tcPr>
          <w:p w:rsidR="0023275D" w:rsidRPr="004B397C" w:rsidRDefault="0023275D">
            <w:pPr>
              <w:rPr>
                <w:lang w:val="ru-RU"/>
              </w:rPr>
            </w:pPr>
          </w:p>
        </w:tc>
        <w:tc>
          <w:tcPr>
            <w:tcW w:w="468" w:type="dxa"/>
            <w:vMerge/>
            <w:textDirection w:val="btLr"/>
          </w:tcPr>
          <w:p w:rsidR="0023275D" w:rsidRPr="004B397C" w:rsidRDefault="0023275D">
            <w:pPr>
              <w:rPr>
                <w:lang w:val="ru-RU"/>
              </w:rPr>
            </w:pPr>
          </w:p>
        </w:tc>
      </w:tr>
      <w:tr w:rsidR="0023275D" w:rsidTr="004B397C">
        <w:trPr>
          <w:trHeight w:hRule="exact" w:val="1462"/>
        </w:trPr>
        <w:tc>
          <w:tcPr>
            <w:tcW w:w="5222" w:type="dxa"/>
            <w:vMerge/>
          </w:tcPr>
          <w:p w:rsidR="0023275D" w:rsidRPr="004B397C" w:rsidRDefault="0023275D">
            <w:pPr>
              <w:rPr>
                <w:lang w:val="ru-RU"/>
              </w:rPr>
            </w:pPr>
          </w:p>
        </w:tc>
        <w:tc>
          <w:tcPr>
            <w:tcW w:w="490" w:type="dxa"/>
            <w:textDirection w:val="btLr"/>
          </w:tcPr>
          <w:p w:rsidR="0023275D" w:rsidRPr="004B397C" w:rsidRDefault="0023275D" w:rsidP="004B397C">
            <w:pPr>
              <w:pStyle w:val="TableParagraph"/>
              <w:spacing w:before="120" w:line="240" w:lineRule="auto"/>
              <w:ind w:left="487" w:right="487"/>
              <w:rPr>
                <w:sz w:val="20"/>
              </w:rPr>
            </w:pPr>
            <w:r w:rsidRPr="004B397C">
              <w:rPr>
                <w:spacing w:val="-1"/>
                <w:w w:val="99"/>
                <w:sz w:val="20"/>
              </w:rPr>
              <w:t>л</w:t>
            </w:r>
            <w:r w:rsidRPr="004B397C">
              <w:rPr>
                <w:w w:val="99"/>
                <w:sz w:val="20"/>
              </w:rPr>
              <w:t>ю</w:t>
            </w:r>
            <w:r w:rsidRPr="004B397C">
              <w:rPr>
                <w:spacing w:val="-1"/>
                <w:w w:val="99"/>
                <w:sz w:val="20"/>
              </w:rPr>
              <w:t>к</w:t>
            </w:r>
            <w:r w:rsidRPr="004B397C">
              <w:rPr>
                <w:w w:val="99"/>
                <w:sz w:val="20"/>
              </w:rPr>
              <w:t>с</w:t>
            </w:r>
          </w:p>
        </w:tc>
        <w:tc>
          <w:tcPr>
            <w:tcW w:w="480" w:type="dxa"/>
            <w:textDirection w:val="btLr"/>
          </w:tcPr>
          <w:p w:rsidR="0023275D" w:rsidRPr="004B397C" w:rsidRDefault="0023275D" w:rsidP="004B397C">
            <w:pPr>
              <w:pStyle w:val="TableParagraph"/>
              <w:spacing w:before="115" w:line="240" w:lineRule="auto"/>
              <w:ind w:left="439"/>
              <w:jc w:val="left"/>
              <w:rPr>
                <w:sz w:val="20"/>
              </w:rPr>
            </w:pPr>
            <w:r w:rsidRPr="004B397C">
              <w:rPr>
                <w:spacing w:val="-1"/>
                <w:w w:val="99"/>
                <w:sz w:val="20"/>
              </w:rPr>
              <w:t>ви</w:t>
            </w:r>
            <w:r w:rsidRPr="004B397C">
              <w:rPr>
                <w:spacing w:val="2"/>
                <w:w w:val="99"/>
                <w:sz w:val="20"/>
              </w:rPr>
              <w:t>щ</w:t>
            </w:r>
            <w:r w:rsidRPr="004B397C">
              <w:rPr>
                <w:spacing w:val="-1"/>
                <w:w w:val="99"/>
                <w:sz w:val="20"/>
              </w:rPr>
              <w:t>ий</w:t>
            </w:r>
          </w:p>
        </w:tc>
        <w:tc>
          <w:tcPr>
            <w:tcW w:w="494" w:type="dxa"/>
            <w:textDirection w:val="btLr"/>
          </w:tcPr>
          <w:p w:rsidR="0023275D" w:rsidRPr="004B397C" w:rsidRDefault="0023275D" w:rsidP="004B397C">
            <w:pPr>
              <w:pStyle w:val="TableParagraph"/>
              <w:spacing w:before="130" w:line="240" w:lineRule="auto"/>
              <w:ind w:left="391"/>
              <w:jc w:val="left"/>
              <w:rPr>
                <w:sz w:val="20"/>
              </w:rPr>
            </w:pPr>
            <w:r w:rsidRPr="004B397C">
              <w:rPr>
                <w:spacing w:val="-1"/>
                <w:w w:val="99"/>
                <w:sz w:val="20"/>
              </w:rPr>
              <w:t>п</w:t>
            </w:r>
            <w:r w:rsidRPr="004B397C">
              <w:rPr>
                <w:w w:val="99"/>
                <w:sz w:val="20"/>
              </w:rPr>
              <w:t>е</w:t>
            </w:r>
            <w:r w:rsidRPr="004B397C">
              <w:rPr>
                <w:spacing w:val="1"/>
                <w:w w:val="99"/>
                <w:sz w:val="20"/>
              </w:rPr>
              <w:t>р</w:t>
            </w:r>
            <w:r w:rsidRPr="004B397C">
              <w:rPr>
                <w:w w:val="99"/>
                <w:sz w:val="20"/>
              </w:rPr>
              <w:t>ш</w:t>
            </w:r>
            <w:r w:rsidRPr="004B397C">
              <w:rPr>
                <w:spacing w:val="1"/>
                <w:w w:val="99"/>
                <w:sz w:val="20"/>
              </w:rPr>
              <w:t>и</w:t>
            </w:r>
            <w:r w:rsidRPr="004B397C">
              <w:rPr>
                <w:w w:val="99"/>
                <w:sz w:val="20"/>
              </w:rPr>
              <w:t>й</w:t>
            </w:r>
          </w:p>
        </w:tc>
        <w:tc>
          <w:tcPr>
            <w:tcW w:w="504" w:type="dxa"/>
            <w:textDirection w:val="btLr"/>
          </w:tcPr>
          <w:p w:rsidR="0023275D" w:rsidRPr="004B397C" w:rsidRDefault="0023275D" w:rsidP="004B397C">
            <w:pPr>
              <w:pStyle w:val="TableParagraph"/>
              <w:spacing w:before="135" w:line="240" w:lineRule="auto"/>
              <w:ind w:left="487" w:right="487"/>
              <w:rPr>
                <w:sz w:val="20"/>
              </w:rPr>
            </w:pPr>
            <w:r w:rsidRPr="004B397C">
              <w:rPr>
                <w:spacing w:val="-1"/>
                <w:w w:val="99"/>
                <w:sz w:val="20"/>
              </w:rPr>
              <w:t>л</w:t>
            </w:r>
            <w:r w:rsidRPr="004B397C">
              <w:rPr>
                <w:w w:val="99"/>
                <w:sz w:val="20"/>
              </w:rPr>
              <w:t>ю</w:t>
            </w:r>
            <w:r w:rsidRPr="004B397C">
              <w:rPr>
                <w:spacing w:val="-1"/>
                <w:w w:val="99"/>
                <w:sz w:val="20"/>
              </w:rPr>
              <w:t>к</w:t>
            </w:r>
            <w:r w:rsidRPr="004B397C">
              <w:rPr>
                <w:w w:val="99"/>
                <w:sz w:val="20"/>
              </w:rPr>
              <w:t>с</w:t>
            </w:r>
          </w:p>
        </w:tc>
        <w:tc>
          <w:tcPr>
            <w:tcW w:w="470" w:type="dxa"/>
            <w:textDirection w:val="btLr"/>
          </w:tcPr>
          <w:p w:rsidR="0023275D" w:rsidRPr="004B397C" w:rsidRDefault="0023275D" w:rsidP="004B397C">
            <w:pPr>
              <w:pStyle w:val="TableParagraph"/>
              <w:spacing w:before="111" w:line="240" w:lineRule="auto"/>
              <w:ind w:left="439"/>
              <w:jc w:val="left"/>
              <w:rPr>
                <w:sz w:val="20"/>
              </w:rPr>
            </w:pPr>
            <w:r w:rsidRPr="004B397C">
              <w:rPr>
                <w:spacing w:val="-1"/>
                <w:w w:val="99"/>
                <w:sz w:val="20"/>
              </w:rPr>
              <w:t>ви</w:t>
            </w:r>
            <w:r w:rsidRPr="004B397C">
              <w:rPr>
                <w:spacing w:val="2"/>
                <w:w w:val="99"/>
                <w:sz w:val="20"/>
              </w:rPr>
              <w:t>щ</w:t>
            </w:r>
            <w:r w:rsidRPr="004B397C">
              <w:rPr>
                <w:spacing w:val="-1"/>
                <w:w w:val="99"/>
                <w:sz w:val="20"/>
              </w:rPr>
              <w:t>ий</w:t>
            </w:r>
          </w:p>
        </w:tc>
        <w:tc>
          <w:tcPr>
            <w:tcW w:w="461" w:type="dxa"/>
            <w:textDirection w:val="btLr"/>
          </w:tcPr>
          <w:p w:rsidR="0023275D" w:rsidRPr="004B397C" w:rsidRDefault="0023275D" w:rsidP="004B397C">
            <w:pPr>
              <w:pStyle w:val="TableParagraph"/>
              <w:spacing w:before="106" w:line="240" w:lineRule="auto"/>
              <w:ind w:left="391"/>
              <w:jc w:val="left"/>
              <w:rPr>
                <w:sz w:val="20"/>
              </w:rPr>
            </w:pPr>
            <w:r w:rsidRPr="004B397C">
              <w:rPr>
                <w:spacing w:val="-1"/>
                <w:w w:val="99"/>
                <w:sz w:val="20"/>
              </w:rPr>
              <w:t>п</w:t>
            </w:r>
            <w:r w:rsidRPr="004B397C">
              <w:rPr>
                <w:w w:val="99"/>
                <w:sz w:val="20"/>
              </w:rPr>
              <w:t>е</w:t>
            </w:r>
            <w:r w:rsidRPr="004B397C">
              <w:rPr>
                <w:spacing w:val="1"/>
                <w:w w:val="99"/>
                <w:sz w:val="20"/>
              </w:rPr>
              <w:t>р</w:t>
            </w:r>
            <w:r w:rsidRPr="004B397C">
              <w:rPr>
                <w:w w:val="99"/>
                <w:sz w:val="20"/>
              </w:rPr>
              <w:t>ш</w:t>
            </w:r>
            <w:r w:rsidRPr="004B397C">
              <w:rPr>
                <w:spacing w:val="1"/>
                <w:w w:val="99"/>
                <w:sz w:val="20"/>
              </w:rPr>
              <w:t>и</w:t>
            </w:r>
            <w:r w:rsidRPr="004B397C">
              <w:rPr>
                <w:w w:val="99"/>
                <w:sz w:val="20"/>
              </w:rPr>
              <w:t>й</w:t>
            </w:r>
          </w:p>
        </w:tc>
        <w:tc>
          <w:tcPr>
            <w:tcW w:w="461" w:type="dxa"/>
            <w:vMerge/>
            <w:textDirection w:val="btLr"/>
          </w:tcPr>
          <w:p w:rsidR="0023275D" w:rsidRDefault="0023275D"/>
        </w:tc>
        <w:tc>
          <w:tcPr>
            <w:tcW w:w="490" w:type="dxa"/>
            <w:vMerge/>
            <w:textDirection w:val="btLr"/>
          </w:tcPr>
          <w:p w:rsidR="0023275D" w:rsidRDefault="0023275D"/>
        </w:tc>
        <w:tc>
          <w:tcPr>
            <w:tcW w:w="468" w:type="dxa"/>
            <w:vMerge/>
            <w:textDirection w:val="btLr"/>
          </w:tcPr>
          <w:p w:rsidR="0023275D" w:rsidRDefault="0023275D"/>
        </w:tc>
      </w:tr>
      <w:tr w:rsidR="0023275D" w:rsidTr="004B397C">
        <w:trPr>
          <w:trHeight w:hRule="exact" w:val="245"/>
        </w:trPr>
        <w:tc>
          <w:tcPr>
            <w:tcW w:w="5222" w:type="dxa"/>
          </w:tcPr>
          <w:p w:rsidR="0023275D" w:rsidRPr="004B397C" w:rsidRDefault="0023275D" w:rsidP="004B397C">
            <w:pPr>
              <w:pStyle w:val="TableParagraph"/>
              <w:spacing w:line="226" w:lineRule="exact"/>
              <w:ind w:right="1"/>
              <w:rPr>
                <w:sz w:val="20"/>
              </w:rPr>
            </w:pPr>
            <w:r w:rsidRPr="004B397C">
              <w:rPr>
                <w:w w:val="99"/>
                <w:sz w:val="20"/>
              </w:rPr>
              <w:t>1</w:t>
            </w:r>
          </w:p>
        </w:tc>
        <w:tc>
          <w:tcPr>
            <w:tcW w:w="490" w:type="dxa"/>
          </w:tcPr>
          <w:p w:rsidR="0023275D" w:rsidRPr="004B397C" w:rsidRDefault="0023275D" w:rsidP="004B397C">
            <w:pPr>
              <w:pStyle w:val="TableParagraph"/>
              <w:spacing w:line="226" w:lineRule="exact"/>
              <w:ind w:right="1"/>
              <w:rPr>
                <w:sz w:val="20"/>
              </w:rPr>
            </w:pPr>
            <w:r w:rsidRPr="004B397C">
              <w:rPr>
                <w:w w:val="99"/>
                <w:sz w:val="20"/>
              </w:rPr>
              <w:t>2</w:t>
            </w:r>
          </w:p>
        </w:tc>
        <w:tc>
          <w:tcPr>
            <w:tcW w:w="480" w:type="dxa"/>
          </w:tcPr>
          <w:p w:rsidR="0023275D" w:rsidRPr="004B397C" w:rsidRDefault="0023275D" w:rsidP="004B397C">
            <w:pPr>
              <w:pStyle w:val="TableParagraph"/>
              <w:spacing w:line="226" w:lineRule="exact"/>
              <w:ind w:right="1"/>
              <w:rPr>
                <w:sz w:val="20"/>
              </w:rPr>
            </w:pPr>
            <w:r w:rsidRPr="004B397C">
              <w:rPr>
                <w:w w:val="99"/>
                <w:sz w:val="20"/>
              </w:rPr>
              <w:t>3</w:t>
            </w:r>
          </w:p>
        </w:tc>
        <w:tc>
          <w:tcPr>
            <w:tcW w:w="494" w:type="dxa"/>
          </w:tcPr>
          <w:p w:rsidR="0023275D" w:rsidRPr="004B397C" w:rsidRDefault="0023275D" w:rsidP="004B397C">
            <w:pPr>
              <w:pStyle w:val="TableParagraph"/>
              <w:spacing w:line="226" w:lineRule="exact"/>
              <w:ind w:left="13"/>
              <w:rPr>
                <w:sz w:val="20"/>
              </w:rPr>
            </w:pPr>
            <w:r w:rsidRPr="004B397C">
              <w:rPr>
                <w:w w:val="99"/>
                <w:sz w:val="20"/>
              </w:rPr>
              <w:t>4</w:t>
            </w:r>
          </w:p>
        </w:tc>
        <w:tc>
          <w:tcPr>
            <w:tcW w:w="504" w:type="dxa"/>
          </w:tcPr>
          <w:p w:rsidR="0023275D" w:rsidRPr="004B397C" w:rsidRDefault="0023275D" w:rsidP="004B397C">
            <w:pPr>
              <w:pStyle w:val="TableParagraph"/>
              <w:spacing w:line="226" w:lineRule="exact"/>
              <w:ind w:left="13"/>
              <w:rPr>
                <w:sz w:val="20"/>
              </w:rPr>
            </w:pPr>
            <w:r w:rsidRPr="004B397C">
              <w:rPr>
                <w:w w:val="99"/>
                <w:sz w:val="20"/>
              </w:rPr>
              <w:t>5</w:t>
            </w:r>
          </w:p>
        </w:tc>
        <w:tc>
          <w:tcPr>
            <w:tcW w:w="470" w:type="dxa"/>
          </w:tcPr>
          <w:p w:rsidR="0023275D" w:rsidRPr="004B397C" w:rsidRDefault="0023275D" w:rsidP="004B397C">
            <w:pPr>
              <w:pStyle w:val="TableParagraph"/>
              <w:spacing w:line="226" w:lineRule="exact"/>
              <w:ind w:left="177"/>
              <w:jc w:val="left"/>
              <w:rPr>
                <w:sz w:val="20"/>
              </w:rPr>
            </w:pPr>
            <w:r w:rsidRPr="004B397C">
              <w:rPr>
                <w:w w:val="99"/>
                <w:sz w:val="20"/>
              </w:rPr>
              <w:t>6</w:t>
            </w:r>
          </w:p>
        </w:tc>
        <w:tc>
          <w:tcPr>
            <w:tcW w:w="461" w:type="dxa"/>
          </w:tcPr>
          <w:p w:rsidR="0023275D" w:rsidRPr="004B397C" w:rsidRDefault="0023275D" w:rsidP="004B397C">
            <w:pPr>
              <w:pStyle w:val="TableParagraph"/>
              <w:spacing w:line="226" w:lineRule="exact"/>
              <w:ind w:right="1"/>
              <w:rPr>
                <w:sz w:val="20"/>
              </w:rPr>
            </w:pPr>
            <w:r w:rsidRPr="004B397C">
              <w:rPr>
                <w:w w:val="99"/>
                <w:sz w:val="20"/>
              </w:rPr>
              <w:t>7</w:t>
            </w:r>
          </w:p>
        </w:tc>
        <w:tc>
          <w:tcPr>
            <w:tcW w:w="461" w:type="dxa"/>
          </w:tcPr>
          <w:p w:rsidR="0023275D" w:rsidRPr="004B397C" w:rsidRDefault="0023275D" w:rsidP="004B397C">
            <w:pPr>
              <w:pStyle w:val="TableParagraph"/>
              <w:spacing w:line="226" w:lineRule="exact"/>
              <w:ind w:left="172"/>
              <w:jc w:val="left"/>
              <w:rPr>
                <w:sz w:val="20"/>
              </w:rPr>
            </w:pPr>
            <w:r w:rsidRPr="004B397C">
              <w:rPr>
                <w:w w:val="99"/>
                <w:sz w:val="20"/>
              </w:rPr>
              <w:t>8</w:t>
            </w:r>
          </w:p>
        </w:tc>
        <w:tc>
          <w:tcPr>
            <w:tcW w:w="490" w:type="dxa"/>
          </w:tcPr>
          <w:p w:rsidR="0023275D" w:rsidRPr="004B397C" w:rsidRDefault="0023275D" w:rsidP="004B397C">
            <w:pPr>
              <w:pStyle w:val="TableParagraph"/>
              <w:spacing w:line="226" w:lineRule="exact"/>
              <w:ind w:right="1"/>
              <w:rPr>
                <w:sz w:val="20"/>
              </w:rPr>
            </w:pPr>
            <w:r w:rsidRPr="004B397C">
              <w:rPr>
                <w:w w:val="99"/>
                <w:sz w:val="20"/>
              </w:rPr>
              <w:t>9</w:t>
            </w:r>
          </w:p>
        </w:tc>
        <w:tc>
          <w:tcPr>
            <w:tcW w:w="468" w:type="dxa"/>
          </w:tcPr>
          <w:p w:rsidR="0023275D" w:rsidRPr="004B397C" w:rsidRDefault="0023275D" w:rsidP="004B397C">
            <w:pPr>
              <w:pStyle w:val="TableParagraph"/>
              <w:spacing w:line="226" w:lineRule="exact"/>
              <w:ind w:left="110" w:right="103"/>
              <w:rPr>
                <w:sz w:val="20"/>
              </w:rPr>
            </w:pPr>
            <w:r w:rsidRPr="004B397C">
              <w:rPr>
                <w:sz w:val="20"/>
              </w:rPr>
              <w:t>10</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95"/>
              <w:jc w:val="left"/>
              <w:rPr>
                <w:sz w:val="20"/>
              </w:rPr>
            </w:pPr>
            <w:r w:rsidRPr="004B397C">
              <w:rPr>
                <w:sz w:val="20"/>
              </w:rPr>
              <w:t>Організація обслуговування учасників конференцій, семі- нарів, нарад, свят, сімейних обідів і ритуальних заходів</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823"/>
              <w:jc w:val="left"/>
              <w:rPr>
                <w:sz w:val="20"/>
                <w:lang w:val="ru-RU"/>
              </w:rPr>
            </w:pPr>
            <w:r w:rsidRPr="004B397C">
              <w:rPr>
                <w:sz w:val="20"/>
                <w:lang w:val="ru-RU"/>
              </w:rPr>
              <w:t>Бронювання місць у залі підприємства харчування (закладах РГ)</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89"/>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824"/>
              <w:jc w:val="left"/>
              <w:rPr>
                <w:sz w:val="20"/>
                <w:lang w:val="ru-RU"/>
              </w:rPr>
            </w:pPr>
            <w:r w:rsidRPr="004B397C">
              <w:rPr>
                <w:sz w:val="20"/>
                <w:lang w:val="ru-RU"/>
              </w:rPr>
              <w:t>Продаж талонів та абонементів на обслуговування укомплектованими раціонами</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95"/>
              <w:jc w:val="left"/>
              <w:rPr>
                <w:sz w:val="20"/>
                <w:lang w:val="ru-RU"/>
              </w:rPr>
            </w:pPr>
            <w:r w:rsidRPr="004B397C">
              <w:rPr>
                <w:sz w:val="20"/>
                <w:lang w:val="ru-RU"/>
              </w:rPr>
              <w:t>Організація проведення концертів, програм вар'єте і відеопрограм</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72"/>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297"/>
              <w:jc w:val="left"/>
              <w:rPr>
                <w:sz w:val="20"/>
                <w:lang w:val="ru-RU"/>
              </w:rPr>
            </w:pPr>
            <w:r w:rsidRPr="004B397C">
              <w:rPr>
                <w:sz w:val="20"/>
                <w:lang w:val="ru-RU"/>
              </w:rPr>
              <w:t>Надання гральних автоматів1), настільних ігор, більярду тощо</w:t>
            </w:r>
          </w:p>
        </w:tc>
        <w:tc>
          <w:tcPr>
            <w:tcW w:w="490" w:type="dxa"/>
          </w:tcPr>
          <w:p w:rsidR="0023275D" w:rsidRPr="004B397C" w:rsidRDefault="0023275D" w:rsidP="004B397C">
            <w:pPr>
              <w:pStyle w:val="TableParagraph"/>
              <w:spacing w:before="111" w:line="240" w:lineRule="auto"/>
              <w:ind w:righ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righ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72"/>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rPr>
            </w:pPr>
            <w:r w:rsidRPr="004B397C">
              <w:rPr>
                <w:sz w:val="20"/>
              </w:rPr>
              <w:t>Реалізація кулінарної продукції (відпустка обідів додому)</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6"/>
              <w:rPr>
                <w:sz w:val="20"/>
              </w:rPr>
            </w:pPr>
            <w:r w:rsidRPr="004B397C">
              <w:rPr>
                <w:w w:val="99"/>
                <w:sz w:val="20"/>
              </w:rPr>
              <w:t>+</w:t>
            </w:r>
          </w:p>
        </w:tc>
        <w:tc>
          <w:tcPr>
            <w:tcW w:w="504" w:type="dxa"/>
          </w:tcPr>
          <w:p w:rsidR="0023275D" w:rsidRPr="004B397C" w:rsidRDefault="0023275D" w:rsidP="004B397C">
            <w:pPr>
              <w:pStyle w:val="TableParagraph"/>
              <w:spacing w:line="226" w:lineRule="exact"/>
              <w:ind w:left="13"/>
              <w:rPr>
                <w:sz w:val="20"/>
              </w:rPr>
            </w:pPr>
            <w:r w:rsidRPr="004B397C">
              <w:rPr>
                <w:w w:val="99"/>
                <w:sz w:val="20"/>
              </w:rPr>
              <w:t>-</w:t>
            </w:r>
          </w:p>
        </w:tc>
        <w:tc>
          <w:tcPr>
            <w:tcW w:w="470" w:type="dxa"/>
          </w:tcPr>
          <w:p w:rsidR="0023275D" w:rsidRPr="004B397C" w:rsidRDefault="0023275D" w:rsidP="004B397C">
            <w:pPr>
              <w:pStyle w:val="TableParagraph"/>
              <w:spacing w:line="226" w:lineRule="exact"/>
              <w:ind w:left="194"/>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89"/>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lang w:val="ru-RU"/>
              </w:rPr>
            </w:pPr>
            <w:r w:rsidRPr="004B397C">
              <w:rPr>
                <w:sz w:val="20"/>
                <w:lang w:val="ru-RU"/>
              </w:rPr>
              <w:t>Продаж фірмових значків, квітів, сувенірів</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6"/>
              <w:rPr>
                <w:sz w:val="20"/>
              </w:rPr>
            </w:pPr>
            <w:r w:rsidRPr="004B397C">
              <w:rPr>
                <w:w w:val="99"/>
                <w:sz w:val="20"/>
              </w:rPr>
              <w:t>+</w:t>
            </w:r>
          </w:p>
        </w:tc>
        <w:tc>
          <w:tcPr>
            <w:tcW w:w="504" w:type="dxa"/>
          </w:tcPr>
          <w:p w:rsidR="0023275D" w:rsidRPr="004B397C" w:rsidRDefault="0023275D" w:rsidP="004B397C">
            <w:pPr>
              <w:pStyle w:val="TableParagraph"/>
              <w:spacing w:line="226" w:lineRule="exact"/>
              <w:ind w:left="16"/>
              <w:rPr>
                <w:sz w:val="20"/>
              </w:rPr>
            </w:pPr>
            <w:r w:rsidRPr="004B397C">
              <w:rPr>
                <w:w w:val="99"/>
                <w:sz w:val="20"/>
              </w:rPr>
              <w:t>+</w:t>
            </w:r>
          </w:p>
        </w:tc>
        <w:tc>
          <w:tcPr>
            <w:tcW w:w="470" w:type="dxa"/>
          </w:tcPr>
          <w:p w:rsidR="0023275D" w:rsidRPr="004B397C" w:rsidRDefault="0023275D" w:rsidP="004B397C">
            <w:pPr>
              <w:pStyle w:val="TableParagraph"/>
              <w:spacing w:line="226" w:lineRule="exact"/>
              <w:ind w:left="172"/>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67"/>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lang w:val="ru-RU"/>
              </w:rPr>
            </w:pPr>
            <w:r w:rsidRPr="004B397C">
              <w:rPr>
                <w:sz w:val="20"/>
                <w:lang w:val="ru-RU"/>
              </w:rPr>
              <w:t>Надання парфумів, приладдя для чищення взуття тощо</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3"/>
              <w:rPr>
                <w:sz w:val="20"/>
              </w:rPr>
            </w:pPr>
            <w:r w:rsidRPr="004B397C">
              <w:rPr>
                <w:w w:val="99"/>
                <w:sz w:val="20"/>
              </w:rPr>
              <w:t>-</w:t>
            </w:r>
          </w:p>
        </w:tc>
        <w:tc>
          <w:tcPr>
            <w:tcW w:w="504" w:type="dxa"/>
          </w:tcPr>
          <w:p w:rsidR="0023275D" w:rsidRPr="004B397C" w:rsidRDefault="0023275D" w:rsidP="004B397C">
            <w:pPr>
              <w:pStyle w:val="TableParagraph"/>
              <w:spacing w:line="226" w:lineRule="exact"/>
              <w:ind w:left="16"/>
              <w:rPr>
                <w:sz w:val="20"/>
              </w:rPr>
            </w:pPr>
            <w:r w:rsidRPr="004B397C">
              <w:rPr>
                <w:w w:val="99"/>
                <w:sz w:val="20"/>
              </w:rPr>
              <w:t>+</w:t>
            </w:r>
          </w:p>
        </w:tc>
        <w:tc>
          <w:tcPr>
            <w:tcW w:w="470" w:type="dxa"/>
          </w:tcPr>
          <w:p w:rsidR="0023275D" w:rsidRPr="004B397C" w:rsidRDefault="0023275D" w:rsidP="004B397C">
            <w:pPr>
              <w:pStyle w:val="TableParagraph"/>
              <w:spacing w:line="226" w:lineRule="exact"/>
              <w:ind w:left="194"/>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89"/>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rPr>
            </w:pPr>
            <w:r w:rsidRPr="004B397C">
              <w:rPr>
                <w:sz w:val="20"/>
              </w:rPr>
              <w:t>Дрібний ремонт одягу</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3"/>
              <w:rPr>
                <w:sz w:val="20"/>
              </w:rPr>
            </w:pPr>
            <w:r w:rsidRPr="004B397C">
              <w:rPr>
                <w:w w:val="99"/>
                <w:sz w:val="20"/>
              </w:rPr>
              <w:t>-</w:t>
            </w:r>
          </w:p>
        </w:tc>
        <w:tc>
          <w:tcPr>
            <w:tcW w:w="504" w:type="dxa"/>
          </w:tcPr>
          <w:p w:rsidR="0023275D" w:rsidRPr="004B397C" w:rsidRDefault="0023275D" w:rsidP="004B397C">
            <w:pPr>
              <w:pStyle w:val="TableParagraph"/>
              <w:spacing w:line="226" w:lineRule="exact"/>
              <w:ind w:left="13"/>
              <w:rPr>
                <w:sz w:val="20"/>
              </w:rPr>
            </w:pPr>
            <w:r w:rsidRPr="004B397C">
              <w:rPr>
                <w:w w:val="99"/>
                <w:sz w:val="20"/>
              </w:rPr>
              <w:t>-</w:t>
            </w:r>
          </w:p>
        </w:tc>
        <w:tc>
          <w:tcPr>
            <w:tcW w:w="470" w:type="dxa"/>
          </w:tcPr>
          <w:p w:rsidR="0023275D" w:rsidRPr="004B397C" w:rsidRDefault="0023275D" w:rsidP="004B397C">
            <w:pPr>
              <w:pStyle w:val="TableParagraph"/>
              <w:spacing w:line="226" w:lineRule="exact"/>
              <w:ind w:left="194"/>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89"/>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37"/>
              <w:jc w:val="left"/>
              <w:rPr>
                <w:sz w:val="20"/>
                <w:lang w:val="ru-RU"/>
              </w:rPr>
            </w:pPr>
            <w:r w:rsidRPr="004B397C">
              <w:rPr>
                <w:sz w:val="20"/>
                <w:lang w:val="ru-RU"/>
              </w:rPr>
              <w:t>Надання споживачам телефонного і факсимільного зв'язку на підприємстві харчування (закладі РГ)</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89"/>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48"/>
              <w:jc w:val="left"/>
              <w:rPr>
                <w:sz w:val="20"/>
                <w:lang w:val="ru-RU"/>
              </w:rPr>
            </w:pPr>
            <w:r w:rsidRPr="004B397C">
              <w:rPr>
                <w:sz w:val="20"/>
                <w:lang w:val="ru-RU"/>
              </w:rPr>
              <w:t>Гарантоване зберігання особистих речей (верхнього одягу), сумок і цінностей споживачів</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72"/>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703"/>
        </w:trPr>
        <w:tc>
          <w:tcPr>
            <w:tcW w:w="5222" w:type="dxa"/>
          </w:tcPr>
          <w:p w:rsidR="0023275D" w:rsidRPr="004B397C" w:rsidRDefault="0023275D" w:rsidP="004B397C">
            <w:pPr>
              <w:pStyle w:val="TableParagraph"/>
              <w:spacing w:line="240" w:lineRule="auto"/>
              <w:ind w:left="33" w:right="702"/>
              <w:jc w:val="left"/>
              <w:rPr>
                <w:sz w:val="20"/>
                <w:lang w:val="ru-RU"/>
              </w:rPr>
            </w:pPr>
            <w:r w:rsidRPr="004B397C">
              <w:rPr>
                <w:sz w:val="20"/>
                <w:lang w:val="ru-RU"/>
              </w:rPr>
              <w:t>Паркування особистих автомобілів споживачів на організовану стоянку біля підприємства харчування (закладу РГ)</w:t>
            </w:r>
          </w:p>
        </w:tc>
        <w:tc>
          <w:tcPr>
            <w:tcW w:w="490" w:type="dxa"/>
          </w:tcPr>
          <w:p w:rsidR="0023275D" w:rsidRPr="004B397C" w:rsidRDefault="0023275D" w:rsidP="004B397C">
            <w:pPr>
              <w:pStyle w:val="TableParagraph"/>
              <w:spacing w:before="7" w:line="240" w:lineRule="auto"/>
              <w:jc w:val="left"/>
              <w:rPr>
                <w:b/>
                <w:sz w:val="19"/>
                <w:lang w:val="ru-RU"/>
              </w:rPr>
            </w:pPr>
          </w:p>
          <w:p w:rsidR="0023275D" w:rsidRPr="004B397C" w:rsidRDefault="0023275D" w:rsidP="004B397C">
            <w:pPr>
              <w:pStyle w:val="TableParagraph"/>
              <w:spacing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rPr>
                <w:sz w:val="20"/>
              </w:rPr>
            </w:pPr>
            <w:r w:rsidRPr="004B397C">
              <w:rPr>
                <w:w w:val="99"/>
                <w:sz w:val="20"/>
              </w:rPr>
              <w:t>-</w:t>
            </w:r>
          </w:p>
        </w:tc>
        <w:tc>
          <w:tcPr>
            <w:tcW w:w="461"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rPr>
                <w:sz w:val="20"/>
              </w:rPr>
            </w:pPr>
            <w:r w:rsidRPr="004B397C">
              <w:rPr>
                <w:w w:val="99"/>
                <w:sz w:val="20"/>
              </w:rPr>
              <w:t>-</w:t>
            </w:r>
          </w:p>
        </w:tc>
        <w:tc>
          <w:tcPr>
            <w:tcW w:w="468" w:type="dxa"/>
          </w:tcPr>
          <w:p w:rsidR="0023275D" w:rsidRPr="004B397C" w:rsidRDefault="0023275D" w:rsidP="004B397C">
            <w:pPr>
              <w:pStyle w:val="TableParagraph"/>
              <w:spacing w:before="7" w:line="240" w:lineRule="auto"/>
              <w:jc w:val="left"/>
              <w:rPr>
                <w:b/>
                <w:sz w:val="19"/>
              </w:rPr>
            </w:pPr>
          </w:p>
          <w:p w:rsidR="0023275D" w:rsidRPr="004B397C" w:rsidRDefault="0023275D" w:rsidP="004B397C">
            <w:pPr>
              <w:pStyle w:val="TableParagraph"/>
              <w:spacing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74"/>
              <w:jc w:val="left"/>
              <w:rPr>
                <w:sz w:val="20"/>
                <w:lang w:val="ru-RU"/>
              </w:rPr>
            </w:pPr>
            <w:r w:rsidRPr="004B397C">
              <w:rPr>
                <w:sz w:val="20"/>
                <w:lang w:val="ru-RU"/>
              </w:rPr>
              <w:t>Виступи вокальних інструментальних ансамблів, солістів, танцювальних груп</w:t>
            </w:r>
          </w:p>
        </w:tc>
        <w:tc>
          <w:tcPr>
            <w:tcW w:w="49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80"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3"/>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94"/>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rPr>
                <w:sz w:val="20"/>
              </w:rPr>
            </w:pPr>
            <w:r w:rsidRPr="004B397C">
              <w:rPr>
                <w:w w:val="99"/>
                <w:sz w:val="20"/>
              </w:rPr>
              <w:t>-</w:t>
            </w:r>
          </w:p>
        </w:tc>
        <w:tc>
          <w:tcPr>
            <w:tcW w:w="461" w:type="dxa"/>
          </w:tcPr>
          <w:p w:rsidR="0023275D" w:rsidRPr="004B397C" w:rsidRDefault="0023275D" w:rsidP="004B397C">
            <w:pPr>
              <w:pStyle w:val="TableParagraph"/>
              <w:spacing w:before="106" w:line="240" w:lineRule="auto"/>
              <w:ind w:left="112"/>
              <w:jc w:val="left"/>
              <w:rPr>
                <w:sz w:val="13"/>
              </w:rPr>
            </w:pPr>
            <w:r w:rsidRPr="004B397C">
              <w:rPr>
                <w:position w:val="-6"/>
                <w:sz w:val="20"/>
              </w:rPr>
              <w:t>+</w:t>
            </w:r>
            <w:r w:rsidRPr="004B397C">
              <w:rPr>
                <w:sz w:val="13"/>
              </w:rPr>
              <w:t>2)</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475"/>
        </w:trPr>
        <w:tc>
          <w:tcPr>
            <w:tcW w:w="5222" w:type="dxa"/>
          </w:tcPr>
          <w:p w:rsidR="0023275D" w:rsidRPr="004B397C" w:rsidRDefault="0023275D" w:rsidP="004B397C">
            <w:pPr>
              <w:pStyle w:val="TableParagraph"/>
              <w:spacing w:line="240" w:lineRule="auto"/>
              <w:ind w:left="33" w:right="195"/>
              <w:jc w:val="left"/>
              <w:rPr>
                <w:sz w:val="20"/>
                <w:lang w:val="ru-RU"/>
              </w:rPr>
            </w:pPr>
            <w:r w:rsidRPr="004B397C">
              <w:rPr>
                <w:sz w:val="20"/>
                <w:lang w:val="ru-RU"/>
              </w:rPr>
              <w:t>Музичне обслуговування (музичні автомати, звуковідеовідтворювальна апаратура тощо)</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80" w:type="dxa"/>
          </w:tcPr>
          <w:p w:rsidR="0023275D" w:rsidRPr="004B397C" w:rsidRDefault="0023275D" w:rsidP="004B397C">
            <w:pPr>
              <w:pStyle w:val="TableParagraph"/>
              <w:spacing w:before="111" w:line="240" w:lineRule="auto"/>
              <w:rPr>
                <w:sz w:val="20"/>
              </w:rPr>
            </w:pPr>
            <w:r w:rsidRPr="004B397C">
              <w:rPr>
                <w:w w:val="99"/>
                <w:sz w:val="20"/>
              </w:rPr>
              <w:t>-</w:t>
            </w:r>
          </w:p>
        </w:tc>
        <w:tc>
          <w:tcPr>
            <w:tcW w:w="49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504" w:type="dxa"/>
          </w:tcPr>
          <w:p w:rsidR="0023275D" w:rsidRPr="004B397C" w:rsidRDefault="0023275D" w:rsidP="004B397C">
            <w:pPr>
              <w:pStyle w:val="TableParagraph"/>
              <w:spacing w:before="111" w:line="240" w:lineRule="auto"/>
              <w:ind w:left="16"/>
              <w:rPr>
                <w:sz w:val="20"/>
              </w:rPr>
            </w:pPr>
            <w:r w:rsidRPr="004B397C">
              <w:rPr>
                <w:w w:val="99"/>
                <w:sz w:val="20"/>
              </w:rPr>
              <w:t>+</w:t>
            </w:r>
          </w:p>
        </w:tc>
        <w:tc>
          <w:tcPr>
            <w:tcW w:w="470" w:type="dxa"/>
          </w:tcPr>
          <w:p w:rsidR="0023275D" w:rsidRPr="004B397C" w:rsidRDefault="0023275D" w:rsidP="004B397C">
            <w:pPr>
              <w:pStyle w:val="TableParagraph"/>
              <w:spacing w:before="111" w:line="240" w:lineRule="auto"/>
              <w:ind w:left="172"/>
              <w:jc w:val="left"/>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
              <w:rPr>
                <w:sz w:val="20"/>
              </w:rPr>
            </w:pPr>
            <w:r w:rsidRPr="004B397C">
              <w:rPr>
                <w:w w:val="99"/>
                <w:sz w:val="20"/>
              </w:rPr>
              <w:t>+</w:t>
            </w:r>
          </w:p>
        </w:tc>
        <w:tc>
          <w:tcPr>
            <w:tcW w:w="461" w:type="dxa"/>
          </w:tcPr>
          <w:p w:rsidR="0023275D" w:rsidRPr="004B397C" w:rsidRDefault="0023275D" w:rsidP="004B397C">
            <w:pPr>
              <w:pStyle w:val="TableParagraph"/>
              <w:spacing w:before="111" w:line="240" w:lineRule="auto"/>
              <w:ind w:left="167"/>
              <w:jc w:val="left"/>
              <w:rPr>
                <w:sz w:val="20"/>
              </w:rPr>
            </w:pPr>
            <w:r w:rsidRPr="004B397C">
              <w:rPr>
                <w:w w:val="99"/>
                <w:sz w:val="20"/>
              </w:rPr>
              <w:t>±</w:t>
            </w:r>
          </w:p>
        </w:tc>
        <w:tc>
          <w:tcPr>
            <w:tcW w:w="490" w:type="dxa"/>
          </w:tcPr>
          <w:p w:rsidR="0023275D" w:rsidRPr="004B397C" w:rsidRDefault="0023275D" w:rsidP="004B397C">
            <w:pPr>
              <w:pStyle w:val="TableParagraph"/>
              <w:spacing w:before="111" w:line="240" w:lineRule="auto"/>
              <w:rPr>
                <w:sz w:val="20"/>
              </w:rPr>
            </w:pPr>
            <w:r w:rsidRPr="004B397C">
              <w:rPr>
                <w:w w:val="99"/>
                <w:sz w:val="20"/>
              </w:rPr>
              <w:t>-</w:t>
            </w:r>
          </w:p>
        </w:tc>
        <w:tc>
          <w:tcPr>
            <w:tcW w:w="468" w:type="dxa"/>
          </w:tcPr>
          <w:p w:rsidR="0023275D" w:rsidRPr="004B397C" w:rsidRDefault="0023275D" w:rsidP="004B397C">
            <w:pPr>
              <w:pStyle w:val="TableParagraph"/>
              <w:spacing w:before="111" w:line="240" w:lineRule="auto"/>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rPr>
            </w:pPr>
            <w:r w:rsidRPr="004B397C">
              <w:rPr>
                <w:sz w:val="20"/>
              </w:rPr>
              <w:t>Обслуговування офіціантами, барменами, метрдотелями</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80" w:type="dxa"/>
          </w:tcPr>
          <w:p w:rsidR="0023275D" w:rsidRPr="004B397C" w:rsidRDefault="0023275D" w:rsidP="004B397C">
            <w:pPr>
              <w:pStyle w:val="TableParagraph"/>
              <w:spacing w:line="226" w:lineRule="exact"/>
              <w:ind w:left="1"/>
              <w:rPr>
                <w:sz w:val="20"/>
              </w:rPr>
            </w:pPr>
            <w:r w:rsidRPr="004B397C">
              <w:rPr>
                <w:w w:val="99"/>
                <w:sz w:val="20"/>
              </w:rPr>
              <w:t>+</w:t>
            </w:r>
          </w:p>
        </w:tc>
        <w:tc>
          <w:tcPr>
            <w:tcW w:w="494" w:type="dxa"/>
          </w:tcPr>
          <w:p w:rsidR="0023275D" w:rsidRPr="004B397C" w:rsidRDefault="0023275D" w:rsidP="004B397C">
            <w:pPr>
              <w:pStyle w:val="TableParagraph"/>
              <w:spacing w:line="226" w:lineRule="exact"/>
              <w:ind w:left="116" w:right="102"/>
              <w:rPr>
                <w:sz w:val="13"/>
              </w:rPr>
            </w:pPr>
            <w:r w:rsidRPr="004B397C">
              <w:rPr>
                <w:position w:val="-6"/>
                <w:sz w:val="20"/>
              </w:rPr>
              <w:t>+</w:t>
            </w:r>
            <w:r w:rsidRPr="004B397C">
              <w:rPr>
                <w:sz w:val="13"/>
              </w:rPr>
              <w:t>3)</w:t>
            </w:r>
          </w:p>
        </w:tc>
        <w:tc>
          <w:tcPr>
            <w:tcW w:w="504" w:type="dxa"/>
          </w:tcPr>
          <w:p w:rsidR="0023275D" w:rsidRPr="004B397C" w:rsidRDefault="0023275D" w:rsidP="004B397C">
            <w:pPr>
              <w:pStyle w:val="TableParagraph"/>
              <w:spacing w:line="226" w:lineRule="exact"/>
              <w:ind w:left="16"/>
              <w:rPr>
                <w:sz w:val="20"/>
              </w:rPr>
            </w:pPr>
            <w:r w:rsidRPr="004B397C">
              <w:rPr>
                <w:w w:val="99"/>
                <w:sz w:val="20"/>
              </w:rPr>
              <w:t>+</w:t>
            </w:r>
          </w:p>
        </w:tc>
        <w:tc>
          <w:tcPr>
            <w:tcW w:w="470" w:type="dxa"/>
          </w:tcPr>
          <w:p w:rsidR="0023275D" w:rsidRPr="004B397C" w:rsidRDefault="0023275D" w:rsidP="004B397C">
            <w:pPr>
              <w:pStyle w:val="TableParagraph"/>
              <w:spacing w:line="226" w:lineRule="exact"/>
              <w:ind w:left="172"/>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ind w:left="1"/>
              <w:rPr>
                <w:sz w:val="20"/>
              </w:rPr>
            </w:pPr>
            <w:r w:rsidRPr="004B397C">
              <w:rPr>
                <w:w w:val="99"/>
                <w:sz w:val="20"/>
              </w:rPr>
              <w:t>+</w:t>
            </w:r>
          </w:p>
        </w:tc>
        <w:tc>
          <w:tcPr>
            <w:tcW w:w="461" w:type="dxa"/>
          </w:tcPr>
          <w:p w:rsidR="0023275D" w:rsidRPr="004B397C" w:rsidRDefault="0023275D" w:rsidP="004B397C">
            <w:pPr>
              <w:pStyle w:val="TableParagraph"/>
              <w:spacing w:line="226" w:lineRule="exact"/>
              <w:ind w:left="167"/>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68" w:type="dxa"/>
          </w:tcPr>
          <w:p w:rsidR="0023275D" w:rsidRPr="004B397C" w:rsidRDefault="0023275D" w:rsidP="004B397C">
            <w:pPr>
              <w:pStyle w:val="TableParagraph"/>
              <w:spacing w:line="226" w:lineRule="exact"/>
              <w:ind w:left="1"/>
              <w:rPr>
                <w:sz w:val="20"/>
              </w:rPr>
            </w:pPr>
            <w:r w:rsidRPr="004B397C">
              <w:rPr>
                <w:w w:val="99"/>
                <w:sz w:val="20"/>
              </w:rPr>
              <w:t>-</w:t>
            </w:r>
          </w:p>
        </w:tc>
      </w:tr>
      <w:tr w:rsidR="0023275D" w:rsidTr="004B397C">
        <w:trPr>
          <w:trHeight w:hRule="exact" w:val="245"/>
        </w:trPr>
        <w:tc>
          <w:tcPr>
            <w:tcW w:w="5222" w:type="dxa"/>
          </w:tcPr>
          <w:p w:rsidR="0023275D" w:rsidRPr="004B397C" w:rsidRDefault="0023275D" w:rsidP="004B397C">
            <w:pPr>
              <w:pStyle w:val="TableParagraph"/>
              <w:spacing w:line="226" w:lineRule="exact"/>
              <w:ind w:left="33"/>
              <w:jc w:val="left"/>
              <w:rPr>
                <w:sz w:val="20"/>
              </w:rPr>
            </w:pPr>
            <w:r w:rsidRPr="004B397C">
              <w:rPr>
                <w:sz w:val="20"/>
              </w:rPr>
              <w:t>Самообслуговування</w:t>
            </w:r>
          </w:p>
        </w:tc>
        <w:tc>
          <w:tcPr>
            <w:tcW w:w="490" w:type="dxa"/>
          </w:tcPr>
          <w:p w:rsidR="0023275D" w:rsidRPr="004B397C" w:rsidRDefault="0023275D" w:rsidP="004B397C">
            <w:pPr>
              <w:pStyle w:val="TableParagraph"/>
              <w:spacing w:line="226" w:lineRule="exact"/>
              <w:rPr>
                <w:sz w:val="20"/>
              </w:rPr>
            </w:pPr>
            <w:r w:rsidRPr="004B397C">
              <w:rPr>
                <w:w w:val="99"/>
                <w:sz w:val="20"/>
              </w:rPr>
              <w:t>-</w:t>
            </w:r>
          </w:p>
        </w:tc>
        <w:tc>
          <w:tcPr>
            <w:tcW w:w="480" w:type="dxa"/>
          </w:tcPr>
          <w:p w:rsidR="0023275D" w:rsidRPr="004B397C" w:rsidRDefault="0023275D" w:rsidP="004B397C">
            <w:pPr>
              <w:pStyle w:val="TableParagraph"/>
              <w:spacing w:line="226" w:lineRule="exact"/>
              <w:rPr>
                <w:sz w:val="20"/>
              </w:rPr>
            </w:pPr>
            <w:r w:rsidRPr="004B397C">
              <w:rPr>
                <w:w w:val="99"/>
                <w:sz w:val="20"/>
              </w:rPr>
              <w:t>-</w:t>
            </w:r>
          </w:p>
        </w:tc>
        <w:tc>
          <w:tcPr>
            <w:tcW w:w="494" w:type="dxa"/>
          </w:tcPr>
          <w:p w:rsidR="0023275D" w:rsidRPr="004B397C" w:rsidRDefault="0023275D" w:rsidP="004B397C">
            <w:pPr>
              <w:pStyle w:val="TableParagraph"/>
              <w:spacing w:line="226" w:lineRule="exact"/>
              <w:ind w:left="13"/>
              <w:rPr>
                <w:sz w:val="20"/>
              </w:rPr>
            </w:pPr>
            <w:r w:rsidRPr="004B397C">
              <w:rPr>
                <w:w w:val="99"/>
                <w:sz w:val="20"/>
              </w:rPr>
              <w:t>-</w:t>
            </w:r>
          </w:p>
        </w:tc>
        <w:tc>
          <w:tcPr>
            <w:tcW w:w="504" w:type="dxa"/>
          </w:tcPr>
          <w:p w:rsidR="0023275D" w:rsidRPr="004B397C" w:rsidRDefault="0023275D" w:rsidP="004B397C">
            <w:pPr>
              <w:pStyle w:val="TableParagraph"/>
              <w:spacing w:line="226" w:lineRule="exact"/>
              <w:ind w:left="13"/>
              <w:rPr>
                <w:sz w:val="20"/>
              </w:rPr>
            </w:pPr>
            <w:r w:rsidRPr="004B397C">
              <w:rPr>
                <w:w w:val="99"/>
                <w:sz w:val="20"/>
              </w:rPr>
              <w:t>-</w:t>
            </w:r>
          </w:p>
        </w:tc>
        <w:tc>
          <w:tcPr>
            <w:tcW w:w="470" w:type="dxa"/>
          </w:tcPr>
          <w:p w:rsidR="0023275D" w:rsidRPr="004B397C" w:rsidRDefault="0023275D" w:rsidP="004B397C">
            <w:pPr>
              <w:pStyle w:val="TableParagraph"/>
              <w:spacing w:line="226" w:lineRule="exact"/>
              <w:ind w:left="194"/>
              <w:jc w:val="left"/>
              <w:rPr>
                <w:sz w:val="20"/>
              </w:rPr>
            </w:pPr>
            <w:r w:rsidRPr="004B397C">
              <w:rPr>
                <w:w w:val="99"/>
                <w:sz w:val="20"/>
              </w:rPr>
              <w:t>-</w:t>
            </w:r>
          </w:p>
        </w:tc>
        <w:tc>
          <w:tcPr>
            <w:tcW w:w="461" w:type="dxa"/>
          </w:tcPr>
          <w:p w:rsidR="0023275D" w:rsidRPr="004B397C" w:rsidRDefault="0023275D" w:rsidP="004B397C">
            <w:pPr>
              <w:pStyle w:val="TableParagraph"/>
              <w:spacing w:line="226" w:lineRule="exact"/>
              <w:rPr>
                <w:sz w:val="20"/>
              </w:rPr>
            </w:pPr>
            <w:r w:rsidRPr="004B397C">
              <w:rPr>
                <w:w w:val="99"/>
                <w:sz w:val="20"/>
              </w:rPr>
              <w:t>-</w:t>
            </w:r>
          </w:p>
        </w:tc>
        <w:tc>
          <w:tcPr>
            <w:tcW w:w="461" w:type="dxa"/>
          </w:tcPr>
          <w:p w:rsidR="0023275D" w:rsidRPr="004B397C" w:rsidRDefault="0023275D" w:rsidP="004B397C">
            <w:pPr>
              <w:pStyle w:val="TableParagraph"/>
              <w:spacing w:line="226" w:lineRule="exact"/>
              <w:ind w:left="167"/>
              <w:jc w:val="left"/>
              <w:rPr>
                <w:sz w:val="20"/>
              </w:rPr>
            </w:pPr>
            <w:r w:rsidRPr="004B397C">
              <w:rPr>
                <w:w w:val="99"/>
                <w:sz w:val="20"/>
              </w:rPr>
              <w:t>±</w:t>
            </w:r>
          </w:p>
        </w:tc>
        <w:tc>
          <w:tcPr>
            <w:tcW w:w="490" w:type="dxa"/>
          </w:tcPr>
          <w:p w:rsidR="0023275D" w:rsidRPr="004B397C" w:rsidRDefault="0023275D" w:rsidP="004B397C">
            <w:pPr>
              <w:pStyle w:val="TableParagraph"/>
              <w:spacing w:line="226" w:lineRule="exact"/>
              <w:ind w:left="1"/>
              <w:rPr>
                <w:sz w:val="20"/>
              </w:rPr>
            </w:pPr>
            <w:r w:rsidRPr="004B397C">
              <w:rPr>
                <w:w w:val="99"/>
                <w:sz w:val="20"/>
              </w:rPr>
              <w:t>+</w:t>
            </w:r>
          </w:p>
        </w:tc>
        <w:tc>
          <w:tcPr>
            <w:tcW w:w="468" w:type="dxa"/>
          </w:tcPr>
          <w:p w:rsidR="0023275D" w:rsidRPr="004B397C" w:rsidRDefault="0023275D" w:rsidP="004B397C">
            <w:pPr>
              <w:pStyle w:val="TableParagraph"/>
              <w:spacing w:line="226" w:lineRule="exact"/>
              <w:ind w:left="4"/>
              <w:rPr>
                <w:sz w:val="20"/>
              </w:rPr>
            </w:pPr>
            <w:r w:rsidRPr="004B397C">
              <w:rPr>
                <w:w w:val="99"/>
                <w:sz w:val="20"/>
              </w:rPr>
              <w:t>+</w:t>
            </w:r>
          </w:p>
        </w:tc>
      </w:tr>
      <w:tr w:rsidR="0023275D" w:rsidRPr="008A60F9" w:rsidTr="004B397C">
        <w:trPr>
          <w:trHeight w:hRule="exact" w:val="936"/>
        </w:trPr>
        <w:tc>
          <w:tcPr>
            <w:tcW w:w="9540" w:type="dxa"/>
            <w:gridSpan w:val="10"/>
          </w:tcPr>
          <w:p w:rsidR="0023275D" w:rsidRPr="004B397C" w:rsidRDefault="0023275D" w:rsidP="004B397C">
            <w:pPr>
              <w:pStyle w:val="TableParagraph"/>
              <w:spacing w:line="226" w:lineRule="exact"/>
              <w:ind w:left="33"/>
              <w:jc w:val="left"/>
              <w:rPr>
                <w:sz w:val="20"/>
                <w:lang w:val="ru-RU"/>
              </w:rPr>
            </w:pPr>
            <w:r w:rsidRPr="004B397C">
              <w:rPr>
                <w:position w:val="7"/>
                <w:sz w:val="13"/>
                <w:lang w:val="ru-RU"/>
              </w:rPr>
              <w:t xml:space="preserve">1) </w:t>
            </w:r>
            <w:r w:rsidRPr="004B397C">
              <w:rPr>
                <w:sz w:val="20"/>
                <w:lang w:val="ru-RU"/>
              </w:rPr>
              <w:t>Надання гральних автоматів передбачається без отримання виграшу (призу) або з отриманням виграшу</w:t>
            </w:r>
          </w:p>
          <w:p w:rsidR="0023275D" w:rsidRPr="004B397C" w:rsidRDefault="0023275D" w:rsidP="004B397C">
            <w:pPr>
              <w:pStyle w:val="TableParagraph"/>
              <w:spacing w:line="228" w:lineRule="exact"/>
              <w:ind w:left="278"/>
              <w:jc w:val="left"/>
              <w:rPr>
                <w:sz w:val="20"/>
                <w:lang w:val="ru-RU"/>
              </w:rPr>
            </w:pPr>
            <w:r w:rsidRPr="004B397C">
              <w:rPr>
                <w:sz w:val="20"/>
                <w:lang w:val="ru-RU"/>
              </w:rPr>
              <w:t>(призу) виключно як матеріальних речей (іграшок, цукерок тощо).</w:t>
            </w:r>
          </w:p>
          <w:p w:rsidR="0023275D" w:rsidRPr="004B397C" w:rsidRDefault="0023275D" w:rsidP="004B397C">
            <w:pPr>
              <w:pStyle w:val="TableParagraph"/>
              <w:spacing w:line="230" w:lineRule="exact"/>
              <w:ind w:left="33"/>
              <w:jc w:val="left"/>
              <w:rPr>
                <w:sz w:val="20"/>
                <w:lang w:val="ru-RU"/>
              </w:rPr>
            </w:pPr>
            <w:r w:rsidRPr="004B397C">
              <w:rPr>
                <w:position w:val="7"/>
                <w:sz w:val="13"/>
                <w:lang w:val="ru-RU"/>
              </w:rPr>
              <w:t xml:space="preserve">2) </w:t>
            </w:r>
            <w:r w:rsidRPr="004B397C">
              <w:rPr>
                <w:sz w:val="20"/>
                <w:lang w:val="ru-RU"/>
              </w:rPr>
              <w:t>Для підприємств харчування (закладів РГ) певної спрямованості, наприклад, артистичне кафе.</w:t>
            </w:r>
          </w:p>
          <w:p w:rsidR="0023275D" w:rsidRPr="004B397C" w:rsidRDefault="0023275D" w:rsidP="004B397C">
            <w:pPr>
              <w:pStyle w:val="TableParagraph"/>
              <w:spacing w:line="233" w:lineRule="exact"/>
              <w:ind w:left="33"/>
              <w:jc w:val="left"/>
              <w:rPr>
                <w:sz w:val="20"/>
                <w:lang w:val="ru-RU"/>
              </w:rPr>
            </w:pPr>
            <w:r w:rsidRPr="004B397C">
              <w:rPr>
                <w:position w:val="7"/>
                <w:sz w:val="13"/>
                <w:lang w:val="ru-RU"/>
              </w:rPr>
              <w:t xml:space="preserve">3) </w:t>
            </w:r>
            <w:r w:rsidRPr="004B397C">
              <w:rPr>
                <w:sz w:val="20"/>
                <w:lang w:val="ru-RU"/>
              </w:rPr>
              <w:t>У ресторанах при готелях, аеропортах, крупних торговельних центрах допускається самообслуговування.</w:t>
            </w:r>
          </w:p>
        </w:tc>
      </w:tr>
      <w:tr w:rsidR="0023275D" w:rsidRPr="008A60F9" w:rsidTr="004B397C">
        <w:trPr>
          <w:trHeight w:hRule="exact" w:val="1625"/>
        </w:trPr>
        <w:tc>
          <w:tcPr>
            <w:tcW w:w="9540" w:type="dxa"/>
            <w:gridSpan w:val="10"/>
          </w:tcPr>
          <w:p w:rsidR="0023275D" w:rsidRPr="004B397C" w:rsidRDefault="0023275D" w:rsidP="004B397C">
            <w:pPr>
              <w:pStyle w:val="TableParagraph"/>
              <w:spacing w:line="240" w:lineRule="auto"/>
              <w:ind w:left="1411" w:right="357" w:hanging="1378"/>
              <w:jc w:val="left"/>
              <w:rPr>
                <w:sz w:val="20"/>
                <w:lang w:val="ru-RU"/>
              </w:rPr>
            </w:pPr>
            <w:r w:rsidRPr="004B397C">
              <w:rPr>
                <w:b/>
                <w:sz w:val="20"/>
                <w:lang w:val="ru-RU"/>
              </w:rPr>
              <w:t xml:space="preserve">Примітка 1. </w:t>
            </w:r>
            <w:r w:rsidRPr="004B397C">
              <w:rPr>
                <w:sz w:val="20"/>
                <w:lang w:val="ru-RU"/>
              </w:rPr>
              <w:t>Перелік послуг може бути розширений залежно від типу і класу підприємств харчування (закладів РГ), а також від специфіки обслуговуваного контингенту відвідувачів і організо- вуваних заходів.</w:t>
            </w:r>
          </w:p>
          <w:p w:rsidR="0023275D" w:rsidRPr="004B397C" w:rsidRDefault="0023275D" w:rsidP="004B397C">
            <w:pPr>
              <w:pStyle w:val="TableParagraph"/>
              <w:spacing w:before="2" w:line="240" w:lineRule="auto"/>
              <w:ind w:left="1411" w:right="136" w:hanging="1378"/>
              <w:jc w:val="left"/>
              <w:rPr>
                <w:sz w:val="20"/>
                <w:lang w:val="ru-RU"/>
              </w:rPr>
            </w:pPr>
            <w:r w:rsidRPr="004B397C">
              <w:rPr>
                <w:b/>
                <w:sz w:val="20"/>
                <w:lang w:val="ru-RU"/>
              </w:rPr>
              <w:t xml:space="preserve">Примітка 2. </w:t>
            </w:r>
            <w:r w:rsidRPr="004B397C">
              <w:rPr>
                <w:sz w:val="20"/>
                <w:lang w:val="ru-RU"/>
              </w:rPr>
              <w:t>Знак &lt;+&gt; - послуга передбачається; знак &lt;-&gt; - послуга не передбачається; &lt;±&gt; - встановлюється завданням на проектування.</w:t>
            </w:r>
          </w:p>
          <w:p w:rsidR="0023275D" w:rsidRPr="004B397C" w:rsidRDefault="0023275D" w:rsidP="004B397C">
            <w:pPr>
              <w:pStyle w:val="TableParagraph"/>
              <w:spacing w:line="240" w:lineRule="auto"/>
              <w:ind w:left="1411" w:right="223" w:hanging="1378"/>
              <w:jc w:val="left"/>
              <w:rPr>
                <w:sz w:val="20"/>
                <w:lang w:val="ru-RU"/>
              </w:rPr>
            </w:pPr>
            <w:r w:rsidRPr="004B397C">
              <w:rPr>
                <w:b/>
                <w:sz w:val="20"/>
                <w:lang w:val="ru-RU"/>
              </w:rPr>
              <w:t xml:space="preserve">Примітка 3. </w:t>
            </w:r>
            <w:r w:rsidRPr="004B397C">
              <w:rPr>
                <w:sz w:val="20"/>
                <w:lang w:val="ru-RU"/>
              </w:rPr>
              <w:t>У додатку представлений мінімальний обов'язковий перелік послуг за таблицею 2 ДСТУ 4281, для реалізації яких потрібне спеціальне місце, зона або приміщення.</w:t>
            </w:r>
          </w:p>
        </w:tc>
      </w:tr>
    </w:tbl>
    <w:p w:rsidR="0023275D" w:rsidRPr="00811F82" w:rsidRDefault="0023275D">
      <w:pPr>
        <w:rPr>
          <w:sz w:val="20"/>
          <w:lang w:val="ru-RU"/>
        </w:rPr>
        <w:sectPr w:rsidR="0023275D" w:rsidRPr="00811F82">
          <w:pgSz w:w="11910" w:h="16840"/>
          <w:pgMar w:top="940" w:right="1020" w:bottom="280" w:left="1020" w:header="725" w:footer="0" w:gutter="0"/>
          <w:cols w:space="720"/>
        </w:sectPr>
      </w:pPr>
    </w:p>
    <w:p w:rsidR="0023275D" w:rsidRPr="00811F82" w:rsidRDefault="0023275D">
      <w:pPr>
        <w:pStyle w:val="a3"/>
        <w:spacing w:before="0"/>
        <w:ind w:left="0" w:firstLine="0"/>
        <w:jc w:val="left"/>
        <w:rPr>
          <w:b/>
          <w:sz w:val="20"/>
          <w:lang w:val="ru-RU"/>
        </w:rPr>
      </w:pPr>
    </w:p>
    <w:p w:rsidR="0023275D" w:rsidRPr="0023584D" w:rsidRDefault="0023275D" w:rsidP="0023584D">
      <w:pPr>
        <w:spacing w:line="288" w:lineRule="auto"/>
        <w:ind w:left="4316" w:right="3591"/>
        <w:contextualSpacing/>
        <w:jc w:val="center"/>
        <w:rPr>
          <w:rFonts w:ascii="Arial" w:hAnsi="Arial" w:cs="Arial"/>
          <w:sz w:val="21"/>
          <w:szCs w:val="21"/>
          <w:lang w:val="ru-RU"/>
        </w:rPr>
      </w:pPr>
      <w:r w:rsidRPr="0023584D">
        <w:rPr>
          <w:rFonts w:ascii="Arial" w:hAnsi="Arial" w:cs="Arial"/>
          <w:sz w:val="21"/>
          <w:szCs w:val="21"/>
          <w:lang w:val="ru-RU"/>
        </w:rPr>
        <w:t>ДОДАТОК Б</w:t>
      </w:r>
    </w:p>
    <w:p w:rsidR="0023275D" w:rsidRPr="0023584D" w:rsidRDefault="0023275D" w:rsidP="0023584D">
      <w:pPr>
        <w:spacing w:line="288" w:lineRule="auto"/>
        <w:ind w:left="4230" w:right="3636"/>
        <w:contextualSpacing/>
        <w:jc w:val="center"/>
        <w:rPr>
          <w:rFonts w:ascii="Arial" w:hAnsi="Arial" w:cs="Arial"/>
          <w:sz w:val="21"/>
          <w:szCs w:val="21"/>
          <w:lang w:val="ru-RU"/>
        </w:rPr>
      </w:pPr>
      <w:r>
        <w:rPr>
          <w:rFonts w:ascii="Arial" w:hAnsi="Arial" w:cs="Arial"/>
          <w:sz w:val="21"/>
          <w:szCs w:val="21"/>
          <w:lang w:val="ru-RU"/>
        </w:rPr>
        <w:t xml:space="preserve">  </w:t>
      </w:r>
      <w:r w:rsidRPr="0023584D">
        <w:rPr>
          <w:rFonts w:ascii="Arial" w:hAnsi="Arial" w:cs="Arial"/>
          <w:sz w:val="21"/>
          <w:szCs w:val="21"/>
          <w:lang w:val="ru-RU"/>
        </w:rPr>
        <w:t>(довідковий)</w:t>
      </w:r>
    </w:p>
    <w:p w:rsidR="0023275D" w:rsidRPr="0023584D" w:rsidRDefault="0023275D" w:rsidP="0023584D">
      <w:pPr>
        <w:pStyle w:val="a3"/>
        <w:spacing w:before="0" w:line="288" w:lineRule="auto"/>
        <w:ind w:left="0" w:firstLine="0"/>
        <w:contextualSpacing/>
        <w:jc w:val="left"/>
        <w:rPr>
          <w:rFonts w:ascii="Arial" w:hAnsi="Arial" w:cs="Arial"/>
          <w:sz w:val="21"/>
          <w:szCs w:val="21"/>
          <w:lang w:val="ru-RU"/>
        </w:rPr>
      </w:pPr>
    </w:p>
    <w:p w:rsidR="0023275D" w:rsidRPr="005E2C90" w:rsidRDefault="0023275D" w:rsidP="0023584D">
      <w:pPr>
        <w:spacing w:line="288" w:lineRule="auto"/>
        <w:ind w:left="1216" w:right="306" w:hanging="1104"/>
        <w:contextualSpacing/>
        <w:jc w:val="both"/>
        <w:rPr>
          <w:rFonts w:ascii="Arial" w:hAnsi="Arial" w:cs="Arial"/>
          <w:b/>
          <w:color w:val="339966"/>
          <w:sz w:val="21"/>
          <w:szCs w:val="21"/>
          <w:lang w:val="ru-RU"/>
        </w:rPr>
      </w:pPr>
      <w:r w:rsidRPr="005E2C90">
        <w:rPr>
          <w:rFonts w:ascii="Arial" w:hAnsi="Arial" w:cs="Arial"/>
          <w:b/>
          <w:color w:val="339966"/>
          <w:spacing w:val="-3"/>
          <w:sz w:val="21"/>
          <w:szCs w:val="21"/>
          <w:lang w:val="ru-RU"/>
        </w:rPr>
        <w:t xml:space="preserve">    Таблиця </w:t>
      </w:r>
      <w:r w:rsidRPr="005E2C90">
        <w:rPr>
          <w:rFonts w:ascii="Arial" w:hAnsi="Arial" w:cs="Arial"/>
          <w:b/>
          <w:color w:val="339966"/>
          <w:sz w:val="21"/>
          <w:szCs w:val="21"/>
          <w:lang w:val="ru-RU"/>
        </w:rPr>
        <w:t xml:space="preserve">Б.1 - </w:t>
      </w:r>
      <w:r w:rsidRPr="005E2C90">
        <w:rPr>
          <w:rFonts w:ascii="Arial" w:hAnsi="Arial" w:cs="Arial"/>
          <w:b/>
          <w:color w:val="339966"/>
          <w:spacing w:val="-4"/>
          <w:sz w:val="21"/>
          <w:szCs w:val="21"/>
          <w:lang w:val="ru-RU"/>
        </w:rPr>
        <w:t>Підприємства</w:t>
      </w:r>
      <w:r w:rsidRPr="005E2C90">
        <w:rPr>
          <w:rFonts w:ascii="Arial" w:hAnsi="Arial" w:cs="Arial"/>
          <w:b/>
          <w:color w:val="339966"/>
          <w:spacing w:val="52"/>
          <w:sz w:val="21"/>
          <w:szCs w:val="21"/>
          <w:lang w:val="ru-RU"/>
        </w:rPr>
        <w:t xml:space="preserve"> </w:t>
      </w:r>
      <w:r w:rsidRPr="005E2C90">
        <w:rPr>
          <w:rFonts w:ascii="Arial" w:hAnsi="Arial" w:cs="Arial"/>
          <w:b/>
          <w:color w:val="339966"/>
          <w:spacing w:val="-3"/>
          <w:sz w:val="21"/>
          <w:szCs w:val="21"/>
          <w:lang w:val="ru-RU"/>
        </w:rPr>
        <w:t xml:space="preserve">харчування (заклади РГ) для </w:t>
      </w:r>
      <w:r w:rsidRPr="005E2C90">
        <w:rPr>
          <w:rFonts w:ascii="Arial" w:hAnsi="Arial" w:cs="Arial"/>
          <w:b/>
          <w:color w:val="339966"/>
          <w:spacing w:val="-4"/>
          <w:sz w:val="21"/>
          <w:szCs w:val="21"/>
          <w:lang w:val="ru-RU"/>
        </w:rPr>
        <w:t>обслуговування</w:t>
      </w:r>
      <w:r w:rsidRPr="005E2C90">
        <w:rPr>
          <w:rFonts w:ascii="Arial" w:hAnsi="Arial" w:cs="Arial"/>
          <w:b/>
          <w:color w:val="339966"/>
          <w:spacing w:val="52"/>
          <w:sz w:val="21"/>
          <w:szCs w:val="21"/>
          <w:lang w:val="ru-RU"/>
        </w:rPr>
        <w:t xml:space="preserve"> </w:t>
      </w:r>
      <w:r w:rsidRPr="005E2C90">
        <w:rPr>
          <w:rFonts w:ascii="Arial" w:hAnsi="Arial" w:cs="Arial"/>
          <w:b/>
          <w:color w:val="339966"/>
          <w:sz w:val="21"/>
          <w:szCs w:val="21"/>
          <w:lang w:val="ru-RU"/>
        </w:rPr>
        <w:t xml:space="preserve">працюючих (співробітників, осіб, що навчаються) на </w:t>
      </w:r>
      <w:r w:rsidRPr="005E2C90">
        <w:rPr>
          <w:rFonts w:ascii="Arial" w:hAnsi="Arial" w:cs="Arial"/>
          <w:b/>
          <w:color w:val="339966"/>
          <w:spacing w:val="-4"/>
          <w:sz w:val="21"/>
          <w:szCs w:val="21"/>
          <w:lang w:val="ru-RU"/>
        </w:rPr>
        <w:t xml:space="preserve">підприємствах, </w:t>
      </w:r>
      <w:r w:rsidRPr="005E2C90">
        <w:rPr>
          <w:rFonts w:ascii="Arial" w:hAnsi="Arial" w:cs="Arial"/>
          <w:b/>
          <w:color w:val="339966"/>
          <w:sz w:val="21"/>
          <w:szCs w:val="21"/>
          <w:lang w:val="ru-RU"/>
        </w:rPr>
        <w:t xml:space="preserve">в </w:t>
      </w:r>
      <w:r w:rsidRPr="005E2C90">
        <w:rPr>
          <w:rFonts w:ascii="Arial" w:hAnsi="Arial" w:cs="Arial"/>
          <w:b/>
          <w:color w:val="339966"/>
          <w:spacing w:val="-3"/>
          <w:sz w:val="21"/>
          <w:szCs w:val="21"/>
          <w:lang w:val="ru-RU"/>
        </w:rPr>
        <w:t xml:space="preserve">організаціях, </w:t>
      </w:r>
      <w:r w:rsidRPr="005E2C90">
        <w:rPr>
          <w:rFonts w:ascii="Arial" w:hAnsi="Arial" w:cs="Arial"/>
          <w:b/>
          <w:color w:val="339966"/>
          <w:spacing w:val="-4"/>
          <w:sz w:val="21"/>
          <w:szCs w:val="21"/>
          <w:lang w:val="ru-RU"/>
        </w:rPr>
        <w:t xml:space="preserve">установах </w:t>
      </w:r>
      <w:r w:rsidRPr="005E2C90">
        <w:rPr>
          <w:rFonts w:ascii="Arial" w:hAnsi="Arial" w:cs="Arial"/>
          <w:b/>
          <w:color w:val="339966"/>
          <w:sz w:val="21"/>
          <w:szCs w:val="21"/>
          <w:lang w:val="ru-RU"/>
        </w:rPr>
        <w:t xml:space="preserve">і </w:t>
      </w:r>
      <w:r w:rsidRPr="005E2C90">
        <w:rPr>
          <w:rFonts w:ascii="Arial" w:hAnsi="Arial" w:cs="Arial"/>
          <w:b/>
          <w:color w:val="339966"/>
          <w:spacing w:val="-4"/>
          <w:sz w:val="21"/>
          <w:szCs w:val="21"/>
          <w:lang w:val="ru-RU"/>
        </w:rPr>
        <w:t xml:space="preserve">закладах </w:t>
      </w:r>
      <w:r w:rsidRPr="005E2C90">
        <w:rPr>
          <w:rFonts w:ascii="Arial" w:hAnsi="Arial" w:cs="Arial"/>
          <w:b/>
          <w:color w:val="339966"/>
          <w:spacing w:val="-3"/>
          <w:sz w:val="21"/>
          <w:szCs w:val="21"/>
          <w:lang w:val="ru-RU"/>
        </w:rPr>
        <w:t xml:space="preserve">("закрита </w:t>
      </w:r>
      <w:r w:rsidRPr="005E2C90">
        <w:rPr>
          <w:rFonts w:ascii="Arial" w:hAnsi="Arial" w:cs="Arial"/>
          <w:b/>
          <w:color w:val="339966"/>
          <w:spacing w:val="-4"/>
          <w:sz w:val="21"/>
          <w:szCs w:val="21"/>
          <w:lang w:val="ru-RU"/>
        </w:rPr>
        <w:t>мережа")</w:t>
      </w:r>
    </w:p>
    <w:p w:rsidR="0023275D" w:rsidRPr="005E2C90" w:rsidRDefault="0023275D">
      <w:pPr>
        <w:pStyle w:val="a3"/>
        <w:ind w:left="0" w:firstLine="0"/>
        <w:jc w:val="left"/>
        <w:rPr>
          <w:b/>
          <w:color w:val="339966"/>
          <w:sz w:val="25"/>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1"/>
        <w:gridCol w:w="6130"/>
      </w:tblGrid>
      <w:tr w:rsidR="0023275D" w:rsidRPr="008A60F9" w:rsidTr="004B397C">
        <w:trPr>
          <w:trHeight w:hRule="exact" w:val="582"/>
        </w:trPr>
        <w:tc>
          <w:tcPr>
            <w:tcW w:w="2971" w:type="dxa"/>
          </w:tcPr>
          <w:p w:rsidR="0023275D" w:rsidRPr="005E2C90" w:rsidRDefault="0023275D" w:rsidP="004B397C">
            <w:pPr>
              <w:pStyle w:val="TableParagraph"/>
              <w:spacing w:line="288" w:lineRule="auto"/>
              <w:ind w:right="139"/>
              <w:contextualSpacing/>
              <w:jc w:val="left"/>
              <w:rPr>
                <w:rFonts w:ascii="Arial" w:hAnsi="Arial" w:cs="Arial"/>
                <w:b/>
                <w:color w:val="339966"/>
                <w:sz w:val="21"/>
                <w:szCs w:val="21"/>
                <w:lang w:val="ru-RU"/>
              </w:rPr>
            </w:pPr>
            <w:r w:rsidRPr="005E2C90">
              <w:rPr>
                <w:rFonts w:ascii="Arial" w:hAnsi="Arial" w:cs="Arial"/>
                <w:b/>
                <w:color w:val="339966"/>
                <w:spacing w:val="-5"/>
                <w:sz w:val="21"/>
                <w:szCs w:val="21"/>
                <w:lang w:val="ru-RU"/>
              </w:rPr>
              <w:t xml:space="preserve">Найменування організацій, установ </w:t>
            </w:r>
            <w:r w:rsidRPr="005E2C90">
              <w:rPr>
                <w:rFonts w:ascii="Arial" w:hAnsi="Arial" w:cs="Arial"/>
                <w:b/>
                <w:color w:val="339966"/>
                <w:sz w:val="21"/>
                <w:szCs w:val="21"/>
                <w:lang w:val="ru-RU"/>
              </w:rPr>
              <w:t xml:space="preserve">і </w:t>
            </w:r>
            <w:r w:rsidRPr="005E2C90">
              <w:rPr>
                <w:rFonts w:ascii="Arial" w:hAnsi="Arial" w:cs="Arial"/>
                <w:b/>
                <w:color w:val="339966"/>
                <w:spacing w:val="-5"/>
                <w:sz w:val="21"/>
                <w:szCs w:val="21"/>
                <w:lang w:val="ru-RU"/>
              </w:rPr>
              <w:t>закладів</w:t>
            </w:r>
          </w:p>
        </w:tc>
        <w:tc>
          <w:tcPr>
            <w:tcW w:w="6130" w:type="dxa"/>
          </w:tcPr>
          <w:p w:rsidR="0023275D" w:rsidRPr="005E2C90" w:rsidRDefault="0023275D" w:rsidP="004B397C">
            <w:pPr>
              <w:pStyle w:val="TableParagraph"/>
              <w:tabs>
                <w:tab w:val="left" w:pos="5956"/>
              </w:tabs>
              <w:spacing w:line="288" w:lineRule="auto"/>
              <w:ind w:right="32"/>
              <w:contextualSpacing/>
              <w:jc w:val="left"/>
              <w:rPr>
                <w:rFonts w:ascii="Arial" w:hAnsi="Arial" w:cs="Arial"/>
                <w:b/>
                <w:color w:val="339966"/>
                <w:sz w:val="21"/>
                <w:szCs w:val="21"/>
                <w:lang w:val="ru-RU"/>
              </w:rPr>
            </w:pPr>
            <w:r w:rsidRPr="005E2C90">
              <w:rPr>
                <w:rFonts w:ascii="Arial" w:hAnsi="Arial" w:cs="Arial"/>
                <w:b/>
                <w:color w:val="339966"/>
                <w:spacing w:val="-5"/>
                <w:sz w:val="21"/>
                <w:szCs w:val="21"/>
                <w:lang w:val="ru-RU"/>
              </w:rPr>
              <w:t xml:space="preserve">Нормативна </w:t>
            </w:r>
            <w:r w:rsidRPr="005E2C90">
              <w:rPr>
                <w:rFonts w:ascii="Arial" w:hAnsi="Arial" w:cs="Arial"/>
                <w:b/>
                <w:color w:val="339966"/>
                <w:spacing w:val="-4"/>
                <w:sz w:val="21"/>
                <w:szCs w:val="21"/>
                <w:lang w:val="ru-RU"/>
              </w:rPr>
              <w:t xml:space="preserve">величина </w:t>
            </w:r>
            <w:r w:rsidRPr="005E2C90">
              <w:rPr>
                <w:rFonts w:ascii="Arial" w:hAnsi="Arial" w:cs="Arial"/>
                <w:b/>
                <w:color w:val="339966"/>
                <w:sz w:val="21"/>
                <w:szCs w:val="21"/>
                <w:lang w:val="ru-RU"/>
              </w:rPr>
              <w:t xml:space="preserve">і </w:t>
            </w:r>
            <w:r w:rsidRPr="005E2C90">
              <w:rPr>
                <w:rFonts w:ascii="Arial" w:hAnsi="Arial" w:cs="Arial"/>
                <w:b/>
                <w:color w:val="339966"/>
                <w:spacing w:val="-3"/>
                <w:sz w:val="21"/>
                <w:szCs w:val="21"/>
                <w:lang w:val="ru-RU"/>
              </w:rPr>
              <w:t xml:space="preserve">тип </w:t>
            </w:r>
            <w:r w:rsidRPr="005E2C90">
              <w:rPr>
                <w:rFonts w:ascii="Arial" w:hAnsi="Arial" w:cs="Arial"/>
                <w:b/>
                <w:color w:val="339966"/>
                <w:spacing w:val="-5"/>
                <w:sz w:val="21"/>
                <w:szCs w:val="21"/>
                <w:lang w:val="ru-RU"/>
              </w:rPr>
              <w:t xml:space="preserve">рекомендованих </w:t>
            </w:r>
            <w:r w:rsidRPr="005E2C90">
              <w:rPr>
                <w:rFonts w:ascii="Arial" w:hAnsi="Arial" w:cs="Arial"/>
                <w:b/>
                <w:color w:val="339966"/>
                <w:spacing w:val="-4"/>
                <w:sz w:val="21"/>
                <w:szCs w:val="21"/>
                <w:lang w:val="ru-RU"/>
              </w:rPr>
              <w:t xml:space="preserve">підприємств  харчування (закладів </w:t>
            </w:r>
            <w:r w:rsidRPr="005E2C90">
              <w:rPr>
                <w:rFonts w:ascii="Arial" w:hAnsi="Arial" w:cs="Arial"/>
                <w:b/>
                <w:color w:val="339966"/>
                <w:spacing w:val="-2"/>
                <w:sz w:val="21"/>
                <w:szCs w:val="21"/>
                <w:lang w:val="ru-RU"/>
              </w:rPr>
              <w:t>РГ)</w:t>
            </w:r>
          </w:p>
        </w:tc>
      </w:tr>
      <w:tr w:rsidR="0023275D" w:rsidRPr="005E2C90" w:rsidTr="004B397C">
        <w:trPr>
          <w:trHeight w:hRule="exact" w:val="254"/>
        </w:trPr>
        <w:tc>
          <w:tcPr>
            <w:tcW w:w="2971" w:type="dxa"/>
          </w:tcPr>
          <w:p w:rsidR="0023275D" w:rsidRPr="005E2C90" w:rsidRDefault="0023275D" w:rsidP="004B397C">
            <w:pPr>
              <w:pStyle w:val="TableParagraph"/>
              <w:spacing w:line="249" w:lineRule="exact"/>
              <w:ind w:right="713"/>
              <w:rPr>
                <w:rFonts w:ascii="Arial" w:hAnsi="Arial" w:cs="Arial"/>
                <w:b/>
                <w:color w:val="339966"/>
                <w:sz w:val="21"/>
                <w:szCs w:val="21"/>
              </w:rPr>
            </w:pPr>
            <w:r w:rsidRPr="005E2C90">
              <w:rPr>
                <w:rFonts w:ascii="Arial" w:hAnsi="Arial" w:cs="Arial"/>
                <w:b/>
                <w:color w:val="339966"/>
                <w:sz w:val="21"/>
                <w:szCs w:val="21"/>
              </w:rPr>
              <w:t>1</w:t>
            </w:r>
          </w:p>
        </w:tc>
        <w:tc>
          <w:tcPr>
            <w:tcW w:w="6130" w:type="dxa"/>
          </w:tcPr>
          <w:p w:rsidR="0023275D" w:rsidRPr="005E2C90" w:rsidRDefault="0023275D" w:rsidP="004B397C">
            <w:pPr>
              <w:pStyle w:val="TableParagraph"/>
              <w:spacing w:line="249" w:lineRule="exact"/>
              <w:ind w:right="1404"/>
              <w:rPr>
                <w:rFonts w:ascii="Arial" w:hAnsi="Arial" w:cs="Arial"/>
                <w:b/>
                <w:color w:val="339966"/>
                <w:sz w:val="21"/>
                <w:szCs w:val="21"/>
              </w:rPr>
            </w:pPr>
            <w:r w:rsidRPr="005E2C90">
              <w:rPr>
                <w:rFonts w:ascii="Arial" w:hAnsi="Arial" w:cs="Arial"/>
                <w:b/>
                <w:color w:val="339966"/>
                <w:sz w:val="21"/>
                <w:szCs w:val="21"/>
              </w:rPr>
              <w:t>2</w:t>
            </w:r>
          </w:p>
        </w:tc>
      </w:tr>
      <w:tr w:rsidR="0023275D" w:rsidRPr="008A60F9" w:rsidTr="004B397C">
        <w:trPr>
          <w:trHeight w:hRule="exact" w:val="746"/>
        </w:trPr>
        <w:tc>
          <w:tcPr>
            <w:tcW w:w="2971" w:type="dxa"/>
          </w:tcPr>
          <w:p w:rsidR="0023275D" w:rsidRPr="005E2C90" w:rsidRDefault="0023275D" w:rsidP="004B397C">
            <w:pPr>
              <w:pStyle w:val="TableParagraph"/>
              <w:spacing w:line="240" w:lineRule="auto"/>
              <w:ind w:left="33" w:right="1049" w:firstLine="19"/>
              <w:jc w:val="left"/>
              <w:rPr>
                <w:color w:val="339966"/>
              </w:rPr>
            </w:pPr>
            <w:r w:rsidRPr="005E2C90">
              <w:rPr>
                <w:color w:val="339966"/>
              </w:rPr>
              <w:t>1 Адміністративно- побутові будинки підприємств</w:t>
            </w:r>
          </w:p>
        </w:tc>
        <w:tc>
          <w:tcPr>
            <w:tcW w:w="6130" w:type="dxa"/>
          </w:tcPr>
          <w:p w:rsidR="0023275D" w:rsidRPr="005E2C90" w:rsidRDefault="0023275D" w:rsidP="004B397C">
            <w:pPr>
              <w:pStyle w:val="TableParagraph"/>
              <w:spacing w:line="240" w:lineRule="auto"/>
              <w:ind w:left="33" w:right="1309"/>
              <w:jc w:val="left"/>
              <w:rPr>
                <w:color w:val="339966"/>
                <w:lang w:val="ru-RU"/>
              </w:rPr>
            </w:pPr>
            <w:r w:rsidRPr="005E2C90">
              <w:rPr>
                <w:color w:val="339966"/>
                <w:lang w:val="ru-RU"/>
              </w:rPr>
              <w:t xml:space="preserve">25 % </w:t>
            </w:r>
            <w:r w:rsidRPr="005E2C90">
              <w:rPr>
                <w:color w:val="339966"/>
                <w:spacing w:val="-4"/>
                <w:lang w:val="ru-RU"/>
              </w:rPr>
              <w:t xml:space="preserve">чисельності працюючих </w:t>
            </w:r>
            <w:r w:rsidRPr="005E2C90">
              <w:rPr>
                <w:color w:val="339966"/>
                <w:lang w:val="ru-RU"/>
              </w:rPr>
              <w:t xml:space="preserve">у </w:t>
            </w:r>
            <w:r w:rsidRPr="005E2C90">
              <w:rPr>
                <w:color w:val="339966"/>
                <w:spacing w:val="-3"/>
                <w:lang w:val="ru-RU"/>
              </w:rPr>
              <w:t xml:space="preserve">зміну </w:t>
            </w:r>
            <w:r w:rsidRPr="005E2C90">
              <w:rPr>
                <w:color w:val="339966"/>
                <w:spacing w:val="-5"/>
                <w:lang w:val="ru-RU"/>
              </w:rPr>
              <w:t xml:space="preserve">(максимальну), їдальня, кімната приймання </w:t>
            </w:r>
            <w:r w:rsidRPr="005E2C90">
              <w:rPr>
                <w:color w:val="339966"/>
                <w:spacing w:val="-4"/>
                <w:lang w:val="ru-RU"/>
              </w:rPr>
              <w:t>їжі</w:t>
            </w:r>
          </w:p>
        </w:tc>
      </w:tr>
      <w:tr w:rsidR="0023275D" w:rsidRPr="005E2C90" w:rsidTr="004B397C">
        <w:trPr>
          <w:trHeight w:hRule="exact" w:val="549"/>
        </w:trPr>
        <w:tc>
          <w:tcPr>
            <w:tcW w:w="2971" w:type="dxa"/>
          </w:tcPr>
          <w:p w:rsidR="0023275D" w:rsidRPr="005E2C90" w:rsidRDefault="0023275D" w:rsidP="004B397C">
            <w:pPr>
              <w:pStyle w:val="TableParagraph"/>
              <w:spacing w:line="240" w:lineRule="auto"/>
              <w:ind w:left="33" w:right="1020" w:hanging="5"/>
              <w:jc w:val="left"/>
              <w:rPr>
                <w:color w:val="339966"/>
              </w:rPr>
            </w:pPr>
            <w:r w:rsidRPr="005E2C90">
              <w:rPr>
                <w:color w:val="339966"/>
              </w:rPr>
              <w:t>2 Конструкторські і проектні організації</w:t>
            </w:r>
          </w:p>
        </w:tc>
        <w:tc>
          <w:tcPr>
            <w:tcW w:w="6130" w:type="dxa"/>
          </w:tcPr>
          <w:p w:rsidR="0023275D" w:rsidRPr="005E2C90" w:rsidRDefault="0023275D" w:rsidP="004B397C">
            <w:pPr>
              <w:pStyle w:val="TableParagraph"/>
              <w:spacing w:line="247" w:lineRule="exact"/>
              <w:ind w:left="33"/>
              <w:jc w:val="left"/>
              <w:rPr>
                <w:color w:val="339966"/>
              </w:rPr>
            </w:pPr>
            <w:r w:rsidRPr="005E2C90">
              <w:rPr>
                <w:color w:val="339966"/>
              </w:rPr>
              <w:t>їдальня - 20 % співробітників</w:t>
            </w:r>
          </w:p>
        </w:tc>
      </w:tr>
      <w:tr w:rsidR="0023275D" w:rsidRPr="008A60F9" w:rsidTr="004B397C">
        <w:trPr>
          <w:trHeight w:hRule="exact" w:val="1107"/>
        </w:trPr>
        <w:tc>
          <w:tcPr>
            <w:tcW w:w="2971" w:type="dxa"/>
          </w:tcPr>
          <w:p w:rsidR="0023275D" w:rsidRPr="005E2C90" w:rsidRDefault="0023275D" w:rsidP="004B397C">
            <w:pPr>
              <w:pStyle w:val="TableParagraph"/>
              <w:spacing w:line="240" w:lineRule="auto"/>
              <w:ind w:left="33" w:right="812" w:hanging="5"/>
              <w:jc w:val="left"/>
              <w:rPr>
                <w:color w:val="339966"/>
                <w:lang w:val="ru-RU"/>
              </w:rPr>
            </w:pPr>
            <w:r w:rsidRPr="005E2C90">
              <w:rPr>
                <w:color w:val="339966"/>
                <w:lang w:val="ru-RU"/>
              </w:rPr>
              <w:t xml:space="preserve">3 </w:t>
            </w:r>
            <w:r w:rsidRPr="005E2C90">
              <w:rPr>
                <w:color w:val="339966"/>
                <w:spacing w:val="-5"/>
                <w:lang w:val="ru-RU"/>
              </w:rPr>
              <w:t xml:space="preserve">Будинки управління </w:t>
            </w:r>
            <w:r w:rsidRPr="005E2C90">
              <w:rPr>
                <w:color w:val="339966"/>
                <w:lang w:val="ru-RU"/>
              </w:rPr>
              <w:t xml:space="preserve">і </w:t>
            </w:r>
            <w:r w:rsidRPr="005E2C90">
              <w:rPr>
                <w:color w:val="339966"/>
                <w:spacing w:val="-4"/>
                <w:lang w:val="ru-RU"/>
              </w:rPr>
              <w:t>юридичні установи</w:t>
            </w:r>
          </w:p>
        </w:tc>
        <w:tc>
          <w:tcPr>
            <w:tcW w:w="6130" w:type="dxa"/>
          </w:tcPr>
          <w:p w:rsidR="0023275D" w:rsidRPr="005E2C90" w:rsidRDefault="0023275D" w:rsidP="004B397C">
            <w:pPr>
              <w:pStyle w:val="TableParagraph"/>
              <w:spacing w:before="41" w:line="240" w:lineRule="auto"/>
              <w:ind w:left="33" w:firstLine="7"/>
              <w:jc w:val="left"/>
              <w:rPr>
                <w:color w:val="339966"/>
                <w:lang w:val="ru-RU"/>
              </w:rPr>
            </w:pPr>
            <w:r w:rsidRPr="005E2C90">
              <w:rPr>
                <w:color w:val="339966"/>
                <w:lang w:val="ru-RU"/>
              </w:rPr>
              <w:t xml:space="preserve">25 % </w:t>
            </w:r>
            <w:r w:rsidRPr="005E2C90">
              <w:rPr>
                <w:color w:val="339966"/>
                <w:spacing w:val="-4"/>
                <w:lang w:val="ru-RU"/>
              </w:rPr>
              <w:t xml:space="preserve">чисельності співробітників; </w:t>
            </w:r>
            <w:r w:rsidRPr="005E2C90">
              <w:rPr>
                <w:color w:val="339966"/>
                <w:lang w:val="ru-RU"/>
              </w:rPr>
              <w:t xml:space="preserve">до 50 </w:t>
            </w:r>
            <w:r w:rsidRPr="005E2C90">
              <w:rPr>
                <w:color w:val="339966"/>
                <w:spacing w:val="-4"/>
                <w:lang w:val="ru-RU"/>
              </w:rPr>
              <w:t xml:space="preserve">співробітників </w:t>
            </w:r>
            <w:r w:rsidRPr="005E2C90">
              <w:rPr>
                <w:color w:val="339966"/>
                <w:spacing w:val="-6"/>
                <w:lang w:val="ru-RU"/>
              </w:rPr>
              <w:t xml:space="preserve">-кімнати </w:t>
            </w:r>
            <w:r w:rsidRPr="005E2C90">
              <w:rPr>
                <w:color w:val="339966"/>
                <w:spacing w:val="-5"/>
                <w:lang w:val="ru-RU"/>
              </w:rPr>
              <w:t xml:space="preserve">приймання </w:t>
            </w:r>
            <w:r w:rsidRPr="005E2C90">
              <w:rPr>
                <w:color w:val="339966"/>
                <w:spacing w:val="-4"/>
                <w:lang w:val="ru-RU"/>
              </w:rPr>
              <w:t xml:space="preserve">"їжі; від </w:t>
            </w:r>
            <w:r w:rsidRPr="005E2C90">
              <w:rPr>
                <w:color w:val="339966"/>
                <w:spacing w:val="-3"/>
                <w:lang w:val="ru-RU"/>
              </w:rPr>
              <w:t xml:space="preserve">50 до </w:t>
            </w:r>
            <w:r w:rsidRPr="005E2C90">
              <w:rPr>
                <w:color w:val="339966"/>
                <w:spacing w:val="-4"/>
                <w:lang w:val="ru-RU"/>
              </w:rPr>
              <w:t xml:space="preserve">200 </w:t>
            </w:r>
            <w:r w:rsidRPr="005E2C90">
              <w:rPr>
                <w:color w:val="339966"/>
                <w:lang w:val="ru-RU"/>
              </w:rPr>
              <w:t xml:space="preserve">- </w:t>
            </w:r>
            <w:r w:rsidRPr="005E2C90">
              <w:rPr>
                <w:color w:val="339966"/>
                <w:spacing w:val="-5"/>
                <w:lang w:val="ru-RU"/>
              </w:rPr>
              <w:t xml:space="preserve">кафетерій, буфет; </w:t>
            </w:r>
            <w:r w:rsidRPr="005E2C90">
              <w:rPr>
                <w:color w:val="339966"/>
                <w:spacing w:val="-3"/>
                <w:lang w:val="ru-RU"/>
              </w:rPr>
              <w:t xml:space="preserve">більше 200 </w:t>
            </w:r>
            <w:r w:rsidRPr="005E2C90">
              <w:rPr>
                <w:color w:val="339966"/>
                <w:lang w:val="ru-RU"/>
              </w:rPr>
              <w:t xml:space="preserve">- </w:t>
            </w:r>
            <w:r w:rsidRPr="005E2C90">
              <w:rPr>
                <w:color w:val="339966"/>
                <w:spacing w:val="-4"/>
                <w:lang w:val="ru-RU"/>
              </w:rPr>
              <w:t xml:space="preserve">їдальня; більше </w:t>
            </w:r>
            <w:r w:rsidRPr="005E2C90">
              <w:rPr>
                <w:color w:val="339966"/>
                <w:spacing w:val="-3"/>
                <w:lang w:val="ru-RU"/>
              </w:rPr>
              <w:t xml:space="preserve">1500 </w:t>
            </w:r>
            <w:r w:rsidRPr="005E2C90">
              <w:rPr>
                <w:color w:val="339966"/>
                <w:spacing w:val="-4"/>
                <w:lang w:val="ru-RU"/>
              </w:rPr>
              <w:t xml:space="preserve">співробітників -додатково </w:t>
            </w:r>
            <w:r w:rsidRPr="005E2C90">
              <w:rPr>
                <w:color w:val="339966"/>
                <w:spacing w:val="-3"/>
                <w:lang w:val="ru-RU"/>
              </w:rPr>
              <w:t xml:space="preserve">бари, буфети </w:t>
            </w:r>
            <w:r w:rsidRPr="005E2C90">
              <w:rPr>
                <w:color w:val="339966"/>
                <w:lang w:val="ru-RU"/>
              </w:rPr>
              <w:t xml:space="preserve">на </w:t>
            </w:r>
            <w:r w:rsidRPr="005E2C90">
              <w:rPr>
                <w:color w:val="339966"/>
                <w:spacing w:val="-4"/>
                <w:lang w:val="ru-RU"/>
              </w:rPr>
              <w:t>поверхах</w:t>
            </w:r>
          </w:p>
        </w:tc>
      </w:tr>
      <w:tr w:rsidR="0023275D" w:rsidRPr="005E2C90" w:rsidTr="004B397C">
        <w:trPr>
          <w:trHeight w:hRule="exact" w:val="494"/>
        </w:trPr>
        <w:tc>
          <w:tcPr>
            <w:tcW w:w="2971" w:type="dxa"/>
          </w:tcPr>
          <w:p w:rsidR="0023275D" w:rsidRPr="005E2C90" w:rsidRDefault="0023275D" w:rsidP="004B397C">
            <w:pPr>
              <w:pStyle w:val="TableParagraph"/>
              <w:spacing w:before="1" w:line="226" w:lineRule="exact"/>
              <w:ind w:left="33" w:right="1096" w:hanging="10"/>
              <w:jc w:val="left"/>
              <w:rPr>
                <w:color w:val="339966"/>
              </w:rPr>
            </w:pPr>
            <w:r w:rsidRPr="005E2C90">
              <w:rPr>
                <w:color w:val="339966"/>
              </w:rPr>
              <w:t>4 Науково-дослідні установи</w:t>
            </w:r>
          </w:p>
        </w:tc>
        <w:tc>
          <w:tcPr>
            <w:tcW w:w="6130" w:type="dxa"/>
          </w:tcPr>
          <w:p w:rsidR="0023275D" w:rsidRPr="005E2C90" w:rsidRDefault="0023275D" w:rsidP="004B397C">
            <w:pPr>
              <w:pStyle w:val="TableParagraph"/>
              <w:spacing w:line="247" w:lineRule="exact"/>
              <w:ind w:left="33"/>
              <w:jc w:val="left"/>
              <w:rPr>
                <w:color w:val="339966"/>
              </w:rPr>
            </w:pPr>
            <w:r w:rsidRPr="005E2C90">
              <w:rPr>
                <w:color w:val="339966"/>
              </w:rPr>
              <w:t>їдальня - 25 % від кількості працюючих</w:t>
            </w:r>
          </w:p>
        </w:tc>
      </w:tr>
      <w:tr w:rsidR="0023275D" w:rsidRPr="008A60F9" w:rsidTr="004B397C">
        <w:trPr>
          <w:trHeight w:hRule="exact" w:val="790"/>
        </w:trPr>
        <w:tc>
          <w:tcPr>
            <w:tcW w:w="2971" w:type="dxa"/>
          </w:tcPr>
          <w:p w:rsidR="0023275D" w:rsidRPr="005E2C90" w:rsidRDefault="0023275D" w:rsidP="004B397C">
            <w:pPr>
              <w:pStyle w:val="TableParagraph"/>
              <w:spacing w:line="182" w:lineRule="auto"/>
              <w:ind w:left="33" w:right="244" w:hanging="5"/>
              <w:jc w:val="left"/>
              <w:rPr>
                <w:color w:val="339966"/>
                <w:lang w:val="ru-RU"/>
              </w:rPr>
            </w:pPr>
            <w:r w:rsidRPr="005E2C90">
              <w:rPr>
                <w:color w:val="339966"/>
                <w:lang w:val="ru-RU"/>
              </w:rPr>
              <w:t>5 Науково-навчальні центри підготовки фахівців</w:t>
            </w:r>
          </w:p>
        </w:tc>
        <w:tc>
          <w:tcPr>
            <w:tcW w:w="6130" w:type="dxa"/>
          </w:tcPr>
          <w:p w:rsidR="0023275D" w:rsidRPr="005E2C90" w:rsidRDefault="0023275D" w:rsidP="004B397C">
            <w:pPr>
              <w:pStyle w:val="TableParagraph"/>
              <w:spacing w:line="240" w:lineRule="auto"/>
              <w:ind w:left="33"/>
              <w:jc w:val="left"/>
              <w:rPr>
                <w:color w:val="339966"/>
                <w:lang w:val="ru-RU"/>
              </w:rPr>
            </w:pPr>
            <w:r w:rsidRPr="005E2C90">
              <w:rPr>
                <w:color w:val="339966"/>
                <w:spacing w:val="-3"/>
                <w:lang w:val="ru-RU"/>
              </w:rPr>
              <w:t xml:space="preserve">25 </w:t>
            </w:r>
            <w:r w:rsidRPr="005E2C90">
              <w:rPr>
                <w:color w:val="339966"/>
                <w:lang w:val="ru-RU"/>
              </w:rPr>
              <w:t xml:space="preserve">% </w:t>
            </w:r>
            <w:r w:rsidRPr="005E2C90">
              <w:rPr>
                <w:color w:val="339966"/>
                <w:spacing w:val="-5"/>
                <w:lang w:val="ru-RU"/>
              </w:rPr>
              <w:t xml:space="preserve">розрахунковій чисельності слухачів </w:t>
            </w:r>
            <w:r w:rsidRPr="005E2C90">
              <w:rPr>
                <w:color w:val="339966"/>
                <w:lang w:val="ru-RU"/>
              </w:rPr>
              <w:t xml:space="preserve">і </w:t>
            </w:r>
            <w:r w:rsidRPr="005E2C90">
              <w:rPr>
                <w:color w:val="339966"/>
                <w:spacing w:val="-5"/>
                <w:lang w:val="ru-RU"/>
              </w:rPr>
              <w:t xml:space="preserve">співробітників, </w:t>
            </w:r>
            <w:r w:rsidRPr="005E2C90">
              <w:rPr>
                <w:color w:val="339966"/>
                <w:spacing w:val="-3"/>
                <w:lang w:val="ru-RU"/>
              </w:rPr>
              <w:t>їдальня</w:t>
            </w:r>
          </w:p>
          <w:p w:rsidR="0023275D" w:rsidRPr="005E2C90" w:rsidRDefault="0023275D" w:rsidP="004B397C">
            <w:pPr>
              <w:pStyle w:val="TableParagraph"/>
              <w:spacing w:line="240" w:lineRule="auto"/>
              <w:ind w:left="33"/>
              <w:jc w:val="left"/>
              <w:rPr>
                <w:color w:val="339966"/>
                <w:lang w:val="ru-RU"/>
              </w:rPr>
            </w:pPr>
            <w:r w:rsidRPr="005E2C90">
              <w:rPr>
                <w:color w:val="339966"/>
                <w:lang w:val="ru-RU"/>
              </w:rPr>
              <w:t>- 20 % і кафетерії (бари, буфети): 2 % -співробітники, 3 % -</w:t>
            </w:r>
          </w:p>
          <w:p w:rsidR="0023275D" w:rsidRPr="005E2C90" w:rsidRDefault="0023275D" w:rsidP="004B397C">
            <w:pPr>
              <w:pStyle w:val="TableParagraph"/>
              <w:spacing w:line="240" w:lineRule="auto"/>
              <w:ind w:left="33"/>
              <w:jc w:val="left"/>
              <w:rPr>
                <w:color w:val="339966"/>
                <w:lang w:val="ru-RU"/>
              </w:rPr>
            </w:pPr>
            <w:r w:rsidRPr="005E2C90">
              <w:rPr>
                <w:color w:val="339966"/>
                <w:lang w:val="ru-RU"/>
              </w:rPr>
              <w:t>слухачі. Всього - 1,6 м</w:t>
            </w:r>
            <w:r w:rsidRPr="005E2C90">
              <w:rPr>
                <w:color w:val="339966"/>
                <w:position w:val="8"/>
                <w:sz w:val="14"/>
                <w:lang w:val="ru-RU"/>
              </w:rPr>
              <w:t xml:space="preserve">2 </w:t>
            </w:r>
            <w:r w:rsidRPr="005E2C90">
              <w:rPr>
                <w:color w:val="339966"/>
                <w:lang w:val="ru-RU"/>
              </w:rPr>
              <w:t>на одне місце (без роздавальної)</w:t>
            </w:r>
          </w:p>
        </w:tc>
      </w:tr>
      <w:tr w:rsidR="0023275D" w:rsidRPr="005E2C90" w:rsidTr="004B397C">
        <w:trPr>
          <w:trHeight w:hRule="exact" w:val="802"/>
        </w:trPr>
        <w:tc>
          <w:tcPr>
            <w:tcW w:w="2971" w:type="dxa"/>
          </w:tcPr>
          <w:p w:rsidR="0023275D" w:rsidRPr="005E2C90" w:rsidRDefault="0023275D" w:rsidP="004B397C">
            <w:pPr>
              <w:pStyle w:val="TableParagraph"/>
              <w:spacing w:line="247" w:lineRule="exact"/>
              <w:ind w:left="33"/>
              <w:jc w:val="left"/>
              <w:rPr>
                <w:color w:val="339966"/>
              </w:rPr>
            </w:pPr>
            <w:r w:rsidRPr="005E2C90">
              <w:rPr>
                <w:color w:val="339966"/>
              </w:rPr>
              <w:t>6 Банки</w:t>
            </w:r>
          </w:p>
        </w:tc>
        <w:tc>
          <w:tcPr>
            <w:tcW w:w="6130" w:type="dxa"/>
          </w:tcPr>
          <w:p w:rsidR="0023275D" w:rsidRPr="005E2C90" w:rsidRDefault="0023275D" w:rsidP="004B397C">
            <w:pPr>
              <w:pStyle w:val="TableParagraph"/>
              <w:spacing w:before="17" w:line="240" w:lineRule="auto"/>
              <w:ind w:left="33" w:right="21" w:hanging="8"/>
              <w:jc w:val="left"/>
              <w:rPr>
                <w:color w:val="339966"/>
              </w:rPr>
            </w:pPr>
            <w:r w:rsidRPr="005E2C90">
              <w:rPr>
                <w:color w:val="339966"/>
              </w:rPr>
              <w:t xml:space="preserve">25 % </w:t>
            </w:r>
            <w:r w:rsidRPr="005E2C90">
              <w:rPr>
                <w:color w:val="339966"/>
                <w:spacing w:val="-4"/>
              </w:rPr>
              <w:t xml:space="preserve">від чисельності співробітників. </w:t>
            </w:r>
            <w:r w:rsidRPr="005E2C90">
              <w:rPr>
                <w:color w:val="339966"/>
                <w:spacing w:val="-3"/>
              </w:rPr>
              <w:t xml:space="preserve">До 50 </w:t>
            </w:r>
            <w:r w:rsidRPr="005E2C90">
              <w:rPr>
                <w:color w:val="339966"/>
                <w:spacing w:val="-4"/>
              </w:rPr>
              <w:t xml:space="preserve">співробітників </w:t>
            </w:r>
            <w:r w:rsidRPr="005E2C90">
              <w:rPr>
                <w:color w:val="339966"/>
              </w:rPr>
              <w:t xml:space="preserve">- </w:t>
            </w:r>
            <w:r w:rsidRPr="005E2C90">
              <w:rPr>
                <w:color w:val="339966"/>
                <w:spacing w:val="-3"/>
              </w:rPr>
              <w:t xml:space="preserve">кімната </w:t>
            </w:r>
            <w:r w:rsidRPr="005E2C90">
              <w:rPr>
                <w:color w:val="339966"/>
                <w:spacing w:val="-4"/>
              </w:rPr>
              <w:t xml:space="preserve">приймання </w:t>
            </w:r>
            <w:r w:rsidRPr="005E2C90">
              <w:rPr>
                <w:color w:val="339966"/>
                <w:spacing w:val="-3"/>
              </w:rPr>
              <w:t xml:space="preserve">"їжі; від 50 </w:t>
            </w:r>
            <w:r w:rsidRPr="005E2C90">
              <w:rPr>
                <w:color w:val="339966"/>
              </w:rPr>
              <w:t xml:space="preserve">до </w:t>
            </w:r>
            <w:r w:rsidRPr="005E2C90">
              <w:rPr>
                <w:color w:val="339966"/>
                <w:spacing w:val="-3"/>
              </w:rPr>
              <w:t xml:space="preserve">100 </w:t>
            </w:r>
            <w:r w:rsidRPr="005E2C90">
              <w:rPr>
                <w:color w:val="339966"/>
                <w:spacing w:val="-5"/>
              </w:rPr>
              <w:t xml:space="preserve">-кафетерій </w:t>
            </w:r>
            <w:r w:rsidRPr="005E2C90">
              <w:rPr>
                <w:color w:val="339966"/>
                <w:spacing w:val="-4"/>
              </w:rPr>
              <w:t xml:space="preserve">(бар, </w:t>
            </w:r>
            <w:r w:rsidRPr="005E2C90">
              <w:rPr>
                <w:color w:val="339966"/>
                <w:spacing w:val="-5"/>
              </w:rPr>
              <w:t xml:space="preserve">буфет); </w:t>
            </w:r>
            <w:r w:rsidRPr="005E2C90">
              <w:rPr>
                <w:color w:val="339966"/>
                <w:spacing w:val="-4"/>
              </w:rPr>
              <w:t xml:space="preserve">від 100 </w:t>
            </w:r>
            <w:r w:rsidRPr="005E2C90">
              <w:rPr>
                <w:color w:val="339966"/>
                <w:spacing w:val="-3"/>
              </w:rPr>
              <w:t xml:space="preserve">до 200 </w:t>
            </w:r>
            <w:r w:rsidRPr="005E2C90">
              <w:rPr>
                <w:color w:val="339966"/>
                <w:spacing w:val="-5"/>
              </w:rPr>
              <w:t xml:space="preserve">-кафе; </w:t>
            </w:r>
            <w:r w:rsidRPr="005E2C90">
              <w:rPr>
                <w:color w:val="339966"/>
                <w:spacing w:val="-4"/>
              </w:rPr>
              <w:t xml:space="preserve">більше </w:t>
            </w:r>
            <w:r w:rsidRPr="005E2C90">
              <w:rPr>
                <w:color w:val="339966"/>
                <w:spacing w:val="-3"/>
              </w:rPr>
              <w:t xml:space="preserve">200 </w:t>
            </w:r>
            <w:r w:rsidRPr="005E2C90">
              <w:rPr>
                <w:color w:val="339966"/>
                <w:spacing w:val="-7"/>
              </w:rPr>
              <w:t>-"їдальня</w:t>
            </w:r>
          </w:p>
        </w:tc>
      </w:tr>
      <w:tr w:rsidR="0023275D" w:rsidRPr="005E2C90" w:rsidTr="004B397C">
        <w:trPr>
          <w:trHeight w:hRule="exact" w:val="509"/>
        </w:trPr>
        <w:tc>
          <w:tcPr>
            <w:tcW w:w="2971" w:type="dxa"/>
          </w:tcPr>
          <w:p w:rsidR="0023275D" w:rsidRPr="005E2C90" w:rsidRDefault="0023275D" w:rsidP="004B397C">
            <w:pPr>
              <w:pStyle w:val="TableParagraph"/>
              <w:spacing w:before="4" w:line="220" w:lineRule="exact"/>
              <w:ind w:left="33" w:right="795" w:hanging="15"/>
              <w:jc w:val="left"/>
              <w:rPr>
                <w:color w:val="339966"/>
                <w:lang w:val="uk-UA"/>
              </w:rPr>
            </w:pPr>
            <w:r w:rsidRPr="005E2C90">
              <w:rPr>
                <w:color w:val="339966"/>
              </w:rPr>
              <w:t xml:space="preserve">7 </w:t>
            </w:r>
            <w:r w:rsidRPr="005E2C90">
              <w:rPr>
                <w:color w:val="339966"/>
                <w:lang w:val="uk-UA"/>
              </w:rPr>
              <w:t>З</w:t>
            </w:r>
            <w:r w:rsidRPr="005E2C90">
              <w:rPr>
                <w:color w:val="339966"/>
              </w:rPr>
              <w:t xml:space="preserve">аклади </w:t>
            </w:r>
            <w:r w:rsidRPr="005E2C90">
              <w:rPr>
                <w:color w:val="339966"/>
                <w:lang w:val="uk-UA"/>
              </w:rPr>
              <w:t>д</w:t>
            </w:r>
            <w:r w:rsidRPr="005E2C90">
              <w:rPr>
                <w:color w:val="339966"/>
              </w:rPr>
              <w:t>ошкільн</w:t>
            </w:r>
            <w:r w:rsidRPr="005E2C90">
              <w:rPr>
                <w:color w:val="339966"/>
                <w:lang w:val="uk-UA"/>
              </w:rPr>
              <w:t>ої освіти</w:t>
            </w:r>
          </w:p>
        </w:tc>
        <w:tc>
          <w:tcPr>
            <w:tcW w:w="6130" w:type="dxa"/>
          </w:tcPr>
          <w:p w:rsidR="0023275D" w:rsidRPr="005E2C90" w:rsidRDefault="0023275D" w:rsidP="004B397C">
            <w:pPr>
              <w:pStyle w:val="TableParagraph"/>
              <w:spacing w:line="240" w:lineRule="auto"/>
              <w:ind w:left="33"/>
              <w:jc w:val="left"/>
              <w:rPr>
                <w:color w:val="339966"/>
              </w:rPr>
            </w:pPr>
            <w:r w:rsidRPr="005E2C90">
              <w:rPr>
                <w:color w:val="339966"/>
              </w:rPr>
              <w:t>Згідно з ДБН В.2.2-4</w:t>
            </w:r>
          </w:p>
        </w:tc>
      </w:tr>
      <w:tr w:rsidR="0023275D" w:rsidRPr="008A60F9" w:rsidTr="00356338">
        <w:trPr>
          <w:trHeight w:hRule="exact" w:val="530"/>
        </w:trPr>
        <w:tc>
          <w:tcPr>
            <w:tcW w:w="2971" w:type="dxa"/>
          </w:tcPr>
          <w:p w:rsidR="0023275D" w:rsidRPr="005E2C90" w:rsidRDefault="0023275D" w:rsidP="004B397C">
            <w:pPr>
              <w:pStyle w:val="TableParagraph"/>
              <w:spacing w:line="247" w:lineRule="exact"/>
              <w:ind w:left="33"/>
              <w:jc w:val="left"/>
              <w:rPr>
                <w:color w:val="339966"/>
                <w:lang w:val="uk-UA"/>
              </w:rPr>
            </w:pPr>
            <w:r w:rsidRPr="005E2C90">
              <w:rPr>
                <w:color w:val="339966"/>
              </w:rPr>
              <w:t xml:space="preserve">8 </w:t>
            </w:r>
            <w:r w:rsidRPr="005E2C90">
              <w:rPr>
                <w:color w:val="339966"/>
                <w:lang w:val="uk-UA"/>
              </w:rPr>
              <w:t>З</w:t>
            </w:r>
            <w:r w:rsidRPr="005E2C90">
              <w:rPr>
                <w:color w:val="339966"/>
              </w:rPr>
              <w:t>аклади</w:t>
            </w:r>
            <w:r w:rsidRPr="005E2C90">
              <w:rPr>
                <w:color w:val="339966"/>
                <w:lang w:val="uk-UA"/>
              </w:rPr>
              <w:t xml:space="preserve"> загальної середньої</w:t>
            </w:r>
          </w:p>
          <w:p w:rsidR="0023275D" w:rsidRPr="005E2C90" w:rsidRDefault="0023275D" w:rsidP="004B397C">
            <w:pPr>
              <w:pStyle w:val="TableParagraph"/>
              <w:spacing w:line="247" w:lineRule="exact"/>
              <w:ind w:left="33"/>
              <w:jc w:val="left"/>
              <w:rPr>
                <w:color w:val="339966"/>
                <w:lang w:val="uk-UA"/>
              </w:rPr>
            </w:pPr>
            <w:r w:rsidRPr="005E2C90">
              <w:rPr>
                <w:color w:val="339966"/>
                <w:lang w:val="uk-UA"/>
              </w:rPr>
              <w:t>освіти</w:t>
            </w:r>
          </w:p>
        </w:tc>
        <w:tc>
          <w:tcPr>
            <w:tcW w:w="6130" w:type="dxa"/>
          </w:tcPr>
          <w:p w:rsidR="0023275D" w:rsidRPr="005E2C90" w:rsidRDefault="0023275D" w:rsidP="004B397C">
            <w:pPr>
              <w:pStyle w:val="TableParagraph"/>
              <w:spacing w:line="240" w:lineRule="auto"/>
              <w:ind w:left="33"/>
              <w:jc w:val="left"/>
              <w:rPr>
                <w:color w:val="339966"/>
                <w:lang w:val="ru-RU"/>
              </w:rPr>
            </w:pPr>
            <w:r w:rsidRPr="005E2C90">
              <w:rPr>
                <w:color w:val="339966"/>
                <w:lang w:val="ru-RU"/>
              </w:rPr>
              <w:t>їдальня на 33 % учнів відповідно до ДБН В.2.2-3</w:t>
            </w:r>
          </w:p>
        </w:tc>
      </w:tr>
      <w:tr w:rsidR="0023275D" w:rsidRPr="008A60F9" w:rsidTr="004B397C">
        <w:trPr>
          <w:trHeight w:hRule="exact" w:val="264"/>
        </w:trPr>
        <w:tc>
          <w:tcPr>
            <w:tcW w:w="2971" w:type="dxa"/>
          </w:tcPr>
          <w:p w:rsidR="0023275D" w:rsidRPr="005E2C90" w:rsidRDefault="0023275D" w:rsidP="004B397C">
            <w:pPr>
              <w:pStyle w:val="TableParagraph"/>
              <w:spacing w:line="247" w:lineRule="exact"/>
              <w:ind w:left="33"/>
              <w:jc w:val="left"/>
              <w:rPr>
                <w:color w:val="339966"/>
              </w:rPr>
            </w:pPr>
            <w:r w:rsidRPr="005E2C90">
              <w:rPr>
                <w:color w:val="339966"/>
              </w:rPr>
              <w:t>9 Профтехучилища</w:t>
            </w:r>
          </w:p>
        </w:tc>
        <w:tc>
          <w:tcPr>
            <w:tcW w:w="6130" w:type="dxa"/>
          </w:tcPr>
          <w:p w:rsidR="0023275D" w:rsidRPr="005E2C90" w:rsidRDefault="0023275D" w:rsidP="004B397C">
            <w:pPr>
              <w:pStyle w:val="TableParagraph"/>
              <w:spacing w:line="240" w:lineRule="auto"/>
              <w:ind w:left="33"/>
              <w:jc w:val="left"/>
              <w:rPr>
                <w:color w:val="339966"/>
                <w:lang w:val="ru-RU"/>
              </w:rPr>
            </w:pPr>
            <w:r w:rsidRPr="005E2C90">
              <w:rPr>
                <w:color w:val="339966"/>
                <w:lang w:val="ru-RU"/>
              </w:rPr>
              <w:t>їдальня на 33 % чисельності учнів ПТУ</w:t>
            </w:r>
          </w:p>
        </w:tc>
      </w:tr>
      <w:tr w:rsidR="0023275D" w:rsidRPr="008A60F9" w:rsidTr="00356338">
        <w:trPr>
          <w:trHeight w:hRule="exact" w:val="1006"/>
        </w:trPr>
        <w:tc>
          <w:tcPr>
            <w:tcW w:w="2971" w:type="dxa"/>
          </w:tcPr>
          <w:p w:rsidR="0023275D" w:rsidRPr="005E2C90" w:rsidRDefault="0023275D" w:rsidP="004B397C">
            <w:pPr>
              <w:pStyle w:val="TableParagraph"/>
              <w:spacing w:line="247" w:lineRule="exact"/>
              <w:ind w:left="33"/>
              <w:jc w:val="left"/>
              <w:rPr>
                <w:color w:val="339966"/>
                <w:lang w:val="uk-UA"/>
              </w:rPr>
            </w:pPr>
            <w:r w:rsidRPr="005E2C90">
              <w:rPr>
                <w:color w:val="339966"/>
                <w:lang w:val="ru-RU"/>
              </w:rPr>
              <w:t>10 Навчальні комбінати</w:t>
            </w:r>
            <w:r w:rsidRPr="005E2C90">
              <w:rPr>
                <w:color w:val="339966"/>
                <w:lang w:val="uk-UA"/>
              </w:rPr>
              <w:t xml:space="preserve"> та міжшкільні ресурсні центри (міжшкільні навчально-виробничі комбінати)</w:t>
            </w:r>
          </w:p>
        </w:tc>
        <w:tc>
          <w:tcPr>
            <w:tcW w:w="6130" w:type="dxa"/>
          </w:tcPr>
          <w:p w:rsidR="0023275D" w:rsidRPr="00A8641B" w:rsidRDefault="0023275D" w:rsidP="004B397C">
            <w:pPr>
              <w:pStyle w:val="TableParagraph"/>
              <w:spacing w:line="240" w:lineRule="auto"/>
              <w:ind w:left="28"/>
              <w:jc w:val="left"/>
              <w:rPr>
                <w:color w:val="339966"/>
                <w:lang w:val="uk-UA"/>
              </w:rPr>
            </w:pPr>
            <w:r w:rsidRPr="00A8641B">
              <w:rPr>
                <w:color w:val="339966"/>
                <w:lang w:val="uk-UA"/>
              </w:rPr>
              <w:t>Кафетерій,буфет, їдальня - 14 % від кількості учнівських місць</w:t>
            </w:r>
          </w:p>
        </w:tc>
      </w:tr>
      <w:tr w:rsidR="0023275D" w:rsidRPr="008A60F9" w:rsidTr="004B397C">
        <w:trPr>
          <w:trHeight w:hRule="exact" w:val="264"/>
        </w:trPr>
        <w:tc>
          <w:tcPr>
            <w:tcW w:w="2971" w:type="dxa"/>
          </w:tcPr>
          <w:p w:rsidR="0023275D" w:rsidRPr="005E2C90" w:rsidRDefault="0023275D" w:rsidP="004B397C">
            <w:pPr>
              <w:pStyle w:val="TableParagraph"/>
              <w:spacing w:line="247" w:lineRule="exact"/>
              <w:ind w:left="33"/>
              <w:jc w:val="left"/>
              <w:rPr>
                <w:color w:val="339966"/>
              </w:rPr>
            </w:pPr>
            <w:r w:rsidRPr="005E2C90">
              <w:rPr>
                <w:color w:val="339966"/>
              </w:rPr>
              <w:t xml:space="preserve">11 </w:t>
            </w:r>
            <w:r w:rsidRPr="005E2C90">
              <w:rPr>
                <w:color w:val="339966"/>
                <w:lang w:val="uk-UA"/>
              </w:rPr>
              <w:t>З</w:t>
            </w:r>
            <w:r w:rsidRPr="005E2C90">
              <w:rPr>
                <w:color w:val="339966"/>
              </w:rPr>
              <w:t xml:space="preserve">аклади </w:t>
            </w:r>
            <w:r w:rsidRPr="005E2C90">
              <w:rPr>
                <w:color w:val="339966"/>
                <w:lang w:val="uk-UA"/>
              </w:rPr>
              <w:t>в</w:t>
            </w:r>
            <w:r w:rsidRPr="005E2C90">
              <w:rPr>
                <w:color w:val="339966"/>
              </w:rPr>
              <w:t>ищ</w:t>
            </w:r>
            <w:r w:rsidRPr="005E2C90">
              <w:rPr>
                <w:color w:val="339966"/>
                <w:lang w:val="uk-UA"/>
              </w:rPr>
              <w:t>ої</w:t>
            </w:r>
            <w:r w:rsidRPr="005E2C90">
              <w:rPr>
                <w:color w:val="339966"/>
              </w:rPr>
              <w:t xml:space="preserve"> </w:t>
            </w:r>
            <w:r w:rsidRPr="005E2C90">
              <w:rPr>
                <w:color w:val="339966"/>
                <w:lang w:val="uk-UA"/>
              </w:rPr>
              <w:t>освіти</w:t>
            </w:r>
            <w:r w:rsidRPr="005E2C90">
              <w:rPr>
                <w:color w:val="339966"/>
              </w:rPr>
              <w:t xml:space="preserve"> </w:t>
            </w: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їдальня - 20 % чисельності студентів і викладачів</w:t>
            </w:r>
          </w:p>
        </w:tc>
      </w:tr>
      <w:tr w:rsidR="0023275D" w:rsidRPr="008A60F9" w:rsidTr="004B397C">
        <w:trPr>
          <w:trHeight w:hRule="exact" w:val="432"/>
        </w:trPr>
        <w:tc>
          <w:tcPr>
            <w:tcW w:w="2971" w:type="dxa"/>
          </w:tcPr>
          <w:p w:rsidR="0023275D" w:rsidRPr="005E2C90" w:rsidRDefault="0023275D" w:rsidP="004B397C">
            <w:pPr>
              <w:pStyle w:val="TableParagraph"/>
              <w:spacing w:line="177" w:lineRule="auto"/>
              <w:ind w:left="33" w:right="761" w:firstLine="14"/>
              <w:jc w:val="left"/>
              <w:rPr>
                <w:color w:val="339966"/>
              </w:rPr>
            </w:pPr>
            <w:r w:rsidRPr="005E2C90">
              <w:rPr>
                <w:color w:val="339966"/>
              </w:rPr>
              <w:t>12 Лікувально- профілактичні заклади</w:t>
            </w: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Служба приготування "їжі згідно з ДБН В.2.2-10</w:t>
            </w:r>
          </w:p>
        </w:tc>
      </w:tr>
      <w:tr w:rsidR="0023275D" w:rsidRPr="008A60F9" w:rsidTr="004B397C">
        <w:trPr>
          <w:trHeight w:hRule="exact" w:val="264"/>
        </w:trPr>
        <w:tc>
          <w:tcPr>
            <w:tcW w:w="2971" w:type="dxa"/>
          </w:tcPr>
          <w:p w:rsidR="0023275D" w:rsidRPr="005E2C90" w:rsidRDefault="0023275D" w:rsidP="004B397C">
            <w:pPr>
              <w:pStyle w:val="TableParagraph"/>
              <w:spacing w:line="247" w:lineRule="exact"/>
              <w:ind w:left="33"/>
              <w:jc w:val="left"/>
              <w:rPr>
                <w:color w:val="339966"/>
              </w:rPr>
            </w:pPr>
            <w:r w:rsidRPr="005E2C90">
              <w:rPr>
                <w:color w:val="339966"/>
              </w:rPr>
              <w:t>13 Хоспіси</w:t>
            </w: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Служба приготування "їжі згідно з ДБН В.2.2-10</w:t>
            </w:r>
          </w:p>
        </w:tc>
      </w:tr>
      <w:tr w:rsidR="0023275D" w:rsidRPr="008A60F9" w:rsidTr="004B397C">
        <w:trPr>
          <w:trHeight w:hRule="exact" w:val="403"/>
        </w:trPr>
        <w:tc>
          <w:tcPr>
            <w:tcW w:w="2971" w:type="dxa"/>
          </w:tcPr>
          <w:p w:rsidR="0023275D" w:rsidRPr="005E2C90" w:rsidRDefault="0023275D" w:rsidP="004B397C">
            <w:pPr>
              <w:pStyle w:val="TableParagraph"/>
              <w:spacing w:line="177" w:lineRule="auto"/>
              <w:ind w:left="33" w:right="570" w:firstLine="9"/>
              <w:jc w:val="left"/>
              <w:rPr>
                <w:color w:val="339966"/>
                <w:lang w:val="ru-RU"/>
              </w:rPr>
            </w:pPr>
            <w:r w:rsidRPr="005E2C90">
              <w:rPr>
                <w:color w:val="339966"/>
                <w:spacing w:val="-3"/>
                <w:lang w:val="ru-RU"/>
              </w:rPr>
              <w:t xml:space="preserve">14 </w:t>
            </w:r>
            <w:r w:rsidRPr="005E2C90">
              <w:rPr>
                <w:color w:val="339966"/>
                <w:spacing w:val="-6"/>
                <w:lang w:val="ru-RU"/>
              </w:rPr>
              <w:t xml:space="preserve">Будинки-інтернати </w:t>
            </w:r>
            <w:r w:rsidRPr="005E2C90">
              <w:rPr>
                <w:color w:val="339966"/>
                <w:lang w:val="ru-RU"/>
              </w:rPr>
              <w:t xml:space="preserve">для </w:t>
            </w:r>
            <w:r w:rsidRPr="005E2C90">
              <w:rPr>
                <w:color w:val="339966"/>
                <w:spacing w:val="-3"/>
                <w:lang w:val="ru-RU"/>
              </w:rPr>
              <w:t>дітей-інвалідів</w:t>
            </w: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Перелік і площі приміщень згідно з ДБН В.2.2-18</w:t>
            </w:r>
          </w:p>
        </w:tc>
      </w:tr>
      <w:tr w:rsidR="0023275D" w:rsidRPr="008A60F9" w:rsidTr="00356338">
        <w:trPr>
          <w:trHeight w:hRule="exact" w:val="686"/>
        </w:trPr>
        <w:tc>
          <w:tcPr>
            <w:tcW w:w="2971" w:type="dxa"/>
          </w:tcPr>
          <w:p w:rsidR="0023275D" w:rsidRPr="005E2C90" w:rsidRDefault="0023275D" w:rsidP="00356338">
            <w:pPr>
              <w:pStyle w:val="TableParagraph"/>
              <w:spacing w:line="172" w:lineRule="auto"/>
              <w:ind w:left="33" w:right="497" w:firstLine="19"/>
              <w:jc w:val="left"/>
              <w:rPr>
                <w:color w:val="339966"/>
                <w:spacing w:val="-3"/>
                <w:lang w:val="ru-RU"/>
              </w:rPr>
            </w:pPr>
            <w:r w:rsidRPr="005E2C90">
              <w:rPr>
                <w:color w:val="339966"/>
                <w:lang w:val="ru-RU"/>
              </w:rPr>
              <w:t xml:space="preserve">15 </w:t>
            </w:r>
            <w:r w:rsidRPr="005E2C90">
              <w:rPr>
                <w:color w:val="339966"/>
                <w:spacing w:val="-4"/>
                <w:lang w:val="ru-RU"/>
              </w:rPr>
              <w:t xml:space="preserve">Будинки-інтернати </w:t>
            </w:r>
            <w:r w:rsidRPr="005E2C90">
              <w:rPr>
                <w:color w:val="339966"/>
                <w:spacing w:val="-3"/>
                <w:lang w:val="ru-RU"/>
              </w:rPr>
              <w:t xml:space="preserve">для громадян </w:t>
            </w:r>
            <w:r w:rsidRPr="005E2C90">
              <w:rPr>
                <w:color w:val="339966"/>
                <w:spacing w:val="-4"/>
                <w:lang w:val="ru-RU"/>
              </w:rPr>
              <w:t xml:space="preserve">похилого </w:t>
            </w:r>
            <w:r w:rsidRPr="005E2C90">
              <w:rPr>
                <w:color w:val="339966"/>
                <w:spacing w:val="-3"/>
                <w:lang w:val="ru-RU"/>
              </w:rPr>
              <w:t>віку та осіб з інвалідністю</w:t>
            </w:r>
          </w:p>
          <w:p w:rsidR="0023275D" w:rsidRPr="005E2C90" w:rsidRDefault="0023275D" w:rsidP="00356338">
            <w:pPr>
              <w:pStyle w:val="TableParagraph"/>
              <w:spacing w:line="172" w:lineRule="auto"/>
              <w:ind w:left="33" w:right="497" w:firstLine="19"/>
              <w:jc w:val="left"/>
              <w:rPr>
                <w:color w:val="339966"/>
                <w:spacing w:val="-3"/>
                <w:lang w:val="ru-RU"/>
              </w:rPr>
            </w:pPr>
          </w:p>
          <w:p w:rsidR="0023275D" w:rsidRPr="005E2C90" w:rsidRDefault="0023275D" w:rsidP="00356338">
            <w:pPr>
              <w:pStyle w:val="TableParagraph"/>
              <w:spacing w:line="172" w:lineRule="auto"/>
              <w:ind w:left="33" w:right="497" w:firstLine="19"/>
              <w:jc w:val="left"/>
              <w:rPr>
                <w:color w:val="339966"/>
                <w:lang w:val="ru-RU"/>
              </w:rPr>
            </w:pPr>
          </w:p>
        </w:tc>
        <w:tc>
          <w:tcPr>
            <w:tcW w:w="6130" w:type="dxa"/>
          </w:tcPr>
          <w:p w:rsidR="0023275D" w:rsidRPr="005E2C90" w:rsidRDefault="0023275D" w:rsidP="004B397C">
            <w:pPr>
              <w:pStyle w:val="TableParagraph"/>
              <w:spacing w:line="247" w:lineRule="exact"/>
              <w:ind w:left="33"/>
              <w:jc w:val="left"/>
              <w:rPr>
                <w:color w:val="339966"/>
                <w:lang w:val="ru-RU"/>
              </w:rPr>
            </w:pPr>
            <w:r w:rsidRPr="005E2C90">
              <w:rPr>
                <w:color w:val="339966"/>
                <w:lang w:val="ru-RU"/>
              </w:rPr>
              <w:t>Перелік і площі приміщень за ДБН В.2.2-18</w:t>
            </w:r>
          </w:p>
        </w:tc>
      </w:tr>
      <w:tr w:rsidR="0023275D" w:rsidRPr="008A60F9" w:rsidTr="004B397C">
        <w:trPr>
          <w:trHeight w:hRule="exact" w:val="1301"/>
        </w:trPr>
        <w:tc>
          <w:tcPr>
            <w:tcW w:w="2971" w:type="dxa"/>
          </w:tcPr>
          <w:p w:rsidR="0023275D" w:rsidRPr="005E2C90" w:rsidRDefault="0023275D" w:rsidP="004B397C">
            <w:pPr>
              <w:pStyle w:val="TableParagraph"/>
              <w:spacing w:before="1" w:line="177" w:lineRule="auto"/>
              <w:ind w:left="33" w:right="589" w:firstLine="19"/>
              <w:jc w:val="left"/>
              <w:rPr>
                <w:color w:val="339966"/>
                <w:lang w:val="ru-RU"/>
              </w:rPr>
            </w:pPr>
            <w:r w:rsidRPr="005E2C90">
              <w:rPr>
                <w:color w:val="339966"/>
                <w:spacing w:val="-3"/>
                <w:lang w:val="ru-RU"/>
              </w:rPr>
              <w:t xml:space="preserve">16 </w:t>
            </w:r>
            <w:r w:rsidRPr="005E2C90">
              <w:rPr>
                <w:color w:val="339966"/>
                <w:spacing w:val="-6"/>
                <w:lang w:val="ru-RU"/>
              </w:rPr>
              <w:t xml:space="preserve">Військові </w:t>
            </w:r>
            <w:r w:rsidRPr="005E2C90">
              <w:rPr>
                <w:color w:val="339966"/>
                <w:spacing w:val="-4"/>
                <w:lang w:val="ru-RU"/>
              </w:rPr>
              <w:t xml:space="preserve">підприємства </w:t>
            </w:r>
            <w:r w:rsidRPr="005E2C90">
              <w:rPr>
                <w:color w:val="339966"/>
                <w:spacing w:val="-5"/>
                <w:lang w:val="ru-RU"/>
              </w:rPr>
              <w:t xml:space="preserve">харчування (заклади </w:t>
            </w:r>
            <w:r w:rsidRPr="005E2C90">
              <w:rPr>
                <w:color w:val="339966"/>
                <w:spacing w:val="-8"/>
                <w:lang w:val="ru-RU"/>
              </w:rPr>
              <w:t>РГ)</w:t>
            </w:r>
          </w:p>
        </w:tc>
        <w:tc>
          <w:tcPr>
            <w:tcW w:w="6130" w:type="dxa"/>
          </w:tcPr>
          <w:p w:rsidR="0023275D" w:rsidRPr="005E2C90" w:rsidRDefault="0023275D" w:rsidP="004B397C">
            <w:pPr>
              <w:pStyle w:val="TableParagraph"/>
              <w:spacing w:line="240" w:lineRule="auto"/>
              <w:ind w:left="33" w:right="414" w:hanging="5"/>
              <w:jc w:val="left"/>
              <w:rPr>
                <w:color w:val="339966"/>
                <w:lang w:val="ru-RU"/>
              </w:rPr>
            </w:pPr>
            <w:r w:rsidRPr="005E2C90">
              <w:rPr>
                <w:color w:val="339966"/>
                <w:spacing w:val="-3"/>
                <w:lang w:val="ru-RU"/>
              </w:rPr>
              <w:t xml:space="preserve">їдальня </w:t>
            </w:r>
            <w:r w:rsidRPr="005E2C90">
              <w:rPr>
                <w:color w:val="339966"/>
                <w:spacing w:val="-2"/>
                <w:lang w:val="ru-RU"/>
              </w:rPr>
              <w:t xml:space="preserve">(за </w:t>
            </w:r>
            <w:r w:rsidRPr="005E2C90">
              <w:rPr>
                <w:color w:val="339966"/>
                <w:spacing w:val="-3"/>
                <w:lang w:val="ru-RU"/>
              </w:rPr>
              <w:t xml:space="preserve">нормами забезпечення) </w:t>
            </w:r>
            <w:r w:rsidRPr="005E2C90">
              <w:rPr>
                <w:color w:val="339966"/>
                <w:lang w:val="ru-RU"/>
              </w:rPr>
              <w:t xml:space="preserve">- одна посадка </w:t>
            </w:r>
            <w:r w:rsidRPr="005E2C90">
              <w:rPr>
                <w:color w:val="339966"/>
                <w:spacing w:val="-4"/>
                <w:lang w:val="ru-RU"/>
              </w:rPr>
              <w:t xml:space="preserve">особистого складу, їдальні військторгу </w:t>
            </w:r>
            <w:r w:rsidRPr="005E2C90">
              <w:rPr>
                <w:color w:val="339966"/>
                <w:lang w:val="ru-RU"/>
              </w:rPr>
              <w:t xml:space="preserve">- 25 </w:t>
            </w:r>
            <w:r w:rsidRPr="005E2C90">
              <w:rPr>
                <w:i/>
                <w:color w:val="339966"/>
                <w:lang w:val="ru-RU"/>
              </w:rPr>
              <w:t xml:space="preserve">% </w:t>
            </w:r>
            <w:r w:rsidRPr="005E2C90">
              <w:rPr>
                <w:color w:val="339966"/>
                <w:spacing w:val="-3"/>
                <w:lang w:val="ru-RU"/>
              </w:rPr>
              <w:t xml:space="preserve">осіб, </w:t>
            </w:r>
            <w:r w:rsidRPr="005E2C90">
              <w:rPr>
                <w:color w:val="339966"/>
                <w:lang w:val="ru-RU"/>
              </w:rPr>
              <w:t xml:space="preserve">що </w:t>
            </w:r>
            <w:r w:rsidRPr="005E2C90">
              <w:rPr>
                <w:color w:val="339966"/>
                <w:spacing w:val="-4"/>
                <w:lang w:val="ru-RU"/>
              </w:rPr>
              <w:t>забезпечуються.</w:t>
            </w:r>
          </w:p>
          <w:p w:rsidR="0023275D" w:rsidRPr="005E2C90" w:rsidRDefault="0023275D" w:rsidP="004B397C">
            <w:pPr>
              <w:pStyle w:val="TableParagraph"/>
              <w:spacing w:line="240" w:lineRule="auto"/>
              <w:ind w:left="33" w:right="625"/>
              <w:jc w:val="left"/>
              <w:rPr>
                <w:color w:val="339966"/>
                <w:lang w:val="ru-RU"/>
              </w:rPr>
            </w:pPr>
            <w:r w:rsidRPr="005E2C90">
              <w:rPr>
                <w:color w:val="339966"/>
                <w:spacing w:val="-4"/>
                <w:lang w:val="ru-RU"/>
              </w:rPr>
              <w:t xml:space="preserve">Солдатські чайні </w:t>
            </w:r>
            <w:r w:rsidRPr="005E2C90">
              <w:rPr>
                <w:color w:val="339966"/>
                <w:lang w:val="ru-RU"/>
              </w:rPr>
              <w:t xml:space="preserve">- 8 % </w:t>
            </w:r>
            <w:r w:rsidRPr="005E2C90">
              <w:rPr>
                <w:color w:val="339966"/>
                <w:spacing w:val="-3"/>
                <w:lang w:val="ru-RU"/>
              </w:rPr>
              <w:t xml:space="preserve">осіб, </w:t>
            </w:r>
            <w:r w:rsidRPr="005E2C90">
              <w:rPr>
                <w:color w:val="339966"/>
                <w:lang w:val="ru-RU"/>
              </w:rPr>
              <w:t xml:space="preserve">що </w:t>
            </w:r>
            <w:r w:rsidRPr="005E2C90">
              <w:rPr>
                <w:color w:val="339966"/>
                <w:spacing w:val="-5"/>
                <w:lang w:val="ru-RU"/>
              </w:rPr>
              <w:t xml:space="preserve">забезпечуються. Офіцерські кафе-буфети </w:t>
            </w:r>
            <w:r w:rsidRPr="005E2C90">
              <w:rPr>
                <w:color w:val="339966"/>
                <w:lang w:val="ru-RU"/>
              </w:rPr>
              <w:t xml:space="preserve">- </w:t>
            </w:r>
            <w:r w:rsidRPr="005E2C90">
              <w:rPr>
                <w:color w:val="339966"/>
                <w:spacing w:val="-3"/>
                <w:lang w:val="ru-RU"/>
              </w:rPr>
              <w:t xml:space="preserve">16 </w:t>
            </w:r>
            <w:r w:rsidRPr="005E2C90">
              <w:rPr>
                <w:color w:val="339966"/>
                <w:lang w:val="ru-RU"/>
              </w:rPr>
              <w:t xml:space="preserve">% </w:t>
            </w:r>
            <w:r w:rsidRPr="005E2C90">
              <w:rPr>
                <w:color w:val="339966"/>
                <w:spacing w:val="-5"/>
                <w:lang w:val="ru-RU"/>
              </w:rPr>
              <w:t xml:space="preserve">працюючих чисельністю </w:t>
            </w:r>
            <w:r w:rsidRPr="005E2C90">
              <w:rPr>
                <w:color w:val="339966"/>
                <w:spacing w:val="-3"/>
                <w:lang w:val="ru-RU"/>
              </w:rPr>
              <w:t xml:space="preserve">до 200 </w:t>
            </w:r>
            <w:r w:rsidRPr="005E2C90">
              <w:rPr>
                <w:color w:val="339966"/>
                <w:spacing w:val="-4"/>
                <w:lang w:val="ru-RU"/>
              </w:rPr>
              <w:t>людей</w:t>
            </w:r>
          </w:p>
        </w:tc>
      </w:tr>
      <w:tr w:rsidR="0023275D" w:rsidRPr="008A60F9" w:rsidTr="004B397C">
        <w:trPr>
          <w:trHeight w:hRule="exact" w:val="674"/>
        </w:trPr>
        <w:tc>
          <w:tcPr>
            <w:tcW w:w="9101" w:type="dxa"/>
            <w:gridSpan w:val="2"/>
          </w:tcPr>
          <w:p w:rsidR="0023275D" w:rsidRPr="005E2C90" w:rsidRDefault="0023275D" w:rsidP="004B397C">
            <w:pPr>
              <w:pStyle w:val="TableParagraph"/>
              <w:spacing w:line="182" w:lineRule="auto"/>
              <w:ind w:left="33" w:right="426" w:hanging="5"/>
              <w:jc w:val="left"/>
              <w:rPr>
                <w:color w:val="339966"/>
                <w:lang w:val="ru-RU"/>
              </w:rPr>
            </w:pPr>
            <w:r w:rsidRPr="005E2C90">
              <w:rPr>
                <w:b/>
                <w:color w:val="339966"/>
                <w:spacing w:val="2"/>
                <w:lang w:val="ru-RU"/>
              </w:rPr>
              <w:t>Примітка</w:t>
            </w:r>
            <w:r w:rsidRPr="005E2C90">
              <w:rPr>
                <w:color w:val="339966"/>
                <w:spacing w:val="2"/>
                <w:lang w:val="ru-RU"/>
              </w:rPr>
              <w:t xml:space="preserve">. </w:t>
            </w:r>
            <w:r w:rsidRPr="005E2C90">
              <w:rPr>
                <w:color w:val="339966"/>
                <w:lang w:val="ru-RU"/>
              </w:rPr>
              <w:t xml:space="preserve">Для </w:t>
            </w:r>
            <w:r w:rsidRPr="005E2C90">
              <w:rPr>
                <w:color w:val="339966"/>
                <w:spacing w:val="2"/>
                <w:lang w:val="ru-RU"/>
              </w:rPr>
              <w:t xml:space="preserve">організації </w:t>
            </w:r>
            <w:r w:rsidRPr="005E2C90">
              <w:rPr>
                <w:color w:val="339966"/>
                <w:lang w:val="ru-RU"/>
              </w:rPr>
              <w:t xml:space="preserve">дієтичного харчування в їдальнях при промислових підприємствах і навчальних закладах рекомендується відводити 20% </w:t>
            </w:r>
            <w:r w:rsidRPr="005E2C90">
              <w:rPr>
                <w:color w:val="339966"/>
                <w:spacing w:val="-2"/>
                <w:lang w:val="ru-RU"/>
              </w:rPr>
              <w:t xml:space="preserve">від </w:t>
            </w:r>
            <w:r w:rsidRPr="005E2C90">
              <w:rPr>
                <w:color w:val="339966"/>
                <w:lang w:val="ru-RU"/>
              </w:rPr>
              <w:t xml:space="preserve">загальної </w:t>
            </w:r>
            <w:r w:rsidRPr="005E2C90">
              <w:rPr>
                <w:color w:val="339966"/>
                <w:spacing w:val="-5"/>
                <w:lang w:val="ru-RU"/>
              </w:rPr>
              <w:t xml:space="preserve">кількості </w:t>
            </w:r>
            <w:r w:rsidRPr="005E2C90">
              <w:rPr>
                <w:color w:val="339966"/>
                <w:spacing w:val="-3"/>
                <w:lang w:val="ru-RU"/>
              </w:rPr>
              <w:t>місць.</w:t>
            </w:r>
          </w:p>
        </w:tc>
      </w:tr>
    </w:tbl>
    <w:p w:rsidR="0023275D" w:rsidRDefault="0023275D">
      <w:pPr>
        <w:spacing w:line="182" w:lineRule="auto"/>
        <w:rPr>
          <w:rFonts w:ascii="Arial" w:hAnsi="Arial" w:cs="Arial"/>
          <w:b/>
          <w:i/>
          <w:color w:val="339966"/>
          <w:sz w:val="21"/>
          <w:lang w:val="ru-RU"/>
        </w:rPr>
      </w:pPr>
      <w:r>
        <w:rPr>
          <w:rFonts w:ascii="Arial" w:hAnsi="Arial" w:cs="Arial"/>
          <w:b/>
          <w:i/>
          <w:color w:val="339966"/>
          <w:sz w:val="21"/>
          <w:lang w:val="ru-RU"/>
        </w:rPr>
        <w:t xml:space="preserve">             </w:t>
      </w:r>
    </w:p>
    <w:p w:rsidR="0023275D" w:rsidRPr="005E2C90" w:rsidRDefault="0023275D">
      <w:pPr>
        <w:spacing w:line="182" w:lineRule="auto"/>
        <w:rPr>
          <w:rFonts w:ascii="Arial" w:hAnsi="Arial" w:cs="Arial"/>
          <w:b/>
          <w:i/>
          <w:color w:val="339966"/>
          <w:sz w:val="21"/>
          <w:lang w:val="ru-RU"/>
        </w:rPr>
        <w:sectPr w:rsidR="0023275D" w:rsidRPr="005E2C90">
          <w:headerReference w:type="default" r:id="rId14"/>
          <w:pgSz w:w="11910" w:h="16840"/>
          <w:pgMar w:top="940" w:right="1500" w:bottom="280" w:left="1020" w:header="725" w:footer="0" w:gutter="0"/>
          <w:cols w:space="720"/>
        </w:sectPr>
      </w:pPr>
      <w:r>
        <w:rPr>
          <w:rFonts w:ascii="Arial" w:hAnsi="Arial" w:cs="Arial"/>
          <w:b/>
          <w:i/>
          <w:color w:val="339966"/>
          <w:sz w:val="21"/>
          <w:lang w:val="ru-RU"/>
        </w:rPr>
        <w:t xml:space="preserve">              </w:t>
      </w:r>
      <w:r w:rsidRPr="005E2C90">
        <w:rPr>
          <w:rFonts w:ascii="Arial" w:hAnsi="Arial" w:cs="Arial"/>
          <w:b/>
          <w:i/>
          <w:color w:val="339966"/>
          <w:sz w:val="21"/>
          <w:lang w:val="ru-RU"/>
        </w:rPr>
        <w:t xml:space="preserve">     (Таблицю Б.1 змінено, Зміна № 2)</w:t>
      </w:r>
    </w:p>
    <w:p w:rsidR="0023275D" w:rsidRPr="0023584D" w:rsidRDefault="0023275D">
      <w:pPr>
        <w:pStyle w:val="Heading11"/>
        <w:spacing w:line="362" w:lineRule="auto"/>
        <w:ind w:left="1956" w:right="753" w:hanging="1844"/>
        <w:rPr>
          <w:rFonts w:ascii="Arial" w:hAnsi="Arial" w:cs="Arial"/>
          <w:sz w:val="21"/>
          <w:szCs w:val="21"/>
          <w:lang w:val="ru-RU"/>
        </w:rPr>
      </w:pPr>
      <w:bookmarkStart w:id="72" w:name="Таблиця_Б.2_-_Підприємства_харчування_(з"/>
      <w:bookmarkStart w:id="73" w:name="_bookmark31"/>
      <w:bookmarkEnd w:id="72"/>
      <w:bookmarkEnd w:id="73"/>
      <w:r w:rsidRPr="0023584D">
        <w:rPr>
          <w:rFonts w:ascii="Arial" w:hAnsi="Arial" w:cs="Arial"/>
          <w:sz w:val="21"/>
          <w:szCs w:val="21"/>
          <w:lang w:val="ru-RU"/>
        </w:rPr>
        <w:lastRenderedPageBreak/>
        <w:t xml:space="preserve">Таблиця Б.2 - Підприємства харчування (заклади РГ) для відвідувачів закладів та </w:t>
      </w:r>
      <w:r>
        <w:rPr>
          <w:rFonts w:ascii="Arial" w:hAnsi="Arial" w:cs="Arial"/>
          <w:sz w:val="21"/>
          <w:szCs w:val="21"/>
          <w:lang w:val="ru-RU"/>
        </w:rPr>
        <w:t xml:space="preserve"> </w:t>
      </w:r>
      <w:r w:rsidRPr="0023584D">
        <w:rPr>
          <w:rFonts w:ascii="Arial" w:hAnsi="Arial" w:cs="Arial"/>
          <w:sz w:val="21"/>
          <w:szCs w:val="21"/>
          <w:lang w:val="ru-RU"/>
        </w:rPr>
        <w:t>об'єктів обслуговування населення</w:t>
      </w:r>
    </w:p>
    <w:p w:rsidR="0023275D" w:rsidRPr="0023584D" w:rsidRDefault="0023275D">
      <w:pPr>
        <w:pStyle w:val="a3"/>
        <w:spacing w:before="2" w:after="1"/>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2"/>
        <w:gridCol w:w="6490"/>
      </w:tblGrid>
      <w:tr w:rsidR="0023275D" w:rsidRPr="008A60F9" w:rsidTr="004B397C">
        <w:trPr>
          <w:trHeight w:hRule="exact" w:val="660"/>
        </w:trPr>
        <w:tc>
          <w:tcPr>
            <w:tcW w:w="3082" w:type="dxa"/>
          </w:tcPr>
          <w:p w:rsidR="0023275D" w:rsidRPr="004B397C" w:rsidRDefault="0023275D" w:rsidP="004B397C">
            <w:pPr>
              <w:pStyle w:val="TableParagraph"/>
              <w:spacing w:line="240" w:lineRule="auto"/>
              <w:ind w:left="496" w:right="478"/>
              <w:jc w:val="left"/>
              <w:rPr>
                <w:rFonts w:ascii="Arial" w:hAnsi="Arial" w:cs="Arial"/>
                <w:sz w:val="21"/>
                <w:szCs w:val="21"/>
                <w:lang w:val="ru-RU"/>
              </w:rPr>
            </w:pPr>
            <w:r w:rsidRPr="004B397C">
              <w:rPr>
                <w:rFonts w:ascii="Arial" w:hAnsi="Arial" w:cs="Arial"/>
                <w:sz w:val="21"/>
                <w:szCs w:val="21"/>
                <w:lang w:val="ru-RU"/>
              </w:rPr>
              <w:t>Перелік закладів, установ і об'єктів</w:t>
            </w:r>
          </w:p>
        </w:tc>
        <w:tc>
          <w:tcPr>
            <w:tcW w:w="6490" w:type="dxa"/>
          </w:tcPr>
          <w:p w:rsidR="0023275D" w:rsidRPr="004B397C" w:rsidRDefault="0023275D" w:rsidP="004B397C">
            <w:pPr>
              <w:pStyle w:val="TableParagraph"/>
              <w:spacing w:line="240" w:lineRule="auto"/>
              <w:ind w:left="988" w:right="513" w:hanging="456"/>
              <w:jc w:val="left"/>
              <w:rPr>
                <w:rFonts w:ascii="Arial" w:hAnsi="Arial" w:cs="Arial"/>
                <w:sz w:val="21"/>
                <w:szCs w:val="21"/>
                <w:lang w:val="ru-RU"/>
              </w:rPr>
            </w:pPr>
            <w:r w:rsidRPr="004B397C">
              <w:rPr>
                <w:rFonts w:ascii="Arial" w:hAnsi="Arial" w:cs="Arial"/>
                <w:sz w:val="21"/>
                <w:szCs w:val="21"/>
                <w:lang w:val="ru-RU"/>
              </w:rPr>
              <w:t>Нормативні характеристики рекомендованих підприємств харчування (заклади РГ)</w:t>
            </w:r>
          </w:p>
        </w:tc>
      </w:tr>
      <w:tr w:rsidR="0023275D" w:rsidRPr="0023584D" w:rsidTr="004B397C">
        <w:trPr>
          <w:trHeight w:hRule="exact" w:val="336"/>
        </w:trPr>
        <w:tc>
          <w:tcPr>
            <w:tcW w:w="3082" w:type="dxa"/>
          </w:tcPr>
          <w:p w:rsidR="0023275D" w:rsidRPr="004B397C" w:rsidRDefault="0023275D" w:rsidP="004B397C">
            <w:pPr>
              <w:pStyle w:val="TableParagraph"/>
              <w:spacing w:line="315" w:lineRule="exact"/>
              <w:ind w:left="1"/>
              <w:rPr>
                <w:rFonts w:ascii="Arial" w:hAnsi="Arial" w:cs="Arial"/>
                <w:sz w:val="21"/>
                <w:szCs w:val="21"/>
              </w:rPr>
            </w:pPr>
            <w:r w:rsidRPr="004B397C">
              <w:rPr>
                <w:rFonts w:ascii="Arial" w:hAnsi="Arial" w:cs="Arial"/>
                <w:sz w:val="21"/>
                <w:szCs w:val="21"/>
              </w:rPr>
              <w:t>1</w:t>
            </w:r>
          </w:p>
        </w:tc>
        <w:tc>
          <w:tcPr>
            <w:tcW w:w="6490" w:type="dxa"/>
          </w:tcPr>
          <w:p w:rsidR="0023275D" w:rsidRPr="004B397C" w:rsidRDefault="0023275D" w:rsidP="004B397C">
            <w:pPr>
              <w:pStyle w:val="TableParagraph"/>
              <w:spacing w:line="315" w:lineRule="exact"/>
              <w:ind w:left="1"/>
              <w:rPr>
                <w:rFonts w:ascii="Arial" w:hAnsi="Arial" w:cs="Arial"/>
                <w:sz w:val="21"/>
                <w:szCs w:val="21"/>
              </w:rPr>
            </w:pPr>
            <w:r w:rsidRPr="004B397C">
              <w:rPr>
                <w:rFonts w:ascii="Arial" w:hAnsi="Arial" w:cs="Arial"/>
                <w:sz w:val="21"/>
                <w:szCs w:val="21"/>
              </w:rPr>
              <w:t>2</w:t>
            </w:r>
          </w:p>
        </w:tc>
      </w:tr>
      <w:tr w:rsidR="0023275D" w:rsidRPr="008A60F9" w:rsidTr="002C2749">
        <w:trPr>
          <w:trHeight w:hRule="exact" w:val="399"/>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1 Бібліотеки</w:t>
            </w:r>
          </w:p>
        </w:tc>
        <w:tc>
          <w:tcPr>
            <w:tcW w:w="6490" w:type="dxa"/>
          </w:tcPr>
          <w:p w:rsidR="0023275D" w:rsidRPr="004B397C" w:rsidRDefault="0023275D" w:rsidP="002C2749">
            <w:pPr>
              <w:pStyle w:val="TableParagraph"/>
              <w:spacing w:line="235" w:lineRule="auto"/>
              <w:ind w:left="33" w:right="497"/>
              <w:jc w:val="left"/>
              <w:rPr>
                <w:rFonts w:ascii="Arial" w:hAnsi="Arial" w:cs="Arial"/>
                <w:sz w:val="21"/>
                <w:szCs w:val="21"/>
                <w:lang w:val="ru-RU"/>
              </w:rPr>
            </w:pPr>
            <w:r w:rsidRPr="004B397C">
              <w:rPr>
                <w:rFonts w:ascii="Arial" w:hAnsi="Arial" w:cs="Arial"/>
                <w:sz w:val="21"/>
                <w:szCs w:val="21"/>
                <w:lang w:val="ru-RU"/>
              </w:rPr>
              <w:t>Кафе або буфет - 10 % читацьких місць; 1,6 м</w:t>
            </w:r>
            <w:r w:rsidRPr="004B397C">
              <w:rPr>
                <w:rFonts w:ascii="Arial" w:hAnsi="Arial" w:cs="Arial"/>
                <w:position w:val="10"/>
                <w:sz w:val="16"/>
                <w:szCs w:val="16"/>
                <w:lang w:val="ru-RU"/>
              </w:rPr>
              <w:t>2</w:t>
            </w:r>
            <w:r w:rsidRPr="004B397C">
              <w:rPr>
                <w:rFonts w:ascii="Arial" w:hAnsi="Arial" w:cs="Arial"/>
                <w:sz w:val="21"/>
                <w:szCs w:val="21"/>
                <w:lang w:val="ru-RU"/>
              </w:rPr>
              <w:t>/чит.місце</w:t>
            </w:r>
          </w:p>
        </w:tc>
      </w:tr>
      <w:tr w:rsidR="0023275D" w:rsidRPr="0023584D" w:rsidTr="004B397C">
        <w:trPr>
          <w:trHeight w:hRule="exact" w:val="338"/>
        </w:trPr>
        <w:tc>
          <w:tcPr>
            <w:tcW w:w="3082" w:type="dxa"/>
          </w:tcPr>
          <w:p w:rsidR="0023275D" w:rsidRPr="004B397C" w:rsidRDefault="0023275D" w:rsidP="004B397C">
            <w:pPr>
              <w:pStyle w:val="TableParagraph"/>
              <w:spacing w:line="317" w:lineRule="exact"/>
              <w:ind w:left="33"/>
              <w:jc w:val="left"/>
              <w:rPr>
                <w:rFonts w:ascii="Arial" w:hAnsi="Arial" w:cs="Arial"/>
                <w:sz w:val="21"/>
                <w:szCs w:val="21"/>
              </w:rPr>
            </w:pPr>
            <w:r w:rsidRPr="004B397C">
              <w:rPr>
                <w:rFonts w:ascii="Arial" w:hAnsi="Arial" w:cs="Arial"/>
                <w:sz w:val="21"/>
                <w:szCs w:val="21"/>
              </w:rPr>
              <w:t>2 Кінотеатри</w:t>
            </w:r>
          </w:p>
        </w:tc>
        <w:tc>
          <w:tcPr>
            <w:tcW w:w="6490" w:type="dxa"/>
          </w:tcPr>
          <w:p w:rsidR="0023275D" w:rsidRPr="004B397C" w:rsidRDefault="0023275D" w:rsidP="004B397C">
            <w:pPr>
              <w:pStyle w:val="TableParagraph"/>
              <w:spacing w:line="317" w:lineRule="exact"/>
              <w:ind w:left="33"/>
              <w:jc w:val="left"/>
              <w:rPr>
                <w:rFonts w:ascii="Arial" w:hAnsi="Arial" w:cs="Arial"/>
                <w:sz w:val="21"/>
                <w:szCs w:val="21"/>
              </w:rPr>
            </w:pPr>
            <w:r w:rsidRPr="004B397C">
              <w:rPr>
                <w:rFonts w:ascii="Arial" w:hAnsi="Arial" w:cs="Arial"/>
                <w:sz w:val="21"/>
                <w:szCs w:val="21"/>
              </w:rPr>
              <w:t>Фойє + буфет 0,55-0,7 м</w:t>
            </w:r>
            <w:r w:rsidRPr="004B397C">
              <w:rPr>
                <w:rFonts w:ascii="Arial" w:hAnsi="Arial" w:cs="Arial"/>
                <w:position w:val="10"/>
                <w:sz w:val="16"/>
                <w:szCs w:val="16"/>
              </w:rPr>
              <w:t>2</w:t>
            </w:r>
            <w:r w:rsidRPr="004B397C">
              <w:rPr>
                <w:rFonts w:ascii="Arial" w:hAnsi="Arial" w:cs="Arial"/>
                <w:sz w:val="21"/>
                <w:szCs w:val="21"/>
              </w:rPr>
              <w:t>/глядача Підсобні буфету</w:t>
            </w:r>
          </w:p>
        </w:tc>
      </w:tr>
      <w:tr w:rsidR="0023275D" w:rsidRPr="008A60F9" w:rsidTr="004B397C">
        <w:trPr>
          <w:trHeight w:hRule="exact" w:val="658"/>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3 Клуби</w:t>
            </w:r>
          </w:p>
        </w:tc>
        <w:tc>
          <w:tcPr>
            <w:tcW w:w="6490" w:type="dxa"/>
          </w:tcPr>
          <w:p w:rsidR="0023275D" w:rsidRPr="008A60F9" w:rsidRDefault="0023275D" w:rsidP="002C2749">
            <w:pPr>
              <w:pStyle w:val="TableParagraph"/>
              <w:spacing w:line="315" w:lineRule="exact"/>
              <w:ind w:left="33"/>
              <w:jc w:val="left"/>
              <w:rPr>
                <w:rFonts w:ascii="Arial" w:hAnsi="Arial" w:cs="Arial"/>
                <w:sz w:val="21"/>
                <w:szCs w:val="21"/>
                <w:lang w:val="ru-RU"/>
              </w:rPr>
            </w:pPr>
            <w:r w:rsidRPr="004B397C">
              <w:rPr>
                <w:rFonts w:ascii="Arial" w:hAnsi="Arial" w:cs="Arial"/>
                <w:sz w:val="21"/>
                <w:szCs w:val="21"/>
                <w:lang w:val="ru-RU"/>
              </w:rPr>
              <w:t>Буфети</w:t>
            </w:r>
            <w:r w:rsidRPr="008A60F9">
              <w:rPr>
                <w:rFonts w:ascii="Arial" w:hAnsi="Arial" w:cs="Arial"/>
                <w:sz w:val="21"/>
                <w:szCs w:val="21"/>
                <w:lang w:val="ru-RU"/>
              </w:rPr>
              <w:t xml:space="preserve"> "</w:t>
            </w:r>
            <w:r w:rsidRPr="004B397C">
              <w:rPr>
                <w:rFonts w:ascii="Arial" w:hAnsi="Arial" w:cs="Arial"/>
                <w:sz w:val="21"/>
                <w:szCs w:val="21"/>
                <w:lang w:val="ru-RU"/>
              </w:rPr>
              <w:t>Проектування</w:t>
            </w:r>
            <w:r w:rsidRPr="008A60F9">
              <w:rPr>
                <w:rFonts w:ascii="Arial" w:hAnsi="Arial" w:cs="Arial"/>
                <w:sz w:val="21"/>
                <w:szCs w:val="21"/>
                <w:lang w:val="ru-RU"/>
              </w:rPr>
              <w:t xml:space="preserve"> </w:t>
            </w:r>
            <w:r w:rsidRPr="004B397C">
              <w:rPr>
                <w:rFonts w:ascii="Arial" w:hAnsi="Arial" w:cs="Arial"/>
                <w:sz w:val="21"/>
                <w:szCs w:val="21"/>
                <w:lang w:val="ru-RU"/>
              </w:rPr>
              <w:t>клубів</w:t>
            </w:r>
            <w:r w:rsidRPr="008A60F9">
              <w:rPr>
                <w:rFonts w:ascii="Arial" w:hAnsi="Arial" w:cs="Arial"/>
                <w:sz w:val="21"/>
                <w:szCs w:val="21"/>
                <w:lang w:val="ru-RU"/>
              </w:rPr>
              <w:t xml:space="preserve">" </w:t>
            </w:r>
            <w:r w:rsidRPr="004B397C">
              <w:rPr>
                <w:rFonts w:ascii="Arial" w:hAnsi="Arial" w:cs="Arial"/>
                <w:sz w:val="21"/>
                <w:szCs w:val="21"/>
                <w:lang w:val="ru-RU"/>
              </w:rPr>
              <w:t>Довідковий</w:t>
            </w:r>
            <w:r w:rsidRPr="008A60F9">
              <w:rPr>
                <w:rFonts w:ascii="Arial" w:hAnsi="Arial" w:cs="Arial"/>
                <w:sz w:val="21"/>
                <w:szCs w:val="21"/>
                <w:lang w:val="ru-RU"/>
              </w:rPr>
              <w:t xml:space="preserve"> </w:t>
            </w:r>
            <w:r w:rsidRPr="004B397C">
              <w:rPr>
                <w:rFonts w:ascii="Arial" w:hAnsi="Arial" w:cs="Arial"/>
                <w:sz w:val="21"/>
                <w:szCs w:val="21"/>
                <w:lang w:val="ru-RU"/>
              </w:rPr>
              <w:t>посібник</w:t>
            </w:r>
            <w:r w:rsidR="00C94205" w:rsidRPr="008A60F9">
              <w:rPr>
                <w:rFonts w:ascii="Arial" w:hAnsi="Arial" w:cs="Arial"/>
                <w:sz w:val="21"/>
                <w:szCs w:val="21"/>
                <w:lang w:val="ru-RU"/>
              </w:rPr>
              <w:t xml:space="preserve"> </w:t>
            </w:r>
            <w:r w:rsidRPr="008A60F9">
              <w:rPr>
                <w:rFonts w:ascii="Arial" w:hAnsi="Arial" w:cs="Arial"/>
                <w:sz w:val="21"/>
                <w:szCs w:val="21"/>
                <w:lang w:val="ru-RU"/>
              </w:rPr>
              <w:t xml:space="preserve">1991 </w:t>
            </w:r>
            <w:r w:rsidRPr="004B397C">
              <w:rPr>
                <w:rFonts w:ascii="Arial" w:hAnsi="Arial" w:cs="Arial"/>
                <w:sz w:val="21"/>
                <w:szCs w:val="21"/>
              </w:rPr>
              <w:t>p</w:t>
            </w:r>
            <w:r w:rsidRPr="008A60F9">
              <w:rPr>
                <w:rFonts w:ascii="Arial" w:hAnsi="Arial" w:cs="Arial"/>
                <w:sz w:val="21"/>
                <w:szCs w:val="21"/>
                <w:lang w:val="ru-RU"/>
              </w:rPr>
              <w:t xml:space="preserve">., </w:t>
            </w:r>
            <w:r w:rsidRPr="004B397C">
              <w:rPr>
                <w:rFonts w:ascii="Arial" w:hAnsi="Arial" w:cs="Arial"/>
                <w:sz w:val="21"/>
                <w:szCs w:val="21"/>
                <w:lang w:val="ru-RU"/>
              </w:rPr>
              <w:t>відповідно</w:t>
            </w:r>
            <w:r w:rsidRPr="008A60F9">
              <w:rPr>
                <w:rFonts w:ascii="Arial" w:hAnsi="Arial" w:cs="Arial"/>
                <w:sz w:val="21"/>
                <w:szCs w:val="21"/>
                <w:lang w:val="ru-RU"/>
              </w:rPr>
              <w:t xml:space="preserve"> </w:t>
            </w:r>
            <w:r w:rsidRPr="004B397C">
              <w:rPr>
                <w:rFonts w:ascii="Arial" w:hAnsi="Arial" w:cs="Arial"/>
                <w:sz w:val="21"/>
                <w:szCs w:val="21"/>
                <w:lang w:val="ru-RU"/>
              </w:rPr>
              <w:t>до</w:t>
            </w:r>
            <w:r w:rsidRPr="008A60F9">
              <w:rPr>
                <w:rFonts w:ascii="Arial" w:hAnsi="Arial" w:cs="Arial"/>
                <w:sz w:val="21"/>
                <w:szCs w:val="21"/>
                <w:lang w:val="ru-RU"/>
              </w:rPr>
              <w:t xml:space="preserve"> </w:t>
            </w:r>
            <w:r w:rsidRPr="004B397C">
              <w:rPr>
                <w:rFonts w:ascii="Arial" w:hAnsi="Arial" w:cs="Arial"/>
                <w:sz w:val="21"/>
                <w:szCs w:val="21"/>
                <w:lang w:val="ru-RU"/>
              </w:rPr>
              <w:t>ДБН</w:t>
            </w:r>
            <w:r w:rsidRPr="008A60F9">
              <w:rPr>
                <w:rFonts w:ascii="Arial" w:hAnsi="Arial" w:cs="Arial"/>
                <w:sz w:val="21"/>
                <w:szCs w:val="21"/>
                <w:lang w:val="ru-RU"/>
              </w:rPr>
              <w:t xml:space="preserve"> </w:t>
            </w:r>
            <w:r w:rsidRPr="004B397C">
              <w:rPr>
                <w:rFonts w:ascii="Arial" w:hAnsi="Arial" w:cs="Arial"/>
                <w:sz w:val="21"/>
                <w:szCs w:val="21"/>
                <w:lang w:val="ru-RU"/>
              </w:rPr>
              <w:t>В</w:t>
            </w:r>
            <w:r w:rsidRPr="008A60F9">
              <w:rPr>
                <w:rFonts w:ascii="Arial" w:hAnsi="Arial" w:cs="Arial"/>
                <w:sz w:val="21"/>
                <w:szCs w:val="21"/>
                <w:lang w:val="ru-RU"/>
              </w:rPr>
              <w:t>.2.2-16</w:t>
            </w:r>
          </w:p>
        </w:tc>
      </w:tr>
      <w:tr w:rsidR="0023275D" w:rsidRPr="008A60F9" w:rsidTr="004B397C">
        <w:trPr>
          <w:trHeight w:hRule="exact" w:val="338"/>
        </w:trPr>
        <w:tc>
          <w:tcPr>
            <w:tcW w:w="3082" w:type="dxa"/>
          </w:tcPr>
          <w:p w:rsidR="0023275D" w:rsidRPr="004B397C" w:rsidRDefault="0023275D" w:rsidP="004B397C">
            <w:pPr>
              <w:pStyle w:val="TableParagraph"/>
              <w:spacing w:line="317" w:lineRule="exact"/>
              <w:ind w:left="33"/>
              <w:jc w:val="left"/>
              <w:rPr>
                <w:rFonts w:ascii="Arial" w:hAnsi="Arial" w:cs="Arial"/>
                <w:sz w:val="21"/>
                <w:szCs w:val="21"/>
              </w:rPr>
            </w:pPr>
            <w:r w:rsidRPr="004B397C">
              <w:rPr>
                <w:rFonts w:ascii="Arial" w:hAnsi="Arial" w:cs="Arial"/>
                <w:sz w:val="21"/>
                <w:szCs w:val="21"/>
              </w:rPr>
              <w:t>4 Театри</w:t>
            </w:r>
          </w:p>
        </w:tc>
        <w:tc>
          <w:tcPr>
            <w:tcW w:w="6490" w:type="dxa"/>
          </w:tcPr>
          <w:p w:rsidR="0023275D" w:rsidRPr="008A60F9" w:rsidRDefault="0023275D" w:rsidP="004B397C">
            <w:pPr>
              <w:pStyle w:val="TableParagraph"/>
              <w:spacing w:line="317" w:lineRule="exact"/>
              <w:ind w:left="33"/>
              <w:jc w:val="left"/>
              <w:rPr>
                <w:rFonts w:ascii="Arial" w:hAnsi="Arial" w:cs="Arial"/>
                <w:sz w:val="21"/>
                <w:szCs w:val="21"/>
                <w:lang w:val="ru-RU"/>
              </w:rPr>
            </w:pPr>
            <w:r w:rsidRPr="004B397C">
              <w:rPr>
                <w:rFonts w:ascii="Arial" w:hAnsi="Arial" w:cs="Arial"/>
                <w:sz w:val="21"/>
                <w:szCs w:val="21"/>
                <w:lang w:val="ru-RU"/>
              </w:rPr>
              <w:t>Буфети</w:t>
            </w:r>
            <w:r w:rsidRPr="008A60F9">
              <w:rPr>
                <w:rFonts w:ascii="Arial" w:hAnsi="Arial" w:cs="Arial"/>
                <w:sz w:val="21"/>
                <w:szCs w:val="21"/>
                <w:lang w:val="ru-RU"/>
              </w:rPr>
              <w:t xml:space="preserve"> </w:t>
            </w:r>
            <w:r w:rsidRPr="004B397C">
              <w:rPr>
                <w:rFonts w:ascii="Arial" w:hAnsi="Arial" w:cs="Arial"/>
                <w:sz w:val="21"/>
                <w:szCs w:val="21"/>
                <w:lang w:val="ru-RU"/>
              </w:rPr>
              <w:t>відповідно</w:t>
            </w:r>
            <w:r w:rsidRPr="008A60F9">
              <w:rPr>
                <w:rFonts w:ascii="Arial" w:hAnsi="Arial" w:cs="Arial"/>
                <w:sz w:val="21"/>
                <w:szCs w:val="21"/>
                <w:lang w:val="ru-RU"/>
              </w:rPr>
              <w:t xml:space="preserve"> </w:t>
            </w:r>
            <w:r w:rsidRPr="004B397C">
              <w:rPr>
                <w:rFonts w:ascii="Arial" w:hAnsi="Arial" w:cs="Arial"/>
                <w:sz w:val="21"/>
                <w:szCs w:val="21"/>
                <w:lang w:val="ru-RU"/>
              </w:rPr>
              <w:t>до</w:t>
            </w:r>
            <w:r w:rsidRPr="008A60F9">
              <w:rPr>
                <w:rFonts w:ascii="Arial" w:hAnsi="Arial" w:cs="Arial"/>
                <w:sz w:val="21"/>
                <w:szCs w:val="21"/>
                <w:lang w:val="ru-RU"/>
              </w:rPr>
              <w:t xml:space="preserve"> </w:t>
            </w:r>
            <w:r w:rsidRPr="004B397C">
              <w:rPr>
                <w:rFonts w:ascii="Arial" w:hAnsi="Arial" w:cs="Arial"/>
                <w:sz w:val="21"/>
                <w:szCs w:val="21"/>
                <w:lang w:val="ru-RU"/>
              </w:rPr>
              <w:t>ДБН</w:t>
            </w:r>
            <w:r w:rsidRPr="008A60F9">
              <w:rPr>
                <w:rFonts w:ascii="Arial" w:hAnsi="Arial" w:cs="Arial"/>
                <w:sz w:val="21"/>
                <w:szCs w:val="21"/>
                <w:lang w:val="ru-RU"/>
              </w:rPr>
              <w:t xml:space="preserve"> </w:t>
            </w:r>
            <w:r w:rsidRPr="004B397C">
              <w:rPr>
                <w:rFonts w:ascii="Arial" w:hAnsi="Arial" w:cs="Arial"/>
                <w:sz w:val="21"/>
                <w:szCs w:val="21"/>
                <w:lang w:val="ru-RU"/>
              </w:rPr>
              <w:t>В</w:t>
            </w:r>
            <w:r w:rsidRPr="008A60F9">
              <w:rPr>
                <w:rFonts w:ascii="Arial" w:hAnsi="Arial" w:cs="Arial"/>
                <w:sz w:val="21"/>
                <w:szCs w:val="21"/>
                <w:lang w:val="ru-RU"/>
              </w:rPr>
              <w:t>.2.2-16</w:t>
            </w:r>
          </w:p>
        </w:tc>
      </w:tr>
      <w:tr w:rsidR="0023275D" w:rsidRPr="008A60F9" w:rsidTr="00C94205">
        <w:trPr>
          <w:trHeight w:hRule="exact" w:val="650"/>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5 Спортивні споруди</w:t>
            </w:r>
          </w:p>
        </w:tc>
        <w:tc>
          <w:tcPr>
            <w:tcW w:w="6490" w:type="dxa"/>
          </w:tcPr>
          <w:p w:rsidR="0023275D" w:rsidRPr="004B397C" w:rsidRDefault="0023275D" w:rsidP="004B397C">
            <w:pPr>
              <w:pStyle w:val="TableParagraph"/>
              <w:spacing w:line="240" w:lineRule="auto"/>
              <w:ind w:left="33" w:right="222"/>
              <w:jc w:val="left"/>
              <w:rPr>
                <w:rFonts w:ascii="Arial" w:hAnsi="Arial" w:cs="Arial"/>
                <w:sz w:val="21"/>
                <w:szCs w:val="21"/>
                <w:lang w:val="ru-RU"/>
              </w:rPr>
            </w:pPr>
            <w:r w:rsidRPr="008A60F9">
              <w:rPr>
                <w:rFonts w:ascii="Arial" w:hAnsi="Arial" w:cs="Arial"/>
                <w:sz w:val="21"/>
                <w:szCs w:val="21"/>
                <w:lang w:val="ru-RU"/>
              </w:rPr>
              <w:t xml:space="preserve">16 % </w:t>
            </w:r>
            <w:r w:rsidRPr="004B397C">
              <w:rPr>
                <w:rFonts w:ascii="Arial" w:hAnsi="Arial" w:cs="Arial"/>
                <w:sz w:val="21"/>
                <w:szCs w:val="21"/>
                <w:lang w:val="ru-RU"/>
              </w:rPr>
              <w:t>одночасної</w:t>
            </w:r>
            <w:r w:rsidRPr="008A60F9">
              <w:rPr>
                <w:rFonts w:ascii="Arial" w:hAnsi="Arial" w:cs="Arial"/>
                <w:sz w:val="21"/>
                <w:szCs w:val="21"/>
                <w:lang w:val="ru-RU"/>
              </w:rPr>
              <w:t xml:space="preserve"> </w:t>
            </w:r>
            <w:r w:rsidRPr="004B397C">
              <w:rPr>
                <w:rFonts w:ascii="Arial" w:hAnsi="Arial" w:cs="Arial"/>
                <w:sz w:val="21"/>
                <w:szCs w:val="21"/>
                <w:lang w:val="ru-RU"/>
              </w:rPr>
              <w:t>пропускної</w:t>
            </w:r>
            <w:r w:rsidRPr="008A60F9">
              <w:rPr>
                <w:rFonts w:ascii="Arial" w:hAnsi="Arial" w:cs="Arial"/>
                <w:sz w:val="21"/>
                <w:szCs w:val="21"/>
                <w:lang w:val="ru-RU"/>
              </w:rPr>
              <w:t xml:space="preserve"> </w:t>
            </w:r>
            <w:r w:rsidRPr="004B397C">
              <w:rPr>
                <w:rFonts w:ascii="Arial" w:hAnsi="Arial" w:cs="Arial"/>
                <w:sz w:val="21"/>
                <w:szCs w:val="21"/>
                <w:lang w:val="ru-RU"/>
              </w:rPr>
              <w:t>спроможності</w:t>
            </w:r>
            <w:r w:rsidRPr="008A60F9">
              <w:rPr>
                <w:rFonts w:ascii="Arial" w:hAnsi="Arial" w:cs="Arial"/>
                <w:sz w:val="21"/>
                <w:szCs w:val="21"/>
                <w:lang w:val="ru-RU"/>
              </w:rPr>
              <w:t xml:space="preserve"> </w:t>
            </w:r>
            <w:r w:rsidRPr="004B397C">
              <w:rPr>
                <w:rFonts w:ascii="Arial" w:hAnsi="Arial" w:cs="Arial"/>
                <w:sz w:val="21"/>
                <w:szCs w:val="21"/>
                <w:lang w:val="ru-RU"/>
              </w:rPr>
              <w:t>осіб</w:t>
            </w:r>
            <w:r w:rsidRPr="008A60F9">
              <w:rPr>
                <w:rFonts w:ascii="Arial" w:hAnsi="Arial" w:cs="Arial"/>
                <w:sz w:val="21"/>
                <w:szCs w:val="21"/>
                <w:lang w:val="ru-RU"/>
              </w:rPr>
              <w:t xml:space="preserve">, </w:t>
            </w:r>
            <w:r w:rsidRPr="004B397C">
              <w:rPr>
                <w:rFonts w:ascii="Arial" w:hAnsi="Arial" w:cs="Arial"/>
                <w:sz w:val="21"/>
                <w:szCs w:val="21"/>
                <w:lang w:val="ru-RU"/>
              </w:rPr>
              <w:t>що</w:t>
            </w:r>
            <w:r w:rsidRPr="008A60F9">
              <w:rPr>
                <w:rFonts w:ascii="Arial" w:hAnsi="Arial" w:cs="Arial"/>
                <w:sz w:val="21"/>
                <w:szCs w:val="21"/>
                <w:lang w:val="ru-RU"/>
              </w:rPr>
              <w:t xml:space="preserve"> </w:t>
            </w:r>
            <w:r w:rsidRPr="004B397C">
              <w:rPr>
                <w:rFonts w:ascii="Arial" w:hAnsi="Arial" w:cs="Arial"/>
                <w:sz w:val="21"/>
                <w:szCs w:val="21"/>
                <w:lang w:val="ru-RU"/>
              </w:rPr>
              <w:t>займаються</w:t>
            </w:r>
            <w:r w:rsidRPr="008A60F9">
              <w:rPr>
                <w:rFonts w:ascii="Arial" w:hAnsi="Arial" w:cs="Arial"/>
                <w:sz w:val="21"/>
                <w:szCs w:val="21"/>
                <w:lang w:val="ru-RU"/>
              </w:rPr>
              <w:t xml:space="preserve">. </w:t>
            </w:r>
            <w:r w:rsidRPr="004B397C">
              <w:rPr>
                <w:rFonts w:ascii="Arial" w:hAnsi="Arial" w:cs="Arial"/>
                <w:sz w:val="21"/>
                <w:szCs w:val="21"/>
                <w:lang w:val="ru-RU"/>
              </w:rPr>
              <w:t>Кафетерії, бари, кафе відповідно до ДБН В.2.2-13</w:t>
            </w:r>
          </w:p>
        </w:tc>
      </w:tr>
      <w:tr w:rsidR="0023275D" w:rsidRPr="008A60F9" w:rsidTr="004B397C">
        <w:trPr>
          <w:trHeight w:hRule="exact" w:val="658"/>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6 Готелі, мотелі</w:t>
            </w:r>
          </w:p>
        </w:tc>
        <w:tc>
          <w:tcPr>
            <w:tcW w:w="6490" w:type="dxa"/>
          </w:tcPr>
          <w:p w:rsidR="0023275D" w:rsidRPr="004B397C" w:rsidRDefault="0023275D" w:rsidP="004B397C">
            <w:pPr>
              <w:pStyle w:val="TableParagraph"/>
              <w:spacing w:line="240" w:lineRule="auto"/>
              <w:ind w:left="33" w:right="276"/>
              <w:jc w:val="left"/>
              <w:rPr>
                <w:rFonts w:ascii="Arial" w:hAnsi="Arial" w:cs="Arial"/>
                <w:sz w:val="21"/>
                <w:szCs w:val="21"/>
                <w:lang w:val="ru-RU"/>
              </w:rPr>
            </w:pPr>
            <w:r w:rsidRPr="004B397C">
              <w:rPr>
                <w:rFonts w:ascii="Arial" w:hAnsi="Arial" w:cs="Arial"/>
                <w:sz w:val="21"/>
                <w:szCs w:val="21"/>
                <w:lang w:val="ru-RU"/>
              </w:rPr>
              <w:t>Ресторани, бари, кафе, їдальні кафетерії відповідно до ДБН В.2.2-20</w:t>
            </w:r>
          </w:p>
        </w:tc>
      </w:tr>
      <w:tr w:rsidR="0023275D" w:rsidRPr="0023584D" w:rsidTr="004B397C">
        <w:trPr>
          <w:trHeight w:hRule="exact" w:val="338"/>
        </w:trPr>
        <w:tc>
          <w:tcPr>
            <w:tcW w:w="3082"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7 Вокзали</w:t>
            </w:r>
          </w:p>
        </w:tc>
        <w:tc>
          <w:tcPr>
            <w:tcW w:w="6490" w:type="dxa"/>
          </w:tcPr>
          <w:p w:rsidR="0023275D" w:rsidRPr="004B397C" w:rsidRDefault="0023275D" w:rsidP="004B397C">
            <w:pPr>
              <w:pStyle w:val="TableParagraph"/>
              <w:spacing w:line="315" w:lineRule="exact"/>
              <w:ind w:left="33"/>
              <w:jc w:val="left"/>
              <w:rPr>
                <w:rFonts w:ascii="Arial" w:hAnsi="Arial" w:cs="Arial"/>
                <w:sz w:val="21"/>
                <w:szCs w:val="21"/>
              </w:rPr>
            </w:pPr>
            <w:r w:rsidRPr="004B397C">
              <w:rPr>
                <w:rFonts w:ascii="Arial" w:hAnsi="Arial" w:cs="Arial"/>
                <w:sz w:val="21"/>
                <w:szCs w:val="21"/>
              </w:rPr>
              <w:t>Кафетерії, кафе або ресторани</w:t>
            </w:r>
          </w:p>
        </w:tc>
      </w:tr>
      <w:tr w:rsidR="0023275D" w:rsidRPr="008A60F9" w:rsidTr="004B397C">
        <w:trPr>
          <w:trHeight w:hRule="exact" w:val="2807"/>
        </w:trPr>
        <w:tc>
          <w:tcPr>
            <w:tcW w:w="9571" w:type="dxa"/>
            <w:gridSpan w:val="2"/>
          </w:tcPr>
          <w:p w:rsidR="0023275D" w:rsidRPr="004B397C" w:rsidRDefault="0023275D" w:rsidP="004B397C">
            <w:pPr>
              <w:pStyle w:val="TableParagraph"/>
              <w:spacing w:line="235" w:lineRule="auto"/>
              <w:ind w:left="1694" w:right="237" w:hanging="1661"/>
              <w:jc w:val="left"/>
              <w:rPr>
                <w:rFonts w:ascii="Arial" w:hAnsi="Arial" w:cs="Arial"/>
                <w:sz w:val="21"/>
                <w:szCs w:val="21"/>
                <w:lang w:val="ru-RU"/>
              </w:rPr>
            </w:pPr>
            <w:r w:rsidRPr="004B397C">
              <w:rPr>
                <w:rFonts w:ascii="Arial" w:hAnsi="Arial" w:cs="Arial"/>
                <w:b/>
                <w:sz w:val="21"/>
                <w:szCs w:val="21"/>
                <w:lang w:val="ru-RU"/>
              </w:rPr>
              <w:t xml:space="preserve">Примітка 1. </w:t>
            </w:r>
            <w:r w:rsidRPr="004B397C">
              <w:rPr>
                <w:rFonts w:ascii="Arial" w:hAnsi="Arial" w:cs="Arial"/>
                <w:sz w:val="21"/>
                <w:szCs w:val="21"/>
                <w:lang w:val="ru-RU"/>
              </w:rPr>
              <w:t>Кінотеатри. Підсобні буфетів приймати за кількості місць у залі для глядачів: до 300 - 11 м</w:t>
            </w:r>
            <w:r w:rsidRPr="004B397C">
              <w:rPr>
                <w:rFonts w:ascii="Arial" w:hAnsi="Arial" w:cs="Arial"/>
                <w:position w:val="10"/>
                <w:sz w:val="16"/>
                <w:szCs w:val="16"/>
                <w:lang w:val="ru-RU"/>
              </w:rPr>
              <w:t>2</w:t>
            </w:r>
            <w:r w:rsidRPr="004B397C">
              <w:rPr>
                <w:rFonts w:ascii="Arial" w:hAnsi="Arial" w:cs="Arial"/>
                <w:sz w:val="21"/>
                <w:szCs w:val="21"/>
                <w:lang w:val="ru-RU"/>
              </w:rPr>
              <w:t>, до 500 - 15м</w:t>
            </w:r>
            <w:r w:rsidRPr="004B397C">
              <w:rPr>
                <w:rFonts w:ascii="Arial" w:hAnsi="Arial" w:cs="Arial"/>
                <w:position w:val="10"/>
                <w:sz w:val="16"/>
                <w:szCs w:val="16"/>
                <w:lang w:val="ru-RU"/>
              </w:rPr>
              <w:t>2</w:t>
            </w:r>
            <w:r w:rsidRPr="004B397C">
              <w:rPr>
                <w:rFonts w:ascii="Arial" w:hAnsi="Arial" w:cs="Arial"/>
                <w:sz w:val="21"/>
                <w:szCs w:val="21"/>
                <w:lang w:val="ru-RU"/>
              </w:rPr>
              <w:t>, до 800 - 24 м</w:t>
            </w:r>
            <w:r w:rsidRPr="004B397C">
              <w:rPr>
                <w:rFonts w:ascii="Arial" w:hAnsi="Arial" w:cs="Arial"/>
                <w:position w:val="10"/>
                <w:sz w:val="16"/>
                <w:szCs w:val="16"/>
                <w:lang w:val="ru-RU"/>
              </w:rPr>
              <w:t>2</w:t>
            </w:r>
            <w:r w:rsidRPr="004B397C">
              <w:rPr>
                <w:rFonts w:ascii="Arial" w:hAnsi="Arial" w:cs="Arial"/>
                <w:sz w:val="21"/>
                <w:szCs w:val="21"/>
                <w:lang w:val="ru-RU"/>
              </w:rPr>
              <w:t>.</w:t>
            </w:r>
          </w:p>
          <w:p w:rsidR="0023275D" w:rsidRPr="004B397C" w:rsidRDefault="0023275D" w:rsidP="004B397C">
            <w:pPr>
              <w:pStyle w:val="TableParagraph"/>
              <w:spacing w:before="2" w:line="240" w:lineRule="auto"/>
              <w:ind w:left="1694" w:right="189"/>
              <w:jc w:val="left"/>
              <w:rPr>
                <w:rFonts w:ascii="Arial" w:hAnsi="Arial" w:cs="Arial"/>
                <w:sz w:val="21"/>
                <w:szCs w:val="21"/>
                <w:lang w:val="ru-RU"/>
              </w:rPr>
            </w:pPr>
            <w:r w:rsidRPr="004B397C">
              <w:rPr>
                <w:rFonts w:ascii="Arial" w:hAnsi="Arial" w:cs="Arial"/>
                <w:sz w:val="21"/>
                <w:szCs w:val="21"/>
                <w:lang w:val="ru-RU"/>
              </w:rPr>
              <w:t>Підсобна буфету складається з двох приміщень: доготівельної з мийкою і комори з тарною.</w:t>
            </w:r>
          </w:p>
          <w:p w:rsidR="0023275D" w:rsidRPr="004B397C" w:rsidRDefault="0023275D" w:rsidP="004B397C">
            <w:pPr>
              <w:pStyle w:val="TableParagraph"/>
              <w:spacing w:line="240" w:lineRule="auto"/>
              <w:ind w:left="1694" w:right="119" w:hanging="1661"/>
              <w:jc w:val="left"/>
              <w:rPr>
                <w:rFonts w:ascii="Arial" w:hAnsi="Arial" w:cs="Arial"/>
                <w:sz w:val="21"/>
                <w:szCs w:val="21"/>
                <w:lang w:val="ru-RU"/>
              </w:rPr>
            </w:pPr>
            <w:r w:rsidRPr="004B397C">
              <w:rPr>
                <w:rFonts w:ascii="Arial" w:hAnsi="Arial" w:cs="Arial"/>
                <w:b/>
                <w:sz w:val="21"/>
                <w:szCs w:val="21"/>
                <w:lang w:val="ru-RU"/>
              </w:rPr>
              <w:t xml:space="preserve">Примітка 2. </w:t>
            </w:r>
            <w:r w:rsidRPr="004B397C">
              <w:rPr>
                <w:rFonts w:ascii="Arial" w:hAnsi="Arial" w:cs="Arial"/>
                <w:sz w:val="21"/>
                <w:szCs w:val="21"/>
                <w:lang w:val="ru-RU"/>
              </w:rPr>
              <w:t>Готелі. Кількість посадочних місць, тип підприємства харчування (закладу РГ), склад і площі приміщень встановлюються залежно від категорії готелю за рівнем комфорту згідно з вимогами ДБН В.2.2-20 та ДСТУ 4268, ДСТУ 4269.</w:t>
            </w:r>
          </w:p>
          <w:p w:rsidR="0023275D" w:rsidRPr="004B397C" w:rsidRDefault="0023275D" w:rsidP="004B397C">
            <w:pPr>
              <w:pStyle w:val="TableParagraph"/>
              <w:spacing w:line="240" w:lineRule="auto"/>
              <w:ind w:left="1694" w:right="302" w:hanging="1661"/>
              <w:jc w:val="left"/>
              <w:rPr>
                <w:rFonts w:ascii="Arial" w:hAnsi="Arial" w:cs="Arial"/>
                <w:sz w:val="21"/>
                <w:szCs w:val="21"/>
                <w:lang w:val="ru-RU"/>
              </w:rPr>
            </w:pPr>
            <w:r w:rsidRPr="004B397C">
              <w:rPr>
                <w:rFonts w:ascii="Arial" w:hAnsi="Arial" w:cs="Arial"/>
                <w:b/>
                <w:sz w:val="21"/>
                <w:szCs w:val="21"/>
                <w:lang w:val="ru-RU"/>
              </w:rPr>
              <w:t xml:space="preserve">Примітка 3. </w:t>
            </w:r>
            <w:r w:rsidRPr="004B397C">
              <w:rPr>
                <w:rFonts w:ascii="Arial" w:hAnsi="Arial" w:cs="Arial"/>
                <w:sz w:val="21"/>
                <w:szCs w:val="21"/>
                <w:lang w:val="ru-RU"/>
              </w:rPr>
              <w:t>Вокзали. У проектах малих вокзалів (окрім аеровокзалів) слід передбачати кафетерії, середніх вокзалів - кафе самообслуговування і кафетерії. У проектах великих і крупних залізничних і річкових вокзалів додатково слід передбачати ресторан.</w:t>
            </w:r>
          </w:p>
        </w:tc>
      </w:tr>
    </w:tbl>
    <w:p w:rsidR="0023275D" w:rsidRPr="00811F82" w:rsidRDefault="0023275D">
      <w:pPr>
        <w:rPr>
          <w:sz w:val="28"/>
          <w:lang w:val="ru-RU"/>
        </w:rPr>
        <w:sectPr w:rsidR="0023275D" w:rsidRPr="00811F82">
          <w:pgSz w:w="11910" w:h="16840"/>
          <w:pgMar w:top="940" w:right="1020" w:bottom="280" w:left="1020" w:header="725" w:footer="0" w:gutter="0"/>
          <w:cols w:space="720"/>
        </w:sectPr>
      </w:pPr>
    </w:p>
    <w:p w:rsidR="0023275D" w:rsidRPr="0023584D" w:rsidRDefault="0023275D" w:rsidP="0023584D">
      <w:pPr>
        <w:pStyle w:val="Heading11"/>
        <w:spacing w:before="0" w:line="288" w:lineRule="auto"/>
        <w:ind w:left="3854" w:right="3856"/>
        <w:contextualSpacing/>
        <w:jc w:val="center"/>
        <w:rPr>
          <w:rFonts w:ascii="Arial" w:hAnsi="Arial" w:cs="Arial"/>
          <w:sz w:val="21"/>
          <w:szCs w:val="21"/>
          <w:lang w:val="ru-RU"/>
        </w:rPr>
      </w:pPr>
      <w:bookmarkStart w:id="74" w:name="ДОДАТОК_В"/>
      <w:bookmarkStart w:id="75" w:name="_bookmark32"/>
      <w:bookmarkEnd w:id="74"/>
      <w:bookmarkEnd w:id="75"/>
      <w:r w:rsidRPr="0023584D">
        <w:rPr>
          <w:rFonts w:ascii="Arial" w:hAnsi="Arial" w:cs="Arial"/>
          <w:sz w:val="21"/>
          <w:szCs w:val="21"/>
          <w:lang w:val="ru-RU"/>
        </w:rPr>
        <w:lastRenderedPageBreak/>
        <w:t>ДОДАТОК В</w:t>
      </w:r>
    </w:p>
    <w:p w:rsidR="0023275D" w:rsidRPr="0023584D" w:rsidRDefault="0023275D" w:rsidP="0023584D">
      <w:pPr>
        <w:pStyle w:val="a3"/>
        <w:spacing w:before="0" w:line="288" w:lineRule="auto"/>
        <w:ind w:left="3855" w:right="3855" w:firstLine="0"/>
        <w:contextualSpacing/>
        <w:jc w:val="center"/>
        <w:rPr>
          <w:rFonts w:ascii="Arial" w:hAnsi="Arial" w:cs="Arial"/>
          <w:sz w:val="21"/>
          <w:szCs w:val="21"/>
          <w:lang w:val="ru-RU"/>
        </w:rPr>
      </w:pPr>
      <w:r w:rsidRPr="0023584D">
        <w:rPr>
          <w:rFonts w:ascii="Arial" w:hAnsi="Arial" w:cs="Arial"/>
          <w:sz w:val="21"/>
          <w:szCs w:val="21"/>
          <w:lang w:val="ru-RU"/>
        </w:rPr>
        <w:t>(обов'язковий)</w:t>
      </w:r>
    </w:p>
    <w:p w:rsidR="0023275D" w:rsidRPr="0023584D" w:rsidRDefault="0023275D" w:rsidP="0023584D">
      <w:pPr>
        <w:pStyle w:val="a3"/>
        <w:spacing w:before="0" w:line="288" w:lineRule="auto"/>
        <w:ind w:left="0" w:firstLine="0"/>
        <w:contextualSpacing/>
        <w:jc w:val="left"/>
        <w:rPr>
          <w:rFonts w:ascii="Arial" w:hAnsi="Arial" w:cs="Arial"/>
          <w:sz w:val="21"/>
          <w:szCs w:val="21"/>
          <w:lang w:val="ru-RU"/>
        </w:rPr>
      </w:pPr>
    </w:p>
    <w:p w:rsidR="0023275D" w:rsidRPr="0023584D" w:rsidRDefault="0023275D" w:rsidP="0023584D">
      <w:pPr>
        <w:pStyle w:val="a3"/>
        <w:spacing w:before="0" w:line="288" w:lineRule="auto"/>
        <w:ind w:left="0" w:firstLine="0"/>
        <w:contextualSpacing/>
        <w:jc w:val="left"/>
        <w:rPr>
          <w:rFonts w:ascii="Arial" w:hAnsi="Arial" w:cs="Arial"/>
          <w:sz w:val="21"/>
          <w:szCs w:val="21"/>
          <w:lang w:val="ru-RU"/>
        </w:rPr>
      </w:pPr>
    </w:p>
    <w:p w:rsidR="0023275D" w:rsidRPr="0023584D" w:rsidRDefault="0023275D" w:rsidP="0023584D">
      <w:pPr>
        <w:pStyle w:val="Heading11"/>
        <w:spacing w:before="0" w:line="288" w:lineRule="auto"/>
        <w:ind w:left="763" w:right="763" w:hanging="1"/>
        <w:contextualSpacing/>
        <w:jc w:val="center"/>
        <w:rPr>
          <w:rFonts w:ascii="Arial" w:hAnsi="Arial" w:cs="Arial"/>
          <w:sz w:val="21"/>
          <w:szCs w:val="21"/>
          <w:lang w:val="ru-RU"/>
        </w:rPr>
      </w:pPr>
      <w:bookmarkStart w:id="76" w:name="ВИМОГИ_ДОСТУПНОСТІ_ДЛЯ_ІНВАЛІДІВ_ТА_ІНШИ"/>
      <w:bookmarkStart w:id="77" w:name="_bookmark33"/>
      <w:bookmarkEnd w:id="76"/>
      <w:bookmarkEnd w:id="77"/>
      <w:r w:rsidRPr="0023584D">
        <w:rPr>
          <w:rFonts w:ascii="Arial" w:hAnsi="Arial" w:cs="Arial"/>
          <w:sz w:val="21"/>
          <w:szCs w:val="21"/>
          <w:lang w:val="ru-RU"/>
        </w:rPr>
        <w:t xml:space="preserve">ВИМОГИ ДОСТУПНОСТІ ДЛЯ </w:t>
      </w:r>
      <w:r w:rsidRPr="0069673F">
        <w:rPr>
          <w:rFonts w:ascii="Arial" w:hAnsi="Arial" w:cs="Arial"/>
          <w:color w:val="339966"/>
          <w:sz w:val="21"/>
          <w:szCs w:val="21"/>
          <w:lang w:val="ru-RU"/>
        </w:rPr>
        <w:t>ОСІБ З ІНВАЛІДНІСТЮ</w:t>
      </w:r>
      <w:r w:rsidRPr="0023584D">
        <w:rPr>
          <w:rFonts w:ascii="Arial" w:hAnsi="Arial" w:cs="Arial"/>
          <w:sz w:val="21"/>
          <w:szCs w:val="21"/>
          <w:lang w:val="ru-RU"/>
        </w:rPr>
        <w:t xml:space="preserve"> ТА ІНШИХ МАЛОМОБІЛЬНИХ ГРУП НАСЕЛЕННЯ В ПІДПРИЄМСТВАХ ХАРЧУВАННЯ (ЗАКЛАДАХ РГ)</w:t>
      </w:r>
    </w:p>
    <w:p w:rsidR="0023275D" w:rsidRPr="0069673F" w:rsidRDefault="0023275D" w:rsidP="0023584D">
      <w:pPr>
        <w:pStyle w:val="a3"/>
        <w:spacing w:before="0" w:line="288" w:lineRule="auto"/>
        <w:ind w:left="0" w:firstLine="0"/>
        <w:contextualSpacing/>
        <w:jc w:val="left"/>
        <w:rPr>
          <w:rFonts w:ascii="Arial" w:hAnsi="Arial" w:cs="Arial"/>
          <w:b/>
          <w:i/>
          <w:color w:val="339966"/>
          <w:sz w:val="21"/>
          <w:szCs w:val="21"/>
          <w:lang w:val="ru-RU"/>
        </w:rPr>
      </w:pPr>
      <w:r w:rsidRPr="0069673F">
        <w:rPr>
          <w:rFonts w:ascii="Arial" w:hAnsi="Arial" w:cs="Arial"/>
          <w:b/>
          <w:i/>
          <w:color w:val="339966"/>
          <w:sz w:val="21"/>
          <w:szCs w:val="21"/>
          <w:lang w:val="ru-RU"/>
        </w:rPr>
        <w:t xml:space="preserve">              (Слова назви додатка В змінено, Зміна № 2)</w:t>
      </w:r>
    </w:p>
    <w:p w:rsidR="0023275D" w:rsidRDefault="0023275D" w:rsidP="0023584D">
      <w:pPr>
        <w:pStyle w:val="a3"/>
        <w:spacing w:before="0" w:line="288" w:lineRule="auto"/>
        <w:ind w:right="110"/>
        <w:contextualSpacing/>
        <w:rPr>
          <w:rFonts w:ascii="Arial" w:hAnsi="Arial" w:cs="Arial"/>
          <w:sz w:val="21"/>
          <w:szCs w:val="21"/>
          <w:lang w:val="ru-RU"/>
        </w:rPr>
      </w:pPr>
      <w:r w:rsidRPr="0023584D">
        <w:rPr>
          <w:rFonts w:ascii="Arial" w:hAnsi="Arial" w:cs="Arial"/>
          <w:sz w:val="21"/>
          <w:szCs w:val="21"/>
          <w:lang w:val="ru-RU"/>
        </w:rPr>
        <w:t xml:space="preserve">В.1 Для особистого транспорту </w:t>
      </w:r>
      <w:r w:rsidRPr="001031F8">
        <w:rPr>
          <w:rFonts w:ascii="Arial" w:hAnsi="Arial" w:cs="Arial"/>
          <w:color w:val="339966"/>
          <w:sz w:val="21"/>
          <w:szCs w:val="21"/>
          <w:lang w:val="ru-RU"/>
        </w:rPr>
        <w:t>осіб з інвалідністю</w:t>
      </w:r>
      <w:r w:rsidRPr="0023584D">
        <w:rPr>
          <w:rFonts w:ascii="Arial" w:hAnsi="Arial" w:cs="Arial"/>
          <w:sz w:val="21"/>
          <w:szCs w:val="21"/>
          <w:lang w:val="ru-RU"/>
        </w:rPr>
        <w:t xml:space="preserve"> із загальної кількості місць на автостоянках при підприємствах харчування (закладах РГ) слід виділяти за їх місткості: менше 100 місць - не менше 1 місця; від 100 до 200 місць - не менше 15 % місць; більше 250 місць - не менше 10 % місць.</w:t>
      </w:r>
    </w:p>
    <w:p w:rsidR="0023275D" w:rsidRPr="0069673F" w:rsidRDefault="0023275D" w:rsidP="0069673F">
      <w:pPr>
        <w:pStyle w:val="a3"/>
        <w:spacing w:before="0" w:line="288" w:lineRule="auto"/>
        <w:ind w:left="0" w:firstLine="0"/>
        <w:contextualSpacing/>
        <w:jc w:val="left"/>
        <w:rPr>
          <w:rFonts w:ascii="Arial" w:hAnsi="Arial" w:cs="Arial"/>
          <w:b/>
          <w:i/>
          <w:color w:val="339966"/>
          <w:sz w:val="21"/>
          <w:szCs w:val="21"/>
          <w:lang w:val="ru-RU"/>
        </w:rPr>
      </w:pPr>
      <w:r w:rsidRPr="0069673F">
        <w:rPr>
          <w:rFonts w:ascii="Arial" w:hAnsi="Arial" w:cs="Arial"/>
          <w:b/>
          <w:i/>
          <w:color w:val="339966"/>
          <w:sz w:val="21"/>
          <w:szCs w:val="21"/>
          <w:lang w:val="ru-RU"/>
        </w:rPr>
        <w:t xml:space="preserve">    </w:t>
      </w:r>
      <w:r>
        <w:rPr>
          <w:rFonts w:ascii="Arial" w:hAnsi="Arial" w:cs="Arial"/>
          <w:b/>
          <w:i/>
          <w:color w:val="339966"/>
          <w:sz w:val="21"/>
          <w:szCs w:val="21"/>
          <w:lang w:val="ru-RU"/>
        </w:rPr>
        <w:t xml:space="preserve">          (Слова пункту В.1</w:t>
      </w:r>
      <w:r w:rsidRPr="0069673F">
        <w:rPr>
          <w:rFonts w:ascii="Arial" w:hAnsi="Arial" w:cs="Arial"/>
          <w:b/>
          <w:i/>
          <w:color w:val="339966"/>
          <w:sz w:val="21"/>
          <w:szCs w:val="21"/>
          <w:lang w:val="ru-RU"/>
        </w:rPr>
        <w:t xml:space="preserve"> змінено, Зміна № 2)</w:t>
      </w:r>
    </w:p>
    <w:p w:rsidR="0023275D" w:rsidRDefault="0023275D" w:rsidP="0023584D">
      <w:pPr>
        <w:pStyle w:val="a3"/>
        <w:spacing w:before="0" w:line="288" w:lineRule="auto"/>
        <w:ind w:right="112"/>
        <w:contextualSpacing/>
        <w:rPr>
          <w:rFonts w:ascii="Arial" w:hAnsi="Arial" w:cs="Arial"/>
          <w:color w:val="339966"/>
          <w:sz w:val="21"/>
          <w:szCs w:val="21"/>
          <w:lang w:val="ru-RU"/>
        </w:rPr>
      </w:pPr>
      <w:r w:rsidRPr="0023584D">
        <w:rPr>
          <w:rFonts w:ascii="Arial" w:hAnsi="Arial" w:cs="Arial"/>
          <w:sz w:val="21"/>
          <w:szCs w:val="21"/>
          <w:lang w:val="ru-RU"/>
        </w:rPr>
        <w:t xml:space="preserve">В.2 У доступних </w:t>
      </w:r>
      <w:r w:rsidRPr="0069673F">
        <w:rPr>
          <w:rFonts w:ascii="Arial" w:hAnsi="Arial" w:cs="Arial"/>
          <w:color w:val="339966"/>
          <w:sz w:val="21"/>
          <w:szCs w:val="21"/>
          <w:lang w:val="ru-RU"/>
        </w:rPr>
        <w:t>особам з інвалідністю</w:t>
      </w:r>
      <w:r w:rsidRPr="0023584D">
        <w:rPr>
          <w:rFonts w:ascii="Arial" w:hAnsi="Arial" w:cs="Arial"/>
          <w:sz w:val="21"/>
          <w:szCs w:val="21"/>
          <w:lang w:val="ru-RU"/>
        </w:rPr>
        <w:t xml:space="preserve"> підприємствах харчування (закладах РГ) при обслуговуванні офіціантами не менше 5 % кількості місць в залах повинно бути пристосовано для </w:t>
      </w:r>
      <w:r w:rsidRPr="0069673F">
        <w:rPr>
          <w:rFonts w:ascii="Arial" w:hAnsi="Arial" w:cs="Arial"/>
          <w:sz w:val="21"/>
          <w:szCs w:val="21"/>
          <w:lang w:val="ru-RU"/>
        </w:rPr>
        <w:t>обслуговування відвідувачів</w:t>
      </w:r>
      <w:r w:rsidRPr="0069673F">
        <w:rPr>
          <w:rFonts w:ascii="Arial" w:hAnsi="Arial" w:cs="Arial"/>
          <w:color w:val="339966"/>
          <w:sz w:val="21"/>
          <w:szCs w:val="21"/>
          <w:lang w:val="ru-RU"/>
        </w:rPr>
        <w:t>, що пересуваються на кріслах колісних.</w:t>
      </w:r>
    </w:p>
    <w:p w:rsidR="0023275D" w:rsidRPr="0069673F" w:rsidRDefault="0023275D" w:rsidP="0069673F">
      <w:pPr>
        <w:pStyle w:val="a3"/>
        <w:spacing w:before="0" w:line="288" w:lineRule="auto"/>
        <w:ind w:left="0" w:firstLine="0"/>
        <w:contextualSpacing/>
        <w:jc w:val="left"/>
        <w:rPr>
          <w:rFonts w:ascii="Arial" w:hAnsi="Arial" w:cs="Arial"/>
          <w:b/>
          <w:i/>
          <w:color w:val="339966"/>
          <w:sz w:val="21"/>
          <w:szCs w:val="21"/>
          <w:lang w:val="ru-RU"/>
        </w:rPr>
      </w:pPr>
      <w:r>
        <w:rPr>
          <w:rFonts w:ascii="Arial" w:hAnsi="Arial" w:cs="Arial"/>
          <w:b/>
          <w:i/>
          <w:color w:val="339966"/>
          <w:sz w:val="21"/>
          <w:szCs w:val="21"/>
          <w:lang w:val="ru-RU"/>
        </w:rPr>
        <w:t xml:space="preserve">              (Слова пункту В.2</w:t>
      </w:r>
      <w:r w:rsidRPr="0069673F">
        <w:rPr>
          <w:rFonts w:ascii="Arial" w:hAnsi="Arial" w:cs="Arial"/>
          <w:b/>
          <w:i/>
          <w:color w:val="339966"/>
          <w:sz w:val="21"/>
          <w:szCs w:val="21"/>
          <w:lang w:val="ru-RU"/>
        </w:rPr>
        <w:t xml:space="preserve"> змінено, Зміна № 2)</w:t>
      </w:r>
    </w:p>
    <w:p w:rsidR="0023275D" w:rsidRDefault="0023275D" w:rsidP="0023584D">
      <w:pPr>
        <w:pStyle w:val="a3"/>
        <w:spacing w:before="0" w:line="288" w:lineRule="auto"/>
        <w:ind w:right="110"/>
        <w:contextualSpacing/>
        <w:rPr>
          <w:rFonts w:ascii="Arial" w:hAnsi="Arial" w:cs="Arial"/>
          <w:color w:val="339966"/>
          <w:sz w:val="21"/>
          <w:szCs w:val="21"/>
          <w:lang w:val="ru-RU"/>
        </w:rPr>
      </w:pPr>
      <w:r w:rsidRPr="0023584D">
        <w:rPr>
          <w:rFonts w:ascii="Arial" w:hAnsi="Arial" w:cs="Arial"/>
          <w:sz w:val="21"/>
          <w:szCs w:val="21"/>
          <w:lang w:val="ru-RU"/>
        </w:rPr>
        <w:t xml:space="preserve">В.3 </w:t>
      </w:r>
      <w:r w:rsidRPr="001031F8">
        <w:rPr>
          <w:rFonts w:ascii="Arial" w:hAnsi="Arial" w:cs="Arial"/>
          <w:color w:val="339966"/>
          <w:sz w:val="21"/>
          <w:szCs w:val="21"/>
          <w:lang w:val="ru-RU"/>
        </w:rPr>
        <w:t>Обладнання місць, пристосованих для маломобільних груп населення, розміщених на основному поверсі (переважно першому), повинно відповідати аналогічному</w:t>
      </w:r>
      <w:r w:rsidRPr="001031F8">
        <w:rPr>
          <w:rFonts w:ascii="Arial" w:hAnsi="Arial" w:cs="Arial"/>
          <w:color w:val="339966"/>
          <w:spacing w:val="-23"/>
          <w:sz w:val="21"/>
          <w:szCs w:val="21"/>
          <w:lang w:val="ru-RU"/>
        </w:rPr>
        <w:t xml:space="preserve"> </w:t>
      </w:r>
      <w:r w:rsidRPr="001031F8">
        <w:rPr>
          <w:rFonts w:ascii="Arial" w:hAnsi="Arial" w:cs="Arial"/>
          <w:color w:val="339966"/>
          <w:sz w:val="21"/>
          <w:szCs w:val="21"/>
          <w:lang w:val="ru-RU"/>
        </w:rPr>
        <w:t>обладнанню</w:t>
      </w:r>
      <w:r w:rsidRPr="001031F8">
        <w:rPr>
          <w:rFonts w:ascii="Arial" w:hAnsi="Arial" w:cs="Arial"/>
          <w:color w:val="339966"/>
          <w:spacing w:val="-21"/>
          <w:sz w:val="21"/>
          <w:szCs w:val="21"/>
          <w:lang w:val="ru-RU"/>
        </w:rPr>
        <w:t xml:space="preserve"> </w:t>
      </w:r>
      <w:r w:rsidRPr="001031F8">
        <w:rPr>
          <w:rFonts w:ascii="Arial" w:hAnsi="Arial" w:cs="Arial"/>
          <w:color w:val="339966"/>
          <w:sz w:val="21"/>
          <w:szCs w:val="21"/>
          <w:lang w:val="ru-RU"/>
        </w:rPr>
        <w:t>місць,</w:t>
      </w:r>
      <w:r w:rsidRPr="001031F8">
        <w:rPr>
          <w:rFonts w:ascii="Arial" w:hAnsi="Arial" w:cs="Arial"/>
          <w:color w:val="339966"/>
          <w:spacing w:val="-23"/>
          <w:sz w:val="21"/>
          <w:szCs w:val="21"/>
          <w:lang w:val="ru-RU"/>
        </w:rPr>
        <w:t xml:space="preserve"> </w:t>
      </w:r>
      <w:r w:rsidRPr="001031F8">
        <w:rPr>
          <w:rFonts w:ascii="Arial" w:hAnsi="Arial" w:cs="Arial"/>
          <w:color w:val="339966"/>
          <w:sz w:val="21"/>
          <w:szCs w:val="21"/>
          <w:lang w:val="ru-RU"/>
        </w:rPr>
        <w:t>розміщених</w:t>
      </w:r>
      <w:r w:rsidRPr="001031F8">
        <w:rPr>
          <w:rFonts w:ascii="Arial" w:hAnsi="Arial" w:cs="Arial"/>
          <w:color w:val="339966"/>
          <w:spacing w:val="-21"/>
          <w:sz w:val="21"/>
          <w:szCs w:val="21"/>
          <w:lang w:val="ru-RU"/>
        </w:rPr>
        <w:t xml:space="preserve"> </w:t>
      </w:r>
      <w:r w:rsidRPr="001031F8">
        <w:rPr>
          <w:rFonts w:ascii="Arial" w:hAnsi="Arial" w:cs="Arial"/>
          <w:color w:val="339966"/>
          <w:sz w:val="21"/>
          <w:szCs w:val="21"/>
          <w:lang w:val="ru-RU"/>
        </w:rPr>
        <w:t>на</w:t>
      </w:r>
      <w:r w:rsidRPr="001031F8">
        <w:rPr>
          <w:rFonts w:ascii="Arial" w:hAnsi="Arial" w:cs="Arial"/>
          <w:color w:val="339966"/>
          <w:spacing w:val="-20"/>
          <w:sz w:val="21"/>
          <w:szCs w:val="21"/>
          <w:lang w:val="ru-RU"/>
        </w:rPr>
        <w:t xml:space="preserve"> </w:t>
      </w:r>
      <w:r w:rsidRPr="001031F8">
        <w:rPr>
          <w:rFonts w:ascii="Arial" w:hAnsi="Arial" w:cs="Arial"/>
          <w:color w:val="339966"/>
          <w:sz w:val="21"/>
          <w:szCs w:val="21"/>
          <w:lang w:val="ru-RU"/>
        </w:rPr>
        <w:t>антресольних</w:t>
      </w:r>
      <w:r w:rsidRPr="001031F8">
        <w:rPr>
          <w:rFonts w:ascii="Arial" w:hAnsi="Arial" w:cs="Arial"/>
          <w:color w:val="339966"/>
          <w:spacing w:val="-20"/>
          <w:sz w:val="21"/>
          <w:szCs w:val="21"/>
          <w:lang w:val="ru-RU"/>
        </w:rPr>
        <w:t xml:space="preserve"> </w:t>
      </w:r>
      <w:r w:rsidRPr="001031F8">
        <w:rPr>
          <w:rFonts w:ascii="Arial" w:hAnsi="Arial" w:cs="Arial"/>
          <w:color w:val="339966"/>
          <w:sz w:val="21"/>
          <w:szCs w:val="21"/>
          <w:lang w:val="ru-RU"/>
        </w:rPr>
        <w:t>поверхах,</w:t>
      </w:r>
      <w:r w:rsidRPr="001031F8">
        <w:rPr>
          <w:rFonts w:ascii="Arial" w:hAnsi="Arial" w:cs="Arial"/>
          <w:color w:val="339966"/>
          <w:spacing w:val="-20"/>
          <w:sz w:val="21"/>
          <w:szCs w:val="21"/>
          <w:lang w:val="ru-RU"/>
        </w:rPr>
        <w:t xml:space="preserve"> </w:t>
      </w:r>
      <w:r w:rsidRPr="001031F8">
        <w:rPr>
          <w:rFonts w:ascii="Arial" w:hAnsi="Arial" w:cs="Arial"/>
          <w:color w:val="339966"/>
          <w:sz w:val="21"/>
          <w:szCs w:val="21"/>
          <w:lang w:val="ru-RU"/>
        </w:rPr>
        <w:t xml:space="preserve">лоджіях і подіумах. Комунікаційні шляхи руху і проходи між столиками повинні забезпечувати можливість проходу маломобільних груп населення, у тому числі і тих, що пересуваються на кріслах-колясках, до призначених для них місць обслуговування згідно з 7.2.19 ДБН В.2.2-40. </w:t>
      </w:r>
    </w:p>
    <w:p w:rsidR="0023275D" w:rsidRPr="001031F8" w:rsidRDefault="0023275D" w:rsidP="0023584D">
      <w:pPr>
        <w:pStyle w:val="a3"/>
        <w:spacing w:before="0" w:line="288" w:lineRule="auto"/>
        <w:ind w:right="110"/>
        <w:contextualSpacing/>
        <w:rPr>
          <w:rFonts w:ascii="Arial" w:hAnsi="Arial" w:cs="Arial"/>
          <w:b/>
          <w:i/>
          <w:color w:val="339966"/>
          <w:sz w:val="21"/>
          <w:szCs w:val="21"/>
          <w:lang w:val="ru-RU"/>
        </w:rPr>
      </w:pPr>
      <w:r w:rsidRPr="001031F8">
        <w:rPr>
          <w:rFonts w:ascii="Arial" w:hAnsi="Arial" w:cs="Arial"/>
          <w:b/>
          <w:i/>
          <w:color w:val="339966"/>
          <w:sz w:val="21"/>
          <w:szCs w:val="21"/>
          <w:lang w:val="ru-RU"/>
        </w:rPr>
        <w:t>(Пункт В.3 змінено, Зміна № 2)</w:t>
      </w:r>
    </w:p>
    <w:p w:rsidR="0023275D" w:rsidRPr="0023584D" w:rsidRDefault="0023275D" w:rsidP="0069673F">
      <w:pPr>
        <w:pStyle w:val="a3"/>
        <w:spacing w:before="0" w:line="288" w:lineRule="auto"/>
        <w:ind w:right="111"/>
        <w:contextualSpacing/>
        <w:rPr>
          <w:rFonts w:ascii="Arial" w:hAnsi="Arial" w:cs="Arial"/>
          <w:sz w:val="21"/>
          <w:szCs w:val="21"/>
          <w:lang w:val="ru-RU"/>
        </w:rPr>
      </w:pPr>
      <w:r w:rsidRPr="0023584D">
        <w:rPr>
          <w:rFonts w:ascii="Arial" w:hAnsi="Arial" w:cs="Arial"/>
          <w:sz w:val="21"/>
          <w:szCs w:val="21"/>
          <w:lang w:val="ru-RU"/>
        </w:rPr>
        <w:t>В.4 У підприємствах харчування (закладах РГ) і їх зонах, призначених</w:t>
      </w:r>
      <w:r w:rsidRPr="0023584D">
        <w:rPr>
          <w:rFonts w:ascii="Arial" w:hAnsi="Arial" w:cs="Arial"/>
          <w:spacing w:val="-34"/>
          <w:sz w:val="21"/>
          <w:szCs w:val="21"/>
          <w:lang w:val="ru-RU"/>
        </w:rPr>
        <w:t xml:space="preserve"> </w:t>
      </w:r>
      <w:r w:rsidRPr="0023584D">
        <w:rPr>
          <w:rFonts w:ascii="Arial" w:hAnsi="Arial" w:cs="Arial"/>
          <w:sz w:val="21"/>
          <w:szCs w:val="21"/>
          <w:lang w:val="ru-RU"/>
        </w:rPr>
        <w:t>для спеціалізованого обслуговування маломобільних відвідувачів, рекомендується передбачати обслуговування офіціантами. Обідні зали слід розміщувати тільки на</w:t>
      </w:r>
      <w:r w:rsidRPr="0023584D">
        <w:rPr>
          <w:rFonts w:ascii="Arial" w:hAnsi="Arial" w:cs="Arial"/>
          <w:spacing w:val="-8"/>
          <w:sz w:val="21"/>
          <w:szCs w:val="21"/>
          <w:lang w:val="ru-RU"/>
        </w:rPr>
        <w:t xml:space="preserve"> </w:t>
      </w:r>
      <w:r w:rsidRPr="0023584D">
        <w:rPr>
          <w:rFonts w:ascii="Arial" w:hAnsi="Arial" w:cs="Arial"/>
          <w:sz w:val="21"/>
          <w:szCs w:val="21"/>
          <w:lang w:val="ru-RU"/>
        </w:rPr>
        <w:t>першому</w:t>
      </w:r>
      <w:r w:rsidRPr="0023584D">
        <w:rPr>
          <w:rFonts w:ascii="Arial" w:hAnsi="Arial" w:cs="Arial"/>
          <w:spacing w:val="-11"/>
          <w:sz w:val="21"/>
          <w:szCs w:val="21"/>
          <w:lang w:val="ru-RU"/>
        </w:rPr>
        <w:t xml:space="preserve"> </w:t>
      </w:r>
      <w:r w:rsidRPr="0023584D">
        <w:rPr>
          <w:rFonts w:ascii="Arial" w:hAnsi="Arial" w:cs="Arial"/>
          <w:sz w:val="21"/>
          <w:szCs w:val="21"/>
          <w:lang w:val="ru-RU"/>
        </w:rPr>
        <w:t>поверсі</w:t>
      </w:r>
      <w:r w:rsidRPr="0023584D">
        <w:rPr>
          <w:rFonts w:ascii="Arial" w:hAnsi="Arial" w:cs="Arial"/>
          <w:spacing w:val="-9"/>
          <w:sz w:val="21"/>
          <w:szCs w:val="21"/>
          <w:lang w:val="ru-RU"/>
        </w:rPr>
        <w:t xml:space="preserve"> </w:t>
      </w:r>
      <w:r w:rsidRPr="0023584D">
        <w:rPr>
          <w:rFonts w:ascii="Arial" w:hAnsi="Arial" w:cs="Arial"/>
          <w:sz w:val="21"/>
          <w:szCs w:val="21"/>
          <w:lang w:val="ru-RU"/>
        </w:rPr>
        <w:t>(за</w:t>
      </w:r>
      <w:r w:rsidRPr="0023584D">
        <w:rPr>
          <w:rFonts w:ascii="Arial" w:hAnsi="Arial" w:cs="Arial"/>
          <w:spacing w:val="-8"/>
          <w:sz w:val="21"/>
          <w:szCs w:val="21"/>
          <w:lang w:val="ru-RU"/>
        </w:rPr>
        <w:t xml:space="preserve"> </w:t>
      </w:r>
      <w:r w:rsidRPr="0023584D">
        <w:rPr>
          <w:rFonts w:ascii="Arial" w:hAnsi="Arial" w:cs="Arial"/>
          <w:sz w:val="21"/>
          <w:szCs w:val="21"/>
          <w:lang w:val="ru-RU"/>
        </w:rPr>
        <w:t>відсутності</w:t>
      </w:r>
      <w:r w:rsidRPr="0023584D">
        <w:rPr>
          <w:rFonts w:ascii="Arial" w:hAnsi="Arial" w:cs="Arial"/>
          <w:spacing w:val="-7"/>
          <w:sz w:val="21"/>
          <w:szCs w:val="21"/>
          <w:lang w:val="ru-RU"/>
        </w:rPr>
        <w:t xml:space="preserve"> </w:t>
      </w:r>
      <w:r w:rsidRPr="0023584D">
        <w:rPr>
          <w:rFonts w:ascii="Arial" w:hAnsi="Arial" w:cs="Arial"/>
          <w:sz w:val="21"/>
          <w:szCs w:val="21"/>
          <w:lang w:val="ru-RU"/>
        </w:rPr>
        <w:t>в</w:t>
      </w:r>
      <w:r w:rsidRPr="0023584D">
        <w:rPr>
          <w:rFonts w:ascii="Arial" w:hAnsi="Arial" w:cs="Arial"/>
          <w:spacing w:val="-8"/>
          <w:sz w:val="21"/>
          <w:szCs w:val="21"/>
          <w:lang w:val="ru-RU"/>
        </w:rPr>
        <w:t xml:space="preserve"> </w:t>
      </w:r>
      <w:r w:rsidRPr="0023584D">
        <w:rPr>
          <w:rFonts w:ascii="Arial" w:hAnsi="Arial" w:cs="Arial"/>
          <w:sz w:val="21"/>
          <w:szCs w:val="21"/>
          <w:lang w:val="ru-RU"/>
        </w:rPr>
        <w:t>будівлі</w:t>
      </w:r>
      <w:r w:rsidRPr="0023584D">
        <w:rPr>
          <w:rFonts w:ascii="Arial" w:hAnsi="Arial" w:cs="Arial"/>
          <w:spacing w:val="-7"/>
          <w:sz w:val="21"/>
          <w:szCs w:val="21"/>
          <w:lang w:val="ru-RU"/>
        </w:rPr>
        <w:t xml:space="preserve"> </w:t>
      </w:r>
      <w:r w:rsidRPr="0023584D">
        <w:rPr>
          <w:rFonts w:ascii="Arial" w:hAnsi="Arial" w:cs="Arial"/>
          <w:sz w:val="21"/>
          <w:szCs w:val="21"/>
          <w:lang w:val="ru-RU"/>
        </w:rPr>
        <w:t>пасажирських</w:t>
      </w:r>
      <w:r w:rsidRPr="0023584D">
        <w:rPr>
          <w:rFonts w:ascii="Arial" w:hAnsi="Arial" w:cs="Arial"/>
          <w:spacing w:val="-7"/>
          <w:sz w:val="21"/>
          <w:szCs w:val="21"/>
          <w:lang w:val="ru-RU"/>
        </w:rPr>
        <w:t xml:space="preserve"> </w:t>
      </w:r>
      <w:r w:rsidRPr="0023584D">
        <w:rPr>
          <w:rFonts w:ascii="Arial" w:hAnsi="Arial" w:cs="Arial"/>
          <w:sz w:val="21"/>
          <w:szCs w:val="21"/>
          <w:lang w:val="ru-RU"/>
        </w:rPr>
        <w:t>ліфтів).</w:t>
      </w:r>
      <w:r w:rsidRPr="0023584D">
        <w:rPr>
          <w:rFonts w:ascii="Arial" w:hAnsi="Arial" w:cs="Arial"/>
          <w:spacing w:val="-8"/>
          <w:sz w:val="21"/>
          <w:szCs w:val="21"/>
          <w:lang w:val="ru-RU"/>
        </w:rPr>
        <w:t xml:space="preserve"> </w:t>
      </w:r>
      <w:r w:rsidRPr="0023584D">
        <w:rPr>
          <w:rFonts w:ascii="Arial" w:hAnsi="Arial" w:cs="Arial"/>
          <w:sz w:val="21"/>
          <w:szCs w:val="21"/>
          <w:lang w:val="ru-RU"/>
        </w:rPr>
        <w:t>Площа</w:t>
      </w:r>
      <w:r w:rsidRPr="0023584D">
        <w:rPr>
          <w:rFonts w:ascii="Arial" w:hAnsi="Arial" w:cs="Arial"/>
          <w:spacing w:val="-8"/>
          <w:sz w:val="21"/>
          <w:szCs w:val="21"/>
          <w:lang w:val="ru-RU"/>
        </w:rPr>
        <w:t xml:space="preserve"> </w:t>
      </w:r>
      <w:r w:rsidRPr="0023584D">
        <w:rPr>
          <w:rFonts w:ascii="Arial" w:hAnsi="Arial" w:cs="Arial"/>
          <w:sz w:val="21"/>
          <w:szCs w:val="21"/>
          <w:lang w:val="ru-RU"/>
        </w:rPr>
        <w:t>таких обідніх залів визначається виходячи з нормативу площі не менше 3 м</w:t>
      </w:r>
      <w:r w:rsidRPr="0023584D">
        <w:rPr>
          <w:rFonts w:ascii="Arial" w:hAnsi="Arial" w:cs="Arial"/>
          <w:position w:val="10"/>
          <w:sz w:val="16"/>
          <w:szCs w:val="16"/>
          <w:lang w:val="ru-RU"/>
        </w:rPr>
        <w:t>2</w:t>
      </w:r>
      <w:r w:rsidRPr="0023584D">
        <w:rPr>
          <w:rFonts w:ascii="Arial" w:hAnsi="Arial" w:cs="Arial"/>
          <w:position w:val="10"/>
          <w:sz w:val="21"/>
          <w:szCs w:val="21"/>
          <w:lang w:val="ru-RU"/>
        </w:rPr>
        <w:t xml:space="preserve"> </w:t>
      </w:r>
      <w:r w:rsidRPr="0023584D">
        <w:rPr>
          <w:rFonts w:ascii="Arial" w:hAnsi="Arial" w:cs="Arial"/>
          <w:sz w:val="21"/>
          <w:szCs w:val="21"/>
          <w:lang w:val="ru-RU"/>
        </w:rPr>
        <w:t>на</w:t>
      </w:r>
      <w:r w:rsidRPr="0023584D">
        <w:rPr>
          <w:rFonts w:ascii="Arial" w:hAnsi="Arial" w:cs="Arial"/>
          <w:spacing w:val="-26"/>
          <w:sz w:val="21"/>
          <w:szCs w:val="21"/>
          <w:lang w:val="ru-RU"/>
        </w:rPr>
        <w:t xml:space="preserve"> </w:t>
      </w:r>
      <w:r w:rsidRPr="0023584D">
        <w:rPr>
          <w:rFonts w:ascii="Arial" w:hAnsi="Arial" w:cs="Arial"/>
          <w:sz w:val="21"/>
          <w:szCs w:val="21"/>
          <w:lang w:val="ru-RU"/>
        </w:rPr>
        <w:t>місце.</w:t>
      </w:r>
    </w:p>
    <w:p w:rsidR="0023275D" w:rsidRPr="0023584D" w:rsidRDefault="0023275D" w:rsidP="0069673F">
      <w:pPr>
        <w:pStyle w:val="a3"/>
        <w:spacing w:before="0" w:line="288" w:lineRule="auto"/>
        <w:ind w:right="112"/>
        <w:contextualSpacing/>
        <w:rPr>
          <w:rFonts w:ascii="Arial" w:hAnsi="Arial" w:cs="Arial"/>
          <w:sz w:val="21"/>
          <w:szCs w:val="21"/>
          <w:lang w:val="ru-RU"/>
        </w:rPr>
      </w:pPr>
      <w:r w:rsidRPr="0023584D">
        <w:rPr>
          <w:rFonts w:ascii="Arial" w:hAnsi="Arial" w:cs="Arial"/>
          <w:sz w:val="21"/>
          <w:szCs w:val="21"/>
          <w:lang w:val="ru-RU"/>
        </w:rPr>
        <w:t xml:space="preserve">В.5 У підприємствах харчування (закладах РГ) з самообслуговуванням рекомендується відводити до 10 % місць, але не менш одного для </w:t>
      </w:r>
      <w:r w:rsidRPr="0069673F">
        <w:rPr>
          <w:rFonts w:ascii="Arial" w:hAnsi="Arial" w:cs="Arial"/>
          <w:color w:val="339966"/>
          <w:sz w:val="21"/>
          <w:szCs w:val="21"/>
          <w:lang w:val="ru-RU"/>
        </w:rPr>
        <w:t>осіб, що пересуваються на кріслах колісних</w:t>
      </w:r>
      <w:r w:rsidRPr="0023584D">
        <w:rPr>
          <w:rFonts w:ascii="Arial" w:hAnsi="Arial" w:cs="Arial"/>
          <w:sz w:val="21"/>
          <w:szCs w:val="21"/>
          <w:lang w:val="ru-RU"/>
        </w:rPr>
        <w:t>, і сліпих з площею не менше 3 м</w:t>
      </w:r>
      <w:r w:rsidRPr="0023584D">
        <w:rPr>
          <w:rFonts w:ascii="Arial" w:hAnsi="Arial" w:cs="Arial"/>
          <w:position w:val="10"/>
          <w:sz w:val="16"/>
          <w:szCs w:val="16"/>
          <w:lang w:val="ru-RU"/>
        </w:rPr>
        <w:t>2</w:t>
      </w:r>
      <w:r w:rsidRPr="0023584D">
        <w:rPr>
          <w:rFonts w:ascii="Arial" w:hAnsi="Arial" w:cs="Arial"/>
          <w:position w:val="10"/>
          <w:sz w:val="21"/>
          <w:szCs w:val="21"/>
          <w:lang w:val="ru-RU"/>
        </w:rPr>
        <w:t xml:space="preserve"> </w:t>
      </w:r>
      <w:r w:rsidRPr="0023584D">
        <w:rPr>
          <w:rFonts w:ascii="Arial" w:hAnsi="Arial" w:cs="Arial"/>
          <w:sz w:val="21"/>
          <w:szCs w:val="21"/>
          <w:lang w:val="ru-RU"/>
        </w:rPr>
        <w:t>на кожне місце.</w:t>
      </w:r>
    </w:p>
    <w:p w:rsidR="0023275D" w:rsidRPr="0069673F" w:rsidRDefault="0023275D" w:rsidP="0069673F">
      <w:pPr>
        <w:pStyle w:val="a3"/>
        <w:spacing w:before="0" w:line="288" w:lineRule="auto"/>
        <w:ind w:left="0" w:firstLine="0"/>
        <w:contextualSpacing/>
        <w:jc w:val="left"/>
        <w:rPr>
          <w:rFonts w:ascii="Arial" w:hAnsi="Arial" w:cs="Arial"/>
          <w:b/>
          <w:i/>
          <w:color w:val="339966"/>
          <w:sz w:val="21"/>
          <w:szCs w:val="21"/>
          <w:lang w:val="ru-RU"/>
        </w:rPr>
      </w:pPr>
      <w:r>
        <w:rPr>
          <w:rFonts w:ascii="Arial" w:hAnsi="Arial" w:cs="Arial"/>
          <w:b/>
          <w:i/>
          <w:color w:val="339966"/>
          <w:sz w:val="21"/>
          <w:szCs w:val="21"/>
          <w:lang w:val="ru-RU"/>
        </w:rPr>
        <w:t xml:space="preserve">             (Слова пункту В.5</w:t>
      </w:r>
      <w:r w:rsidRPr="0069673F">
        <w:rPr>
          <w:rFonts w:ascii="Arial" w:hAnsi="Arial" w:cs="Arial"/>
          <w:b/>
          <w:i/>
          <w:color w:val="339966"/>
          <w:sz w:val="21"/>
          <w:szCs w:val="21"/>
          <w:lang w:val="ru-RU"/>
        </w:rPr>
        <w:t xml:space="preserve"> змінено, Зміна № 2)</w:t>
      </w:r>
    </w:p>
    <w:p w:rsidR="0023275D" w:rsidRPr="001031F8" w:rsidRDefault="0023275D" w:rsidP="0023584D">
      <w:pPr>
        <w:pStyle w:val="a3"/>
        <w:spacing w:before="0" w:line="288" w:lineRule="auto"/>
        <w:ind w:right="111"/>
        <w:contextualSpacing/>
        <w:rPr>
          <w:rFonts w:ascii="Arial" w:hAnsi="Arial" w:cs="Arial"/>
          <w:color w:val="339966"/>
          <w:sz w:val="21"/>
          <w:szCs w:val="21"/>
          <w:lang w:val="ru-RU"/>
        </w:rPr>
      </w:pPr>
      <w:r w:rsidRPr="0023584D">
        <w:rPr>
          <w:rFonts w:ascii="Arial" w:hAnsi="Arial" w:cs="Arial"/>
          <w:sz w:val="21"/>
          <w:szCs w:val="21"/>
          <w:lang w:val="ru-RU"/>
        </w:rPr>
        <w:t xml:space="preserve">В.6 </w:t>
      </w:r>
      <w:r w:rsidRPr="001031F8">
        <w:rPr>
          <w:rFonts w:ascii="Arial" w:hAnsi="Arial" w:cs="Arial"/>
          <w:color w:val="339966"/>
          <w:sz w:val="21"/>
          <w:szCs w:val="21"/>
          <w:lang w:val="ru-RU"/>
        </w:rPr>
        <w:t>У підприємствах харчування (закладах РГ), пов'язаних з тривалим перебуванням відвідувачів (ресторани, їдальні), гардеробні стойки в місцях обслуговування</w:t>
      </w:r>
      <w:r w:rsidRPr="001031F8">
        <w:rPr>
          <w:rFonts w:ascii="Arial" w:hAnsi="Arial" w:cs="Arial"/>
          <w:color w:val="339966"/>
          <w:spacing w:val="-12"/>
          <w:sz w:val="21"/>
          <w:szCs w:val="21"/>
          <w:lang w:val="ru-RU"/>
        </w:rPr>
        <w:t xml:space="preserve"> </w:t>
      </w:r>
      <w:r w:rsidRPr="001031F8">
        <w:rPr>
          <w:rFonts w:ascii="Arial" w:hAnsi="Arial" w:cs="Arial"/>
          <w:color w:val="339966"/>
          <w:sz w:val="21"/>
          <w:szCs w:val="21"/>
          <w:lang w:val="ru-RU"/>
        </w:rPr>
        <w:t>маломобільних</w:t>
      </w:r>
      <w:r w:rsidRPr="001031F8">
        <w:rPr>
          <w:rFonts w:ascii="Arial" w:hAnsi="Arial" w:cs="Arial"/>
          <w:color w:val="339966"/>
          <w:spacing w:val="-11"/>
          <w:sz w:val="21"/>
          <w:szCs w:val="21"/>
          <w:lang w:val="ru-RU"/>
        </w:rPr>
        <w:t xml:space="preserve"> </w:t>
      </w:r>
      <w:r w:rsidRPr="001031F8">
        <w:rPr>
          <w:rFonts w:ascii="Arial" w:hAnsi="Arial" w:cs="Arial"/>
          <w:color w:val="339966"/>
          <w:sz w:val="21"/>
          <w:szCs w:val="21"/>
          <w:lang w:val="ru-RU"/>
        </w:rPr>
        <w:t>груп</w:t>
      </w:r>
      <w:r w:rsidRPr="001031F8">
        <w:rPr>
          <w:rFonts w:ascii="Arial" w:hAnsi="Arial" w:cs="Arial"/>
          <w:color w:val="339966"/>
          <w:spacing w:val="-12"/>
          <w:sz w:val="21"/>
          <w:szCs w:val="21"/>
          <w:lang w:val="ru-RU"/>
        </w:rPr>
        <w:t xml:space="preserve"> </w:t>
      </w:r>
      <w:r w:rsidRPr="001031F8">
        <w:rPr>
          <w:rFonts w:ascii="Arial" w:hAnsi="Arial" w:cs="Arial"/>
          <w:color w:val="339966"/>
          <w:sz w:val="21"/>
          <w:szCs w:val="21"/>
          <w:lang w:val="ru-RU"/>
        </w:rPr>
        <w:t>населення</w:t>
      </w:r>
      <w:r w:rsidRPr="001031F8">
        <w:rPr>
          <w:rFonts w:ascii="Arial" w:hAnsi="Arial" w:cs="Arial"/>
          <w:color w:val="339966"/>
          <w:spacing w:val="-12"/>
          <w:sz w:val="21"/>
          <w:szCs w:val="21"/>
          <w:lang w:val="ru-RU"/>
        </w:rPr>
        <w:t xml:space="preserve"> </w:t>
      </w:r>
      <w:r w:rsidRPr="001031F8">
        <w:rPr>
          <w:rFonts w:ascii="Arial" w:hAnsi="Arial" w:cs="Arial"/>
          <w:color w:val="339966"/>
          <w:sz w:val="21"/>
          <w:szCs w:val="21"/>
          <w:lang w:val="ru-RU"/>
        </w:rPr>
        <w:t>слід</w:t>
      </w:r>
      <w:r w:rsidRPr="001031F8">
        <w:rPr>
          <w:rFonts w:ascii="Arial" w:hAnsi="Arial" w:cs="Arial"/>
          <w:color w:val="339966"/>
          <w:spacing w:val="-11"/>
          <w:sz w:val="21"/>
          <w:szCs w:val="21"/>
          <w:lang w:val="ru-RU"/>
        </w:rPr>
        <w:t xml:space="preserve"> </w:t>
      </w:r>
      <w:r w:rsidRPr="001031F8">
        <w:rPr>
          <w:rFonts w:ascii="Arial" w:hAnsi="Arial" w:cs="Arial"/>
          <w:color w:val="339966"/>
          <w:sz w:val="21"/>
          <w:szCs w:val="21"/>
          <w:lang w:val="ru-RU"/>
        </w:rPr>
        <w:t>влаштовувати</w:t>
      </w:r>
      <w:r w:rsidRPr="001031F8">
        <w:rPr>
          <w:rFonts w:ascii="Arial" w:hAnsi="Arial" w:cs="Arial"/>
          <w:color w:val="339966"/>
          <w:spacing w:val="-12"/>
          <w:sz w:val="21"/>
          <w:szCs w:val="21"/>
          <w:lang w:val="ru-RU"/>
        </w:rPr>
        <w:t xml:space="preserve"> </w:t>
      </w:r>
      <w:r w:rsidRPr="001031F8">
        <w:rPr>
          <w:rFonts w:ascii="Arial" w:hAnsi="Arial" w:cs="Arial"/>
          <w:color w:val="339966"/>
          <w:sz w:val="21"/>
          <w:szCs w:val="21"/>
          <w:lang w:val="ru-RU"/>
        </w:rPr>
        <w:t>відповідно</w:t>
      </w:r>
      <w:r w:rsidRPr="001031F8">
        <w:rPr>
          <w:rFonts w:ascii="Arial" w:hAnsi="Arial" w:cs="Arial"/>
          <w:color w:val="339966"/>
          <w:spacing w:val="-11"/>
          <w:sz w:val="21"/>
          <w:szCs w:val="21"/>
          <w:lang w:val="ru-RU"/>
        </w:rPr>
        <w:t xml:space="preserve"> </w:t>
      </w:r>
      <w:r w:rsidRPr="001031F8">
        <w:rPr>
          <w:rFonts w:ascii="Arial" w:hAnsi="Arial" w:cs="Arial"/>
          <w:color w:val="339966"/>
          <w:sz w:val="21"/>
          <w:szCs w:val="21"/>
          <w:lang w:val="ru-RU"/>
        </w:rPr>
        <w:t>до вимог 7.2.3 ДБН</w:t>
      </w:r>
      <w:r w:rsidRPr="001031F8">
        <w:rPr>
          <w:rFonts w:ascii="Arial" w:hAnsi="Arial" w:cs="Arial"/>
          <w:color w:val="339966"/>
          <w:spacing w:val="-7"/>
          <w:sz w:val="21"/>
          <w:szCs w:val="21"/>
          <w:lang w:val="ru-RU"/>
        </w:rPr>
        <w:t xml:space="preserve"> </w:t>
      </w:r>
      <w:r w:rsidRPr="001031F8">
        <w:rPr>
          <w:rFonts w:ascii="Arial" w:hAnsi="Arial" w:cs="Arial"/>
          <w:color w:val="339966"/>
          <w:sz w:val="21"/>
          <w:szCs w:val="21"/>
          <w:lang w:val="ru-RU"/>
        </w:rPr>
        <w:t>В.2.2-40.</w:t>
      </w:r>
    </w:p>
    <w:p w:rsidR="0023275D" w:rsidRPr="001031F8" w:rsidRDefault="0023275D" w:rsidP="0069673F">
      <w:pPr>
        <w:pStyle w:val="a3"/>
        <w:spacing w:before="0" w:line="288" w:lineRule="auto"/>
        <w:ind w:left="0" w:right="110" w:firstLine="0"/>
        <w:contextualSpacing/>
        <w:rPr>
          <w:rFonts w:ascii="Arial" w:hAnsi="Arial" w:cs="Arial"/>
          <w:b/>
          <w:i/>
          <w:color w:val="339966"/>
          <w:sz w:val="21"/>
          <w:szCs w:val="21"/>
          <w:lang w:val="ru-RU"/>
        </w:rPr>
      </w:pPr>
      <w:r>
        <w:rPr>
          <w:rFonts w:ascii="Arial" w:hAnsi="Arial" w:cs="Arial"/>
          <w:b/>
          <w:i/>
          <w:color w:val="339966"/>
          <w:sz w:val="21"/>
          <w:szCs w:val="21"/>
          <w:lang w:val="ru-RU"/>
        </w:rPr>
        <w:t xml:space="preserve">             (Пункт В.6</w:t>
      </w:r>
      <w:r w:rsidRPr="001031F8">
        <w:rPr>
          <w:rFonts w:ascii="Arial" w:hAnsi="Arial" w:cs="Arial"/>
          <w:b/>
          <w:i/>
          <w:color w:val="339966"/>
          <w:sz w:val="21"/>
          <w:szCs w:val="21"/>
          <w:lang w:val="ru-RU"/>
        </w:rPr>
        <w:t xml:space="preserve"> змінено, Зміна № 2)</w:t>
      </w:r>
    </w:p>
    <w:p w:rsidR="0023275D" w:rsidRDefault="0023275D" w:rsidP="0023584D">
      <w:pPr>
        <w:pStyle w:val="a3"/>
        <w:spacing w:before="0" w:line="288" w:lineRule="auto"/>
        <w:ind w:right="110"/>
        <w:contextualSpacing/>
        <w:rPr>
          <w:rFonts w:ascii="Arial" w:hAnsi="Arial" w:cs="Arial"/>
          <w:color w:val="339966"/>
          <w:sz w:val="21"/>
          <w:szCs w:val="21"/>
          <w:lang w:val="ru-RU"/>
        </w:rPr>
      </w:pPr>
      <w:r w:rsidRPr="0023584D">
        <w:rPr>
          <w:rFonts w:ascii="Arial" w:hAnsi="Arial" w:cs="Arial"/>
          <w:sz w:val="21"/>
          <w:szCs w:val="21"/>
          <w:lang w:val="ru-RU"/>
        </w:rPr>
        <w:t xml:space="preserve">В.7 </w:t>
      </w:r>
      <w:r w:rsidRPr="001031F8">
        <w:rPr>
          <w:rFonts w:ascii="Arial" w:hAnsi="Arial" w:cs="Arial"/>
          <w:color w:val="339966"/>
          <w:sz w:val="21"/>
          <w:szCs w:val="21"/>
          <w:lang w:val="ru-RU"/>
        </w:rPr>
        <w:t>Вестибюлі, холи, аванзали, туалети, умивальні і інші допоміжні приміщення для маломобільних груп населення слід проектувати з урахуванням вимог підрозділ 11.4 та 7.2.19 ДБН В.2.2-40.</w:t>
      </w:r>
    </w:p>
    <w:p w:rsidR="0023275D" w:rsidRPr="001031F8" w:rsidRDefault="0023275D" w:rsidP="0023584D">
      <w:pPr>
        <w:pStyle w:val="a3"/>
        <w:spacing w:before="0" w:line="288" w:lineRule="auto"/>
        <w:ind w:right="110"/>
        <w:contextualSpacing/>
        <w:rPr>
          <w:rFonts w:ascii="Arial" w:hAnsi="Arial" w:cs="Arial"/>
          <w:b/>
          <w:i/>
          <w:color w:val="339966"/>
          <w:sz w:val="21"/>
          <w:szCs w:val="21"/>
          <w:lang w:val="ru-RU"/>
        </w:rPr>
      </w:pPr>
      <w:r w:rsidRPr="001031F8">
        <w:rPr>
          <w:rFonts w:ascii="Arial" w:hAnsi="Arial" w:cs="Arial"/>
          <w:b/>
          <w:i/>
          <w:color w:val="339966"/>
          <w:sz w:val="21"/>
          <w:szCs w:val="21"/>
          <w:lang w:val="ru-RU"/>
        </w:rPr>
        <w:t>(Пункт В.7 змінено, Зміна № 2)</w:t>
      </w:r>
    </w:p>
    <w:p w:rsidR="0023275D" w:rsidRDefault="0023275D" w:rsidP="0023584D">
      <w:pPr>
        <w:pStyle w:val="a3"/>
        <w:spacing w:before="0" w:line="288" w:lineRule="auto"/>
        <w:ind w:right="109"/>
        <w:contextualSpacing/>
        <w:rPr>
          <w:rFonts w:ascii="Arial" w:hAnsi="Arial" w:cs="Arial"/>
          <w:sz w:val="21"/>
          <w:szCs w:val="21"/>
          <w:lang w:val="ru-RU"/>
        </w:rPr>
      </w:pPr>
      <w:r w:rsidRPr="0023584D">
        <w:rPr>
          <w:rFonts w:ascii="Arial" w:hAnsi="Arial" w:cs="Arial"/>
          <w:sz w:val="21"/>
          <w:szCs w:val="21"/>
          <w:lang w:val="ru-RU"/>
        </w:rPr>
        <w:t xml:space="preserve">В.8 Інформація про підприємство харчування (заклад РГ) - тип, клас, форму обслуговування, доступність для маломобільних груп населення, а також меню повинні бути легко визначувані і доступні для </w:t>
      </w:r>
      <w:r w:rsidRPr="0069673F">
        <w:rPr>
          <w:rFonts w:ascii="Arial" w:hAnsi="Arial" w:cs="Arial"/>
          <w:color w:val="339966"/>
          <w:sz w:val="21"/>
          <w:szCs w:val="21"/>
          <w:lang w:val="ru-RU"/>
        </w:rPr>
        <w:t xml:space="preserve">осіб з інвалідністю на кріслі </w:t>
      </w:r>
      <w:r>
        <w:rPr>
          <w:rFonts w:ascii="Arial" w:hAnsi="Arial" w:cs="Arial"/>
          <w:color w:val="339966"/>
          <w:sz w:val="21"/>
          <w:szCs w:val="21"/>
          <w:lang w:val="ru-RU"/>
        </w:rPr>
        <w:t>колі</w:t>
      </w:r>
      <w:r w:rsidRPr="0069673F">
        <w:rPr>
          <w:rFonts w:ascii="Arial" w:hAnsi="Arial" w:cs="Arial"/>
          <w:color w:val="339966"/>
          <w:sz w:val="21"/>
          <w:szCs w:val="21"/>
          <w:lang w:val="ru-RU"/>
        </w:rPr>
        <w:t>сному</w:t>
      </w:r>
      <w:r w:rsidRPr="0023584D">
        <w:rPr>
          <w:rFonts w:ascii="Arial" w:hAnsi="Arial" w:cs="Arial"/>
          <w:sz w:val="21"/>
          <w:szCs w:val="21"/>
          <w:lang w:val="ru-RU"/>
        </w:rPr>
        <w:t xml:space="preserve"> і з вадами зору.</w:t>
      </w:r>
    </w:p>
    <w:p w:rsidR="0023275D" w:rsidRPr="001031F8" w:rsidRDefault="0023275D" w:rsidP="0069673F">
      <w:pPr>
        <w:pStyle w:val="a3"/>
        <w:spacing w:before="0" w:line="288" w:lineRule="auto"/>
        <w:ind w:right="110"/>
        <w:contextualSpacing/>
        <w:rPr>
          <w:rFonts w:ascii="Arial" w:hAnsi="Arial" w:cs="Arial"/>
          <w:b/>
          <w:i/>
          <w:color w:val="339966"/>
          <w:sz w:val="21"/>
          <w:szCs w:val="21"/>
          <w:lang w:val="ru-RU"/>
        </w:rPr>
      </w:pPr>
      <w:r>
        <w:rPr>
          <w:rFonts w:ascii="Arial" w:hAnsi="Arial" w:cs="Arial"/>
          <w:b/>
          <w:i/>
          <w:color w:val="339966"/>
          <w:sz w:val="21"/>
          <w:szCs w:val="21"/>
          <w:lang w:val="ru-RU"/>
        </w:rPr>
        <w:t>(Слова пункт В.8</w:t>
      </w:r>
      <w:r w:rsidRPr="001031F8">
        <w:rPr>
          <w:rFonts w:ascii="Arial" w:hAnsi="Arial" w:cs="Arial"/>
          <w:b/>
          <w:i/>
          <w:color w:val="339966"/>
          <w:sz w:val="21"/>
          <w:szCs w:val="21"/>
          <w:lang w:val="ru-RU"/>
        </w:rPr>
        <w:t xml:space="preserve"> змінено, Зміна № 2)</w:t>
      </w:r>
    </w:p>
    <w:p w:rsidR="0023275D" w:rsidRPr="0023584D" w:rsidRDefault="0023275D" w:rsidP="0023584D">
      <w:pPr>
        <w:pStyle w:val="a3"/>
        <w:spacing w:before="0" w:line="288" w:lineRule="auto"/>
        <w:ind w:right="111"/>
        <w:contextualSpacing/>
        <w:rPr>
          <w:rFonts w:ascii="Arial" w:hAnsi="Arial" w:cs="Arial"/>
          <w:sz w:val="21"/>
          <w:szCs w:val="21"/>
          <w:lang w:val="ru-RU"/>
        </w:rPr>
      </w:pPr>
      <w:r w:rsidRPr="0023584D">
        <w:rPr>
          <w:rFonts w:ascii="Arial" w:hAnsi="Arial" w:cs="Arial"/>
          <w:sz w:val="21"/>
          <w:szCs w:val="21"/>
          <w:lang w:val="ru-RU"/>
        </w:rPr>
        <w:t>В.9 Специфічні засоби інформації для маломобільних груп населення повинні вирішуватися у контексті з основною дизайнерською концепцією інтер'єру.</w:t>
      </w:r>
    </w:p>
    <w:p w:rsidR="0023275D" w:rsidRPr="00811F82" w:rsidRDefault="0023275D">
      <w:pPr>
        <w:spacing w:line="360" w:lineRule="auto"/>
        <w:rPr>
          <w:lang w:val="ru-RU"/>
        </w:rPr>
        <w:sectPr w:rsidR="0023275D" w:rsidRPr="00811F82">
          <w:headerReference w:type="default" r:id="rId15"/>
          <w:pgSz w:w="11910" w:h="16840"/>
          <w:pgMar w:top="940" w:right="1020" w:bottom="280" w:left="1020" w:header="725" w:footer="0" w:gutter="0"/>
          <w:cols w:space="720"/>
        </w:sectPr>
      </w:pPr>
    </w:p>
    <w:p w:rsidR="0023275D" w:rsidRPr="0023584D" w:rsidRDefault="0023275D">
      <w:pPr>
        <w:pStyle w:val="Heading11"/>
        <w:ind w:left="4082" w:right="4026"/>
        <w:jc w:val="center"/>
        <w:rPr>
          <w:rFonts w:ascii="Arial" w:hAnsi="Arial" w:cs="Arial"/>
          <w:sz w:val="21"/>
          <w:szCs w:val="21"/>
          <w:lang w:val="ru-RU"/>
        </w:rPr>
      </w:pPr>
      <w:bookmarkStart w:id="78" w:name="ДОДАТОК_Г"/>
      <w:bookmarkStart w:id="79" w:name="_bookmark34"/>
      <w:bookmarkEnd w:id="78"/>
      <w:bookmarkEnd w:id="79"/>
      <w:r w:rsidRPr="0023584D">
        <w:rPr>
          <w:rFonts w:ascii="Arial" w:hAnsi="Arial" w:cs="Arial"/>
          <w:sz w:val="21"/>
          <w:szCs w:val="21"/>
          <w:lang w:val="ru-RU"/>
        </w:rPr>
        <w:lastRenderedPageBreak/>
        <w:t>ДОДАТОК Г</w:t>
      </w:r>
    </w:p>
    <w:p w:rsidR="0023275D" w:rsidRPr="0023584D" w:rsidRDefault="0023275D">
      <w:pPr>
        <w:pStyle w:val="a3"/>
        <w:spacing w:before="158"/>
        <w:ind w:left="4082" w:right="4023" w:firstLine="0"/>
        <w:jc w:val="center"/>
        <w:rPr>
          <w:rFonts w:ascii="Arial" w:hAnsi="Arial" w:cs="Arial"/>
          <w:sz w:val="21"/>
          <w:szCs w:val="21"/>
          <w:lang w:val="ru-RU"/>
        </w:rPr>
      </w:pPr>
      <w:r w:rsidRPr="0023584D">
        <w:rPr>
          <w:rFonts w:ascii="Arial" w:hAnsi="Arial" w:cs="Arial"/>
          <w:sz w:val="21"/>
          <w:szCs w:val="21"/>
          <w:lang w:val="ru-RU"/>
        </w:rPr>
        <w:t>(довідковий)</w:t>
      </w:r>
    </w:p>
    <w:p w:rsidR="0023275D" w:rsidRPr="0023584D" w:rsidRDefault="0023275D">
      <w:pPr>
        <w:pStyle w:val="a3"/>
        <w:spacing w:before="2"/>
        <w:ind w:left="0" w:firstLine="0"/>
        <w:jc w:val="left"/>
        <w:rPr>
          <w:rFonts w:ascii="Arial" w:hAnsi="Arial" w:cs="Arial"/>
          <w:sz w:val="21"/>
          <w:szCs w:val="21"/>
          <w:lang w:val="ru-RU"/>
        </w:rPr>
      </w:pPr>
    </w:p>
    <w:p w:rsidR="0023275D" w:rsidRPr="001031F8" w:rsidRDefault="0023275D" w:rsidP="0023584D">
      <w:pPr>
        <w:pStyle w:val="Heading11"/>
        <w:spacing w:before="1" w:line="355" w:lineRule="auto"/>
        <w:ind w:left="1956" w:right="312" w:hanging="1844"/>
        <w:rPr>
          <w:rFonts w:ascii="Arial" w:hAnsi="Arial" w:cs="Arial"/>
          <w:color w:val="339966"/>
          <w:sz w:val="21"/>
          <w:szCs w:val="21"/>
          <w:lang w:val="ru-RU"/>
        </w:rPr>
      </w:pPr>
      <w:bookmarkStart w:id="80" w:name="Таблиця_Г.1_-_Мінімально_необхідні_площі"/>
      <w:bookmarkStart w:id="81" w:name="_bookmark35"/>
      <w:bookmarkEnd w:id="80"/>
      <w:bookmarkEnd w:id="81"/>
      <w:r w:rsidRPr="001031F8">
        <w:rPr>
          <w:rFonts w:ascii="Arial" w:hAnsi="Arial" w:cs="Arial"/>
          <w:color w:val="339966"/>
          <w:sz w:val="21"/>
          <w:szCs w:val="21"/>
          <w:lang w:val="ru-RU"/>
        </w:rPr>
        <w:t>Таблиця Г.1 - Мінімально необхідні площі груп приміщень для відвідувачів (м</w:t>
      </w:r>
      <w:r w:rsidRPr="001031F8">
        <w:rPr>
          <w:rFonts w:ascii="Arial" w:hAnsi="Arial" w:cs="Arial"/>
          <w:color w:val="339966"/>
          <w:position w:val="10"/>
          <w:sz w:val="21"/>
          <w:szCs w:val="21"/>
          <w:lang w:val="ru-RU"/>
        </w:rPr>
        <w:t>2</w:t>
      </w:r>
      <w:r w:rsidRPr="001031F8">
        <w:rPr>
          <w:rFonts w:ascii="Arial" w:hAnsi="Arial" w:cs="Arial"/>
          <w:color w:val="339966"/>
          <w:sz w:val="21"/>
          <w:szCs w:val="21"/>
          <w:lang w:val="ru-RU"/>
        </w:rPr>
        <w:t>)</w:t>
      </w:r>
    </w:p>
    <w:p w:rsidR="0023275D" w:rsidRPr="001031F8" w:rsidRDefault="0023275D">
      <w:pPr>
        <w:pStyle w:val="a3"/>
        <w:spacing w:before="7"/>
        <w:ind w:left="0" w:firstLine="0"/>
        <w:jc w:val="left"/>
        <w:rPr>
          <w:rFonts w:ascii="Arial" w:hAnsi="Arial" w:cs="Arial"/>
          <w:b/>
          <w:color w:val="339966"/>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1018"/>
        <w:gridCol w:w="1680"/>
        <w:gridCol w:w="1075"/>
        <w:gridCol w:w="1680"/>
      </w:tblGrid>
      <w:tr w:rsidR="0023275D" w:rsidRPr="001031F8" w:rsidTr="004B397C">
        <w:trPr>
          <w:trHeight w:hRule="exact" w:val="293"/>
        </w:trPr>
        <w:tc>
          <w:tcPr>
            <w:tcW w:w="4080" w:type="dxa"/>
            <w:vMerge w:val="restart"/>
          </w:tcPr>
          <w:p w:rsidR="0023275D" w:rsidRPr="001031F8" w:rsidRDefault="0023275D" w:rsidP="004B397C">
            <w:pPr>
              <w:pStyle w:val="TableParagraph"/>
              <w:spacing w:line="240" w:lineRule="auto"/>
              <w:jc w:val="left"/>
              <w:rPr>
                <w:rFonts w:ascii="Arial" w:hAnsi="Arial" w:cs="Arial"/>
                <w:b/>
                <w:color w:val="339966"/>
                <w:sz w:val="21"/>
                <w:szCs w:val="21"/>
                <w:lang w:val="ru-RU"/>
              </w:rPr>
            </w:pPr>
          </w:p>
          <w:p w:rsidR="0023275D" w:rsidRPr="001031F8" w:rsidRDefault="0023275D" w:rsidP="004B397C">
            <w:pPr>
              <w:pStyle w:val="TableParagraph"/>
              <w:spacing w:before="10" w:line="240" w:lineRule="auto"/>
              <w:jc w:val="left"/>
              <w:rPr>
                <w:rFonts w:ascii="Arial" w:hAnsi="Arial" w:cs="Arial"/>
                <w:b/>
                <w:color w:val="339966"/>
                <w:sz w:val="21"/>
                <w:szCs w:val="21"/>
                <w:lang w:val="ru-RU"/>
              </w:rPr>
            </w:pPr>
          </w:p>
          <w:p w:rsidR="0023275D" w:rsidRPr="001031F8" w:rsidRDefault="0023275D" w:rsidP="004B397C">
            <w:pPr>
              <w:pStyle w:val="TableParagraph"/>
              <w:spacing w:line="240" w:lineRule="auto"/>
              <w:ind w:left="1389" w:right="684" w:hanging="687"/>
              <w:jc w:val="left"/>
              <w:rPr>
                <w:rFonts w:ascii="Arial" w:hAnsi="Arial" w:cs="Arial"/>
                <w:b/>
                <w:color w:val="339966"/>
                <w:sz w:val="21"/>
                <w:szCs w:val="21"/>
              </w:rPr>
            </w:pPr>
            <w:r w:rsidRPr="001031F8">
              <w:rPr>
                <w:rFonts w:ascii="Arial" w:hAnsi="Arial" w:cs="Arial"/>
                <w:b/>
                <w:color w:val="339966"/>
                <w:sz w:val="21"/>
                <w:szCs w:val="21"/>
              </w:rPr>
              <w:t>Підприємства харчування (заклади РГ)</w:t>
            </w:r>
          </w:p>
        </w:tc>
        <w:tc>
          <w:tcPr>
            <w:tcW w:w="5453" w:type="dxa"/>
            <w:gridSpan w:val="4"/>
          </w:tcPr>
          <w:p w:rsidR="0023275D" w:rsidRPr="001031F8" w:rsidRDefault="0023275D" w:rsidP="004B397C">
            <w:pPr>
              <w:pStyle w:val="TableParagraph"/>
              <w:spacing w:line="273" w:lineRule="exact"/>
              <w:ind w:left="962"/>
              <w:jc w:val="left"/>
              <w:rPr>
                <w:rFonts w:ascii="Arial" w:hAnsi="Arial" w:cs="Arial"/>
                <w:b/>
                <w:color w:val="339966"/>
                <w:sz w:val="21"/>
                <w:szCs w:val="21"/>
              </w:rPr>
            </w:pPr>
            <w:r w:rsidRPr="001031F8">
              <w:rPr>
                <w:rFonts w:ascii="Arial" w:hAnsi="Arial" w:cs="Arial"/>
                <w:b/>
                <w:color w:val="339966"/>
                <w:sz w:val="21"/>
                <w:szCs w:val="21"/>
              </w:rPr>
              <w:t>Група приміщень для відвідувачів</w:t>
            </w:r>
          </w:p>
        </w:tc>
      </w:tr>
      <w:tr w:rsidR="0023275D" w:rsidRPr="008A60F9" w:rsidTr="004B397C">
        <w:trPr>
          <w:trHeight w:hRule="exact" w:val="1062"/>
        </w:trPr>
        <w:tc>
          <w:tcPr>
            <w:tcW w:w="4080" w:type="dxa"/>
            <w:vMerge/>
          </w:tcPr>
          <w:p w:rsidR="0023275D" w:rsidRPr="001031F8" w:rsidRDefault="0023275D">
            <w:pPr>
              <w:rPr>
                <w:rFonts w:ascii="Arial" w:hAnsi="Arial" w:cs="Arial"/>
                <w:b/>
                <w:color w:val="339966"/>
                <w:sz w:val="21"/>
                <w:szCs w:val="21"/>
              </w:rPr>
            </w:pPr>
          </w:p>
        </w:tc>
        <w:tc>
          <w:tcPr>
            <w:tcW w:w="2698" w:type="dxa"/>
            <w:gridSpan w:val="2"/>
          </w:tcPr>
          <w:p w:rsidR="0023275D" w:rsidRPr="001031F8" w:rsidRDefault="0023275D" w:rsidP="004B397C">
            <w:pPr>
              <w:pStyle w:val="TableParagraph"/>
              <w:spacing w:line="240" w:lineRule="auto"/>
              <w:ind w:left="81" w:right="78"/>
              <w:rPr>
                <w:rFonts w:ascii="Arial" w:hAnsi="Arial" w:cs="Arial"/>
                <w:b/>
                <w:color w:val="339966"/>
                <w:sz w:val="21"/>
                <w:szCs w:val="21"/>
                <w:lang w:val="ru-RU"/>
              </w:rPr>
            </w:pPr>
            <w:r w:rsidRPr="001031F8">
              <w:rPr>
                <w:rFonts w:ascii="Arial" w:hAnsi="Arial" w:cs="Arial"/>
                <w:b/>
                <w:color w:val="339966"/>
                <w:sz w:val="21"/>
                <w:szCs w:val="21"/>
                <w:lang w:val="ru-RU"/>
              </w:rPr>
              <w:t>Підприємства харчування (заклади РГ) з самообслуговуванням</w:t>
            </w:r>
          </w:p>
        </w:tc>
        <w:tc>
          <w:tcPr>
            <w:tcW w:w="2755" w:type="dxa"/>
            <w:gridSpan w:val="2"/>
          </w:tcPr>
          <w:p w:rsidR="0023275D" w:rsidRPr="001031F8" w:rsidRDefault="0023275D" w:rsidP="004B397C">
            <w:pPr>
              <w:pStyle w:val="TableParagraph"/>
              <w:spacing w:line="240" w:lineRule="auto"/>
              <w:ind w:left="40" w:right="36"/>
              <w:rPr>
                <w:rFonts w:ascii="Arial" w:hAnsi="Arial" w:cs="Arial"/>
                <w:b/>
                <w:color w:val="339966"/>
                <w:sz w:val="21"/>
                <w:szCs w:val="21"/>
                <w:lang w:val="ru-RU"/>
              </w:rPr>
            </w:pPr>
            <w:r w:rsidRPr="001031F8">
              <w:rPr>
                <w:rFonts w:ascii="Arial" w:hAnsi="Arial" w:cs="Arial"/>
                <w:b/>
                <w:color w:val="339966"/>
                <w:sz w:val="21"/>
                <w:szCs w:val="21"/>
                <w:lang w:val="ru-RU"/>
              </w:rPr>
              <w:t>Підприємства харчування (заклади РГ) з обслуговуванням офіціантами</w:t>
            </w:r>
          </w:p>
        </w:tc>
      </w:tr>
      <w:tr w:rsidR="0023275D" w:rsidRPr="008A60F9" w:rsidTr="004B397C">
        <w:trPr>
          <w:trHeight w:hRule="exact" w:val="991"/>
        </w:trPr>
        <w:tc>
          <w:tcPr>
            <w:tcW w:w="4080" w:type="dxa"/>
            <w:vMerge/>
          </w:tcPr>
          <w:p w:rsidR="0023275D" w:rsidRPr="001031F8" w:rsidRDefault="0023275D">
            <w:pPr>
              <w:rPr>
                <w:rFonts w:ascii="Arial" w:hAnsi="Arial" w:cs="Arial"/>
                <w:b/>
                <w:color w:val="339966"/>
                <w:sz w:val="21"/>
                <w:szCs w:val="21"/>
                <w:lang w:val="ru-RU"/>
              </w:rPr>
            </w:pPr>
          </w:p>
        </w:tc>
        <w:tc>
          <w:tcPr>
            <w:tcW w:w="1018" w:type="dxa"/>
          </w:tcPr>
          <w:p w:rsidR="0023275D" w:rsidRPr="001031F8" w:rsidRDefault="0023275D" w:rsidP="004B397C">
            <w:pPr>
              <w:pStyle w:val="TableParagraph"/>
              <w:spacing w:before="5" w:line="240" w:lineRule="auto"/>
              <w:jc w:val="left"/>
              <w:rPr>
                <w:rFonts w:ascii="Arial" w:hAnsi="Arial" w:cs="Arial"/>
                <w:b/>
                <w:color w:val="339966"/>
                <w:sz w:val="21"/>
                <w:szCs w:val="21"/>
                <w:lang w:val="ru-RU"/>
              </w:rPr>
            </w:pPr>
          </w:p>
          <w:p w:rsidR="0023275D" w:rsidRPr="001031F8" w:rsidRDefault="0023275D" w:rsidP="004B397C">
            <w:pPr>
              <w:pStyle w:val="TableParagraph"/>
              <w:spacing w:before="1" w:line="240" w:lineRule="auto"/>
              <w:ind w:left="124" w:right="124"/>
              <w:rPr>
                <w:rFonts w:ascii="Arial" w:hAnsi="Arial" w:cs="Arial"/>
                <w:b/>
                <w:color w:val="339966"/>
                <w:sz w:val="21"/>
                <w:szCs w:val="21"/>
              </w:rPr>
            </w:pPr>
            <w:r w:rsidRPr="001031F8">
              <w:rPr>
                <w:rFonts w:ascii="Arial" w:hAnsi="Arial" w:cs="Arial"/>
                <w:b/>
                <w:color w:val="339966"/>
                <w:sz w:val="21"/>
                <w:szCs w:val="21"/>
              </w:rPr>
              <w:t>Всього</w:t>
            </w:r>
          </w:p>
        </w:tc>
        <w:tc>
          <w:tcPr>
            <w:tcW w:w="1680" w:type="dxa"/>
          </w:tcPr>
          <w:p w:rsidR="0023275D" w:rsidRPr="001031F8" w:rsidRDefault="0023275D" w:rsidP="004B397C">
            <w:pPr>
              <w:pStyle w:val="TableParagraph"/>
              <w:tabs>
                <w:tab w:val="left" w:pos="1680"/>
              </w:tabs>
              <w:spacing w:line="240" w:lineRule="auto"/>
              <w:ind w:left="112" w:right="109"/>
              <w:rPr>
                <w:rFonts w:ascii="Arial" w:hAnsi="Arial" w:cs="Arial"/>
                <w:b/>
                <w:color w:val="339966"/>
                <w:sz w:val="21"/>
                <w:szCs w:val="21"/>
                <w:lang w:val="ru-RU"/>
              </w:rPr>
            </w:pPr>
            <w:r w:rsidRPr="001031F8">
              <w:rPr>
                <w:rFonts w:ascii="Arial" w:hAnsi="Arial" w:cs="Arial"/>
                <w:b/>
                <w:color w:val="339966"/>
                <w:sz w:val="21"/>
                <w:szCs w:val="21"/>
                <w:lang w:val="ru-RU"/>
              </w:rPr>
              <w:t>У тому числі зала з роздавальною</w:t>
            </w:r>
          </w:p>
        </w:tc>
        <w:tc>
          <w:tcPr>
            <w:tcW w:w="1075" w:type="dxa"/>
          </w:tcPr>
          <w:p w:rsidR="0023275D" w:rsidRPr="001031F8" w:rsidRDefault="0023275D" w:rsidP="004B397C">
            <w:pPr>
              <w:pStyle w:val="TableParagraph"/>
              <w:spacing w:before="5" w:line="240" w:lineRule="auto"/>
              <w:jc w:val="left"/>
              <w:rPr>
                <w:rFonts w:ascii="Arial" w:hAnsi="Arial" w:cs="Arial"/>
                <w:b/>
                <w:color w:val="339966"/>
                <w:sz w:val="21"/>
                <w:szCs w:val="21"/>
                <w:lang w:val="ru-RU"/>
              </w:rPr>
            </w:pPr>
          </w:p>
          <w:p w:rsidR="0023275D" w:rsidRPr="001031F8" w:rsidRDefault="0023275D" w:rsidP="004B397C">
            <w:pPr>
              <w:pStyle w:val="TableParagraph"/>
              <w:spacing w:before="1" w:line="240" w:lineRule="auto"/>
              <w:ind w:left="153" w:right="153"/>
              <w:rPr>
                <w:rFonts w:ascii="Arial" w:hAnsi="Arial" w:cs="Arial"/>
                <w:b/>
                <w:color w:val="339966"/>
                <w:sz w:val="21"/>
                <w:szCs w:val="21"/>
              </w:rPr>
            </w:pPr>
            <w:r w:rsidRPr="001031F8">
              <w:rPr>
                <w:rFonts w:ascii="Arial" w:hAnsi="Arial" w:cs="Arial"/>
                <w:b/>
                <w:color w:val="339966"/>
                <w:sz w:val="21"/>
                <w:szCs w:val="21"/>
              </w:rPr>
              <w:t>Всього</w:t>
            </w:r>
          </w:p>
        </w:tc>
        <w:tc>
          <w:tcPr>
            <w:tcW w:w="1680" w:type="dxa"/>
          </w:tcPr>
          <w:p w:rsidR="0023275D" w:rsidRPr="001031F8" w:rsidRDefault="0023275D" w:rsidP="004B397C">
            <w:pPr>
              <w:pStyle w:val="TableParagraph"/>
              <w:spacing w:line="240" w:lineRule="auto"/>
              <w:ind w:left="170" w:right="164" w:hanging="3"/>
              <w:rPr>
                <w:rFonts w:ascii="Arial" w:hAnsi="Arial" w:cs="Arial"/>
                <w:b/>
                <w:color w:val="339966"/>
                <w:sz w:val="21"/>
                <w:szCs w:val="21"/>
                <w:lang w:val="ru-RU"/>
              </w:rPr>
            </w:pPr>
            <w:r w:rsidRPr="001031F8">
              <w:rPr>
                <w:rFonts w:ascii="Arial" w:hAnsi="Arial" w:cs="Arial"/>
                <w:b/>
                <w:color w:val="339966"/>
                <w:sz w:val="21"/>
                <w:szCs w:val="21"/>
                <w:lang w:val="ru-RU"/>
              </w:rPr>
              <w:t>У тому числі зала без роздавальної</w:t>
            </w:r>
          </w:p>
        </w:tc>
      </w:tr>
      <w:tr w:rsidR="0023275D" w:rsidRPr="001031F8" w:rsidTr="004B397C">
        <w:trPr>
          <w:trHeight w:hRule="exact" w:val="290"/>
        </w:trPr>
        <w:tc>
          <w:tcPr>
            <w:tcW w:w="4080"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1</w:t>
            </w:r>
          </w:p>
        </w:tc>
        <w:tc>
          <w:tcPr>
            <w:tcW w:w="1018"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2</w:t>
            </w:r>
          </w:p>
        </w:tc>
        <w:tc>
          <w:tcPr>
            <w:tcW w:w="1680"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3</w:t>
            </w:r>
          </w:p>
        </w:tc>
        <w:tc>
          <w:tcPr>
            <w:tcW w:w="1075"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4</w:t>
            </w:r>
          </w:p>
        </w:tc>
        <w:tc>
          <w:tcPr>
            <w:tcW w:w="1680" w:type="dxa"/>
          </w:tcPr>
          <w:p w:rsidR="0023275D" w:rsidRPr="001031F8" w:rsidRDefault="0023275D">
            <w:pPr>
              <w:pStyle w:val="TableParagraph"/>
              <w:rPr>
                <w:rFonts w:ascii="Arial" w:hAnsi="Arial" w:cs="Arial"/>
                <w:color w:val="339966"/>
                <w:sz w:val="21"/>
                <w:szCs w:val="21"/>
              </w:rPr>
            </w:pPr>
            <w:r w:rsidRPr="001031F8">
              <w:rPr>
                <w:rFonts w:ascii="Arial" w:hAnsi="Arial" w:cs="Arial"/>
                <w:color w:val="339966"/>
                <w:sz w:val="21"/>
                <w:szCs w:val="21"/>
              </w:rPr>
              <w:t>5</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rPr>
            </w:pPr>
            <w:r w:rsidRPr="001031F8">
              <w:rPr>
                <w:rFonts w:ascii="Arial" w:hAnsi="Arial" w:cs="Arial"/>
                <w:color w:val="339966"/>
                <w:sz w:val="21"/>
                <w:szCs w:val="21"/>
              </w:rPr>
              <w:t>1 Ресторани:</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а) на 50 місць</w:t>
            </w:r>
          </w:p>
        </w:tc>
        <w:tc>
          <w:tcPr>
            <w:tcW w:w="1018"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163</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141</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75 місць (розрахункова площа)</w:t>
            </w:r>
          </w:p>
        </w:tc>
        <w:tc>
          <w:tcPr>
            <w:tcW w:w="1018"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175</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135</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в) на 100 місць (розрахункова площа)</w:t>
            </w:r>
          </w:p>
        </w:tc>
        <w:tc>
          <w:tcPr>
            <w:tcW w:w="1018"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254</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180</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г) на подальше місце понад 100</w:t>
            </w:r>
          </w:p>
        </w:tc>
        <w:tc>
          <w:tcPr>
            <w:tcW w:w="1018"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075" w:type="dxa"/>
          </w:tcPr>
          <w:p w:rsidR="0023275D" w:rsidRPr="001031F8" w:rsidRDefault="0023275D" w:rsidP="004B397C">
            <w:pPr>
              <w:pStyle w:val="TableParagraph"/>
              <w:spacing w:line="273" w:lineRule="exact"/>
              <w:ind w:left="153" w:right="151"/>
              <w:rPr>
                <w:rFonts w:ascii="Arial" w:hAnsi="Arial" w:cs="Arial"/>
                <w:color w:val="339966"/>
                <w:sz w:val="21"/>
                <w:szCs w:val="21"/>
              </w:rPr>
            </w:pPr>
            <w:r w:rsidRPr="001031F8">
              <w:rPr>
                <w:rFonts w:ascii="Arial" w:hAnsi="Arial" w:cs="Arial"/>
                <w:color w:val="339966"/>
                <w:sz w:val="21"/>
                <w:szCs w:val="21"/>
              </w:rPr>
              <w:t>2,2</w:t>
            </w:r>
          </w:p>
        </w:tc>
        <w:tc>
          <w:tcPr>
            <w:tcW w:w="1680" w:type="dxa"/>
          </w:tcPr>
          <w:p w:rsidR="0023275D" w:rsidRPr="001031F8" w:rsidRDefault="0023275D" w:rsidP="004B397C">
            <w:pPr>
              <w:pStyle w:val="TableParagraph"/>
              <w:spacing w:line="273" w:lineRule="exact"/>
              <w:ind w:left="111" w:right="109"/>
              <w:rPr>
                <w:rFonts w:ascii="Arial" w:hAnsi="Arial" w:cs="Arial"/>
                <w:color w:val="339966"/>
                <w:sz w:val="21"/>
                <w:szCs w:val="21"/>
              </w:rPr>
            </w:pPr>
            <w:r w:rsidRPr="001031F8">
              <w:rPr>
                <w:rFonts w:ascii="Arial" w:hAnsi="Arial" w:cs="Arial"/>
                <w:color w:val="339966"/>
                <w:sz w:val="21"/>
                <w:szCs w:val="21"/>
              </w:rPr>
              <w:t>1,8</w:t>
            </w:r>
          </w:p>
        </w:tc>
      </w:tr>
      <w:tr w:rsidR="0023275D" w:rsidRPr="008A60F9" w:rsidTr="004B397C">
        <w:trPr>
          <w:trHeight w:hRule="exact" w:val="566"/>
        </w:trPr>
        <w:tc>
          <w:tcPr>
            <w:tcW w:w="4080" w:type="dxa"/>
          </w:tcPr>
          <w:p w:rsidR="0023275D" w:rsidRPr="001031F8" w:rsidRDefault="0023275D" w:rsidP="004B397C">
            <w:pPr>
              <w:pStyle w:val="TableParagraph"/>
              <w:spacing w:line="240" w:lineRule="auto"/>
              <w:ind w:left="33" w:right="432"/>
              <w:jc w:val="left"/>
              <w:rPr>
                <w:rFonts w:ascii="Arial" w:hAnsi="Arial" w:cs="Arial"/>
                <w:color w:val="339966"/>
                <w:sz w:val="21"/>
                <w:szCs w:val="21"/>
                <w:lang w:val="ru-RU"/>
              </w:rPr>
            </w:pPr>
            <w:r w:rsidRPr="001031F8">
              <w:rPr>
                <w:rFonts w:ascii="Arial" w:hAnsi="Arial" w:cs="Arial"/>
                <w:color w:val="339966"/>
                <w:sz w:val="21"/>
                <w:szCs w:val="21"/>
                <w:lang w:val="ru-RU"/>
              </w:rPr>
              <w:t>2 Кафе, закусочні, кафе молодіжні, кафе-молочні, кафе-дитячі:</w:t>
            </w:r>
          </w:p>
        </w:tc>
        <w:tc>
          <w:tcPr>
            <w:tcW w:w="1018" w:type="dxa"/>
          </w:tcPr>
          <w:p w:rsidR="0023275D" w:rsidRPr="001031F8" w:rsidRDefault="0023275D">
            <w:pPr>
              <w:rPr>
                <w:rFonts w:ascii="Arial" w:hAnsi="Arial" w:cs="Arial"/>
                <w:color w:val="339966"/>
                <w:sz w:val="21"/>
                <w:szCs w:val="21"/>
                <w:lang w:val="ru-RU"/>
              </w:rPr>
            </w:pPr>
          </w:p>
        </w:tc>
        <w:tc>
          <w:tcPr>
            <w:tcW w:w="1680" w:type="dxa"/>
          </w:tcPr>
          <w:p w:rsidR="0023275D" w:rsidRPr="001031F8" w:rsidRDefault="0023275D">
            <w:pPr>
              <w:rPr>
                <w:rFonts w:ascii="Arial" w:hAnsi="Arial" w:cs="Arial"/>
                <w:color w:val="339966"/>
                <w:sz w:val="21"/>
                <w:szCs w:val="21"/>
                <w:lang w:val="ru-RU"/>
              </w:rPr>
            </w:pPr>
          </w:p>
        </w:tc>
        <w:tc>
          <w:tcPr>
            <w:tcW w:w="1075" w:type="dxa"/>
          </w:tcPr>
          <w:p w:rsidR="0023275D" w:rsidRPr="001031F8" w:rsidRDefault="0023275D">
            <w:pPr>
              <w:rPr>
                <w:rFonts w:ascii="Arial" w:hAnsi="Arial" w:cs="Arial"/>
                <w:color w:val="339966"/>
                <w:sz w:val="21"/>
                <w:szCs w:val="21"/>
                <w:lang w:val="ru-RU"/>
              </w:rPr>
            </w:pPr>
          </w:p>
        </w:tc>
        <w:tc>
          <w:tcPr>
            <w:tcW w:w="1680" w:type="dxa"/>
          </w:tcPr>
          <w:p w:rsidR="0023275D" w:rsidRPr="001031F8" w:rsidRDefault="0023275D">
            <w:pPr>
              <w:rPr>
                <w:rFonts w:ascii="Arial" w:hAnsi="Arial" w:cs="Arial"/>
                <w:color w:val="339966"/>
                <w:sz w:val="21"/>
                <w:szCs w:val="21"/>
                <w:lang w:val="ru-RU"/>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96</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60</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91</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70</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 до 200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1,96</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ind w:left="153" w:right="151"/>
              <w:rPr>
                <w:rFonts w:ascii="Arial" w:hAnsi="Arial" w:cs="Arial"/>
                <w:color w:val="339966"/>
                <w:sz w:val="21"/>
                <w:szCs w:val="21"/>
              </w:rPr>
            </w:pPr>
            <w:r w:rsidRPr="001031F8">
              <w:rPr>
                <w:rFonts w:ascii="Arial" w:hAnsi="Arial" w:cs="Arial"/>
                <w:color w:val="339966"/>
                <w:sz w:val="21"/>
                <w:szCs w:val="21"/>
              </w:rPr>
              <w:t>1,75</w:t>
            </w:r>
          </w:p>
        </w:tc>
        <w:tc>
          <w:tcPr>
            <w:tcW w:w="1680" w:type="dxa"/>
          </w:tcPr>
          <w:p w:rsidR="0023275D" w:rsidRPr="001031F8" w:rsidRDefault="0023275D" w:rsidP="004B397C">
            <w:pPr>
              <w:pStyle w:val="TableParagraph"/>
              <w:ind w:left="111" w:right="109"/>
              <w:rPr>
                <w:rFonts w:ascii="Arial" w:hAnsi="Arial" w:cs="Arial"/>
                <w:color w:val="339966"/>
                <w:sz w:val="21"/>
                <w:szCs w:val="21"/>
              </w:rPr>
            </w:pPr>
            <w:r w:rsidRPr="001031F8">
              <w:rPr>
                <w:rFonts w:ascii="Arial" w:hAnsi="Arial" w:cs="Arial"/>
                <w:color w:val="339966"/>
                <w:sz w:val="21"/>
                <w:szCs w:val="21"/>
              </w:rPr>
              <w:t>1,4</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в) на 200 місць (розрахункова площа)</w:t>
            </w:r>
          </w:p>
        </w:tc>
        <w:tc>
          <w:tcPr>
            <w:tcW w:w="1018" w:type="dxa"/>
          </w:tcPr>
          <w:p w:rsidR="0023275D" w:rsidRPr="001031F8" w:rsidRDefault="0023275D" w:rsidP="004B397C">
            <w:pPr>
              <w:pStyle w:val="TableParagraph"/>
              <w:spacing w:line="273" w:lineRule="exact"/>
              <w:ind w:left="124" w:right="124"/>
              <w:rPr>
                <w:rFonts w:ascii="Arial" w:hAnsi="Arial" w:cs="Arial"/>
                <w:color w:val="339966"/>
                <w:sz w:val="21"/>
                <w:szCs w:val="21"/>
              </w:rPr>
            </w:pPr>
            <w:r w:rsidRPr="001031F8">
              <w:rPr>
                <w:rFonts w:ascii="Arial" w:hAnsi="Arial" w:cs="Arial"/>
                <w:color w:val="339966"/>
                <w:sz w:val="21"/>
                <w:szCs w:val="21"/>
              </w:rPr>
              <w:t>390</w:t>
            </w:r>
          </w:p>
        </w:tc>
        <w:tc>
          <w:tcPr>
            <w:tcW w:w="1680" w:type="dxa"/>
          </w:tcPr>
          <w:p w:rsidR="0023275D" w:rsidRPr="001031F8" w:rsidRDefault="0023275D" w:rsidP="004B397C">
            <w:pPr>
              <w:pStyle w:val="TableParagraph"/>
              <w:spacing w:line="273" w:lineRule="exact"/>
              <w:ind w:left="652"/>
              <w:jc w:val="left"/>
              <w:rPr>
                <w:rFonts w:ascii="Arial" w:hAnsi="Arial" w:cs="Arial"/>
                <w:color w:val="339966"/>
                <w:sz w:val="21"/>
                <w:szCs w:val="21"/>
              </w:rPr>
            </w:pPr>
            <w:r w:rsidRPr="001031F8">
              <w:rPr>
                <w:rFonts w:ascii="Arial" w:hAnsi="Arial" w:cs="Arial"/>
                <w:color w:val="339966"/>
                <w:sz w:val="21"/>
                <w:szCs w:val="21"/>
              </w:rPr>
              <w:t>320</w:t>
            </w:r>
          </w:p>
        </w:tc>
        <w:tc>
          <w:tcPr>
            <w:tcW w:w="1075" w:type="dxa"/>
          </w:tcPr>
          <w:p w:rsidR="0023275D" w:rsidRPr="001031F8" w:rsidRDefault="0023275D" w:rsidP="004B397C">
            <w:pPr>
              <w:pStyle w:val="TableParagraph"/>
              <w:spacing w:line="273" w:lineRule="exact"/>
              <w:ind w:left="153" w:right="153"/>
              <w:rPr>
                <w:rFonts w:ascii="Arial" w:hAnsi="Arial" w:cs="Arial"/>
                <w:color w:val="339966"/>
                <w:sz w:val="21"/>
                <w:szCs w:val="21"/>
              </w:rPr>
            </w:pPr>
            <w:r w:rsidRPr="001031F8">
              <w:rPr>
                <w:rFonts w:ascii="Arial" w:hAnsi="Arial" w:cs="Arial"/>
                <w:color w:val="339966"/>
                <w:sz w:val="21"/>
                <w:szCs w:val="21"/>
              </w:rPr>
              <w:t>353</w:t>
            </w:r>
          </w:p>
        </w:tc>
        <w:tc>
          <w:tcPr>
            <w:tcW w:w="1680" w:type="dxa"/>
          </w:tcPr>
          <w:p w:rsidR="0023275D" w:rsidRPr="001031F8" w:rsidRDefault="0023275D" w:rsidP="004B397C">
            <w:pPr>
              <w:pStyle w:val="TableParagraph"/>
              <w:spacing w:line="273" w:lineRule="exact"/>
              <w:ind w:left="109" w:right="109"/>
              <w:rPr>
                <w:rFonts w:ascii="Arial" w:hAnsi="Arial" w:cs="Arial"/>
                <w:color w:val="339966"/>
                <w:sz w:val="21"/>
                <w:szCs w:val="21"/>
              </w:rPr>
            </w:pPr>
            <w:r w:rsidRPr="001031F8">
              <w:rPr>
                <w:rFonts w:ascii="Arial" w:hAnsi="Arial" w:cs="Arial"/>
                <w:color w:val="339966"/>
                <w:sz w:val="21"/>
                <w:szCs w:val="21"/>
              </w:rPr>
              <w:t>280</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г) на подальше місце понад 200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1,91</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ind w:left="153" w:right="151"/>
              <w:rPr>
                <w:rFonts w:ascii="Arial" w:hAnsi="Arial" w:cs="Arial"/>
                <w:color w:val="339966"/>
                <w:sz w:val="21"/>
                <w:szCs w:val="21"/>
              </w:rPr>
            </w:pPr>
            <w:r w:rsidRPr="001031F8">
              <w:rPr>
                <w:rFonts w:ascii="Arial" w:hAnsi="Arial" w:cs="Arial"/>
                <w:color w:val="339966"/>
                <w:sz w:val="21"/>
                <w:szCs w:val="21"/>
              </w:rPr>
              <w:t>1,75</w:t>
            </w:r>
          </w:p>
        </w:tc>
        <w:tc>
          <w:tcPr>
            <w:tcW w:w="1680" w:type="dxa"/>
          </w:tcPr>
          <w:p w:rsidR="0023275D" w:rsidRPr="001031F8" w:rsidRDefault="0023275D" w:rsidP="004B397C">
            <w:pPr>
              <w:pStyle w:val="TableParagraph"/>
              <w:ind w:left="111" w:right="109"/>
              <w:rPr>
                <w:rFonts w:ascii="Arial" w:hAnsi="Arial" w:cs="Arial"/>
                <w:color w:val="339966"/>
                <w:sz w:val="21"/>
                <w:szCs w:val="21"/>
              </w:rPr>
            </w:pPr>
            <w:r w:rsidRPr="001031F8">
              <w:rPr>
                <w:rFonts w:ascii="Arial" w:hAnsi="Arial" w:cs="Arial"/>
                <w:color w:val="339966"/>
                <w:sz w:val="21"/>
                <w:szCs w:val="21"/>
              </w:rPr>
              <w:t>1,4</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3 Кафе-автомати:</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75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168</w:t>
            </w:r>
          </w:p>
        </w:tc>
        <w:tc>
          <w:tcPr>
            <w:tcW w:w="1680" w:type="dxa"/>
          </w:tcPr>
          <w:p w:rsidR="0023275D" w:rsidRPr="001031F8" w:rsidRDefault="0023275D" w:rsidP="004B397C">
            <w:pPr>
              <w:pStyle w:val="TableParagraph"/>
              <w:ind w:left="652"/>
              <w:jc w:val="left"/>
              <w:rPr>
                <w:rFonts w:ascii="Arial" w:hAnsi="Arial" w:cs="Arial"/>
                <w:color w:val="339966"/>
                <w:sz w:val="21"/>
                <w:szCs w:val="21"/>
              </w:rPr>
            </w:pPr>
            <w:r w:rsidRPr="001031F8">
              <w:rPr>
                <w:rFonts w:ascii="Arial" w:hAnsi="Arial" w:cs="Arial"/>
                <w:color w:val="339966"/>
                <w:sz w:val="21"/>
                <w:szCs w:val="21"/>
              </w:rPr>
              <w:t>150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75</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2,08</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2,0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rPr>
            </w:pPr>
            <w:r w:rsidRPr="001031F8">
              <w:rPr>
                <w:rFonts w:ascii="Arial" w:hAnsi="Arial" w:cs="Arial"/>
                <w:color w:val="339966"/>
                <w:sz w:val="21"/>
                <w:szCs w:val="21"/>
              </w:rPr>
              <w:t>4 Кафе-морозиво:</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96</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70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1,68</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1,4</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5 Кафе-кондитерські:</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spacing w:line="273" w:lineRule="exact"/>
              <w:ind w:left="124" w:right="124"/>
              <w:rPr>
                <w:rFonts w:ascii="Arial" w:hAnsi="Arial" w:cs="Arial"/>
                <w:color w:val="339966"/>
                <w:sz w:val="21"/>
                <w:szCs w:val="21"/>
              </w:rPr>
            </w:pPr>
            <w:r w:rsidRPr="001031F8">
              <w:rPr>
                <w:rFonts w:ascii="Arial" w:hAnsi="Arial" w:cs="Arial"/>
                <w:color w:val="339966"/>
                <w:sz w:val="21"/>
                <w:szCs w:val="21"/>
              </w:rPr>
              <w:t>100</w:t>
            </w:r>
          </w:p>
        </w:tc>
        <w:tc>
          <w:tcPr>
            <w:tcW w:w="1680" w:type="dxa"/>
          </w:tcPr>
          <w:p w:rsidR="0023275D" w:rsidRPr="001031F8" w:rsidRDefault="0023275D" w:rsidP="004B397C">
            <w:pPr>
              <w:pStyle w:val="TableParagraph"/>
              <w:spacing w:line="273" w:lineRule="exact"/>
              <w:ind w:left="712"/>
              <w:jc w:val="left"/>
              <w:rPr>
                <w:rFonts w:ascii="Arial" w:hAnsi="Arial" w:cs="Arial"/>
                <w:color w:val="339966"/>
                <w:sz w:val="21"/>
                <w:szCs w:val="21"/>
              </w:rPr>
            </w:pPr>
            <w:r w:rsidRPr="001031F8">
              <w:rPr>
                <w:rFonts w:ascii="Arial" w:hAnsi="Arial" w:cs="Arial"/>
                <w:color w:val="339966"/>
                <w:sz w:val="21"/>
                <w:szCs w:val="21"/>
              </w:rPr>
              <w:t>80</w:t>
            </w:r>
          </w:p>
        </w:tc>
        <w:tc>
          <w:tcPr>
            <w:tcW w:w="1075"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1,84</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6 Пивні бари:</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106</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80</w:t>
            </w:r>
          </w:p>
        </w:tc>
        <w:tc>
          <w:tcPr>
            <w:tcW w:w="1075" w:type="dxa"/>
          </w:tcPr>
          <w:p w:rsidR="0023275D" w:rsidRPr="001031F8" w:rsidRDefault="0023275D" w:rsidP="004B397C">
            <w:pPr>
              <w:pStyle w:val="TableParagraph"/>
              <w:ind w:left="153" w:right="153"/>
              <w:rPr>
                <w:rFonts w:ascii="Arial" w:hAnsi="Arial" w:cs="Arial"/>
                <w:color w:val="339966"/>
                <w:sz w:val="21"/>
                <w:szCs w:val="21"/>
              </w:rPr>
            </w:pPr>
            <w:r w:rsidRPr="001031F8">
              <w:rPr>
                <w:rFonts w:ascii="Arial" w:hAnsi="Arial" w:cs="Arial"/>
                <w:color w:val="339966"/>
                <w:sz w:val="21"/>
                <w:szCs w:val="21"/>
              </w:rPr>
              <w:t>96</w:t>
            </w:r>
          </w:p>
        </w:tc>
        <w:tc>
          <w:tcPr>
            <w:tcW w:w="1680"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70</w:t>
            </w: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spacing w:line="273" w:lineRule="exact"/>
              <w:ind w:left="124" w:right="122"/>
              <w:rPr>
                <w:rFonts w:ascii="Arial" w:hAnsi="Arial" w:cs="Arial"/>
                <w:color w:val="339966"/>
                <w:sz w:val="21"/>
                <w:szCs w:val="21"/>
              </w:rPr>
            </w:pPr>
            <w:r w:rsidRPr="001031F8">
              <w:rPr>
                <w:rFonts w:ascii="Arial" w:hAnsi="Arial" w:cs="Arial"/>
                <w:color w:val="339966"/>
                <w:sz w:val="21"/>
                <w:szCs w:val="21"/>
              </w:rPr>
              <w:t>1,88</w:t>
            </w:r>
          </w:p>
        </w:tc>
        <w:tc>
          <w:tcPr>
            <w:tcW w:w="1680" w:type="dxa"/>
          </w:tcPr>
          <w:p w:rsidR="0023275D" w:rsidRPr="001031F8" w:rsidRDefault="0023275D" w:rsidP="004B397C">
            <w:pPr>
              <w:pStyle w:val="TableParagraph"/>
              <w:spacing w:line="273" w:lineRule="exact"/>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spacing w:line="273" w:lineRule="exact"/>
              <w:ind w:left="153" w:right="151"/>
              <w:rPr>
                <w:rFonts w:ascii="Arial" w:hAnsi="Arial" w:cs="Arial"/>
                <w:color w:val="339966"/>
                <w:sz w:val="21"/>
                <w:szCs w:val="21"/>
              </w:rPr>
            </w:pPr>
            <w:r w:rsidRPr="001031F8">
              <w:rPr>
                <w:rFonts w:ascii="Arial" w:hAnsi="Arial" w:cs="Arial"/>
                <w:color w:val="339966"/>
                <w:sz w:val="21"/>
                <w:szCs w:val="21"/>
              </w:rPr>
              <w:t>1,68</w:t>
            </w:r>
          </w:p>
        </w:tc>
        <w:tc>
          <w:tcPr>
            <w:tcW w:w="1680" w:type="dxa"/>
          </w:tcPr>
          <w:p w:rsidR="0023275D" w:rsidRPr="001031F8" w:rsidRDefault="0023275D" w:rsidP="004B397C">
            <w:pPr>
              <w:pStyle w:val="TableParagraph"/>
              <w:spacing w:line="273" w:lineRule="exact"/>
              <w:ind w:left="111" w:right="109"/>
              <w:rPr>
                <w:rFonts w:ascii="Arial" w:hAnsi="Arial" w:cs="Arial"/>
                <w:color w:val="339966"/>
                <w:sz w:val="21"/>
                <w:szCs w:val="21"/>
              </w:rPr>
            </w:pPr>
            <w:r w:rsidRPr="001031F8">
              <w:rPr>
                <w:rFonts w:ascii="Arial" w:hAnsi="Arial" w:cs="Arial"/>
                <w:color w:val="339966"/>
                <w:sz w:val="21"/>
                <w:szCs w:val="21"/>
              </w:rPr>
              <w:t>1,4</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7 Спеціалізовані закусочні:</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100</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80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1,8</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1,6</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8A60F9" w:rsidTr="001031F8">
        <w:trPr>
          <w:trHeight w:hRule="exact" w:val="778"/>
        </w:trPr>
        <w:tc>
          <w:tcPr>
            <w:tcW w:w="4080" w:type="dxa"/>
          </w:tcPr>
          <w:p w:rsidR="0023275D" w:rsidRPr="001031F8" w:rsidRDefault="0023275D" w:rsidP="001031F8">
            <w:pPr>
              <w:pStyle w:val="TableParagraph"/>
              <w:spacing w:line="240" w:lineRule="auto"/>
              <w:ind w:left="33" w:right="155"/>
              <w:jc w:val="left"/>
              <w:rPr>
                <w:rFonts w:ascii="Arial" w:hAnsi="Arial" w:cs="Arial"/>
                <w:color w:val="339966"/>
                <w:sz w:val="21"/>
                <w:szCs w:val="21"/>
                <w:lang w:val="uk-UA"/>
              </w:rPr>
            </w:pPr>
            <w:r w:rsidRPr="001031F8">
              <w:rPr>
                <w:rFonts w:ascii="Arial" w:hAnsi="Arial" w:cs="Arial"/>
                <w:color w:val="339966"/>
                <w:sz w:val="21"/>
                <w:szCs w:val="21"/>
                <w:lang w:val="ru-RU"/>
              </w:rPr>
              <w:t>7 Підприємства швидкого обслуговування</w:t>
            </w:r>
            <w:r w:rsidRPr="001031F8">
              <w:rPr>
                <w:rFonts w:ascii="Arial" w:hAnsi="Arial" w:cs="Arial"/>
                <w:color w:val="339966"/>
                <w:sz w:val="21"/>
                <w:szCs w:val="21"/>
                <w:lang w:val="uk-UA"/>
              </w:rPr>
              <w:t xml:space="preserve"> (фастфуди та фудкорти)</w:t>
            </w:r>
          </w:p>
        </w:tc>
        <w:tc>
          <w:tcPr>
            <w:tcW w:w="1018" w:type="dxa"/>
          </w:tcPr>
          <w:p w:rsidR="0023275D" w:rsidRPr="001031F8" w:rsidRDefault="0023275D">
            <w:pPr>
              <w:rPr>
                <w:rFonts w:ascii="Arial" w:hAnsi="Arial" w:cs="Arial"/>
                <w:color w:val="339966"/>
                <w:sz w:val="21"/>
                <w:szCs w:val="21"/>
                <w:lang w:val="ru-RU"/>
              </w:rPr>
            </w:pPr>
          </w:p>
        </w:tc>
        <w:tc>
          <w:tcPr>
            <w:tcW w:w="1680" w:type="dxa"/>
          </w:tcPr>
          <w:p w:rsidR="0023275D" w:rsidRPr="001031F8" w:rsidRDefault="0023275D">
            <w:pPr>
              <w:rPr>
                <w:rFonts w:ascii="Arial" w:hAnsi="Arial" w:cs="Arial"/>
                <w:color w:val="339966"/>
                <w:sz w:val="21"/>
                <w:szCs w:val="21"/>
                <w:lang w:val="ru-RU"/>
              </w:rPr>
            </w:pPr>
          </w:p>
        </w:tc>
        <w:tc>
          <w:tcPr>
            <w:tcW w:w="1075" w:type="dxa"/>
          </w:tcPr>
          <w:p w:rsidR="0023275D" w:rsidRPr="001031F8" w:rsidRDefault="0023275D">
            <w:pPr>
              <w:rPr>
                <w:rFonts w:ascii="Arial" w:hAnsi="Arial" w:cs="Arial"/>
                <w:color w:val="339966"/>
                <w:sz w:val="21"/>
                <w:szCs w:val="21"/>
                <w:lang w:val="ru-RU"/>
              </w:rPr>
            </w:pPr>
          </w:p>
        </w:tc>
        <w:tc>
          <w:tcPr>
            <w:tcW w:w="1680" w:type="dxa"/>
          </w:tcPr>
          <w:p w:rsidR="0023275D" w:rsidRPr="001031F8" w:rsidRDefault="0023275D">
            <w:pPr>
              <w:rPr>
                <w:rFonts w:ascii="Arial" w:hAnsi="Arial" w:cs="Arial"/>
                <w:color w:val="339966"/>
                <w:sz w:val="21"/>
                <w:szCs w:val="21"/>
                <w:lang w:val="ru-RU"/>
              </w:rPr>
            </w:pP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ind w:left="124" w:right="124"/>
              <w:rPr>
                <w:rFonts w:ascii="Arial" w:hAnsi="Arial" w:cs="Arial"/>
                <w:color w:val="339966"/>
                <w:sz w:val="21"/>
                <w:szCs w:val="21"/>
              </w:rPr>
            </w:pPr>
            <w:r w:rsidRPr="001031F8">
              <w:rPr>
                <w:rFonts w:ascii="Arial" w:hAnsi="Arial" w:cs="Arial"/>
                <w:color w:val="339966"/>
                <w:sz w:val="21"/>
                <w:szCs w:val="21"/>
              </w:rPr>
              <w:t>84</w:t>
            </w:r>
          </w:p>
        </w:tc>
        <w:tc>
          <w:tcPr>
            <w:tcW w:w="1680" w:type="dxa"/>
          </w:tcPr>
          <w:p w:rsidR="0023275D" w:rsidRPr="001031F8" w:rsidRDefault="0023275D" w:rsidP="004B397C">
            <w:pPr>
              <w:pStyle w:val="TableParagraph"/>
              <w:ind w:left="712"/>
              <w:jc w:val="left"/>
              <w:rPr>
                <w:rFonts w:ascii="Arial" w:hAnsi="Arial" w:cs="Arial"/>
                <w:color w:val="339966"/>
                <w:sz w:val="21"/>
                <w:szCs w:val="21"/>
              </w:rPr>
            </w:pPr>
            <w:r w:rsidRPr="001031F8">
              <w:rPr>
                <w:rFonts w:ascii="Arial" w:hAnsi="Arial" w:cs="Arial"/>
                <w:color w:val="339966"/>
                <w:sz w:val="21"/>
                <w:szCs w:val="21"/>
              </w:rPr>
              <w:t>70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1,64</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1,4</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8 Їдальні загальнодоступної мережі:</w:t>
            </w:r>
          </w:p>
        </w:tc>
        <w:tc>
          <w:tcPr>
            <w:tcW w:w="1018"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680" w:type="dxa"/>
          </w:tcPr>
          <w:p w:rsidR="0023275D" w:rsidRPr="001031F8" w:rsidRDefault="0023275D">
            <w:pPr>
              <w:rPr>
                <w:rFonts w:ascii="Arial" w:hAnsi="Arial" w:cs="Arial"/>
                <w:color w:val="339966"/>
                <w:sz w:val="21"/>
                <w:szCs w:val="21"/>
              </w:rPr>
            </w:pPr>
          </w:p>
        </w:tc>
      </w:tr>
      <w:tr w:rsidR="0023275D" w:rsidRPr="001031F8" w:rsidTr="004B397C">
        <w:trPr>
          <w:trHeight w:hRule="exact" w:val="293"/>
        </w:trPr>
        <w:tc>
          <w:tcPr>
            <w:tcW w:w="4080"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а) на 50 місць (розрахункова площа)</w:t>
            </w:r>
          </w:p>
        </w:tc>
        <w:tc>
          <w:tcPr>
            <w:tcW w:w="1018" w:type="dxa"/>
          </w:tcPr>
          <w:p w:rsidR="0023275D" w:rsidRPr="001031F8" w:rsidRDefault="0023275D" w:rsidP="004B397C">
            <w:pPr>
              <w:pStyle w:val="TableParagraph"/>
              <w:spacing w:line="273" w:lineRule="exact"/>
              <w:ind w:left="124" w:right="124"/>
              <w:rPr>
                <w:rFonts w:ascii="Arial" w:hAnsi="Arial" w:cs="Arial"/>
                <w:color w:val="339966"/>
                <w:sz w:val="21"/>
                <w:szCs w:val="21"/>
              </w:rPr>
            </w:pPr>
            <w:r w:rsidRPr="001031F8">
              <w:rPr>
                <w:rFonts w:ascii="Arial" w:hAnsi="Arial" w:cs="Arial"/>
                <w:color w:val="339966"/>
                <w:sz w:val="21"/>
                <w:szCs w:val="21"/>
              </w:rPr>
              <w:t>118</w:t>
            </w:r>
          </w:p>
        </w:tc>
        <w:tc>
          <w:tcPr>
            <w:tcW w:w="1680" w:type="dxa"/>
          </w:tcPr>
          <w:p w:rsidR="0023275D" w:rsidRPr="001031F8" w:rsidRDefault="0023275D" w:rsidP="004B397C">
            <w:pPr>
              <w:pStyle w:val="TableParagraph"/>
              <w:spacing w:line="273" w:lineRule="exact"/>
              <w:ind w:left="712"/>
              <w:jc w:val="left"/>
              <w:rPr>
                <w:rFonts w:ascii="Arial" w:hAnsi="Arial" w:cs="Arial"/>
                <w:color w:val="339966"/>
                <w:sz w:val="21"/>
                <w:szCs w:val="21"/>
              </w:rPr>
            </w:pPr>
            <w:r w:rsidRPr="001031F8">
              <w:rPr>
                <w:rFonts w:ascii="Arial" w:hAnsi="Arial" w:cs="Arial"/>
                <w:color w:val="339966"/>
                <w:sz w:val="21"/>
                <w:szCs w:val="21"/>
              </w:rPr>
              <w:t>90</w:t>
            </w:r>
          </w:p>
        </w:tc>
        <w:tc>
          <w:tcPr>
            <w:tcW w:w="1075"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080"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50</w:t>
            </w:r>
          </w:p>
        </w:tc>
        <w:tc>
          <w:tcPr>
            <w:tcW w:w="1018" w:type="dxa"/>
          </w:tcPr>
          <w:p w:rsidR="0023275D" w:rsidRPr="001031F8" w:rsidRDefault="0023275D" w:rsidP="004B397C">
            <w:pPr>
              <w:pStyle w:val="TableParagraph"/>
              <w:ind w:left="124" w:right="122"/>
              <w:rPr>
                <w:rFonts w:ascii="Arial" w:hAnsi="Arial" w:cs="Arial"/>
                <w:color w:val="339966"/>
                <w:sz w:val="21"/>
                <w:szCs w:val="21"/>
              </w:rPr>
            </w:pPr>
            <w:r w:rsidRPr="001031F8">
              <w:rPr>
                <w:rFonts w:ascii="Arial" w:hAnsi="Arial" w:cs="Arial"/>
                <w:color w:val="339966"/>
                <w:sz w:val="21"/>
                <w:szCs w:val="21"/>
              </w:rPr>
              <w:t>2,12</w:t>
            </w:r>
          </w:p>
        </w:tc>
        <w:tc>
          <w:tcPr>
            <w:tcW w:w="1680" w:type="dxa"/>
          </w:tcPr>
          <w:p w:rsidR="0023275D" w:rsidRPr="001031F8" w:rsidRDefault="0023275D" w:rsidP="004B397C">
            <w:pPr>
              <w:pStyle w:val="TableParagraph"/>
              <w:ind w:left="683"/>
              <w:jc w:val="left"/>
              <w:rPr>
                <w:rFonts w:ascii="Arial" w:hAnsi="Arial" w:cs="Arial"/>
                <w:color w:val="339966"/>
                <w:sz w:val="21"/>
                <w:szCs w:val="21"/>
              </w:rPr>
            </w:pPr>
            <w:r w:rsidRPr="001031F8">
              <w:rPr>
                <w:rFonts w:ascii="Arial" w:hAnsi="Arial" w:cs="Arial"/>
                <w:color w:val="339966"/>
                <w:sz w:val="21"/>
                <w:szCs w:val="21"/>
              </w:rPr>
              <w:t>1,8</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680"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r>
    </w:tbl>
    <w:p w:rsidR="0023275D" w:rsidRPr="001031F8" w:rsidRDefault="0023275D">
      <w:pPr>
        <w:rPr>
          <w:rFonts w:ascii="Arial" w:hAnsi="Arial" w:cs="Arial"/>
          <w:color w:val="339966"/>
          <w:sz w:val="21"/>
          <w:szCs w:val="21"/>
        </w:rPr>
        <w:sectPr w:rsidR="0023275D" w:rsidRPr="001031F8">
          <w:pgSz w:w="11910" w:h="16840"/>
          <w:pgMar w:top="940" w:right="1080" w:bottom="280" w:left="1020" w:header="725" w:footer="0" w:gutter="0"/>
          <w:cols w:space="720"/>
        </w:sectPr>
      </w:pPr>
    </w:p>
    <w:p w:rsidR="0023275D" w:rsidRPr="001031F8" w:rsidRDefault="0023275D">
      <w:pPr>
        <w:pStyle w:val="a3"/>
        <w:spacing w:before="180"/>
        <w:ind w:firstLine="0"/>
        <w:jc w:val="left"/>
        <w:rPr>
          <w:rFonts w:ascii="Arial" w:hAnsi="Arial" w:cs="Arial"/>
          <w:color w:val="339966"/>
          <w:sz w:val="21"/>
          <w:szCs w:val="21"/>
        </w:rPr>
      </w:pPr>
      <w:r w:rsidRPr="001031F8">
        <w:rPr>
          <w:rFonts w:ascii="Arial" w:hAnsi="Arial" w:cs="Arial"/>
          <w:color w:val="339966"/>
          <w:sz w:val="21"/>
          <w:szCs w:val="21"/>
        </w:rPr>
        <w:lastRenderedPageBreak/>
        <w:t>Кінець таблиці Г.1</w:t>
      </w:r>
    </w:p>
    <w:p w:rsidR="0023275D" w:rsidRPr="001031F8" w:rsidRDefault="0023275D">
      <w:pPr>
        <w:pStyle w:val="a3"/>
        <w:spacing w:before="8"/>
        <w:ind w:left="0" w:firstLine="0"/>
        <w:jc w:val="left"/>
        <w:rPr>
          <w:rFonts w:ascii="Arial" w:hAnsi="Arial" w:cs="Arial"/>
          <w:color w:val="339966"/>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8"/>
        <w:gridCol w:w="989"/>
        <w:gridCol w:w="1603"/>
        <w:gridCol w:w="1075"/>
        <w:gridCol w:w="1729"/>
      </w:tblGrid>
      <w:tr w:rsidR="0023275D" w:rsidRPr="001031F8" w:rsidTr="004B397C">
        <w:trPr>
          <w:trHeight w:hRule="exact" w:val="290"/>
        </w:trPr>
        <w:tc>
          <w:tcPr>
            <w:tcW w:w="4118" w:type="dxa"/>
            <w:vMerge w:val="restart"/>
          </w:tcPr>
          <w:p w:rsidR="0023275D" w:rsidRPr="001031F8" w:rsidRDefault="0023275D" w:rsidP="004B397C">
            <w:pPr>
              <w:pStyle w:val="TableParagraph"/>
              <w:spacing w:line="240" w:lineRule="auto"/>
              <w:jc w:val="left"/>
              <w:rPr>
                <w:rFonts w:ascii="Arial" w:hAnsi="Arial" w:cs="Arial"/>
                <w:b/>
                <w:color w:val="339966"/>
                <w:sz w:val="21"/>
                <w:szCs w:val="21"/>
              </w:rPr>
            </w:pPr>
          </w:p>
          <w:p w:rsidR="0023275D" w:rsidRPr="001031F8" w:rsidRDefault="0023275D" w:rsidP="004B397C">
            <w:pPr>
              <w:pStyle w:val="TableParagraph"/>
              <w:spacing w:line="240" w:lineRule="auto"/>
              <w:jc w:val="left"/>
              <w:rPr>
                <w:rFonts w:ascii="Arial" w:hAnsi="Arial" w:cs="Arial"/>
                <w:b/>
                <w:color w:val="339966"/>
                <w:sz w:val="21"/>
                <w:szCs w:val="21"/>
              </w:rPr>
            </w:pPr>
          </w:p>
          <w:p w:rsidR="0023275D" w:rsidRPr="001031F8" w:rsidRDefault="0023275D" w:rsidP="004B397C">
            <w:pPr>
              <w:pStyle w:val="TableParagraph"/>
              <w:spacing w:before="8" w:line="240" w:lineRule="auto"/>
              <w:jc w:val="left"/>
              <w:rPr>
                <w:rFonts w:ascii="Arial" w:hAnsi="Arial" w:cs="Arial"/>
                <w:b/>
                <w:color w:val="339966"/>
                <w:sz w:val="21"/>
                <w:szCs w:val="21"/>
              </w:rPr>
            </w:pPr>
          </w:p>
          <w:p w:rsidR="0023275D" w:rsidRPr="001031F8" w:rsidRDefault="0023275D" w:rsidP="004B397C">
            <w:pPr>
              <w:pStyle w:val="TableParagraph"/>
              <w:spacing w:before="1" w:line="240" w:lineRule="auto"/>
              <w:ind w:left="1408" w:right="294" w:hanging="689"/>
              <w:rPr>
                <w:rFonts w:ascii="Arial" w:hAnsi="Arial" w:cs="Arial"/>
                <w:b/>
                <w:color w:val="339966"/>
                <w:sz w:val="21"/>
                <w:szCs w:val="21"/>
              </w:rPr>
            </w:pPr>
            <w:bookmarkStart w:id="82" w:name="Підприємства_харчування_"/>
            <w:bookmarkEnd w:id="82"/>
            <w:r w:rsidRPr="001031F8">
              <w:rPr>
                <w:rFonts w:ascii="Arial" w:hAnsi="Arial" w:cs="Arial"/>
                <w:b/>
                <w:color w:val="339966"/>
                <w:sz w:val="21"/>
                <w:szCs w:val="21"/>
              </w:rPr>
              <w:t>Підприємства</w:t>
            </w:r>
            <w:r w:rsidRPr="001031F8">
              <w:rPr>
                <w:rFonts w:ascii="Arial" w:hAnsi="Arial" w:cs="Arial"/>
                <w:b/>
                <w:color w:val="339966"/>
                <w:sz w:val="21"/>
                <w:szCs w:val="21"/>
                <w:lang w:val="ru-RU"/>
              </w:rPr>
              <w:t xml:space="preserve"> </w:t>
            </w:r>
            <w:r w:rsidRPr="001031F8">
              <w:rPr>
                <w:rFonts w:ascii="Arial" w:hAnsi="Arial" w:cs="Arial"/>
                <w:b/>
                <w:color w:val="339966"/>
                <w:sz w:val="21"/>
                <w:szCs w:val="21"/>
              </w:rPr>
              <w:t>харчування</w:t>
            </w:r>
            <w:r w:rsidRPr="001031F8">
              <w:rPr>
                <w:rFonts w:ascii="Arial" w:hAnsi="Arial" w:cs="Arial"/>
                <w:b/>
                <w:color w:val="339966"/>
                <w:sz w:val="21"/>
                <w:szCs w:val="21"/>
                <w:lang w:val="ru-RU"/>
              </w:rPr>
              <w:t xml:space="preserve"> </w:t>
            </w:r>
            <w:r w:rsidRPr="001031F8">
              <w:rPr>
                <w:rFonts w:ascii="Arial" w:hAnsi="Arial" w:cs="Arial"/>
                <w:b/>
                <w:color w:val="339966"/>
                <w:sz w:val="21"/>
                <w:szCs w:val="21"/>
              </w:rPr>
              <w:t>(заклади РГ)</w:t>
            </w:r>
          </w:p>
        </w:tc>
        <w:tc>
          <w:tcPr>
            <w:tcW w:w="5395" w:type="dxa"/>
            <w:gridSpan w:val="4"/>
          </w:tcPr>
          <w:p w:rsidR="0023275D" w:rsidRPr="001031F8" w:rsidRDefault="0023275D" w:rsidP="004B397C">
            <w:pPr>
              <w:pStyle w:val="TableParagraph"/>
              <w:ind w:left="933"/>
              <w:jc w:val="left"/>
              <w:rPr>
                <w:rFonts w:ascii="Arial" w:hAnsi="Arial" w:cs="Arial"/>
                <w:b/>
                <w:color w:val="339966"/>
                <w:sz w:val="21"/>
                <w:szCs w:val="21"/>
              </w:rPr>
            </w:pPr>
            <w:bookmarkStart w:id="83" w:name="Група_приміщень_для_відвідувачів"/>
            <w:bookmarkEnd w:id="83"/>
            <w:r w:rsidRPr="001031F8">
              <w:rPr>
                <w:rFonts w:ascii="Arial" w:hAnsi="Arial" w:cs="Arial"/>
                <w:b/>
                <w:color w:val="339966"/>
                <w:sz w:val="21"/>
                <w:szCs w:val="21"/>
              </w:rPr>
              <w:t>Група приміщень для відвідувачів</w:t>
            </w:r>
          </w:p>
        </w:tc>
      </w:tr>
      <w:tr w:rsidR="0023275D" w:rsidRPr="008A60F9" w:rsidTr="004B397C">
        <w:trPr>
          <w:trHeight w:hRule="exact" w:val="1316"/>
        </w:trPr>
        <w:tc>
          <w:tcPr>
            <w:tcW w:w="4118" w:type="dxa"/>
            <w:vMerge/>
          </w:tcPr>
          <w:p w:rsidR="0023275D" w:rsidRPr="001031F8" w:rsidRDefault="0023275D">
            <w:pPr>
              <w:rPr>
                <w:rFonts w:ascii="Arial" w:hAnsi="Arial" w:cs="Arial"/>
                <w:b/>
                <w:color w:val="339966"/>
                <w:sz w:val="21"/>
                <w:szCs w:val="21"/>
              </w:rPr>
            </w:pPr>
          </w:p>
        </w:tc>
        <w:tc>
          <w:tcPr>
            <w:tcW w:w="2592" w:type="dxa"/>
            <w:gridSpan w:val="2"/>
          </w:tcPr>
          <w:p w:rsidR="0023275D" w:rsidRPr="001031F8" w:rsidRDefault="0023275D" w:rsidP="004B397C">
            <w:pPr>
              <w:pStyle w:val="TableParagraph"/>
              <w:spacing w:line="240" w:lineRule="auto"/>
              <w:ind w:left="235" w:right="233" w:hanging="1"/>
              <w:rPr>
                <w:rFonts w:ascii="Arial" w:hAnsi="Arial" w:cs="Arial"/>
                <w:b/>
                <w:color w:val="339966"/>
                <w:sz w:val="21"/>
                <w:szCs w:val="21"/>
                <w:lang w:val="ru-RU"/>
              </w:rPr>
            </w:pPr>
            <w:r w:rsidRPr="001031F8">
              <w:rPr>
                <w:rFonts w:ascii="Arial" w:hAnsi="Arial" w:cs="Arial"/>
                <w:b/>
                <w:color w:val="339966"/>
                <w:sz w:val="21"/>
                <w:szCs w:val="21"/>
                <w:lang w:val="ru-RU"/>
              </w:rPr>
              <w:t>Підприємства харчування (заклади РГ) з самообслуго- вуванням</w:t>
            </w:r>
          </w:p>
        </w:tc>
        <w:tc>
          <w:tcPr>
            <w:tcW w:w="2803" w:type="dxa"/>
            <w:gridSpan w:val="2"/>
          </w:tcPr>
          <w:p w:rsidR="0023275D" w:rsidRPr="001031F8" w:rsidRDefault="0023275D" w:rsidP="004B397C">
            <w:pPr>
              <w:pStyle w:val="TableParagraph"/>
              <w:spacing w:before="133" w:line="240" w:lineRule="auto"/>
              <w:ind w:left="64" w:right="60"/>
              <w:rPr>
                <w:rFonts w:ascii="Arial" w:hAnsi="Arial" w:cs="Arial"/>
                <w:b/>
                <w:color w:val="339966"/>
                <w:sz w:val="21"/>
                <w:szCs w:val="21"/>
                <w:lang w:val="ru-RU"/>
              </w:rPr>
            </w:pPr>
            <w:r w:rsidRPr="001031F8">
              <w:rPr>
                <w:rFonts w:ascii="Arial" w:hAnsi="Arial" w:cs="Arial"/>
                <w:b/>
                <w:color w:val="339966"/>
                <w:sz w:val="21"/>
                <w:szCs w:val="21"/>
                <w:lang w:val="ru-RU"/>
              </w:rPr>
              <w:t>Підприємства харчування (заклади РГ) з обслуговуванням офіціантами</w:t>
            </w:r>
          </w:p>
        </w:tc>
      </w:tr>
      <w:tr w:rsidR="0023275D" w:rsidRPr="008A60F9" w:rsidTr="004B397C">
        <w:trPr>
          <w:trHeight w:hRule="exact" w:val="994"/>
        </w:trPr>
        <w:tc>
          <w:tcPr>
            <w:tcW w:w="4118" w:type="dxa"/>
            <w:vMerge/>
          </w:tcPr>
          <w:p w:rsidR="0023275D" w:rsidRPr="001031F8" w:rsidRDefault="0023275D">
            <w:pPr>
              <w:rPr>
                <w:rFonts w:ascii="Arial" w:hAnsi="Arial" w:cs="Arial"/>
                <w:b/>
                <w:color w:val="339966"/>
                <w:sz w:val="21"/>
                <w:szCs w:val="21"/>
                <w:lang w:val="ru-RU"/>
              </w:rPr>
            </w:pPr>
          </w:p>
        </w:tc>
        <w:tc>
          <w:tcPr>
            <w:tcW w:w="989" w:type="dxa"/>
          </w:tcPr>
          <w:p w:rsidR="0023275D" w:rsidRPr="001031F8" w:rsidRDefault="0023275D" w:rsidP="004B397C">
            <w:pPr>
              <w:pStyle w:val="TableParagraph"/>
              <w:spacing w:before="5" w:line="240" w:lineRule="auto"/>
              <w:jc w:val="left"/>
              <w:rPr>
                <w:rFonts w:ascii="Arial" w:hAnsi="Arial" w:cs="Arial"/>
                <w:b/>
                <w:color w:val="339966"/>
                <w:sz w:val="21"/>
                <w:szCs w:val="21"/>
                <w:lang w:val="ru-RU"/>
              </w:rPr>
            </w:pPr>
          </w:p>
          <w:p w:rsidR="0023275D" w:rsidRPr="001031F8" w:rsidRDefault="0023275D" w:rsidP="004B397C">
            <w:pPr>
              <w:pStyle w:val="TableParagraph"/>
              <w:spacing w:before="1" w:line="240" w:lineRule="auto"/>
              <w:ind w:left="109" w:right="109"/>
              <w:rPr>
                <w:rFonts w:ascii="Arial" w:hAnsi="Arial" w:cs="Arial"/>
                <w:b/>
                <w:color w:val="339966"/>
                <w:sz w:val="21"/>
                <w:szCs w:val="21"/>
              </w:rPr>
            </w:pPr>
            <w:r w:rsidRPr="001031F8">
              <w:rPr>
                <w:rFonts w:ascii="Arial" w:hAnsi="Arial" w:cs="Arial"/>
                <w:b/>
                <w:color w:val="339966"/>
                <w:sz w:val="21"/>
                <w:szCs w:val="21"/>
              </w:rPr>
              <w:t>Всього</w:t>
            </w:r>
          </w:p>
        </w:tc>
        <w:tc>
          <w:tcPr>
            <w:tcW w:w="1603" w:type="dxa"/>
          </w:tcPr>
          <w:p w:rsidR="0023275D" w:rsidRPr="001031F8" w:rsidRDefault="0023275D" w:rsidP="004B397C">
            <w:pPr>
              <w:pStyle w:val="TableParagraph"/>
              <w:spacing w:line="240" w:lineRule="auto"/>
              <w:ind w:left="74" w:right="70"/>
              <w:rPr>
                <w:rFonts w:ascii="Arial" w:hAnsi="Arial" w:cs="Arial"/>
                <w:b/>
                <w:color w:val="339966"/>
                <w:sz w:val="21"/>
                <w:szCs w:val="21"/>
                <w:lang w:val="ru-RU"/>
              </w:rPr>
            </w:pPr>
            <w:r w:rsidRPr="001031F8">
              <w:rPr>
                <w:rFonts w:ascii="Arial" w:hAnsi="Arial" w:cs="Arial"/>
                <w:b/>
                <w:color w:val="339966"/>
                <w:sz w:val="21"/>
                <w:szCs w:val="21"/>
                <w:lang w:val="ru-RU"/>
              </w:rPr>
              <w:t>У тому числізала з роздаваль-ною</w:t>
            </w:r>
          </w:p>
        </w:tc>
        <w:tc>
          <w:tcPr>
            <w:tcW w:w="1075" w:type="dxa"/>
          </w:tcPr>
          <w:p w:rsidR="0023275D" w:rsidRPr="001031F8" w:rsidRDefault="0023275D" w:rsidP="004B397C">
            <w:pPr>
              <w:pStyle w:val="TableParagraph"/>
              <w:spacing w:before="5" w:line="240" w:lineRule="auto"/>
              <w:jc w:val="left"/>
              <w:rPr>
                <w:rFonts w:ascii="Arial" w:hAnsi="Arial" w:cs="Arial"/>
                <w:b/>
                <w:color w:val="339966"/>
                <w:sz w:val="21"/>
                <w:szCs w:val="21"/>
                <w:lang w:val="ru-RU"/>
              </w:rPr>
            </w:pPr>
          </w:p>
          <w:p w:rsidR="0023275D" w:rsidRPr="001031F8" w:rsidRDefault="0023275D" w:rsidP="004B397C">
            <w:pPr>
              <w:pStyle w:val="TableParagraph"/>
              <w:spacing w:before="1" w:line="240" w:lineRule="auto"/>
              <w:ind w:left="153" w:right="153"/>
              <w:rPr>
                <w:rFonts w:ascii="Arial" w:hAnsi="Arial" w:cs="Arial"/>
                <w:b/>
                <w:color w:val="339966"/>
                <w:sz w:val="21"/>
                <w:szCs w:val="21"/>
              </w:rPr>
            </w:pPr>
            <w:r w:rsidRPr="001031F8">
              <w:rPr>
                <w:rFonts w:ascii="Arial" w:hAnsi="Arial" w:cs="Arial"/>
                <w:b/>
                <w:color w:val="339966"/>
                <w:sz w:val="21"/>
                <w:szCs w:val="21"/>
              </w:rPr>
              <w:t>Всього</w:t>
            </w:r>
          </w:p>
        </w:tc>
        <w:tc>
          <w:tcPr>
            <w:tcW w:w="1728" w:type="dxa"/>
          </w:tcPr>
          <w:p w:rsidR="0023275D" w:rsidRPr="001031F8" w:rsidRDefault="0023275D" w:rsidP="004B397C">
            <w:pPr>
              <w:pStyle w:val="TableParagraph"/>
              <w:spacing w:line="240" w:lineRule="auto"/>
              <w:ind w:left="194" w:right="188" w:hanging="3"/>
              <w:rPr>
                <w:rFonts w:ascii="Arial" w:hAnsi="Arial" w:cs="Arial"/>
                <w:b/>
                <w:color w:val="339966"/>
                <w:sz w:val="21"/>
                <w:szCs w:val="21"/>
                <w:lang w:val="ru-RU"/>
              </w:rPr>
            </w:pPr>
            <w:r w:rsidRPr="001031F8">
              <w:rPr>
                <w:rFonts w:ascii="Arial" w:hAnsi="Arial" w:cs="Arial"/>
                <w:b/>
                <w:color w:val="339966"/>
                <w:sz w:val="21"/>
                <w:szCs w:val="21"/>
                <w:lang w:val="ru-RU"/>
              </w:rPr>
              <w:t>У тому числі зала без роздаваль-ної</w:t>
            </w:r>
          </w:p>
        </w:tc>
      </w:tr>
      <w:tr w:rsidR="0023275D" w:rsidRPr="001031F8" w:rsidTr="004B397C">
        <w:trPr>
          <w:trHeight w:hRule="exact" w:val="293"/>
        </w:trPr>
        <w:tc>
          <w:tcPr>
            <w:tcW w:w="4118" w:type="dxa"/>
          </w:tcPr>
          <w:p w:rsidR="0023275D" w:rsidRPr="001031F8" w:rsidRDefault="0023275D" w:rsidP="004B397C">
            <w:pPr>
              <w:pStyle w:val="TableParagraph"/>
              <w:spacing w:line="273" w:lineRule="exact"/>
              <w:rPr>
                <w:rFonts w:ascii="Arial" w:hAnsi="Arial" w:cs="Arial"/>
                <w:color w:val="339966"/>
                <w:sz w:val="21"/>
                <w:szCs w:val="21"/>
              </w:rPr>
            </w:pPr>
            <w:r w:rsidRPr="001031F8">
              <w:rPr>
                <w:rFonts w:ascii="Arial" w:hAnsi="Arial" w:cs="Arial"/>
                <w:color w:val="339966"/>
                <w:sz w:val="21"/>
                <w:szCs w:val="21"/>
              </w:rPr>
              <w:t>1</w:t>
            </w:r>
          </w:p>
        </w:tc>
        <w:tc>
          <w:tcPr>
            <w:tcW w:w="989" w:type="dxa"/>
          </w:tcPr>
          <w:p w:rsidR="0023275D" w:rsidRPr="001031F8" w:rsidRDefault="0023275D" w:rsidP="004B397C">
            <w:pPr>
              <w:pStyle w:val="TableParagraph"/>
              <w:spacing w:line="273" w:lineRule="exact"/>
              <w:rPr>
                <w:rFonts w:ascii="Arial" w:hAnsi="Arial" w:cs="Arial"/>
                <w:color w:val="339966"/>
                <w:sz w:val="21"/>
                <w:szCs w:val="21"/>
              </w:rPr>
            </w:pPr>
            <w:r w:rsidRPr="001031F8">
              <w:rPr>
                <w:rFonts w:ascii="Arial" w:hAnsi="Arial" w:cs="Arial"/>
                <w:color w:val="339966"/>
                <w:sz w:val="21"/>
                <w:szCs w:val="21"/>
              </w:rPr>
              <w:t>2</w:t>
            </w:r>
          </w:p>
        </w:tc>
        <w:tc>
          <w:tcPr>
            <w:tcW w:w="1603" w:type="dxa"/>
          </w:tcPr>
          <w:p w:rsidR="0023275D" w:rsidRPr="001031F8" w:rsidRDefault="0023275D" w:rsidP="004B397C">
            <w:pPr>
              <w:pStyle w:val="TableParagraph"/>
              <w:spacing w:line="273" w:lineRule="exact"/>
              <w:rPr>
                <w:rFonts w:ascii="Arial" w:hAnsi="Arial" w:cs="Arial"/>
                <w:color w:val="339966"/>
                <w:sz w:val="21"/>
                <w:szCs w:val="21"/>
              </w:rPr>
            </w:pPr>
            <w:r w:rsidRPr="001031F8">
              <w:rPr>
                <w:rFonts w:ascii="Arial" w:hAnsi="Arial" w:cs="Arial"/>
                <w:color w:val="339966"/>
                <w:sz w:val="21"/>
                <w:szCs w:val="21"/>
              </w:rPr>
              <w:t>3</w:t>
            </w:r>
          </w:p>
        </w:tc>
        <w:tc>
          <w:tcPr>
            <w:tcW w:w="1075" w:type="dxa"/>
          </w:tcPr>
          <w:p w:rsidR="0023275D" w:rsidRPr="001031F8" w:rsidRDefault="0023275D" w:rsidP="004B397C">
            <w:pPr>
              <w:pStyle w:val="TableParagraph"/>
              <w:spacing w:line="273" w:lineRule="exact"/>
              <w:rPr>
                <w:rFonts w:ascii="Arial" w:hAnsi="Arial" w:cs="Arial"/>
                <w:color w:val="339966"/>
                <w:sz w:val="21"/>
                <w:szCs w:val="21"/>
              </w:rPr>
            </w:pPr>
            <w:r w:rsidRPr="001031F8">
              <w:rPr>
                <w:rFonts w:ascii="Arial" w:hAnsi="Arial" w:cs="Arial"/>
                <w:color w:val="339966"/>
                <w:sz w:val="21"/>
                <w:szCs w:val="21"/>
              </w:rPr>
              <w:t>4</w:t>
            </w:r>
          </w:p>
        </w:tc>
        <w:tc>
          <w:tcPr>
            <w:tcW w:w="1728" w:type="dxa"/>
          </w:tcPr>
          <w:p w:rsidR="0023275D" w:rsidRPr="001031F8" w:rsidRDefault="0023275D" w:rsidP="004B397C">
            <w:pPr>
              <w:pStyle w:val="TableParagraph"/>
              <w:spacing w:line="273" w:lineRule="exact"/>
              <w:ind w:left="796"/>
              <w:jc w:val="left"/>
              <w:rPr>
                <w:rFonts w:ascii="Arial" w:hAnsi="Arial" w:cs="Arial"/>
                <w:color w:val="339966"/>
                <w:sz w:val="21"/>
                <w:szCs w:val="21"/>
              </w:rPr>
            </w:pPr>
            <w:r w:rsidRPr="001031F8">
              <w:rPr>
                <w:rFonts w:ascii="Arial" w:hAnsi="Arial" w:cs="Arial"/>
                <w:color w:val="339966"/>
                <w:sz w:val="21"/>
                <w:szCs w:val="21"/>
              </w:rPr>
              <w:t>5</w:t>
            </w: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lang w:val="uk-UA"/>
              </w:rPr>
            </w:pPr>
            <w:r w:rsidRPr="001031F8">
              <w:rPr>
                <w:rFonts w:ascii="Arial" w:hAnsi="Arial" w:cs="Arial"/>
                <w:color w:val="339966"/>
                <w:sz w:val="21"/>
                <w:szCs w:val="21"/>
              </w:rPr>
              <w:t xml:space="preserve">10 Їдальні </w:t>
            </w:r>
            <w:r w:rsidRPr="001031F8">
              <w:rPr>
                <w:rFonts w:ascii="Arial" w:hAnsi="Arial" w:cs="Arial"/>
                <w:color w:val="339966"/>
                <w:sz w:val="21"/>
                <w:szCs w:val="21"/>
                <w:lang w:val="uk-UA"/>
              </w:rPr>
              <w:t>закладів вищої освіти</w:t>
            </w:r>
          </w:p>
        </w:tc>
        <w:tc>
          <w:tcPr>
            <w:tcW w:w="989" w:type="dxa"/>
          </w:tcPr>
          <w:p w:rsidR="0023275D" w:rsidRPr="001031F8" w:rsidRDefault="0023275D">
            <w:pPr>
              <w:rPr>
                <w:rFonts w:ascii="Arial" w:hAnsi="Arial" w:cs="Arial"/>
                <w:color w:val="339966"/>
                <w:sz w:val="21"/>
                <w:szCs w:val="21"/>
              </w:rPr>
            </w:pPr>
          </w:p>
        </w:tc>
        <w:tc>
          <w:tcPr>
            <w:tcW w:w="1603"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728"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100 місць (розрахункова площа)</w:t>
            </w:r>
          </w:p>
        </w:tc>
        <w:tc>
          <w:tcPr>
            <w:tcW w:w="989"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214</w:t>
            </w:r>
          </w:p>
        </w:tc>
        <w:tc>
          <w:tcPr>
            <w:tcW w:w="1603" w:type="dxa"/>
          </w:tcPr>
          <w:p w:rsidR="0023275D" w:rsidRPr="001031F8" w:rsidRDefault="0023275D" w:rsidP="004B397C">
            <w:pPr>
              <w:pStyle w:val="TableParagraph"/>
              <w:ind w:right="672"/>
              <w:jc w:val="right"/>
              <w:rPr>
                <w:rFonts w:ascii="Arial" w:hAnsi="Arial" w:cs="Arial"/>
                <w:color w:val="339966"/>
                <w:sz w:val="21"/>
                <w:szCs w:val="21"/>
              </w:rPr>
            </w:pPr>
            <w:r w:rsidRPr="001031F8">
              <w:rPr>
                <w:rFonts w:ascii="Arial" w:hAnsi="Arial" w:cs="Arial"/>
                <w:color w:val="339966"/>
                <w:sz w:val="21"/>
                <w:szCs w:val="21"/>
              </w:rPr>
              <w:t>80</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6) на подальше місце понад 100</w:t>
            </w:r>
          </w:p>
        </w:tc>
        <w:tc>
          <w:tcPr>
            <w:tcW w:w="989" w:type="dxa"/>
          </w:tcPr>
          <w:p w:rsidR="0023275D" w:rsidRPr="001031F8" w:rsidRDefault="0023275D" w:rsidP="004B397C">
            <w:pPr>
              <w:pStyle w:val="TableParagraph"/>
              <w:ind w:left="109" w:right="107"/>
              <w:rPr>
                <w:rFonts w:ascii="Arial" w:hAnsi="Arial" w:cs="Arial"/>
                <w:color w:val="339966"/>
                <w:sz w:val="21"/>
                <w:szCs w:val="21"/>
              </w:rPr>
            </w:pPr>
            <w:r w:rsidRPr="001031F8">
              <w:rPr>
                <w:rFonts w:ascii="Arial" w:hAnsi="Arial" w:cs="Arial"/>
                <w:color w:val="339966"/>
                <w:sz w:val="21"/>
                <w:szCs w:val="21"/>
              </w:rPr>
              <w:t>2,08</w:t>
            </w:r>
          </w:p>
        </w:tc>
        <w:tc>
          <w:tcPr>
            <w:tcW w:w="1603" w:type="dxa"/>
          </w:tcPr>
          <w:p w:rsidR="0023275D" w:rsidRPr="001031F8" w:rsidRDefault="0023275D" w:rsidP="004B397C">
            <w:pPr>
              <w:pStyle w:val="TableParagraph"/>
              <w:ind w:right="641"/>
              <w:jc w:val="right"/>
              <w:rPr>
                <w:rFonts w:ascii="Arial" w:hAnsi="Arial" w:cs="Arial"/>
                <w:color w:val="339966"/>
                <w:sz w:val="21"/>
                <w:szCs w:val="21"/>
              </w:rPr>
            </w:pPr>
            <w:r w:rsidRPr="001031F8">
              <w:rPr>
                <w:rFonts w:ascii="Arial" w:hAnsi="Arial" w:cs="Arial"/>
                <w:color w:val="339966"/>
                <w:sz w:val="21"/>
                <w:szCs w:val="21"/>
              </w:rPr>
              <w:t>1,8</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3"/>
        </w:trPr>
        <w:tc>
          <w:tcPr>
            <w:tcW w:w="4118"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в) на 200 місць (розрахункова площа)</w:t>
            </w:r>
          </w:p>
        </w:tc>
        <w:tc>
          <w:tcPr>
            <w:tcW w:w="989" w:type="dxa"/>
          </w:tcPr>
          <w:p w:rsidR="0023275D" w:rsidRPr="001031F8" w:rsidRDefault="0023275D" w:rsidP="004B397C">
            <w:pPr>
              <w:pStyle w:val="TableParagraph"/>
              <w:spacing w:line="273" w:lineRule="exact"/>
              <w:ind w:left="109" w:right="109"/>
              <w:rPr>
                <w:rFonts w:ascii="Arial" w:hAnsi="Arial" w:cs="Arial"/>
                <w:color w:val="339966"/>
                <w:sz w:val="21"/>
                <w:szCs w:val="21"/>
              </w:rPr>
            </w:pPr>
            <w:r w:rsidRPr="001031F8">
              <w:rPr>
                <w:rFonts w:ascii="Arial" w:hAnsi="Arial" w:cs="Arial"/>
                <w:color w:val="339966"/>
                <w:sz w:val="21"/>
                <w:szCs w:val="21"/>
              </w:rPr>
              <w:t>422</w:t>
            </w:r>
          </w:p>
        </w:tc>
        <w:tc>
          <w:tcPr>
            <w:tcW w:w="1603" w:type="dxa"/>
          </w:tcPr>
          <w:p w:rsidR="0023275D" w:rsidRPr="001031F8" w:rsidRDefault="0023275D" w:rsidP="004B397C">
            <w:pPr>
              <w:pStyle w:val="TableParagraph"/>
              <w:spacing w:line="273" w:lineRule="exact"/>
              <w:ind w:right="612"/>
              <w:jc w:val="right"/>
              <w:rPr>
                <w:rFonts w:ascii="Arial" w:hAnsi="Arial" w:cs="Arial"/>
                <w:color w:val="339966"/>
                <w:sz w:val="21"/>
                <w:szCs w:val="21"/>
              </w:rPr>
            </w:pPr>
            <w:r w:rsidRPr="001031F8">
              <w:rPr>
                <w:rFonts w:ascii="Arial" w:hAnsi="Arial" w:cs="Arial"/>
                <w:color w:val="339966"/>
                <w:sz w:val="21"/>
                <w:szCs w:val="21"/>
              </w:rPr>
              <w:t>360</w:t>
            </w:r>
          </w:p>
        </w:tc>
        <w:tc>
          <w:tcPr>
            <w:tcW w:w="1075"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spacing w:line="273" w:lineRule="exact"/>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г) на подальше місце понад 200</w:t>
            </w:r>
          </w:p>
        </w:tc>
        <w:tc>
          <w:tcPr>
            <w:tcW w:w="989" w:type="dxa"/>
          </w:tcPr>
          <w:p w:rsidR="0023275D" w:rsidRPr="001031F8" w:rsidRDefault="0023275D" w:rsidP="004B397C">
            <w:pPr>
              <w:pStyle w:val="TableParagraph"/>
              <w:ind w:left="109" w:right="107"/>
              <w:rPr>
                <w:rFonts w:ascii="Arial" w:hAnsi="Arial" w:cs="Arial"/>
                <w:color w:val="339966"/>
                <w:sz w:val="21"/>
                <w:szCs w:val="21"/>
              </w:rPr>
            </w:pPr>
            <w:r w:rsidRPr="001031F8">
              <w:rPr>
                <w:rFonts w:ascii="Arial" w:hAnsi="Arial" w:cs="Arial"/>
                <w:color w:val="339966"/>
                <w:sz w:val="21"/>
                <w:szCs w:val="21"/>
              </w:rPr>
              <w:t>2,08</w:t>
            </w:r>
          </w:p>
        </w:tc>
        <w:tc>
          <w:tcPr>
            <w:tcW w:w="1603" w:type="dxa"/>
          </w:tcPr>
          <w:p w:rsidR="0023275D" w:rsidRPr="001031F8" w:rsidRDefault="0023275D" w:rsidP="004B397C">
            <w:pPr>
              <w:pStyle w:val="TableParagraph"/>
              <w:ind w:right="641"/>
              <w:jc w:val="right"/>
              <w:rPr>
                <w:rFonts w:ascii="Arial" w:hAnsi="Arial" w:cs="Arial"/>
                <w:color w:val="339966"/>
                <w:sz w:val="21"/>
                <w:szCs w:val="21"/>
              </w:rPr>
            </w:pPr>
            <w:r w:rsidRPr="001031F8">
              <w:rPr>
                <w:rFonts w:ascii="Arial" w:hAnsi="Arial" w:cs="Arial"/>
                <w:color w:val="339966"/>
                <w:sz w:val="21"/>
                <w:szCs w:val="21"/>
              </w:rPr>
              <w:t>1,8</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rPr>
            </w:pPr>
            <w:r w:rsidRPr="001031F8">
              <w:rPr>
                <w:rFonts w:ascii="Arial" w:hAnsi="Arial" w:cs="Arial"/>
                <w:color w:val="339966"/>
                <w:sz w:val="21"/>
                <w:szCs w:val="21"/>
              </w:rPr>
              <w:t>11 Їдальні-раздавальні:</w:t>
            </w:r>
          </w:p>
        </w:tc>
        <w:tc>
          <w:tcPr>
            <w:tcW w:w="989" w:type="dxa"/>
          </w:tcPr>
          <w:p w:rsidR="0023275D" w:rsidRPr="001031F8" w:rsidRDefault="0023275D">
            <w:pPr>
              <w:rPr>
                <w:rFonts w:ascii="Arial" w:hAnsi="Arial" w:cs="Arial"/>
                <w:color w:val="339966"/>
                <w:sz w:val="21"/>
                <w:szCs w:val="21"/>
              </w:rPr>
            </w:pPr>
          </w:p>
        </w:tc>
        <w:tc>
          <w:tcPr>
            <w:tcW w:w="1603" w:type="dxa"/>
          </w:tcPr>
          <w:p w:rsidR="0023275D" w:rsidRPr="001031F8" w:rsidRDefault="0023275D">
            <w:pPr>
              <w:rPr>
                <w:rFonts w:ascii="Arial" w:hAnsi="Arial" w:cs="Arial"/>
                <w:color w:val="339966"/>
                <w:sz w:val="21"/>
                <w:szCs w:val="21"/>
              </w:rPr>
            </w:pPr>
          </w:p>
        </w:tc>
        <w:tc>
          <w:tcPr>
            <w:tcW w:w="1075" w:type="dxa"/>
          </w:tcPr>
          <w:p w:rsidR="0023275D" w:rsidRPr="001031F8" w:rsidRDefault="0023275D">
            <w:pPr>
              <w:rPr>
                <w:rFonts w:ascii="Arial" w:hAnsi="Arial" w:cs="Arial"/>
                <w:color w:val="339966"/>
                <w:sz w:val="21"/>
                <w:szCs w:val="21"/>
              </w:rPr>
            </w:pPr>
          </w:p>
        </w:tc>
        <w:tc>
          <w:tcPr>
            <w:tcW w:w="1728" w:type="dxa"/>
          </w:tcPr>
          <w:p w:rsidR="0023275D" w:rsidRPr="001031F8" w:rsidRDefault="0023275D">
            <w:pPr>
              <w:rPr>
                <w:rFonts w:ascii="Arial" w:hAnsi="Arial" w:cs="Arial"/>
                <w:color w:val="339966"/>
                <w:sz w:val="21"/>
                <w:szCs w:val="21"/>
              </w:rPr>
            </w:pPr>
          </w:p>
        </w:tc>
      </w:tr>
      <w:tr w:rsidR="0023275D" w:rsidRPr="001031F8" w:rsidTr="004B397C">
        <w:trPr>
          <w:trHeight w:hRule="exact" w:val="290"/>
        </w:trPr>
        <w:tc>
          <w:tcPr>
            <w:tcW w:w="4118" w:type="dxa"/>
          </w:tcPr>
          <w:p w:rsidR="0023275D" w:rsidRPr="001031F8" w:rsidRDefault="0023275D" w:rsidP="004B397C">
            <w:pPr>
              <w:pStyle w:val="TableParagraph"/>
              <w:ind w:left="33"/>
              <w:jc w:val="left"/>
              <w:rPr>
                <w:rFonts w:ascii="Arial" w:hAnsi="Arial" w:cs="Arial"/>
                <w:color w:val="339966"/>
                <w:sz w:val="21"/>
                <w:szCs w:val="21"/>
                <w:lang w:val="ru-RU"/>
              </w:rPr>
            </w:pPr>
            <w:r w:rsidRPr="001031F8">
              <w:rPr>
                <w:rFonts w:ascii="Arial" w:hAnsi="Arial" w:cs="Arial"/>
                <w:color w:val="339966"/>
                <w:sz w:val="21"/>
                <w:szCs w:val="21"/>
                <w:lang w:val="ru-RU"/>
              </w:rPr>
              <w:t>а) на 25 місць (розрахункова площа)</w:t>
            </w:r>
          </w:p>
        </w:tc>
        <w:tc>
          <w:tcPr>
            <w:tcW w:w="989" w:type="dxa"/>
          </w:tcPr>
          <w:p w:rsidR="0023275D" w:rsidRPr="001031F8" w:rsidRDefault="0023275D" w:rsidP="004B397C">
            <w:pPr>
              <w:pStyle w:val="TableParagraph"/>
              <w:ind w:left="109" w:right="109"/>
              <w:rPr>
                <w:rFonts w:ascii="Arial" w:hAnsi="Arial" w:cs="Arial"/>
                <w:color w:val="339966"/>
                <w:sz w:val="21"/>
                <w:szCs w:val="21"/>
              </w:rPr>
            </w:pPr>
            <w:r w:rsidRPr="001031F8">
              <w:rPr>
                <w:rFonts w:ascii="Arial" w:hAnsi="Arial" w:cs="Arial"/>
                <w:color w:val="339966"/>
                <w:sz w:val="21"/>
                <w:szCs w:val="21"/>
              </w:rPr>
              <w:t>47</w:t>
            </w:r>
          </w:p>
        </w:tc>
        <w:tc>
          <w:tcPr>
            <w:tcW w:w="1603" w:type="dxa"/>
          </w:tcPr>
          <w:p w:rsidR="0023275D" w:rsidRPr="001031F8" w:rsidRDefault="0023275D" w:rsidP="004B397C">
            <w:pPr>
              <w:pStyle w:val="TableParagraph"/>
              <w:ind w:right="672"/>
              <w:jc w:val="right"/>
              <w:rPr>
                <w:rFonts w:ascii="Arial" w:hAnsi="Arial" w:cs="Arial"/>
                <w:color w:val="339966"/>
                <w:sz w:val="21"/>
                <w:szCs w:val="21"/>
              </w:rPr>
            </w:pPr>
            <w:r w:rsidRPr="001031F8">
              <w:rPr>
                <w:rFonts w:ascii="Arial" w:hAnsi="Arial" w:cs="Arial"/>
                <w:color w:val="339966"/>
                <w:sz w:val="21"/>
                <w:szCs w:val="21"/>
              </w:rPr>
              <w:t>45</w:t>
            </w:r>
          </w:p>
        </w:tc>
        <w:tc>
          <w:tcPr>
            <w:tcW w:w="1075" w:type="dxa"/>
          </w:tcPr>
          <w:p w:rsidR="0023275D" w:rsidRPr="001031F8" w:rsidRDefault="0023275D" w:rsidP="004B397C">
            <w:pPr>
              <w:pStyle w:val="TableParagraph"/>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1031F8" w:rsidTr="004B397C">
        <w:trPr>
          <w:trHeight w:hRule="exact" w:val="293"/>
        </w:trPr>
        <w:tc>
          <w:tcPr>
            <w:tcW w:w="4118" w:type="dxa"/>
          </w:tcPr>
          <w:p w:rsidR="0023275D" w:rsidRPr="001031F8" w:rsidRDefault="0023275D" w:rsidP="004B397C">
            <w:pPr>
              <w:pStyle w:val="TableParagraph"/>
              <w:spacing w:line="273" w:lineRule="exact"/>
              <w:ind w:left="33"/>
              <w:jc w:val="left"/>
              <w:rPr>
                <w:rFonts w:ascii="Arial" w:hAnsi="Arial" w:cs="Arial"/>
                <w:color w:val="339966"/>
                <w:sz w:val="21"/>
                <w:szCs w:val="21"/>
                <w:lang w:val="ru-RU"/>
              </w:rPr>
            </w:pPr>
            <w:r w:rsidRPr="001031F8">
              <w:rPr>
                <w:rFonts w:ascii="Arial" w:hAnsi="Arial" w:cs="Arial"/>
                <w:color w:val="339966"/>
                <w:sz w:val="21"/>
                <w:szCs w:val="21"/>
                <w:lang w:val="ru-RU"/>
              </w:rPr>
              <w:t>б) на подальше місце понад 25</w:t>
            </w:r>
          </w:p>
        </w:tc>
        <w:tc>
          <w:tcPr>
            <w:tcW w:w="989" w:type="dxa"/>
          </w:tcPr>
          <w:p w:rsidR="0023275D" w:rsidRPr="001031F8" w:rsidRDefault="0023275D" w:rsidP="004B397C">
            <w:pPr>
              <w:pStyle w:val="TableParagraph"/>
              <w:spacing w:line="273" w:lineRule="exact"/>
              <w:ind w:left="109" w:right="107"/>
              <w:rPr>
                <w:rFonts w:ascii="Arial" w:hAnsi="Arial" w:cs="Arial"/>
                <w:color w:val="339966"/>
                <w:sz w:val="21"/>
                <w:szCs w:val="21"/>
              </w:rPr>
            </w:pPr>
            <w:r w:rsidRPr="001031F8">
              <w:rPr>
                <w:rFonts w:ascii="Arial" w:hAnsi="Arial" w:cs="Arial"/>
                <w:color w:val="339966"/>
                <w:sz w:val="21"/>
                <w:szCs w:val="21"/>
              </w:rPr>
              <w:t>1,84</w:t>
            </w:r>
          </w:p>
        </w:tc>
        <w:tc>
          <w:tcPr>
            <w:tcW w:w="1603" w:type="dxa"/>
          </w:tcPr>
          <w:p w:rsidR="0023275D" w:rsidRPr="001031F8" w:rsidRDefault="0023275D" w:rsidP="004B397C">
            <w:pPr>
              <w:pStyle w:val="TableParagraph"/>
              <w:spacing w:line="273" w:lineRule="exact"/>
              <w:ind w:right="641"/>
              <w:jc w:val="right"/>
              <w:rPr>
                <w:rFonts w:ascii="Arial" w:hAnsi="Arial" w:cs="Arial"/>
                <w:color w:val="339966"/>
                <w:sz w:val="21"/>
                <w:szCs w:val="21"/>
              </w:rPr>
            </w:pPr>
            <w:r w:rsidRPr="001031F8">
              <w:rPr>
                <w:rFonts w:ascii="Arial" w:hAnsi="Arial" w:cs="Arial"/>
                <w:color w:val="339966"/>
                <w:sz w:val="21"/>
                <w:szCs w:val="21"/>
              </w:rPr>
              <w:t>1,8</w:t>
            </w:r>
          </w:p>
        </w:tc>
        <w:tc>
          <w:tcPr>
            <w:tcW w:w="1075" w:type="dxa"/>
          </w:tcPr>
          <w:p w:rsidR="0023275D" w:rsidRPr="001031F8" w:rsidRDefault="0023275D" w:rsidP="004B397C">
            <w:pPr>
              <w:pStyle w:val="TableParagraph"/>
              <w:spacing w:line="273" w:lineRule="exact"/>
              <w:ind w:left="3"/>
              <w:rPr>
                <w:rFonts w:ascii="Arial" w:hAnsi="Arial" w:cs="Arial"/>
                <w:color w:val="339966"/>
                <w:sz w:val="21"/>
                <w:szCs w:val="21"/>
              </w:rPr>
            </w:pPr>
            <w:r w:rsidRPr="001031F8">
              <w:rPr>
                <w:rFonts w:ascii="Arial" w:hAnsi="Arial" w:cs="Arial"/>
                <w:color w:val="339966"/>
                <w:w w:val="99"/>
                <w:sz w:val="21"/>
                <w:szCs w:val="21"/>
              </w:rPr>
              <w:t>-</w:t>
            </w:r>
          </w:p>
        </w:tc>
        <w:tc>
          <w:tcPr>
            <w:tcW w:w="1728" w:type="dxa"/>
          </w:tcPr>
          <w:p w:rsidR="0023275D" w:rsidRPr="001031F8" w:rsidRDefault="0023275D" w:rsidP="004B397C">
            <w:pPr>
              <w:pStyle w:val="TableParagraph"/>
              <w:spacing w:line="273" w:lineRule="exact"/>
              <w:ind w:left="818"/>
              <w:jc w:val="left"/>
              <w:rPr>
                <w:rFonts w:ascii="Arial" w:hAnsi="Arial" w:cs="Arial"/>
                <w:color w:val="339966"/>
                <w:sz w:val="21"/>
                <w:szCs w:val="21"/>
              </w:rPr>
            </w:pPr>
            <w:r w:rsidRPr="001031F8">
              <w:rPr>
                <w:rFonts w:ascii="Arial" w:hAnsi="Arial" w:cs="Arial"/>
                <w:color w:val="339966"/>
                <w:w w:val="99"/>
                <w:sz w:val="21"/>
                <w:szCs w:val="21"/>
              </w:rPr>
              <w:t>-</w:t>
            </w:r>
          </w:p>
        </w:tc>
      </w:tr>
      <w:tr w:rsidR="0023275D" w:rsidRPr="008A60F9" w:rsidTr="004B397C">
        <w:trPr>
          <w:trHeight w:hRule="exact" w:val="1394"/>
        </w:trPr>
        <w:tc>
          <w:tcPr>
            <w:tcW w:w="9514" w:type="dxa"/>
            <w:gridSpan w:val="5"/>
          </w:tcPr>
          <w:p w:rsidR="0023275D" w:rsidRPr="001031F8" w:rsidRDefault="0023275D" w:rsidP="004B397C">
            <w:pPr>
              <w:pStyle w:val="TableParagraph"/>
              <w:spacing w:line="240" w:lineRule="auto"/>
              <w:ind w:left="1411" w:right="170" w:hanging="1378"/>
              <w:jc w:val="left"/>
              <w:rPr>
                <w:rFonts w:ascii="Arial" w:hAnsi="Arial" w:cs="Arial"/>
                <w:color w:val="339966"/>
                <w:sz w:val="21"/>
                <w:szCs w:val="21"/>
                <w:lang w:val="ru-RU"/>
              </w:rPr>
            </w:pPr>
            <w:r w:rsidRPr="001031F8">
              <w:rPr>
                <w:rFonts w:ascii="Arial" w:hAnsi="Arial" w:cs="Arial"/>
                <w:b/>
                <w:color w:val="339966"/>
                <w:sz w:val="21"/>
                <w:szCs w:val="21"/>
                <w:lang w:val="ru-RU"/>
              </w:rPr>
              <w:t xml:space="preserve">Примітка 1. </w:t>
            </w:r>
            <w:r w:rsidRPr="001031F8">
              <w:rPr>
                <w:rFonts w:ascii="Arial" w:hAnsi="Arial" w:cs="Arial"/>
                <w:color w:val="339966"/>
                <w:sz w:val="21"/>
                <w:szCs w:val="21"/>
                <w:lang w:val="ru-RU"/>
              </w:rPr>
              <w:t>Для визначення площ груп приміщень підприємств харчування (закладів РГ) менше вказаної місткості застосовується один і той же нормативний показник, але за принципом віднімання.</w:t>
            </w:r>
          </w:p>
          <w:p w:rsidR="0023275D" w:rsidRPr="001031F8" w:rsidRDefault="0023275D" w:rsidP="004B397C">
            <w:pPr>
              <w:pStyle w:val="TableParagraph"/>
              <w:spacing w:before="9" w:line="276" w:lineRule="exact"/>
              <w:ind w:left="1411" w:right="116" w:hanging="1378"/>
              <w:jc w:val="left"/>
              <w:rPr>
                <w:rFonts w:ascii="Arial" w:hAnsi="Arial" w:cs="Arial"/>
                <w:color w:val="339966"/>
                <w:sz w:val="21"/>
                <w:szCs w:val="21"/>
                <w:lang w:val="ru-RU"/>
              </w:rPr>
            </w:pPr>
            <w:r w:rsidRPr="001031F8">
              <w:rPr>
                <w:rFonts w:ascii="Arial" w:hAnsi="Arial" w:cs="Arial"/>
                <w:b/>
                <w:color w:val="339966"/>
                <w:sz w:val="21"/>
                <w:szCs w:val="21"/>
                <w:lang w:val="ru-RU"/>
              </w:rPr>
              <w:t xml:space="preserve">Примітка 2. </w:t>
            </w:r>
            <w:r w:rsidRPr="001031F8">
              <w:rPr>
                <w:rFonts w:ascii="Arial" w:hAnsi="Arial" w:cs="Arial"/>
                <w:color w:val="339966"/>
                <w:sz w:val="21"/>
                <w:szCs w:val="21"/>
                <w:lang w:val="ru-RU"/>
              </w:rPr>
              <w:t>Для зали кафетерію з роздавальною за кількості місць 8, 12 і 16 розрахункова площа відповідно (м</w:t>
            </w:r>
            <w:r w:rsidRPr="001031F8">
              <w:rPr>
                <w:rFonts w:ascii="Arial" w:hAnsi="Arial" w:cs="Arial"/>
                <w:color w:val="339966"/>
                <w:position w:val="9"/>
                <w:sz w:val="16"/>
                <w:szCs w:val="16"/>
                <w:lang w:val="ru-RU"/>
              </w:rPr>
              <w:t>2</w:t>
            </w:r>
            <w:r w:rsidRPr="001031F8">
              <w:rPr>
                <w:rFonts w:ascii="Arial" w:hAnsi="Arial" w:cs="Arial"/>
                <w:color w:val="339966"/>
                <w:sz w:val="21"/>
                <w:szCs w:val="21"/>
                <w:lang w:val="ru-RU"/>
              </w:rPr>
              <w:t>) - 18, 22 і 28.</w:t>
            </w:r>
          </w:p>
        </w:tc>
      </w:tr>
    </w:tbl>
    <w:p w:rsidR="0023275D" w:rsidRPr="001031F8" w:rsidRDefault="0023275D">
      <w:pPr>
        <w:spacing w:line="276" w:lineRule="exact"/>
        <w:rPr>
          <w:rFonts w:ascii="Arial" w:hAnsi="Arial" w:cs="Arial"/>
          <w:b/>
          <w:i/>
          <w:color w:val="339966"/>
          <w:sz w:val="21"/>
          <w:szCs w:val="21"/>
          <w:lang w:val="ru-RU"/>
        </w:rPr>
        <w:sectPr w:rsidR="0023275D" w:rsidRPr="001031F8">
          <w:pgSz w:w="11910" w:h="16840"/>
          <w:pgMar w:top="940" w:right="1020" w:bottom="280" w:left="1020" w:header="725" w:footer="0" w:gutter="0"/>
          <w:cols w:space="720"/>
        </w:sectPr>
      </w:pPr>
      <w:r w:rsidRPr="001031F8">
        <w:rPr>
          <w:rFonts w:ascii="Arial" w:hAnsi="Arial" w:cs="Arial"/>
          <w:b/>
          <w:i/>
          <w:color w:val="339966"/>
          <w:sz w:val="21"/>
          <w:szCs w:val="21"/>
          <w:lang w:val="ru-RU"/>
        </w:rPr>
        <w:t xml:space="preserve">                   (Таблицю Г.1 змінено, Зміна № 2)</w:t>
      </w:r>
    </w:p>
    <w:p w:rsidR="0023275D" w:rsidRPr="00253416" w:rsidRDefault="0023275D">
      <w:pPr>
        <w:pStyle w:val="Heading11"/>
        <w:ind w:left="4039" w:right="4023"/>
        <w:jc w:val="center"/>
        <w:rPr>
          <w:rFonts w:ascii="Arial" w:hAnsi="Arial" w:cs="Arial"/>
          <w:sz w:val="21"/>
          <w:szCs w:val="21"/>
          <w:lang w:val="ru-RU"/>
        </w:rPr>
      </w:pPr>
      <w:bookmarkStart w:id="84" w:name="ДОДАТОК_Д"/>
      <w:bookmarkStart w:id="85" w:name="_bookmark36"/>
      <w:bookmarkEnd w:id="84"/>
      <w:bookmarkEnd w:id="85"/>
      <w:r w:rsidRPr="00253416">
        <w:rPr>
          <w:rFonts w:ascii="Arial" w:hAnsi="Arial" w:cs="Arial"/>
          <w:sz w:val="21"/>
          <w:szCs w:val="21"/>
          <w:lang w:val="ru-RU"/>
        </w:rPr>
        <w:lastRenderedPageBreak/>
        <w:t>ДОДАТОК Д</w:t>
      </w:r>
    </w:p>
    <w:p w:rsidR="0023275D" w:rsidRPr="00253416" w:rsidRDefault="0023275D">
      <w:pPr>
        <w:pStyle w:val="a3"/>
        <w:spacing w:before="158"/>
        <w:ind w:left="4039" w:right="4020" w:firstLine="0"/>
        <w:jc w:val="center"/>
        <w:rPr>
          <w:rFonts w:ascii="Arial" w:hAnsi="Arial" w:cs="Arial"/>
          <w:sz w:val="21"/>
          <w:szCs w:val="21"/>
          <w:lang w:val="ru-RU"/>
        </w:rPr>
      </w:pPr>
      <w:r w:rsidRPr="00253416">
        <w:rPr>
          <w:rFonts w:ascii="Arial" w:hAnsi="Arial" w:cs="Arial"/>
          <w:sz w:val="21"/>
          <w:szCs w:val="21"/>
          <w:lang w:val="ru-RU"/>
        </w:rPr>
        <w:t>(довідковий)</w:t>
      </w:r>
    </w:p>
    <w:p w:rsidR="0023275D" w:rsidRPr="00253416" w:rsidRDefault="0023275D">
      <w:pPr>
        <w:pStyle w:val="a3"/>
        <w:spacing w:before="9"/>
        <w:ind w:left="0" w:firstLine="0"/>
        <w:jc w:val="left"/>
        <w:rPr>
          <w:rFonts w:ascii="Arial" w:hAnsi="Arial" w:cs="Arial"/>
          <w:sz w:val="21"/>
          <w:szCs w:val="21"/>
          <w:lang w:val="ru-RU"/>
        </w:rPr>
      </w:pPr>
    </w:p>
    <w:p w:rsidR="0023275D" w:rsidRPr="00253416" w:rsidRDefault="0023275D">
      <w:pPr>
        <w:pStyle w:val="Heading11"/>
        <w:spacing w:before="0"/>
        <w:rPr>
          <w:rFonts w:ascii="Arial" w:hAnsi="Arial" w:cs="Arial"/>
          <w:sz w:val="21"/>
          <w:szCs w:val="21"/>
          <w:lang w:val="ru-RU"/>
        </w:rPr>
      </w:pPr>
      <w:bookmarkStart w:id="86" w:name="Таблиця_Д.1_-_Перелік_виробничих_приміще"/>
      <w:bookmarkStart w:id="87" w:name="_bookmark37"/>
      <w:bookmarkEnd w:id="86"/>
      <w:bookmarkEnd w:id="87"/>
      <w:r w:rsidRPr="00253416">
        <w:rPr>
          <w:rFonts w:ascii="Arial" w:hAnsi="Arial" w:cs="Arial"/>
          <w:sz w:val="21"/>
          <w:szCs w:val="21"/>
          <w:lang w:val="ru-RU"/>
        </w:rPr>
        <w:t>Таблиця Д.1 - Перелік виробничих приміщень</w:t>
      </w:r>
    </w:p>
    <w:p w:rsidR="0023275D" w:rsidRPr="00253416" w:rsidRDefault="0023275D">
      <w:pPr>
        <w:pStyle w:val="a3"/>
        <w:spacing w:before="1"/>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2"/>
        <w:gridCol w:w="614"/>
        <w:gridCol w:w="614"/>
        <w:gridCol w:w="612"/>
        <w:gridCol w:w="643"/>
        <w:gridCol w:w="644"/>
        <w:gridCol w:w="605"/>
        <w:gridCol w:w="576"/>
        <w:gridCol w:w="624"/>
        <w:gridCol w:w="600"/>
      </w:tblGrid>
      <w:tr w:rsidR="0023275D" w:rsidRPr="008A60F9" w:rsidTr="004B397C">
        <w:trPr>
          <w:trHeight w:hRule="exact" w:val="290"/>
        </w:trPr>
        <w:tc>
          <w:tcPr>
            <w:tcW w:w="4022" w:type="dxa"/>
            <w:vMerge w:val="restart"/>
          </w:tcPr>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before="214" w:line="240" w:lineRule="auto"/>
              <w:ind w:left="1337" w:right="1331"/>
              <w:rPr>
                <w:rFonts w:ascii="Arial" w:hAnsi="Arial" w:cs="Arial"/>
                <w:sz w:val="21"/>
                <w:szCs w:val="21"/>
              </w:rPr>
            </w:pPr>
            <w:bookmarkStart w:id="88" w:name="Приміщення"/>
            <w:bookmarkEnd w:id="88"/>
            <w:r w:rsidRPr="004B397C">
              <w:rPr>
                <w:rFonts w:ascii="Arial" w:hAnsi="Arial" w:cs="Arial"/>
                <w:sz w:val="21"/>
                <w:szCs w:val="21"/>
              </w:rPr>
              <w:t>Приміщення</w:t>
            </w:r>
          </w:p>
        </w:tc>
        <w:tc>
          <w:tcPr>
            <w:tcW w:w="5532" w:type="dxa"/>
            <w:gridSpan w:val="9"/>
          </w:tcPr>
          <w:p w:rsidR="0023275D" w:rsidRPr="004B397C" w:rsidRDefault="0023275D" w:rsidP="004B397C">
            <w:pPr>
              <w:pStyle w:val="TableParagraph"/>
              <w:ind w:left="511"/>
              <w:jc w:val="left"/>
              <w:rPr>
                <w:rFonts w:ascii="Arial" w:hAnsi="Arial" w:cs="Arial"/>
                <w:sz w:val="21"/>
                <w:szCs w:val="21"/>
                <w:lang w:val="ru-RU"/>
              </w:rPr>
            </w:pPr>
            <w:r w:rsidRPr="004B397C">
              <w:rPr>
                <w:rFonts w:ascii="Arial" w:hAnsi="Arial" w:cs="Arial"/>
                <w:sz w:val="21"/>
                <w:szCs w:val="21"/>
                <w:lang w:val="ru-RU"/>
              </w:rPr>
              <w:t>Типи підприємств харчування (закладів РГ)</w:t>
            </w:r>
          </w:p>
        </w:tc>
      </w:tr>
      <w:tr w:rsidR="0023275D" w:rsidRPr="00253416" w:rsidTr="004B397C">
        <w:trPr>
          <w:trHeight w:hRule="exact" w:val="293"/>
        </w:trPr>
        <w:tc>
          <w:tcPr>
            <w:tcW w:w="4022" w:type="dxa"/>
            <w:vMerge/>
          </w:tcPr>
          <w:p w:rsidR="0023275D" w:rsidRPr="004B397C" w:rsidRDefault="0023275D">
            <w:pPr>
              <w:rPr>
                <w:rFonts w:ascii="Arial" w:hAnsi="Arial" w:cs="Arial"/>
                <w:sz w:val="21"/>
                <w:szCs w:val="21"/>
                <w:lang w:val="ru-RU"/>
              </w:rPr>
            </w:pPr>
          </w:p>
        </w:tc>
        <w:tc>
          <w:tcPr>
            <w:tcW w:w="614" w:type="dxa"/>
            <w:vMerge w:val="restart"/>
            <w:textDirection w:val="btLr"/>
          </w:tcPr>
          <w:p w:rsidR="0023275D" w:rsidRPr="004B397C" w:rsidRDefault="0023275D" w:rsidP="004B397C">
            <w:pPr>
              <w:pStyle w:val="TableParagraph"/>
              <w:spacing w:before="160" w:line="240" w:lineRule="auto"/>
              <w:ind w:left="925" w:right="927"/>
              <w:rPr>
                <w:rFonts w:ascii="Arial" w:hAnsi="Arial" w:cs="Arial"/>
                <w:sz w:val="21"/>
                <w:szCs w:val="21"/>
              </w:rPr>
            </w:pPr>
            <w:r w:rsidRPr="004B397C">
              <w:rPr>
                <w:rFonts w:ascii="Arial" w:hAnsi="Arial" w:cs="Arial"/>
                <w:w w:val="99"/>
                <w:sz w:val="21"/>
                <w:szCs w:val="21"/>
              </w:rPr>
              <w:t>Р</w:t>
            </w:r>
            <w:r w:rsidRPr="004B397C">
              <w:rPr>
                <w:rFonts w:ascii="Arial" w:hAnsi="Arial" w:cs="Arial"/>
                <w:spacing w:val="-1"/>
                <w:sz w:val="21"/>
                <w:szCs w:val="21"/>
              </w:rPr>
              <w:t>ес</w:t>
            </w:r>
            <w:r w:rsidRPr="004B397C">
              <w:rPr>
                <w:rFonts w:ascii="Arial" w:hAnsi="Arial" w:cs="Arial"/>
                <w:sz w:val="21"/>
                <w:szCs w:val="21"/>
              </w:rPr>
              <w:t>тор</w:t>
            </w:r>
            <w:r w:rsidRPr="004B397C">
              <w:rPr>
                <w:rFonts w:ascii="Arial" w:hAnsi="Arial" w:cs="Arial"/>
                <w:spacing w:val="-1"/>
                <w:sz w:val="21"/>
                <w:szCs w:val="21"/>
              </w:rPr>
              <w:t>ан</w:t>
            </w:r>
          </w:p>
        </w:tc>
        <w:tc>
          <w:tcPr>
            <w:tcW w:w="2513" w:type="dxa"/>
            <w:gridSpan w:val="4"/>
          </w:tcPr>
          <w:p w:rsidR="0023275D" w:rsidRPr="004B397C" w:rsidRDefault="0023275D" w:rsidP="004B397C">
            <w:pPr>
              <w:pStyle w:val="TableParagraph"/>
              <w:spacing w:line="273" w:lineRule="exact"/>
              <w:ind w:left="966" w:right="963"/>
              <w:rPr>
                <w:rFonts w:ascii="Arial" w:hAnsi="Arial" w:cs="Arial"/>
                <w:sz w:val="21"/>
                <w:szCs w:val="21"/>
              </w:rPr>
            </w:pPr>
            <w:r w:rsidRPr="004B397C">
              <w:rPr>
                <w:rFonts w:ascii="Arial" w:hAnsi="Arial" w:cs="Arial"/>
                <w:sz w:val="21"/>
                <w:szCs w:val="21"/>
              </w:rPr>
              <w:t>Кафе</w:t>
            </w:r>
          </w:p>
        </w:tc>
        <w:tc>
          <w:tcPr>
            <w:tcW w:w="605" w:type="dxa"/>
            <w:vMerge w:val="restart"/>
            <w:textDirection w:val="btLr"/>
          </w:tcPr>
          <w:p w:rsidR="0023275D" w:rsidRPr="004B397C" w:rsidRDefault="0023275D" w:rsidP="004B397C">
            <w:pPr>
              <w:pStyle w:val="TableParagraph"/>
              <w:spacing w:before="157" w:line="240" w:lineRule="auto"/>
              <w:ind w:left="925" w:right="925"/>
              <w:rPr>
                <w:rFonts w:ascii="Arial" w:hAnsi="Arial" w:cs="Arial"/>
                <w:sz w:val="21"/>
                <w:szCs w:val="21"/>
              </w:rPr>
            </w:pPr>
            <w:r w:rsidRPr="004B397C">
              <w:rPr>
                <w:rFonts w:ascii="Arial" w:hAnsi="Arial" w:cs="Arial"/>
                <w:spacing w:val="-1"/>
                <w:w w:val="99"/>
                <w:sz w:val="21"/>
                <w:szCs w:val="21"/>
              </w:rPr>
              <w:t>Ї</w:t>
            </w:r>
            <w:r w:rsidRPr="004B397C">
              <w:rPr>
                <w:rFonts w:ascii="Arial" w:hAnsi="Arial" w:cs="Arial"/>
                <w:sz w:val="21"/>
                <w:szCs w:val="21"/>
              </w:rPr>
              <w:t>д</w:t>
            </w:r>
            <w:r w:rsidRPr="004B397C">
              <w:rPr>
                <w:rFonts w:ascii="Arial" w:hAnsi="Arial" w:cs="Arial"/>
                <w:spacing w:val="-1"/>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sz w:val="21"/>
                <w:szCs w:val="21"/>
              </w:rPr>
              <w:t>я</w:t>
            </w:r>
          </w:p>
        </w:tc>
        <w:tc>
          <w:tcPr>
            <w:tcW w:w="1800" w:type="dxa"/>
            <w:gridSpan w:val="3"/>
          </w:tcPr>
          <w:p w:rsidR="0023275D" w:rsidRPr="004B397C" w:rsidRDefault="0023275D" w:rsidP="004B397C">
            <w:pPr>
              <w:pStyle w:val="TableParagraph"/>
              <w:spacing w:line="273" w:lineRule="exact"/>
              <w:ind w:left="369"/>
              <w:jc w:val="left"/>
              <w:rPr>
                <w:rFonts w:ascii="Arial" w:hAnsi="Arial" w:cs="Arial"/>
                <w:sz w:val="21"/>
                <w:szCs w:val="21"/>
              </w:rPr>
            </w:pPr>
            <w:r w:rsidRPr="004B397C">
              <w:rPr>
                <w:rFonts w:ascii="Arial" w:hAnsi="Arial" w:cs="Arial"/>
                <w:sz w:val="21"/>
                <w:szCs w:val="21"/>
              </w:rPr>
              <w:t>Закусочна</w:t>
            </w:r>
          </w:p>
        </w:tc>
      </w:tr>
      <w:tr w:rsidR="0023275D" w:rsidRPr="00253416" w:rsidTr="004B397C">
        <w:trPr>
          <w:trHeight w:hRule="exact" w:val="2537"/>
        </w:trPr>
        <w:tc>
          <w:tcPr>
            <w:tcW w:w="4022" w:type="dxa"/>
            <w:vMerge/>
          </w:tcPr>
          <w:p w:rsidR="0023275D" w:rsidRPr="004B397C" w:rsidRDefault="0023275D">
            <w:pPr>
              <w:rPr>
                <w:rFonts w:ascii="Arial" w:hAnsi="Arial" w:cs="Arial"/>
                <w:sz w:val="21"/>
                <w:szCs w:val="21"/>
              </w:rPr>
            </w:pPr>
          </w:p>
        </w:tc>
        <w:tc>
          <w:tcPr>
            <w:tcW w:w="614" w:type="dxa"/>
            <w:vMerge/>
            <w:textDirection w:val="btLr"/>
          </w:tcPr>
          <w:p w:rsidR="0023275D" w:rsidRPr="004B397C" w:rsidRDefault="0023275D">
            <w:pPr>
              <w:rPr>
                <w:rFonts w:ascii="Arial" w:hAnsi="Arial" w:cs="Arial"/>
                <w:sz w:val="21"/>
                <w:szCs w:val="21"/>
              </w:rPr>
            </w:pPr>
          </w:p>
        </w:tc>
        <w:tc>
          <w:tcPr>
            <w:tcW w:w="614" w:type="dxa"/>
            <w:textDirection w:val="btLr"/>
          </w:tcPr>
          <w:p w:rsidR="0023275D" w:rsidRPr="004B397C" w:rsidRDefault="0023275D" w:rsidP="004B397C">
            <w:pPr>
              <w:pStyle w:val="TableParagraph"/>
              <w:spacing w:before="160" w:line="240" w:lineRule="auto"/>
              <w:ind w:left="439"/>
              <w:jc w:val="left"/>
              <w:rPr>
                <w:rFonts w:ascii="Arial" w:hAnsi="Arial" w:cs="Arial"/>
                <w:sz w:val="21"/>
                <w:szCs w:val="21"/>
              </w:rPr>
            </w:pPr>
            <w:r w:rsidRPr="004B397C">
              <w:rPr>
                <w:rFonts w:ascii="Arial" w:hAnsi="Arial" w:cs="Arial"/>
                <w:spacing w:val="1"/>
                <w:w w:val="99"/>
                <w:sz w:val="21"/>
                <w:szCs w:val="21"/>
              </w:rPr>
              <w:t>з</w:t>
            </w:r>
            <w:r w:rsidRPr="004B397C">
              <w:rPr>
                <w:rFonts w:ascii="Arial" w:hAnsi="Arial" w:cs="Arial"/>
                <w:spacing w:val="-1"/>
                <w:sz w:val="21"/>
                <w:szCs w:val="21"/>
              </w:rPr>
              <w:t>а</w:t>
            </w:r>
            <w:r w:rsidRPr="004B397C">
              <w:rPr>
                <w:rFonts w:ascii="Arial" w:hAnsi="Arial" w:cs="Arial"/>
                <w:w w:val="99"/>
                <w:sz w:val="21"/>
                <w:szCs w:val="21"/>
              </w:rPr>
              <w:t>г</w:t>
            </w:r>
            <w:r w:rsidRPr="004B397C">
              <w:rPr>
                <w:rFonts w:ascii="Arial" w:hAnsi="Arial" w:cs="Arial"/>
                <w:spacing w:val="-1"/>
                <w:w w:val="99"/>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w w:val="99"/>
                <w:sz w:val="21"/>
                <w:szCs w:val="21"/>
              </w:rPr>
              <w:t>ого</w:t>
            </w:r>
            <w:r w:rsidRPr="004B397C">
              <w:rPr>
                <w:rFonts w:ascii="Arial" w:hAnsi="Arial" w:cs="Arial"/>
                <w:sz w:val="21"/>
                <w:szCs w:val="21"/>
              </w:rPr>
              <w:t xml:space="preserve"> т</w:t>
            </w:r>
            <w:r w:rsidRPr="004B397C">
              <w:rPr>
                <w:rFonts w:ascii="Arial" w:hAnsi="Arial" w:cs="Arial"/>
                <w:spacing w:val="-2"/>
                <w:w w:val="99"/>
                <w:sz w:val="21"/>
                <w:szCs w:val="21"/>
              </w:rPr>
              <w:t>и</w:t>
            </w:r>
            <w:r w:rsidRPr="004B397C">
              <w:rPr>
                <w:rFonts w:ascii="Arial" w:hAnsi="Arial" w:cs="Arial"/>
                <w:spacing w:val="1"/>
                <w:w w:val="99"/>
                <w:sz w:val="21"/>
                <w:szCs w:val="21"/>
              </w:rPr>
              <w:t>п</w:t>
            </w:r>
            <w:r w:rsidRPr="004B397C">
              <w:rPr>
                <w:rFonts w:ascii="Arial" w:hAnsi="Arial" w:cs="Arial"/>
                <w:sz w:val="21"/>
                <w:szCs w:val="21"/>
              </w:rPr>
              <w:t>у</w:t>
            </w:r>
          </w:p>
        </w:tc>
        <w:tc>
          <w:tcPr>
            <w:tcW w:w="612" w:type="dxa"/>
            <w:textDirection w:val="btLr"/>
          </w:tcPr>
          <w:p w:rsidR="0023275D" w:rsidRPr="004B397C" w:rsidRDefault="0023275D" w:rsidP="004B397C">
            <w:pPr>
              <w:pStyle w:val="TableParagraph"/>
              <w:spacing w:before="160" w:line="240" w:lineRule="auto"/>
              <w:ind w:left="343"/>
              <w:jc w:val="left"/>
              <w:rPr>
                <w:rFonts w:ascii="Arial" w:hAnsi="Arial" w:cs="Arial"/>
                <w:sz w:val="21"/>
                <w:szCs w:val="21"/>
              </w:rPr>
            </w:pPr>
            <w:r w:rsidRPr="004B397C">
              <w:rPr>
                <w:rFonts w:ascii="Arial" w:hAnsi="Arial" w:cs="Arial"/>
                <w:spacing w:val="-1"/>
                <w:sz w:val="21"/>
                <w:szCs w:val="21"/>
              </w:rPr>
              <w:t>м</w:t>
            </w:r>
            <w:r w:rsidRPr="004B397C">
              <w:rPr>
                <w:rFonts w:ascii="Arial" w:hAnsi="Arial" w:cs="Arial"/>
                <w:w w:val="99"/>
                <w:sz w:val="21"/>
                <w:szCs w:val="21"/>
              </w:rPr>
              <w:t>ол</w:t>
            </w:r>
            <w:r w:rsidRPr="004B397C">
              <w:rPr>
                <w:rFonts w:ascii="Arial" w:hAnsi="Arial" w:cs="Arial"/>
                <w:sz w:val="21"/>
                <w:szCs w:val="21"/>
              </w:rPr>
              <w:t>оді</w:t>
            </w:r>
            <w:r w:rsidRPr="004B397C">
              <w:rPr>
                <w:rFonts w:ascii="Arial" w:hAnsi="Arial" w:cs="Arial"/>
                <w:spacing w:val="-1"/>
                <w:sz w:val="21"/>
                <w:szCs w:val="21"/>
              </w:rPr>
              <w:t>ж</w:t>
            </w:r>
            <w:r w:rsidRPr="004B397C">
              <w:rPr>
                <w:rFonts w:ascii="Arial" w:hAnsi="Arial" w:cs="Arial"/>
                <w:spacing w:val="1"/>
                <w:w w:val="99"/>
                <w:sz w:val="21"/>
                <w:szCs w:val="21"/>
              </w:rPr>
              <w:t>н</w:t>
            </w:r>
            <w:r w:rsidRPr="004B397C">
              <w:rPr>
                <w:rFonts w:ascii="Arial" w:hAnsi="Arial" w:cs="Arial"/>
                <w:sz w:val="21"/>
                <w:szCs w:val="21"/>
              </w:rPr>
              <w:t>і, д</w:t>
            </w:r>
            <w:r w:rsidRPr="004B397C">
              <w:rPr>
                <w:rFonts w:ascii="Arial" w:hAnsi="Arial" w:cs="Arial"/>
                <w:spacing w:val="-2"/>
                <w:w w:val="99"/>
                <w:sz w:val="21"/>
                <w:szCs w:val="21"/>
              </w:rPr>
              <w:t>и</w:t>
            </w:r>
            <w:r w:rsidRPr="004B397C">
              <w:rPr>
                <w:rFonts w:ascii="Arial" w:hAnsi="Arial" w:cs="Arial"/>
                <w:w w:val="99"/>
                <w:sz w:val="21"/>
                <w:szCs w:val="21"/>
              </w:rPr>
              <w:t>т</w:t>
            </w:r>
            <w:r w:rsidRPr="004B397C">
              <w:rPr>
                <w:rFonts w:ascii="Arial" w:hAnsi="Arial" w:cs="Arial"/>
                <w:sz w:val="21"/>
                <w:szCs w:val="21"/>
              </w:rPr>
              <w:t>я</w:t>
            </w:r>
            <w:r w:rsidRPr="004B397C">
              <w:rPr>
                <w:rFonts w:ascii="Arial" w:hAnsi="Arial" w:cs="Arial"/>
                <w:spacing w:val="-1"/>
                <w:sz w:val="21"/>
                <w:szCs w:val="21"/>
              </w:rPr>
              <w:t>ч</w:t>
            </w:r>
            <w:r w:rsidRPr="004B397C">
              <w:rPr>
                <w:rFonts w:ascii="Arial" w:hAnsi="Arial" w:cs="Arial"/>
                <w:sz w:val="21"/>
                <w:szCs w:val="21"/>
              </w:rPr>
              <w:t>і</w:t>
            </w:r>
          </w:p>
        </w:tc>
        <w:tc>
          <w:tcPr>
            <w:tcW w:w="643" w:type="dxa"/>
            <w:textDirection w:val="btLr"/>
          </w:tcPr>
          <w:p w:rsidR="0023275D" w:rsidRPr="004B397C" w:rsidRDefault="0023275D" w:rsidP="004B397C">
            <w:pPr>
              <w:pStyle w:val="TableParagraph"/>
              <w:spacing w:before="176" w:line="240" w:lineRule="auto"/>
              <w:ind w:left="494"/>
              <w:jc w:val="left"/>
              <w:rPr>
                <w:rFonts w:ascii="Arial" w:hAnsi="Arial" w:cs="Arial"/>
                <w:sz w:val="21"/>
                <w:szCs w:val="21"/>
              </w:rPr>
            </w:pPr>
            <w:r w:rsidRPr="004B397C">
              <w:rPr>
                <w:rFonts w:ascii="Arial" w:hAnsi="Arial" w:cs="Arial"/>
                <w:sz w:val="21"/>
                <w:szCs w:val="21"/>
              </w:rPr>
              <w:t>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spacing w:val="-1"/>
                <w:w w:val="99"/>
                <w:sz w:val="21"/>
                <w:szCs w:val="21"/>
              </w:rPr>
              <w:t>-</w:t>
            </w:r>
            <w:r w:rsidRPr="004B397C">
              <w:rPr>
                <w:rFonts w:ascii="Arial" w:hAnsi="Arial" w:cs="Arial"/>
                <w:spacing w:val="-1"/>
                <w:sz w:val="21"/>
                <w:szCs w:val="21"/>
              </w:rPr>
              <w:t>м</w:t>
            </w:r>
            <w:r w:rsidRPr="004B397C">
              <w:rPr>
                <w:rFonts w:ascii="Arial" w:hAnsi="Arial" w:cs="Arial"/>
                <w:w w:val="99"/>
                <w:sz w:val="21"/>
                <w:szCs w:val="21"/>
              </w:rPr>
              <w:t>оро</w:t>
            </w:r>
            <w:r w:rsidRPr="004B397C">
              <w:rPr>
                <w:rFonts w:ascii="Arial" w:hAnsi="Arial" w:cs="Arial"/>
                <w:spacing w:val="1"/>
                <w:w w:val="99"/>
                <w:sz w:val="21"/>
                <w:szCs w:val="21"/>
              </w:rPr>
              <w:t>зи</w:t>
            </w:r>
            <w:r w:rsidRPr="004B397C">
              <w:rPr>
                <w:rFonts w:ascii="Arial" w:hAnsi="Arial" w:cs="Arial"/>
                <w:spacing w:val="-1"/>
                <w:w w:val="99"/>
                <w:sz w:val="21"/>
                <w:szCs w:val="21"/>
              </w:rPr>
              <w:t>в</w:t>
            </w:r>
            <w:r w:rsidRPr="004B397C">
              <w:rPr>
                <w:rFonts w:ascii="Arial" w:hAnsi="Arial" w:cs="Arial"/>
                <w:sz w:val="21"/>
                <w:szCs w:val="21"/>
              </w:rPr>
              <w:t>о</w:t>
            </w:r>
          </w:p>
        </w:tc>
        <w:tc>
          <w:tcPr>
            <w:tcW w:w="643" w:type="dxa"/>
            <w:textDirection w:val="btLr"/>
          </w:tcPr>
          <w:p w:rsidR="0023275D" w:rsidRPr="004B397C" w:rsidRDefault="0023275D" w:rsidP="004B397C">
            <w:pPr>
              <w:pStyle w:val="TableParagraph"/>
              <w:spacing w:before="35" w:line="247" w:lineRule="auto"/>
              <w:ind w:left="566" w:right="190" w:hanging="365"/>
              <w:jc w:val="left"/>
              <w:rPr>
                <w:rFonts w:ascii="Arial" w:hAnsi="Arial" w:cs="Arial"/>
                <w:sz w:val="21"/>
                <w:szCs w:val="21"/>
              </w:rPr>
            </w:pPr>
            <w:r w:rsidRPr="004B397C">
              <w:rPr>
                <w:rFonts w:ascii="Arial" w:hAnsi="Arial" w:cs="Arial"/>
                <w:sz w:val="21"/>
                <w:szCs w:val="21"/>
              </w:rPr>
              <w:t>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spacing w:val="-1"/>
                <w:w w:val="99"/>
                <w:sz w:val="21"/>
                <w:szCs w:val="21"/>
              </w:rPr>
              <w:t>-</w:t>
            </w:r>
            <w:r w:rsidRPr="004B397C">
              <w:rPr>
                <w:rFonts w:ascii="Arial" w:hAnsi="Arial" w:cs="Arial"/>
                <w:spacing w:val="-1"/>
                <w:sz w:val="21"/>
                <w:szCs w:val="21"/>
              </w:rPr>
              <w:t>м</w:t>
            </w:r>
            <w:r w:rsidRPr="004B397C">
              <w:rPr>
                <w:rFonts w:ascii="Arial" w:hAnsi="Arial" w:cs="Arial"/>
                <w:w w:val="99"/>
                <w:sz w:val="21"/>
                <w:szCs w:val="21"/>
              </w:rPr>
              <w:t>оло</w:t>
            </w:r>
            <w:r w:rsidRPr="004B397C">
              <w:rPr>
                <w:rFonts w:ascii="Arial" w:hAnsi="Arial" w:cs="Arial"/>
                <w:spacing w:val="-1"/>
                <w:w w:val="99"/>
                <w:sz w:val="21"/>
                <w:szCs w:val="21"/>
              </w:rPr>
              <w:t>ч</w:t>
            </w:r>
            <w:r w:rsidRPr="004B397C">
              <w:rPr>
                <w:rFonts w:ascii="Arial" w:hAnsi="Arial" w:cs="Arial"/>
                <w:spacing w:val="1"/>
                <w:w w:val="99"/>
                <w:sz w:val="21"/>
                <w:szCs w:val="21"/>
              </w:rPr>
              <w:t>н</w:t>
            </w:r>
            <w:r w:rsidRPr="004B397C">
              <w:rPr>
                <w:rFonts w:ascii="Arial" w:hAnsi="Arial" w:cs="Arial"/>
                <w:spacing w:val="-1"/>
                <w:sz w:val="21"/>
                <w:szCs w:val="21"/>
              </w:rPr>
              <w:t>е</w:t>
            </w:r>
            <w:r w:rsidRPr="004B397C">
              <w:rPr>
                <w:rFonts w:ascii="Arial" w:hAnsi="Arial" w:cs="Arial"/>
                <w:sz w:val="21"/>
                <w:szCs w:val="21"/>
              </w:rPr>
              <w:t>, 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w w:val="99"/>
                <w:sz w:val="21"/>
                <w:szCs w:val="21"/>
              </w:rPr>
              <w:t xml:space="preserve">- </w:t>
            </w:r>
            <w:r w:rsidRPr="004B397C">
              <w:rPr>
                <w:rFonts w:ascii="Arial" w:hAnsi="Arial" w:cs="Arial"/>
                <w:sz w:val="21"/>
                <w:szCs w:val="21"/>
              </w:rPr>
              <w:t>ко</w:t>
            </w:r>
            <w:r w:rsidRPr="004B397C">
              <w:rPr>
                <w:rFonts w:ascii="Arial" w:hAnsi="Arial" w:cs="Arial"/>
                <w:spacing w:val="1"/>
                <w:w w:val="99"/>
                <w:sz w:val="21"/>
                <w:szCs w:val="21"/>
              </w:rPr>
              <w:t>н</w:t>
            </w:r>
            <w:r w:rsidRPr="004B397C">
              <w:rPr>
                <w:rFonts w:ascii="Arial" w:hAnsi="Arial" w:cs="Arial"/>
                <w:sz w:val="21"/>
                <w:szCs w:val="21"/>
              </w:rPr>
              <w:t>д</w:t>
            </w:r>
            <w:r w:rsidRPr="004B397C">
              <w:rPr>
                <w:rFonts w:ascii="Arial" w:hAnsi="Arial" w:cs="Arial"/>
                <w:spacing w:val="-2"/>
                <w:w w:val="99"/>
                <w:sz w:val="21"/>
                <w:szCs w:val="21"/>
              </w:rPr>
              <w:t>и</w:t>
            </w:r>
            <w:r w:rsidRPr="004B397C">
              <w:rPr>
                <w:rFonts w:ascii="Arial" w:hAnsi="Arial" w:cs="Arial"/>
                <w:w w:val="99"/>
                <w:sz w:val="21"/>
                <w:szCs w:val="21"/>
              </w:rPr>
              <w:t>т</w:t>
            </w:r>
            <w:r w:rsidRPr="004B397C">
              <w:rPr>
                <w:rFonts w:ascii="Arial" w:hAnsi="Arial" w:cs="Arial"/>
                <w:spacing w:val="-1"/>
                <w:sz w:val="21"/>
                <w:szCs w:val="21"/>
              </w:rPr>
              <w:t>е</w:t>
            </w:r>
            <w:r w:rsidRPr="004B397C">
              <w:rPr>
                <w:rFonts w:ascii="Arial" w:hAnsi="Arial" w:cs="Arial"/>
                <w:sz w:val="21"/>
                <w:szCs w:val="21"/>
              </w:rPr>
              <w:t>р</w:t>
            </w:r>
            <w:r w:rsidRPr="004B397C">
              <w:rPr>
                <w:rFonts w:ascii="Arial" w:hAnsi="Arial" w:cs="Arial"/>
                <w:spacing w:val="-1"/>
                <w:sz w:val="21"/>
                <w:szCs w:val="21"/>
              </w:rPr>
              <w:t>с</w:t>
            </w:r>
            <w:r w:rsidRPr="004B397C">
              <w:rPr>
                <w:rFonts w:ascii="Arial" w:hAnsi="Arial" w:cs="Arial"/>
                <w:sz w:val="21"/>
                <w:szCs w:val="21"/>
              </w:rPr>
              <w:t>ька</w:t>
            </w:r>
          </w:p>
        </w:tc>
        <w:tc>
          <w:tcPr>
            <w:tcW w:w="605" w:type="dxa"/>
            <w:vMerge/>
            <w:textDirection w:val="btLr"/>
          </w:tcPr>
          <w:p w:rsidR="0023275D" w:rsidRPr="004B397C" w:rsidRDefault="0023275D">
            <w:pPr>
              <w:rPr>
                <w:rFonts w:ascii="Arial" w:hAnsi="Arial" w:cs="Arial"/>
                <w:sz w:val="21"/>
                <w:szCs w:val="21"/>
              </w:rPr>
            </w:pPr>
          </w:p>
        </w:tc>
        <w:tc>
          <w:tcPr>
            <w:tcW w:w="576" w:type="dxa"/>
            <w:tcBorders>
              <w:right w:val="thickThinMediumGap" w:sz="10" w:space="0" w:color="FFFFFF"/>
            </w:tcBorders>
            <w:textDirection w:val="btLr"/>
          </w:tcPr>
          <w:p w:rsidR="0023275D" w:rsidRPr="004B397C" w:rsidRDefault="0023275D" w:rsidP="004B397C">
            <w:pPr>
              <w:pStyle w:val="TableParagraph"/>
              <w:spacing w:before="35" w:line="247" w:lineRule="auto"/>
              <w:ind w:left="208" w:right="197" w:firstLine="199"/>
              <w:jc w:val="left"/>
              <w:rPr>
                <w:rFonts w:ascii="Arial" w:hAnsi="Arial" w:cs="Arial"/>
                <w:sz w:val="21"/>
                <w:szCs w:val="21"/>
              </w:rPr>
            </w:pPr>
            <w:r w:rsidRPr="004B397C">
              <w:rPr>
                <w:rFonts w:ascii="Arial" w:hAnsi="Arial" w:cs="Arial"/>
                <w:spacing w:val="1"/>
                <w:w w:val="99"/>
                <w:sz w:val="21"/>
                <w:szCs w:val="21"/>
              </w:rPr>
              <w:t>з</w:t>
            </w:r>
            <w:r w:rsidRPr="004B397C">
              <w:rPr>
                <w:rFonts w:ascii="Arial" w:hAnsi="Arial" w:cs="Arial"/>
                <w:spacing w:val="-1"/>
                <w:sz w:val="21"/>
                <w:szCs w:val="21"/>
              </w:rPr>
              <w:t>а</w:t>
            </w:r>
            <w:r w:rsidRPr="004B397C">
              <w:rPr>
                <w:rFonts w:ascii="Arial" w:hAnsi="Arial" w:cs="Arial"/>
                <w:w w:val="99"/>
                <w:sz w:val="21"/>
                <w:szCs w:val="21"/>
              </w:rPr>
              <w:t>г</w:t>
            </w:r>
            <w:r w:rsidRPr="004B397C">
              <w:rPr>
                <w:rFonts w:ascii="Arial" w:hAnsi="Arial" w:cs="Arial"/>
                <w:spacing w:val="-1"/>
                <w:w w:val="99"/>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w w:val="99"/>
                <w:sz w:val="21"/>
                <w:szCs w:val="21"/>
              </w:rPr>
              <w:t>ого</w:t>
            </w:r>
            <w:r w:rsidRPr="004B397C">
              <w:rPr>
                <w:rFonts w:ascii="Arial" w:hAnsi="Arial" w:cs="Arial"/>
                <w:sz w:val="21"/>
                <w:szCs w:val="21"/>
              </w:rPr>
              <w:t xml:space="preserve"> т</w:t>
            </w:r>
            <w:r w:rsidRPr="004B397C">
              <w:rPr>
                <w:rFonts w:ascii="Arial" w:hAnsi="Arial" w:cs="Arial"/>
                <w:spacing w:val="-2"/>
                <w:w w:val="99"/>
                <w:sz w:val="21"/>
                <w:szCs w:val="21"/>
              </w:rPr>
              <w:t>и</w:t>
            </w:r>
            <w:r w:rsidRPr="004B397C">
              <w:rPr>
                <w:rFonts w:ascii="Arial" w:hAnsi="Arial" w:cs="Arial"/>
                <w:spacing w:val="1"/>
                <w:w w:val="99"/>
                <w:sz w:val="21"/>
                <w:szCs w:val="21"/>
              </w:rPr>
              <w:t>п</w:t>
            </w:r>
            <w:r w:rsidRPr="004B397C">
              <w:rPr>
                <w:rFonts w:ascii="Arial" w:hAnsi="Arial" w:cs="Arial"/>
                <w:sz w:val="21"/>
                <w:szCs w:val="21"/>
              </w:rPr>
              <w:t xml:space="preserve">у, </w:t>
            </w:r>
            <w:r w:rsidRPr="004B397C">
              <w:rPr>
                <w:rFonts w:ascii="Arial" w:hAnsi="Arial" w:cs="Arial"/>
                <w:spacing w:val="1"/>
                <w:w w:val="99"/>
                <w:sz w:val="21"/>
                <w:szCs w:val="21"/>
              </w:rPr>
              <w:t>п</w:t>
            </w:r>
            <w:r w:rsidRPr="004B397C">
              <w:rPr>
                <w:rFonts w:ascii="Arial" w:hAnsi="Arial" w:cs="Arial"/>
                <w:spacing w:val="-1"/>
                <w:sz w:val="21"/>
                <w:szCs w:val="21"/>
              </w:rPr>
              <w:t>е</w:t>
            </w:r>
            <w:r w:rsidRPr="004B397C">
              <w:rPr>
                <w:rFonts w:ascii="Arial" w:hAnsi="Arial" w:cs="Arial"/>
                <w:sz w:val="21"/>
                <w:szCs w:val="21"/>
              </w:rPr>
              <w:t>л</w:t>
            </w:r>
            <w:r w:rsidRPr="004B397C">
              <w:rPr>
                <w:rFonts w:ascii="Arial" w:hAnsi="Arial" w:cs="Arial"/>
                <w:w w:val="99"/>
                <w:sz w:val="21"/>
                <w:szCs w:val="21"/>
              </w:rPr>
              <w:t>ь</w:t>
            </w:r>
            <w:r w:rsidRPr="004B397C">
              <w:rPr>
                <w:rFonts w:ascii="Arial" w:hAnsi="Arial" w:cs="Arial"/>
                <w:spacing w:val="-1"/>
                <w:sz w:val="21"/>
                <w:szCs w:val="21"/>
              </w:rPr>
              <w:t>м</w:t>
            </w:r>
            <w:r w:rsidRPr="004B397C">
              <w:rPr>
                <w:rFonts w:ascii="Arial" w:hAnsi="Arial" w:cs="Arial"/>
                <w:spacing w:val="-1"/>
                <w:w w:val="99"/>
                <w:sz w:val="21"/>
                <w:szCs w:val="21"/>
              </w:rPr>
              <w:t>е</w:t>
            </w:r>
            <w:r w:rsidRPr="004B397C">
              <w:rPr>
                <w:rFonts w:ascii="Arial" w:hAnsi="Arial" w:cs="Arial"/>
                <w:spacing w:val="1"/>
                <w:w w:val="99"/>
                <w:sz w:val="21"/>
                <w:szCs w:val="21"/>
              </w:rPr>
              <w:t>н</w:t>
            </w:r>
            <w:r w:rsidRPr="004B397C">
              <w:rPr>
                <w:rFonts w:ascii="Arial" w:hAnsi="Arial" w:cs="Arial"/>
                <w:spacing w:val="-1"/>
                <w:sz w:val="21"/>
                <w:szCs w:val="21"/>
              </w:rPr>
              <w:t>а</w:t>
            </w:r>
            <w:r w:rsidRPr="004B397C">
              <w:rPr>
                <w:rFonts w:ascii="Arial" w:hAnsi="Arial" w:cs="Arial"/>
                <w:sz w:val="21"/>
                <w:szCs w:val="21"/>
              </w:rPr>
              <w:t xml:space="preserve">, </w:t>
            </w:r>
            <w:r w:rsidRPr="004B397C">
              <w:rPr>
                <w:rFonts w:ascii="Arial" w:hAnsi="Arial" w:cs="Arial"/>
                <w:spacing w:val="-1"/>
                <w:sz w:val="21"/>
                <w:szCs w:val="21"/>
              </w:rPr>
              <w:t>с</w:t>
            </w:r>
            <w:r w:rsidRPr="004B397C">
              <w:rPr>
                <w:rFonts w:ascii="Arial" w:hAnsi="Arial" w:cs="Arial"/>
                <w:sz w:val="21"/>
                <w:szCs w:val="21"/>
              </w:rPr>
              <w:t>о</w:t>
            </w:r>
            <w:r w:rsidRPr="004B397C">
              <w:rPr>
                <w:rFonts w:ascii="Arial" w:hAnsi="Arial" w:cs="Arial"/>
                <w:spacing w:val="-1"/>
                <w:w w:val="99"/>
                <w:sz w:val="21"/>
                <w:szCs w:val="21"/>
              </w:rPr>
              <w:t>с</w:t>
            </w:r>
            <w:r w:rsidRPr="004B397C">
              <w:rPr>
                <w:rFonts w:ascii="Arial" w:hAnsi="Arial" w:cs="Arial"/>
                <w:spacing w:val="1"/>
                <w:w w:val="99"/>
                <w:sz w:val="21"/>
                <w:szCs w:val="21"/>
              </w:rPr>
              <w:t>и</w:t>
            </w:r>
            <w:r w:rsidRPr="004B397C">
              <w:rPr>
                <w:rFonts w:ascii="Arial" w:hAnsi="Arial" w:cs="Arial"/>
                <w:spacing w:val="-1"/>
                <w:sz w:val="21"/>
                <w:szCs w:val="21"/>
              </w:rPr>
              <w:t>с</w:t>
            </w:r>
            <w:r w:rsidRPr="004B397C">
              <w:rPr>
                <w:rFonts w:ascii="Arial" w:hAnsi="Arial" w:cs="Arial"/>
                <w:sz w:val="21"/>
                <w:szCs w:val="21"/>
              </w:rPr>
              <w:t>ко</w:t>
            </w:r>
            <w:r w:rsidRPr="004B397C">
              <w:rPr>
                <w:rFonts w:ascii="Arial" w:hAnsi="Arial" w:cs="Arial"/>
                <w:spacing w:val="-1"/>
                <w:w w:val="99"/>
                <w:sz w:val="21"/>
                <w:szCs w:val="21"/>
              </w:rPr>
              <w:t>в</w:t>
            </w:r>
            <w:r w:rsidRPr="004B397C">
              <w:rPr>
                <w:rFonts w:ascii="Arial" w:hAnsi="Arial" w:cs="Arial"/>
                <w:sz w:val="21"/>
                <w:szCs w:val="21"/>
              </w:rPr>
              <w:t>а</w:t>
            </w:r>
          </w:p>
        </w:tc>
        <w:tc>
          <w:tcPr>
            <w:tcW w:w="624" w:type="dxa"/>
            <w:tcBorders>
              <w:left w:val="thinThickMediumGap" w:sz="10" w:space="0" w:color="FFFFFF"/>
            </w:tcBorders>
            <w:textDirection w:val="btLr"/>
          </w:tcPr>
          <w:p w:rsidR="0023275D" w:rsidRPr="004B397C" w:rsidRDefault="0023275D" w:rsidP="004B397C">
            <w:pPr>
              <w:pStyle w:val="TableParagraph"/>
              <w:spacing w:before="18" w:line="247" w:lineRule="auto"/>
              <w:ind w:left="719" w:right="385" w:hanging="387"/>
              <w:jc w:val="left"/>
              <w:rPr>
                <w:rFonts w:ascii="Arial" w:hAnsi="Arial" w:cs="Arial"/>
                <w:sz w:val="21"/>
                <w:szCs w:val="21"/>
              </w:rPr>
            </w:pPr>
            <w:r w:rsidRPr="004B397C">
              <w:rPr>
                <w:rFonts w:ascii="Arial" w:hAnsi="Arial" w:cs="Arial"/>
                <w:spacing w:val="1"/>
                <w:w w:val="99"/>
                <w:sz w:val="21"/>
                <w:szCs w:val="21"/>
              </w:rPr>
              <w:t>пи</w:t>
            </w:r>
            <w:r w:rsidRPr="004B397C">
              <w:rPr>
                <w:rFonts w:ascii="Arial" w:hAnsi="Arial" w:cs="Arial"/>
                <w:sz w:val="21"/>
                <w:szCs w:val="21"/>
              </w:rPr>
              <w:t>рі</w:t>
            </w:r>
            <w:r w:rsidRPr="004B397C">
              <w:rPr>
                <w:rFonts w:ascii="Arial" w:hAnsi="Arial" w:cs="Arial"/>
                <w:spacing w:val="-1"/>
                <w:sz w:val="21"/>
                <w:szCs w:val="21"/>
              </w:rPr>
              <w:t>ж</w:t>
            </w:r>
            <w:r w:rsidRPr="004B397C">
              <w:rPr>
                <w:rFonts w:ascii="Arial" w:hAnsi="Arial" w:cs="Arial"/>
                <w:sz w:val="21"/>
                <w:szCs w:val="21"/>
              </w:rPr>
              <w:t>к</w:t>
            </w:r>
            <w:r w:rsidRPr="004B397C">
              <w:rPr>
                <w:rFonts w:ascii="Arial" w:hAnsi="Arial" w:cs="Arial"/>
                <w:w w:val="99"/>
                <w:sz w:val="21"/>
                <w:szCs w:val="21"/>
              </w:rPr>
              <w:t>о</w:t>
            </w:r>
            <w:r w:rsidRPr="004B397C">
              <w:rPr>
                <w:rFonts w:ascii="Arial" w:hAnsi="Arial" w:cs="Arial"/>
                <w:spacing w:val="-1"/>
                <w:w w:val="99"/>
                <w:sz w:val="21"/>
                <w:szCs w:val="21"/>
              </w:rPr>
              <w:t>в</w:t>
            </w:r>
            <w:r w:rsidRPr="004B397C">
              <w:rPr>
                <w:rFonts w:ascii="Arial" w:hAnsi="Arial" w:cs="Arial"/>
                <w:spacing w:val="-1"/>
                <w:sz w:val="21"/>
                <w:szCs w:val="21"/>
              </w:rPr>
              <w:t>а</w:t>
            </w:r>
            <w:r w:rsidRPr="004B397C">
              <w:rPr>
                <w:rFonts w:ascii="Arial" w:hAnsi="Arial" w:cs="Arial"/>
                <w:sz w:val="21"/>
                <w:szCs w:val="21"/>
              </w:rPr>
              <w:t>, б</w:t>
            </w:r>
            <w:r w:rsidRPr="004B397C">
              <w:rPr>
                <w:rFonts w:ascii="Arial" w:hAnsi="Arial" w:cs="Arial"/>
                <w:spacing w:val="-3"/>
                <w:w w:val="99"/>
                <w:sz w:val="21"/>
                <w:szCs w:val="21"/>
              </w:rPr>
              <w:t>л</w:t>
            </w:r>
            <w:r w:rsidRPr="004B397C">
              <w:rPr>
                <w:rFonts w:ascii="Arial" w:hAnsi="Arial" w:cs="Arial"/>
                <w:spacing w:val="1"/>
                <w:w w:val="99"/>
                <w:sz w:val="21"/>
                <w:szCs w:val="21"/>
              </w:rPr>
              <w:t>ин</w:t>
            </w:r>
            <w:r w:rsidRPr="004B397C">
              <w:rPr>
                <w:rFonts w:ascii="Arial" w:hAnsi="Arial" w:cs="Arial"/>
                <w:spacing w:val="-1"/>
                <w:sz w:val="21"/>
                <w:szCs w:val="21"/>
              </w:rPr>
              <w:t>а</w:t>
            </w:r>
            <w:r w:rsidRPr="004B397C">
              <w:rPr>
                <w:rFonts w:ascii="Arial" w:hAnsi="Arial" w:cs="Arial"/>
                <w:sz w:val="21"/>
                <w:szCs w:val="21"/>
              </w:rPr>
              <w:t xml:space="preserve">, </w:t>
            </w:r>
            <w:r w:rsidRPr="004B397C">
              <w:rPr>
                <w:rFonts w:ascii="Arial" w:hAnsi="Arial" w:cs="Arial"/>
                <w:spacing w:val="1"/>
                <w:w w:val="99"/>
                <w:sz w:val="21"/>
                <w:szCs w:val="21"/>
              </w:rPr>
              <w:t>п</w:t>
            </w:r>
            <w:r w:rsidRPr="004B397C">
              <w:rPr>
                <w:rFonts w:ascii="Arial" w:hAnsi="Arial" w:cs="Arial"/>
                <w:w w:val="99"/>
                <w:sz w:val="21"/>
                <w:szCs w:val="21"/>
              </w:rPr>
              <w:t>о</w:t>
            </w:r>
            <w:r w:rsidRPr="004B397C">
              <w:rPr>
                <w:rFonts w:ascii="Arial" w:hAnsi="Arial" w:cs="Arial"/>
                <w:spacing w:val="1"/>
                <w:w w:val="99"/>
                <w:sz w:val="21"/>
                <w:szCs w:val="21"/>
              </w:rPr>
              <w:t>н</w:t>
            </w:r>
            <w:r w:rsidRPr="004B397C">
              <w:rPr>
                <w:rFonts w:ascii="Arial" w:hAnsi="Arial" w:cs="Arial"/>
                <w:spacing w:val="-1"/>
                <w:sz w:val="21"/>
                <w:szCs w:val="21"/>
              </w:rPr>
              <w:t>ч</w:t>
            </w:r>
            <w:r w:rsidRPr="004B397C">
              <w:rPr>
                <w:rFonts w:ascii="Arial" w:hAnsi="Arial" w:cs="Arial"/>
                <w:spacing w:val="-2"/>
                <w:w w:val="99"/>
                <w:sz w:val="21"/>
                <w:szCs w:val="21"/>
              </w:rPr>
              <w:t>и</w:t>
            </w:r>
            <w:r w:rsidRPr="004B397C">
              <w:rPr>
                <w:rFonts w:ascii="Arial" w:hAnsi="Arial" w:cs="Arial"/>
                <w:sz w:val="21"/>
                <w:szCs w:val="21"/>
              </w:rPr>
              <w:t>к</w:t>
            </w:r>
            <w:r w:rsidRPr="004B397C">
              <w:rPr>
                <w:rFonts w:ascii="Arial" w:hAnsi="Arial" w:cs="Arial"/>
                <w:w w:val="99"/>
                <w:sz w:val="21"/>
                <w:szCs w:val="21"/>
              </w:rPr>
              <w:t>о</w:t>
            </w:r>
            <w:r w:rsidRPr="004B397C">
              <w:rPr>
                <w:rFonts w:ascii="Arial" w:hAnsi="Arial" w:cs="Arial"/>
                <w:spacing w:val="-1"/>
                <w:w w:val="99"/>
                <w:sz w:val="21"/>
                <w:szCs w:val="21"/>
              </w:rPr>
              <w:t>в</w:t>
            </w:r>
            <w:r w:rsidRPr="004B397C">
              <w:rPr>
                <w:rFonts w:ascii="Arial" w:hAnsi="Arial" w:cs="Arial"/>
                <w:sz w:val="21"/>
                <w:szCs w:val="21"/>
              </w:rPr>
              <w:t>а</w:t>
            </w:r>
          </w:p>
        </w:tc>
        <w:tc>
          <w:tcPr>
            <w:tcW w:w="600" w:type="dxa"/>
            <w:textDirection w:val="btLr"/>
          </w:tcPr>
          <w:p w:rsidR="0023275D" w:rsidRPr="004B397C" w:rsidRDefault="0023275D" w:rsidP="004B397C">
            <w:pPr>
              <w:pStyle w:val="TableParagraph"/>
              <w:spacing w:before="35" w:line="247" w:lineRule="auto"/>
              <w:ind w:left="679" w:right="119" w:hanging="543"/>
              <w:jc w:val="left"/>
              <w:rPr>
                <w:rFonts w:ascii="Arial" w:hAnsi="Arial" w:cs="Arial"/>
                <w:sz w:val="21"/>
                <w:szCs w:val="21"/>
              </w:rPr>
            </w:pPr>
            <w:r w:rsidRPr="004B397C">
              <w:rPr>
                <w:rFonts w:ascii="Arial" w:hAnsi="Arial" w:cs="Arial"/>
                <w:sz w:val="21"/>
                <w:szCs w:val="21"/>
              </w:rPr>
              <w:t>ш</w:t>
            </w:r>
            <w:r w:rsidRPr="004B397C">
              <w:rPr>
                <w:rFonts w:ascii="Arial" w:hAnsi="Arial" w:cs="Arial"/>
                <w:spacing w:val="-1"/>
                <w:sz w:val="21"/>
                <w:szCs w:val="21"/>
              </w:rPr>
              <w:t>а</w:t>
            </w:r>
            <w:r w:rsidRPr="004B397C">
              <w:rPr>
                <w:rFonts w:ascii="Arial" w:hAnsi="Arial" w:cs="Arial"/>
                <w:w w:val="99"/>
                <w:sz w:val="21"/>
                <w:szCs w:val="21"/>
              </w:rPr>
              <w:t>шл</w:t>
            </w:r>
            <w:r w:rsidRPr="004B397C">
              <w:rPr>
                <w:rFonts w:ascii="Arial" w:hAnsi="Arial" w:cs="Arial"/>
                <w:spacing w:val="1"/>
                <w:w w:val="99"/>
                <w:sz w:val="21"/>
                <w:szCs w:val="21"/>
              </w:rPr>
              <w:t>и</w:t>
            </w:r>
            <w:r w:rsidRPr="004B397C">
              <w:rPr>
                <w:rFonts w:ascii="Arial" w:hAnsi="Arial" w:cs="Arial"/>
                <w:spacing w:val="-1"/>
                <w:sz w:val="21"/>
                <w:szCs w:val="21"/>
              </w:rPr>
              <w:t>ч</w:t>
            </w:r>
            <w:r w:rsidRPr="004B397C">
              <w:rPr>
                <w:rFonts w:ascii="Arial" w:hAnsi="Arial" w:cs="Arial"/>
                <w:spacing w:val="1"/>
                <w:w w:val="99"/>
                <w:sz w:val="21"/>
                <w:szCs w:val="21"/>
              </w:rPr>
              <w:t>н</w:t>
            </w:r>
            <w:r w:rsidRPr="004B397C">
              <w:rPr>
                <w:rFonts w:ascii="Arial" w:hAnsi="Arial" w:cs="Arial"/>
                <w:spacing w:val="-1"/>
                <w:sz w:val="21"/>
                <w:szCs w:val="21"/>
              </w:rPr>
              <w:t>а</w:t>
            </w:r>
            <w:r w:rsidRPr="004B397C">
              <w:rPr>
                <w:rFonts w:ascii="Arial" w:hAnsi="Arial" w:cs="Arial"/>
                <w:sz w:val="21"/>
                <w:szCs w:val="21"/>
              </w:rPr>
              <w:t>,</w:t>
            </w:r>
            <w:r w:rsidRPr="004B397C">
              <w:rPr>
                <w:rFonts w:ascii="Arial" w:hAnsi="Arial" w:cs="Arial"/>
                <w:spacing w:val="-1"/>
                <w:sz w:val="21"/>
                <w:szCs w:val="21"/>
              </w:rPr>
              <w:t>че</w:t>
            </w:r>
            <w:r w:rsidRPr="004B397C">
              <w:rPr>
                <w:rFonts w:ascii="Arial" w:hAnsi="Arial" w:cs="Arial"/>
                <w:sz w:val="21"/>
                <w:szCs w:val="21"/>
              </w:rPr>
              <w:t>бур</w:t>
            </w:r>
            <w:r w:rsidRPr="004B397C">
              <w:rPr>
                <w:rFonts w:ascii="Arial" w:hAnsi="Arial" w:cs="Arial"/>
                <w:spacing w:val="-1"/>
                <w:sz w:val="21"/>
                <w:szCs w:val="21"/>
              </w:rPr>
              <w:t>еч</w:t>
            </w:r>
            <w:r w:rsidRPr="004B397C">
              <w:rPr>
                <w:rFonts w:ascii="Arial" w:hAnsi="Arial" w:cs="Arial"/>
                <w:spacing w:val="1"/>
                <w:w w:val="99"/>
                <w:sz w:val="21"/>
                <w:szCs w:val="21"/>
              </w:rPr>
              <w:t>н</w:t>
            </w:r>
            <w:r w:rsidRPr="004B397C">
              <w:rPr>
                <w:rFonts w:ascii="Arial" w:hAnsi="Arial" w:cs="Arial"/>
                <w:spacing w:val="-1"/>
                <w:sz w:val="21"/>
                <w:szCs w:val="21"/>
              </w:rPr>
              <w:t>а</w:t>
            </w:r>
            <w:r w:rsidRPr="004B397C">
              <w:rPr>
                <w:rFonts w:ascii="Arial" w:hAnsi="Arial" w:cs="Arial"/>
                <w:sz w:val="21"/>
                <w:szCs w:val="21"/>
              </w:rPr>
              <w:t xml:space="preserve">, </w:t>
            </w:r>
            <w:r w:rsidRPr="004B397C">
              <w:rPr>
                <w:rFonts w:ascii="Arial" w:hAnsi="Arial" w:cs="Arial"/>
                <w:spacing w:val="1"/>
                <w:w w:val="99"/>
                <w:sz w:val="21"/>
                <w:szCs w:val="21"/>
              </w:rPr>
              <w:t>пи</w:t>
            </w:r>
            <w:r w:rsidRPr="004B397C">
              <w:rPr>
                <w:rFonts w:ascii="Arial" w:hAnsi="Arial" w:cs="Arial"/>
                <w:spacing w:val="-1"/>
                <w:w w:val="99"/>
                <w:sz w:val="21"/>
                <w:szCs w:val="21"/>
              </w:rPr>
              <w:t>в</w:t>
            </w:r>
            <w:r w:rsidRPr="004B397C">
              <w:rPr>
                <w:rFonts w:ascii="Arial" w:hAnsi="Arial" w:cs="Arial"/>
                <w:spacing w:val="-2"/>
                <w:w w:val="99"/>
                <w:sz w:val="21"/>
                <w:szCs w:val="21"/>
              </w:rPr>
              <w:t>н</w:t>
            </w:r>
            <w:r w:rsidRPr="004B397C">
              <w:rPr>
                <w:rFonts w:ascii="Arial" w:hAnsi="Arial" w:cs="Arial"/>
                <w:spacing w:val="1"/>
                <w:w w:val="99"/>
                <w:sz w:val="21"/>
                <w:szCs w:val="21"/>
              </w:rPr>
              <w:t>и</w:t>
            </w:r>
            <w:r w:rsidRPr="004B397C">
              <w:rPr>
                <w:rFonts w:ascii="Arial" w:hAnsi="Arial" w:cs="Arial"/>
                <w:w w:val="99"/>
                <w:sz w:val="21"/>
                <w:szCs w:val="21"/>
              </w:rPr>
              <w:t>й</w:t>
            </w:r>
            <w:r w:rsidRPr="004B397C">
              <w:rPr>
                <w:rFonts w:ascii="Arial" w:hAnsi="Arial" w:cs="Arial"/>
                <w:spacing w:val="1"/>
                <w:sz w:val="21"/>
                <w:szCs w:val="21"/>
              </w:rPr>
              <w:t xml:space="preserve"> </w:t>
            </w:r>
            <w:r w:rsidRPr="004B397C">
              <w:rPr>
                <w:rFonts w:ascii="Arial" w:hAnsi="Arial" w:cs="Arial"/>
                <w:sz w:val="21"/>
                <w:szCs w:val="21"/>
              </w:rPr>
              <w:t>б</w:t>
            </w:r>
            <w:r w:rsidRPr="004B397C">
              <w:rPr>
                <w:rFonts w:ascii="Arial" w:hAnsi="Arial" w:cs="Arial"/>
                <w:spacing w:val="-1"/>
                <w:sz w:val="21"/>
                <w:szCs w:val="21"/>
              </w:rPr>
              <w:t>а</w:t>
            </w:r>
            <w:r w:rsidRPr="004B397C">
              <w:rPr>
                <w:rFonts w:ascii="Arial" w:hAnsi="Arial" w:cs="Arial"/>
                <w:sz w:val="21"/>
                <w:szCs w:val="21"/>
              </w:rPr>
              <w:t>р</w:t>
            </w:r>
          </w:p>
        </w:tc>
      </w:tr>
      <w:tr w:rsidR="0023275D" w:rsidRPr="00253416" w:rsidTr="004B397C">
        <w:trPr>
          <w:trHeight w:hRule="exact" w:val="290"/>
        </w:trPr>
        <w:tc>
          <w:tcPr>
            <w:tcW w:w="402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612"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4</w:t>
            </w:r>
          </w:p>
        </w:tc>
        <w:tc>
          <w:tcPr>
            <w:tcW w:w="643" w:type="dxa"/>
          </w:tcPr>
          <w:p w:rsidR="0023275D" w:rsidRPr="004B397C" w:rsidRDefault="0023275D" w:rsidP="004B397C">
            <w:pPr>
              <w:pStyle w:val="TableParagraph"/>
              <w:ind w:left="4"/>
              <w:rPr>
                <w:rFonts w:ascii="Arial" w:hAnsi="Arial" w:cs="Arial"/>
                <w:sz w:val="21"/>
                <w:szCs w:val="21"/>
              </w:rPr>
            </w:pPr>
            <w:r w:rsidRPr="004B397C">
              <w:rPr>
                <w:rFonts w:ascii="Arial" w:hAnsi="Arial" w:cs="Arial"/>
                <w:sz w:val="21"/>
                <w:szCs w:val="21"/>
              </w:rPr>
              <w:t>5</w:t>
            </w:r>
          </w:p>
        </w:tc>
        <w:tc>
          <w:tcPr>
            <w:tcW w:w="6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6</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7</w:t>
            </w:r>
          </w:p>
        </w:tc>
        <w:tc>
          <w:tcPr>
            <w:tcW w:w="576" w:type="dxa"/>
          </w:tcPr>
          <w:p w:rsidR="0023275D" w:rsidRPr="004B397C" w:rsidRDefault="0023275D" w:rsidP="004B397C">
            <w:pPr>
              <w:pStyle w:val="TableParagraph"/>
              <w:ind w:left="220"/>
              <w:jc w:val="left"/>
              <w:rPr>
                <w:rFonts w:ascii="Arial" w:hAnsi="Arial" w:cs="Arial"/>
                <w:sz w:val="21"/>
                <w:szCs w:val="21"/>
              </w:rPr>
            </w:pPr>
            <w:r w:rsidRPr="004B397C">
              <w:rPr>
                <w:rFonts w:ascii="Arial" w:hAnsi="Arial" w:cs="Arial"/>
                <w:sz w:val="21"/>
                <w:szCs w:val="21"/>
              </w:rPr>
              <w:t>8</w:t>
            </w:r>
          </w:p>
        </w:tc>
        <w:tc>
          <w:tcPr>
            <w:tcW w:w="624" w:type="dxa"/>
          </w:tcPr>
          <w:p w:rsidR="0023275D" w:rsidRPr="004B397C" w:rsidRDefault="0023275D" w:rsidP="004B397C">
            <w:pPr>
              <w:pStyle w:val="TableParagraph"/>
              <w:ind w:left="244"/>
              <w:jc w:val="left"/>
              <w:rPr>
                <w:rFonts w:ascii="Arial" w:hAnsi="Arial" w:cs="Arial"/>
                <w:sz w:val="21"/>
                <w:szCs w:val="21"/>
              </w:rPr>
            </w:pPr>
            <w:r w:rsidRPr="004B397C">
              <w:rPr>
                <w:rFonts w:ascii="Arial" w:hAnsi="Arial" w:cs="Arial"/>
                <w:sz w:val="21"/>
                <w:szCs w:val="21"/>
              </w:rPr>
              <w:t>9</w:t>
            </w:r>
          </w:p>
        </w:tc>
        <w:tc>
          <w:tcPr>
            <w:tcW w:w="600" w:type="dxa"/>
          </w:tcPr>
          <w:p w:rsidR="0023275D" w:rsidRPr="004B397C" w:rsidRDefault="0023275D" w:rsidP="004B397C">
            <w:pPr>
              <w:pStyle w:val="TableParagraph"/>
              <w:ind w:left="138" w:right="138"/>
              <w:rPr>
                <w:rFonts w:ascii="Arial" w:hAnsi="Arial" w:cs="Arial"/>
                <w:sz w:val="21"/>
                <w:szCs w:val="21"/>
              </w:rPr>
            </w:pPr>
            <w:r w:rsidRPr="004B397C">
              <w:rPr>
                <w:rFonts w:ascii="Arial" w:hAnsi="Arial" w:cs="Arial"/>
                <w:sz w:val="21"/>
                <w:szCs w:val="21"/>
              </w:rPr>
              <w:t>10</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 Буфет</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Гарячий цех</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3"/>
        </w:trPr>
        <w:tc>
          <w:tcPr>
            <w:tcW w:w="402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3 Холодний цех</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line="273" w:lineRule="exact"/>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spacing w:line="273" w:lineRule="exact"/>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spacing w:line="273" w:lineRule="exact"/>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Приміщення для різання хліба</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69" w:lineRule="exact"/>
              <w:ind w:left="160" w:right="16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4)</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Доготівельний цех</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line="269" w:lineRule="exact"/>
              <w:ind w:left="138" w:right="13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6 Цех обробки зелені</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402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7 М'ясний цех</w:t>
            </w:r>
          </w:p>
        </w:tc>
        <w:tc>
          <w:tcPr>
            <w:tcW w:w="614" w:type="dxa"/>
          </w:tcPr>
          <w:p w:rsidR="0023275D" w:rsidRPr="004B397C" w:rsidRDefault="0023275D" w:rsidP="004B397C">
            <w:pPr>
              <w:pStyle w:val="TableParagraph"/>
              <w:spacing w:line="272"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614"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73" w:lineRule="exact"/>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72"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6" w:type="dxa"/>
          </w:tcPr>
          <w:p w:rsidR="0023275D" w:rsidRPr="004B397C" w:rsidRDefault="0023275D" w:rsidP="004B397C">
            <w:pPr>
              <w:pStyle w:val="TableParagraph"/>
              <w:spacing w:line="273" w:lineRule="exact"/>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line="273" w:lineRule="exact"/>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8 Рибний цех</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Птицегольєвий цех</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566"/>
        </w:trPr>
        <w:tc>
          <w:tcPr>
            <w:tcW w:w="4022" w:type="dxa"/>
          </w:tcPr>
          <w:p w:rsidR="0023275D" w:rsidRPr="004B397C" w:rsidRDefault="0023275D" w:rsidP="004B397C">
            <w:pPr>
              <w:pStyle w:val="TableParagraph"/>
              <w:spacing w:line="240" w:lineRule="auto"/>
              <w:ind w:left="278" w:right="1034" w:hanging="245"/>
              <w:jc w:val="left"/>
              <w:rPr>
                <w:rFonts w:ascii="Arial" w:hAnsi="Arial" w:cs="Arial"/>
                <w:sz w:val="21"/>
                <w:szCs w:val="21"/>
              </w:rPr>
            </w:pPr>
            <w:r w:rsidRPr="004B397C">
              <w:rPr>
                <w:rFonts w:ascii="Arial" w:hAnsi="Arial" w:cs="Arial"/>
                <w:sz w:val="21"/>
                <w:szCs w:val="21"/>
              </w:rPr>
              <w:t>10 Приміщення завідуючого виробництвом</w:t>
            </w:r>
          </w:p>
        </w:tc>
        <w:tc>
          <w:tcPr>
            <w:tcW w:w="614"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before="133" w:line="240" w:lineRule="auto"/>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spacing w:before="133" w:line="240" w:lineRule="auto"/>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before="133" w:line="240" w:lineRule="auto"/>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402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11 Мийна столового посуду</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spacing w:line="273" w:lineRule="exact"/>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spacing w:line="273" w:lineRule="exact"/>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12 Сервізна</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13 Мийна кухонного посуду</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14 Мийна і комора тари</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ind w:left="213"/>
              <w:jc w:val="left"/>
              <w:rPr>
                <w:rFonts w:ascii="Arial" w:hAnsi="Arial" w:cs="Arial"/>
                <w:sz w:val="21"/>
                <w:szCs w:val="21"/>
              </w:rPr>
            </w:pPr>
            <w:r w:rsidRPr="004B397C">
              <w:rPr>
                <w:rFonts w:ascii="Arial" w:hAnsi="Arial" w:cs="Arial"/>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3"/>
        </w:trPr>
        <w:tc>
          <w:tcPr>
            <w:tcW w:w="402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15 Роздавальна</w:t>
            </w:r>
          </w:p>
        </w:tc>
        <w:tc>
          <w:tcPr>
            <w:tcW w:w="6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rsidP="004B397C">
            <w:pPr>
              <w:pStyle w:val="TableParagraph"/>
              <w:spacing w:line="272" w:lineRule="exact"/>
              <w:ind w:left="146" w:right="143"/>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643"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605"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spacing w:line="273" w:lineRule="exact"/>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line="273" w:lineRule="exact"/>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16 Кондитерський цех</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line="269" w:lineRule="exact"/>
              <w:ind w:left="160" w:right="16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566"/>
        </w:trPr>
        <w:tc>
          <w:tcPr>
            <w:tcW w:w="4022" w:type="dxa"/>
          </w:tcPr>
          <w:p w:rsidR="0023275D" w:rsidRPr="004B397C" w:rsidRDefault="0023275D" w:rsidP="004B397C">
            <w:pPr>
              <w:pStyle w:val="TableParagraph"/>
              <w:spacing w:line="240" w:lineRule="auto"/>
              <w:ind w:left="278" w:right="601" w:hanging="245"/>
              <w:jc w:val="left"/>
              <w:rPr>
                <w:rFonts w:ascii="Arial" w:hAnsi="Arial" w:cs="Arial"/>
                <w:sz w:val="21"/>
                <w:szCs w:val="21"/>
              </w:rPr>
            </w:pPr>
            <w:r w:rsidRPr="004B397C">
              <w:rPr>
                <w:rFonts w:ascii="Arial" w:hAnsi="Arial" w:cs="Arial"/>
                <w:sz w:val="21"/>
                <w:szCs w:val="21"/>
              </w:rPr>
              <w:t>17 Приміщення для борошняних виробів</w:t>
            </w:r>
          </w:p>
        </w:tc>
        <w:tc>
          <w:tcPr>
            <w:tcW w:w="614" w:type="dxa"/>
          </w:tcPr>
          <w:p w:rsidR="0023275D" w:rsidRPr="004B397C" w:rsidRDefault="0023275D" w:rsidP="004B397C">
            <w:pPr>
              <w:pStyle w:val="TableParagraph"/>
              <w:spacing w:before="133" w:line="240" w:lineRule="auto"/>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612"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before="133" w:line="240" w:lineRule="auto"/>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576" w:type="dxa"/>
          </w:tcPr>
          <w:p w:rsidR="0023275D" w:rsidRPr="004B397C" w:rsidRDefault="0023275D" w:rsidP="004B397C">
            <w:pPr>
              <w:pStyle w:val="TableParagraph"/>
              <w:spacing w:before="133" w:line="240" w:lineRule="auto"/>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before="133" w:line="240" w:lineRule="auto"/>
              <w:ind w:left="237"/>
              <w:jc w:val="left"/>
              <w:rPr>
                <w:rFonts w:ascii="Arial" w:hAnsi="Arial" w:cs="Arial"/>
                <w:sz w:val="21"/>
                <w:szCs w:val="21"/>
              </w:rPr>
            </w:pPr>
            <w:r w:rsidRPr="004B397C">
              <w:rPr>
                <w:rFonts w:ascii="Arial" w:hAnsi="Arial" w:cs="Arial"/>
                <w:sz w:val="21"/>
                <w:szCs w:val="21"/>
              </w:rPr>
              <w:t>+</w:t>
            </w:r>
          </w:p>
        </w:tc>
        <w:tc>
          <w:tcPr>
            <w:tcW w:w="600"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18 Овочевий цех</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569"/>
        </w:trPr>
        <w:tc>
          <w:tcPr>
            <w:tcW w:w="4022" w:type="dxa"/>
          </w:tcPr>
          <w:p w:rsidR="0023275D" w:rsidRPr="004B397C" w:rsidRDefault="0023275D" w:rsidP="004B397C">
            <w:pPr>
              <w:pStyle w:val="TableParagraph"/>
              <w:spacing w:line="240" w:lineRule="auto"/>
              <w:ind w:left="278" w:right="853" w:hanging="245"/>
              <w:jc w:val="left"/>
              <w:rPr>
                <w:rFonts w:ascii="Arial" w:hAnsi="Arial" w:cs="Arial"/>
                <w:sz w:val="21"/>
                <w:szCs w:val="21"/>
              </w:rPr>
            </w:pPr>
            <w:r w:rsidRPr="004B397C">
              <w:rPr>
                <w:rFonts w:ascii="Arial" w:hAnsi="Arial" w:cs="Arial"/>
                <w:sz w:val="21"/>
                <w:szCs w:val="21"/>
              </w:rPr>
              <w:t>19 Приміщення для готування морозива</w:t>
            </w:r>
          </w:p>
        </w:tc>
        <w:tc>
          <w:tcPr>
            <w:tcW w:w="614" w:type="dxa"/>
          </w:tcPr>
          <w:p w:rsidR="0023275D" w:rsidRPr="004B397C" w:rsidRDefault="0023275D" w:rsidP="004B397C">
            <w:pPr>
              <w:pStyle w:val="TableParagraph"/>
              <w:spacing w:before="133" w:line="240" w:lineRule="auto"/>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spacing w:before="133" w:line="240" w:lineRule="auto"/>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spacing w:before="133" w:line="240" w:lineRule="auto"/>
              <w:ind w:left="5"/>
              <w:rPr>
                <w:rFonts w:ascii="Arial" w:hAnsi="Arial" w:cs="Arial"/>
                <w:sz w:val="21"/>
                <w:szCs w:val="21"/>
              </w:rPr>
            </w:pPr>
            <w:r w:rsidRPr="004B397C">
              <w:rPr>
                <w:rFonts w:ascii="Arial" w:hAnsi="Arial" w:cs="Arial"/>
                <w:sz w:val="21"/>
                <w:szCs w:val="21"/>
              </w:rPr>
              <w:t>+</w:t>
            </w:r>
          </w:p>
        </w:tc>
        <w:tc>
          <w:tcPr>
            <w:tcW w:w="643"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spacing w:before="133" w:line="240" w:lineRule="auto"/>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spacing w:before="133" w:line="240" w:lineRule="auto"/>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20 Цех приготування пельменів</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spacing w:line="269" w:lineRule="exact"/>
              <w:ind w:left="146"/>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6)</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 Харчова технологічна лабораторія</w:t>
            </w:r>
          </w:p>
        </w:tc>
        <w:tc>
          <w:tcPr>
            <w:tcW w:w="614" w:type="dxa"/>
          </w:tcPr>
          <w:p w:rsidR="0023275D" w:rsidRPr="004B397C" w:rsidRDefault="0023275D" w:rsidP="004B397C">
            <w:pPr>
              <w:pStyle w:val="TableParagraph"/>
              <w:spacing w:line="269" w:lineRule="exact"/>
              <w:ind w:left="18" w:right="1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7)</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spacing w:line="269" w:lineRule="exact"/>
              <w:ind w:left="140" w:right="140"/>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7)</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402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22 Заготівельний цех</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4"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612"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7"/>
              <w:rPr>
                <w:rFonts w:ascii="Arial" w:hAnsi="Arial" w:cs="Arial"/>
                <w:sz w:val="21"/>
                <w:szCs w:val="21"/>
              </w:rPr>
            </w:pPr>
            <w:r w:rsidRPr="004B397C">
              <w:rPr>
                <w:rFonts w:ascii="Arial" w:hAnsi="Arial" w:cs="Arial"/>
                <w:w w:val="99"/>
                <w:sz w:val="21"/>
                <w:szCs w:val="21"/>
              </w:rPr>
              <w:t>-</w:t>
            </w:r>
          </w:p>
        </w:tc>
        <w:tc>
          <w:tcPr>
            <w:tcW w:w="64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605"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6" w:type="dxa"/>
          </w:tcPr>
          <w:p w:rsidR="0023275D" w:rsidRPr="004B397C" w:rsidRDefault="0023275D" w:rsidP="004B397C">
            <w:pPr>
              <w:pStyle w:val="TableParagraph"/>
              <w:ind w:left="242"/>
              <w:jc w:val="left"/>
              <w:rPr>
                <w:rFonts w:ascii="Arial" w:hAnsi="Arial" w:cs="Arial"/>
                <w:sz w:val="21"/>
                <w:szCs w:val="21"/>
              </w:rPr>
            </w:pPr>
            <w:r w:rsidRPr="004B397C">
              <w:rPr>
                <w:rFonts w:ascii="Arial" w:hAnsi="Arial" w:cs="Arial"/>
                <w:w w:val="99"/>
                <w:sz w:val="21"/>
                <w:szCs w:val="21"/>
              </w:rPr>
              <w:t>-</w:t>
            </w:r>
          </w:p>
        </w:tc>
        <w:tc>
          <w:tcPr>
            <w:tcW w:w="624" w:type="dxa"/>
          </w:tcPr>
          <w:p w:rsidR="0023275D" w:rsidRPr="004B397C" w:rsidRDefault="0023275D" w:rsidP="004B397C">
            <w:pPr>
              <w:pStyle w:val="TableParagraph"/>
              <w:ind w:left="266"/>
              <w:jc w:val="left"/>
              <w:rPr>
                <w:rFonts w:ascii="Arial" w:hAnsi="Arial" w:cs="Arial"/>
                <w:sz w:val="21"/>
                <w:szCs w:val="21"/>
              </w:rPr>
            </w:pPr>
            <w:r w:rsidRPr="004B397C">
              <w:rPr>
                <w:rFonts w:ascii="Arial" w:hAnsi="Arial" w:cs="Arial"/>
                <w:w w:val="99"/>
                <w:sz w:val="21"/>
                <w:szCs w:val="21"/>
              </w:rPr>
              <w:t>-</w:t>
            </w:r>
          </w:p>
        </w:tc>
        <w:tc>
          <w:tcPr>
            <w:tcW w:w="600" w:type="dxa"/>
          </w:tcPr>
          <w:p w:rsidR="0023275D" w:rsidRPr="004B397C" w:rsidRDefault="0023275D" w:rsidP="004B397C">
            <w:pPr>
              <w:pStyle w:val="TableParagraph"/>
              <w:spacing w:line="269" w:lineRule="exact"/>
              <w:ind w:left="138" w:right="13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r>
      <w:tr w:rsidR="0023275D" w:rsidRPr="008A60F9" w:rsidTr="004B397C">
        <w:trPr>
          <w:trHeight w:hRule="exact" w:val="2652"/>
        </w:trPr>
        <w:tc>
          <w:tcPr>
            <w:tcW w:w="9554" w:type="dxa"/>
            <w:gridSpan w:val="10"/>
          </w:tcPr>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1) </w:t>
            </w:r>
            <w:r w:rsidRPr="004B397C">
              <w:rPr>
                <w:rFonts w:ascii="Arial" w:hAnsi="Arial" w:cs="Arial"/>
                <w:sz w:val="21"/>
                <w:szCs w:val="21"/>
                <w:lang w:val="ru-RU"/>
              </w:rPr>
              <w:t>Для підприємств харчування (закладів РГ) на напівфабрикатах</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2) </w:t>
            </w:r>
            <w:r w:rsidRPr="004B397C">
              <w:rPr>
                <w:rFonts w:ascii="Arial" w:hAnsi="Arial" w:cs="Arial"/>
                <w:sz w:val="21"/>
                <w:szCs w:val="21"/>
                <w:lang w:val="ru-RU"/>
              </w:rPr>
              <w:t>Для підприємств харчування (закладів РГ) на сировині</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3) </w:t>
            </w:r>
            <w:r w:rsidRPr="004B397C">
              <w:rPr>
                <w:rFonts w:ascii="Arial" w:hAnsi="Arial" w:cs="Arial"/>
                <w:sz w:val="21"/>
                <w:szCs w:val="21"/>
                <w:lang w:val="ru-RU"/>
              </w:rPr>
              <w:t>При обслуговуванні офіціантами</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4) </w:t>
            </w:r>
            <w:r w:rsidRPr="004B397C">
              <w:rPr>
                <w:rFonts w:ascii="Arial" w:hAnsi="Arial" w:cs="Arial"/>
                <w:sz w:val="21"/>
                <w:szCs w:val="21"/>
                <w:lang w:val="ru-RU"/>
              </w:rPr>
              <w:t>Для кафе- молочної</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5) </w:t>
            </w:r>
            <w:r w:rsidRPr="004B397C">
              <w:rPr>
                <w:rFonts w:ascii="Arial" w:hAnsi="Arial" w:cs="Arial"/>
                <w:sz w:val="21"/>
                <w:szCs w:val="21"/>
                <w:lang w:val="ru-RU"/>
              </w:rPr>
              <w:t>Для кафе-кондитерської</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6) </w:t>
            </w:r>
            <w:r w:rsidRPr="004B397C">
              <w:rPr>
                <w:rFonts w:ascii="Arial" w:hAnsi="Arial" w:cs="Arial"/>
                <w:sz w:val="21"/>
                <w:szCs w:val="21"/>
                <w:lang w:val="ru-RU"/>
              </w:rPr>
              <w:t>Для пельменної на сировині</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7) </w:t>
            </w:r>
            <w:r w:rsidRPr="004B397C">
              <w:rPr>
                <w:rFonts w:ascii="Arial" w:hAnsi="Arial" w:cs="Arial"/>
                <w:sz w:val="21"/>
                <w:szCs w:val="21"/>
                <w:lang w:val="ru-RU"/>
              </w:rPr>
              <w:t>При виробництві більше 5000 страв на добу</w:t>
            </w:r>
          </w:p>
        </w:tc>
      </w:tr>
    </w:tbl>
    <w:p w:rsidR="0023275D" w:rsidRPr="00253416" w:rsidRDefault="0023275D">
      <w:pPr>
        <w:spacing w:line="284" w:lineRule="exact"/>
        <w:rPr>
          <w:rFonts w:ascii="Arial" w:hAnsi="Arial" w:cs="Arial"/>
          <w:sz w:val="21"/>
          <w:szCs w:val="21"/>
          <w:lang w:val="ru-RU"/>
        </w:rPr>
        <w:sectPr w:rsidR="0023275D" w:rsidRPr="00253416">
          <w:pgSz w:w="11910" w:h="16840"/>
          <w:pgMar w:top="940" w:right="1040" w:bottom="280" w:left="1020" w:header="725" w:footer="0" w:gutter="0"/>
          <w:cols w:space="720"/>
        </w:sectPr>
      </w:pPr>
    </w:p>
    <w:p w:rsidR="0023275D" w:rsidRPr="00253416" w:rsidRDefault="0023275D">
      <w:pPr>
        <w:spacing w:before="185"/>
        <w:ind w:left="3854" w:right="3856"/>
        <w:jc w:val="center"/>
        <w:rPr>
          <w:rFonts w:ascii="Arial" w:hAnsi="Arial" w:cs="Arial"/>
          <w:b/>
          <w:sz w:val="21"/>
          <w:szCs w:val="21"/>
          <w:lang w:val="ru-RU"/>
        </w:rPr>
      </w:pPr>
      <w:bookmarkStart w:id="89" w:name="ДОДАТОК_Е"/>
      <w:bookmarkStart w:id="90" w:name="_bookmark38"/>
      <w:bookmarkEnd w:id="89"/>
      <w:bookmarkEnd w:id="90"/>
      <w:r w:rsidRPr="00253416">
        <w:rPr>
          <w:rFonts w:ascii="Arial" w:hAnsi="Arial" w:cs="Arial"/>
          <w:b/>
          <w:sz w:val="21"/>
          <w:szCs w:val="21"/>
          <w:lang w:val="ru-RU"/>
        </w:rPr>
        <w:lastRenderedPageBreak/>
        <w:t>ДОДАТОК Е</w:t>
      </w:r>
    </w:p>
    <w:p w:rsidR="0023275D" w:rsidRPr="00253416" w:rsidRDefault="0023275D">
      <w:pPr>
        <w:pStyle w:val="a3"/>
        <w:spacing w:before="158"/>
        <w:ind w:left="3855" w:right="3855" w:firstLine="0"/>
        <w:jc w:val="center"/>
        <w:rPr>
          <w:rFonts w:ascii="Arial" w:hAnsi="Arial" w:cs="Arial"/>
          <w:sz w:val="21"/>
          <w:szCs w:val="21"/>
          <w:lang w:val="ru-RU"/>
        </w:rPr>
      </w:pPr>
      <w:r w:rsidRPr="00253416">
        <w:rPr>
          <w:rFonts w:ascii="Arial" w:hAnsi="Arial" w:cs="Arial"/>
          <w:sz w:val="21"/>
          <w:szCs w:val="21"/>
          <w:lang w:val="ru-RU"/>
        </w:rPr>
        <w:t>(довідковий)</w:t>
      </w:r>
    </w:p>
    <w:p w:rsidR="0023275D" w:rsidRPr="00253416" w:rsidRDefault="0023275D">
      <w:pPr>
        <w:pStyle w:val="a3"/>
        <w:spacing w:before="2"/>
        <w:ind w:left="0" w:firstLine="0"/>
        <w:jc w:val="left"/>
        <w:rPr>
          <w:rFonts w:ascii="Arial" w:hAnsi="Arial" w:cs="Arial"/>
          <w:sz w:val="21"/>
          <w:szCs w:val="21"/>
          <w:lang w:val="ru-RU"/>
        </w:rPr>
      </w:pPr>
    </w:p>
    <w:p w:rsidR="0023275D" w:rsidRPr="00253416" w:rsidRDefault="0023275D" w:rsidP="00253416">
      <w:pPr>
        <w:pStyle w:val="Heading11"/>
        <w:spacing w:before="1" w:line="355" w:lineRule="auto"/>
        <w:ind w:left="1956" w:right="231" w:hanging="1844"/>
        <w:rPr>
          <w:rFonts w:ascii="Arial" w:hAnsi="Arial" w:cs="Arial"/>
          <w:sz w:val="21"/>
          <w:szCs w:val="21"/>
          <w:lang w:val="ru-RU"/>
        </w:rPr>
      </w:pPr>
      <w:bookmarkStart w:id="91" w:name="Таблиця_Е.1_-_Мінімально_необхідні_площі"/>
      <w:bookmarkStart w:id="92" w:name="_bookmark39"/>
      <w:bookmarkEnd w:id="91"/>
      <w:bookmarkEnd w:id="92"/>
      <w:r w:rsidRPr="00253416">
        <w:rPr>
          <w:rFonts w:ascii="Arial" w:hAnsi="Arial" w:cs="Arial"/>
          <w:sz w:val="21"/>
          <w:szCs w:val="21"/>
          <w:lang w:val="ru-RU"/>
        </w:rPr>
        <w:t>Таблиця Е.1 - Мінімально необхідні площі безпосередньо виробничих приміщень (м</w:t>
      </w:r>
      <w:r w:rsidRPr="00253416">
        <w:rPr>
          <w:rFonts w:ascii="Arial" w:hAnsi="Arial" w:cs="Arial"/>
          <w:position w:val="10"/>
          <w:sz w:val="21"/>
          <w:szCs w:val="21"/>
          <w:lang w:val="ru-RU"/>
        </w:rPr>
        <w:t>2</w:t>
      </w:r>
      <w:r w:rsidRPr="00253416">
        <w:rPr>
          <w:rFonts w:ascii="Arial" w:hAnsi="Arial" w:cs="Arial"/>
          <w:sz w:val="21"/>
          <w:szCs w:val="21"/>
          <w:lang w:val="ru-RU"/>
        </w:rPr>
        <w:t>)</w:t>
      </w:r>
    </w:p>
    <w:p w:rsidR="0023275D" w:rsidRPr="00253416" w:rsidRDefault="0023275D">
      <w:pPr>
        <w:pStyle w:val="a3"/>
        <w:spacing w:before="7"/>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11"/>
        <w:gridCol w:w="1608"/>
        <w:gridCol w:w="1186"/>
        <w:gridCol w:w="1066"/>
      </w:tblGrid>
      <w:tr w:rsidR="0023275D" w:rsidRPr="00253416" w:rsidTr="004B397C">
        <w:trPr>
          <w:trHeight w:hRule="exact" w:val="293"/>
        </w:trPr>
        <w:tc>
          <w:tcPr>
            <w:tcW w:w="5611" w:type="dxa"/>
            <w:vMerge w:val="restart"/>
          </w:tcPr>
          <w:p w:rsidR="0023275D" w:rsidRPr="004B397C" w:rsidRDefault="0023275D" w:rsidP="004B397C">
            <w:pPr>
              <w:pStyle w:val="TableParagraph"/>
              <w:spacing w:before="2"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1444" w:right="1227" w:hanging="195"/>
              <w:jc w:val="left"/>
              <w:rPr>
                <w:rFonts w:ascii="Arial" w:hAnsi="Arial" w:cs="Arial"/>
                <w:sz w:val="21"/>
                <w:szCs w:val="21"/>
                <w:lang w:val="ru-RU"/>
              </w:rPr>
            </w:pPr>
            <w:bookmarkStart w:id="93" w:name="Типи_підприємств_харчування_"/>
            <w:bookmarkEnd w:id="93"/>
            <w:r w:rsidRPr="004B397C">
              <w:rPr>
                <w:rFonts w:ascii="Arial" w:hAnsi="Arial" w:cs="Arial"/>
                <w:sz w:val="21"/>
                <w:szCs w:val="21"/>
                <w:lang w:val="ru-RU"/>
              </w:rPr>
              <w:t>Типи підприємств харчування (закладів РГ) і їх місткість</w:t>
            </w:r>
          </w:p>
        </w:tc>
        <w:tc>
          <w:tcPr>
            <w:tcW w:w="3859" w:type="dxa"/>
            <w:gridSpan w:val="3"/>
          </w:tcPr>
          <w:p w:rsidR="0023275D" w:rsidRPr="004B397C" w:rsidRDefault="0023275D" w:rsidP="004B397C">
            <w:pPr>
              <w:pStyle w:val="TableParagraph"/>
              <w:spacing w:line="273" w:lineRule="exact"/>
              <w:ind w:left="880"/>
              <w:jc w:val="left"/>
              <w:rPr>
                <w:rFonts w:ascii="Arial" w:hAnsi="Arial" w:cs="Arial"/>
                <w:sz w:val="21"/>
                <w:szCs w:val="21"/>
              </w:rPr>
            </w:pPr>
            <w:r w:rsidRPr="004B397C">
              <w:rPr>
                <w:rFonts w:ascii="Arial" w:hAnsi="Arial" w:cs="Arial"/>
                <w:sz w:val="21"/>
                <w:szCs w:val="21"/>
              </w:rPr>
              <w:t>Форми виробництва</w:t>
            </w:r>
          </w:p>
        </w:tc>
      </w:tr>
      <w:tr w:rsidR="0023275D" w:rsidRPr="00253416" w:rsidTr="004B397C">
        <w:trPr>
          <w:trHeight w:hRule="exact" w:val="1118"/>
        </w:trPr>
        <w:tc>
          <w:tcPr>
            <w:tcW w:w="5611" w:type="dxa"/>
            <w:vMerge/>
          </w:tcPr>
          <w:p w:rsidR="0023275D" w:rsidRPr="004B397C" w:rsidRDefault="0023275D">
            <w:pPr>
              <w:rPr>
                <w:rFonts w:ascii="Arial" w:hAnsi="Arial" w:cs="Arial"/>
                <w:sz w:val="21"/>
                <w:szCs w:val="21"/>
              </w:rPr>
            </w:pPr>
          </w:p>
        </w:tc>
        <w:tc>
          <w:tcPr>
            <w:tcW w:w="1608" w:type="dxa"/>
          </w:tcPr>
          <w:p w:rsidR="0023275D" w:rsidRPr="004B397C" w:rsidRDefault="0023275D" w:rsidP="004B397C">
            <w:pPr>
              <w:pStyle w:val="TableParagraph"/>
              <w:spacing w:line="240" w:lineRule="auto"/>
              <w:ind w:left="45" w:right="40"/>
              <w:rPr>
                <w:rFonts w:ascii="Arial" w:hAnsi="Arial" w:cs="Arial"/>
                <w:sz w:val="21"/>
                <w:szCs w:val="21"/>
                <w:lang w:val="ru-RU"/>
              </w:rPr>
            </w:pPr>
            <w:r w:rsidRPr="004B397C">
              <w:rPr>
                <w:rFonts w:ascii="Arial" w:hAnsi="Arial" w:cs="Arial"/>
                <w:sz w:val="21"/>
                <w:szCs w:val="21"/>
                <w:lang w:val="ru-RU"/>
              </w:rPr>
              <w:t>напівфабрика-ти з високим ступенем готовності</w:t>
            </w:r>
          </w:p>
        </w:tc>
        <w:tc>
          <w:tcPr>
            <w:tcW w:w="1186" w:type="dxa"/>
          </w:tcPr>
          <w:p w:rsidR="0023275D" w:rsidRPr="004B397C" w:rsidRDefault="0023275D" w:rsidP="004B397C">
            <w:pPr>
              <w:pStyle w:val="TableParagraph"/>
              <w:spacing w:before="5"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40" w:right="22" w:firstLine="232"/>
              <w:jc w:val="left"/>
              <w:rPr>
                <w:rFonts w:ascii="Arial" w:hAnsi="Arial" w:cs="Arial"/>
                <w:sz w:val="21"/>
                <w:szCs w:val="21"/>
              </w:rPr>
            </w:pPr>
            <w:r w:rsidRPr="004B397C">
              <w:rPr>
                <w:rFonts w:ascii="Arial" w:hAnsi="Arial" w:cs="Arial"/>
                <w:sz w:val="21"/>
                <w:szCs w:val="21"/>
              </w:rPr>
              <w:t>напів- фабрикати</w:t>
            </w:r>
          </w:p>
        </w:tc>
        <w:tc>
          <w:tcPr>
            <w:tcW w:w="1066"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307" w:right="81" w:hanging="207"/>
              <w:jc w:val="left"/>
              <w:rPr>
                <w:rFonts w:ascii="Arial" w:hAnsi="Arial" w:cs="Arial"/>
                <w:sz w:val="21"/>
                <w:szCs w:val="21"/>
              </w:rPr>
            </w:pPr>
            <w:r w:rsidRPr="004B397C">
              <w:rPr>
                <w:rFonts w:ascii="Arial" w:hAnsi="Arial" w:cs="Arial"/>
                <w:sz w:val="21"/>
                <w:szCs w:val="21"/>
              </w:rPr>
              <w:t>на сиро- вині</w:t>
            </w:r>
          </w:p>
        </w:tc>
      </w:tr>
      <w:tr w:rsidR="0023275D" w:rsidRPr="00253416" w:rsidTr="004B397C">
        <w:trPr>
          <w:trHeight w:hRule="exact" w:val="290"/>
        </w:trPr>
        <w:tc>
          <w:tcPr>
            <w:tcW w:w="561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60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18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0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r>
      <w:tr w:rsidR="0023275D" w:rsidRPr="008A60F9"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1 Ресторани (без специфіки національних кухонь)</w:t>
            </w:r>
          </w:p>
        </w:tc>
        <w:tc>
          <w:tcPr>
            <w:tcW w:w="1608" w:type="dxa"/>
          </w:tcPr>
          <w:p w:rsidR="0023275D" w:rsidRPr="004B397C" w:rsidRDefault="0023275D">
            <w:pPr>
              <w:rPr>
                <w:rFonts w:ascii="Arial" w:hAnsi="Arial" w:cs="Arial"/>
                <w:sz w:val="21"/>
                <w:szCs w:val="21"/>
                <w:lang w:val="ru-RU"/>
              </w:rPr>
            </w:pPr>
          </w:p>
        </w:tc>
        <w:tc>
          <w:tcPr>
            <w:tcW w:w="1186" w:type="dxa"/>
          </w:tcPr>
          <w:p w:rsidR="0023275D" w:rsidRPr="004B397C" w:rsidRDefault="0023275D">
            <w:pPr>
              <w:rPr>
                <w:rFonts w:ascii="Arial" w:hAnsi="Arial" w:cs="Arial"/>
                <w:sz w:val="21"/>
                <w:szCs w:val="21"/>
                <w:lang w:val="ru-RU"/>
              </w:rPr>
            </w:pPr>
          </w:p>
        </w:tc>
        <w:tc>
          <w:tcPr>
            <w:tcW w:w="1066" w:type="dxa"/>
          </w:tcPr>
          <w:p w:rsidR="0023275D" w:rsidRPr="004B397C" w:rsidRDefault="0023275D">
            <w:pPr>
              <w:rPr>
                <w:rFonts w:ascii="Arial" w:hAnsi="Arial" w:cs="Arial"/>
                <w:sz w:val="21"/>
                <w:szCs w:val="21"/>
                <w:lang w:val="ru-RU"/>
              </w:rPr>
            </w:pP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spacing w:line="273" w:lineRule="exact"/>
              <w:ind w:left="40" w:right="40"/>
              <w:rPr>
                <w:rFonts w:ascii="Arial" w:hAnsi="Arial" w:cs="Arial"/>
                <w:sz w:val="21"/>
                <w:szCs w:val="21"/>
              </w:rPr>
            </w:pPr>
            <w:r w:rsidRPr="004B397C">
              <w:rPr>
                <w:rFonts w:ascii="Arial" w:hAnsi="Arial" w:cs="Arial"/>
                <w:sz w:val="21"/>
                <w:szCs w:val="21"/>
              </w:rPr>
              <w:t>100</w:t>
            </w:r>
          </w:p>
        </w:tc>
        <w:tc>
          <w:tcPr>
            <w:tcW w:w="1186" w:type="dxa"/>
          </w:tcPr>
          <w:p w:rsidR="0023275D" w:rsidRPr="004B397C" w:rsidRDefault="0023275D" w:rsidP="004B397C">
            <w:pPr>
              <w:pStyle w:val="TableParagraph"/>
              <w:spacing w:line="273" w:lineRule="exact"/>
              <w:ind w:left="172" w:right="172"/>
              <w:rPr>
                <w:rFonts w:ascii="Arial" w:hAnsi="Arial" w:cs="Arial"/>
                <w:sz w:val="21"/>
                <w:szCs w:val="21"/>
              </w:rPr>
            </w:pPr>
            <w:r w:rsidRPr="004B397C">
              <w:rPr>
                <w:rFonts w:ascii="Arial" w:hAnsi="Arial" w:cs="Arial"/>
                <w:sz w:val="21"/>
                <w:szCs w:val="21"/>
              </w:rPr>
              <w:t>125</w:t>
            </w:r>
          </w:p>
        </w:tc>
        <w:tc>
          <w:tcPr>
            <w:tcW w:w="1066" w:type="dxa"/>
          </w:tcPr>
          <w:p w:rsidR="0023275D" w:rsidRPr="004B397C" w:rsidRDefault="0023275D" w:rsidP="004B397C">
            <w:pPr>
              <w:pStyle w:val="TableParagraph"/>
              <w:spacing w:line="273" w:lineRule="exact"/>
              <w:ind w:left="112" w:right="112"/>
              <w:rPr>
                <w:rFonts w:ascii="Arial" w:hAnsi="Arial" w:cs="Arial"/>
                <w:sz w:val="21"/>
                <w:szCs w:val="21"/>
              </w:rPr>
            </w:pPr>
            <w:r w:rsidRPr="004B397C">
              <w:rPr>
                <w:rFonts w:ascii="Arial" w:hAnsi="Arial" w:cs="Arial"/>
                <w:sz w:val="21"/>
                <w:szCs w:val="21"/>
              </w:rPr>
              <w:t>140</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б) на 100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189</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200</w:t>
            </w:r>
          </w:p>
        </w:tc>
        <w:tc>
          <w:tcPr>
            <w:tcW w:w="1066" w:type="dxa"/>
          </w:tcPr>
          <w:p w:rsidR="0023275D" w:rsidRPr="004B397C" w:rsidRDefault="0023275D" w:rsidP="004B397C">
            <w:pPr>
              <w:pStyle w:val="TableParagraph"/>
              <w:ind w:left="112" w:right="112"/>
              <w:rPr>
                <w:rFonts w:ascii="Arial" w:hAnsi="Arial" w:cs="Arial"/>
                <w:sz w:val="21"/>
                <w:szCs w:val="21"/>
              </w:rPr>
            </w:pPr>
            <w:r w:rsidRPr="004B397C">
              <w:rPr>
                <w:rFonts w:ascii="Arial" w:hAnsi="Arial" w:cs="Arial"/>
                <w:sz w:val="21"/>
                <w:szCs w:val="21"/>
              </w:rPr>
              <w:t>211</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в) на подальше місце понад 100</w:t>
            </w:r>
          </w:p>
        </w:tc>
        <w:tc>
          <w:tcPr>
            <w:tcW w:w="1608" w:type="dxa"/>
          </w:tcPr>
          <w:p w:rsidR="0023275D" w:rsidRPr="004B397C" w:rsidRDefault="0023275D" w:rsidP="004B397C">
            <w:pPr>
              <w:pStyle w:val="TableParagraph"/>
              <w:ind w:left="42" w:right="40"/>
              <w:rPr>
                <w:rFonts w:ascii="Arial" w:hAnsi="Arial" w:cs="Arial"/>
                <w:sz w:val="21"/>
                <w:szCs w:val="21"/>
              </w:rPr>
            </w:pPr>
            <w:r w:rsidRPr="004B397C">
              <w:rPr>
                <w:rFonts w:ascii="Arial" w:hAnsi="Arial" w:cs="Arial"/>
                <w:sz w:val="21"/>
                <w:szCs w:val="21"/>
              </w:rPr>
              <w:t>0,67</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0,73</w:t>
            </w:r>
          </w:p>
        </w:tc>
        <w:tc>
          <w:tcPr>
            <w:tcW w:w="1066" w:type="dxa"/>
          </w:tcPr>
          <w:p w:rsidR="0023275D" w:rsidRPr="004B397C" w:rsidRDefault="0023275D" w:rsidP="004B397C">
            <w:pPr>
              <w:pStyle w:val="TableParagraph"/>
              <w:ind w:left="112" w:right="110"/>
              <w:rPr>
                <w:rFonts w:ascii="Arial" w:hAnsi="Arial" w:cs="Arial"/>
                <w:sz w:val="21"/>
                <w:szCs w:val="21"/>
              </w:rPr>
            </w:pPr>
            <w:r w:rsidRPr="004B397C">
              <w:rPr>
                <w:rFonts w:ascii="Arial" w:hAnsi="Arial" w:cs="Arial"/>
                <w:sz w:val="21"/>
                <w:szCs w:val="21"/>
              </w:rPr>
              <w:t>0,78</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Їдальні загальнодоступні</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spacing w:line="273" w:lineRule="exact"/>
              <w:ind w:left="40" w:right="40"/>
              <w:rPr>
                <w:rFonts w:ascii="Arial" w:hAnsi="Arial" w:cs="Arial"/>
                <w:sz w:val="21"/>
                <w:szCs w:val="21"/>
              </w:rPr>
            </w:pPr>
            <w:r w:rsidRPr="004B397C">
              <w:rPr>
                <w:rFonts w:ascii="Arial" w:hAnsi="Arial" w:cs="Arial"/>
                <w:sz w:val="21"/>
                <w:szCs w:val="21"/>
              </w:rPr>
              <w:t>70</w:t>
            </w:r>
          </w:p>
        </w:tc>
        <w:tc>
          <w:tcPr>
            <w:tcW w:w="1186" w:type="dxa"/>
          </w:tcPr>
          <w:p w:rsidR="0023275D" w:rsidRPr="004B397C" w:rsidRDefault="0023275D" w:rsidP="004B397C">
            <w:pPr>
              <w:pStyle w:val="TableParagraph"/>
              <w:spacing w:line="273" w:lineRule="exact"/>
              <w:ind w:left="172" w:right="172"/>
              <w:rPr>
                <w:rFonts w:ascii="Arial" w:hAnsi="Arial" w:cs="Arial"/>
                <w:sz w:val="21"/>
                <w:szCs w:val="21"/>
              </w:rPr>
            </w:pPr>
            <w:r w:rsidRPr="004B397C">
              <w:rPr>
                <w:rFonts w:ascii="Arial" w:hAnsi="Arial" w:cs="Arial"/>
                <w:sz w:val="21"/>
                <w:szCs w:val="21"/>
              </w:rPr>
              <w:t>78</w:t>
            </w:r>
          </w:p>
        </w:tc>
        <w:tc>
          <w:tcPr>
            <w:tcW w:w="1066" w:type="dxa"/>
          </w:tcPr>
          <w:p w:rsidR="0023275D" w:rsidRPr="004B397C" w:rsidRDefault="0023275D" w:rsidP="004B397C">
            <w:pPr>
              <w:pStyle w:val="TableParagraph"/>
              <w:spacing w:line="273" w:lineRule="exact"/>
              <w:ind w:left="112" w:right="112"/>
              <w:rPr>
                <w:rFonts w:ascii="Arial" w:hAnsi="Arial" w:cs="Arial"/>
                <w:sz w:val="21"/>
                <w:szCs w:val="21"/>
              </w:rPr>
            </w:pPr>
            <w:r w:rsidRPr="004B397C">
              <w:rPr>
                <w:rFonts w:ascii="Arial" w:hAnsi="Arial" w:cs="Arial"/>
                <w:sz w:val="21"/>
                <w:szCs w:val="21"/>
              </w:rPr>
              <w:t>95</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42" w:right="40"/>
              <w:rPr>
                <w:rFonts w:ascii="Arial" w:hAnsi="Arial" w:cs="Arial"/>
                <w:sz w:val="21"/>
                <w:szCs w:val="21"/>
              </w:rPr>
            </w:pPr>
            <w:r w:rsidRPr="004B397C">
              <w:rPr>
                <w:rFonts w:ascii="Arial" w:hAnsi="Arial" w:cs="Arial"/>
                <w:sz w:val="21"/>
                <w:szCs w:val="21"/>
              </w:rPr>
              <w:t>0,5</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0,6</w:t>
            </w:r>
          </w:p>
        </w:tc>
        <w:tc>
          <w:tcPr>
            <w:tcW w:w="1066" w:type="dxa"/>
          </w:tcPr>
          <w:p w:rsidR="0023275D" w:rsidRPr="004B397C" w:rsidRDefault="0023275D" w:rsidP="004B397C">
            <w:pPr>
              <w:pStyle w:val="TableParagraph"/>
              <w:ind w:left="112" w:right="110"/>
              <w:rPr>
                <w:rFonts w:ascii="Arial" w:hAnsi="Arial" w:cs="Arial"/>
                <w:sz w:val="21"/>
                <w:szCs w:val="21"/>
              </w:rPr>
            </w:pPr>
            <w:r w:rsidRPr="004B397C">
              <w:rPr>
                <w:rFonts w:ascii="Arial" w:hAnsi="Arial" w:cs="Arial"/>
                <w:sz w:val="21"/>
                <w:szCs w:val="21"/>
              </w:rPr>
              <w:t>0,62</w:t>
            </w:r>
          </w:p>
        </w:tc>
      </w:tr>
      <w:tr w:rsidR="0023275D" w:rsidRPr="008A60F9" w:rsidTr="004B397C">
        <w:trPr>
          <w:trHeight w:hRule="exact" w:val="566"/>
        </w:trPr>
        <w:tc>
          <w:tcPr>
            <w:tcW w:w="5611" w:type="dxa"/>
          </w:tcPr>
          <w:p w:rsidR="0023275D" w:rsidRPr="004B397C" w:rsidRDefault="0023275D" w:rsidP="004B397C">
            <w:pPr>
              <w:pStyle w:val="TableParagraph"/>
              <w:spacing w:before="7" w:line="225" w:lineRule="auto"/>
              <w:ind w:left="33" w:right="26"/>
              <w:jc w:val="left"/>
              <w:rPr>
                <w:rFonts w:ascii="Arial" w:hAnsi="Arial" w:cs="Arial"/>
                <w:sz w:val="21"/>
                <w:szCs w:val="21"/>
                <w:lang w:val="ru-RU"/>
              </w:rPr>
            </w:pPr>
            <w:r w:rsidRPr="004B397C">
              <w:rPr>
                <w:rFonts w:ascii="Arial" w:hAnsi="Arial" w:cs="Arial"/>
                <w:sz w:val="21"/>
                <w:szCs w:val="21"/>
                <w:lang w:val="ru-RU"/>
              </w:rPr>
              <w:t xml:space="preserve">3 Кафе, закусочні, кафе молодіжні, кафе-молочні, кафе-дитячі </w:t>
            </w:r>
            <w:r w:rsidRPr="004B397C">
              <w:rPr>
                <w:rFonts w:ascii="Arial" w:hAnsi="Arial" w:cs="Arial"/>
                <w:position w:val="9"/>
                <w:sz w:val="21"/>
                <w:szCs w:val="21"/>
                <w:lang w:val="ru-RU"/>
              </w:rPr>
              <w:t>*)</w:t>
            </w:r>
          </w:p>
        </w:tc>
        <w:tc>
          <w:tcPr>
            <w:tcW w:w="1608" w:type="dxa"/>
          </w:tcPr>
          <w:p w:rsidR="0023275D" w:rsidRPr="004B397C" w:rsidRDefault="0023275D">
            <w:pPr>
              <w:rPr>
                <w:rFonts w:ascii="Arial" w:hAnsi="Arial" w:cs="Arial"/>
                <w:sz w:val="21"/>
                <w:szCs w:val="21"/>
                <w:lang w:val="ru-RU"/>
              </w:rPr>
            </w:pPr>
          </w:p>
        </w:tc>
        <w:tc>
          <w:tcPr>
            <w:tcW w:w="1186" w:type="dxa"/>
          </w:tcPr>
          <w:p w:rsidR="0023275D" w:rsidRPr="004B397C" w:rsidRDefault="0023275D">
            <w:pPr>
              <w:rPr>
                <w:rFonts w:ascii="Arial" w:hAnsi="Arial" w:cs="Arial"/>
                <w:sz w:val="21"/>
                <w:szCs w:val="21"/>
                <w:lang w:val="ru-RU"/>
              </w:rPr>
            </w:pPr>
          </w:p>
        </w:tc>
        <w:tc>
          <w:tcPr>
            <w:tcW w:w="1066" w:type="dxa"/>
          </w:tcPr>
          <w:p w:rsidR="0023275D" w:rsidRPr="004B397C" w:rsidRDefault="0023275D">
            <w:pPr>
              <w:rPr>
                <w:rFonts w:ascii="Arial" w:hAnsi="Arial" w:cs="Arial"/>
                <w:sz w:val="21"/>
                <w:szCs w:val="21"/>
                <w:lang w:val="ru-RU"/>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57/75</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58/76</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 до 200</w:t>
            </w:r>
          </w:p>
        </w:tc>
        <w:tc>
          <w:tcPr>
            <w:tcW w:w="1608" w:type="dxa"/>
          </w:tcPr>
          <w:p w:rsidR="0023275D" w:rsidRPr="004B397C" w:rsidRDefault="0023275D" w:rsidP="004B397C">
            <w:pPr>
              <w:pStyle w:val="TableParagraph"/>
              <w:spacing w:line="273" w:lineRule="exact"/>
              <w:ind w:left="40" w:right="40"/>
              <w:rPr>
                <w:rFonts w:ascii="Arial" w:hAnsi="Arial" w:cs="Arial"/>
                <w:sz w:val="21"/>
                <w:szCs w:val="21"/>
              </w:rPr>
            </w:pPr>
            <w:r w:rsidRPr="004B397C">
              <w:rPr>
                <w:rFonts w:ascii="Arial" w:hAnsi="Arial" w:cs="Arial"/>
                <w:sz w:val="21"/>
                <w:szCs w:val="21"/>
              </w:rPr>
              <w:t>0,44/0,66</w:t>
            </w:r>
          </w:p>
        </w:tc>
        <w:tc>
          <w:tcPr>
            <w:tcW w:w="1186" w:type="dxa"/>
          </w:tcPr>
          <w:p w:rsidR="0023275D" w:rsidRPr="004B397C" w:rsidRDefault="0023275D" w:rsidP="004B397C">
            <w:pPr>
              <w:pStyle w:val="TableParagraph"/>
              <w:spacing w:line="273" w:lineRule="exact"/>
              <w:ind w:left="172" w:right="172"/>
              <w:rPr>
                <w:rFonts w:ascii="Arial" w:hAnsi="Arial" w:cs="Arial"/>
                <w:sz w:val="21"/>
                <w:szCs w:val="21"/>
              </w:rPr>
            </w:pPr>
            <w:r w:rsidRPr="004B397C">
              <w:rPr>
                <w:rFonts w:ascii="Arial" w:hAnsi="Arial" w:cs="Arial"/>
                <w:sz w:val="21"/>
                <w:szCs w:val="21"/>
              </w:rPr>
              <w:t>0,5/0,72</w:t>
            </w:r>
          </w:p>
        </w:tc>
        <w:tc>
          <w:tcPr>
            <w:tcW w:w="10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в) на 200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120/172</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132/184</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г) на подальше місце понад 200</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0,29/0,38</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0,3/0,39</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Кафе-автомати</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75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66</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66</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75</w:t>
            </w:r>
          </w:p>
        </w:tc>
        <w:tc>
          <w:tcPr>
            <w:tcW w:w="1608" w:type="dxa"/>
          </w:tcPr>
          <w:p w:rsidR="0023275D" w:rsidRPr="004B397C" w:rsidRDefault="0023275D" w:rsidP="004B397C">
            <w:pPr>
              <w:pStyle w:val="TableParagraph"/>
              <w:spacing w:line="273" w:lineRule="exact"/>
              <w:ind w:left="42" w:right="40"/>
              <w:rPr>
                <w:rFonts w:ascii="Arial" w:hAnsi="Arial" w:cs="Arial"/>
                <w:sz w:val="21"/>
                <w:szCs w:val="21"/>
              </w:rPr>
            </w:pPr>
            <w:r w:rsidRPr="004B397C">
              <w:rPr>
                <w:rFonts w:ascii="Arial" w:hAnsi="Arial" w:cs="Arial"/>
                <w:sz w:val="21"/>
                <w:szCs w:val="21"/>
              </w:rPr>
              <w:t>0,4</w:t>
            </w:r>
          </w:p>
        </w:tc>
        <w:tc>
          <w:tcPr>
            <w:tcW w:w="1186" w:type="dxa"/>
          </w:tcPr>
          <w:p w:rsidR="0023275D" w:rsidRPr="004B397C" w:rsidRDefault="0023275D" w:rsidP="004B397C">
            <w:pPr>
              <w:pStyle w:val="TableParagraph"/>
              <w:spacing w:line="273" w:lineRule="exact"/>
              <w:ind w:left="172" w:right="170"/>
              <w:rPr>
                <w:rFonts w:ascii="Arial" w:hAnsi="Arial" w:cs="Arial"/>
                <w:sz w:val="21"/>
                <w:szCs w:val="21"/>
              </w:rPr>
            </w:pPr>
            <w:r w:rsidRPr="004B397C">
              <w:rPr>
                <w:rFonts w:ascii="Arial" w:hAnsi="Arial" w:cs="Arial"/>
                <w:sz w:val="21"/>
                <w:szCs w:val="21"/>
              </w:rPr>
              <w:t>0,4</w:t>
            </w:r>
          </w:p>
        </w:tc>
        <w:tc>
          <w:tcPr>
            <w:tcW w:w="10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Кафе-морозиво</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40</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40</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42" w:right="40"/>
              <w:rPr>
                <w:rFonts w:ascii="Arial" w:hAnsi="Arial" w:cs="Arial"/>
                <w:sz w:val="21"/>
                <w:szCs w:val="21"/>
              </w:rPr>
            </w:pPr>
            <w:r w:rsidRPr="004B397C">
              <w:rPr>
                <w:rFonts w:ascii="Arial" w:hAnsi="Arial" w:cs="Arial"/>
                <w:sz w:val="21"/>
                <w:szCs w:val="21"/>
              </w:rPr>
              <w:t>0,26</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0,26</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6 Кафе-кондитерська</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79</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79</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42" w:right="40"/>
              <w:rPr>
                <w:rFonts w:ascii="Arial" w:hAnsi="Arial" w:cs="Arial"/>
                <w:sz w:val="21"/>
                <w:szCs w:val="21"/>
              </w:rPr>
            </w:pPr>
            <w:r w:rsidRPr="004B397C">
              <w:rPr>
                <w:rFonts w:ascii="Arial" w:hAnsi="Arial" w:cs="Arial"/>
                <w:sz w:val="21"/>
                <w:szCs w:val="21"/>
              </w:rPr>
              <w:t>0,84</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0,84</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7 Пивні бари</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spacing w:line="273" w:lineRule="exact"/>
              <w:ind w:left="40" w:right="40"/>
              <w:rPr>
                <w:rFonts w:ascii="Arial" w:hAnsi="Arial" w:cs="Arial"/>
                <w:sz w:val="21"/>
                <w:szCs w:val="21"/>
              </w:rPr>
            </w:pPr>
            <w:r w:rsidRPr="004B397C">
              <w:rPr>
                <w:rFonts w:ascii="Arial" w:hAnsi="Arial" w:cs="Arial"/>
                <w:sz w:val="21"/>
                <w:szCs w:val="21"/>
              </w:rPr>
              <w:t>23/29</w:t>
            </w:r>
          </w:p>
        </w:tc>
        <w:tc>
          <w:tcPr>
            <w:tcW w:w="1186" w:type="dxa"/>
          </w:tcPr>
          <w:p w:rsidR="0023275D" w:rsidRPr="004B397C" w:rsidRDefault="0023275D" w:rsidP="004B397C">
            <w:pPr>
              <w:pStyle w:val="TableParagraph"/>
              <w:spacing w:line="273" w:lineRule="exact"/>
              <w:ind w:left="172" w:right="172"/>
              <w:rPr>
                <w:rFonts w:ascii="Arial" w:hAnsi="Arial" w:cs="Arial"/>
                <w:sz w:val="21"/>
                <w:szCs w:val="21"/>
              </w:rPr>
            </w:pPr>
            <w:r w:rsidRPr="004B397C">
              <w:rPr>
                <w:rFonts w:ascii="Arial" w:hAnsi="Arial" w:cs="Arial"/>
                <w:sz w:val="21"/>
                <w:szCs w:val="21"/>
              </w:rPr>
              <w:t>23/29</w:t>
            </w:r>
          </w:p>
        </w:tc>
        <w:tc>
          <w:tcPr>
            <w:tcW w:w="1066" w:type="dxa"/>
          </w:tcPr>
          <w:p w:rsidR="0023275D" w:rsidRPr="004B397C" w:rsidRDefault="0023275D" w:rsidP="004B397C">
            <w:pPr>
              <w:pStyle w:val="TableParagraph"/>
              <w:spacing w:line="273" w:lineRule="exact"/>
              <w:ind w:left="112" w:right="112"/>
              <w:rPr>
                <w:rFonts w:ascii="Arial" w:hAnsi="Arial" w:cs="Arial"/>
                <w:sz w:val="21"/>
                <w:szCs w:val="21"/>
              </w:rPr>
            </w:pPr>
            <w:r w:rsidRPr="004B397C">
              <w:rPr>
                <w:rFonts w:ascii="Arial" w:hAnsi="Arial" w:cs="Arial"/>
                <w:sz w:val="21"/>
                <w:szCs w:val="21"/>
              </w:rPr>
              <w:t>23/29</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0,4/0,48</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0,4/0,48</w:t>
            </w:r>
          </w:p>
        </w:tc>
        <w:tc>
          <w:tcPr>
            <w:tcW w:w="1066" w:type="dxa"/>
          </w:tcPr>
          <w:p w:rsidR="0023275D" w:rsidRPr="004B397C" w:rsidRDefault="0023275D" w:rsidP="004B397C">
            <w:pPr>
              <w:pStyle w:val="TableParagraph"/>
              <w:ind w:left="112" w:right="112"/>
              <w:rPr>
                <w:rFonts w:ascii="Arial" w:hAnsi="Arial" w:cs="Arial"/>
                <w:sz w:val="21"/>
                <w:szCs w:val="21"/>
              </w:rPr>
            </w:pPr>
            <w:r w:rsidRPr="004B397C">
              <w:rPr>
                <w:rFonts w:ascii="Arial" w:hAnsi="Arial" w:cs="Arial"/>
                <w:sz w:val="21"/>
                <w:szCs w:val="21"/>
              </w:rPr>
              <w:t>0,4/0,48</w:t>
            </w:r>
          </w:p>
        </w:tc>
      </w:tr>
      <w:tr w:rsidR="0023275D" w:rsidRPr="00253416" w:rsidTr="004B397C">
        <w:trPr>
          <w:trHeight w:hRule="exact" w:val="566"/>
        </w:trPr>
        <w:tc>
          <w:tcPr>
            <w:tcW w:w="5611" w:type="dxa"/>
          </w:tcPr>
          <w:p w:rsidR="0023275D" w:rsidRPr="004B397C" w:rsidRDefault="0023275D" w:rsidP="004B397C">
            <w:pPr>
              <w:pStyle w:val="TableParagraph"/>
              <w:spacing w:before="7" w:line="225" w:lineRule="auto"/>
              <w:ind w:left="33" w:right="772"/>
              <w:jc w:val="left"/>
              <w:rPr>
                <w:rFonts w:ascii="Arial" w:hAnsi="Arial" w:cs="Arial"/>
                <w:sz w:val="21"/>
                <w:szCs w:val="21"/>
              </w:rPr>
            </w:pPr>
            <w:r w:rsidRPr="004B397C">
              <w:rPr>
                <w:rFonts w:ascii="Arial" w:hAnsi="Arial" w:cs="Arial"/>
                <w:sz w:val="21"/>
                <w:szCs w:val="21"/>
              </w:rPr>
              <w:t xml:space="preserve">8 Пиріжкові, чебуречні, пельменні, пончикові, сосискові </w:t>
            </w:r>
            <w:r w:rsidRPr="004B397C">
              <w:rPr>
                <w:rFonts w:ascii="Arial" w:hAnsi="Arial" w:cs="Arial"/>
                <w:position w:val="9"/>
                <w:sz w:val="21"/>
                <w:szCs w:val="21"/>
              </w:rPr>
              <w:t>**)</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26</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3"/>
        </w:trPr>
        <w:tc>
          <w:tcPr>
            <w:tcW w:w="5611" w:type="dxa"/>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186" w:type="dxa"/>
          </w:tcPr>
          <w:p w:rsidR="0023275D" w:rsidRPr="004B397C" w:rsidRDefault="0023275D" w:rsidP="004B397C">
            <w:pPr>
              <w:pStyle w:val="TableParagraph"/>
              <w:spacing w:line="273" w:lineRule="exact"/>
              <w:ind w:left="172" w:right="170"/>
              <w:rPr>
                <w:rFonts w:ascii="Arial" w:hAnsi="Arial" w:cs="Arial"/>
                <w:sz w:val="21"/>
                <w:szCs w:val="21"/>
              </w:rPr>
            </w:pPr>
            <w:r w:rsidRPr="004B397C">
              <w:rPr>
                <w:rFonts w:ascii="Arial" w:hAnsi="Arial" w:cs="Arial"/>
                <w:sz w:val="21"/>
                <w:szCs w:val="21"/>
              </w:rPr>
              <w:t>0,32</w:t>
            </w:r>
          </w:p>
        </w:tc>
        <w:tc>
          <w:tcPr>
            <w:tcW w:w="10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Шашличні</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608"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39</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08"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186" w:type="dxa"/>
          </w:tcPr>
          <w:p w:rsidR="0023275D" w:rsidRPr="004B397C" w:rsidRDefault="0023275D" w:rsidP="004B397C">
            <w:pPr>
              <w:pStyle w:val="TableParagraph"/>
              <w:ind w:left="172" w:right="170"/>
              <w:rPr>
                <w:rFonts w:ascii="Arial" w:hAnsi="Arial" w:cs="Arial"/>
                <w:sz w:val="21"/>
                <w:szCs w:val="21"/>
              </w:rPr>
            </w:pPr>
            <w:r w:rsidRPr="004B397C">
              <w:rPr>
                <w:rFonts w:ascii="Arial" w:hAnsi="Arial" w:cs="Arial"/>
                <w:sz w:val="21"/>
                <w:szCs w:val="21"/>
              </w:rPr>
              <w:t>0,32</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253416" w:rsidTr="004B397C">
        <w:trPr>
          <w:trHeight w:hRule="exact" w:val="434"/>
        </w:trPr>
        <w:tc>
          <w:tcPr>
            <w:tcW w:w="5611" w:type="dxa"/>
          </w:tcPr>
          <w:p w:rsidR="0023275D" w:rsidRPr="004B397C" w:rsidRDefault="0023275D" w:rsidP="004B397C">
            <w:pPr>
              <w:pStyle w:val="TableParagraph"/>
              <w:spacing w:line="240" w:lineRule="auto"/>
              <w:ind w:left="33"/>
              <w:jc w:val="left"/>
              <w:rPr>
                <w:rFonts w:ascii="Arial" w:hAnsi="Arial" w:cs="Arial"/>
                <w:sz w:val="21"/>
                <w:szCs w:val="21"/>
              </w:rPr>
            </w:pPr>
            <w:r w:rsidRPr="004B397C">
              <w:rPr>
                <w:rFonts w:ascii="Arial" w:hAnsi="Arial" w:cs="Arial"/>
                <w:sz w:val="21"/>
                <w:szCs w:val="21"/>
              </w:rPr>
              <w:t xml:space="preserve">10 Бутербродні </w:t>
            </w:r>
            <w:r w:rsidRPr="004B397C">
              <w:rPr>
                <w:rFonts w:ascii="Arial" w:hAnsi="Arial" w:cs="Arial"/>
                <w:position w:val="9"/>
                <w:sz w:val="21"/>
                <w:szCs w:val="21"/>
              </w:rPr>
              <w:t>**)</w:t>
            </w:r>
          </w:p>
        </w:tc>
        <w:tc>
          <w:tcPr>
            <w:tcW w:w="1608" w:type="dxa"/>
          </w:tcPr>
          <w:p w:rsidR="0023275D" w:rsidRPr="004B397C" w:rsidRDefault="0023275D">
            <w:pPr>
              <w:rPr>
                <w:rFonts w:ascii="Arial" w:hAnsi="Arial" w:cs="Arial"/>
                <w:sz w:val="21"/>
                <w:szCs w:val="21"/>
              </w:rPr>
            </w:pPr>
          </w:p>
        </w:tc>
        <w:tc>
          <w:tcPr>
            <w:tcW w:w="1186" w:type="dxa"/>
          </w:tcPr>
          <w:p w:rsidR="0023275D" w:rsidRPr="004B397C" w:rsidRDefault="0023275D">
            <w:pPr>
              <w:rPr>
                <w:rFonts w:ascii="Arial" w:hAnsi="Arial" w:cs="Arial"/>
                <w:sz w:val="21"/>
                <w:szCs w:val="21"/>
              </w:rPr>
            </w:pPr>
          </w:p>
        </w:tc>
        <w:tc>
          <w:tcPr>
            <w:tcW w:w="1066" w:type="dxa"/>
          </w:tcPr>
          <w:p w:rsidR="0023275D" w:rsidRPr="004B397C" w:rsidRDefault="0023275D">
            <w:pPr>
              <w:rPr>
                <w:rFonts w:ascii="Arial" w:hAnsi="Arial" w:cs="Arial"/>
                <w:sz w:val="21"/>
                <w:szCs w:val="21"/>
              </w:rPr>
            </w:pPr>
          </w:p>
        </w:tc>
      </w:tr>
      <w:tr w:rsidR="0023275D" w:rsidRPr="00253416" w:rsidTr="004B397C">
        <w:trPr>
          <w:trHeight w:hRule="exact" w:val="290"/>
        </w:trPr>
        <w:tc>
          <w:tcPr>
            <w:tcW w:w="5611"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на 25 місць</w:t>
            </w:r>
          </w:p>
        </w:tc>
        <w:tc>
          <w:tcPr>
            <w:tcW w:w="1608" w:type="dxa"/>
          </w:tcPr>
          <w:p w:rsidR="0023275D" w:rsidRPr="004B397C" w:rsidRDefault="0023275D" w:rsidP="004B397C">
            <w:pPr>
              <w:pStyle w:val="TableParagraph"/>
              <w:ind w:left="40" w:right="40"/>
              <w:rPr>
                <w:rFonts w:ascii="Arial" w:hAnsi="Arial" w:cs="Arial"/>
                <w:sz w:val="21"/>
                <w:szCs w:val="21"/>
              </w:rPr>
            </w:pPr>
            <w:r w:rsidRPr="004B397C">
              <w:rPr>
                <w:rFonts w:ascii="Arial" w:hAnsi="Arial" w:cs="Arial"/>
                <w:sz w:val="21"/>
                <w:szCs w:val="21"/>
              </w:rPr>
              <w:t>24</w:t>
            </w:r>
          </w:p>
        </w:tc>
        <w:tc>
          <w:tcPr>
            <w:tcW w:w="1186" w:type="dxa"/>
          </w:tcPr>
          <w:p w:rsidR="0023275D" w:rsidRPr="004B397C" w:rsidRDefault="0023275D" w:rsidP="004B397C">
            <w:pPr>
              <w:pStyle w:val="TableParagraph"/>
              <w:ind w:left="172" w:right="172"/>
              <w:rPr>
                <w:rFonts w:ascii="Arial" w:hAnsi="Arial" w:cs="Arial"/>
                <w:sz w:val="21"/>
                <w:szCs w:val="21"/>
              </w:rPr>
            </w:pPr>
            <w:r w:rsidRPr="004B397C">
              <w:rPr>
                <w:rFonts w:ascii="Arial" w:hAnsi="Arial" w:cs="Arial"/>
                <w:sz w:val="21"/>
                <w:szCs w:val="21"/>
              </w:rPr>
              <w:t>24</w:t>
            </w:r>
          </w:p>
        </w:tc>
        <w:tc>
          <w:tcPr>
            <w:tcW w:w="10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bl>
    <w:p w:rsidR="0023275D" w:rsidRPr="00253416" w:rsidRDefault="0023275D">
      <w:pPr>
        <w:rPr>
          <w:rFonts w:ascii="Arial" w:hAnsi="Arial" w:cs="Arial"/>
          <w:sz w:val="21"/>
          <w:szCs w:val="21"/>
        </w:rPr>
        <w:sectPr w:rsidR="0023275D" w:rsidRPr="00253416">
          <w:pgSz w:w="11910" w:h="16840"/>
          <w:pgMar w:top="940" w:right="1020" w:bottom="280" w:left="1020" w:header="725" w:footer="0" w:gutter="0"/>
          <w:cols w:space="720"/>
        </w:sectPr>
      </w:pPr>
    </w:p>
    <w:p w:rsidR="0023275D" w:rsidRPr="0044081D" w:rsidRDefault="0023275D">
      <w:pPr>
        <w:pStyle w:val="a3"/>
        <w:spacing w:before="180"/>
        <w:ind w:firstLine="0"/>
        <w:jc w:val="left"/>
        <w:rPr>
          <w:rFonts w:ascii="Arial" w:hAnsi="Arial" w:cs="Arial"/>
          <w:sz w:val="21"/>
          <w:szCs w:val="21"/>
        </w:rPr>
      </w:pPr>
      <w:r w:rsidRPr="0044081D">
        <w:rPr>
          <w:rFonts w:ascii="Arial" w:hAnsi="Arial" w:cs="Arial"/>
          <w:sz w:val="21"/>
          <w:szCs w:val="21"/>
        </w:rPr>
        <w:lastRenderedPageBreak/>
        <w:t>Кінець таблиці E.1</w:t>
      </w:r>
    </w:p>
    <w:p w:rsidR="0023275D" w:rsidRPr="0044081D" w:rsidRDefault="0023275D">
      <w:pPr>
        <w:pStyle w:val="a3"/>
        <w:spacing w:before="8"/>
        <w:ind w:left="0" w:firstLine="0"/>
        <w:jc w:val="left"/>
        <w:rPr>
          <w:rFonts w:ascii="Arial" w:hAnsi="Arial" w:cs="Arial"/>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54"/>
        <w:gridCol w:w="1622"/>
        <w:gridCol w:w="1181"/>
        <w:gridCol w:w="1052"/>
      </w:tblGrid>
      <w:tr w:rsidR="0023275D" w:rsidRPr="0044081D" w:rsidTr="004B397C">
        <w:trPr>
          <w:trHeight w:hRule="exact" w:val="290"/>
        </w:trPr>
        <w:tc>
          <w:tcPr>
            <w:tcW w:w="5654" w:type="dxa"/>
            <w:vMerge w:val="restart"/>
          </w:tcPr>
          <w:p w:rsidR="0023275D" w:rsidRPr="004B397C" w:rsidRDefault="0023275D" w:rsidP="004B397C">
            <w:pPr>
              <w:pStyle w:val="TableParagraph"/>
              <w:spacing w:before="2" w:line="240" w:lineRule="auto"/>
              <w:jc w:val="left"/>
              <w:rPr>
                <w:rFonts w:ascii="Arial" w:hAnsi="Arial" w:cs="Arial"/>
                <w:b/>
                <w:sz w:val="21"/>
                <w:szCs w:val="21"/>
              </w:rPr>
            </w:pPr>
          </w:p>
          <w:p w:rsidR="0023275D" w:rsidRPr="004B397C" w:rsidRDefault="0023275D" w:rsidP="004B397C">
            <w:pPr>
              <w:pStyle w:val="TableParagraph"/>
              <w:spacing w:line="240" w:lineRule="auto"/>
              <w:ind w:left="2352" w:right="367" w:hanging="1971"/>
              <w:jc w:val="left"/>
              <w:rPr>
                <w:rFonts w:ascii="Arial" w:hAnsi="Arial" w:cs="Arial"/>
                <w:b/>
                <w:sz w:val="21"/>
                <w:szCs w:val="21"/>
              </w:rPr>
            </w:pPr>
            <w:r w:rsidRPr="004B397C">
              <w:rPr>
                <w:rFonts w:ascii="Arial" w:hAnsi="Arial" w:cs="Arial"/>
                <w:b/>
                <w:sz w:val="21"/>
                <w:szCs w:val="21"/>
              </w:rPr>
              <w:t>Типи підприємств харчування (закладів РГ) і їх місткість</w:t>
            </w:r>
          </w:p>
        </w:tc>
        <w:tc>
          <w:tcPr>
            <w:tcW w:w="3854" w:type="dxa"/>
            <w:gridSpan w:val="3"/>
          </w:tcPr>
          <w:p w:rsidR="0023275D" w:rsidRPr="004B397C" w:rsidRDefault="0023275D" w:rsidP="004B397C">
            <w:pPr>
              <w:pStyle w:val="TableParagraph"/>
              <w:ind w:left="878"/>
              <w:jc w:val="left"/>
              <w:rPr>
                <w:rFonts w:ascii="Arial" w:hAnsi="Arial" w:cs="Arial"/>
                <w:b/>
                <w:sz w:val="21"/>
                <w:szCs w:val="21"/>
              </w:rPr>
            </w:pPr>
            <w:r w:rsidRPr="004B397C">
              <w:rPr>
                <w:rFonts w:ascii="Arial" w:hAnsi="Arial" w:cs="Arial"/>
                <w:b/>
                <w:sz w:val="21"/>
                <w:szCs w:val="21"/>
              </w:rPr>
              <w:t>Форми виробництва</w:t>
            </w:r>
          </w:p>
        </w:tc>
      </w:tr>
      <w:tr w:rsidR="0023275D" w:rsidRPr="0044081D" w:rsidTr="004B397C">
        <w:trPr>
          <w:trHeight w:hRule="exact" w:val="1316"/>
        </w:trPr>
        <w:tc>
          <w:tcPr>
            <w:tcW w:w="5654" w:type="dxa"/>
            <w:vMerge/>
          </w:tcPr>
          <w:p w:rsidR="0023275D" w:rsidRPr="004B397C" w:rsidRDefault="0023275D">
            <w:pPr>
              <w:rPr>
                <w:rFonts w:ascii="Arial" w:hAnsi="Arial" w:cs="Arial"/>
                <w:b/>
                <w:sz w:val="21"/>
                <w:szCs w:val="21"/>
              </w:rPr>
            </w:pPr>
          </w:p>
        </w:tc>
        <w:tc>
          <w:tcPr>
            <w:tcW w:w="1622" w:type="dxa"/>
          </w:tcPr>
          <w:p w:rsidR="0023275D" w:rsidRPr="004B397C" w:rsidRDefault="0023275D" w:rsidP="004B397C">
            <w:pPr>
              <w:pStyle w:val="TableParagraph"/>
              <w:spacing w:line="240" w:lineRule="auto"/>
              <w:ind w:left="52" w:right="47"/>
              <w:rPr>
                <w:rFonts w:ascii="Arial" w:hAnsi="Arial" w:cs="Arial"/>
                <w:b/>
                <w:sz w:val="21"/>
                <w:szCs w:val="21"/>
                <w:lang w:val="ru-RU"/>
              </w:rPr>
            </w:pPr>
            <w:r w:rsidRPr="004B397C">
              <w:rPr>
                <w:rFonts w:ascii="Arial" w:hAnsi="Arial" w:cs="Arial"/>
                <w:b/>
                <w:sz w:val="21"/>
                <w:szCs w:val="21"/>
                <w:lang w:val="ru-RU"/>
              </w:rPr>
              <w:t>напівфабри-кати з високим ступенем готовності</w:t>
            </w:r>
          </w:p>
        </w:tc>
        <w:tc>
          <w:tcPr>
            <w:tcW w:w="1181" w:type="dxa"/>
          </w:tcPr>
          <w:p w:rsidR="0023275D" w:rsidRPr="004B397C" w:rsidRDefault="0023275D" w:rsidP="004B397C">
            <w:pPr>
              <w:pStyle w:val="TableParagraph"/>
              <w:spacing w:before="5"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38" w:right="19" w:firstLine="232"/>
              <w:rPr>
                <w:rFonts w:ascii="Arial" w:hAnsi="Arial" w:cs="Arial"/>
                <w:b/>
                <w:sz w:val="21"/>
                <w:szCs w:val="21"/>
              </w:rPr>
            </w:pPr>
            <w:r w:rsidRPr="004B397C">
              <w:rPr>
                <w:rFonts w:ascii="Arial" w:hAnsi="Arial" w:cs="Arial"/>
                <w:b/>
                <w:sz w:val="21"/>
                <w:szCs w:val="21"/>
              </w:rPr>
              <w:t>напів- фабрика</w:t>
            </w:r>
            <w:r w:rsidRPr="004B397C">
              <w:rPr>
                <w:rFonts w:ascii="Arial" w:hAnsi="Arial" w:cs="Arial"/>
                <w:b/>
                <w:sz w:val="21"/>
                <w:szCs w:val="21"/>
                <w:lang w:val="ru-RU"/>
              </w:rPr>
              <w:t>-</w:t>
            </w:r>
            <w:r w:rsidRPr="004B397C">
              <w:rPr>
                <w:rFonts w:ascii="Arial" w:hAnsi="Arial" w:cs="Arial"/>
                <w:b/>
                <w:sz w:val="21"/>
                <w:szCs w:val="21"/>
              </w:rPr>
              <w:t>ти</w:t>
            </w:r>
          </w:p>
        </w:tc>
        <w:tc>
          <w:tcPr>
            <w:tcW w:w="1051"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299" w:right="74" w:hanging="207"/>
              <w:jc w:val="left"/>
              <w:rPr>
                <w:rFonts w:ascii="Arial" w:hAnsi="Arial" w:cs="Arial"/>
                <w:b/>
                <w:sz w:val="21"/>
                <w:szCs w:val="21"/>
              </w:rPr>
            </w:pPr>
            <w:r w:rsidRPr="004B397C">
              <w:rPr>
                <w:rFonts w:ascii="Arial" w:hAnsi="Arial" w:cs="Arial"/>
                <w:b/>
                <w:sz w:val="21"/>
                <w:szCs w:val="21"/>
                <w:lang w:val="ru-RU"/>
              </w:rPr>
              <w:t xml:space="preserve">      </w:t>
            </w:r>
            <w:r w:rsidRPr="004B397C">
              <w:rPr>
                <w:rFonts w:ascii="Arial" w:hAnsi="Arial" w:cs="Arial"/>
                <w:b/>
                <w:sz w:val="21"/>
                <w:szCs w:val="21"/>
              </w:rPr>
              <w:t>на сиро- вині</w:t>
            </w:r>
          </w:p>
        </w:tc>
      </w:tr>
      <w:tr w:rsidR="0023275D" w:rsidRPr="0044081D" w:rsidTr="004B397C">
        <w:trPr>
          <w:trHeight w:hRule="exact" w:val="290"/>
        </w:trPr>
        <w:tc>
          <w:tcPr>
            <w:tcW w:w="565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62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18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05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r>
      <w:tr w:rsidR="0023275D" w:rsidRPr="0044081D" w:rsidTr="004B397C">
        <w:trPr>
          <w:trHeight w:hRule="exact" w:val="293"/>
        </w:trPr>
        <w:tc>
          <w:tcPr>
            <w:tcW w:w="565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11 Бари денні **)</w:t>
            </w:r>
          </w:p>
        </w:tc>
        <w:tc>
          <w:tcPr>
            <w:tcW w:w="1622" w:type="dxa"/>
          </w:tcPr>
          <w:p w:rsidR="0023275D" w:rsidRPr="004B397C" w:rsidRDefault="0023275D">
            <w:pPr>
              <w:rPr>
                <w:rFonts w:ascii="Arial" w:hAnsi="Arial" w:cs="Arial"/>
                <w:sz w:val="21"/>
                <w:szCs w:val="21"/>
              </w:rPr>
            </w:pPr>
          </w:p>
        </w:tc>
        <w:tc>
          <w:tcPr>
            <w:tcW w:w="1181" w:type="dxa"/>
          </w:tcPr>
          <w:p w:rsidR="0023275D" w:rsidRPr="004B397C" w:rsidRDefault="0023275D">
            <w:pPr>
              <w:rPr>
                <w:rFonts w:ascii="Arial" w:hAnsi="Arial" w:cs="Arial"/>
                <w:sz w:val="21"/>
                <w:szCs w:val="21"/>
              </w:rPr>
            </w:pPr>
          </w:p>
        </w:tc>
        <w:tc>
          <w:tcPr>
            <w:tcW w:w="1051" w:type="dxa"/>
          </w:tcPr>
          <w:p w:rsidR="0023275D" w:rsidRPr="004B397C" w:rsidRDefault="0023275D">
            <w:pPr>
              <w:rPr>
                <w:rFonts w:ascii="Arial" w:hAnsi="Arial" w:cs="Arial"/>
                <w:sz w:val="21"/>
                <w:szCs w:val="21"/>
              </w:rPr>
            </w:pPr>
          </w:p>
        </w:tc>
      </w:tr>
      <w:tr w:rsidR="0023275D" w:rsidRPr="0044081D" w:rsidTr="004B397C">
        <w:trPr>
          <w:trHeight w:hRule="exact" w:val="290"/>
        </w:trPr>
        <w:tc>
          <w:tcPr>
            <w:tcW w:w="5654"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25 місць</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22</w:t>
            </w:r>
          </w:p>
        </w:tc>
        <w:tc>
          <w:tcPr>
            <w:tcW w:w="1181" w:type="dxa"/>
          </w:tcPr>
          <w:p w:rsidR="0023275D" w:rsidRPr="004B397C" w:rsidRDefault="0023275D" w:rsidP="004B397C">
            <w:pPr>
              <w:pStyle w:val="TableParagraph"/>
              <w:ind w:left="352" w:right="352"/>
              <w:rPr>
                <w:rFonts w:ascii="Arial" w:hAnsi="Arial" w:cs="Arial"/>
                <w:sz w:val="21"/>
                <w:szCs w:val="21"/>
              </w:rPr>
            </w:pPr>
            <w:r w:rsidRPr="004B397C">
              <w:rPr>
                <w:rFonts w:ascii="Arial" w:hAnsi="Arial" w:cs="Arial"/>
                <w:sz w:val="21"/>
                <w:szCs w:val="21"/>
              </w:rPr>
              <w:t>22</w:t>
            </w:r>
          </w:p>
        </w:tc>
        <w:tc>
          <w:tcPr>
            <w:tcW w:w="105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654" w:type="dxa"/>
          </w:tcPr>
          <w:p w:rsidR="0023275D" w:rsidRPr="004B397C" w:rsidRDefault="0023275D" w:rsidP="004B397C">
            <w:pPr>
              <w:pStyle w:val="TableParagraph"/>
              <w:ind w:right="2219"/>
              <w:jc w:val="right"/>
              <w:rPr>
                <w:rFonts w:ascii="Arial" w:hAnsi="Arial" w:cs="Arial"/>
                <w:sz w:val="21"/>
                <w:szCs w:val="21"/>
                <w:lang w:val="ru-RU"/>
              </w:rPr>
            </w:pPr>
            <w:r w:rsidRPr="004B397C">
              <w:rPr>
                <w:rFonts w:ascii="Arial" w:hAnsi="Arial" w:cs="Arial"/>
                <w:sz w:val="21"/>
                <w:szCs w:val="21"/>
                <w:lang w:val="ru-RU"/>
              </w:rPr>
              <w:t>б) на подальше місце понад 25</w:t>
            </w:r>
          </w:p>
        </w:tc>
        <w:tc>
          <w:tcPr>
            <w:tcW w:w="1622" w:type="dxa"/>
          </w:tcPr>
          <w:p w:rsidR="0023275D" w:rsidRPr="004B397C" w:rsidRDefault="0023275D" w:rsidP="004B397C">
            <w:pPr>
              <w:pStyle w:val="TableParagraph"/>
              <w:ind w:left="49" w:right="47"/>
              <w:rPr>
                <w:rFonts w:ascii="Arial" w:hAnsi="Arial" w:cs="Arial"/>
                <w:sz w:val="21"/>
                <w:szCs w:val="21"/>
              </w:rPr>
            </w:pPr>
            <w:r w:rsidRPr="004B397C">
              <w:rPr>
                <w:rFonts w:ascii="Arial" w:hAnsi="Arial" w:cs="Arial"/>
                <w:sz w:val="21"/>
                <w:szCs w:val="21"/>
              </w:rPr>
              <w:t>0,28</w:t>
            </w:r>
          </w:p>
        </w:tc>
        <w:tc>
          <w:tcPr>
            <w:tcW w:w="1181" w:type="dxa"/>
          </w:tcPr>
          <w:p w:rsidR="0023275D" w:rsidRPr="004B397C" w:rsidRDefault="0023275D" w:rsidP="004B397C">
            <w:pPr>
              <w:pStyle w:val="TableParagraph"/>
              <w:ind w:left="354" w:right="352"/>
              <w:rPr>
                <w:rFonts w:ascii="Arial" w:hAnsi="Arial" w:cs="Arial"/>
                <w:sz w:val="21"/>
                <w:szCs w:val="21"/>
              </w:rPr>
            </w:pPr>
            <w:r w:rsidRPr="004B397C">
              <w:rPr>
                <w:rFonts w:ascii="Arial" w:hAnsi="Arial" w:cs="Arial"/>
                <w:sz w:val="21"/>
                <w:szCs w:val="21"/>
              </w:rPr>
              <w:t>0,28</w:t>
            </w:r>
          </w:p>
        </w:tc>
        <w:tc>
          <w:tcPr>
            <w:tcW w:w="105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65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12 Бари нічні **)</w:t>
            </w:r>
          </w:p>
        </w:tc>
        <w:tc>
          <w:tcPr>
            <w:tcW w:w="1622" w:type="dxa"/>
          </w:tcPr>
          <w:p w:rsidR="0023275D" w:rsidRPr="004B397C" w:rsidRDefault="0023275D">
            <w:pPr>
              <w:rPr>
                <w:rFonts w:ascii="Arial" w:hAnsi="Arial" w:cs="Arial"/>
                <w:sz w:val="21"/>
                <w:szCs w:val="21"/>
              </w:rPr>
            </w:pPr>
          </w:p>
        </w:tc>
        <w:tc>
          <w:tcPr>
            <w:tcW w:w="1181" w:type="dxa"/>
          </w:tcPr>
          <w:p w:rsidR="0023275D" w:rsidRPr="004B397C" w:rsidRDefault="0023275D">
            <w:pPr>
              <w:rPr>
                <w:rFonts w:ascii="Arial" w:hAnsi="Arial" w:cs="Arial"/>
                <w:sz w:val="21"/>
                <w:szCs w:val="21"/>
              </w:rPr>
            </w:pPr>
          </w:p>
        </w:tc>
        <w:tc>
          <w:tcPr>
            <w:tcW w:w="1051" w:type="dxa"/>
          </w:tcPr>
          <w:p w:rsidR="0023275D" w:rsidRPr="004B397C" w:rsidRDefault="0023275D">
            <w:pPr>
              <w:rPr>
                <w:rFonts w:ascii="Arial" w:hAnsi="Arial" w:cs="Arial"/>
                <w:sz w:val="21"/>
                <w:szCs w:val="21"/>
              </w:rPr>
            </w:pPr>
          </w:p>
        </w:tc>
      </w:tr>
      <w:tr w:rsidR="0023275D" w:rsidRPr="0044081D" w:rsidTr="004B397C">
        <w:trPr>
          <w:trHeight w:hRule="exact" w:val="293"/>
        </w:trPr>
        <w:tc>
          <w:tcPr>
            <w:tcW w:w="5654"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35</w:t>
            </w:r>
          </w:p>
        </w:tc>
        <w:tc>
          <w:tcPr>
            <w:tcW w:w="1181" w:type="dxa"/>
          </w:tcPr>
          <w:p w:rsidR="0023275D" w:rsidRPr="004B397C" w:rsidRDefault="0023275D" w:rsidP="004B397C">
            <w:pPr>
              <w:pStyle w:val="TableParagraph"/>
              <w:spacing w:line="273" w:lineRule="exact"/>
              <w:ind w:left="352" w:right="352"/>
              <w:rPr>
                <w:rFonts w:ascii="Arial" w:hAnsi="Arial" w:cs="Arial"/>
                <w:sz w:val="21"/>
                <w:szCs w:val="21"/>
              </w:rPr>
            </w:pPr>
            <w:r w:rsidRPr="004B397C">
              <w:rPr>
                <w:rFonts w:ascii="Arial" w:hAnsi="Arial" w:cs="Arial"/>
                <w:sz w:val="21"/>
                <w:szCs w:val="21"/>
              </w:rPr>
              <w:t>35</w:t>
            </w:r>
          </w:p>
        </w:tc>
        <w:tc>
          <w:tcPr>
            <w:tcW w:w="1051"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654" w:type="dxa"/>
          </w:tcPr>
          <w:p w:rsidR="0023275D" w:rsidRPr="004B397C" w:rsidRDefault="0023275D" w:rsidP="004B397C">
            <w:pPr>
              <w:pStyle w:val="TableParagraph"/>
              <w:ind w:right="2219"/>
              <w:jc w:val="right"/>
              <w:rPr>
                <w:rFonts w:ascii="Arial" w:hAnsi="Arial" w:cs="Arial"/>
                <w:sz w:val="21"/>
                <w:szCs w:val="21"/>
                <w:lang w:val="ru-RU"/>
              </w:rPr>
            </w:pPr>
            <w:r w:rsidRPr="004B397C">
              <w:rPr>
                <w:rFonts w:ascii="Arial" w:hAnsi="Arial" w:cs="Arial"/>
                <w:sz w:val="21"/>
                <w:szCs w:val="21"/>
                <w:lang w:val="ru-RU"/>
              </w:rPr>
              <w:t>б) на подальше місце понад 50</w:t>
            </w:r>
          </w:p>
        </w:tc>
        <w:tc>
          <w:tcPr>
            <w:tcW w:w="1622" w:type="dxa"/>
          </w:tcPr>
          <w:p w:rsidR="0023275D" w:rsidRPr="004B397C" w:rsidRDefault="0023275D" w:rsidP="004B397C">
            <w:pPr>
              <w:pStyle w:val="TableParagraph"/>
              <w:ind w:left="49" w:right="47"/>
              <w:rPr>
                <w:rFonts w:ascii="Arial" w:hAnsi="Arial" w:cs="Arial"/>
                <w:sz w:val="21"/>
                <w:szCs w:val="21"/>
              </w:rPr>
            </w:pPr>
            <w:r w:rsidRPr="004B397C">
              <w:rPr>
                <w:rFonts w:ascii="Arial" w:hAnsi="Arial" w:cs="Arial"/>
                <w:sz w:val="21"/>
                <w:szCs w:val="21"/>
              </w:rPr>
              <w:t>0,3</w:t>
            </w:r>
          </w:p>
        </w:tc>
        <w:tc>
          <w:tcPr>
            <w:tcW w:w="1181" w:type="dxa"/>
          </w:tcPr>
          <w:p w:rsidR="0023275D" w:rsidRPr="004B397C" w:rsidRDefault="0023275D" w:rsidP="004B397C">
            <w:pPr>
              <w:pStyle w:val="TableParagraph"/>
              <w:ind w:left="354" w:right="352"/>
              <w:rPr>
                <w:rFonts w:ascii="Arial" w:hAnsi="Arial" w:cs="Arial"/>
                <w:sz w:val="21"/>
                <w:szCs w:val="21"/>
              </w:rPr>
            </w:pPr>
            <w:r w:rsidRPr="004B397C">
              <w:rPr>
                <w:rFonts w:ascii="Arial" w:hAnsi="Arial" w:cs="Arial"/>
                <w:sz w:val="21"/>
                <w:szCs w:val="21"/>
              </w:rPr>
              <w:t>0,3</w:t>
            </w:r>
          </w:p>
        </w:tc>
        <w:tc>
          <w:tcPr>
            <w:tcW w:w="105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781"/>
        </w:trPr>
        <w:tc>
          <w:tcPr>
            <w:tcW w:w="9509" w:type="dxa"/>
            <w:gridSpan w:val="4"/>
          </w:tcPr>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У чисельнику - при самообслуговуванні, в знаменнику - для обслуговування офіціантами.</w:t>
            </w:r>
          </w:p>
          <w:p w:rsidR="0023275D" w:rsidRPr="004B397C" w:rsidRDefault="0023275D" w:rsidP="004B397C">
            <w:pPr>
              <w:pStyle w:val="TableParagraph"/>
              <w:spacing w:line="288" w:lineRule="auto"/>
              <w:ind w:left="34"/>
              <w:contextualSpacing/>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Площі наведено для виробничо-побутової групи приміщень (див. додатки И, Л).</w:t>
            </w:r>
          </w:p>
        </w:tc>
      </w:tr>
    </w:tbl>
    <w:p w:rsidR="0023275D" w:rsidRPr="00811F82" w:rsidRDefault="0023275D">
      <w:pPr>
        <w:spacing w:line="284" w:lineRule="exact"/>
        <w:rPr>
          <w:sz w:val="24"/>
          <w:lang w:val="ru-RU"/>
        </w:rPr>
        <w:sectPr w:rsidR="0023275D" w:rsidRPr="00811F82">
          <w:pgSz w:w="11910" w:h="16840"/>
          <w:pgMar w:top="940" w:right="1100" w:bottom="280" w:left="1020" w:header="725" w:footer="0" w:gutter="0"/>
          <w:cols w:space="720"/>
        </w:sectPr>
      </w:pPr>
    </w:p>
    <w:p w:rsidR="0023275D" w:rsidRPr="0044081D" w:rsidRDefault="0023275D">
      <w:pPr>
        <w:pStyle w:val="Heading11"/>
        <w:ind w:left="4033" w:right="4096"/>
        <w:jc w:val="center"/>
        <w:rPr>
          <w:rFonts w:ascii="Arial" w:hAnsi="Arial" w:cs="Arial"/>
          <w:sz w:val="21"/>
          <w:szCs w:val="21"/>
          <w:lang w:val="ru-RU"/>
        </w:rPr>
      </w:pPr>
      <w:bookmarkStart w:id="94" w:name="ДОДАТОК_Ж"/>
      <w:bookmarkStart w:id="95" w:name="_bookmark40"/>
      <w:bookmarkEnd w:id="94"/>
      <w:bookmarkEnd w:id="95"/>
      <w:r w:rsidRPr="0044081D">
        <w:rPr>
          <w:rFonts w:ascii="Arial" w:hAnsi="Arial" w:cs="Arial"/>
          <w:sz w:val="21"/>
          <w:szCs w:val="21"/>
          <w:lang w:val="ru-RU"/>
        </w:rPr>
        <w:lastRenderedPageBreak/>
        <w:t>ДОДАТОК Ж</w:t>
      </w:r>
    </w:p>
    <w:p w:rsidR="0023275D" w:rsidRPr="0044081D" w:rsidRDefault="0023275D">
      <w:pPr>
        <w:pStyle w:val="a3"/>
        <w:spacing w:before="158"/>
        <w:ind w:left="4033" w:right="4091" w:firstLine="0"/>
        <w:jc w:val="center"/>
        <w:rPr>
          <w:rFonts w:ascii="Arial" w:hAnsi="Arial" w:cs="Arial"/>
          <w:sz w:val="21"/>
          <w:szCs w:val="21"/>
          <w:lang w:val="ru-RU"/>
        </w:rPr>
      </w:pPr>
      <w:r w:rsidRPr="0044081D">
        <w:rPr>
          <w:rFonts w:ascii="Arial" w:hAnsi="Arial" w:cs="Arial"/>
          <w:sz w:val="21"/>
          <w:szCs w:val="21"/>
          <w:lang w:val="ru-RU"/>
        </w:rPr>
        <w:t>(довідковий)</w:t>
      </w:r>
    </w:p>
    <w:p w:rsidR="0023275D" w:rsidRPr="0044081D" w:rsidRDefault="0023275D">
      <w:pPr>
        <w:pStyle w:val="a3"/>
        <w:spacing w:before="2"/>
        <w:ind w:left="0" w:firstLine="0"/>
        <w:jc w:val="left"/>
        <w:rPr>
          <w:rFonts w:ascii="Arial" w:hAnsi="Arial" w:cs="Arial"/>
          <w:sz w:val="21"/>
          <w:szCs w:val="21"/>
          <w:lang w:val="ru-RU"/>
        </w:rPr>
      </w:pPr>
    </w:p>
    <w:p w:rsidR="0023275D" w:rsidRPr="0044081D" w:rsidRDefault="0023275D">
      <w:pPr>
        <w:pStyle w:val="Heading11"/>
        <w:spacing w:before="1" w:line="360" w:lineRule="auto"/>
        <w:ind w:left="1956" w:right="996" w:hanging="1844"/>
        <w:rPr>
          <w:rFonts w:ascii="Arial" w:hAnsi="Arial" w:cs="Arial"/>
          <w:sz w:val="21"/>
          <w:szCs w:val="21"/>
          <w:lang w:val="ru-RU"/>
        </w:rPr>
      </w:pPr>
      <w:bookmarkStart w:id="96" w:name="Таблиця_Ж.1_-_Склад_приміщень_цехів_конд"/>
      <w:bookmarkStart w:id="97" w:name="_bookmark41"/>
      <w:bookmarkEnd w:id="96"/>
      <w:bookmarkEnd w:id="97"/>
      <w:r w:rsidRPr="0044081D">
        <w:rPr>
          <w:rFonts w:ascii="Arial" w:hAnsi="Arial" w:cs="Arial"/>
          <w:sz w:val="21"/>
          <w:szCs w:val="21"/>
          <w:lang w:val="ru-RU"/>
        </w:rPr>
        <w:t>Таблиця Ж.1 - Склад приміщень цехів кондитерського і борошняних виробів</w:t>
      </w:r>
    </w:p>
    <w:p w:rsidR="0023275D" w:rsidRPr="0044081D" w:rsidRDefault="0023275D">
      <w:pPr>
        <w:pStyle w:val="a3"/>
        <w:spacing w:before="6"/>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7"/>
        <w:gridCol w:w="1267"/>
        <w:gridCol w:w="1510"/>
        <w:gridCol w:w="1274"/>
      </w:tblGrid>
      <w:tr w:rsidR="0023275D" w:rsidRPr="0044081D" w:rsidTr="004B397C">
        <w:trPr>
          <w:trHeight w:hRule="exact" w:val="293"/>
        </w:trPr>
        <w:tc>
          <w:tcPr>
            <w:tcW w:w="5587" w:type="dxa"/>
            <w:vMerge w:val="restart"/>
          </w:tcPr>
          <w:p w:rsidR="0023275D" w:rsidRPr="004B397C" w:rsidRDefault="0023275D" w:rsidP="004B397C">
            <w:pPr>
              <w:pStyle w:val="TableParagraph"/>
              <w:spacing w:before="140" w:line="240" w:lineRule="auto"/>
              <w:ind w:left="1862" w:right="1861"/>
              <w:rPr>
                <w:rFonts w:ascii="Arial" w:hAnsi="Arial" w:cs="Arial"/>
                <w:b/>
                <w:sz w:val="21"/>
                <w:szCs w:val="21"/>
              </w:rPr>
            </w:pPr>
            <w:bookmarkStart w:id="98" w:name="Склад_приміщень"/>
            <w:bookmarkEnd w:id="98"/>
            <w:r w:rsidRPr="004B397C">
              <w:rPr>
                <w:rFonts w:ascii="Arial" w:hAnsi="Arial" w:cs="Arial"/>
                <w:b/>
                <w:sz w:val="21"/>
                <w:szCs w:val="21"/>
              </w:rPr>
              <w:t>Склад приміщень</w:t>
            </w:r>
          </w:p>
        </w:tc>
        <w:tc>
          <w:tcPr>
            <w:tcW w:w="4051" w:type="dxa"/>
            <w:gridSpan w:val="3"/>
          </w:tcPr>
          <w:p w:rsidR="0023275D" w:rsidRPr="004B397C" w:rsidRDefault="0023275D" w:rsidP="004B397C">
            <w:pPr>
              <w:pStyle w:val="TableParagraph"/>
              <w:spacing w:line="273" w:lineRule="exact"/>
              <w:ind w:left="602"/>
              <w:jc w:val="left"/>
              <w:rPr>
                <w:rFonts w:ascii="Arial" w:hAnsi="Arial" w:cs="Arial"/>
                <w:b/>
                <w:sz w:val="21"/>
                <w:szCs w:val="21"/>
              </w:rPr>
            </w:pPr>
            <w:bookmarkStart w:id="99" w:name="Потужність,_тис.вир._/зміну"/>
            <w:bookmarkEnd w:id="99"/>
            <w:r w:rsidRPr="004B397C">
              <w:rPr>
                <w:rFonts w:ascii="Arial" w:hAnsi="Arial" w:cs="Arial"/>
                <w:b/>
                <w:sz w:val="21"/>
                <w:szCs w:val="21"/>
              </w:rPr>
              <w:t>Потужність, тис.вир. /зміну</w:t>
            </w:r>
          </w:p>
        </w:tc>
      </w:tr>
      <w:tr w:rsidR="0023275D" w:rsidRPr="0044081D" w:rsidTr="004B397C">
        <w:trPr>
          <w:trHeight w:hRule="exact" w:val="290"/>
        </w:trPr>
        <w:tc>
          <w:tcPr>
            <w:tcW w:w="5587" w:type="dxa"/>
            <w:vMerge/>
          </w:tcPr>
          <w:p w:rsidR="0023275D" w:rsidRPr="004B397C" w:rsidRDefault="0023275D">
            <w:pPr>
              <w:rPr>
                <w:rFonts w:ascii="Arial" w:hAnsi="Arial" w:cs="Arial"/>
                <w:b/>
                <w:sz w:val="21"/>
                <w:szCs w:val="21"/>
              </w:rPr>
            </w:pPr>
          </w:p>
        </w:tc>
        <w:tc>
          <w:tcPr>
            <w:tcW w:w="1267" w:type="dxa"/>
          </w:tcPr>
          <w:p w:rsidR="0023275D" w:rsidRPr="004B397C" w:rsidRDefault="0023275D" w:rsidP="004B397C">
            <w:pPr>
              <w:pStyle w:val="TableParagraph"/>
              <w:ind w:left="155" w:right="151"/>
              <w:rPr>
                <w:rFonts w:ascii="Arial" w:hAnsi="Arial" w:cs="Arial"/>
                <w:b/>
                <w:sz w:val="21"/>
                <w:szCs w:val="21"/>
              </w:rPr>
            </w:pPr>
            <w:r w:rsidRPr="004B397C">
              <w:rPr>
                <w:rFonts w:ascii="Arial" w:hAnsi="Arial" w:cs="Arial"/>
                <w:b/>
                <w:sz w:val="21"/>
                <w:szCs w:val="21"/>
              </w:rPr>
              <w:t>понад 10</w:t>
            </w:r>
          </w:p>
        </w:tc>
        <w:tc>
          <w:tcPr>
            <w:tcW w:w="1510" w:type="dxa"/>
          </w:tcPr>
          <w:p w:rsidR="0023275D" w:rsidRPr="004B397C" w:rsidRDefault="0023275D" w:rsidP="004B397C">
            <w:pPr>
              <w:pStyle w:val="TableParagraph"/>
              <w:ind w:left="40" w:right="38"/>
              <w:rPr>
                <w:rFonts w:ascii="Arial" w:hAnsi="Arial" w:cs="Arial"/>
                <w:b/>
                <w:sz w:val="21"/>
                <w:szCs w:val="21"/>
              </w:rPr>
            </w:pPr>
            <w:r w:rsidRPr="004B397C">
              <w:rPr>
                <w:rFonts w:ascii="Arial" w:hAnsi="Arial" w:cs="Arial"/>
                <w:b/>
                <w:sz w:val="21"/>
                <w:szCs w:val="21"/>
              </w:rPr>
              <w:t>від 5 до 10</w:t>
            </w:r>
          </w:p>
        </w:tc>
        <w:tc>
          <w:tcPr>
            <w:tcW w:w="1274" w:type="dxa"/>
          </w:tcPr>
          <w:p w:rsidR="0023275D" w:rsidRPr="004B397C" w:rsidRDefault="0023275D" w:rsidP="004B397C">
            <w:pPr>
              <w:pStyle w:val="TableParagraph"/>
              <w:ind w:left="180" w:right="180"/>
              <w:rPr>
                <w:rFonts w:ascii="Arial" w:hAnsi="Arial" w:cs="Arial"/>
                <w:b/>
                <w:sz w:val="21"/>
                <w:szCs w:val="21"/>
              </w:rPr>
            </w:pPr>
            <w:r w:rsidRPr="004B397C">
              <w:rPr>
                <w:rFonts w:ascii="Arial" w:hAnsi="Arial" w:cs="Arial"/>
                <w:b/>
                <w:sz w:val="21"/>
                <w:szCs w:val="21"/>
              </w:rPr>
              <w:t>менше 5</w:t>
            </w:r>
          </w:p>
        </w:tc>
      </w:tr>
      <w:tr w:rsidR="0023275D" w:rsidRPr="0044081D" w:rsidTr="004B397C">
        <w:trPr>
          <w:trHeight w:hRule="exact" w:val="290"/>
        </w:trPr>
        <w:tc>
          <w:tcPr>
            <w:tcW w:w="5587" w:type="dxa"/>
          </w:tcPr>
          <w:p w:rsidR="0023275D" w:rsidRPr="004B397C" w:rsidRDefault="0023275D">
            <w:pPr>
              <w:pStyle w:val="TableParagraph"/>
              <w:rPr>
                <w:rFonts w:ascii="Arial" w:hAnsi="Arial" w:cs="Arial"/>
                <w:b/>
                <w:sz w:val="21"/>
                <w:szCs w:val="21"/>
              </w:rPr>
            </w:pPr>
            <w:r w:rsidRPr="004B397C">
              <w:rPr>
                <w:rFonts w:ascii="Arial" w:hAnsi="Arial" w:cs="Arial"/>
                <w:b/>
                <w:sz w:val="21"/>
                <w:szCs w:val="21"/>
              </w:rPr>
              <w:t>1</w:t>
            </w:r>
          </w:p>
        </w:tc>
        <w:tc>
          <w:tcPr>
            <w:tcW w:w="1267" w:type="dxa"/>
          </w:tcPr>
          <w:p w:rsidR="0023275D" w:rsidRPr="004B397C" w:rsidRDefault="0023275D">
            <w:pPr>
              <w:pStyle w:val="TableParagraph"/>
              <w:rPr>
                <w:rFonts w:ascii="Arial" w:hAnsi="Arial" w:cs="Arial"/>
                <w:b/>
                <w:sz w:val="21"/>
                <w:szCs w:val="21"/>
              </w:rPr>
            </w:pPr>
            <w:r w:rsidRPr="004B397C">
              <w:rPr>
                <w:rFonts w:ascii="Arial" w:hAnsi="Arial" w:cs="Arial"/>
                <w:b/>
                <w:sz w:val="21"/>
                <w:szCs w:val="21"/>
              </w:rPr>
              <w:t>2</w:t>
            </w:r>
          </w:p>
        </w:tc>
        <w:tc>
          <w:tcPr>
            <w:tcW w:w="1510" w:type="dxa"/>
          </w:tcPr>
          <w:p w:rsidR="0023275D" w:rsidRPr="004B397C" w:rsidRDefault="0023275D" w:rsidP="004B397C">
            <w:pPr>
              <w:pStyle w:val="TableParagraph"/>
              <w:ind w:left="2"/>
              <w:rPr>
                <w:rFonts w:ascii="Arial" w:hAnsi="Arial" w:cs="Arial"/>
                <w:b/>
                <w:sz w:val="21"/>
                <w:szCs w:val="21"/>
              </w:rPr>
            </w:pPr>
            <w:r w:rsidRPr="004B397C">
              <w:rPr>
                <w:rFonts w:ascii="Arial" w:hAnsi="Arial" w:cs="Arial"/>
                <w:b/>
                <w:sz w:val="21"/>
                <w:szCs w:val="21"/>
              </w:rPr>
              <w:t>3</w:t>
            </w:r>
          </w:p>
        </w:tc>
        <w:tc>
          <w:tcPr>
            <w:tcW w:w="1274" w:type="dxa"/>
          </w:tcPr>
          <w:p w:rsidR="0023275D" w:rsidRPr="004B397C" w:rsidRDefault="0023275D" w:rsidP="004B397C">
            <w:pPr>
              <w:pStyle w:val="TableParagraph"/>
              <w:ind w:left="2"/>
              <w:rPr>
                <w:rFonts w:ascii="Arial" w:hAnsi="Arial" w:cs="Arial"/>
                <w:b/>
                <w:sz w:val="21"/>
                <w:szCs w:val="21"/>
              </w:rPr>
            </w:pPr>
            <w:r w:rsidRPr="004B397C">
              <w:rPr>
                <w:rFonts w:ascii="Arial" w:hAnsi="Arial" w:cs="Arial"/>
                <w:b/>
                <w:sz w:val="21"/>
                <w:szCs w:val="21"/>
              </w:rPr>
              <w:t>4</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225"/>
              <w:jc w:val="left"/>
              <w:rPr>
                <w:rFonts w:ascii="Arial" w:hAnsi="Arial" w:cs="Arial"/>
                <w:sz w:val="21"/>
                <w:szCs w:val="21"/>
                <w:lang w:val="ru-RU"/>
              </w:rPr>
            </w:pPr>
            <w:r w:rsidRPr="004B397C">
              <w:rPr>
                <w:rFonts w:ascii="Arial" w:hAnsi="Arial" w:cs="Arial"/>
                <w:sz w:val="21"/>
                <w:szCs w:val="21"/>
                <w:lang w:val="ru-RU"/>
              </w:rPr>
              <w:t>1 Комора добового запасу сировини з холодильним обладнанням і відділом готування продуктів (к; б)</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293"/>
        </w:trPr>
        <w:tc>
          <w:tcPr>
            <w:tcW w:w="5587"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2 Приміщення для зачистки масла (к)</w:t>
            </w:r>
          </w:p>
        </w:tc>
        <w:tc>
          <w:tcPr>
            <w:tcW w:w="126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73" w:lineRule="exact"/>
              <w:ind w:left="180" w:right="177"/>
              <w:rPr>
                <w:rFonts w:ascii="Arial" w:hAnsi="Arial" w:cs="Arial"/>
                <w:sz w:val="21"/>
                <w:szCs w:val="21"/>
              </w:rPr>
            </w:pPr>
            <w:r w:rsidRPr="004B397C">
              <w:rPr>
                <w:rFonts w:ascii="Arial" w:hAnsi="Arial" w:cs="Arial"/>
                <w:sz w:val="21"/>
                <w:szCs w:val="21"/>
              </w:rPr>
              <w:t>ділянка</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344"/>
              <w:jc w:val="left"/>
              <w:rPr>
                <w:rFonts w:ascii="Arial" w:hAnsi="Arial" w:cs="Arial"/>
                <w:sz w:val="21"/>
                <w:szCs w:val="21"/>
                <w:lang w:val="ru-RU"/>
              </w:rPr>
            </w:pPr>
            <w:r w:rsidRPr="004B397C">
              <w:rPr>
                <w:rFonts w:ascii="Arial" w:hAnsi="Arial" w:cs="Arial"/>
                <w:sz w:val="21"/>
                <w:szCs w:val="21"/>
                <w:lang w:val="ru-RU"/>
              </w:rPr>
              <w:t>3 Приміщення для обробки яєць з відділенням для приготування яєчної маси (к; б)</w:t>
            </w:r>
          </w:p>
        </w:tc>
        <w:tc>
          <w:tcPr>
            <w:tcW w:w="1267" w:type="dxa"/>
          </w:tcPr>
          <w:p w:rsidR="0023275D" w:rsidRPr="004B397C" w:rsidRDefault="0023275D" w:rsidP="004B397C">
            <w:pPr>
              <w:pStyle w:val="TableParagraph"/>
              <w:spacing w:before="131"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692"/>
        </w:trPr>
        <w:tc>
          <w:tcPr>
            <w:tcW w:w="5587" w:type="dxa"/>
          </w:tcPr>
          <w:p w:rsidR="0023275D" w:rsidRPr="004B397C" w:rsidRDefault="0023275D" w:rsidP="004B397C">
            <w:pPr>
              <w:pStyle w:val="TableParagraph"/>
              <w:spacing w:line="240" w:lineRule="auto"/>
              <w:ind w:left="33" w:right="160"/>
              <w:jc w:val="left"/>
              <w:rPr>
                <w:rFonts w:ascii="Arial" w:hAnsi="Arial" w:cs="Arial"/>
                <w:sz w:val="21"/>
                <w:szCs w:val="21"/>
                <w:lang w:val="ru-RU"/>
              </w:rPr>
            </w:pPr>
            <w:r w:rsidRPr="004B397C">
              <w:rPr>
                <w:rFonts w:ascii="Arial" w:hAnsi="Arial" w:cs="Arial"/>
                <w:sz w:val="21"/>
                <w:szCs w:val="21"/>
                <w:lang w:val="ru-RU"/>
              </w:rPr>
              <w:t>4 Приміщення для приготування тіста з відділенням для просіювання борошна (к; б)</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rPr>
              <w:t xml:space="preserve">+ </w:t>
            </w:r>
          </w:p>
          <w:p w:rsidR="0023275D" w:rsidRPr="004B397C" w:rsidRDefault="0023275D" w:rsidP="004B397C">
            <w:pPr>
              <w:pStyle w:val="TableParagraph"/>
              <w:spacing w:line="240" w:lineRule="auto"/>
              <w:ind w:right="2"/>
              <w:jc w:val="left"/>
              <w:rPr>
                <w:rFonts w:ascii="Arial" w:hAnsi="Arial" w:cs="Arial"/>
                <w:sz w:val="21"/>
                <w:szCs w:val="21"/>
              </w:rPr>
            </w:pPr>
            <w:r w:rsidRPr="004B397C">
              <w:rPr>
                <w:rFonts w:ascii="Arial" w:hAnsi="Arial" w:cs="Arial"/>
                <w:sz w:val="21"/>
                <w:szCs w:val="21"/>
                <w:lang w:val="ru-RU"/>
              </w:rPr>
              <w:t xml:space="preserve"> </w:t>
            </w:r>
            <w:r w:rsidRPr="004B397C">
              <w:rPr>
                <w:rFonts w:ascii="Arial" w:hAnsi="Arial" w:cs="Arial"/>
                <w:sz w:val="21"/>
                <w:szCs w:val="21"/>
              </w:rPr>
              <w:t>або</w:t>
            </w:r>
            <w:r w:rsidRPr="004B397C">
              <w:rPr>
                <w:rFonts w:ascii="Arial" w:hAnsi="Arial" w:cs="Arial"/>
                <w:sz w:val="21"/>
                <w:szCs w:val="21"/>
                <w:lang w:val="ru-RU"/>
              </w:rPr>
              <w:t xml:space="preserve"> </w:t>
            </w:r>
            <w:r w:rsidRPr="004B397C">
              <w:rPr>
                <w:rFonts w:ascii="Arial" w:hAnsi="Arial" w:cs="Arial"/>
                <w:sz w:val="21"/>
                <w:szCs w:val="21"/>
              </w:rPr>
              <w:t>ділянка</w:t>
            </w:r>
          </w:p>
        </w:tc>
      </w:tr>
      <w:tr w:rsidR="0023275D" w:rsidRPr="0044081D" w:rsidTr="004B397C">
        <w:trPr>
          <w:trHeight w:hRule="exact" w:val="566"/>
        </w:trPr>
        <w:tc>
          <w:tcPr>
            <w:tcW w:w="5587"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5 Відділення оброблення тіста і випічки (к; б)</w:t>
            </w:r>
          </w:p>
        </w:tc>
        <w:tc>
          <w:tcPr>
            <w:tcW w:w="126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lang w:val="ru-RU"/>
              </w:rPr>
              <w:t>+</w:t>
            </w:r>
          </w:p>
          <w:p w:rsidR="0023275D" w:rsidRPr="004B397C" w:rsidRDefault="0023275D" w:rsidP="004B397C">
            <w:pPr>
              <w:pStyle w:val="TableParagraph"/>
              <w:spacing w:line="240" w:lineRule="auto"/>
              <w:ind w:left="114" w:right="2"/>
              <w:jc w:val="left"/>
              <w:rPr>
                <w:rFonts w:ascii="Arial" w:hAnsi="Arial" w:cs="Arial"/>
                <w:sz w:val="21"/>
                <w:szCs w:val="21"/>
              </w:rPr>
            </w:pPr>
            <w:r w:rsidRPr="004B397C">
              <w:rPr>
                <w:rFonts w:ascii="Arial" w:hAnsi="Arial" w:cs="Arial"/>
                <w:sz w:val="21"/>
                <w:szCs w:val="21"/>
              </w:rPr>
              <w:t>або ділянка</w:t>
            </w:r>
          </w:p>
        </w:tc>
      </w:tr>
      <w:tr w:rsidR="0023275D" w:rsidRPr="0044081D" w:rsidTr="004B397C">
        <w:trPr>
          <w:trHeight w:hRule="exact" w:val="293"/>
        </w:trPr>
        <w:tc>
          <w:tcPr>
            <w:tcW w:w="5587"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6 Відділення вистойки і різання бісквіта (к; б)</w:t>
            </w:r>
          </w:p>
        </w:tc>
        <w:tc>
          <w:tcPr>
            <w:tcW w:w="126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977"/>
              <w:jc w:val="left"/>
              <w:rPr>
                <w:rFonts w:ascii="Arial" w:hAnsi="Arial" w:cs="Arial"/>
                <w:sz w:val="21"/>
                <w:szCs w:val="21"/>
                <w:lang w:val="ru-RU"/>
              </w:rPr>
            </w:pPr>
            <w:r w:rsidRPr="004B397C">
              <w:rPr>
                <w:rFonts w:ascii="Arial" w:hAnsi="Arial" w:cs="Arial"/>
                <w:sz w:val="21"/>
                <w:szCs w:val="21"/>
                <w:lang w:val="ru-RU"/>
              </w:rPr>
              <w:t>7 Відділення приготування оздоблювальних напівфабрикатів: сиропів, помади, желе (к)</w:t>
            </w:r>
          </w:p>
        </w:tc>
        <w:tc>
          <w:tcPr>
            <w:tcW w:w="1267" w:type="dxa"/>
          </w:tcPr>
          <w:p w:rsidR="0023275D" w:rsidRPr="004B397C" w:rsidRDefault="0023275D" w:rsidP="004B397C">
            <w:pPr>
              <w:pStyle w:val="TableParagraph"/>
              <w:spacing w:before="131"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712"/>
              <w:jc w:val="left"/>
              <w:rPr>
                <w:rFonts w:ascii="Arial" w:hAnsi="Arial" w:cs="Arial"/>
                <w:sz w:val="21"/>
                <w:szCs w:val="21"/>
              </w:rPr>
            </w:pPr>
            <w:r w:rsidRPr="004B397C">
              <w:rPr>
                <w:rFonts w:ascii="Arial" w:hAnsi="Arial" w:cs="Arial"/>
                <w:sz w:val="21"/>
                <w:szCs w:val="21"/>
                <w:lang w:val="ru-RU"/>
              </w:rPr>
              <w:t xml:space="preserve">8 Відділення обробки кондитерських виробів з холодильною камерою </w:t>
            </w:r>
            <w:r w:rsidRPr="004B397C">
              <w:rPr>
                <w:rFonts w:ascii="Arial" w:hAnsi="Arial" w:cs="Arial"/>
                <w:sz w:val="21"/>
                <w:szCs w:val="21"/>
              </w:rPr>
              <w:t>(к)</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533"/>
        </w:trPr>
        <w:tc>
          <w:tcPr>
            <w:tcW w:w="5587"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9 Приміщення для зберігання упаковки (к)</w:t>
            </w:r>
          </w:p>
        </w:tc>
        <w:tc>
          <w:tcPr>
            <w:tcW w:w="126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rPr>
              <w:t xml:space="preserve">+ </w:t>
            </w:r>
          </w:p>
          <w:p w:rsidR="0023275D" w:rsidRPr="004B397C" w:rsidRDefault="0023275D" w:rsidP="004B397C">
            <w:pPr>
              <w:pStyle w:val="TableParagraph"/>
              <w:spacing w:line="240" w:lineRule="auto"/>
              <w:jc w:val="left"/>
              <w:rPr>
                <w:rFonts w:ascii="Arial" w:hAnsi="Arial" w:cs="Arial"/>
                <w:sz w:val="21"/>
                <w:szCs w:val="21"/>
              </w:rPr>
            </w:pPr>
            <w:r w:rsidRPr="004B397C">
              <w:rPr>
                <w:rFonts w:ascii="Arial" w:hAnsi="Arial" w:cs="Arial"/>
                <w:sz w:val="21"/>
                <w:szCs w:val="21"/>
                <w:lang w:val="ru-RU"/>
              </w:rPr>
              <w:t xml:space="preserve"> </w:t>
            </w:r>
            <w:r w:rsidRPr="004B397C">
              <w:rPr>
                <w:rFonts w:ascii="Arial" w:hAnsi="Arial" w:cs="Arial"/>
                <w:sz w:val="21"/>
                <w:szCs w:val="21"/>
              </w:rPr>
              <w:t>або</w:t>
            </w:r>
            <w:r w:rsidRPr="004B397C">
              <w:rPr>
                <w:rFonts w:ascii="Arial" w:hAnsi="Arial" w:cs="Arial"/>
                <w:sz w:val="21"/>
                <w:szCs w:val="21"/>
                <w:lang w:val="ru-RU"/>
              </w:rPr>
              <w:t xml:space="preserve"> </w:t>
            </w:r>
            <w:r w:rsidRPr="004B397C">
              <w:rPr>
                <w:rFonts w:ascii="Arial" w:hAnsi="Arial" w:cs="Arial"/>
                <w:sz w:val="21"/>
                <w:szCs w:val="21"/>
              </w:rPr>
              <w:t>ділянка</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825"/>
              <w:jc w:val="left"/>
              <w:rPr>
                <w:rFonts w:ascii="Arial" w:hAnsi="Arial" w:cs="Arial"/>
                <w:sz w:val="21"/>
                <w:szCs w:val="21"/>
                <w:lang w:val="ru-RU"/>
              </w:rPr>
            </w:pPr>
            <w:r w:rsidRPr="004B397C">
              <w:rPr>
                <w:rFonts w:ascii="Arial" w:hAnsi="Arial" w:cs="Arial"/>
                <w:sz w:val="21"/>
                <w:szCs w:val="21"/>
                <w:lang w:val="ru-RU"/>
              </w:rPr>
              <w:t>10 Мийна внутрішньоцехової тари і крупного інвентаря (к; б)</w:t>
            </w:r>
          </w:p>
        </w:tc>
        <w:tc>
          <w:tcPr>
            <w:tcW w:w="126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704"/>
        </w:trPr>
        <w:tc>
          <w:tcPr>
            <w:tcW w:w="5587"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11 Мийна і стерилізація дрібного інвентаря (к)</w:t>
            </w:r>
          </w:p>
        </w:tc>
        <w:tc>
          <w:tcPr>
            <w:tcW w:w="126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rPr>
              <w:t xml:space="preserve">+ </w:t>
            </w:r>
          </w:p>
          <w:p w:rsidR="0023275D" w:rsidRPr="004B397C" w:rsidRDefault="0023275D" w:rsidP="004B397C">
            <w:pPr>
              <w:pStyle w:val="TableParagraph"/>
              <w:spacing w:line="240" w:lineRule="auto"/>
              <w:ind w:right="2"/>
              <w:jc w:val="left"/>
              <w:rPr>
                <w:rFonts w:ascii="Arial" w:hAnsi="Arial" w:cs="Arial"/>
                <w:sz w:val="21"/>
                <w:szCs w:val="21"/>
                <w:lang w:val="ru-RU"/>
              </w:rPr>
            </w:pPr>
            <w:r w:rsidRPr="004B397C">
              <w:rPr>
                <w:rFonts w:ascii="Arial" w:hAnsi="Arial" w:cs="Arial"/>
                <w:sz w:val="21"/>
                <w:szCs w:val="21"/>
              </w:rPr>
              <w:t>або</w:t>
            </w:r>
            <w:r w:rsidRPr="004B397C">
              <w:rPr>
                <w:rFonts w:ascii="Arial" w:hAnsi="Arial" w:cs="Arial"/>
                <w:sz w:val="21"/>
                <w:szCs w:val="21"/>
                <w:lang w:val="ru-RU"/>
              </w:rPr>
              <w:t xml:space="preserve"> </w:t>
            </w:r>
            <w:r w:rsidRPr="004B397C">
              <w:rPr>
                <w:rFonts w:ascii="Arial" w:hAnsi="Arial" w:cs="Arial"/>
                <w:sz w:val="21"/>
                <w:szCs w:val="21"/>
              </w:rPr>
              <w:t>ділянка</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214"/>
              <w:jc w:val="left"/>
              <w:rPr>
                <w:rFonts w:ascii="Arial" w:hAnsi="Arial" w:cs="Arial"/>
                <w:sz w:val="21"/>
                <w:szCs w:val="21"/>
                <w:lang w:val="ru-RU"/>
              </w:rPr>
            </w:pPr>
            <w:r w:rsidRPr="004B397C">
              <w:rPr>
                <w:rFonts w:ascii="Arial" w:hAnsi="Arial" w:cs="Arial"/>
                <w:sz w:val="21"/>
                <w:szCs w:val="21"/>
                <w:lang w:val="ru-RU"/>
              </w:rPr>
              <w:t>12 Приміщення для миття і сушіння оборотної тари (к)</w:t>
            </w:r>
          </w:p>
        </w:tc>
        <w:tc>
          <w:tcPr>
            <w:tcW w:w="126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566"/>
        </w:trPr>
        <w:tc>
          <w:tcPr>
            <w:tcW w:w="5587" w:type="dxa"/>
          </w:tcPr>
          <w:p w:rsidR="0023275D" w:rsidRPr="004B397C" w:rsidRDefault="0023275D" w:rsidP="004B397C">
            <w:pPr>
              <w:pStyle w:val="TableParagraph"/>
              <w:spacing w:line="240" w:lineRule="auto"/>
              <w:ind w:left="33" w:right="25"/>
              <w:jc w:val="left"/>
              <w:rPr>
                <w:rFonts w:ascii="Arial" w:hAnsi="Arial" w:cs="Arial"/>
                <w:sz w:val="21"/>
                <w:szCs w:val="21"/>
                <w:lang w:val="ru-RU"/>
              </w:rPr>
            </w:pPr>
            <w:r w:rsidRPr="004B397C">
              <w:rPr>
                <w:rFonts w:ascii="Arial" w:hAnsi="Arial" w:cs="Arial"/>
                <w:sz w:val="21"/>
                <w:szCs w:val="21"/>
                <w:lang w:val="ru-RU"/>
              </w:rPr>
              <w:t>13 Експедиція кондитерських виробів з холодильною камерок для кремових виробів (к)</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3"/>
              <w:rPr>
                <w:rFonts w:ascii="Arial" w:hAnsi="Arial" w:cs="Arial"/>
                <w:sz w:val="21"/>
                <w:szCs w:val="21"/>
              </w:rPr>
            </w:pPr>
            <w:r w:rsidRPr="004B397C">
              <w:rPr>
                <w:rFonts w:ascii="Arial" w:hAnsi="Arial" w:cs="Arial"/>
                <w:sz w:val="21"/>
                <w:szCs w:val="21"/>
              </w:rPr>
              <w:t>+</w:t>
            </w:r>
          </w:p>
        </w:tc>
        <w:tc>
          <w:tcPr>
            <w:tcW w:w="1274"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587"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14 Комора готової продукції (к; б)</w:t>
            </w:r>
          </w:p>
        </w:tc>
        <w:tc>
          <w:tcPr>
            <w:tcW w:w="1267"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510"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ind w:left="3"/>
              <w:rPr>
                <w:rFonts w:ascii="Arial" w:hAnsi="Arial" w:cs="Arial"/>
                <w:sz w:val="21"/>
                <w:szCs w:val="21"/>
              </w:rPr>
            </w:pPr>
            <w:r w:rsidRPr="004B397C">
              <w:rPr>
                <w:rFonts w:ascii="Arial" w:hAnsi="Arial" w:cs="Arial"/>
                <w:sz w:val="21"/>
                <w:szCs w:val="21"/>
              </w:rPr>
              <w:t>+</w:t>
            </w:r>
          </w:p>
        </w:tc>
      </w:tr>
      <w:tr w:rsidR="0023275D" w:rsidRPr="0044081D" w:rsidTr="004B397C">
        <w:trPr>
          <w:trHeight w:hRule="exact" w:val="847"/>
        </w:trPr>
        <w:tc>
          <w:tcPr>
            <w:tcW w:w="5587" w:type="dxa"/>
          </w:tcPr>
          <w:p w:rsidR="0023275D" w:rsidRPr="004B397C" w:rsidRDefault="0023275D" w:rsidP="004B397C">
            <w:pPr>
              <w:pStyle w:val="TableParagraph"/>
              <w:spacing w:line="240" w:lineRule="auto"/>
              <w:ind w:left="33" w:right="363"/>
              <w:jc w:val="left"/>
              <w:rPr>
                <w:rFonts w:ascii="Arial" w:hAnsi="Arial" w:cs="Arial"/>
                <w:sz w:val="21"/>
                <w:szCs w:val="21"/>
                <w:lang w:val="ru-RU"/>
              </w:rPr>
            </w:pPr>
            <w:r w:rsidRPr="004B397C">
              <w:rPr>
                <w:rFonts w:ascii="Arial" w:hAnsi="Arial" w:cs="Arial"/>
                <w:sz w:val="21"/>
                <w:szCs w:val="21"/>
                <w:lang w:val="ru-RU"/>
              </w:rPr>
              <w:t>15 Відділення приготування крему з холодильним обладнанням (к)</w:t>
            </w:r>
          </w:p>
        </w:tc>
        <w:tc>
          <w:tcPr>
            <w:tcW w:w="1267" w:type="dxa"/>
          </w:tcPr>
          <w:p w:rsidR="0023275D" w:rsidRPr="004B397C" w:rsidRDefault="0023275D" w:rsidP="004B397C">
            <w:pPr>
              <w:pStyle w:val="TableParagraph"/>
              <w:spacing w:before="133" w:line="240" w:lineRule="auto"/>
              <w:rPr>
                <w:rFonts w:ascii="Arial" w:hAnsi="Arial" w:cs="Arial"/>
                <w:sz w:val="21"/>
                <w:szCs w:val="21"/>
              </w:rPr>
            </w:pPr>
            <w:r w:rsidRPr="004B397C">
              <w:rPr>
                <w:rFonts w:ascii="Arial" w:hAnsi="Arial" w:cs="Arial"/>
                <w:sz w:val="21"/>
                <w:szCs w:val="21"/>
              </w:rPr>
              <w:t>+</w:t>
            </w:r>
          </w:p>
        </w:tc>
        <w:tc>
          <w:tcPr>
            <w:tcW w:w="1510" w:type="dxa"/>
          </w:tcPr>
          <w:p w:rsidR="0023275D" w:rsidRPr="004B397C" w:rsidRDefault="0023275D" w:rsidP="004B397C">
            <w:pPr>
              <w:pStyle w:val="TableParagraph"/>
              <w:spacing w:before="133" w:line="240" w:lineRule="auto"/>
              <w:ind w:left="40" w:right="40"/>
              <w:rPr>
                <w:rFonts w:ascii="Arial" w:hAnsi="Arial" w:cs="Arial"/>
                <w:sz w:val="21"/>
                <w:szCs w:val="21"/>
                <w:lang w:val="ru-RU"/>
              </w:rPr>
            </w:pPr>
            <w:r w:rsidRPr="004B397C">
              <w:rPr>
                <w:rFonts w:ascii="Arial" w:hAnsi="Arial" w:cs="Arial"/>
                <w:sz w:val="21"/>
                <w:szCs w:val="21"/>
              </w:rPr>
              <w:t xml:space="preserve">+ </w:t>
            </w:r>
          </w:p>
          <w:p w:rsidR="0023275D" w:rsidRPr="004B397C" w:rsidRDefault="0023275D" w:rsidP="004B397C">
            <w:pPr>
              <w:pStyle w:val="TableParagraph"/>
              <w:spacing w:before="133" w:line="240" w:lineRule="auto"/>
              <w:ind w:left="40" w:right="40"/>
              <w:rPr>
                <w:rFonts w:ascii="Arial" w:hAnsi="Arial" w:cs="Arial"/>
                <w:sz w:val="21"/>
                <w:szCs w:val="21"/>
              </w:rPr>
            </w:pPr>
            <w:r w:rsidRPr="004B397C">
              <w:rPr>
                <w:rFonts w:ascii="Arial" w:hAnsi="Arial" w:cs="Arial"/>
                <w:sz w:val="21"/>
                <w:szCs w:val="21"/>
              </w:rPr>
              <w:t>або ділянка</w:t>
            </w:r>
          </w:p>
        </w:tc>
        <w:tc>
          <w:tcPr>
            <w:tcW w:w="1274" w:type="dxa"/>
          </w:tcPr>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p>
          <w:p w:rsidR="0023275D" w:rsidRPr="004B397C" w:rsidRDefault="0023275D" w:rsidP="004B397C">
            <w:pPr>
              <w:pStyle w:val="TableParagraph"/>
              <w:spacing w:line="240" w:lineRule="auto"/>
              <w:ind w:left="244" w:right="225" w:firstLine="115"/>
              <w:jc w:val="left"/>
              <w:rPr>
                <w:rFonts w:ascii="Arial" w:hAnsi="Arial" w:cs="Arial"/>
                <w:sz w:val="21"/>
                <w:szCs w:val="21"/>
                <w:lang w:val="ru-RU"/>
              </w:rPr>
            </w:pPr>
            <w:r w:rsidRPr="004B397C">
              <w:rPr>
                <w:rFonts w:ascii="Arial" w:hAnsi="Arial" w:cs="Arial"/>
                <w:sz w:val="21"/>
                <w:szCs w:val="21"/>
                <w:lang w:val="ru-RU"/>
              </w:rPr>
              <w:t xml:space="preserve">   </w:t>
            </w:r>
            <w:r w:rsidRPr="004B397C">
              <w:rPr>
                <w:rFonts w:ascii="Arial" w:hAnsi="Arial" w:cs="Arial"/>
                <w:sz w:val="21"/>
                <w:szCs w:val="21"/>
              </w:rPr>
              <w:t xml:space="preserve">+ </w:t>
            </w:r>
          </w:p>
          <w:p w:rsidR="0023275D" w:rsidRPr="004B397C" w:rsidRDefault="0023275D" w:rsidP="004B397C">
            <w:pPr>
              <w:pStyle w:val="TableParagraph"/>
              <w:spacing w:line="240" w:lineRule="auto"/>
              <w:ind w:right="2"/>
              <w:jc w:val="left"/>
              <w:rPr>
                <w:rFonts w:ascii="Arial" w:hAnsi="Arial" w:cs="Arial"/>
                <w:sz w:val="21"/>
                <w:szCs w:val="21"/>
              </w:rPr>
            </w:pPr>
            <w:r w:rsidRPr="004B397C">
              <w:rPr>
                <w:rFonts w:ascii="Arial" w:hAnsi="Arial" w:cs="Arial"/>
                <w:sz w:val="21"/>
                <w:szCs w:val="21"/>
                <w:lang w:val="ru-RU"/>
              </w:rPr>
              <w:t xml:space="preserve"> </w:t>
            </w:r>
            <w:r w:rsidRPr="004B397C">
              <w:rPr>
                <w:rFonts w:ascii="Arial" w:hAnsi="Arial" w:cs="Arial"/>
                <w:sz w:val="21"/>
                <w:szCs w:val="21"/>
              </w:rPr>
              <w:t>або</w:t>
            </w:r>
            <w:r w:rsidRPr="004B397C">
              <w:rPr>
                <w:rFonts w:ascii="Arial" w:hAnsi="Arial" w:cs="Arial"/>
                <w:sz w:val="21"/>
                <w:szCs w:val="21"/>
                <w:lang w:val="ru-RU"/>
              </w:rPr>
              <w:t xml:space="preserve"> </w:t>
            </w:r>
            <w:r w:rsidRPr="004B397C">
              <w:rPr>
                <w:rFonts w:ascii="Arial" w:hAnsi="Arial" w:cs="Arial"/>
                <w:sz w:val="21"/>
                <w:szCs w:val="21"/>
              </w:rPr>
              <w:t>ділянка</w:t>
            </w:r>
          </w:p>
        </w:tc>
      </w:tr>
      <w:tr w:rsidR="0023275D" w:rsidRPr="008A60F9" w:rsidTr="004B397C">
        <w:trPr>
          <w:trHeight w:hRule="exact" w:val="2419"/>
        </w:trPr>
        <w:tc>
          <w:tcPr>
            <w:tcW w:w="9638" w:type="dxa"/>
            <w:gridSpan w:val="4"/>
          </w:tcPr>
          <w:p w:rsidR="0023275D" w:rsidRPr="004B397C" w:rsidRDefault="0023275D" w:rsidP="004B397C">
            <w:pPr>
              <w:pStyle w:val="TableParagraph"/>
              <w:spacing w:line="288" w:lineRule="auto"/>
              <w:ind w:left="1411" w:right="76" w:hanging="1378"/>
              <w:contextualSpacing/>
              <w:jc w:val="left"/>
              <w:rPr>
                <w:rFonts w:ascii="Arial" w:hAnsi="Arial" w:cs="Arial"/>
                <w:sz w:val="21"/>
                <w:szCs w:val="21"/>
              </w:rPr>
            </w:pPr>
            <w:r w:rsidRPr="004B397C">
              <w:rPr>
                <w:rFonts w:ascii="Arial" w:hAnsi="Arial" w:cs="Arial"/>
                <w:b/>
                <w:sz w:val="21"/>
                <w:szCs w:val="21"/>
              </w:rPr>
              <w:t xml:space="preserve">Примітка 1. </w:t>
            </w:r>
            <w:r w:rsidRPr="004B397C">
              <w:rPr>
                <w:rFonts w:ascii="Arial" w:hAnsi="Arial" w:cs="Arial"/>
                <w:sz w:val="21"/>
                <w:szCs w:val="21"/>
              </w:rPr>
              <w:t>При виробленні борошняних і булочних виробів без крему можуть бути виключені: приміщення (ділянка) для приготування крему, комора готових кремових виробів, мийна і стерилізація дрібного інвентаря, холодильна камера для кремових виробів в експедиції.</w:t>
            </w:r>
          </w:p>
          <w:p w:rsidR="0023275D" w:rsidRPr="004B397C" w:rsidRDefault="0023275D" w:rsidP="004B397C">
            <w:pPr>
              <w:pStyle w:val="TableParagraph"/>
              <w:spacing w:line="288" w:lineRule="auto"/>
              <w:ind w:left="1411" w:right="654" w:hanging="1378"/>
              <w:contextualSpacing/>
              <w:jc w:val="left"/>
              <w:rPr>
                <w:rFonts w:ascii="Arial" w:hAnsi="Arial" w:cs="Arial"/>
                <w:sz w:val="21"/>
                <w:szCs w:val="21"/>
              </w:rPr>
            </w:pPr>
            <w:r w:rsidRPr="004B397C">
              <w:rPr>
                <w:rFonts w:ascii="Arial" w:hAnsi="Arial" w:cs="Arial"/>
                <w:b/>
                <w:sz w:val="21"/>
                <w:szCs w:val="21"/>
              </w:rPr>
              <w:t xml:space="preserve">Примітка 2. </w:t>
            </w:r>
            <w:r w:rsidRPr="004B397C">
              <w:rPr>
                <w:rFonts w:ascii="Arial" w:hAnsi="Arial" w:cs="Arial"/>
                <w:sz w:val="21"/>
                <w:szCs w:val="21"/>
              </w:rPr>
              <w:t>Для цеху борошняних виробів потужністю понад 10 тис. вир. /зміну в приміщенні для обробки яєць слід передбачати холодильне обладнання у відділенні для приготування яєчної маси.</w:t>
            </w:r>
          </w:p>
          <w:p w:rsidR="0023275D" w:rsidRPr="004B397C" w:rsidRDefault="0023275D" w:rsidP="004B397C">
            <w:pPr>
              <w:pStyle w:val="TableParagraph"/>
              <w:spacing w:line="288" w:lineRule="auto"/>
              <w:ind w:left="33"/>
              <w:contextualSpacing/>
              <w:jc w:val="left"/>
              <w:rPr>
                <w:rFonts w:ascii="Arial" w:hAnsi="Arial" w:cs="Arial"/>
                <w:sz w:val="21"/>
                <w:szCs w:val="21"/>
                <w:lang w:val="ru-RU"/>
              </w:rPr>
            </w:pPr>
            <w:r w:rsidRPr="004B397C">
              <w:rPr>
                <w:rFonts w:ascii="Arial" w:hAnsi="Arial" w:cs="Arial"/>
                <w:b/>
                <w:sz w:val="21"/>
                <w:szCs w:val="21"/>
                <w:lang w:val="ru-RU"/>
              </w:rPr>
              <w:t xml:space="preserve">Примітка 3. </w:t>
            </w:r>
            <w:r w:rsidRPr="004B397C">
              <w:rPr>
                <w:rFonts w:ascii="Arial" w:hAnsi="Arial" w:cs="Arial"/>
                <w:sz w:val="21"/>
                <w:szCs w:val="21"/>
                <w:lang w:val="ru-RU"/>
              </w:rPr>
              <w:t>(к) - для кондитерського цеху; (б) - для цеху борошняних виробів.</w:t>
            </w:r>
          </w:p>
        </w:tc>
      </w:tr>
    </w:tbl>
    <w:p w:rsidR="0023275D" w:rsidRPr="0044081D" w:rsidRDefault="0023275D">
      <w:pPr>
        <w:rPr>
          <w:rFonts w:ascii="Arial" w:hAnsi="Arial" w:cs="Arial"/>
          <w:sz w:val="21"/>
          <w:szCs w:val="21"/>
          <w:lang w:val="ru-RU"/>
        </w:rPr>
        <w:sectPr w:rsidR="0023275D" w:rsidRPr="0044081D">
          <w:pgSz w:w="11910" w:h="16840"/>
          <w:pgMar w:top="940" w:right="960" w:bottom="280" w:left="1020" w:header="725" w:footer="0" w:gutter="0"/>
          <w:cols w:space="720"/>
        </w:sectPr>
      </w:pPr>
    </w:p>
    <w:p w:rsidR="0023275D" w:rsidRPr="0044081D" w:rsidRDefault="0023275D">
      <w:pPr>
        <w:pStyle w:val="Heading11"/>
        <w:spacing w:line="321" w:lineRule="exact"/>
        <w:ind w:left="4044" w:right="4084"/>
        <w:jc w:val="center"/>
        <w:rPr>
          <w:rFonts w:ascii="Arial" w:hAnsi="Arial" w:cs="Arial"/>
          <w:sz w:val="21"/>
          <w:szCs w:val="21"/>
          <w:lang w:val="ru-RU"/>
        </w:rPr>
      </w:pPr>
      <w:bookmarkStart w:id="100" w:name="ДОДАТОК_И"/>
      <w:bookmarkStart w:id="101" w:name="_bookmark42"/>
      <w:bookmarkEnd w:id="100"/>
      <w:bookmarkEnd w:id="101"/>
      <w:r w:rsidRPr="0044081D">
        <w:rPr>
          <w:rFonts w:ascii="Arial" w:hAnsi="Arial" w:cs="Arial"/>
          <w:sz w:val="21"/>
          <w:szCs w:val="21"/>
          <w:lang w:val="ru-RU"/>
        </w:rPr>
        <w:lastRenderedPageBreak/>
        <w:t>ДОДАТОК И</w:t>
      </w:r>
    </w:p>
    <w:p w:rsidR="0023275D" w:rsidRPr="0044081D" w:rsidRDefault="0023275D">
      <w:pPr>
        <w:pStyle w:val="a3"/>
        <w:spacing w:before="0" w:line="321" w:lineRule="exact"/>
        <w:ind w:left="4046" w:right="4084" w:firstLine="0"/>
        <w:jc w:val="center"/>
        <w:rPr>
          <w:rFonts w:ascii="Arial" w:hAnsi="Arial" w:cs="Arial"/>
          <w:sz w:val="21"/>
          <w:szCs w:val="21"/>
          <w:lang w:val="ru-RU"/>
        </w:rPr>
      </w:pPr>
      <w:r w:rsidRPr="0044081D">
        <w:rPr>
          <w:rFonts w:ascii="Arial" w:hAnsi="Arial" w:cs="Arial"/>
          <w:sz w:val="21"/>
          <w:szCs w:val="21"/>
          <w:lang w:val="ru-RU"/>
        </w:rPr>
        <w:t>(обов'язковий)</w:t>
      </w:r>
    </w:p>
    <w:p w:rsidR="0023275D" w:rsidRPr="0044081D" w:rsidRDefault="0023275D" w:rsidP="00E867CB">
      <w:pPr>
        <w:pStyle w:val="Heading11"/>
        <w:spacing w:before="244" w:line="355" w:lineRule="auto"/>
        <w:ind w:left="1956" w:right="-13" w:hanging="1844"/>
        <w:rPr>
          <w:rFonts w:ascii="Arial" w:hAnsi="Arial" w:cs="Arial"/>
          <w:sz w:val="21"/>
          <w:szCs w:val="21"/>
          <w:lang w:val="ru-RU"/>
        </w:rPr>
      </w:pPr>
      <w:bookmarkStart w:id="102" w:name="Таблиця_И.1_-_Мінімально_необхідні_площі"/>
      <w:bookmarkStart w:id="103" w:name="_bookmark43"/>
      <w:bookmarkEnd w:id="102"/>
      <w:bookmarkEnd w:id="103"/>
      <w:r w:rsidRPr="0044081D">
        <w:rPr>
          <w:rFonts w:ascii="Arial" w:hAnsi="Arial" w:cs="Arial"/>
          <w:sz w:val="21"/>
          <w:szCs w:val="21"/>
          <w:lang w:val="ru-RU"/>
        </w:rPr>
        <w:t>Таблиця И.1 - Мінімально необхідні площі приміщень приймання і зберігання</w:t>
      </w:r>
      <w:r>
        <w:rPr>
          <w:rFonts w:ascii="Arial" w:hAnsi="Arial" w:cs="Arial"/>
          <w:sz w:val="21"/>
          <w:szCs w:val="21"/>
          <w:lang w:val="ru-RU"/>
        </w:rPr>
        <w:t xml:space="preserve"> </w:t>
      </w:r>
      <w:r w:rsidRPr="0044081D">
        <w:rPr>
          <w:rFonts w:ascii="Arial" w:hAnsi="Arial" w:cs="Arial"/>
          <w:sz w:val="21"/>
          <w:szCs w:val="21"/>
          <w:lang w:val="ru-RU"/>
        </w:rPr>
        <w:t xml:space="preserve"> продуктів (м</w:t>
      </w:r>
      <w:r w:rsidRPr="00C94205">
        <w:rPr>
          <w:rFonts w:ascii="Arial" w:hAnsi="Arial" w:cs="Arial"/>
          <w:position w:val="10"/>
          <w:sz w:val="16"/>
          <w:szCs w:val="16"/>
          <w:lang w:val="ru-RU"/>
        </w:rPr>
        <w:t>2</w:t>
      </w:r>
      <w:r w:rsidRPr="0044081D">
        <w:rPr>
          <w:rFonts w:ascii="Arial" w:hAnsi="Arial" w:cs="Arial"/>
          <w:sz w:val="21"/>
          <w:szCs w:val="21"/>
          <w:lang w:val="ru-RU"/>
        </w:rPr>
        <w:t>)</w:t>
      </w:r>
    </w:p>
    <w:p w:rsidR="0023275D" w:rsidRPr="0044081D" w:rsidRDefault="0023275D">
      <w:pPr>
        <w:pStyle w:val="a3"/>
        <w:spacing w:before="6"/>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77"/>
        <w:gridCol w:w="1754"/>
        <w:gridCol w:w="1274"/>
        <w:gridCol w:w="1134"/>
      </w:tblGrid>
      <w:tr w:rsidR="0023275D" w:rsidRPr="0044081D" w:rsidTr="004B397C">
        <w:trPr>
          <w:trHeight w:hRule="exact" w:val="293"/>
        </w:trPr>
        <w:tc>
          <w:tcPr>
            <w:tcW w:w="5477" w:type="dxa"/>
            <w:vMerge w:val="restart"/>
            <w:tcBorders>
              <w:right w:val="single" w:sz="4" w:space="0" w:color="000000"/>
            </w:tcBorders>
          </w:tcPr>
          <w:p w:rsidR="0023275D" w:rsidRPr="004B397C" w:rsidRDefault="0023275D" w:rsidP="004B397C">
            <w:pPr>
              <w:pStyle w:val="TableParagraph"/>
              <w:spacing w:before="2"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1305" w:right="1164" w:hanging="125"/>
              <w:jc w:val="left"/>
              <w:rPr>
                <w:rFonts w:ascii="Arial" w:hAnsi="Arial" w:cs="Arial"/>
                <w:b/>
                <w:sz w:val="21"/>
                <w:szCs w:val="21"/>
                <w:lang w:val="ru-RU"/>
              </w:rPr>
            </w:pPr>
            <w:r w:rsidRPr="004B397C">
              <w:rPr>
                <w:rFonts w:ascii="Arial" w:hAnsi="Arial" w:cs="Arial"/>
                <w:b/>
                <w:sz w:val="21"/>
                <w:szCs w:val="21"/>
                <w:lang w:val="ru-RU"/>
              </w:rPr>
              <w:t>Типи підприємств харчування (закладів РГ) та їх місткість</w:t>
            </w:r>
          </w:p>
        </w:tc>
        <w:tc>
          <w:tcPr>
            <w:tcW w:w="4162" w:type="dxa"/>
            <w:gridSpan w:val="3"/>
            <w:tcBorders>
              <w:top w:val="single" w:sz="4" w:space="0" w:color="000000"/>
              <w:left w:val="single" w:sz="4" w:space="0" w:color="000000"/>
              <w:right w:val="single" w:sz="4" w:space="0" w:color="000000"/>
            </w:tcBorders>
          </w:tcPr>
          <w:p w:rsidR="0023275D" w:rsidRPr="004B397C" w:rsidRDefault="0023275D" w:rsidP="004B397C">
            <w:pPr>
              <w:pStyle w:val="TableParagraph"/>
              <w:spacing w:line="275" w:lineRule="exact"/>
              <w:ind w:left="1034"/>
              <w:jc w:val="left"/>
              <w:rPr>
                <w:rFonts w:ascii="Arial" w:hAnsi="Arial" w:cs="Arial"/>
                <w:b/>
                <w:sz w:val="21"/>
                <w:szCs w:val="21"/>
              </w:rPr>
            </w:pPr>
            <w:bookmarkStart w:id="104" w:name="Форми_виробництва"/>
            <w:bookmarkEnd w:id="104"/>
            <w:r w:rsidRPr="004B397C">
              <w:rPr>
                <w:rFonts w:ascii="Arial" w:hAnsi="Arial" w:cs="Arial"/>
                <w:b/>
                <w:sz w:val="21"/>
                <w:szCs w:val="21"/>
              </w:rPr>
              <w:t>Форми виробництва</w:t>
            </w:r>
          </w:p>
        </w:tc>
      </w:tr>
      <w:tr w:rsidR="0023275D" w:rsidRPr="0044081D" w:rsidTr="004B397C">
        <w:trPr>
          <w:trHeight w:hRule="exact" w:val="1118"/>
        </w:trPr>
        <w:tc>
          <w:tcPr>
            <w:tcW w:w="5477" w:type="dxa"/>
            <w:vMerge/>
            <w:tcBorders>
              <w:right w:val="single" w:sz="4" w:space="0" w:color="000000"/>
            </w:tcBorders>
          </w:tcPr>
          <w:p w:rsidR="0023275D" w:rsidRPr="004B397C" w:rsidRDefault="0023275D">
            <w:pPr>
              <w:rPr>
                <w:rFonts w:ascii="Arial" w:hAnsi="Arial" w:cs="Arial"/>
                <w:b/>
                <w:sz w:val="21"/>
                <w:szCs w:val="21"/>
              </w:rPr>
            </w:pPr>
          </w:p>
        </w:tc>
        <w:tc>
          <w:tcPr>
            <w:tcW w:w="1754" w:type="dxa"/>
            <w:tcBorders>
              <w:left w:val="single" w:sz="4" w:space="0" w:color="000000"/>
            </w:tcBorders>
          </w:tcPr>
          <w:p w:rsidR="0023275D" w:rsidRPr="004B397C" w:rsidRDefault="0023275D" w:rsidP="004B397C">
            <w:pPr>
              <w:pStyle w:val="TableParagraph"/>
              <w:spacing w:line="240" w:lineRule="auto"/>
              <w:ind w:left="55" w:right="52"/>
              <w:rPr>
                <w:rFonts w:ascii="Arial" w:hAnsi="Arial" w:cs="Arial"/>
                <w:b/>
                <w:sz w:val="21"/>
                <w:szCs w:val="21"/>
                <w:lang w:val="ru-RU"/>
              </w:rPr>
            </w:pPr>
            <w:r w:rsidRPr="004B397C">
              <w:rPr>
                <w:rFonts w:ascii="Arial" w:hAnsi="Arial" w:cs="Arial"/>
                <w:b/>
                <w:sz w:val="21"/>
                <w:szCs w:val="21"/>
                <w:lang w:val="ru-RU"/>
              </w:rPr>
              <w:t>напівфабрикати з високим ступенем готовності</w:t>
            </w:r>
          </w:p>
        </w:tc>
        <w:tc>
          <w:tcPr>
            <w:tcW w:w="1274" w:type="dxa"/>
          </w:tcPr>
          <w:p w:rsidR="0023275D" w:rsidRPr="004B397C" w:rsidRDefault="0023275D" w:rsidP="004B397C">
            <w:pPr>
              <w:pStyle w:val="TableParagraph"/>
              <w:spacing w:before="5"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248" w:right="3" w:hanging="111"/>
              <w:jc w:val="left"/>
              <w:rPr>
                <w:rFonts w:ascii="Arial" w:hAnsi="Arial" w:cs="Arial"/>
                <w:b/>
                <w:sz w:val="21"/>
                <w:szCs w:val="21"/>
                <w:lang w:val="ru-RU"/>
              </w:rPr>
            </w:pPr>
            <w:r w:rsidRPr="004B397C">
              <w:rPr>
                <w:rFonts w:ascii="Arial" w:hAnsi="Arial" w:cs="Arial"/>
                <w:b/>
                <w:sz w:val="21"/>
                <w:szCs w:val="21"/>
              </w:rPr>
              <w:t>напів</w:t>
            </w:r>
            <w:r w:rsidRPr="004B397C">
              <w:rPr>
                <w:rFonts w:ascii="Arial" w:hAnsi="Arial" w:cs="Arial"/>
                <w:b/>
                <w:sz w:val="21"/>
                <w:szCs w:val="21"/>
                <w:lang w:val="ru-RU"/>
              </w:rPr>
              <w:t>-</w:t>
            </w:r>
          </w:p>
          <w:p w:rsidR="0023275D" w:rsidRPr="004B397C" w:rsidRDefault="0023275D" w:rsidP="004B397C">
            <w:pPr>
              <w:pStyle w:val="TableParagraph"/>
              <w:spacing w:before="1" w:line="240" w:lineRule="auto"/>
              <w:ind w:left="248" w:right="3" w:hanging="111"/>
              <w:jc w:val="left"/>
              <w:rPr>
                <w:rFonts w:ascii="Arial" w:hAnsi="Arial" w:cs="Arial"/>
                <w:b/>
                <w:sz w:val="21"/>
                <w:szCs w:val="21"/>
              </w:rPr>
            </w:pPr>
            <w:r w:rsidRPr="004B397C">
              <w:rPr>
                <w:rFonts w:ascii="Arial" w:hAnsi="Arial" w:cs="Arial"/>
                <w:b/>
                <w:sz w:val="21"/>
                <w:szCs w:val="21"/>
              </w:rPr>
              <w:t>фабрик</w:t>
            </w:r>
            <w:r w:rsidRPr="004B397C">
              <w:rPr>
                <w:rFonts w:ascii="Arial" w:hAnsi="Arial" w:cs="Arial"/>
                <w:b/>
                <w:sz w:val="21"/>
                <w:szCs w:val="21"/>
                <w:lang w:val="ru-RU"/>
              </w:rPr>
              <w:t>а-</w:t>
            </w:r>
            <w:r w:rsidRPr="004B397C">
              <w:rPr>
                <w:rFonts w:ascii="Arial" w:hAnsi="Arial" w:cs="Arial"/>
                <w:b/>
                <w:sz w:val="21"/>
                <w:szCs w:val="21"/>
              </w:rPr>
              <w:t>ти</w:t>
            </w:r>
          </w:p>
        </w:tc>
        <w:tc>
          <w:tcPr>
            <w:tcW w:w="1133" w:type="dxa"/>
            <w:tcBorders>
              <w:right w:val="single" w:sz="4" w:space="0" w:color="000000"/>
            </w:tcBorders>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340" w:right="117" w:hanging="207"/>
              <w:jc w:val="left"/>
              <w:rPr>
                <w:rFonts w:ascii="Arial" w:hAnsi="Arial" w:cs="Arial"/>
                <w:b/>
                <w:sz w:val="21"/>
                <w:szCs w:val="21"/>
                <w:lang w:val="ru-RU"/>
              </w:rPr>
            </w:pPr>
            <w:r w:rsidRPr="004B397C">
              <w:rPr>
                <w:rFonts w:ascii="Arial" w:hAnsi="Arial" w:cs="Arial"/>
                <w:b/>
                <w:sz w:val="21"/>
                <w:szCs w:val="21"/>
                <w:lang w:val="ru-RU"/>
              </w:rPr>
              <w:t xml:space="preserve">     </w:t>
            </w:r>
            <w:r w:rsidRPr="004B397C">
              <w:rPr>
                <w:rFonts w:ascii="Arial" w:hAnsi="Arial" w:cs="Arial"/>
                <w:b/>
                <w:sz w:val="21"/>
                <w:szCs w:val="21"/>
              </w:rPr>
              <w:t>на</w:t>
            </w:r>
          </w:p>
          <w:p w:rsidR="0023275D" w:rsidRPr="004B397C" w:rsidRDefault="0023275D" w:rsidP="004B397C">
            <w:pPr>
              <w:pStyle w:val="TableParagraph"/>
              <w:spacing w:before="1" w:line="240" w:lineRule="auto"/>
              <w:ind w:left="340" w:right="117" w:hanging="207"/>
              <w:jc w:val="left"/>
              <w:rPr>
                <w:rFonts w:ascii="Arial" w:hAnsi="Arial" w:cs="Arial"/>
                <w:b/>
                <w:sz w:val="21"/>
                <w:szCs w:val="21"/>
              </w:rPr>
            </w:pPr>
            <w:r w:rsidRPr="004B397C">
              <w:rPr>
                <w:rFonts w:ascii="Arial" w:hAnsi="Arial" w:cs="Arial"/>
                <w:b/>
                <w:sz w:val="21"/>
                <w:szCs w:val="21"/>
              </w:rPr>
              <w:t>сиро- вині</w:t>
            </w:r>
          </w:p>
        </w:tc>
      </w:tr>
      <w:tr w:rsidR="0023275D" w:rsidRPr="0044081D" w:rsidTr="004B397C">
        <w:trPr>
          <w:trHeight w:hRule="exact" w:val="290"/>
        </w:trPr>
        <w:tc>
          <w:tcPr>
            <w:tcW w:w="5477" w:type="dxa"/>
            <w:tcBorders>
              <w:right w:val="single" w:sz="4" w:space="0" w:color="000000"/>
            </w:tcBorders>
          </w:tcPr>
          <w:p w:rsidR="0023275D" w:rsidRPr="004B397C" w:rsidRDefault="0023275D">
            <w:pPr>
              <w:pStyle w:val="TableParagraph"/>
              <w:rPr>
                <w:rFonts w:ascii="Arial" w:hAnsi="Arial" w:cs="Arial"/>
                <w:b/>
                <w:sz w:val="21"/>
                <w:szCs w:val="21"/>
              </w:rPr>
            </w:pPr>
            <w:r w:rsidRPr="004B397C">
              <w:rPr>
                <w:rFonts w:ascii="Arial" w:hAnsi="Arial" w:cs="Arial"/>
                <w:b/>
                <w:sz w:val="21"/>
                <w:szCs w:val="21"/>
              </w:rPr>
              <w:t>1</w:t>
            </w:r>
          </w:p>
        </w:tc>
        <w:tc>
          <w:tcPr>
            <w:tcW w:w="1754" w:type="dxa"/>
            <w:tcBorders>
              <w:left w:val="single" w:sz="4" w:space="0" w:color="000000"/>
            </w:tcBorders>
          </w:tcPr>
          <w:p w:rsidR="0023275D" w:rsidRPr="004B397C" w:rsidRDefault="0023275D">
            <w:pPr>
              <w:pStyle w:val="TableParagraph"/>
              <w:rPr>
                <w:rFonts w:ascii="Arial" w:hAnsi="Arial" w:cs="Arial"/>
                <w:b/>
                <w:sz w:val="21"/>
                <w:szCs w:val="21"/>
              </w:rPr>
            </w:pPr>
            <w:r w:rsidRPr="004B397C">
              <w:rPr>
                <w:rFonts w:ascii="Arial" w:hAnsi="Arial" w:cs="Arial"/>
                <w:b/>
                <w:sz w:val="21"/>
                <w:szCs w:val="21"/>
              </w:rPr>
              <w:t>2</w:t>
            </w:r>
          </w:p>
        </w:tc>
        <w:tc>
          <w:tcPr>
            <w:tcW w:w="1274" w:type="dxa"/>
          </w:tcPr>
          <w:p w:rsidR="0023275D" w:rsidRPr="004B397C" w:rsidRDefault="0023275D" w:rsidP="004B397C">
            <w:pPr>
              <w:pStyle w:val="TableParagraph"/>
              <w:ind w:left="2"/>
              <w:rPr>
                <w:rFonts w:ascii="Arial" w:hAnsi="Arial" w:cs="Arial"/>
                <w:b/>
                <w:sz w:val="21"/>
                <w:szCs w:val="21"/>
              </w:rPr>
            </w:pPr>
            <w:r w:rsidRPr="004B397C">
              <w:rPr>
                <w:rFonts w:ascii="Arial" w:hAnsi="Arial" w:cs="Arial"/>
                <w:b/>
                <w:sz w:val="21"/>
                <w:szCs w:val="21"/>
              </w:rPr>
              <w:t>3</w:t>
            </w:r>
          </w:p>
        </w:tc>
        <w:tc>
          <w:tcPr>
            <w:tcW w:w="1133" w:type="dxa"/>
            <w:tcBorders>
              <w:right w:val="single" w:sz="4" w:space="0" w:color="000000"/>
            </w:tcBorders>
          </w:tcPr>
          <w:p w:rsidR="0023275D" w:rsidRPr="004B397C" w:rsidRDefault="0023275D">
            <w:pPr>
              <w:pStyle w:val="TableParagraph"/>
              <w:rPr>
                <w:rFonts w:ascii="Arial" w:hAnsi="Arial" w:cs="Arial"/>
                <w:b/>
                <w:sz w:val="21"/>
                <w:szCs w:val="21"/>
              </w:rPr>
            </w:pPr>
            <w:r w:rsidRPr="004B397C">
              <w:rPr>
                <w:rFonts w:ascii="Arial" w:hAnsi="Arial" w:cs="Arial"/>
                <w:b/>
                <w:sz w:val="21"/>
                <w:szCs w:val="21"/>
              </w:rPr>
              <w:t>4</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 Ресторани:</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70</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75</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80</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spacing w:line="273" w:lineRule="exact"/>
              <w:ind w:left="54" w:right="52"/>
              <w:rPr>
                <w:rFonts w:ascii="Arial" w:hAnsi="Arial" w:cs="Arial"/>
                <w:sz w:val="21"/>
                <w:szCs w:val="21"/>
              </w:rPr>
            </w:pPr>
            <w:r w:rsidRPr="004B397C">
              <w:rPr>
                <w:rFonts w:ascii="Arial" w:hAnsi="Arial" w:cs="Arial"/>
                <w:sz w:val="21"/>
                <w:szCs w:val="21"/>
              </w:rPr>
              <w:t>0,33</w:t>
            </w:r>
          </w:p>
        </w:tc>
        <w:tc>
          <w:tcPr>
            <w:tcW w:w="1274" w:type="dxa"/>
          </w:tcPr>
          <w:p w:rsidR="0023275D" w:rsidRPr="004B397C" w:rsidRDefault="0023275D" w:rsidP="004B397C">
            <w:pPr>
              <w:pStyle w:val="TableParagraph"/>
              <w:spacing w:line="273" w:lineRule="exact"/>
              <w:ind w:left="419"/>
              <w:jc w:val="left"/>
              <w:rPr>
                <w:rFonts w:ascii="Arial" w:hAnsi="Arial" w:cs="Arial"/>
                <w:sz w:val="21"/>
                <w:szCs w:val="21"/>
              </w:rPr>
            </w:pPr>
            <w:r w:rsidRPr="004B397C">
              <w:rPr>
                <w:rFonts w:ascii="Arial" w:hAnsi="Arial" w:cs="Arial"/>
                <w:sz w:val="21"/>
                <w:szCs w:val="21"/>
              </w:rPr>
              <w:t>0,41</w:t>
            </w:r>
          </w:p>
        </w:tc>
        <w:tc>
          <w:tcPr>
            <w:tcW w:w="1133" w:type="dxa"/>
            <w:tcBorders>
              <w:right w:val="single" w:sz="4" w:space="0" w:color="000000"/>
            </w:tcBorders>
          </w:tcPr>
          <w:p w:rsidR="0023275D" w:rsidRPr="004B397C" w:rsidRDefault="0023275D" w:rsidP="004B397C">
            <w:pPr>
              <w:pStyle w:val="TableParagraph"/>
              <w:spacing w:line="273" w:lineRule="exact"/>
              <w:ind w:left="61" w:right="61"/>
              <w:rPr>
                <w:rFonts w:ascii="Arial" w:hAnsi="Arial" w:cs="Arial"/>
                <w:sz w:val="21"/>
                <w:szCs w:val="21"/>
              </w:rPr>
            </w:pPr>
            <w:r w:rsidRPr="004B397C">
              <w:rPr>
                <w:rFonts w:ascii="Arial" w:hAnsi="Arial" w:cs="Arial"/>
                <w:sz w:val="21"/>
                <w:szCs w:val="21"/>
              </w:rPr>
              <w:t>0,52</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в) на 100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90</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92</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95</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right="1982"/>
              <w:jc w:val="right"/>
              <w:rPr>
                <w:rFonts w:ascii="Arial" w:hAnsi="Arial" w:cs="Arial"/>
                <w:sz w:val="21"/>
                <w:szCs w:val="21"/>
                <w:lang w:val="ru-RU"/>
              </w:rPr>
            </w:pPr>
            <w:r w:rsidRPr="004B397C">
              <w:rPr>
                <w:rFonts w:ascii="Arial" w:hAnsi="Arial" w:cs="Arial"/>
                <w:sz w:val="21"/>
                <w:szCs w:val="21"/>
                <w:lang w:val="ru-RU"/>
              </w:rPr>
              <w:t>г) на подальші місця понад 100</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0,3</w:t>
            </w:r>
          </w:p>
        </w:tc>
        <w:tc>
          <w:tcPr>
            <w:tcW w:w="1274"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0,37</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0,47</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Їдальні загальнодоступні:</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spacing w:line="273" w:lineRule="exact"/>
              <w:ind w:left="52" w:right="52"/>
              <w:rPr>
                <w:rFonts w:ascii="Arial" w:hAnsi="Arial" w:cs="Arial"/>
                <w:sz w:val="21"/>
                <w:szCs w:val="21"/>
              </w:rPr>
            </w:pPr>
            <w:r w:rsidRPr="004B397C">
              <w:rPr>
                <w:rFonts w:ascii="Arial" w:hAnsi="Arial" w:cs="Arial"/>
                <w:sz w:val="21"/>
                <w:szCs w:val="21"/>
              </w:rPr>
              <w:t>37</w:t>
            </w:r>
          </w:p>
        </w:tc>
        <w:tc>
          <w:tcPr>
            <w:tcW w:w="1274" w:type="dxa"/>
          </w:tcPr>
          <w:p w:rsidR="0023275D" w:rsidRPr="004B397C" w:rsidRDefault="0023275D" w:rsidP="004B397C">
            <w:pPr>
              <w:pStyle w:val="TableParagraph"/>
              <w:spacing w:line="273" w:lineRule="exact"/>
              <w:ind w:left="180" w:right="178"/>
              <w:rPr>
                <w:rFonts w:ascii="Arial" w:hAnsi="Arial" w:cs="Arial"/>
                <w:sz w:val="21"/>
                <w:szCs w:val="21"/>
              </w:rPr>
            </w:pPr>
            <w:r w:rsidRPr="004B397C">
              <w:rPr>
                <w:rFonts w:ascii="Arial" w:hAnsi="Arial" w:cs="Arial"/>
                <w:sz w:val="21"/>
                <w:szCs w:val="21"/>
              </w:rPr>
              <w:t>40</w:t>
            </w:r>
          </w:p>
        </w:tc>
        <w:tc>
          <w:tcPr>
            <w:tcW w:w="1133" w:type="dxa"/>
            <w:tcBorders>
              <w:right w:val="single" w:sz="4" w:space="0" w:color="000000"/>
            </w:tcBorders>
          </w:tcPr>
          <w:p w:rsidR="0023275D" w:rsidRPr="004B397C" w:rsidRDefault="0023275D" w:rsidP="004B397C">
            <w:pPr>
              <w:pStyle w:val="TableParagraph"/>
              <w:spacing w:line="273" w:lineRule="exact"/>
              <w:ind w:left="61" w:right="61"/>
              <w:rPr>
                <w:rFonts w:ascii="Arial" w:hAnsi="Arial" w:cs="Arial"/>
                <w:sz w:val="21"/>
                <w:szCs w:val="21"/>
              </w:rPr>
            </w:pPr>
            <w:r w:rsidRPr="004B397C">
              <w:rPr>
                <w:rFonts w:ascii="Arial" w:hAnsi="Arial" w:cs="Arial"/>
                <w:sz w:val="21"/>
                <w:szCs w:val="21"/>
              </w:rPr>
              <w:t>50</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0,26</w:t>
            </w:r>
          </w:p>
        </w:tc>
        <w:tc>
          <w:tcPr>
            <w:tcW w:w="1274" w:type="dxa"/>
          </w:tcPr>
          <w:p w:rsidR="0023275D" w:rsidRPr="004B397C" w:rsidRDefault="0023275D" w:rsidP="004B397C">
            <w:pPr>
              <w:pStyle w:val="TableParagraph"/>
              <w:ind w:left="180" w:right="180"/>
              <w:rPr>
                <w:rFonts w:ascii="Arial" w:hAnsi="Arial" w:cs="Arial"/>
                <w:sz w:val="21"/>
                <w:szCs w:val="21"/>
              </w:rPr>
            </w:pPr>
            <w:r w:rsidRPr="004B397C">
              <w:rPr>
                <w:rFonts w:ascii="Arial" w:hAnsi="Arial" w:cs="Arial"/>
                <w:sz w:val="21"/>
                <w:szCs w:val="21"/>
              </w:rPr>
              <w:t>0,3</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0,36</w:t>
            </w:r>
          </w:p>
        </w:tc>
      </w:tr>
      <w:tr w:rsidR="0023275D" w:rsidRPr="008A60F9" w:rsidTr="004B397C">
        <w:trPr>
          <w:trHeight w:hRule="exact" w:val="566"/>
        </w:trPr>
        <w:tc>
          <w:tcPr>
            <w:tcW w:w="5477" w:type="dxa"/>
            <w:tcBorders>
              <w:right w:val="single" w:sz="4" w:space="0" w:color="000000"/>
            </w:tcBorders>
          </w:tcPr>
          <w:p w:rsidR="0023275D" w:rsidRPr="004B397C" w:rsidRDefault="0023275D" w:rsidP="004B397C">
            <w:pPr>
              <w:pStyle w:val="TableParagraph"/>
              <w:spacing w:before="7" w:line="225" w:lineRule="auto"/>
              <w:ind w:left="33" w:right="300"/>
              <w:jc w:val="left"/>
              <w:rPr>
                <w:rFonts w:ascii="Arial" w:hAnsi="Arial" w:cs="Arial"/>
                <w:sz w:val="21"/>
                <w:szCs w:val="21"/>
                <w:lang w:val="ru-RU"/>
              </w:rPr>
            </w:pPr>
            <w:r w:rsidRPr="004B397C">
              <w:rPr>
                <w:rFonts w:ascii="Arial" w:hAnsi="Arial" w:cs="Arial"/>
                <w:sz w:val="21"/>
                <w:szCs w:val="21"/>
                <w:lang w:val="ru-RU"/>
              </w:rPr>
              <w:t xml:space="preserve">3 Кафе, закусочні, кафе-молодіжні, кафе-молочні, кафе-дитячі </w:t>
            </w:r>
            <w:r w:rsidRPr="004B397C">
              <w:rPr>
                <w:rFonts w:ascii="Arial" w:hAnsi="Arial" w:cs="Arial"/>
                <w:position w:val="9"/>
                <w:sz w:val="21"/>
                <w:szCs w:val="21"/>
                <w:lang w:val="ru-RU"/>
              </w:rPr>
              <w:t>*)</w:t>
            </w:r>
            <w:r w:rsidRPr="004B397C">
              <w:rPr>
                <w:rFonts w:ascii="Arial" w:hAnsi="Arial" w:cs="Arial"/>
                <w:sz w:val="21"/>
                <w:szCs w:val="21"/>
                <w:lang w:val="ru-RU"/>
              </w:rPr>
              <w:t>:</w:t>
            </w:r>
          </w:p>
        </w:tc>
        <w:tc>
          <w:tcPr>
            <w:tcW w:w="1754" w:type="dxa"/>
            <w:tcBorders>
              <w:left w:val="single" w:sz="4" w:space="0" w:color="000000"/>
            </w:tcBorders>
          </w:tcPr>
          <w:p w:rsidR="0023275D" w:rsidRPr="004B397C" w:rsidRDefault="0023275D">
            <w:pPr>
              <w:rPr>
                <w:rFonts w:ascii="Arial" w:hAnsi="Arial" w:cs="Arial"/>
                <w:sz w:val="21"/>
                <w:szCs w:val="21"/>
                <w:lang w:val="ru-RU"/>
              </w:rPr>
            </w:pPr>
          </w:p>
        </w:tc>
        <w:tc>
          <w:tcPr>
            <w:tcW w:w="1274" w:type="dxa"/>
          </w:tcPr>
          <w:p w:rsidR="0023275D" w:rsidRPr="004B397C" w:rsidRDefault="0023275D">
            <w:pPr>
              <w:rPr>
                <w:rFonts w:ascii="Arial" w:hAnsi="Arial" w:cs="Arial"/>
                <w:sz w:val="21"/>
                <w:szCs w:val="21"/>
                <w:lang w:val="ru-RU"/>
              </w:rPr>
            </w:pPr>
          </w:p>
        </w:tc>
        <w:tc>
          <w:tcPr>
            <w:tcW w:w="1133" w:type="dxa"/>
            <w:tcBorders>
              <w:right w:val="single" w:sz="4" w:space="0" w:color="000000"/>
            </w:tcBorders>
          </w:tcPr>
          <w:p w:rsidR="0023275D" w:rsidRPr="004B397C" w:rsidRDefault="0023275D">
            <w:pPr>
              <w:rPr>
                <w:rFonts w:ascii="Arial" w:hAnsi="Arial" w:cs="Arial"/>
                <w:sz w:val="21"/>
                <w:szCs w:val="21"/>
                <w:lang w:val="ru-RU"/>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22/24</w:t>
            </w:r>
          </w:p>
        </w:tc>
        <w:tc>
          <w:tcPr>
            <w:tcW w:w="1274" w:type="dxa"/>
          </w:tcPr>
          <w:p w:rsidR="0023275D" w:rsidRPr="004B397C" w:rsidRDefault="0023275D" w:rsidP="004B397C">
            <w:pPr>
              <w:pStyle w:val="TableParagraph"/>
              <w:ind w:left="357"/>
              <w:jc w:val="left"/>
              <w:rPr>
                <w:rFonts w:ascii="Arial" w:hAnsi="Arial" w:cs="Arial"/>
                <w:sz w:val="21"/>
                <w:szCs w:val="21"/>
              </w:rPr>
            </w:pPr>
            <w:r w:rsidRPr="004B397C">
              <w:rPr>
                <w:rFonts w:ascii="Arial" w:hAnsi="Arial" w:cs="Arial"/>
                <w:sz w:val="21"/>
                <w:szCs w:val="21"/>
              </w:rPr>
              <w:t>22/24</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spacing w:line="273" w:lineRule="exact"/>
              <w:ind w:left="52" w:right="52"/>
              <w:rPr>
                <w:rFonts w:ascii="Arial" w:hAnsi="Arial" w:cs="Arial"/>
                <w:sz w:val="21"/>
                <w:szCs w:val="21"/>
              </w:rPr>
            </w:pPr>
            <w:r w:rsidRPr="004B397C">
              <w:rPr>
                <w:rFonts w:ascii="Arial" w:hAnsi="Arial" w:cs="Arial"/>
                <w:sz w:val="21"/>
                <w:szCs w:val="21"/>
              </w:rPr>
              <w:t>0,26/0,3</w:t>
            </w:r>
          </w:p>
        </w:tc>
        <w:tc>
          <w:tcPr>
            <w:tcW w:w="1274" w:type="dxa"/>
          </w:tcPr>
          <w:p w:rsidR="0023275D" w:rsidRPr="004B397C" w:rsidRDefault="0023275D" w:rsidP="004B397C">
            <w:pPr>
              <w:pStyle w:val="TableParagraph"/>
              <w:spacing w:line="273" w:lineRule="exact"/>
              <w:ind w:right="233"/>
              <w:jc w:val="right"/>
              <w:rPr>
                <w:rFonts w:ascii="Arial" w:hAnsi="Arial" w:cs="Arial"/>
                <w:sz w:val="21"/>
                <w:szCs w:val="21"/>
              </w:rPr>
            </w:pPr>
            <w:r w:rsidRPr="004B397C">
              <w:rPr>
                <w:rFonts w:ascii="Arial" w:hAnsi="Arial" w:cs="Arial"/>
                <w:sz w:val="21"/>
                <w:szCs w:val="21"/>
              </w:rPr>
              <w:t>0,26/0,3</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в) на 200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62/68</w:t>
            </w:r>
          </w:p>
        </w:tc>
        <w:tc>
          <w:tcPr>
            <w:tcW w:w="1274" w:type="dxa"/>
          </w:tcPr>
          <w:p w:rsidR="0023275D" w:rsidRPr="004B397C" w:rsidRDefault="0023275D" w:rsidP="004B397C">
            <w:pPr>
              <w:pStyle w:val="TableParagraph"/>
              <w:ind w:left="357"/>
              <w:jc w:val="left"/>
              <w:rPr>
                <w:rFonts w:ascii="Arial" w:hAnsi="Arial" w:cs="Arial"/>
                <w:sz w:val="21"/>
                <w:szCs w:val="21"/>
              </w:rPr>
            </w:pPr>
            <w:r w:rsidRPr="004B397C">
              <w:rPr>
                <w:rFonts w:ascii="Arial" w:hAnsi="Arial" w:cs="Arial"/>
                <w:sz w:val="21"/>
                <w:szCs w:val="21"/>
              </w:rPr>
              <w:t>62/68</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right="1982"/>
              <w:jc w:val="right"/>
              <w:rPr>
                <w:rFonts w:ascii="Arial" w:hAnsi="Arial" w:cs="Arial"/>
                <w:sz w:val="21"/>
                <w:szCs w:val="21"/>
                <w:lang w:val="ru-RU"/>
              </w:rPr>
            </w:pPr>
            <w:r w:rsidRPr="004B397C">
              <w:rPr>
                <w:rFonts w:ascii="Arial" w:hAnsi="Arial" w:cs="Arial"/>
                <w:sz w:val="21"/>
                <w:szCs w:val="21"/>
                <w:lang w:val="ru-RU"/>
              </w:rPr>
              <w:t>г) на подальші місця понад 200</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0,15/0,17</w:t>
            </w:r>
          </w:p>
        </w:tc>
        <w:tc>
          <w:tcPr>
            <w:tcW w:w="1274" w:type="dxa"/>
          </w:tcPr>
          <w:p w:rsidR="0023275D" w:rsidRPr="004B397C" w:rsidRDefault="0023275D" w:rsidP="004B397C">
            <w:pPr>
              <w:pStyle w:val="TableParagraph"/>
              <w:ind w:right="173"/>
              <w:jc w:val="right"/>
              <w:rPr>
                <w:rFonts w:ascii="Arial" w:hAnsi="Arial" w:cs="Arial"/>
                <w:sz w:val="21"/>
                <w:szCs w:val="21"/>
              </w:rPr>
            </w:pPr>
            <w:r w:rsidRPr="004B397C">
              <w:rPr>
                <w:rFonts w:ascii="Arial" w:hAnsi="Arial" w:cs="Arial"/>
                <w:sz w:val="21"/>
                <w:szCs w:val="21"/>
              </w:rPr>
              <w:t>0,15/0,17</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Кафе-автомати:</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75 місць</w:t>
            </w:r>
          </w:p>
        </w:tc>
        <w:tc>
          <w:tcPr>
            <w:tcW w:w="1754" w:type="dxa"/>
            <w:tcBorders>
              <w:left w:val="single" w:sz="4" w:space="0" w:color="000000"/>
            </w:tcBorders>
          </w:tcPr>
          <w:p w:rsidR="0023275D" w:rsidRPr="004B397C" w:rsidRDefault="0023275D" w:rsidP="004B397C">
            <w:pPr>
              <w:pStyle w:val="TableParagraph"/>
              <w:spacing w:line="273" w:lineRule="exact"/>
              <w:ind w:left="52" w:right="52"/>
              <w:rPr>
                <w:rFonts w:ascii="Arial" w:hAnsi="Arial" w:cs="Arial"/>
                <w:sz w:val="21"/>
                <w:szCs w:val="21"/>
              </w:rPr>
            </w:pPr>
            <w:r w:rsidRPr="004B397C">
              <w:rPr>
                <w:rFonts w:ascii="Arial" w:hAnsi="Arial" w:cs="Arial"/>
                <w:sz w:val="21"/>
                <w:szCs w:val="21"/>
              </w:rPr>
              <w:t>28</w:t>
            </w:r>
          </w:p>
        </w:tc>
        <w:tc>
          <w:tcPr>
            <w:tcW w:w="1274" w:type="dxa"/>
          </w:tcPr>
          <w:p w:rsidR="0023275D" w:rsidRPr="004B397C" w:rsidRDefault="0023275D" w:rsidP="004B397C">
            <w:pPr>
              <w:pStyle w:val="TableParagraph"/>
              <w:spacing w:line="273" w:lineRule="exact"/>
              <w:ind w:left="180" w:right="178"/>
              <w:rPr>
                <w:rFonts w:ascii="Arial" w:hAnsi="Arial" w:cs="Arial"/>
                <w:sz w:val="21"/>
                <w:szCs w:val="21"/>
              </w:rPr>
            </w:pPr>
            <w:r w:rsidRPr="004B397C">
              <w:rPr>
                <w:rFonts w:ascii="Arial" w:hAnsi="Arial" w:cs="Arial"/>
                <w:sz w:val="21"/>
                <w:szCs w:val="21"/>
              </w:rPr>
              <w:t>28</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75</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0,21</w:t>
            </w:r>
          </w:p>
        </w:tc>
        <w:tc>
          <w:tcPr>
            <w:tcW w:w="1274"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0,21</w:t>
            </w:r>
          </w:p>
        </w:tc>
        <w:tc>
          <w:tcPr>
            <w:tcW w:w="1133" w:type="dxa"/>
            <w:tcBorders>
              <w:right w:val="single" w:sz="4" w:space="0" w:color="000000"/>
            </w:tcBorders>
          </w:tcPr>
          <w:p w:rsidR="0023275D" w:rsidRPr="004B397C" w:rsidRDefault="0023275D" w:rsidP="004B397C">
            <w:pPr>
              <w:pStyle w:val="TableParagraph"/>
              <w:ind w:left="61" w:right="61"/>
              <w:rPr>
                <w:rFonts w:ascii="Arial" w:hAnsi="Arial" w:cs="Arial"/>
                <w:sz w:val="21"/>
                <w:szCs w:val="21"/>
              </w:rPr>
            </w:pPr>
            <w:r w:rsidRPr="004B397C">
              <w:rPr>
                <w:rFonts w:ascii="Arial" w:hAnsi="Arial" w:cs="Arial"/>
                <w:sz w:val="21"/>
                <w:szCs w:val="21"/>
              </w:rPr>
              <w:t>0,21</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Кафе-морозиво:</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18</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18</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spacing w:line="273" w:lineRule="exact"/>
              <w:ind w:left="54" w:right="52"/>
              <w:rPr>
                <w:rFonts w:ascii="Arial" w:hAnsi="Arial" w:cs="Arial"/>
                <w:sz w:val="21"/>
                <w:szCs w:val="21"/>
              </w:rPr>
            </w:pPr>
            <w:r w:rsidRPr="004B397C">
              <w:rPr>
                <w:rFonts w:ascii="Arial" w:hAnsi="Arial" w:cs="Arial"/>
                <w:sz w:val="21"/>
                <w:szCs w:val="21"/>
              </w:rPr>
              <w:t>0,16</w:t>
            </w:r>
          </w:p>
        </w:tc>
        <w:tc>
          <w:tcPr>
            <w:tcW w:w="1274" w:type="dxa"/>
          </w:tcPr>
          <w:p w:rsidR="0023275D" w:rsidRPr="004B397C" w:rsidRDefault="0023275D" w:rsidP="004B397C">
            <w:pPr>
              <w:pStyle w:val="TableParagraph"/>
              <w:spacing w:line="273" w:lineRule="exact"/>
              <w:ind w:left="419"/>
              <w:jc w:val="left"/>
              <w:rPr>
                <w:rFonts w:ascii="Arial" w:hAnsi="Arial" w:cs="Arial"/>
                <w:sz w:val="21"/>
                <w:szCs w:val="21"/>
              </w:rPr>
            </w:pPr>
            <w:r w:rsidRPr="004B397C">
              <w:rPr>
                <w:rFonts w:ascii="Arial" w:hAnsi="Arial" w:cs="Arial"/>
                <w:sz w:val="21"/>
                <w:szCs w:val="21"/>
              </w:rPr>
              <w:t>0,16</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6 Кафе-кондитерські:</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20</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20</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0,2</w:t>
            </w:r>
          </w:p>
        </w:tc>
        <w:tc>
          <w:tcPr>
            <w:tcW w:w="1274" w:type="dxa"/>
          </w:tcPr>
          <w:p w:rsidR="0023275D" w:rsidRPr="004B397C" w:rsidRDefault="0023275D" w:rsidP="004B397C">
            <w:pPr>
              <w:pStyle w:val="TableParagraph"/>
              <w:ind w:left="180" w:right="180"/>
              <w:rPr>
                <w:rFonts w:ascii="Arial" w:hAnsi="Arial" w:cs="Arial"/>
                <w:sz w:val="21"/>
                <w:szCs w:val="21"/>
              </w:rPr>
            </w:pPr>
            <w:r w:rsidRPr="004B397C">
              <w:rPr>
                <w:rFonts w:ascii="Arial" w:hAnsi="Arial" w:cs="Arial"/>
                <w:sz w:val="21"/>
                <w:szCs w:val="21"/>
              </w:rPr>
              <w:t>0,2</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 xml:space="preserve">7 Пивні бари: </w:t>
            </w:r>
            <w:r w:rsidRPr="004B397C">
              <w:rPr>
                <w:rFonts w:ascii="Arial" w:hAnsi="Arial" w:cs="Arial"/>
                <w:position w:val="9"/>
                <w:sz w:val="21"/>
                <w:szCs w:val="21"/>
              </w:rPr>
              <w:t>**)</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spacing w:line="273" w:lineRule="exact"/>
              <w:ind w:left="52" w:right="52"/>
              <w:rPr>
                <w:rFonts w:ascii="Arial" w:hAnsi="Arial" w:cs="Arial"/>
                <w:sz w:val="21"/>
                <w:szCs w:val="21"/>
              </w:rPr>
            </w:pPr>
            <w:r w:rsidRPr="004B397C">
              <w:rPr>
                <w:rFonts w:ascii="Arial" w:hAnsi="Arial" w:cs="Arial"/>
                <w:sz w:val="21"/>
                <w:szCs w:val="21"/>
              </w:rPr>
              <w:t>46/43</w:t>
            </w:r>
          </w:p>
        </w:tc>
        <w:tc>
          <w:tcPr>
            <w:tcW w:w="1274" w:type="dxa"/>
          </w:tcPr>
          <w:p w:rsidR="0023275D" w:rsidRPr="004B397C" w:rsidRDefault="0023275D" w:rsidP="004B397C">
            <w:pPr>
              <w:pStyle w:val="TableParagraph"/>
              <w:spacing w:line="273" w:lineRule="exact"/>
              <w:ind w:left="357"/>
              <w:jc w:val="left"/>
              <w:rPr>
                <w:rFonts w:ascii="Arial" w:hAnsi="Arial" w:cs="Arial"/>
                <w:sz w:val="21"/>
                <w:szCs w:val="21"/>
              </w:rPr>
            </w:pPr>
            <w:r w:rsidRPr="004B397C">
              <w:rPr>
                <w:rFonts w:ascii="Arial" w:hAnsi="Arial" w:cs="Arial"/>
                <w:sz w:val="21"/>
                <w:szCs w:val="21"/>
              </w:rPr>
              <w:t>46/43</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0,4</w:t>
            </w:r>
          </w:p>
        </w:tc>
        <w:tc>
          <w:tcPr>
            <w:tcW w:w="1274" w:type="dxa"/>
          </w:tcPr>
          <w:p w:rsidR="0023275D" w:rsidRPr="004B397C" w:rsidRDefault="0023275D" w:rsidP="004B397C">
            <w:pPr>
              <w:pStyle w:val="TableParagraph"/>
              <w:ind w:left="180" w:right="180"/>
              <w:rPr>
                <w:rFonts w:ascii="Arial" w:hAnsi="Arial" w:cs="Arial"/>
                <w:sz w:val="21"/>
                <w:szCs w:val="21"/>
              </w:rPr>
            </w:pPr>
            <w:r w:rsidRPr="004B397C">
              <w:rPr>
                <w:rFonts w:ascii="Arial" w:hAnsi="Arial" w:cs="Arial"/>
                <w:sz w:val="21"/>
                <w:szCs w:val="21"/>
              </w:rPr>
              <w:t>0,4</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566"/>
        </w:trPr>
        <w:tc>
          <w:tcPr>
            <w:tcW w:w="5477" w:type="dxa"/>
            <w:tcBorders>
              <w:right w:val="single" w:sz="4" w:space="0" w:color="000000"/>
            </w:tcBorders>
          </w:tcPr>
          <w:p w:rsidR="0023275D" w:rsidRPr="004B397C" w:rsidRDefault="0023275D" w:rsidP="004B397C">
            <w:pPr>
              <w:pStyle w:val="TableParagraph"/>
              <w:spacing w:line="240" w:lineRule="auto"/>
              <w:ind w:left="33" w:right="640"/>
              <w:jc w:val="left"/>
              <w:rPr>
                <w:rFonts w:ascii="Arial" w:hAnsi="Arial" w:cs="Arial"/>
                <w:sz w:val="21"/>
                <w:szCs w:val="21"/>
              </w:rPr>
            </w:pPr>
            <w:r w:rsidRPr="004B397C">
              <w:rPr>
                <w:rFonts w:ascii="Arial" w:hAnsi="Arial" w:cs="Arial"/>
                <w:sz w:val="21"/>
                <w:szCs w:val="21"/>
              </w:rPr>
              <w:t>8 Пиріжкові, чебуречні, пельменні, пончикові, сосискові:</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10</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spacing w:line="273" w:lineRule="exact"/>
              <w:ind w:left="180" w:right="180"/>
              <w:rPr>
                <w:rFonts w:ascii="Arial" w:hAnsi="Arial" w:cs="Arial"/>
                <w:sz w:val="21"/>
                <w:szCs w:val="21"/>
              </w:rPr>
            </w:pPr>
            <w:r w:rsidRPr="004B397C">
              <w:rPr>
                <w:rFonts w:ascii="Arial" w:hAnsi="Arial" w:cs="Arial"/>
                <w:sz w:val="21"/>
                <w:szCs w:val="21"/>
              </w:rPr>
              <w:t>0,2</w:t>
            </w:r>
          </w:p>
        </w:tc>
        <w:tc>
          <w:tcPr>
            <w:tcW w:w="1133" w:type="dxa"/>
            <w:tcBorders>
              <w:right w:val="single" w:sz="4" w:space="0" w:color="000000"/>
            </w:tcBorders>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Шашличні:</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754" w:type="dxa"/>
            <w:tcBorders>
              <w:left w:val="single" w:sz="4" w:space="0" w:color="000000"/>
            </w:tcBorders>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12</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754" w:type="dxa"/>
            <w:tcBorders>
              <w:left w:val="single" w:sz="4" w:space="0" w:color="000000"/>
            </w:tcBorders>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274"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0,24</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3"/>
        </w:trPr>
        <w:tc>
          <w:tcPr>
            <w:tcW w:w="5477" w:type="dxa"/>
            <w:tcBorders>
              <w:right w:val="single" w:sz="4" w:space="0" w:color="000000"/>
            </w:tcBorders>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 xml:space="preserve">10 Бутербродні: </w:t>
            </w:r>
            <w:r w:rsidRPr="004B397C">
              <w:rPr>
                <w:rFonts w:ascii="Arial" w:hAnsi="Arial" w:cs="Arial"/>
                <w:position w:val="9"/>
                <w:sz w:val="21"/>
                <w:szCs w:val="21"/>
              </w:rPr>
              <w:t>***)</w:t>
            </w:r>
          </w:p>
        </w:tc>
        <w:tc>
          <w:tcPr>
            <w:tcW w:w="1754" w:type="dxa"/>
            <w:tcBorders>
              <w:left w:val="single" w:sz="4" w:space="0" w:color="000000"/>
            </w:tcBorders>
          </w:tcPr>
          <w:p w:rsidR="0023275D" w:rsidRPr="004B397C" w:rsidRDefault="0023275D">
            <w:pPr>
              <w:rPr>
                <w:rFonts w:ascii="Arial" w:hAnsi="Arial" w:cs="Arial"/>
                <w:sz w:val="21"/>
                <w:szCs w:val="21"/>
              </w:rPr>
            </w:pPr>
          </w:p>
        </w:tc>
        <w:tc>
          <w:tcPr>
            <w:tcW w:w="1274" w:type="dxa"/>
          </w:tcPr>
          <w:p w:rsidR="0023275D" w:rsidRPr="004B397C" w:rsidRDefault="0023275D">
            <w:pPr>
              <w:rPr>
                <w:rFonts w:ascii="Arial" w:hAnsi="Arial" w:cs="Arial"/>
                <w:sz w:val="21"/>
                <w:szCs w:val="21"/>
              </w:rPr>
            </w:pPr>
          </w:p>
        </w:tc>
        <w:tc>
          <w:tcPr>
            <w:tcW w:w="1133" w:type="dxa"/>
            <w:tcBorders>
              <w:right w:val="single" w:sz="4" w:space="0" w:color="000000"/>
            </w:tcBorders>
          </w:tcPr>
          <w:p w:rsidR="0023275D" w:rsidRPr="004B397C" w:rsidRDefault="0023275D">
            <w:pPr>
              <w:rPr>
                <w:rFonts w:ascii="Arial" w:hAnsi="Arial" w:cs="Arial"/>
                <w:sz w:val="21"/>
                <w:szCs w:val="21"/>
              </w:rPr>
            </w:pP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25 місць</w:t>
            </w:r>
          </w:p>
        </w:tc>
        <w:tc>
          <w:tcPr>
            <w:tcW w:w="1754" w:type="dxa"/>
            <w:tcBorders>
              <w:left w:val="single" w:sz="4" w:space="0" w:color="000000"/>
            </w:tcBorders>
          </w:tcPr>
          <w:p w:rsidR="0023275D" w:rsidRPr="004B397C" w:rsidRDefault="0023275D" w:rsidP="004B397C">
            <w:pPr>
              <w:pStyle w:val="TableParagraph"/>
              <w:ind w:left="52" w:right="52"/>
              <w:rPr>
                <w:rFonts w:ascii="Arial" w:hAnsi="Arial" w:cs="Arial"/>
                <w:sz w:val="21"/>
                <w:szCs w:val="21"/>
              </w:rPr>
            </w:pPr>
            <w:r w:rsidRPr="004B397C">
              <w:rPr>
                <w:rFonts w:ascii="Arial" w:hAnsi="Arial" w:cs="Arial"/>
                <w:sz w:val="21"/>
                <w:szCs w:val="21"/>
              </w:rPr>
              <w:t>24</w:t>
            </w:r>
          </w:p>
        </w:tc>
        <w:tc>
          <w:tcPr>
            <w:tcW w:w="1274" w:type="dxa"/>
          </w:tcPr>
          <w:p w:rsidR="0023275D" w:rsidRPr="004B397C" w:rsidRDefault="0023275D" w:rsidP="004B397C">
            <w:pPr>
              <w:pStyle w:val="TableParagraph"/>
              <w:ind w:left="180" w:right="178"/>
              <w:rPr>
                <w:rFonts w:ascii="Arial" w:hAnsi="Arial" w:cs="Arial"/>
                <w:sz w:val="21"/>
                <w:szCs w:val="21"/>
              </w:rPr>
            </w:pPr>
            <w:r w:rsidRPr="004B397C">
              <w:rPr>
                <w:rFonts w:ascii="Arial" w:hAnsi="Arial" w:cs="Arial"/>
                <w:sz w:val="21"/>
                <w:szCs w:val="21"/>
              </w:rPr>
              <w:t>24</w:t>
            </w:r>
          </w:p>
        </w:tc>
        <w:tc>
          <w:tcPr>
            <w:tcW w:w="1133" w:type="dxa"/>
            <w:tcBorders>
              <w:right w:val="single" w:sz="4" w:space="0" w:color="000000"/>
            </w:tcBorders>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r>
      <w:tr w:rsidR="0023275D" w:rsidRPr="0044081D" w:rsidTr="004B397C">
        <w:trPr>
          <w:trHeight w:hRule="exact" w:val="290"/>
        </w:trPr>
        <w:tc>
          <w:tcPr>
            <w:tcW w:w="5477" w:type="dxa"/>
            <w:tcBorders>
              <w:right w:val="single" w:sz="4" w:space="0" w:color="000000"/>
            </w:tcBorders>
          </w:tcPr>
          <w:p w:rsidR="0023275D" w:rsidRPr="004B397C" w:rsidRDefault="0023275D" w:rsidP="004B397C">
            <w:pPr>
              <w:pStyle w:val="TableParagraph"/>
              <w:ind w:left="278"/>
              <w:jc w:val="left"/>
              <w:rPr>
                <w:rFonts w:ascii="Arial" w:hAnsi="Arial" w:cs="Arial"/>
                <w:sz w:val="21"/>
                <w:szCs w:val="21"/>
                <w:lang w:val="ru-RU"/>
              </w:rPr>
            </w:pPr>
            <w:r w:rsidRPr="004B397C">
              <w:rPr>
                <w:rFonts w:ascii="Arial" w:hAnsi="Arial" w:cs="Arial"/>
                <w:sz w:val="21"/>
                <w:szCs w:val="21"/>
                <w:lang w:val="ru-RU"/>
              </w:rPr>
              <w:t>б) на подальші місця понад 25</w:t>
            </w:r>
          </w:p>
        </w:tc>
        <w:tc>
          <w:tcPr>
            <w:tcW w:w="1754" w:type="dxa"/>
            <w:tcBorders>
              <w:left w:val="single" w:sz="4" w:space="0" w:color="000000"/>
              <w:bottom w:val="single" w:sz="4" w:space="0" w:color="000000"/>
            </w:tcBorders>
          </w:tcPr>
          <w:p w:rsidR="0023275D" w:rsidRPr="004B397C" w:rsidRDefault="0023275D" w:rsidP="004B397C">
            <w:pPr>
              <w:pStyle w:val="TableParagraph"/>
              <w:ind w:left="54" w:right="52"/>
              <w:rPr>
                <w:rFonts w:ascii="Arial" w:hAnsi="Arial" w:cs="Arial"/>
                <w:sz w:val="21"/>
                <w:szCs w:val="21"/>
              </w:rPr>
            </w:pPr>
            <w:r w:rsidRPr="004B397C">
              <w:rPr>
                <w:rFonts w:ascii="Arial" w:hAnsi="Arial" w:cs="Arial"/>
                <w:sz w:val="21"/>
                <w:szCs w:val="21"/>
              </w:rPr>
              <w:t>0,24</w:t>
            </w:r>
          </w:p>
        </w:tc>
        <w:tc>
          <w:tcPr>
            <w:tcW w:w="1274" w:type="dxa"/>
            <w:tcBorders>
              <w:bottom w:val="single" w:sz="4" w:space="0" w:color="000000"/>
            </w:tcBorders>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0,24</w:t>
            </w:r>
          </w:p>
        </w:tc>
        <w:tc>
          <w:tcPr>
            <w:tcW w:w="1133" w:type="dxa"/>
            <w:tcBorders>
              <w:bottom w:val="single" w:sz="4" w:space="0" w:color="000000"/>
              <w:right w:val="single" w:sz="4" w:space="0" w:color="000000"/>
            </w:tcBorders>
          </w:tcPr>
          <w:p w:rsidR="0023275D" w:rsidRPr="004B397C" w:rsidRDefault="0023275D">
            <w:pPr>
              <w:rPr>
                <w:rFonts w:ascii="Arial" w:hAnsi="Arial" w:cs="Arial"/>
                <w:sz w:val="21"/>
                <w:szCs w:val="21"/>
              </w:rPr>
            </w:pPr>
          </w:p>
        </w:tc>
      </w:tr>
    </w:tbl>
    <w:p w:rsidR="0023275D" w:rsidRPr="0044081D" w:rsidRDefault="0023275D">
      <w:pPr>
        <w:rPr>
          <w:rFonts w:ascii="Arial" w:hAnsi="Arial" w:cs="Arial"/>
          <w:sz w:val="21"/>
          <w:szCs w:val="21"/>
        </w:rPr>
        <w:sectPr w:rsidR="0023275D" w:rsidRPr="0044081D">
          <w:headerReference w:type="even" r:id="rId16"/>
          <w:pgSz w:w="11910" w:h="16840"/>
          <w:pgMar w:top="940" w:right="980" w:bottom="280" w:left="1020" w:header="725" w:footer="0" w:gutter="0"/>
          <w:cols w:space="720"/>
        </w:sectPr>
      </w:pPr>
    </w:p>
    <w:p w:rsidR="0023275D" w:rsidRPr="00E867CB" w:rsidRDefault="0023275D">
      <w:pPr>
        <w:pStyle w:val="a3"/>
        <w:spacing w:before="180"/>
        <w:ind w:firstLine="0"/>
        <w:jc w:val="left"/>
        <w:rPr>
          <w:rFonts w:ascii="Arial" w:hAnsi="Arial" w:cs="Arial"/>
          <w:sz w:val="21"/>
          <w:szCs w:val="21"/>
        </w:rPr>
      </w:pPr>
      <w:r w:rsidRPr="00E867CB">
        <w:rPr>
          <w:rFonts w:ascii="Arial" w:hAnsi="Arial" w:cs="Arial"/>
          <w:sz w:val="21"/>
          <w:szCs w:val="21"/>
        </w:rPr>
        <w:lastRenderedPageBreak/>
        <w:t>Кінець таблиці И.1</w:t>
      </w:r>
    </w:p>
    <w:p w:rsidR="0023275D" w:rsidRPr="00E867CB" w:rsidRDefault="0023275D">
      <w:pPr>
        <w:pStyle w:val="a3"/>
        <w:spacing w:before="8"/>
        <w:ind w:left="0" w:firstLine="0"/>
        <w:jc w:val="left"/>
        <w:rPr>
          <w:rFonts w:ascii="Arial" w:hAnsi="Arial" w:cs="Arial"/>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39"/>
        <w:gridCol w:w="1574"/>
        <w:gridCol w:w="1267"/>
        <w:gridCol w:w="1143"/>
      </w:tblGrid>
      <w:tr w:rsidR="0023275D" w:rsidRPr="00E867CB" w:rsidTr="004B397C">
        <w:trPr>
          <w:trHeight w:hRule="exact" w:val="290"/>
        </w:trPr>
        <w:tc>
          <w:tcPr>
            <w:tcW w:w="5539" w:type="dxa"/>
            <w:vMerge w:val="restart"/>
          </w:tcPr>
          <w:p w:rsidR="0023275D" w:rsidRPr="004B397C" w:rsidRDefault="0023275D" w:rsidP="004B397C">
            <w:pPr>
              <w:pStyle w:val="TableParagraph"/>
              <w:spacing w:before="2" w:line="240" w:lineRule="auto"/>
              <w:jc w:val="left"/>
              <w:rPr>
                <w:rFonts w:ascii="Arial" w:hAnsi="Arial" w:cs="Arial"/>
                <w:sz w:val="21"/>
                <w:szCs w:val="21"/>
              </w:rPr>
            </w:pPr>
          </w:p>
          <w:p w:rsidR="0023275D" w:rsidRPr="004B397C" w:rsidRDefault="0023275D" w:rsidP="004B397C">
            <w:pPr>
              <w:pStyle w:val="TableParagraph"/>
              <w:spacing w:line="240" w:lineRule="auto"/>
              <w:ind w:left="1336" w:right="1193" w:hanging="125"/>
              <w:jc w:val="left"/>
              <w:rPr>
                <w:rFonts w:ascii="Arial" w:hAnsi="Arial" w:cs="Arial"/>
                <w:sz w:val="21"/>
                <w:szCs w:val="21"/>
              </w:rPr>
            </w:pPr>
            <w:bookmarkStart w:id="105" w:name="Типи_підприємств_харчування"/>
            <w:bookmarkEnd w:id="105"/>
            <w:r w:rsidRPr="004B397C">
              <w:rPr>
                <w:rFonts w:ascii="Arial" w:hAnsi="Arial" w:cs="Arial"/>
                <w:sz w:val="21"/>
                <w:szCs w:val="21"/>
              </w:rPr>
              <w:t>Типи підприємств харчування (закладів РГ) та їх місткість</w:t>
            </w:r>
          </w:p>
        </w:tc>
        <w:tc>
          <w:tcPr>
            <w:tcW w:w="3984" w:type="dxa"/>
            <w:gridSpan w:val="3"/>
          </w:tcPr>
          <w:p w:rsidR="0023275D" w:rsidRPr="004B397C" w:rsidRDefault="0023275D" w:rsidP="004B397C">
            <w:pPr>
              <w:pStyle w:val="TableParagraph"/>
              <w:ind w:left="943"/>
              <w:jc w:val="left"/>
              <w:rPr>
                <w:rFonts w:ascii="Arial" w:hAnsi="Arial" w:cs="Arial"/>
                <w:sz w:val="21"/>
                <w:szCs w:val="21"/>
              </w:rPr>
            </w:pPr>
            <w:r w:rsidRPr="004B397C">
              <w:rPr>
                <w:rFonts w:ascii="Arial" w:hAnsi="Arial" w:cs="Arial"/>
                <w:sz w:val="21"/>
                <w:szCs w:val="21"/>
              </w:rPr>
              <w:t>Форми виробництва</w:t>
            </w:r>
          </w:p>
        </w:tc>
      </w:tr>
      <w:tr w:rsidR="0023275D" w:rsidRPr="00E867CB" w:rsidTr="004B397C">
        <w:trPr>
          <w:trHeight w:hRule="exact" w:val="1118"/>
        </w:trPr>
        <w:tc>
          <w:tcPr>
            <w:tcW w:w="5539" w:type="dxa"/>
            <w:vMerge/>
          </w:tcPr>
          <w:p w:rsidR="0023275D" w:rsidRPr="004B397C" w:rsidRDefault="0023275D">
            <w:pPr>
              <w:rPr>
                <w:rFonts w:ascii="Arial" w:hAnsi="Arial" w:cs="Arial"/>
                <w:sz w:val="21"/>
                <w:szCs w:val="21"/>
              </w:rPr>
            </w:pPr>
          </w:p>
        </w:tc>
        <w:tc>
          <w:tcPr>
            <w:tcW w:w="1574" w:type="dxa"/>
          </w:tcPr>
          <w:p w:rsidR="0023275D" w:rsidRPr="004B397C" w:rsidRDefault="0023275D" w:rsidP="004B397C">
            <w:pPr>
              <w:pStyle w:val="TableParagraph"/>
              <w:spacing w:line="240" w:lineRule="auto"/>
              <w:ind w:left="79" w:right="76"/>
              <w:rPr>
                <w:rFonts w:ascii="Arial" w:hAnsi="Arial" w:cs="Arial"/>
                <w:sz w:val="21"/>
                <w:szCs w:val="21"/>
                <w:lang w:val="ru-RU"/>
              </w:rPr>
            </w:pPr>
            <w:r w:rsidRPr="004B397C">
              <w:rPr>
                <w:rFonts w:ascii="Arial" w:hAnsi="Arial" w:cs="Arial"/>
                <w:sz w:val="21"/>
                <w:szCs w:val="21"/>
                <w:lang w:val="ru-RU"/>
              </w:rPr>
              <w:t>напівфабрика ти з високим ступенем готовності</w:t>
            </w:r>
          </w:p>
        </w:tc>
        <w:tc>
          <w:tcPr>
            <w:tcW w:w="1267" w:type="dxa"/>
          </w:tcPr>
          <w:p w:rsidR="0023275D" w:rsidRPr="004B397C" w:rsidRDefault="0023275D" w:rsidP="004B397C">
            <w:pPr>
              <w:pStyle w:val="TableParagraph"/>
              <w:spacing w:before="5" w:line="240" w:lineRule="auto"/>
              <w:jc w:val="left"/>
              <w:rPr>
                <w:rFonts w:ascii="Arial" w:hAnsi="Arial" w:cs="Arial"/>
                <w:sz w:val="21"/>
                <w:szCs w:val="21"/>
                <w:lang w:val="ru-RU"/>
              </w:rPr>
            </w:pPr>
          </w:p>
          <w:p w:rsidR="0023275D" w:rsidRPr="004B397C" w:rsidRDefault="0023275D" w:rsidP="004B397C">
            <w:pPr>
              <w:pStyle w:val="TableParagraph"/>
              <w:spacing w:before="1" w:line="240" w:lineRule="auto"/>
              <w:ind w:left="81" w:right="62" w:firstLine="232"/>
              <w:jc w:val="left"/>
              <w:rPr>
                <w:rFonts w:ascii="Arial" w:hAnsi="Arial" w:cs="Arial"/>
                <w:sz w:val="21"/>
                <w:szCs w:val="21"/>
              </w:rPr>
            </w:pPr>
            <w:r w:rsidRPr="004B397C">
              <w:rPr>
                <w:rFonts w:ascii="Arial" w:hAnsi="Arial" w:cs="Arial"/>
                <w:sz w:val="21"/>
                <w:szCs w:val="21"/>
              </w:rPr>
              <w:t>напів- фабрикати</w:t>
            </w:r>
          </w:p>
        </w:tc>
        <w:tc>
          <w:tcPr>
            <w:tcW w:w="1142" w:type="dxa"/>
          </w:tcPr>
          <w:p w:rsidR="0023275D" w:rsidRPr="004B397C" w:rsidRDefault="0023275D" w:rsidP="004B397C">
            <w:pPr>
              <w:pStyle w:val="TableParagraph"/>
              <w:spacing w:before="5" w:line="240" w:lineRule="auto"/>
              <w:jc w:val="left"/>
              <w:rPr>
                <w:rFonts w:ascii="Arial" w:hAnsi="Arial" w:cs="Arial"/>
                <w:sz w:val="21"/>
                <w:szCs w:val="21"/>
              </w:rPr>
            </w:pPr>
          </w:p>
          <w:p w:rsidR="0023275D" w:rsidRPr="004B397C" w:rsidRDefault="0023275D" w:rsidP="004B397C">
            <w:pPr>
              <w:pStyle w:val="TableParagraph"/>
              <w:spacing w:before="1" w:line="240" w:lineRule="auto"/>
              <w:ind w:left="345" w:right="120" w:hanging="207"/>
              <w:jc w:val="left"/>
              <w:rPr>
                <w:rFonts w:ascii="Arial" w:hAnsi="Arial" w:cs="Arial"/>
                <w:sz w:val="21"/>
                <w:szCs w:val="21"/>
              </w:rPr>
            </w:pPr>
            <w:r w:rsidRPr="004B397C">
              <w:rPr>
                <w:rFonts w:ascii="Arial" w:hAnsi="Arial" w:cs="Arial"/>
                <w:sz w:val="21"/>
                <w:szCs w:val="21"/>
              </w:rPr>
              <w:t>на сиро- вині</w:t>
            </w:r>
          </w:p>
        </w:tc>
      </w:tr>
      <w:tr w:rsidR="0023275D" w:rsidRPr="00E867CB" w:rsidTr="004B397C">
        <w:trPr>
          <w:trHeight w:hRule="exact" w:val="290"/>
        </w:trPr>
        <w:tc>
          <w:tcPr>
            <w:tcW w:w="5539"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574" w:type="dxa"/>
          </w:tcPr>
          <w:p w:rsidR="0023275D" w:rsidRPr="004B397C" w:rsidRDefault="0023275D" w:rsidP="004B397C">
            <w:pPr>
              <w:pStyle w:val="TableParagraph"/>
              <w:ind w:right="719"/>
              <w:jc w:val="right"/>
              <w:rPr>
                <w:rFonts w:ascii="Arial" w:hAnsi="Arial" w:cs="Arial"/>
                <w:sz w:val="21"/>
                <w:szCs w:val="21"/>
              </w:rPr>
            </w:pPr>
            <w:r w:rsidRPr="004B397C">
              <w:rPr>
                <w:rFonts w:ascii="Arial" w:hAnsi="Arial" w:cs="Arial"/>
                <w:sz w:val="21"/>
                <w:szCs w:val="21"/>
              </w:rPr>
              <w:t>2</w:t>
            </w:r>
          </w:p>
        </w:tc>
        <w:tc>
          <w:tcPr>
            <w:tcW w:w="1267" w:type="dxa"/>
          </w:tcPr>
          <w:p w:rsidR="0023275D" w:rsidRPr="004B397C" w:rsidRDefault="0023275D" w:rsidP="004B397C">
            <w:pPr>
              <w:pStyle w:val="TableParagraph"/>
              <w:ind w:left="566"/>
              <w:jc w:val="left"/>
              <w:rPr>
                <w:rFonts w:ascii="Arial" w:hAnsi="Arial" w:cs="Arial"/>
                <w:sz w:val="21"/>
                <w:szCs w:val="21"/>
              </w:rPr>
            </w:pPr>
            <w:r w:rsidRPr="004B397C">
              <w:rPr>
                <w:rFonts w:ascii="Arial" w:hAnsi="Arial" w:cs="Arial"/>
                <w:sz w:val="21"/>
                <w:szCs w:val="21"/>
              </w:rPr>
              <w:t>3</w:t>
            </w:r>
          </w:p>
        </w:tc>
        <w:tc>
          <w:tcPr>
            <w:tcW w:w="1142" w:type="dxa"/>
          </w:tcPr>
          <w:p w:rsidR="0023275D" w:rsidRPr="004B397C" w:rsidRDefault="0023275D" w:rsidP="004B397C">
            <w:pPr>
              <w:pStyle w:val="TableParagraph"/>
              <w:ind w:left="503"/>
              <w:jc w:val="left"/>
              <w:rPr>
                <w:rFonts w:ascii="Arial" w:hAnsi="Arial" w:cs="Arial"/>
                <w:sz w:val="21"/>
                <w:szCs w:val="21"/>
              </w:rPr>
            </w:pPr>
            <w:r w:rsidRPr="004B397C">
              <w:rPr>
                <w:rFonts w:ascii="Arial" w:hAnsi="Arial" w:cs="Arial"/>
                <w:sz w:val="21"/>
                <w:szCs w:val="21"/>
              </w:rPr>
              <w:t>4</w:t>
            </w:r>
          </w:p>
        </w:tc>
      </w:tr>
      <w:tr w:rsidR="0023275D" w:rsidRPr="00E867CB" w:rsidTr="004B397C">
        <w:trPr>
          <w:trHeight w:hRule="exact" w:val="471"/>
        </w:trPr>
        <w:tc>
          <w:tcPr>
            <w:tcW w:w="5539" w:type="dxa"/>
          </w:tcPr>
          <w:p w:rsidR="0023275D" w:rsidRPr="004B397C" w:rsidRDefault="0023275D" w:rsidP="004B397C">
            <w:pPr>
              <w:pStyle w:val="TableParagraph"/>
              <w:spacing w:line="240" w:lineRule="auto"/>
              <w:ind w:left="33"/>
              <w:jc w:val="left"/>
              <w:rPr>
                <w:rFonts w:ascii="Arial" w:hAnsi="Arial" w:cs="Arial"/>
                <w:sz w:val="21"/>
                <w:szCs w:val="21"/>
              </w:rPr>
            </w:pPr>
            <w:r w:rsidRPr="004B397C">
              <w:rPr>
                <w:rFonts w:ascii="Arial" w:hAnsi="Arial" w:cs="Arial"/>
                <w:sz w:val="21"/>
                <w:szCs w:val="21"/>
              </w:rPr>
              <w:t xml:space="preserve">11 Бари денні: </w:t>
            </w:r>
            <w:r w:rsidRPr="004B397C">
              <w:rPr>
                <w:rFonts w:ascii="Arial" w:hAnsi="Arial" w:cs="Arial"/>
                <w:position w:val="9"/>
                <w:sz w:val="21"/>
                <w:szCs w:val="21"/>
              </w:rPr>
              <w:t>***)</w:t>
            </w:r>
          </w:p>
        </w:tc>
        <w:tc>
          <w:tcPr>
            <w:tcW w:w="1574" w:type="dxa"/>
          </w:tcPr>
          <w:p w:rsidR="0023275D" w:rsidRPr="004B397C" w:rsidRDefault="0023275D">
            <w:pPr>
              <w:rPr>
                <w:rFonts w:ascii="Arial" w:hAnsi="Arial" w:cs="Arial"/>
                <w:sz w:val="21"/>
                <w:szCs w:val="21"/>
              </w:rPr>
            </w:pPr>
          </w:p>
        </w:tc>
        <w:tc>
          <w:tcPr>
            <w:tcW w:w="1267" w:type="dxa"/>
          </w:tcPr>
          <w:p w:rsidR="0023275D" w:rsidRPr="004B397C" w:rsidRDefault="0023275D">
            <w:pPr>
              <w:rPr>
                <w:rFonts w:ascii="Arial" w:hAnsi="Arial" w:cs="Arial"/>
                <w:sz w:val="21"/>
                <w:szCs w:val="21"/>
              </w:rPr>
            </w:pPr>
          </w:p>
        </w:tc>
        <w:tc>
          <w:tcPr>
            <w:tcW w:w="1142" w:type="dxa"/>
          </w:tcPr>
          <w:p w:rsidR="0023275D" w:rsidRPr="004B397C" w:rsidRDefault="0023275D">
            <w:pPr>
              <w:rPr>
                <w:rFonts w:ascii="Arial" w:hAnsi="Arial" w:cs="Arial"/>
                <w:sz w:val="21"/>
                <w:szCs w:val="21"/>
              </w:rPr>
            </w:pPr>
          </w:p>
        </w:tc>
      </w:tr>
      <w:tr w:rsidR="0023275D" w:rsidRPr="00E867CB" w:rsidTr="004B397C">
        <w:trPr>
          <w:trHeight w:hRule="exact" w:val="290"/>
        </w:trPr>
        <w:tc>
          <w:tcPr>
            <w:tcW w:w="5539" w:type="dxa"/>
          </w:tcPr>
          <w:p w:rsidR="0023275D" w:rsidRPr="004B397C" w:rsidRDefault="0023275D" w:rsidP="004B397C">
            <w:pPr>
              <w:pStyle w:val="TableParagraph"/>
              <w:ind w:left="278"/>
              <w:jc w:val="left"/>
              <w:rPr>
                <w:rFonts w:ascii="Arial" w:hAnsi="Arial" w:cs="Arial"/>
                <w:sz w:val="21"/>
                <w:szCs w:val="21"/>
              </w:rPr>
            </w:pPr>
            <w:r w:rsidRPr="004B397C">
              <w:rPr>
                <w:rFonts w:ascii="Arial" w:hAnsi="Arial" w:cs="Arial"/>
                <w:sz w:val="21"/>
                <w:szCs w:val="21"/>
              </w:rPr>
              <w:t>а) на 50 місць</w:t>
            </w:r>
          </w:p>
        </w:tc>
        <w:tc>
          <w:tcPr>
            <w:tcW w:w="1574" w:type="dxa"/>
          </w:tcPr>
          <w:p w:rsidR="0023275D" w:rsidRPr="004B397C" w:rsidRDefault="0023275D" w:rsidP="004B397C">
            <w:pPr>
              <w:pStyle w:val="TableParagraph"/>
              <w:ind w:right="659"/>
              <w:jc w:val="right"/>
              <w:rPr>
                <w:rFonts w:ascii="Arial" w:hAnsi="Arial" w:cs="Arial"/>
                <w:sz w:val="21"/>
                <w:szCs w:val="21"/>
              </w:rPr>
            </w:pPr>
            <w:r w:rsidRPr="004B397C">
              <w:rPr>
                <w:rFonts w:ascii="Arial" w:hAnsi="Arial" w:cs="Arial"/>
                <w:sz w:val="21"/>
                <w:szCs w:val="21"/>
              </w:rPr>
              <w:t>22</w:t>
            </w:r>
          </w:p>
        </w:tc>
        <w:tc>
          <w:tcPr>
            <w:tcW w:w="1267" w:type="dxa"/>
          </w:tcPr>
          <w:p w:rsidR="0023275D" w:rsidRPr="004B397C" w:rsidRDefault="0023275D" w:rsidP="004B397C">
            <w:pPr>
              <w:pStyle w:val="TableParagraph"/>
              <w:ind w:left="506"/>
              <w:jc w:val="left"/>
              <w:rPr>
                <w:rFonts w:ascii="Arial" w:hAnsi="Arial" w:cs="Arial"/>
                <w:sz w:val="21"/>
                <w:szCs w:val="21"/>
              </w:rPr>
            </w:pPr>
            <w:r w:rsidRPr="004B397C">
              <w:rPr>
                <w:rFonts w:ascii="Arial" w:hAnsi="Arial" w:cs="Arial"/>
                <w:sz w:val="21"/>
                <w:szCs w:val="21"/>
              </w:rPr>
              <w:t>22</w:t>
            </w:r>
          </w:p>
        </w:tc>
        <w:tc>
          <w:tcPr>
            <w:tcW w:w="1142" w:type="dxa"/>
          </w:tcPr>
          <w:p w:rsidR="0023275D" w:rsidRPr="004B397C" w:rsidRDefault="0023275D" w:rsidP="004B397C">
            <w:pPr>
              <w:pStyle w:val="TableParagraph"/>
              <w:ind w:left="525"/>
              <w:jc w:val="left"/>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539" w:type="dxa"/>
          </w:tcPr>
          <w:p w:rsidR="0023275D" w:rsidRPr="004B397C" w:rsidRDefault="0023275D" w:rsidP="004B397C">
            <w:pPr>
              <w:pStyle w:val="TableParagraph"/>
              <w:ind w:right="2138"/>
              <w:jc w:val="righ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574" w:type="dxa"/>
          </w:tcPr>
          <w:p w:rsidR="0023275D" w:rsidRPr="004B397C" w:rsidRDefault="0023275D" w:rsidP="004B397C">
            <w:pPr>
              <w:pStyle w:val="TableParagraph"/>
              <w:ind w:right="629"/>
              <w:jc w:val="right"/>
              <w:rPr>
                <w:rFonts w:ascii="Arial" w:hAnsi="Arial" w:cs="Arial"/>
                <w:sz w:val="21"/>
                <w:szCs w:val="21"/>
              </w:rPr>
            </w:pPr>
            <w:r w:rsidRPr="004B397C">
              <w:rPr>
                <w:rFonts w:ascii="Arial" w:hAnsi="Arial" w:cs="Arial"/>
                <w:sz w:val="21"/>
                <w:szCs w:val="21"/>
              </w:rPr>
              <w:t>0,3</w:t>
            </w:r>
          </w:p>
        </w:tc>
        <w:tc>
          <w:tcPr>
            <w:tcW w:w="1267" w:type="dxa"/>
          </w:tcPr>
          <w:p w:rsidR="0023275D" w:rsidRPr="004B397C" w:rsidRDefault="0023275D" w:rsidP="004B397C">
            <w:pPr>
              <w:pStyle w:val="TableParagraph"/>
              <w:ind w:left="477"/>
              <w:jc w:val="left"/>
              <w:rPr>
                <w:rFonts w:ascii="Arial" w:hAnsi="Arial" w:cs="Arial"/>
                <w:sz w:val="21"/>
                <w:szCs w:val="21"/>
              </w:rPr>
            </w:pPr>
            <w:r w:rsidRPr="004B397C">
              <w:rPr>
                <w:rFonts w:ascii="Arial" w:hAnsi="Arial" w:cs="Arial"/>
                <w:sz w:val="21"/>
                <w:szCs w:val="21"/>
              </w:rPr>
              <w:t>0,3</w:t>
            </w:r>
          </w:p>
        </w:tc>
        <w:tc>
          <w:tcPr>
            <w:tcW w:w="1142" w:type="dxa"/>
          </w:tcPr>
          <w:p w:rsidR="0023275D" w:rsidRPr="004B397C" w:rsidRDefault="0023275D" w:rsidP="004B397C">
            <w:pPr>
              <w:pStyle w:val="TableParagraph"/>
              <w:ind w:left="525"/>
              <w:jc w:val="left"/>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415"/>
        </w:trPr>
        <w:tc>
          <w:tcPr>
            <w:tcW w:w="5539" w:type="dxa"/>
          </w:tcPr>
          <w:p w:rsidR="0023275D" w:rsidRPr="004B397C" w:rsidRDefault="0023275D" w:rsidP="004B397C">
            <w:pPr>
              <w:pStyle w:val="TableParagraph"/>
              <w:spacing w:line="240" w:lineRule="auto"/>
              <w:ind w:left="33"/>
              <w:jc w:val="left"/>
              <w:rPr>
                <w:rFonts w:ascii="Arial" w:hAnsi="Arial" w:cs="Arial"/>
                <w:sz w:val="21"/>
                <w:szCs w:val="21"/>
              </w:rPr>
            </w:pPr>
            <w:r w:rsidRPr="004B397C">
              <w:rPr>
                <w:rFonts w:ascii="Arial" w:hAnsi="Arial" w:cs="Arial"/>
                <w:sz w:val="21"/>
                <w:szCs w:val="21"/>
              </w:rPr>
              <w:t xml:space="preserve">12 Бари нічні: </w:t>
            </w:r>
            <w:r w:rsidRPr="004B397C">
              <w:rPr>
                <w:rFonts w:ascii="Arial" w:hAnsi="Arial" w:cs="Arial"/>
                <w:position w:val="9"/>
                <w:sz w:val="21"/>
                <w:szCs w:val="21"/>
              </w:rPr>
              <w:t>***)</w:t>
            </w:r>
          </w:p>
        </w:tc>
        <w:tc>
          <w:tcPr>
            <w:tcW w:w="1574" w:type="dxa"/>
          </w:tcPr>
          <w:p w:rsidR="0023275D" w:rsidRPr="004B397C" w:rsidRDefault="0023275D">
            <w:pPr>
              <w:rPr>
                <w:rFonts w:ascii="Arial" w:hAnsi="Arial" w:cs="Arial"/>
                <w:sz w:val="21"/>
                <w:szCs w:val="21"/>
              </w:rPr>
            </w:pPr>
          </w:p>
        </w:tc>
        <w:tc>
          <w:tcPr>
            <w:tcW w:w="1267" w:type="dxa"/>
          </w:tcPr>
          <w:p w:rsidR="0023275D" w:rsidRPr="004B397C" w:rsidRDefault="0023275D">
            <w:pPr>
              <w:rPr>
                <w:rFonts w:ascii="Arial" w:hAnsi="Arial" w:cs="Arial"/>
                <w:sz w:val="21"/>
                <w:szCs w:val="21"/>
              </w:rPr>
            </w:pPr>
          </w:p>
        </w:tc>
        <w:tc>
          <w:tcPr>
            <w:tcW w:w="1142" w:type="dxa"/>
          </w:tcPr>
          <w:p w:rsidR="0023275D" w:rsidRPr="004B397C" w:rsidRDefault="0023275D">
            <w:pPr>
              <w:rPr>
                <w:rFonts w:ascii="Arial" w:hAnsi="Arial" w:cs="Arial"/>
                <w:sz w:val="21"/>
                <w:szCs w:val="21"/>
              </w:rPr>
            </w:pPr>
          </w:p>
        </w:tc>
      </w:tr>
      <w:tr w:rsidR="0023275D" w:rsidRPr="00E867CB" w:rsidTr="004B397C">
        <w:trPr>
          <w:trHeight w:hRule="exact" w:val="293"/>
        </w:trPr>
        <w:tc>
          <w:tcPr>
            <w:tcW w:w="5539" w:type="dxa"/>
          </w:tcPr>
          <w:p w:rsidR="0023275D" w:rsidRPr="004B397C" w:rsidRDefault="0023275D" w:rsidP="004B397C">
            <w:pPr>
              <w:pStyle w:val="TableParagraph"/>
              <w:spacing w:line="273" w:lineRule="exact"/>
              <w:ind w:left="278"/>
              <w:jc w:val="left"/>
              <w:rPr>
                <w:rFonts w:ascii="Arial" w:hAnsi="Arial" w:cs="Arial"/>
                <w:sz w:val="21"/>
                <w:szCs w:val="21"/>
              </w:rPr>
            </w:pPr>
            <w:r w:rsidRPr="004B397C">
              <w:rPr>
                <w:rFonts w:ascii="Arial" w:hAnsi="Arial" w:cs="Arial"/>
                <w:sz w:val="21"/>
                <w:szCs w:val="21"/>
              </w:rPr>
              <w:t>а) на 50 місць</w:t>
            </w:r>
          </w:p>
        </w:tc>
        <w:tc>
          <w:tcPr>
            <w:tcW w:w="1574" w:type="dxa"/>
          </w:tcPr>
          <w:p w:rsidR="0023275D" w:rsidRPr="004B397C" w:rsidRDefault="0023275D" w:rsidP="004B397C">
            <w:pPr>
              <w:pStyle w:val="TableParagraph"/>
              <w:spacing w:line="273" w:lineRule="exact"/>
              <w:ind w:right="659"/>
              <w:jc w:val="right"/>
              <w:rPr>
                <w:rFonts w:ascii="Arial" w:hAnsi="Arial" w:cs="Arial"/>
                <w:sz w:val="21"/>
                <w:szCs w:val="21"/>
              </w:rPr>
            </w:pPr>
            <w:r w:rsidRPr="004B397C">
              <w:rPr>
                <w:rFonts w:ascii="Arial" w:hAnsi="Arial" w:cs="Arial"/>
                <w:sz w:val="21"/>
                <w:szCs w:val="21"/>
              </w:rPr>
              <w:t>35</w:t>
            </w:r>
          </w:p>
        </w:tc>
        <w:tc>
          <w:tcPr>
            <w:tcW w:w="1267" w:type="dxa"/>
          </w:tcPr>
          <w:p w:rsidR="0023275D" w:rsidRPr="004B397C" w:rsidRDefault="0023275D" w:rsidP="004B397C">
            <w:pPr>
              <w:pStyle w:val="TableParagraph"/>
              <w:spacing w:line="273" w:lineRule="exact"/>
              <w:ind w:left="506"/>
              <w:jc w:val="left"/>
              <w:rPr>
                <w:rFonts w:ascii="Arial" w:hAnsi="Arial" w:cs="Arial"/>
                <w:sz w:val="21"/>
                <w:szCs w:val="21"/>
              </w:rPr>
            </w:pPr>
            <w:r w:rsidRPr="004B397C">
              <w:rPr>
                <w:rFonts w:ascii="Arial" w:hAnsi="Arial" w:cs="Arial"/>
                <w:sz w:val="21"/>
                <w:szCs w:val="21"/>
              </w:rPr>
              <w:t>35</w:t>
            </w:r>
          </w:p>
        </w:tc>
        <w:tc>
          <w:tcPr>
            <w:tcW w:w="1142" w:type="dxa"/>
          </w:tcPr>
          <w:p w:rsidR="0023275D" w:rsidRPr="004B397C" w:rsidRDefault="0023275D" w:rsidP="004B397C">
            <w:pPr>
              <w:pStyle w:val="TableParagraph"/>
              <w:spacing w:line="273" w:lineRule="exact"/>
              <w:ind w:left="525"/>
              <w:jc w:val="left"/>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539" w:type="dxa"/>
          </w:tcPr>
          <w:p w:rsidR="0023275D" w:rsidRPr="004B397C" w:rsidRDefault="0023275D" w:rsidP="004B397C">
            <w:pPr>
              <w:pStyle w:val="TableParagraph"/>
              <w:ind w:right="2138"/>
              <w:jc w:val="right"/>
              <w:rPr>
                <w:rFonts w:ascii="Arial" w:hAnsi="Arial" w:cs="Arial"/>
                <w:sz w:val="21"/>
                <w:szCs w:val="21"/>
                <w:lang w:val="ru-RU"/>
              </w:rPr>
            </w:pPr>
            <w:r w:rsidRPr="004B397C">
              <w:rPr>
                <w:rFonts w:ascii="Arial" w:hAnsi="Arial" w:cs="Arial"/>
                <w:sz w:val="21"/>
                <w:szCs w:val="21"/>
                <w:lang w:val="ru-RU"/>
              </w:rPr>
              <w:t>б) на подальші місця понад 50</w:t>
            </w:r>
          </w:p>
        </w:tc>
        <w:tc>
          <w:tcPr>
            <w:tcW w:w="1574" w:type="dxa"/>
          </w:tcPr>
          <w:p w:rsidR="0023275D" w:rsidRPr="004B397C" w:rsidRDefault="0023275D" w:rsidP="004B397C">
            <w:pPr>
              <w:pStyle w:val="TableParagraph"/>
              <w:ind w:right="629"/>
              <w:jc w:val="right"/>
              <w:rPr>
                <w:rFonts w:ascii="Arial" w:hAnsi="Arial" w:cs="Arial"/>
                <w:sz w:val="21"/>
                <w:szCs w:val="21"/>
              </w:rPr>
            </w:pPr>
            <w:r w:rsidRPr="004B397C">
              <w:rPr>
                <w:rFonts w:ascii="Arial" w:hAnsi="Arial" w:cs="Arial"/>
                <w:sz w:val="21"/>
                <w:szCs w:val="21"/>
              </w:rPr>
              <w:t>0,3</w:t>
            </w:r>
          </w:p>
        </w:tc>
        <w:tc>
          <w:tcPr>
            <w:tcW w:w="1267" w:type="dxa"/>
          </w:tcPr>
          <w:p w:rsidR="0023275D" w:rsidRPr="004B397C" w:rsidRDefault="0023275D" w:rsidP="004B397C">
            <w:pPr>
              <w:pStyle w:val="TableParagraph"/>
              <w:ind w:left="477"/>
              <w:jc w:val="left"/>
              <w:rPr>
                <w:rFonts w:ascii="Arial" w:hAnsi="Arial" w:cs="Arial"/>
                <w:sz w:val="21"/>
                <w:szCs w:val="21"/>
              </w:rPr>
            </w:pPr>
            <w:r w:rsidRPr="004B397C">
              <w:rPr>
                <w:rFonts w:ascii="Arial" w:hAnsi="Arial" w:cs="Arial"/>
                <w:sz w:val="21"/>
                <w:szCs w:val="21"/>
              </w:rPr>
              <w:t>0,3</w:t>
            </w:r>
          </w:p>
        </w:tc>
        <w:tc>
          <w:tcPr>
            <w:tcW w:w="1142" w:type="dxa"/>
          </w:tcPr>
          <w:p w:rsidR="0023275D" w:rsidRPr="004B397C" w:rsidRDefault="0023275D" w:rsidP="004B397C">
            <w:pPr>
              <w:pStyle w:val="TableParagraph"/>
              <w:ind w:left="525"/>
              <w:jc w:val="left"/>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1252"/>
        </w:trPr>
        <w:tc>
          <w:tcPr>
            <w:tcW w:w="9523" w:type="dxa"/>
            <w:gridSpan w:val="4"/>
          </w:tcPr>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Значення в чисельнику - при самообслуговуванні, в знаменнику - при обслуговуванні</w:t>
            </w:r>
          </w:p>
          <w:p w:rsidR="0023275D" w:rsidRPr="004B397C" w:rsidRDefault="0023275D" w:rsidP="004B397C">
            <w:pPr>
              <w:pStyle w:val="TableParagraph"/>
              <w:spacing w:line="268" w:lineRule="exact"/>
              <w:ind w:left="33"/>
              <w:jc w:val="left"/>
              <w:rPr>
                <w:rFonts w:ascii="Arial" w:hAnsi="Arial" w:cs="Arial"/>
                <w:sz w:val="21"/>
                <w:szCs w:val="21"/>
                <w:lang w:val="ru-RU"/>
              </w:rPr>
            </w:pPr>
            <w:r w:rsidRPr="004B397C">
              <w:rPr>
                <w:rFonts w:ascii="Arial" w:hAnsi="Arial" w:cs="Arial"/>
                <w:sz w:val="21"/>
                <w:szCs w:val="21"/>
                <w:lang w:val="ru-RU"/>
              </w:rPr>
              <w:t>офіціантами.</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у чисельнику - при зберіганні пива в ізотермічних ємностях, в знаменнику - у бочках.</w:t>
            </w:r>
          </w:p>
          <w:p w:rsidR="0023275D" w:rsidRPr="004B397C" w:rsidRDefault="0023275D" w:rsidP="004B397C">
            <w:pPr>
              <w:pStyle w:val="TableParagraph"/>
              <w:spacing w:line="284" w:lineRule="exact"/>
              <w:ind w:left="33"/>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Площі наведено на всі групи виробничо-побутових приміщень (див. додатки Е, Л).</w:t>
            </w:r>
          </w:p>
        </w:tc>
      </w:tr>
    </w:tbl>
    <w:p w:rsidR="0023275D" w:rsidRPr="00E867CB" w:rsidRDefault="0023275D">
      <w:pPr>
        <w:spacing w:line="284" w:lineRule="exact"/>
        <w:rPr>
          <w:rFonts w:ascii="Arial" w:hAnsi="Arial" w:cs="Arial"/>
          <w:sz w:val="21"/>
          <w:szCs w:val="21"/>
          <w:lang w:val="ru-RU"/>
        </w:rPr>
        <w:sectPr w:rsidR="0023275D" w:rsidRPr="00E867CB">
          <w:pgSz w:w="11910" w:h="16840"/>
          <w:pgMar w:top="940" w:right="1020" w:bottom="280" w:left="1020" w:header="725" w:footer="0" w:gutter="0"/>
          <w:cols w:space="720"/>
        </w:sectPr>
      </w:pPr>
    </w:p>
    <w:p w:rsidR="0023275D" w:rsidRPr="00E867CB" w:rsidRDefault="0023275D">
      <w:pPr>
        <w:pStyle w:val="Heading11"/>
        <w:spacing w:line="321" w:lineRule="exact"/>
        <w:ind w:left="4070" w:right="4033"/>
        <w:jc w:val="center"/>
        <w:rPr>
          <w:rFonts w:ascii="Arial" w:hAnsi="Arial" w:cs="Arial"/>
          <w:sz w:val="21"/>
          <w:szCs w:val="21"/>
          <w:lang w:val="ru-RU"/>
        </w:rPr>
      </w:pPr>
      <w:bookmarkStart w:id="106" w:name="ДОДАТОК_К"/>
      <w:bookmarkStart w:id="107" w:name="_bookmark44"/>
      <w:bookmarkEnd w:id="106"/>
      <w:bookmarkEnd w:id="107"/>
      <w:r w:rsidRPr="00E867CB">
        <w:rPr>
          <w:rFonts w:ascii="Arial" w:hAnsi="Arial" w:cs="Arial"/>
          <w:sz w:val="21"/>
          <w:szCs w:val="21"/>
          <w:lang w:val="ru-RU"/>
        </w:rPr>
        <w:lastRenderedPageBreak/>
        <w:t>ДОДАТОК К</w:t>
      </w:r>
    </w:p>
    <w:p w:rsidR="0023275D" w:rsidRPr="00E867CB" w:rsidRDefault="0023275D">
      <w:pPr>
        <w:pStyle w:val="a3"/>
        <w:spacing w:before="0" w:line="321" w:lineRule="exact"/>
        <w:ind w:left="4070" w:right="4031" w:firstLine="0"/>
        <w:jc w:val="center"/>
        <w:rPr>
          <w:rFonts w:ascii="Arial" w:hAnsi="Arial" w:cs="Arial"/>
          <w:sz w:val="21"/>
          <w:szCs w:val="21"/>
          <w:lang w:val="ru-RU"/>
        </w:rPr>
      </w:pPr>
      <w:r w:rsidRPr="00E867CB">
        <w:rPr>
          <w:rFonts w:ascii="Arial" w:hAnsi="Arial" w:cs="Arial"/>
          <w:sz w:val="21"/>
          <w:szCs w:val="21"/>
          <w:lang w:val="ru-RU"/>
        </w:rPr>
        <w:t>(довідковий)</w:t>
      </w:r>
    </w:p>
    <w:p w:rsidR="0023275D" w:rsidRPr="00E867CB" w:rsidRDefault="002C4354">
      <w:pPr>
        <w:pStyle w:val="Heading11"/>
        <w:spacing w:before="244"/>
        <w:rPr>
          <w:rFonts w:ascii="Arial" w:hAnsi="Arial" w:cs="Arial"/>
          <w:sz w:val="21"/>
          <w:szCs w:val="21"/>
          <w:lang w:val="ru-RU"/>
        </w:rPr>
      </w:pPr>
      <w:r>
        <w:rPr>
          <w:noProof/>
          <w:lang w:val="ru-RU" w:eastAsia="ru-RU"/>
        </w:rPr>
        <w:pict>
          <v:group id="_x0000_s1042" style="position:absolute;left:0;text-align:left;margin-left:365.4pt;margin-top:65.2pt;width:7.35pt;height:156.05pt;z-index:-251657728;mso-position-horizontal-relative:page" coordorigin="7308,1304" coordsize="147,3121">
            <v:rect id="_x0000_s1043" style="position:absolute;left:7322;top:1326;width:132;height:1913" stroked="f"/>
            <v:line id="_x0000_s1044" style="position:absolute" from="7315,1312" to="7315,4417" strokeweight=".72pt"/>
            <w10:wrap anchorx="page"/>
          </v:group>
        </w:pict>
      </w:r>
      <w:bookmarkStart w:id="108" w:name="Таблиця_К.1_-_Розгорнутий_перелік_службо"/>
      <w:bookmarkStart w:id="109" w:name="_bookmark45"/>
      <w:bookmarkEnd w:id="108"/>
      <w:bookmarkEnd w:id="109"/>
      <w:r w:rsidR="0023275D" w:rsidRPr="00E867CB">
        <w:rPr>
          <w:rFonts w:ascii="Arial" w:hAnsi="Arial" w:cs="Arial"/>
          <w:sz w:val="21"/>
          <w:szCs w:val="21"/>
          <w:lang w:val="ru-RU"/>
        </w:rPr>
        <w:t>Таблиця К.1 - Розгорнутий перелік службово-побутових приміщень</w:t>
      </w:r>
    </w:p>
    <w:p w:rsidR="0023275D" w:rsidRPr="00E867CB" w:rsidRDefault="0023275D">
      <w:pPr>
        <w:pStyle w:val="a3"/>
        <w:spacing w:before="1"/>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9"/>
        <w:gridCol w:w="557"/>
        <w:gridCol w:w="566"/>
        <w:gridCol w:w="571"/>
        <w:gridCol w:w="572"/>
        <w:gridCol w:w="562"/>
        <w:gridCol w:w="581"/>
        <w:gridCol w:w="586"/>
        <w:gridCol w:w="523"/>
        <w:gridCol w:w="586"/>
        <w:gridCol w:w="566"/>
      </w:tblGrid>
      <w:tr w:rsidR="0023275D" w:rsidRPr="008A60F9" w:rsidTr="004B397C">
        <w:trPr>
          <w:trHeight w:hRule="exact" w:val="290"/>
        </w:trPr>
        <w:tc>
          <w:tcPr>
            <w:tcW w:w="3869" w:type="dxa"/>
            <w:vMerge w:val="restart"/>
          </w:tcPr>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line="240" w:lineRule="auto"/>
              <w:jc w:val="left"/>
              <w:rPr>
                <w:rFonts w:ascii="Arial" w:hAnsi="Arial" w:cs="Arial"/>
                <w:b/>
                <w:sz w:val="21"/>
                <w:szCs w:val="21"/>
                <w:lang w:val="ru-RU"/>
              </w:rPr>
            </w:pPr>
          </w:p>
          <w:p w:rsidR="0023275D" w:rsidRPr="004B397C" w:rsidRDefault="0023275D" w:rsidP="004B397C">
            <w:pPr>
              <w:pStyle w:val="TableParagraph"/>
              <w:spacing w:before="208" w:line="240" w:lineRule="auto"/>
              <w:ind w:left="1279"/>
              <w:jc w:val="left"/>
              <w:rPr>
                <w:rFonts w:ascii="Arial" w:hAnsi="Arial" w:cs="Arial"/>
                <w:sz w:val="21"/>
                <w:szCs w:val="21"/>
              </w:rPr>
            </w:pPr>
            <w:r w:rsidRPr="004B397C">
              <w:rPr>
                <w:rFonts w:ascii="Arial" w:hAnsi="Arial" w:cs="Arial"/>
                <w:sz w:val="21"/>
                <w:szCs w:val="21"/>
              </w:rPr>
              <w:t>Приміщення</w:t>
            </w:r>
          </w:p>
        </w:tc>
        <w:tc>
          <w:tcPr>
            <w:tcW w:w="5670" w:type="dxa"/>
            <w:gridSpan w:val="10"/>
          </w:tcPr>
          <w:p w:rsidR="0023275D" w:rsidRPr="004B397C" w:rsidRDefault="0023275D" w:rsidP="004B397C">
            <w:pPr>
              <w:pStyle w:val="TableParagraph"/>
              <w:ind w:left="578"/>
              <w:jc w:val="left"/>
              <w:rPr>
                <w:rFonts w:ascii="Arial" w:hAnsi="Arial" w:cs="Arial"/>
                <w:sz w:val="21"/>
                <w:szCs w:val="21"/>
                <w:lang w:val="ru-RU"/>
              </w:rPr>
            </w:pPr>
            <w:r w:rsidRPr="004B397C">
              <w:rPr>
                <w:rFonts w:ascii="Arial" w:hAnsi="Arial" w:cs="Arial"/>
                <w:sz w:val="21"/>
                <w:szCs w:val="21"/>
                <w:lang w:val="ru-RU"/>
              </w:rPr>
              <w:t>Типи підприємств харчування (закладів РГ)</w:t>
            </w:r>
          </w:p>
        </w:tc>
      </w:tr>
      <w:tr w:rsidR="0023275D" w:rsidRPr="00E867CB" w:rsidTr="004B397C">
        <w:trPr>
          <w:trHeight w:hRule="exact" w:val="293"/>
        </w:trPr>
        <w:tc>
          <w:tcPr>
            <w:tcW w:w="3869" w:type="dxa"/>
            <w:vMerge/>
          </w:tcPr>
          <w:p w:rsidR="0023275D" w:rsidRPr="004B397C" w:rsidRDefault="0023275D">
            <w:pPr>
              <w:rPr>
                <w:rFonts w:ascii="Arial" w:hAnsi="Arial" w:cs="Arial"/>
                <w:sz w:val="21"/>
                <w:szCs w:val="21"/>
                <w:lang w:val="ru-RU"/>
              </w:rPr>
            </w:pPr>
          </w:p>
        </w:tc>
        <w:tc>
          <w:tcPr>
            <w:tcW w:w="557" w:type="dxa"/>
            <w:vMerge w:val="restart"/>
            <w:textDirection w:val="btLr"/>
          </w:tcPr>
          <w:p w:rsidR="0023275D" w:rsidRPr="004B397C" w:rsidRDefault="0023275D" w:rsidP="004B397C">
            <w:pPr>
              <w:pStyle w:val="TableParagraph"/>
              <w:spacing w:before="133" w:line="240" w:lineRule="auto"/>
              <w:ind w:left="638"/>
              <w:jc w:val="left"/>
              <w:rPr>
                <w:rFonts w:ascii="Arial" w:hAnsi="Arial" w:cs="Arial"/>
                <w:sz w:val="21"/>
                <w:szCs w:val="21"/>
              </w:rPr>
            </w:pPr>
            <w:r w:rsidRPr="004B397C">
              <w:rPr>
                <w:rFonts w:ascii="Arial" w:hAnsi="Arial" w:cs="Arial"/>
                <w:w w:val="99"/>
                <w:sz w:val="21"/>
                <w:szCs w:val="21"/>
              </w:rPr>
              <w:t>Р</w:t>
            </w:r>
            <w:r w:rsidRPr="004B397C">
              <w:rPr>
                <w:rFonts w:ascii="Arial" w:hAnsi="Arial" w:cs="Arial"/>
                <w:spacing w:val="-1"/>
                <w:sz w:val="21"/>
                <w:szCs w:val="21"/>
              </w:rPr>
              <w:t>ес</w:t>
            </w:r>
            <w:r w:rsidRPr="004B397C">
              <w:rPr>
                <w:rFonts w:ascii="Arial" w:hAnsi="Arial" w:cs="Arial"/>
                <w:sz w:val="21"/>
                <w:szCs w:val="21"/>
              </w:rPr>
              <w:t>тор</w:t>
            </w:r>
            <w:r w:rsidRPr="004B397C">
              <w:rPr>
                <w:rFonts w:ascii="Arial" w:hAnsi="Arial" w:cs="Arial"/>
                <w:spacing w:val="-1"/>
                <w:sz w:val="21"/>
                <w:szCs w:val="21"/>
              </w:rPr>
              <w:t>ан</w:t>
            </w:r>
          </w:p>
        </w:tc>
        <w:tc>
          <w:tcPr>
            <w:tcW w:w="2271" w:type="dxa"/>
            <w:gridSpan w:val="4"/>
          </w:tcPr>
          <w:p w:rsidR="0023275D" w:rsidRPr="004B397C" w:rsidRDefault="0023275D" w:rsidP="004B397C">
            <w:pPr>
              <w:pStyle w:val="TableParagraph"/>
              <w:spacing w:line="273" w:lineRule="exact"/>
              <w:ind w:left="843" w:right="843"/>
              <w:rPr>
                <w:rFonts w:ascii="Arial" w:hAnsi="Arial" w:cs="Arial"/>
                <w:sz w:val="21"/>
                <w:szCs w:val="21"/>
              </w:rPr>
            </w:pPr>
            <w:r w:rsidRPr="004B397C">
              <w:rPr>
                <w:rFonts w:ascii="Arial" w:hAnsi="Arial" w:cs="Arial"/>
                <w:sz w:val="21"/>
                <w:szCs w:val="21"/>
              </w:rPr>
              <w:t>Кафе</w:t>
            </w:r>
          </w:p>
        </w:tc>
        <w:tc>
          <w:tcPr>
            <w:tcW w:w="581" w:type="dxa"/>
            <w:tcBorders>
              <w:left w:val="single" w:sz="54" w:space="0" w:color="FFFFFF"/>
              <w:bottom w:val="single" w:sz="4" w:space="0" w:color="auto"/>
            </w:tcBorders>
            <w:textDirection w:val="btLr"/>
          </w:tcPr>
          <w:p w:rsidR="0023275D" w:rsidRPr="004B397C" w:rsidRDefault="0023275D" w:rsidP="00E867CB">
            <w:pPr>
              <w:rPr>
                <w:rFonts w:ascii="Arial" w:hAnsi="Arial" w:cs="Arial"/>
                <w:sz w:val="21"/>
                <w:szCs w:val="21"/>
              </w:rPr>
            </w:pPr>
          </w:p>
        </w:tc>
        <w:tc>
          <w:tcPr>
            <w:tcW w:w="1695" w:type="dxa"/>
            <w:gridSpan w:val="3"/>
          </w:tcPr>
          <w:p w:rsidR="0023275D" w:rsidRPr="004B397C" w:rsidRDefault="0023275D" w:rsidP="004B397C">
            <w:pPr>
              <w:pStyle w:val="TableParagraph"/>
              <w:spacing w:line="273" w:lineRule="exact"/>
              <w:ind w:left="316"/>
              <w:jc w:val="left"/>
              <w:rPr>
                <w:rFonts w:ascii="Arial" w:hAnsi="Arial" w:cs="Arial"/>
                <w:sz w:val="21"/>
                <w:szCs w:val="21"/>
              </w:rPr>
            </w:pPr>
            <w:r w:rsidRPr="004B397C">
              <w:rPr>
                <w:rFonts w:ascii="Arial" w:hAnsi="Arial" w:cs="Arial"/>
                <w:sz w:val="21"/>
                <w:szCs w:val="21"/>
              </w:rPr>
              <w:t>Закусочна</w:t>
            </w:r>
          </w:p>
        </w:tc>
        <w:tc>
          <w:tcPr>
            <w:tcW w:w="566" w:type="dxa"/>
            <w:vMerge w:val="restart"/>
            <w:textDirection w:val="btLr"/>
          </w:tcPr>
          <w:p w:rsidR="0023275D" w:rsidRPr="004B397C" w:rsidRDefault="0023275D" w:rsidP="004B397C">
            <w:pPr>
              <w:pStyle w:val="TableParagraph"/>
              <w:spacing w:before="138" w:line="240" w:lineRule="auto"/>
              <w:ind w:left="900" w:right="903"/>
              <w:rPr>
                <w:rFonts w:ascii="Arial" w:hAnsi="Arial" w:cs="Arial"/>
                <w:sz w:val="21"/>
                <w:szCs w:val="21"/>
              </w:rPr>
            </w:pPr>
            <w:r w:rsidRPr="004B397C">
              <w:rPr>
                <w:rFonts w:ascii="Arial" w:hAnsi="Arial" w:cs="Arial"/>
                <w:spacing w:val="-1"/>
                <w:w w:val="99"/>
                <w:sz w:val="21"/>
                <w:szCs w:val="21"/>
              </w:rPr>
              <w:t>Бар</w:t>
            </w:r>
          </w:p>
        </w:tc>
      </w:tr>
      <w:tr w:rsidR="0023275D" w:rsidRPr="00E867CB" w:rsidTr="004B397C">
        <w:trPr>
          <w:trHeight w:hRule="exact" w:val="1927"/>
        </w:trPr>
        <w:tc>
          <w:tcPr>
            <w:tcW w:w="3869" w:type="dxa"/>
            <w:vMerge/>
          </w:tcPr>
          <w:p w:rsidR="0023275D" w:rsidRPr="004B397C" w:rsidRDefault="0023275D">
            <w:pPr>
              <w:rPr>
                <w:rFonts w:ascii="Arial" w:hAnsi="Arial" w:cs="Arial"/>
                <w:sz w:val="21"/>
                <w:szCs w:val="21"/>
              </w:rPr>
            </w:pPr>
          </w:p>
        </w:tc>
        <w:tc>
          <w:tcPr>
            <w:tcW w:w="557" w:type="dxa"/>
            <w:vMerge/>
            <w:textDirection w:val="btLr"/>
          </w:tcPr>
          <w:p w:rsidR="0023275D" w:rsidRPr="004B397C" w:rsidRDefault="0023275D">
            <w:pPr>
              <w:rPr>
                <w:rFonts w:ascii="Arial" w:hAnsi="Arial" w:cs="Arial"/>
                <w:sz w:val="21"/>
                <w:szCs w:val="21"/>
              </w:rPr>
            </w:pPr>
          </w:p>
        </w:tc>
        <w:tc>
          <w:tcPr>
            <w:tcW w:w="566" w:type="dxa"/>
            <w:textDirection w:val="btLr"/>
          </w:tcPr>
          <w:p w:rsidR="0023275D" w:rsidRPr="004B397C" w:rsidRDefault="0023275D" w:rsidP="004B397C">
            <w:pPr>
              <w:pStyle w:val="TableParagraph"/>
              <w:spacing w:before="138" w:line="240" w:lineRule="auto"/>
              <w:ind w:left="134"/>
              <w:jc w:val="left"/>
              <w:rPr>
                <w:rFonts w:ascii="Arial" w:hAnsi="Arial" w:cs="Arial"/>
                <w:sz w:val="21"/>
                <w:szCs w:val="21"/>
              </w:rPr>
            </w:pPr>
            <w:r w:rsidRPr="004B397C">
              <w:rPr>
                <w:rFonts w:ascii="Arial" w:hAnsi="Arial" w:cs="Arial"/>
                <w:spacing w:val="1"/>
                <w:w w:val="99"/>
                <w:sz w:val="21"/>
                <w:szCs w:val="21"/>
              </w:rPr>
              <w:t>з</w:t>
            </w:r>
            <w:r w:rsidRPr="004B397C">
              <w:rPr>
                <w:rFonts w:ascii="Arial" w:hAnsi="Arial" w:cs="Arial"/>
                <w:spacing w:val="-1"/>
                <w:sz w:val="21"/>
                <w:szCs w:val="21"/>
              </w:rPr>
              <w:t>а</w:t>
            </w:r>
            <w:r w:rsidRPr="004B397C">
              <w:rPr>
                <w:rFonts w:ascii="Arial" w:hAnsi="Arial" w:cs="Arial"/>
                <w:w w:val="99"/>
                <w:sz w:val="21"/>
                <w:szCs w:val="21"/>
              </w:rPr>
              <w:t>г</w:t>
            </w:r>
            <w:r w:rsidRPr="004B397C">
              <w:rPr>
                <w:rFonts w:ascii="Arial" w:hAnsi="Arial" w:cs="Arial"/>
                <w:spacing w:val="-1"/>
                <w:w w:val="99"/>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w w:val="99"/>
                <w:sz w:val="21"/>
                <w:szCs w:val="21"/>
              </w:rPr>
              <w:t>ого</w:t>
            </w:r>
            <w:r w:rsidRPr="004B397C">
              <w:rPr>
                <w:rFonts w:ascii="Arial" w:hAnsi="Arial" w:cs="Arial"/>
                <w:sz w:val="21"/>
                <w:szCs w:val="21"/>
              </w:rPr>
              <w:t xml:space="preserve"> т</w:t>
            </w:r>
            <w:r w:rsidRPr="004B397C">
              <w:rPr>
                <w:rFonts w:ascii="Arial" w:hAnsi="Arial" w:cs="Arial"/>
                <w:spacing w:val="-2"/>
                <w:w w:val="99"/>
                <w:sz w:val="21"/>
                <w:szCs w:val="21"/>
              </w:rPr>
              <w:t>и</w:t>
            </w:r>
            <w:r w:rsidRPr="004B397C">
              <w:rPr>
                <w:rFonts w:ascii="Arial" w:hAnsi="Arial" w:cs="Arial"/>
                <w:spacing w:val="1"/>
                <w:w w:val="99"/>
                <w:sz w:val="21"/>
                <w:szCs w:val="21"/>
              </w:rPr>
              <w:t>п</w:t>
            </w:r>
            <w:r w:rsidRPr="004B397C">
              <w:rPr>
                <w:rFonts w:ascii="Arial" w:hAnsi="Arial" w:cs="Arial"/>
                <w:sz w:val="21"/>
                <w:szCs w:val="21"/>
              </w:rPr>
              <w:t>у</w:t>
            </w:r>
          </w:p>
        </w:tc>
        <w:tc>
          <w:tcPr>
            <w:tcW w:w="571" w:type="dxa"/>
            <w:tcBorders>
              <w:right w:val="single" w:sz="12" w:space="0" w:color="FFFFFF"/>
            </w:tcBorders>
            <w:textDirection w:val="btLr"/>
          </w:tcPr>
          <w:p w:rsidR="0023275D" w:rsidRPr="004B397C" w:rsidRDefault="0023275D" w:rsidP="004B397C">
            <w:pPr>
              <w:pStyle w:val="TableParagraph"/>
              <w:spacing w:before="35" w:line="247" w:lineRule="auto"/>
              <w:ind w:left="115" w:right="99" w:firstLine="259"/>
              <w:jc w:val="left"/>
              <w:rPr>
                <w:rFonts w:ascii="Arial" w:hAnsi="Arial" w:cs="Arial"/>
                <w:sz w:val="21"/>
                <w:szCs w:val="21"/>
              </w:rPr>
            </w:pPr>
            <w:r w:rsidRPr="004B397C">
              <w:rPr>
                <w:rFonts w:ascii="Arial" w:hAnsi="Arial" w:cs="Arial"/>
                <w:spacing w:val="-1"/>
                <w:sz w:val="21"/>
                <w:szCs w:val="21"/>
              </w:rPr>
              <w:t>м</w:t>
            </w:r>
            <w:r w:rsidRPr="004B397C">
              <w:rPr>
                <w:rFonts w:ascii="Arial" w:hAnsi="Arial" w:cs="Arial"/>
                <w:w w:val="99"/>
                <w:sz w:val="21"/>
                <w:szCs w:val="21"/>
              </w:rPr>
              <w:t>ол</w:t>
            </w:r>
            <w:r w:rsidRPr="004B397C">
              <w:rPr>
                <w:rFonts w:ascii="Arial" w:hAnsi="Arial" w:cs="Arial"/>
                <w:sz w:val="21"/>
                <w:szCs w:val="21"/>
              </w:rPr>
              <w:t>оді</w:t>
            </w:r>
            <w:r w:rsidRPr="004B397C">
              <w:rPr>
                <w:rFonts w:ascii="Arial" w:hAnsi="Arial" w:cs="Arial"/>
                <w:spacing w:val="-1"/>
                <w:sz w:val="21"/>
                <w:szCs w:val="21"/>
              </w:rPr>
              <w:t>ж</w:t>
            </w:r>
            <w:r w:rsidRPr="004B397C">
              <w:rPr>
                <w:rFonts w:ascii="Arial" w:hAnsi="Arial" w:cs="Arial"/>
                <w:spacing w:val="1"/>
                <w:w w:val="99"/>
                <w:sz w:val="21"/>
                <w:szCs w:val="21"/>
              </w:rPr>
              <w:t>н</w:t>
            </w:r>
            <w:r w:rsidRPr="004B397C">
              <w:rPr>
                <w:rFonts w:ascii="Arial" w:hAnsi="Arial" w:cs="Arial"/>
                <w:spacing w:val="-1"/>
                <w:sz w:val="21"/>
                <w:szCs w:val="21"/>
              </w:rPr>
              <w:t>е</w:t>
            </w:r>
            <w:r w:rsidRPr="004B397C">
              <w:rPr>
                <w:rFonts w:ascii="Arial" w:hAnsi="Arial" w:cs="Arial"/>
                <w:sz w:val="21"/>
                <w:szCs w:val="21"/>
              </w:rPr>
              <w:t xml:space="preserve">, </w:t>
            </w:r>
            <w:r w:rsidRPr="004B397C">
              <w:rPr>
                <w:rFonts w:ascii="Arial" w:hAnsi="Arial" w:cs="Arial"/>
                <w:spacing w:val="-1"/>
                <w:sz w:val="21"/>
                <w:szCs w:val="21"/>
              </w:rPr>
              <w:t>м</w:t>
            </w:r>
            <w:r w:rsidRPr="004B397C">
              <w:rPr>
                <w:rFonts w:ascii="Arial" w:hAnsi="Arial" w:cs="Arial"/>
                <w:w w:val="99"/>
                <w:sz w:val="21"/>
                <w:szCs w:val="21"/>
              </w:rPr>
              <w:t>оло</w:t>
            </w:r>
            <w:r w:rsidRPr="004B397C">
              <w:rPr>
                <w:rFonts w:ascii="Arial" w:hAnsi="Arial" w:cs="Arial"/>
                <w:spacing w:val="-1"/>
                <w:w w:val="99"/>
                <w:sz w:val="21"/>
                <w:szCs w:val="21"/>
              </w:rPr>
              <w:t>ч</w:t>
            </w:r>
            <w:r w:rsidRPr="004B397C">
              <w:rPr>
                <w:rFonts w:ascii="Arial" w:hAnsi="Arial" w:cs="Arial"/>
                <w:spacing w:val="1"/>
                <w:w w:val="99"/>
                <w:sz w:val="21"/>
                <w:szCs w:val="21"/>
              </w:rPr>
              <w:t>н</w:t>
            </w:r>
            <w:r w:rsidRPr="004B397C">
              <w:rPr>
                <w:rFonts w:ascii="Arial" w:hAnsi="Arial" w:cs="Arial"/>
                <w:spacing w:val="-1"/>
                <w:sz w:val="21"/>
                <w:szCs w:val="21"/>
              </w:rPr>
              <w:t>е</w:t>
            </w:r>
            <w:r w:rsidRPr="004B397C">
              <w:rPr>
                <w:rFonts w:ascii="Arial" w:hAnsi="Arial" w:cs="Arial"/>
                <w:sz w:val="21"/>
                <w:szCs w:val="21"/>
              </w:rPr>
              <w:t>, д</w:t>
            </w:r>
            <w:r w:rsidRPr="004B397C">
              <w:rPr>
                <w:rFonts w:ascii="Arial" w:hAnsi="Arial" w:cs="Arial"/>
                <w:spacing w:val="1"/>
                <w:w w:val="99"/>
                <w:sz w:val="21"/>
                <w:szCs w:val="21"/>
              </w:rPr>
              <w:t>и</w:t>
            </w:r>
            <w:r w:rsidRPr="004B397C">
              <w:rPr>
                <w:rFonts w:ascii="Arial" w:hAnsi="Arial" w:cs="Arial"/>
                <w:w w:val="99"/>
                <w:sz w:val="21"/>
                <w:szCs w:val="21"/>
              </w:rPr>
              <w:t>т</w:t>
            </w:r>
            <w:r w:rsidRPr="004B397C">
              <w:rPr>
                <w:rFonts w:ascii="Arial" w:hAnsi="Arial" w:cs="Arial"/>
                <w:sz w:val="21"/>
                <w:szCs w:val="21"/>
              </w:rPr>
              <w:t>я</w:t>
            </w:r>
            <w:r w:rsidRPr="004B397C">
              <w:rPr>
                <w:rFonts w:ascii="Arial" w:hAnsi="Arial" w:cs="Arial"/>
                <w:spacing w:val="-1"/>
                <w:sz w:val="21"/>
                <w:szCs w:val="21"/>
              </w:rPr>
              <w:t>ч</w:t>
            </w:r>
            <w:r w:rsidRPr="004B397C">
              <w:rPr>
                <w:rFonts w:ascii="Arial" w:hAnsi="Arial" w:cs="Arial"/>
                <w:sz w:val="21"/>
                <w:szCs w:val="21"/>
              </w:rPr>
              <w:t>е</w:t>
            </w:r>
          </w:p>
        </w:tc>
        <w:tc>
          <w:tcPr>
            <w:tcW w:w="572" w:type="dxa"/>
            <w:tcBorders>
              <w:left w:val="single" w:sz="12" w:space="0" w:color="FFFFFF"/>
              <w:right w:val="nil"/>
            </w:tcBorders>
            <w:textDirection w:val="btLr"/>
          </w:tcPr>
          <w:p w:rsidR="0023275D" w:rsidRPr="004B397C" w:rsidRDefault="0023275D" w:rsidP="004B397C">
            <w:pPr>
              <w:pStyle w:val="TableParagraph"/>
              <w:spacing w:before="21" w:line="247" w:lineRule="auto"/>
              <w:ind w:left="571" w:right="52" w:hanging="245"/>
              <w:jc w:val="left"/>
              <w:rPr>
                <w:rFonts w:ascii="Arial" w:hAnsi="Arial" w:cs="Arial"/>
                <w:sz w:val="21"/>
                <w:szCs w:val="21"/>
              </w:rPr>
            </w:pPr>
            <w:r w:rsidRPr="004B397C">
              <w:rPr>
                <w:rFonts w:ascii="Arial" w:hAnsi="Arial" w:cs="Arial"/>
                <w:sz w:val="21"/>
                <w:szCs w:val="21"/>
              </w:rPr>
              <w:t>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spacing w:val="-1"/>
                <w:w w:val="99"/>
                <w:sz w:val="21"/>
                <w:szCs w:val="21"/>
              </w:rPr>
              <w:t>-</w:t>
            </w:r>
            <w:r w:rsidRPr="004B397C">
              <w:rPr>
                <w:rFonts w:ascii="Arial" w:hAnsi="Arial" w:cs="Arial"/>
                <w:sz w:val="21"/>
                <w:szCs w:val="21"/>
              </w:rPr>
              <w:t>к</w:t>
            </w:r>
            <w:r w:rsidRPr="004B397C">
              <w:rPr>
                <w:rFonts w:ascii="Arial" w:hAnsi="Arial" w:cs="Arial"/>
                <w:w w:val="99"/>
                <w:sz w:val="21"/>
                <w:szCs w:val="21"/>
              </w:rPr>
              <w:t>о</w:t>
            </w:r>
            <w:r w:rsidRPr="004B397C">
              <w:rPr>
                <w:rFonts w:ascii="Arial" w:hAnsi="Arial" w:cs="Arial"/>
                <w:spacing w:val="1"/>
                <w:w w:val="99"/>
                <w:sz w:val="21"/>
                <w:szCs w:val="21"/>
              </w:rPr>
              <w:t>н</w:t>
            </w:r>
            <w:r w:rsidRPr="004B397C">
              <w:rPr>
                <w:rFonts w:ascii="Arial" w:hAnsi="Arial" w:cs="Arial"/>
                <w:sz w:val="21"/>
                <w:szCs w:val="21"/>
              </w:rPr>
              <w:t>д</w:t>
            </w:r>
            <w:r w:rsidRPr="004B397C">
              <w:rPr>
                <w:rFonts w:ascii="Arial" w:hAnsi="Arial" w:cs="Arial"/>
                <w:spacing w:val="1"/>
                <w:w w:val="99"/>
                <w:sz w:val="21"/>
                <w:szCs w:val="21"/>
              </w:rPr>
              <w:t>и</w:t>
            </w:r>
            <w:r w:rsidRPr="004B397C">
              <w:rPr>
                <w:rFonts w:ascii="Arial" w:hAnsi="Arial" w:cs="Arial"/>
                <w:w w:val="99"/>
                <w:sz w:val="21"/>
                <w:szCs w:val="21"/>
              </w:rPr>
              <w:t>- т</w:t>
            </w:r>
            <w:r w:rsidRPr="004B397C">
              <w:rPr>
                <w:rFonts w:ascii="Arial" w:hAnsi="Arial" w:cs="Arial"/>
                <w:spacing w:val="-1"/>
                <w:sz w:val="21"/>
                <w:szCs w:val="21"/>
              </w:rPr>
              <w:t>е</w:t>
            </w:r>
            <w:r w:rsidRPr="004B397C">
              <w:rPr>
                <w:rFonts w:ascii="Arial" w:hAnsi="Arial" w:cs="Arial"/>
                <w:sz w:val="21"/>
                <w:szCs w:val="21"/>
              </w:rPr>
              <w:t>р</w:t>
            </w:r>
            <w:r w:rsidRPr="004B397C">
              <w:rPr>
                <w:rFonts w:ascii="Arial" w:hAnsi="Arial" w:cs="Arial"/>
                <w:spacing w:val="-1"/>
                <w:sz w:val="21"/>
                <w:szCs w:val="21"/>
              </w:rPr>
              <w:t>с</w:t>
            </w:r>
            <w:r w:rsidRPr="004B397C">
              <w:rPr>
                <w:rFonts w:ascii="Arial" w:hAnsi="Arial" w:cs="Arial"/>
                <w:sz w:val="21"/>
                <w:szCs w:val="21"/>
              </w:rPr>
              <w:t>ька</w:t>
            </w:r>
          </w:p>
        </w:tc>
        <w:tc>
          <w:tcPr>
            <w:tcW w:w="562" w:type="dxa"/>
            <w:tcBorders>
              <w:top w:val="single" w:sz="4" w:space="0" w:color="auto"/>
              <w:left w:val="nil"/>
              <w:right w:val="single" w:sz="4" w:space="0" w:color="auto"/>
            </w:tcBorders>
            <w:textDirection w:val="btLr"/>
          </w:tcPr>
          <w:p w:rsidR="0023275D" w:rsidRPr="004B397C" w:rsidRDefault="0023275D" w:rsidP="004B397C">
            <w:pPr>
              <w:pStyle w:val="TableParagraph"/>
              <w:spacing w:before="140" w:line="240" w:lineRule="auto"/>
              <w:ind w:left="189"/>
              <w:jc w:val="left"/>
              <w:rPr>
                <w:rFonts w:ascii="Arial" w:hAnsi="Arial" w:cs="Arial"/>
                <w:sz w:val="21"/>
                <w:szCs w:val="21"/>
              </w:rPr>
            </w:pPr>
            <w:r w:rsidRPr="004B397C">
              <w:rPr>
                <w:rFonts w:ascii="Arial" w:hAnsi="Arial" w:cs="Arial"/>
                <w:sz w:val="21"/>
                <w:szCs w:val="21"/>
              </w:rPr>
              <w:t>к</w:t>
            </w:r>
            <w:r w:rsidRPr="004B397C">
              <w:rPr>
                <w:rFonts w:ascii="Arial" w:hAnsi="Arial" w:cs="Arial"/>
                <w:spacing w:val="-1"/>
                <w:sz w:val="21"/>
                <w:szCs w:val="21"/>
              </w:rPr>
              <w:t>а</w:t>
            </w:r>
            <w:r w:rsidRPr="004B397C">
              <w:rPr>
                <w:rFonts w:ascii="Arial" w:hAnsi="Arial" w:cs="Arial"/>
                <w:sz w:val="21"/>
                <w:szCs w:val="21"/>
              </w:rPr>
              <w:t>ф</w:t>
            </w:r>
            <w:r w:rsidRPr="004B397C">
              <w:rPr>
                <w:rFonts w:ascii="Arial" w:hAnsi="Arial" w:cs="Arial"/>
                <w:spacing w:val="-1"/>
                <w:sz w:val="21"/>
                <w:szCs w:val="21"/>
              </w:rPr>
              <w:t>е</w:t>
            </w:r>
            <w:r w:rsidRPr="004B397C">
              <w:rPr>
                <w:rFonts w:ascii="Arial" w:hAnsi="Arial" w:cs="Arial"/>
                <w:spacing w:val="-1"/>
                <w:w w:val="99"/>
                <w:sz w:val="21"/>
                <w:szCs w:val="21"/>
              </w:rPr>
              <w:t>-</w:t>
            </w:r>
            <w:r w:rsidRPr="004B397C">
              <w:rPr>
                <w:rFonts w:ascii="Arial" w:hAnsi="Arial" w:cs="Arial"/>
                <w:spacing w:val="-1"/>
                <w:sz w:val="21"/>
                <w:szCs w:val="21"/>
              </w:rPr>
              <w:t>м</w:t>
            </w:r>
            <w:r w:rsidRPr="004B397C">
              <w:rPr>
                <w:rFonts w:ascii="Arial" w:hAnsi="Arial" w:cs="Arial"/>
                <w:w w:val="99"/>
                <w:sz w:val="21"/>
                <w:szCs w:val="21"/>
              </w:rPr>
              <w:t>оро</w:t>
            </w:r>
            <w:r w:rsidRPr="004B397C">
              <w:rPr>
                <w:rFonts w:ascii="Arial" w:hAnsi="Arial" w:cs="Arial"/>
                <w:spacing w:val="1"/>
                <w:w w:val="99"/>
                <w:sz w:val="21"/>
                <w:szCs w:val="21"/>
              </w:rPr>
              <w:t>зи</w:t>
            </w:r>
            <w:r w:rsidRPr="004B397C">
              <w:rPr>
                <w:rFonts w:ascii="Arial" w:hAnsi="Arial" w:cs="Arial"/>
                <w:spacing w:val="-1"/>
                <w:w w:val="99"/>
                <w:sz w:val="21"/>
                <w:szCs w:val="21"/>
              </w:rPr>
              <w:t>в</w:t>
            </w:r>
            <w:r w:rsidRPr="004B397C">
              <w:rPr>
                <w:rFonts w:ascii="Arial" w:hAnsi="Arial" w:cs="Arial"/>
                <w:sz w:val="21"/>
                <w:szCs w:val="21"/>
              </w:rPr>
              <w:t>о</w:t>
            </w:r>
          </w:p>
        </w:tc>
        <w:tc>
          <w:tcPr>
            <w:tcW w:w="581" w:type="dxa"/>
            <w:tcBorders>
              <w:top w:val="single" w:sz="4" w:space="0" w:color="auto"/>
              <w:left w:val="single" w:sz="4" w:space="0" w:color="auto"/>
            </w:tcBorders>
            <w:textDirection w:val="btLr"/>
          </w:tcPr>
          <w:p w:rsidR="0023275D" w:rsidRPr="004B397C" w:rsidRDefault="0023275D" w:rsidP="004B397C">
            <w:pPr>
              <w:pStyle w:val="TableParagraph"/>
              <w:spacing w:before="83"/>
              <w:ind w:left="712"/>
              <w:jc w:val="left"/>
              <w:rPr>
                <w:rFonts w:ascii="Arial" w:hAnsi="Arial" w:cs="Arial"/>
                <w:sz w:val="21"/>
                <w:szCs w:val="21"/>
              </w:rPr>
            </w:pPr>
            <w:r w:rsidRPr="004B397C">
              <w:rPr>
                <w:rFonts w:ascii="Arial" w:hAnsi="Arial" w:cs="Arial"/>
                <w:spacing w:val="-1"/>
                <w:w w:val="99"/>
                <w:sz w:val="21"/>
                <w:szCs w:val="21"/>
              </w:rPr>
              <w:t>Ї</w:t>
            </w:r>
            <w:r w:rsidRPr="004B397C">
              <w:rPr>
                <w:rFonts w:ascii="Arial" w:hAnsi="Arial" w:cs="Arial"/>
                <w:sz w:val="21"/>
                <w:szCs w:val="21"/>
              </w:rPr>
              <w:t>д</w:t>
            </w:r>
            <w:r w:rsidRPr="004B397C">
              <w:rPr>
                <w:rFonts w:ascii="Arial" w:hAnsi="Arial" w:cs="Arial"/>
                <w:spacing w:val="-1"/>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sz w:val="21"/>
                <w:szCs w:val="21"/>
              </w:rPr>
              <w:t>я</w:t>
            </w:r>
          </w:p>
        </w:tc>
        <w:tc>
          <w:tcPr>
            <w:tcW w:w="586" w:type="dxa"/>
            <w:textDirection w:val="btLr"/>
          </w:tcPr>
          <w:p w:rsidR="0023275D" w:rsidRPr="004B397C" w:rsidRDefault="0023275D" w:rsidP="004B397C">
            <w:pPr>
              <w:pStyle w:val="TableParagraph"/>
              <w:spacing w:before="148" w:line="240" w:lineRule="auto"/>
              <w:ind w:left="134"/>
              <w:jc w:val="left"/>
              <w:rPr>
                <w:rFonts w:ascii="Arial" w:hAnsi="Arial" w:cs="Arial"/>
                <w:sz w:val="21"/>
                <w:szCs w:val="21"/>
              </w:rPr>
            </w:pPr>
            <w:r w:rsidRPr="004B397C">
              <w:rPr>
                <w:rFonts w:ascii="Arial" w:hAnsi="Arial" w:cs="Arial"/>
                <w:spacing w:val="1"/>
                <w:w w:val="99"/>
                <w:sz w:val="21"/>
                <w:szCs w:val="21"/>
              </w:rPr>
              <w:t>з</w:t>
            </w:r>
            <w:r w:rsidRPr="004B397C">
              <w:rPr>
                <w:rFonts w:ascii="Arial" w:hAnsi="Arial" w:cs="Arial"/>
                <w:spacing w:val="-1"/>
                <w:sz w:val="21"/>
                <w:szCs w:val="21"/>
              </w:rPr>
              <w:t>а</w:t>
            </w:r>
            <w:r w:rsidRPr="004B397C">
              <w:rPr>
                <w:rFonts w:ascii="Arial" w:hAnsi="Arial" w:cs="Arial"/>
                <w:w w:val="99"/>
                <w:sz w:val="21"/>
                <w:szCs w:val="21"/>
              </w:rPr>
              <w:t>г</w:t>
            </w:r>
            <w:r w:rsidRPr="004B397C">
              <w:rPr>
                <w:rFonts w:ascii="Arial" w:hAnsi="Arial" w:cs="Arial"/>
                <w:spacing w:val="-1"/>
                <w:w w:val="99"/>
                <w:sz w:val="21"/>
                <w:szCs w:val="21"/>
              </w:rPr>
              <w:t>а</w:t>
            </w:r>
            <w:r w:rsidRPr="004B397C">
              <w:rPr>
                <w:rFonts w:ascii="Arial" w:hAnsi="Arial" w:cs="Arial"/>
                <w:w w:val="99"/>
                <w:sz w:val="21"/>
                <w:szCs w:val="21"/>
              </w:rPr>
              <w:t>ль</w:t>
            </w:r>
            <w:r w:rsidRPr="004B397C">
              <w:rPr>
                <w:rFonts w:ascii="Arial" w:hAnsi="Arial" w:cs="Arial"/>
                <w:spacing w:val="1"/>
                <w:w w:val="99"/>
                <w:sz w:val="21"/>
                <w:szCs w:val="21"/>
              </w:rPr>
              <w:t>н</w:t>
            </w:r>
            <w:r w:rsidRPr="004B397C">
              <w:rPr>
                <w:rFonts w:ascii="Arial" w:hAnsi="Arial" w:cs="Arial"/>
                <w:w w:val="99"/>
                <w:sz w:val="21"/>
                <w:szCs w:val="21"/>
              </w:rPr>
              <w:t>ого</w:t>
            </w:r>
            <w:r w:rsidRPr="004B397C">
              <w:rPr>
                <w:rFonts w:ascii="Arial" w:hAnsi="Arial" w:cs="Arial"/>
                <w:sz w:val="21"/>
                <w:szCs w:val="21"/>
              </w:rPr>
              <w:t xml:space="preserve"> т</w:t>
            </w:r>
            <w:r w:rsidRPr="004B397C">
              <w:rPr>
                <w:rFonts w:ascii="Arial" w:hAnsi="Arial" w:cs="Arial"/>
                <w:spacing w:val="-2"/>
                <w:w w:val="99"/>
                <w:sz w:val="21"/>
                <w:szCs w:val="21"/>
              </w:rPr>
              <w:t>и</w:t>
            </w:r>
            <w:r w:rsidRPr="004B397C">
              <w:rPr>
                <w:rFonts w:ascii="Arial" w:hAnsi="Arial" w:cs="Arial"/>
                <w:spacing w:val="1"/>
                <w:w w:val="99"/>
                <w:sz w:val="21"/>
                <w:szCs w:val="21"/>
              </w:rPr>
              <w:t>п</w:t>
            </w:r>
            <w:r w:rsidRPr="004B397C">
              <w:rPr>
                <w:rFonts w:ascii="Arial" w:hAnsi="Arial" w:cs="Arial"/>
                <w:sz w:val="21"/>
                <w:szCs w:val="21"/>
              </w:rPr>
              <w:t>у</w:t>
            </w:r>
          </w:p>
        </w:tc>
        <w:tc>
          <w:tcPr>
            <w:tcW w:w="523" w:type="dxa"/>
            <w:textDirection w:val="btLr"/>
          </w:tcPr>
          <w:p w:rsidR="0023275D" w:rsidRPr="004B397C" w:rsidRDefault="0023275D" w:rsidP="004B397C">
            <w:pPr>
              <w:pStyle w:val="TableParagraph"/>
              <w:spacing w:before="116" w:line="240" w:lineRule="auto"/>
              <w:ind w:left="206"/>
              <w:jc w:val="left"/>
              <w:rPr>
                <w:rFonts w:ascii="Arial" w:hAnsi="Arial" w:cs="Arial"/>
                <w:sz w:val="21"/>
                <w:szCs w:val="21"/>
              </w:rPr>
            </w:pPr>
            <w:r w:rsidRPr="004B397C">
              <w:rPr>
                <w:rFonts w:ascii="Arial" w:hAnsi="Arial" w:cs="Arial"/>
                <w:spacing w:val="-1"/>
                <w:w w:val="99"/>
                <w:sz w:val="21"/>
                <w:szCs w:val="21"/>
              </w:rPr>
              <w:t>с</w:t>
            </w:r>
            <w:r w:rsidRPr="004B397C">
              <w:rPr>
                <w:rFonts w:ascii="Arial" w:hAnsi="Arial" w:cs="Arial"/>
                <w:spacing w:val="1"/>
                <w:w w:val="99"/>
                <w:sz w:val="21"/>
                <w:szCs w:val="21"/>
              </w:rPr>
              <w:t>п</w:t>
            </w:r>
            <w:r w:rsidRPr="004B397C">
              <w:rPr>
                <w:rFonts w:ascii="Arial" w:hAnsi="Arial" w:cs="Arial"/>
                <w:spacing w:val="-1"/>
                <w:w w:val="99"/>
                <w:sz w:val="21"/>
                <w:szCs w:val="21"/>
              </w:rPr>
              <w:t>е</w:t>
            </w:r>
            <w:r w:rsidRPr="004B397C">
              <w:rPr>
                <w:rFonts w:ascii="Arial" w:hAnsi="Arial" w:cs="Arial"/>
                <w:spacing w:val="1"/>
                <w:w w:val="99"/>
                <w:sz w:val="21"/>
                <w:szCs w:val="21"/>
              </w:rPr>
              <w:t>ц</w:t>
            </w:r>
            <w:r w:rsidRPr="004B397C">
              <w:rPr>
                <w:rFonts w:ascii="Arial" w:hAnsi="Arial" w:cs="Arial"/>
                <w:sz w:val="21"/>
                <w:szCs w:val="21"/>
              </w:rPr>
              <w:t>і</w:t>
            </w:r>
            <w:r w:rsidRPr="004B397C">
              <w:rPr>
                <w:rFonts w:ascii="Arial" w:hAnsi="Arial" w:cs="Arial"/>
                <w:spacing w:val="-1"/>
                <w:sz w:val="21"/>
                <w:szCs w:val="21"/>
              </w:rPr>
              <w:t>а</w:t>
            </w:r>
            <w:r w:rsidRPr="004B397C">
              <w:rPr>
                <w:rFonts w:ascii="Arial" w:hAnsi="Arial" w:cs="Arial"/>
                <w:sz w:val="21"/>
                <w:szCs w:val="21"/>
              </w:rPr>
              <w:t>лі</w:t>
            </w:r>
            <w:r w:rsidRPr="004B397C">
              <w:rPr>
                <w:rFonts w:ascii="Arial" w:hAnsi="Arial" w:cs="Arial"/>
                <w:spacing w:val="1"/>
                <w:w w:val="99"/>
                <w:sz w:val="21"/>
                <w:szCs w:val="21"/>
              </w:rPr>
              <w:t>з</w:t>
            </w:r>
            <w:r w:rsidRPr="004B397C">
              <w:rPr>
                <w:rFonts w:ascii="Arial" w:hAnsi="Arial" w:cs="Arial"/>
                <w:w w:val="99"/>
                <w:sz w:val="21"/>
                <w:szCs w:val="21"/>
              </w:rPr>
              <w:t>о</w:t>
            </w:r>
            <w:r w:rsidRPr="004B397C">
              <w:rPr>
                <w:rFonts w:ascii="Arial" w:hAnsi="Arial" w:cs="Arial"/>
                <w:spacing w:val="-1"/>
                <w:w w:val="99"/>
                <w:sz w:val="21"/>
                <w:szCs w:val="21"/>
              </w:rPr>
              <w:t>ва</w:t>
            </w:r>
            <w:r w:rsidRPr="004B397C">
              <w:rPr>
                <w:rFonts w:ascii="Arial" w:hAnsi="Arial" w:cs="Arial"/>
                <w:spacing w:val="1"/>
                <w:w w:val="99"/>
                <w:sz w:val="21"/>
                <w:szCs w:val="21"/>
              </w:rPr>
              <w:t>н</w:t>
            </w:r>
            <w:r w:rsidRPr="004B397C">
              <w:rPr>
                <w:rFonts w:ascii="Arial" w:hAnsi="Arial" w:cs="Arial"/>
                <w:sz w:val="21"/>
                <w:szCs w:val="21"/>
              </w:rPr>
              <w:t>е</w:t>
            </w:r>
          </w:p>
        </w:tc>
        <w:tc>
          <w:tcPr>
            <w:tcW w:w="586" w:type="dxa"/>
            <w:textDirection w:val="btLr"/>
          </w:tcPr>
          <w:p w:rsidR="0023275D" w:rsidRPr="004B397C" w:rsidRDefault="0023275D" w:rsidP="004B397C">
            <w:pPr>
              <w:pStyle w:val="TableParagraph"/>
              <w:spacing w:before="35" w:line="247" w:lineRule="auto"/>
              <w:ind w:left="141" w:right="126" w:firstLine="312"/>
              <w:jc w:val="left"/>
              <w:rPr>
                <w:rFonts w:ascii="Arial" w:hAnsi="Arial" w:cs="Arial"/>
                <w:sz w:val="21"/>
                <w:szCs w:val="21"/>
              </w:rPr>
            </w:pPr>
            <w:r w:rsidRPr="004B397C">
              <w:rPr>
                <w:rFonts w:ascii="Arial" w:hAnsi="Arial" w:cs="Arial"/>
                <w:w w:val="99"/>
                <w:sz w:val="21"/>
                <w:szCs w:val="21"/>
              </w:rPr>
              <w:t>ш</w:t>
            </w:r>
            <w:r w:rsidRPr="004B397C">
              <w:rPr>
                <w:rFonts w:ascii="Arial" w:hAnsi="Arial" w:cs="Arial"/>
                <w:spacing w:val="-1"/>
                <w:w w:val="99"/>
                <w:sz w:val="21"/>
                <w:szCs w:val="21"/>
              </w:rPr>
              <w:t>в</w:t>
            </w:r>
            <w:r w:rsidRPr="004B397C">
              <w:rPr>
                <w:rFonts w:ascii="Arial" w:hAnsi="Arial" w:cs="Arial"/>
                <w:spacing w:val="1"/>
                <w:w w:val="99"/>
                <w:sz w:val="21"/>
                <w:szCs w:val="21"/>
              </w:rPr>
              <w:t>и</w:t>
            </w:r>
            <w:r w:rsidRPr="004B397C">
              <w:rPr>
                <w:rFonts w:ascii="Arial" w:hAnsi="Arial" w:cs="Arial"/>
                <w:sz w:val="21"/>
                <w:szCs w:val="21"/>
              </w:rPr>
              <w:t>дк</w:t>
            </w:r>
            <w:r w:rsidRPr="004B397C">
              <w:rPr>
                <w:rFonts w:ascii="Arial" w:hAnsi="Arial" w:cs="Arial"/>
                <w:w w:val="99"/>
                <w:sz w:val="21"/>
                <w:szCs w:val="21"/>
              </w:rPr>
              <w:t xml:space="preserve">ого </w:t>
            </w:r>
            <w:r w:rsidRPr="004B397C">
              <w:rPr>
                <w:rFonts w:ascii="Arial" w:hAnsi="Arial" w:cs="Arial"/>
                <w:sz w:val="21"/>
                <w:szCs w:val="21"/>
              </w:rPr>
              <w:t>об</w:t>
            </w:r>
            <w:r w:rsidRPr="004B397C">
              <w:rPr>
                <w:rFonts w:ascii="Arial" w:hAnsi="Arial" w:cs="Arial"/>
                <w:spacing w:val="-1"/>
                <w:sz w:val="21"/>
                <w:szCs w:val="21"/>
              </w:rPr>
              <w:t>с</w:t>
            </w:r>
            <w:r w:rsidRPr="004B397C">
              <w:rPr>
                <w:rFonts w:ascii="Arial" w:hAnsi="Arial" w:cs="Arial"/>
                <w:w w:val="99"/>
                <w:sz w:val="21"/>
                <w:szCs w:val="21"/>
              </w:rPr>
              <w:t>луго</w:t>
            </w:r>
            <w:r w:rsidRPr="004B397C">
              <w:rPr>
                <w:rFonts w:ascii="Arial" w:hAnsi="Arial" w:cs="Arial"/>
                <w:spacing w:val="-1"/>
                <w:w w:val="99"/>
                <w:sz w:val="21"/>
                <w:szCs w:val="21"/>
              </w:rPr>
              <w:t>в</w:t>
            </w:r>
            <w:r w:rsidRPr="004B397C">
              <w:rPr>
                <w:rFonts w:ascii="Arial" w:hAnsi="Arial" w:cs="Arial"/>
                <w:w w:val="99"/>
                <w:sz w:val="21"/>
                <w:szCs w:val="21"/>
              </w:rPr>
              <w:t>у</w:t>
            </w:r>
            <w:r w:rsidRPr="004B397C">
              <w:rPr>
                <w:rFonts w:ascii="Arial" w:hAnsi="Arial" w:cs="Arial"/>
                <w:spacing w:val="-1"/>
                <w:w w:val="99"/>
                <w:sz w:val="21"/>
                <w:szCs w:val="21"/>
              </w:rPr>
              <w:t>в</w:t>
            </w:r>
            <w:r w:rsidRPr="004B397C">
              <w:rPr>
                <w:rFonts w:ascii="Arial" w:hAnsi="Arial" w:cs="Arial"/>
                <w:spacing w:val="-1"/>
                <w:sz w:val="21"/>
                <w:szCs w:val="21"/>
              </w:rPr>
              <w:t>а</w:t>
            </w:r>
            <w:r w:rsidRPr="004B397C">
              <w:rPr>
                <w:rFonts w:ascii="Arial" w:hAnsi="Arial" w:cs="Arial"/>
                <w:spacing w:val="1"/>
                <w:w w:val="99"/>
                <w:sz w:val="21"/>
                <w:szCs w:val="21"/>
              </w:rPr>
              <w:t>нн</w:t>
            </w:r>
            <w:r w:rsidRPr="004B397C">
              <w:rPr>
                <w:rFonts w:ascii="Arial" w:hAnsi="Arial" w:cs="Arial"/>
                <w:sz w:val="21"/>
                <w:szCs w:val="21"/>
              </w:rPr>
              <w:t>я</w:t>
            </w:r>
          </w:p>
        </w:tc>
        <w:tc>
          <w:tcPr>
            <w:tcW w:w="566" w:type="dxa"/>
            <w:vMerge/>
            <w:textDirection w:val="btLr"/>
          </w:tcPr>
          <w:p w:rsidR="0023275D" w:rsidRPr="004B397C" w:rsidRDefault="0023275D">
            <w:pPr>
              <w:rPr>
                <w:rFonts w:ascii="Arial" w:hAnsi="Arial" w:cs="Arial"/>
                <w:sz w:val="21"/>
                <w:szCs w:val="21"/>
              </w:rPr>
            </w:pPr>
          </w:p>
        </w:tc>
      </w:tr>
      <w:tr w:rsidR="0023275D" w:rsidRPr="00E867CB" w:rsidTr="004B397C">
        <w:trPr>
          <w:trHeight w:hRule="exact" w:val="290"/>
        </w:trPr>
        <w:tc>
          <w:tcPr>
            <w:tcW w:w="3869"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571" w:type="dxa"/>
          </w:tcPr>
          <w:p w:rsidR="0023275D" w:rsidRPr="004B397C" w:rsidRDefault="0023275D" w:rsidP="004B397C">
            <w:pPr>
              <w:pStyle w:val="TableParagraph"/>
              <w:ind w:right="2"/>
              <w:rPr>
                <w:rFonts w:ascii="Arial" w:hAnsi="Arial" w:cs="Arial"/>
                <w:sz w:val="21"/>
                <w:szCs w:val="21"/>
              </w:rPr>
            </w:pPr>
            <w:r w:rsidRPr="004B397C">
              <w:rPr>
                <w:rFonts w:ascii="Arial" w:hAnsi="Arial" w:cs="Arial"/>
                <w:sz w:val="21"/>
                <w:szCs w:val="21"/>
              </w:rPr>
              <w:t>4</w:t>
            </w:r>
          </w:p>
        </w:tc>
        <w:tc>
          <w:tcPr>
            <w:tcW w:w="572" w:type="dxa"/>
            <w:tcBorders>
              <w:right w:val="nil"/>
            </w:tcBorders>
          </w:tcPr>
          <w:p w:rsidR="0023275D" w:rsidRPr="004B397C" w:rsidRDefault="0023275D" w:rsidP="004B397C">
            <w:pPr>
              <w:pStyle w:val="TableParagraph"/>
              <w:ind w:right="9"/>
              <w:rPr>
                <w:rFonts w:ascii="Arial" w:hAnsi="Arial" w:cs="Arial"/>
                <w:sz w:val="21"/>
                <w:szCs w:val="21"/>
              </w:rPr>
            </w:pPr>
            <w:r w:rsidRPr="004B397C">
              <w:rPr>
                <w:rFonts w:ascii="Arial" w:hAnsi="Arial" w:cs="Arial"/>
                <w:sz w:val="21"/>
                <w:szCs w:val="21"/>
              </w:rPr>
              <w:t>5</w:t>
            </w:r>
          </w:p>
        </w:tc>
        <w:tc>
          <w:tcPr>
            <w:tcW w:w="562" w:type="dxa"/>
            <w:tcBorders>
              <w:left w:val="nil"/>
            </w:tcBorders>
          </w:tcPr>
          <w:p w:rsidR="0023275D" w:rsidRPr="004B397C" w:rsidRDefault="0023275D" w:rsidP="004B397C">
            <w:pPr>
              <w:pStyle w:val="TableParagraph"/>
              <w:ind w:left="7"/>
              <w:rPr>
                <w:rFonts w:ascii="Arial" w:hAnsi="Arial" w:cs="Arial"/>
                <w:sz w:val="21"/>
                <w:szCs w:val="21"/>
              </w:rPr>
            </w:pPr>
            <w:r w:rsidRPr="004B397C">
              <w:rPr>
                <w:rFonts w:ascii="Arial" w:hAnsi="Arial" w:cs="Arial"/>
                <w:sz w:val="21"/>
                <w:szCs w:val="21"/>
              </w:rPr>
              <w:t>6</w:t>
            </w:r>
          </w:p>
        </w:tc>
        <w:tc>
          <w:tcPr>
            <w:tcW w:w="58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7</w:t>
            </w:r>
          </w:p>
        </w:tc>
        <w:tc>
          <w:tcPr>
            <w:tcW w:w="58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8</w:t>
            </w:r>
          </w:p>
        </w:tc>
        <w:tc>
          <w:tcPr>
            <w:tcW w:w="523" w:type="dxa"/>
          </w:tcPr>
          <w:p w:rsidR="0023275D" w:rsidRPr="004B397C" w:rsidRDefault="0023275D" w:rsidP="004B397C">
            <w:pPr>
              <w:pStyle w:val="TableParagraph"/>
              <w:ind w:left="194"/>
              <w:jc w:val="left"/>
              <w:rPr>
                <w:rFonts w:ascii="Arial" w:hAnsi="Arial" w:cs="Arial"/>
                <w:sz w:val="21"/>
                <w:szCs w:val="21"/>
              </w:rPr>
            </w:pPr>
            <w:r w:rsidRPr="004B397C">
              <w:rPr>
                <w:rFonts w:ascii="Arial" w:hAnsi="Arial" w:cs="Arial"/>
                <w:sz w:val="21"/>
                <w:szCs w:val="21"/>
              </w:rPr>
              <w:t>9</w:t>
            </w:r>
          </w:p>
        </w:tc>
        <w:tc>
          <w:tcPr>
            <w:tcW w:w="586" w:type="dxa"/>
          </w:tcPr>
          <w:p w:rsidR="0023275D" w:rsidRPr="004B397C" w:rsidRDefault="0023275D" w:rsidP="004B397C">
            <w:pPr>
              <w:pStyle w:val="TableParagraph"/>
              <w:ind w:left="165"/>
              <w:jc w:val="left"/>
              <w:rPr>
                <w:rFonts w:ascii="Arial" w:hAnsi="Arial" w:cs="Arial"/>
                <w:sz w:val="21"/>
                <w:szCs w:val="21"/>
              </w:rPr>
            </w:pPr>
            <w:r w:rsidRPr="004B397C">
              <w:rPr>
                <w:rFonts w:ascii="Arial" w:hAnsi="Arial" w:cs="Arial"/>
                <w:sz w:val="21"/>
                <w:szCs w:val="21"/>
              </w:rPr>
              <w:t>10</w:t>
            </w:r>
          </w:p>
        </w:tc>
        <w:tc>
          <w:tcPr>
            <w:tcW w:w="566" w:type="dxa"/>
          </w:tcPr>
          <w:p w:rsidR="0023275D" w:rsidRPr="004B397C" w:rsidRDefault="0023275D" w:rsidP="004B397C">
            <w:pPr>
              <w:pStyle w:val="TableParagraph"/>
              <w:ind w:left="121" w:right="121"/>
              <w:rPr>
                <w:rFonts w:ascii="Arial" w:hAnsi="Arial" w:cs="Arial"/>
                <w:sz w:val="21"/>
                <w:szCs w:val="21"/>
              </w:rPr>
            </w:pPr>
            <w:r w:rsidRPr="004B397C">
              <w:rPr>
                <w:rFonts w:ascii="Arial" w:hAnsi="Arial" w:cs="Arial"/>
                <w:sz w:val="21"/>
                <w:szCs w:val="21"/>
              </w:rPr>
              <w:t>11</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 Адміністративні приміщення:</w:t>
            </w:r>
          </w:p>
        </w:tc>
        <w:tc>
          <w:tcPr>
            <w:tcW w:w="557" w:type="dxa"/>
          </w:tcPr>
          <w:p w:rsidR="0023275D" w:rsidRPr="004B397C" w:rsidRDefault="0023275D">
            <w:pPr>
              <w:rPr>
                <w:rFonts w:ascii="Arial" w:hAnsi="Arial" w:cs="Arial"/>
                <w:sz w:val="21"/>
                <w:szCs w:val="21"/>
              </w:rPr>
            </w:pPr>
          </w:p>
        </w:tc>
        <w:tc>
          <w:tcPr>
            <w:tcW w:w="566" w:type="dxa"/>
          </w:tcPr>
          <w:p w:rsidR="0023275D" w:rsidRPr="004B397C" w:rsidRDefault="0023275D">
            <w:pPr>
              <w:rPr>
                <w:rFonts w:ascii="Arial" w:hAnsi="Arial" w:cs="Arial"/>
                <w:sz w:val="21"/>
                <w:szCs w:val="21"/>
              </w:rPr>
            </w:pPr>
          </w:p>
        </w:tc>
        <w:tc>
          <w:tcPr>
            <w:tcW w:w="571" w:type="dxa"/>
          </w:tcPr>
          <w:p w:rsidR="0023275D" w:rsidRPr="004B397C" w:rsidRDefault="0023275D">
            <w:pPr>
              <w:rPr>
                <w:rFonts w:ascii="Arial" w:hAnsi="Arial" w:cs="Arial"/>
                <w:sz w:val="21"/>
                <w:szCs w:val="21"/>
              </w:rPr>
            </w:pPr>
          </w:p>
        </w:tc>
        <w:tc>
          <w:tcPr>
            <w:tcW w:w="1134" w:type="dxa"/>
            <w:gridSpan w:val="2"/>
          </w:tcPr>
          <w:p w:rsidR="0023275D" w:rsidRPr="004B397C" w:rsidRDefault="0023275D">
            <w:pPr>
              <w:rPr>
                <w:rFonts w:ascii="Arial" w:hAnsi="Arial" w:cs="Arial"/>
                <w:sz w:val="21"/>
                <w:szCs w:val="21"/>
              </w:rPr>
            </w:pPr>
          </w:p>
        </w:tc>
        <w:tc>
          <w:tcPr>
            <w:tcW w:w="581" w:type="dxa"/>
          </w:tcPr>
          <w:p w:rsidR="0023275D" w:rsidRPr="004B397C" w:rsidRDefault="0023275D">
            <w:pPr>
              <w:rPr>
                <w:rFonts w:ascii="Arial" w:hAnsi="Arial" w:cs="Arial"/>
                <w:sz w:val="21"/>
                <w:szCs w:val="21"/>
              </w:rPr>
            </w:pPr>
          </w:p>
        </w:tc>
        <w:tc>
          <w:tcPr>
            <w:tcW w:w="586" w:type="dxa"/>
          </w:tcPr>
          <w:p w:rsidR="0023275D" w:rsidRPr="004B397C" w:rsidRDefault="0023275D">
            <w:pPr>
              <w:rPr>
                <w:rFonts w:ascii="Arial" w:hAnsi="Arial" w:cs="Arial"/>
                <w:sz w:val="21"/>
                <w:szCs w:val="21"/>
              </w:rPr>
            </w:pPr>
          </w:p>
        </w:tc>
        <w:tc>
          <w:tcPr>
            <w:tcW w:w="523" w:type="dxa"/>
          </w:tcPr>
          <w:p w:rsidR="0023275D" w:rsidRPr="004B397C" w:rsidRDefault="0023275D">
            <w:pPr>
              <w:rPr>
                <w:rFonts w:ascii="Arial" w:hAnsi="Arial" w:cs="Arial"/>
                <w:sz w:val="21"/>
                <w:szCs w:val="21"/>
              </w:rPr>
            </w:pPr>
          </w:p>
        </w:tc>
        <w:tc>
          <w:tcPr>
            <w:tcW w:w="586" w:type="dxa"/>
          </w:tcPr>
          <w:p w:rsidR="0023275D" w:rsidRPr="004B397C" w:rsidRDefault="0023275D">
            <w:pPr>
              <w:rPr>
                <w:rFonts w:ascii="Arial" w:hAnsi="Arial" w:cs="Arial"/>
                <w:sz w:val="21"/>
                <w:szCs w:val="21"/>
              </w:rPr>
            </w:pPr>
          </w:p>
        </w:tc>
        <w:tc>
          <w:tcPr>
            <w:tcW w:w="566" w:type="dxa"/>
          </w:tcPr>
          <w:p w:rsidR="0023275D" w:rsidRPr="004B397C" w:rsidRDefault="0023275D">
            <w:pPr>
              <w:rPr>
                <w:rFonts w:ascii="Arial" w:hAnsi="Arial" w:cs="Arial"/>
                <w:sz w:val="21"/>
                <w:szCs w:val="21"/>
              </w:rPr>
            </w:pPr>
          </w:p>
        </w:tc>
      </w:tr>
      <w:tr w:rsidR="0023275D" w:rsidRPr="00E867CB" w:rsidTr="004B397C">
        <w:trPr>
          <w:trHeight w:hRule="exact" w:val="293"/>
        </w:trPr>
        <w:tc>
          <w:tcPr>
            <w:tcW w:w="3869"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1.1 кабінет директора</w:t>
            </w:r>
          </w:p>
        </w:tc>
        <w:tc>
          <w:tcPr>
            <w:tcW w:w="55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sz w:val="21"/>
                <w:szCs w:val="21"/>
              </w:rPr>
              <w:t>+</w:t>
            </w:r>
          </w:p>
        </w:tc>
        <w:tc>
          <w:tcPr>
            <w:tcW w:w="572" w:type="dxa"/>
            <w:tcBorders>
              <w:right w:val="nil"/>
            </w:tcBorders>
          </w:tcPr>
          <w:p w:rsidR="0023275D" w:rsidRPr="004B397C" w:rsidRDefault="0023275D" w:rsidP="004B397C">
            <w:pPr>
              <w:pStyle w:val="TableParagraph"/>
              <w:spacing w:line="273" w:lineRule="exact"/>
              <w:ind w:right="8"/>
              <w:rPr>
                <w:rFonts w:ascii="Arial" w:hAnsi="Arial" w:cs="Arial"/>
                <w:sz w:val="21"/>
                <w:szCs w:val="21"/>
              </w:rPr>
            </w:pPr>
            <w:r w:rsidRPr="004B397C">
              <w:rPr>
                <w:rFonts w:ascii="Arial" w:hAnsi="Arial" w:cs="Arial"/>
                <w:sz w:val="21"/>
                <w:szCs w:val="21"/>
              </w:rPr>
              <w:t>+</w:t>
            </w:r>
          </w:p>
        </w:tc>
        <w:tc>
          <w:tcPr>
            <w:tcW w:w="562" w:type="dxa"/>
            <w:tcBorders>
              <w:left w:val="nil"/>
            </w:tcBorders>
          </w:tcPr>
          <w:p w:rsidR="0023275D" w:rsidRPr="004B397C" w:rsidRDefault="0023275D" w:rsidP="004B397C">
            <w:pPr>
              <w:pStyle w:val="TableParagraph"/>
              <w:spacing w:line="273" w:lineRule="exact"/>
              <w:ind w:left="8"/>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spacing w:line="272" w:lineRule="exact"/>
              <w:ind w:left="119"/>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7)</w:t>
            </w:r>
          </w:p>
        </w:tc>
        <w:tc>
          <w:tcPr>
            <w:tcW w:w="586" w:type="dxa"/>
          </w:tcPr>
          <w:p w:rsidR="0023275D" w:rsidRPr="004B397C" w:rsidRDefault="0023275D" w:rsidP="004B397C">
            <w:pPr>
              <w:pStyle w:val="TableParagraph"/>
              <w:spacing w:line="273" w:lineRule="exact"/>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1.2 контора (бухгалтерія)</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sz w:val="21"/>
                <w:szCs w:val="21"/>
              </w:rPr>
              <w:t>+</w:t>
            </w:r>
          </w:p>
        </w:tc>
        <w:tc>
          <w:tcPr>
            <w:tcW w:w="572" w:type="dxa"/>
            <w:tcBorders>
              <w:right w:val="nil"/>
            </w:tcBorders>
          </w:tcPr>
          <w:p w:rsidR="0023275D" w:rsidRPr="004B397C" w:rsidRDefault="0023275D" w:rsidP="004B397C">
            <w:pPr>
              <w:pStyle w:val="TableParagraph"/>
              <w:ind w:right="8"/>
              <w:rPr>
                <w:rFonts w:ascii="Arial" w:hAnsi="Arial" w:cs="Arial"/>
                <w:sz w:val="21"/>
                <w:szCs w:val="21"/>
              </w:rPr>
            </w:pPr>
            <w:r w:rsidRPr="004B397C">
              <w:rPr>
                <w:rFonts w:ascii="Arial" w:hAnsi="Arial" w:cs="Arial"/>
                <w:sz w:val="21"/>
                <w:szCs w:val="21"/>
              </w:rPr>
              <w:t>+</w:t>
            </w:r>
          </w:p>
        </w:tc>
        <w:tc>
          <w:tcPr>
            <w:tcW w:w="562" w:type="dxa"/>
            <w:tcBorders>
              <w:left w:val="nil"/>
            </w:tcBorders>
          </w:tcPr>
          <w:p w:rsidR="0023275D" w:rsidRPr="004B397C" w:rsidRDefault="0023275D" w:rsidP="004B397C">
            <w:pPr>
              <w:pStyle w:val="TableParagraph"/>
              <w:ind w:left="8"/>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ind w:left="187"/>
              <w:jc w:val="lef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ind w:left="218"/>
              <w:jc w:val="lef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pPr>
              <w:rPr>
                <w:rFonts w:ascii="Arial" w:hAnsi="Arial" w:cs="Arial"/>
                <w:sz w:val="21"/>
                <w:szCs w:val="21"/>
              </w:rPr>
            </w:pP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1.3 головна каса</w:t>
            </w:r>
          </w:p>
        </w:tc>
        <w:tc>
          <w:tcPr>
            <w:tcW w:w="5670" w:type="dxa"/>
            <w:gridSpan w:val="10"/>
          </w:tcPr>
          <w:p w:rsidR="0023275D" w:rsidRPr="004B397C" w:rsidRDefault="0023275D" w:rsidP="004B397C">
            <w:pPr>
              <w:pStyle w:val="TableParagraph"/>
              <w:ind w:left="1221"/>
              <w:jc w:val="left"/>
              <w:rPr>
                <w:rFonts w:ascii="Arial" w:hAnsi="Arial" w:cs="Arial"/>
                <w:sz w:val="21"/>
                <w:szCs w:val="21"/>
              </w:rPr>
            </w:pPr>
            <w:r w:rsidRPr="004B397C">
              <w:rPr>
                <w:rFonts w:ascii="Arial" w:hAnsi="Arial" w:cs="Arial"/>
                <w:sz w:val="21"/>
                <w:szCs w:val="21"/>
              </w:rPr>
              <w:t>Для місткості більше 200 місць</w:t>
            </w:r>
          </w:p>
        </w:tc>
      </w:tr>
      <w:tr w:rsidR="0023275D" w:rsidRPr="008A60F9" w:rsidTr="004B397C">
        <w:trPr>
          <w:trHeight w:hRule="exact" w:val="566"/>
        </w:trPr>
        <w:tc>
          <w:tcPr>
            <w:tcW w:w="3869" w:type="dxa"/>
          </w:tcPr>
          <w:p w:rsidR="0023275D" w:rsidRPr="004B397C" w:rsidRDefault="0023275D" w:rsidP="004B397C">
            <w:pPr>
              <w:pStyle w:val="TableParagraph"/>
              <w:spacing w:line="240" w:lineRule="auto"/>
              <w:ind w:left="33" w:right="1192"/>
              <w:jc w:val="left"/>
              <w:rPr>
                <w:rFonts w:ascii="Arial" w:hAnsi="Arial" w:cs="Arial"/>
                <w:sz w:val="21"/>
                <w:szCs w:val="21"/>
                <w:lang w:val="ru-RU"/>
              </w:rPr>
            </w:pPr>
            <w:r w:rsidRPr="004B397C">
              <w:rPr>
                <w:rFonts w:ascii="Arial" w:hAnsi="Arial" w:cs="Arial"/>
                <w:sz w:val="21"/>
                <w:szCs w:val="21"/>
                <w:lang w:val="ru-RU"/>
              </w:rPr>
              <w:t>2 Службові приміщення і приміщення персоналу:</w:t>
            </w:r>
          </w:p>
        </w:tc>
        <w:tc>
          <w:tcPr>
            <w:tcW w:w="557" w:type="dxa"/>
          </w:tcPr>
          <w:p w:rsidR="0023275D" w:rsidRPr="004B397C" w:rsidRDefault="0023275D">
            <w:pPr>
              <w:rPr>
                <w:rFonts w:ascii="Arial" w:hAnsi="Arial" w:cs="Arial"/>
                <w:sz w:val="21"/>
                <w:szCs w:val="21"/>
                <w:lang w:val="ru-RU"/>
              </w:rPr>
            </w:pPr>
          </w:p>
        </w:tc>
        <w:tc>
          <w:tcPr>
            <w:tcW w:w="566" w:type="dxa"/>
          </w:tcPr>
          <w:p w:rsidR="0023275D" w:rsidRPr="004B397C" w:rsidRDefault="0023275D">
            <w:pPr>
              <w:rPr>
                <w:rFonts w:ascii="Arial" w:hAnsi="Arial" w:cs="Arial"/>
                <w:sz w:val="21"/>
                <w:szCs w:val="21"/>
                <w:lang w:val="ru-RU"/>
              </w:rPr>
            </w:pPr>
          </w:p>
        </w:tc>
        <w:tc>
          <w:tcPr>
            <w:tcW w:w="571" w:type="dxa"/>
          </w:tcPr>
          <w:p w:rsidR="0023275D" w:rsidRPr="004B397C" w:rsidRDefault="0023275D">
            <w:pPr>
              <w:rPr>
                <w:rFonts w:ascii="Arial" w:hAnsi="Arial" w:cs="Arial"/>
                <w:sz w:val="21"/>
                <w:szCs w:val="21"/>
                <w:lang w:val="ru-RU"/>
              </w:rPr>
            </w:pPr>
          </w:p>
        </w:tc>
        <w:tc>
          <w:tcPr>
            <w:tcW w:w="572" w:type="dxa"/>
          </w:tcPr>
          <w:p w:rsidR="0023275D" w:rsidRPr="004B397C" w:rsidRDefault="0023275D">
            <w:pPr>
              <w:rPr>
                <w:rFonts w:ascii="Arial" w:hAnsi="Arial" w:cs="Arial"/>
                <w:sz w:val="21"/>
                <w:szCs w:val="21"/>
                <w:lang w:val="ru-RU"/>
              </w:rPr>
            </w:pPr>
          </w:p>
        </w:tc>
        <w:tc>
          <w:tcPr>
            <w:tcW w:w="562" w:type="dxa"/>
          </w:tcPr>
          <w:p w:rsidR="0023275D" w:rsidRPr="004B397C" w:rsidRDefault="0023275D">
            <w:pPr>
              <w:rPr>
                <w:rFonts w:ascii="Arial" w:hAnsi="Arial" w:cs="Arial"/>
                <w:sz w:val="21"/>
                <w:szCs w:val="21"/>
                <w:lang w:val="ru-RU"/>
              </w:rPr>
            </w:pPr>
          </w:p>
        </w:tc>
        <w:tc>
          <w:tcPr>
            <w:tcW w:w="581" w:type="dxa"/>
          </w:tcPr>
          <w:p w:rsidR="0023275D" w:rsidRPr="004B397C" w:rsidRDefault="0023275D">
            <w:pPr>
              <w:rPr>
                <w:rFonts w:ascii="Arial" w:hAnsi="Arial" w:cs="Arial"/>
                <w:sz w:val="21"/>
                <w:szCs w:val="21"/>
                <w:lang w:val="ru-RU"/>
              </w:rPr>
            </w:pPr>
          </w:p>
        </w:tc>
        <w:tc>
          <w:tcPr>
            <w:tcW w:w="586" w:type="dxa"/>
          </w:tcPr>
          <w:p w:rsidR="0023275D" w:rsidRPr="004B397C" w:rsidRDefault="0023275D">
            <w:pPr>
              <w:rPr>
                <w:rFonts w:ascii="Arial" w:hAnsi="Arial" w:cs="Arial"/>
                <w:sz w:val="21"/>
                <w:szCs w:val="21"/>
                <w:lang w:val="ru-RU"/>
              </w:rPr>
            </w:pPr>
          </w:p>
        </w:tc>
        <w:tc>
          <w:tcPr>
            <w:tcW w:w="523" w:type="dxa"/>
          </w:tcPr>
          <w:p w:rsidR="0023275D" w:rsidRPr="004B397C" w:rsidRDefault="0023275D">
            <w:pPr>
              <w:rPr>
                <w:rFonts w:ascii="Arial" w:hAnsi="Arial" w:cs="Arial"/>
                <w:sz w:val="21"/>
                <w:szCs w:val="21"/>
                <w:lang w:val="ru-RU"/>
              </w:rPr>
            </w:pPr>
          </w:p>
        </w:tc>
        <w:tc>
          <w:tcPr>
            <w:tcW w:w="586" w:type="dxa"/>
          </w:tcPr>
          <w:p w:rsidR="0023275D" w:rsidRPr="004B397C" w:rsidRDefault="0023275D">
            <w:pPr>
              <w:rPr>
                <w:rFonts w:ascii="Arial" w:hAnsi="Arial" w:cs="Arial"/>
                <w:sz w:val="21"/>
                <w:szCs w:val="21"/>
                <w:lang w:val="ru-RU"/>
              </w:rPr>
            </w:pPr>
          </w:p>
        </w:tc>
        <w:tc>
          <w:tcPr>
            <w:tcW w:w="566" w:type="dxa"/>
          </w:tcPr>
          <w:p w:rsidR="0023275D" w:rsidRPr="004B397C" w:rsidRDefault="0023275D">
            <w:pPr>
              <w:rPr>
                <w:rFonts w:ascii="Arial" w:hAnsi="Arial" w:cs="Arial"/>
                <w:sz w:val="21"/>
                <w:szCs w:val="21"/>
                <w:lang w:val="ru-RU"/>
              </w:rPr>
            </w:pPr>
          </w:p>
        </w:tc>
      </w:tr>
      <w:tr w:rsidR="0023275D" w:rsidRPr="00E867CB" w:rsidTr="004B397C">
        <w:trPr>
          <w:trHeight w:hRule="exact" w:val="293"/>
        </w:trPr>
        <w:tc>
          <w:tcPr>
            <w:tcW w:w="3869"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2.1 кабінет зав. виробництвом</w:t>
            </w:r>
          </w:p>
        </w:tc>
        <w:tc>
          <w:tcPr>
            <w:tcW w:w="55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71" w:type="dxa"/>
          </w:tcPr>
          <w:p w:rsidR="0023275D" w:rsidRPr="004B397C" w:rsidRDefault="0023275D" w:rsidP="004B397C">
            <w:pPr>
              <w:pStyle w:val="TableParagraph"/>
              <w:spacing w:line="272"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6)</w:t>
            </w:r>
          </w:p>
        </w:tc>
        <w:tc>
          <w:tcPr>
            <w:tcW w:w="572"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spacing w:line="273" w:lineRule="exact"/>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line="273" w:lineRule="exact"/>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pPr>
              <w:rPr>
                <w:rFonts w:ascii="Arial" w:hAnsi="Arial" w:cs="Arial"/>
                <w:sz w:val="21"/>
                <w:szCs w:val="21"/>
              </w:rPr>
            </w:pPr>
          </w:p>
        </w:tc>
      </w:tr>
      <w:tr w:rsidR="0023275D" w:rsidRPr="00E867CB" w:rsidTr="004B397C">
        <w:trPr>
          <w:trHeight w:hRule="exact" w:val="566"/>
        </w:trPr>
        <w:tc>
          <w:tcPr>
            <w:tcW w:w="3869" w:type="dxa"/>
          </w:tcPr>
          <w:p w:rsidR="0023275D" w:rsidRPr="004B397C" w:rsidRDefault="0023275D" w:rsidP="004B397C">
            <w:pPr>
              <w:pStyle w:val="TableParagraph"/>
              <w:spacing w:line="240" w:lineRule="auto"/>
              <w:ind w:left="33" w:right="943"/>
              <w:jc w:val="left"/>
              <w:rPr>
                <w:rFonts w:ascii="Arial" w:hAnsi="Arial" w:cs="Arial"/>
                <w:sz w:val="21"/>
                <w:szCs w:val="21"/>
              </w:rPr>
            </w:pPr>
            <w:r w:rsidRPr="004B397C">
              <w:rPr>
                <w:rFonts w:ascii="Arial" w:hAnsi="Arial" w:cs="Arial"/>
                <w:sz w:val="21"/>
                <w:szCs w:val="21"/>
              </w:rPr>
              <w:t>2.2 приміщення офіціантів і барменів</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1" w:type="dxa"/>
          </w:tcPr>
          <w:p w:rsidR="0023275D" w:rsidRPr="004B397C" w:rsidRDefault="0023275D" w:rsidP="004B397C">
            <w:pPr>
              <w:pStyle w:val="TableParagraph"/>
              <w:spacing w:line="269"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2.3 гардероб офіціантів і барменів</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1" w:type="dxa"/>
          </w:tcPr>
          <w:p w:rsidR="0023275D" w:rsidRPr="004B397C" w:rsidRDefault="0023275D" w:rsidP="004B397C">
            <w:pPr>
              <w:pStyle w:val="TableParagraph"/>
              <w:spacing w:line="269"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2)</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2.4 приміщення персоналу</w:t>
            </w:r>
          </w:p>
        </w:tc>
        <w:tc>
          <w:tcPr>
            <w:tcW w:w="557" w:type="dxa"/>
          </w:tcPr>
          <w:p w:rsidR="0023275D" w:rsidRPr="004B397C" w:rsidRDefault="0023275D" w:rsidP="004B397C">
            <w:pPr>
              <w:pStyle w:val="TableParagraph"/>
              <w:spacing w:line="269" w:lineRule="exact"/>
              <w:ind w:left="116" w:right="116"/>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1)</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71" w:type="dxa"/>
          </w:tcPr>
          <w:p w:rsidR="0023275D" w:rsidRPr="004B397C" w:rsidRDefault="0023275D" w:rsidP="004B397C">
            <w:pPr>
              <w:pStyle w:val="TableParagraph"/>
              <w:spacing w:line="269" w:lineRule="exact"/>
              <w:ind w:left="123" w:right="124"/>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72" w:type="dxa"/>
          </w:tcPr>
          <w:p w:rsidR="0023275D" w:rsidRPr="004B397C" w:rsidRDefault="0023275D" w:rsidP="004B397C">
            <w:pPr>
              <w:pStyle w:val="TableParagraph"/>
              <w:spacing w:line="269" w:lineRule="exact"/>
              <w:ind w:left="123" w:right="124"/>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spacing w:line="269" w:lineRule="exact"/>
              <w:ind w:left="128" w:right="12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86" w:type="dxa"/>
          </w:tcPr>
          <w:p w:rsidR="0023275D" w:rsidRPr="004B397C" w:rsidRDefault="0023275D" w:rsidP="004B397C">
            <w:pPr>
              <w:pStyle w:val="TableParagraph"/>
              <w:spacing w:line="269" w:lineRule="exact"/>
              <w:ind w:right="13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23" w:type="dxa"/>
          </w:tcPr>
          <w:p w:rsidR="0023275D" w:rsidRPr="004B397C" w:rsidRDefault="0023275D" w:rsidP="004B397C">
            <w:pPr>
              <w:pStyle w:val="TableParagraph"/>
              <w:spacing w:line="269" w:lineRule="exact"/>
              <w:ind w:left="119"/>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86" w:type="dxa"/>
          </w:tcPr>
          <w:p w:rsidR="0023275D" w:rsidRPr="004B397C" w:rsidRDefault="0023275D" w:rsidP="004B397C">
            <w:pPr>
              <w:pStyle w:val="TableParagraph"/>
              <w:spacing w:line="269" w:lineRule="exact"/>
              <w:ind w:left="15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5)</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2.5 гардероб персоналу</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sz w:val="21"/>
                <w:szCs w:val="21"/>
              </w:rPr>
              <w:t>+</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sz w:val="21"/>
                <w:szCs w:val="21"/>
              </w:rPr>
              <w:t>+</w:t>
            </w:r>
          </w:p>
        </w:tc>
        <w:tc>
          <w:tcPr>
            <w:tcW w:w="56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ind w:left="187"/>
              <w:jc w:val="lef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ind w:left="218"/>
              <w:jc w:val="lef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r>
      <w:tr w:rsidR="0023275D" w:rsidRPr="00E867CB" w:rsidTr="004B397C">
        <w:trPr>
          <w:trHeight w:hRule="exact" w:val="293"/>
        </w:trPr>
        <w:tc>
          <w:tcPr>
            <w:tcW w:w="3869"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2.6 душові, туалети</w:t>
            </w:r>
          </w:p>
        </w:tc>
        <w:tc>
          <w:tcPr>
            <w:tcW w:w="55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sz w:val="21"/>
                <w:szCs w:val="21"/>
              </w:rPr>
              <w:t>+</w:t>
            </w:r>
          </w:p>
        </w:tc>
        <w:tc>
          <w:tcPr>
            <w:tcW w:w="572"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sz w:val="21"/>
                <w:szCs w:val="21"/>
              </w:rPr>
              <w:t>+</w:t>
            </w:r>
          </w:p>
        </w:tc>
        <w:tc>
          <w:tcPr>
            <w:tcW w:w="56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spacing w:line="273" w:lineRule="exact"/>
              <w:ind w:left="187"/>
              <w:jc w:val="lef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line="273" w:lineRule="exact"/>
              <w:ind w:left="218"/>
              <w:jc w:val="lef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r>
      <w:tr w:rsidR="0023275D" w:rsidRPr="008A60F9" w:rsidTr="004B397C">
        <w:trPr>
          <w:trHeight w:hRule="exact" w:val="566"/>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2.7 особистої гігієни жінок</w:t>
            </w:r>
          </w:p>
        </w:tc>
        <w:tc>
          <w:tcPr>
            <w:tcW w:w="5670" w:type="dxa"/>
            <w:gridSpan w:val="10"/>
          </w:tcPr>
          <w:p w:rsidR="0023275D" w:rsidRPr="004B397C" w:rsidRDefault="0023275D" w:rsidP="004B397C">
            <w:pPr>
              <w:pStyle w:val="TableParagraph"/>
              <w:spacing w:line="240" w:lineRule="auto"/>
              <w:ind w:left="1696" w:right="171" w:hanging="1508"/>
              <w:jc w:val="left"/>
              <w:rPr>
                <w:rFonts w:ascii="Arial" w:hAnsi="Arial" w:cs="Arial"/>
                <w:sz w:val="21"/>
                <w:szCs w:val="21"/>
                <w:lang w:val="ru-RU"/>
              </w:rPr>
            </w:pPr>
            <w:r w:rsidRPr="004B397C">
              <w:rPr>
                <w:rFonts w:ascii="Arial" w:hAnsi="Arial" w:cs="Arial"/>
                <w:sz w:val="21"/>
                <w:szCs w:val="21"/>
                <w:lang w:val="ru-RU"/>
              </w:rPr>
              <w:t>За кількості жінок у максимальну зміну 15 і більше (згідно з ДБН В.2.2-9)</w:t>
            </w:r>
          </w:p>
        </w:tc>
      </w:tr>
      <w:tr w:rsidR="0023275D" w:rsidRPr="00E867CB" w:rsidTr="004B397C">
        <w:trPr>
          <w:trHeight w:hRule="exact" w:val="842"/>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2.8. білизняна</w:t>
            </w:r>
          </w:p>
        </w:tc>
        <w:tc>
          <w:tcPr>
            <w:tcW w:w="557"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rPr>
                <w:rFonts w:ascii="Arial" w:hAnsi="Arial" w:cs="Arial"/>
                <w:sz w:val="21"/>
                <w:szCs w:val="21"/>
              </w:rPr>
            </w:pPr>
            <w:r w:rsidRPr="004B397C">
              <w:rPr>
                <w:rFonts w:ascii="Arial" w:hAnsi="Arial" w:cs="Arial"/>
                <w:sz w:val="21"/>
                <w:szCs w:val="21"/>
              </w:rPr>
              <w:t>+</w:t>
            </w:r>
          </w:p>
        </w:tc>
        <w:tc>
          <w:tcPr>
            <w:tcW w:w="1709" w:type="dxa"/>
            <w:gridSpan w:val="3"/>
          </w:tcPr>
          <w:p w:rsidR="0023275D" w:rsidRPr="004B397C" w:rsidRDefault="0023275D" w:rsidP="004B397C">
            <w:pPr>
              <w:pStyle w:val="TableParagraph"/>
              <w:spacing w:line="240" w:lineRule="auto"/>
              <w:ind w:left="146" w:right="147"/>
              <w:rPr>
                <w:rFonts w:ascii="Arial" w:hAnsi="Arial" w:cs="Arial"/>
                <w:sz w:val="21"/>
                <w:szCs w:val="21"/>
                <w:lang w:val="ru-RU"/>
              </w:rPr>
            </w:pPr>
            <w:r w:rsidRPr="004B397C">
              <w:rPr>
                <w:rFonts w:ascii="Arial" w:hAnsi="Arial" w:cs="Arial"/>
                <w:sz w:val="21"/>
                <w:szCs w:val="21"/>
                <w:lang w:val="ru-RU"/>
              </w:rPr>
              <w:t>Для місткості 50 місць і більше</w:t>
            </w:r>
          </w:p>
        </w:tc>
        <w:tc>
          <w:tcPr>
            <w:tcW w:w="562" w:type="dxa"/>
          </w:tcPr>
          <w:p w:rsidR="0023275D" w:rsidRPr="004B397C" w:rsidRDefault="0023275D" w:rsidP="004B397C">
            <w:pPr>
              <w:pStyle w:val="TableParagraph"/>
              <w:spacing w:before="5"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1" w:line="240" w:lineRule="auto"/>
              <w:ind w:left="128" w:right="128"/>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86"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2.9 комірника</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3869"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2.10 слюсаря-механіка</w:t>
            </w:r>
          </w:p>
        </w:tc>
        <w:tc>
          <w:tcPr>
            <w:tcW w:w="557"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72"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71" w:type="dxa"/>
          </w:tcPr>
          <w:p w:rsidR="0023275D" w:rsidRPr="004B397C" w:rsidRDefault="0023275D" w:rsidP="004B397C">
            <w:pPr>
              <w:pStyle w:val="TableParagraph"/>
              <w:spacing w:line="272"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72"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spacing w:line="273" w:lineRule="exact"/>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line="273" w:lineRule="exact"/>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566"/>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2.11 ремонтна майстерня</w:t>
            </w:r>
          </w:p>
        </w:tc>
        <w:tc>
          <w:tcPr>
            <w:tcW w:w="2828" w:type="dxa"/>
            <w:gridSpan w:val="5"/>
          </w:tcPr>
          <w:p w:rsidR="0023275D" w:rsidRPr="004B397C" w:rsidRDefault="0023275D" w:rsidP="004B397C">
            <w:pPr>
              <w:pStyle w:val="TableParagraph"/>
              <w:spacing w:line="240" w:lineRule="auto"/>
              <w:ind w:left="76" w:right="55" w:firstLine="132"/>
              <w:jc w:val="left"/>
              <w:rPr>
                <w:rFonts w:ascii="Arial" w:hAnsi="Arial" w:cs="Arial"/>
                <w:sz w:val="21"/>
                <w:szCs w:val="21"/>
                <w:lang w:val="ru-RU"/>
              </w:rPr>
            </w:pPr>
            <w:r w:rsidRPr="004B397C">
              <w:rPr>
                <w:rFonts w:ascii="Arial" w:hAnsi="Arial" w:cs="Arial"/>
                <w:sz w:val="21"/>
                <w:szCs w:val="21"/>
                <w:lang w:val="ru-RU"/>
              </w:rPr>
              <w:t>Для кафе-автоматів і за наявності автоматів у залі</w:t>
            </w:r>
          </w:p>
        </w:tc>
        <w:tc>
          <w:tcPr>
            <w:tcW w:w="581"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pPr>
              <w:rPr>
                <w:rFonts w:ascii="Arial" w:hAnsi="Arial" w:cs="Arial"/>
                <w:sz w:val="21"/>
                <w:szCs w:val="21"/>
              </w:rPr>
            </w:pPr>
          </w:p>
        </w:tc>
        <w:tc>
          <w:tcPr>
            <w:tcW w:w="586" w:type="dxa"/>
          </w:tcPr>
          <w:p w:rsidR="0023275D" w:rsidRPr="004B397C" w:rsidRDefault="0023275D" w:rsidP="004B397C">
            <w:pPr>
              <w:pStyle w:val="TableParagraph"/>
              <w:spacing w:before="131" w:line="240" w:lineRule="auto"/>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spacing w:before="131" w:line="240" w:lineRule="auto"/>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2.12 радіовузол, диспетчерські</w:t>
            </w:r>
          </w:p>
        </w:tc>
        <w:tc>
          <w:tcPr>
            <w:tcW w:w="55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line="269" w:lineRule="exact"/>
              <w:ind w:right="121"/>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71" w:type="dxa"/>
          </w:tcPr>
          <w:p w:rsidR="0023275D" w:rsidRPr="004B397C" w:rsidRDefault="0023275D" w:rsidP="004B397C">
            <w:pPr>
              <w:pStyle w:val="TableParagraph"/>
              <w:spacing w:line="269" w:lineRule="exact"/>
              <w:ind w:right="124"/>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pPr>
              <w:rPr>
                <w:rFonts w:ascii="Arial" w:hAnsi="Arial" w:cs="Arial"/>
                <w:sz w:val="21"/>
                <w:szCs w:val="21"/>
              </w:rPr>
            </w:pPr>
          </w:p>
        </w:tc>
        <w:tc>
          <w:tcPr>
            <w:tcW w:w="581" w:type="dxa"/>
          </w:tcPr>
          <w:p w:rsidR="0023275D" w:rsidRPr="004B397C" w:rsidRDefault="0023275D" w:rsidP="004B397C">
            <w:pPr>
              <w:pStyle w:val="TableParagraph"/>
              <w:spacing w:line="269" w:lineRule="exact"/>
              <w:ind w:right="128"/>
              <w:jc w:val="left"/>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3)</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2.13 приміщення ради кафе і подібні</w:t>
            </w:r>
          </w:p>
        </w:tc>
        <w:tc>
          <w:tcPr>
            <w:tcW w:w="557"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sz w:val="21"/>
                <w:szCs w:val="21"/>
              </w:rPr>
              <w:t>+</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845"/>
        </w:trPr>
        <w:tc>
          <w:tcPr>
            <w:tcW w:w="3869" w:type="dxa"/>
          </w:tcPr>
          <w:p w:rsidR="0023275D" w:rsidRPr="004B397C" w:rsidRDefault="0023275D" w:rsidP="004B397C">
            <w:pPr>
              <w:pStyle w:val="TableParagraph"/>
              <w:spacing w:line="240" w:lineRule="auto"/>
              <w:ind w:left="33" w:right="1097"/>
              <w:jc w:val="both"/>
              <w:rPr>
                <w:rFonts w:ascii="Arial" w:hAnsi="Arial" w:cs="Arial"/>
                <w:sz w:val="21"/>
                <w:szCs w:val="21"/>
                <w:lang w:val="ru-RU"/>
              </w:rPr>
            </w:pPr>
            <w:r w:rsidRPr="004B397C">
              <w:rPr>
                <w:rFonts w:ascii="Arial" w:hAnsi="Arial" w:cs="Arial"/>
                <w:sz w:val="21"/>
                <w:szCs w:val="21"/>
                <w:lang w:val="ru-RU"/>
              </w:rPr>
              <w:t>2.14 комора (приміщення) прибирального інвентаря і обладнання</w:t>
            </w:r>
          </w:p>
        </w:tc>
        <w:tc>
          <w:tcPr>
            <w:tcW w:w="557" w:type="dxa"/>
          </w:tcPr>
          <w:p w:rsidR="0023275D" w:rsidRPr="004B397C" w:rsidRDefault="0023275D" w:rsidP="004B397C">
            <w:pPr>
              <w:pStyle w:val="TableParagraph"/>
              <w:spacing w:before="8" w:line="240" w:lineRule="auto"/>
              <w:jc w:val="left"/>
              <w:rPr>
                <w:rFonts w:ascii="Arial" w:hAnsi="Arial" w:cs="Arial"/>
                <w:b/>
                <w:sz w:val="21"/>
                <w:szCs w:val="21"/>
                <w:lang w:val="ru-RU"/>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71"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ind w:right="1"/>
              <w:rPr>
                <w:rFonts w:ascii="Arial" w:hAnsi="Arial" w:cs="Arial"/>
                <w:sz w:val="21"/>
                <w:szCs w:val="21"/>
              </w:rPr>
            </w:pPr>
            <w:r w:rsidRPr="004B397C">
              <w:rPr>
                <w:rFonts w:ascii="Arial" w:hAnsi="Arial" w:cs="Arial"/>
                <w:sz w:val="21"/>
                <w:szCs w:val="21"/>
              </w:rPr>
              <w:t>+</w:t>
            </w:r>
          </w:p>
        </w:tc>
        <w:tc>
          <w:tcPr>
            <w:tcW w:w="572"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ind w:right="1"/>
              <w:rPr>
                <w:rFonts w:ascii="Arial" w:hAnsi="Arial" w:cs="Arial"/>
                <w:sz w:val="21"/>
                <w:szCs w:val="21"/>
              </w:rPr>
            </w:pPr>
            <w:r w:rsidRPr="004B397C">
              <w:rPr>
                <w:rFonts w:ascii="Arial" w:hAnsi="Arial" w:cs="Arial"/>
                <w:sz w:val="21"/>
                <w:szCs w:val="21"/>
              </w:rPr>
              <w:t>+</w:t>
            </w:r>
          </w:p>
        </w:tc>
        <w:tc>
          <w:tcPr>
            <w:tcW w:w="562"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81"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c>
          <w:tcPr>
            <w:tcW w:w="523"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ind w:left="187"/>
              <w:jc w:val="left"/>
              <w:rPr>
                <w:rFonts w:ascii="Arial" w:hAnsi="Arial" w:cs="Arial"/>
                <w:sz w:val="21"/>
                <w:szCs w:val="21"/>
              </w:rPr>
            </w:pPr>
            <w:r w:rsidRPr="004B397C">
              <w:rPr>
                <w:rFonts w:ascii="Arial" w:hAnsi="Arial" w:cs="Arial"/>
                <w:sz w:val="21"/>
                <w:szCs w:val="21"/>
              </w:rPr>
              <w:t>+</w:t>
            </w:r>
          </w:p>
        </w:tc>
        <w:tc>
          <w:tcPr>
            <w:tcW w:w="586"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ind w:left="218"/>
              <w:jc w:val="left"/>
              <w:rPr>
                <w:rFonts w:ascii="Arial" w:hAnsi="Arial" w:cs="Arial"/>
                <w:sz w:val="21"/>
                <w:szCs w:val="21"/>
              </w:rPr>
            </w:pPr>
            <w:r w:rsidRPr="004B397C">
              <w:rPr>
                <w:rFonts w:ascii="Arial" w:hAnsi="Arial" w:cs="Arial"/>
                <w:sz w:val="21"/>
                <w:szCs w:val="21"/>
              </w:rPr>
              <w:t>+</w:t>
            </w:r>
          </w:p>
        </w:tc>
        <w:tc>
          <w:tcPr>
            <w:tcW w:w="566" w:type="dxa"/>
          </w:tcPr>
          <w:p w:rsidR="0023275D" w:rsidRPr="004B397C" w:rsidRDefault="0023275D" w:rsidP="004B397C">
            <w:pPr>
              <w:pStyle w:val="TableParagraph"/>
              <w:spacing w:before="8" w:line="240" w:lineRule="auto"/>
              <w:jc w:val="left"/>
              <w:rPr>
                <w:rFonts w:ascii="Arial" w:hAnsi="Arial" w:cs="Arial"/>
                <w:b/>
                <w:sz w:val="21"/>
                <w:szCs w:val="21"/>
              </w:rPr>
            </w:pPr>
          </w:p>
          <w:p w:rsidR="0023275D" w:rsidRPr="004B397C" w:rsidRDefault="0023275D" w:rsidP="004B397C">
            <w:pPr>
              <w:pStyle w:val="TableParagraph"/>
              <w:spacing w:line="240" w:lineRule="auto"/>
              <w:rPr>
                <w:rFonts w:ascii="Arial" w:hAnsi="Arial" w:cs="Arial"/>
                <w:sz w:val="21"/>
                <w:szCs w:val="21"/>
              </w:rPr>
            </w:pPr>
            <w:r w:rsidRPr="004B397C">
              <w:rPr>
                <w:rFonts w:ascii="Arial" w:hAnsi="Arial" w:cs="Arial"/>
                <w:sz w:val="21"/>
                <w:szCs w:val="21"/>
              </w:rPr>
              <w:t>+</w:t>
            </w:r>
          </w:p>
        </w:tc>
      </w:tr>
      <w:tr w:rsidR="0023275D" w:rsidRPr="00E867CB" w:rsidTr="004B397C">
        <w:trPr>
          <w:trHeight w:hRule="exact" w:val="290"/>
        </w:trPr>
        <w:tc>
          <w:tcPr>
            <w:tcW w:w="3869"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2.15 завідувач господарством</w:t>
            </w:r>
          </w:p>
        </w:tc>
        <w:tc>
          <w:tcPr>
            <w:tcW w:w="557" w:type="dxa"/>
          </w:tcPr>
          <w:p w:rsidR="0023275D" w:rsidRPr="004B397C" w:rsidRDefault="0023275D" w:rsidP="004B397C">
            <w:pPr>
              <w:pStyle w:val="TableParagraph"/>
              <w:spacing w:line="269" w:lineRule="exact"/>
              <w:ind w:left="116" w:right="116"/>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8)</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71"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72"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c>
          <w:tcPr>
            <w:tcW w:w="56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1"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523" w:type="dxa"/>
          </w:tcPr>
          <w:p w:rsidR="0023275D" w:rsidRPr="004B397C" w:rsidRDefault="0023275D" w:rsidP="004B397C">
            <w:pPr>
              <w:pStyle w:val="TableParagraph"/>
              <w:ind w:left="215"/>
              <w:jc w:val="left"/>
              <w:rPr>
                <w:rFonts w:ascii="Arial" w:hAnsi="Arial" w:cs="Arial"/>
                <w:sz w:val="21"/>
                <w:szCs w:val="21"/>
              </w:rPr>
            </w:pPr>
            <w:r w:rsidRPr="004B397C">
              <w:rPr>
                <w:rFonts w:ascii="Arial" w:hAnsi="Arial" w:cs="Arial"/>
                <w:w w:val="99"/>
                <w:sz w:val="21"/>
                <w:szCs w:val="21"/>
              </w:rPr>
              <w:t>-</w:t>
            </w:r>
          </w:p>
        </w:tc>
        <w:tc>
          <w:tcPr>
            <w:tcW w:w="586" w:type="dxa"/>
          </w:tcPr>
          <w:p w:rsidR="0023275D" w:rsidRPr="004B397C" w:rsidRDefault="0023275D" w:rsidP="004B397C">
            <w:pPr>
              <w:pStyle w:val="TableParagraph"/>
              <w:ind w:left="247"/>
              <w:jc w:val="left"/>
              <w:rPr>
                <w:rFonts w:ascii="Arial" w:hAnsi="Arial" w:cs="Arial"/>
                <w:sz w:val="21"/>
                <w:szCs w:val="21"/>
              </w:rPr>
            </w:pPr>
            <w:r w:rsidRPr="004B397C">
              <w:rPr>
                <w:rFonts w:ascii="Arial" w:hAnsi="Arial" w:cs="Arial"/>
                <w:w w:val="99"/>
                <w:sz w:val="21"/>
                <w:szCs w:val="21"/>
              </w:rPr>
              <w:t>-</w:t>
            </w:r>
          </w:p>
        </w:tc>
        <w:tc>
          <w:tcPr>
            <w:tcW w:w="566"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2769"/>
        </w:trPr>
        <w:tc>
          <w:tcPr>
            <w:tcW w:w="9539" w:type="dxa"/>
            <w:gridSpan w:val="11"/>
          </w:tcPr>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1) </w:t>
            </w:r>
            <w:r w:rsidRPr="004B397C">
              <w:rPr>
                <w:rFonts w:ascii="Arial" w:hAnsi="Arial" w:cs="Arial"/>
                <w:sz w:val="21"/>
                <w:szCs w:val="21"/>
                <w:lang w:val="ru-RU"/>
              </w:rPr>
              <w:t>Для місткості 100 місць і більше</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2) </w:t>
            </w:r>
            <w:r w:rsidRPr="004B397C">
              <w:rPr>
                <w:rFonts w:ascii="Arial" w:hAnsi="Arial" w:cs="Arial"/>
                <w:sz w:val="21"/>
                <w:szCs w:val="21"/>
                <w:lang w:val="ru-RU"/>
              </w:rPr>
              <w:t>При обслуговуванні офіціантами</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3) </w:t>
            </w:r>
            <w:r w:rsidRPr="004B397C">
              <w:rPr>
                <w:rFonts w:ascii="Arial" w:hAnsi="Arial" w:cs="Arial"/>
                <w:sz w:val="21"/>
                <w:szCs w:val="21"/>
                <w:lang w:val="ru-RU"/>
              </w:rPr>
              <w:t>Для місткості 150 місць і більше</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4) </w:t>
            </w:r>
            <w:r w:rsidRPr="004B397C">
              <w:rPr>
                <w:rFonts w:ascii="Arial" w:hAnsi="Arial" w:cs="Arial"/>
                <w:sz w:val="21"/>
                <w:szCs w:val="21"/>
                <w:lang w:val="ru-RU"/>
              </w:rPr>
              <w:t>Для місткості 50 місць і більше</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5) </w:t>
            </w:r>
            <w:r w:rsidRPr="004B397C">
              <w:rPr>
                <w:rFonts w:ascii="Arial" w:hAnsi="Arial" w:cs="Arial"/>
                <w:sz w:val="21"/>
                <w:szCs w:val="21"/>
                <w:lang w:val="ru-RU"/>
              </w:rPr>
              <w:t>Для місткості 70 місць і більше</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6) </w:t>
            </w:r>
            <w:r w:rsidRPr="004B397C">
              <w:rPr>
                <w:rFonts w:ascii="Arial" w:hAnsi="Arial" w:cs="Arial"/>
                <w:sz w:val="21"/>
                <w:szCs w:val="21"/>
                <w:lang w:val="ru-RU"/>
              </w:rPr>
              <w:t>Для кафе-молодіжного, починаючи з 150 місць</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7) </w:t>
            </w:r>
            <w:r w:rsidRPr="004B397C">
              <w:rPr>
                <w:rFonts w:ascii="Arial" w:hAnsi="Arial" w:cs="Arial"/>
                <w:sz w:val="21"/>
                <w:szCs w:val="21"/>
                <w:lang w:val="ru-RU"/>
              </w:rPr>
              <w:t>Для шашличні, починаючи з 75 місць</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8) </w:t>
            </w:r>
            <w:r w:rsidRPr="004B397C">
              <w:rPr>
                <w:rFonts w:ascii="Arial" w:hAnsi="Arial" w:cs="Arial"/>
                <w:sz w:val="21"/>
                <w:szCs w:val="21"/>
                <w:lang w:val="ru-RU"/>
              </w:rPr>
              <w:t>Для місткості 300 місць і більше</w:t>
            </w:r>
          </w:p>
        </w:tc>
      </w:tr>
    </w:tbl>
    <w:p w:rsidR="0023275D" w:rsidRPr="00811F82" w:rsidRDefault="0023275D">
      <w:pPr>
        <w:spacing w:line="284" w:lineRule="exact"/>
        <w:rPr>
          <w:sz w:val="24"/>
          <w:lang w:val="ru-RU"/>
        </w:rPr>
        <w:sectPr w:rsidR="0023275D" w:rsidRPr="00811F82" w:rsidSect="000264AA">
          <w:pgSz w:w="11910" w:h="16840"/>
          <w:pgMar w:top="940" w:right="1060" w:bottom="280" w:left="1020" w:header="725" w:footer="0" w:gutter="0"/>
          <w:cols w:space="720"/>
        </w:sectPr>
      </w:pPr>
    </w:p>
    <w:p w:rsidR="0023275D" w:rsidRPr="00E867CB" w:rsidRDefault="0023275D">
      <w:pPr>
        <w:spacing w:before="185"/>
        <w:ind w:left="3855" w:right="3856"/>
        <w:jc w:val="center"/>
        <w:rPr>
          <w:rFonts w:ascii="Arial" w:hAnsi="Arial" w:cs="Arial"/>
          <w:b/>
          <w:sz w:val="21"/>
          <w:szCs w:val="21"/>
          <w:lang w:val="ru-RU"/>
        </w:rPr>
      </w:pPr>
      <w:bookmarkStart w:id="110" w:name="ДОДАТОК_Л"/>
      <w:bookmarkStart w:id="111" w:name="_bookmark46"/>
      <w:bookmarkEnd w:id="110"/>
      <w:bookmarkEnd w:id="111"/>
      <w:r w:rsidRPr="00E867CB">
        <w:rPr>
          <w:rFonts w:ascii="Arial" w:hAnsi="Arial" w:cs="Arial"/>
          <w:b/>
          <w:sz w:val="21"/>
          <w:szCs w:val="21"/>
          <w:lang w:val="ru-RU"/>
        </w:rPr>
        <w:lastRenderedPageBreak/>
        <w:t>ДОДАТОК Л</w:t>
      </w:r>
    </w:p>
    <w:p w:rsidR="0023275D" w:rsidRPr="00E867CB" w:rsidRDefault="0023275D">
      <w:pPr>
        <w:pStyle w:val="a3"/>
        <w:spacing w:before="158"/>
        <w:ind w:left="3855" w:right="3855" w:firstLine="0"/>
        <w:jc w:val="center"/>
        <w:rPr>
          <w:rFonts w:ascii="Arial" w:hAnsi="Arial" w:cs="Arial"/>
          <w:sz w:val="21"/>
          <w:szCs w:val="21"/>
          <w:lang w:val="ru-RU"/>
        </w:rPr>
      </w:pPr>
      <w:r w:rsidRPr="00E867CB">
        <w:rPr>
          <w:rFonts w:ascii="Arial" w:hAnsi="Arial" w:cs="Arial"/>
          <w:sz w:val="21"/>
          <w:szCs w:val="21"/>
          <w:lang w:val="ru-RU"/>
        </w:rPr>
        <w:t>(довідковий)</w:t>
      </w:r>
    </w:p>
    <w:p w:rsidR="0023275D" w:rsidRPr="00E867CB" w:rsidRDefault="0023275D">
      <w:pPr>
        <w:pStyle w:val="a3"/>
        <w:spacing w:before="2"/>
        <w:ind w:left="0" w:firstLine="0"/>
        <w:jc w:val="left"/>
        <w:rPr>
          <w:rFonts w:ascii="Arial" w:hAnsi="Arial" w:cs="Arial"/>
          <w:sz w:val="21"/>
          <w:szCs w:val="21"/>
          <w:lang w:val="ru-RU"/>
        </w:rPr>
      </w:pPr>
    </w:p>
    <w:p w:rsidR="0023275D" w:rsidRPr="00E867CB" w:rsidRDefault="0023275D">
      <w:pPr>
        <w:pStyle w:val="Heading11"/>
        <w:spacing w:before="1" w:line="355" w:lineRule="auto"/>
        <w:ind w:left="1956" w:right="165" w:hanging="1844"/>
        <w:rPr>
          <w:rFonts w:ascii="Arial" w:hAnsi="Arial" w:cs="Arial"/>
          <w:sz w:val="21"/>
          <w:szCs w:val="21"/>
          <w:lang w:val="ru-RU"/>
        </w:rPr>
      </w:pPr>
      <w:bookmarkStart w:id="112" w:name="Таблиця_Л.1_-_Мінімально_необхідні_площі"/>
      <w:bookmarkStart w:id="113" w:name="_bookmark47"/>
      <w:bookmarkEnd w:id="112"/>
      <w:bookmarkEnd w:id="113"/>
      <w:r w:rsidRPr="00E867CB">
        <w:rPr>
          <w:rFonts w:ascii="Arial" w:hAnsi="Arial" w:cs="Arial"/>
          <w:sz w:val="21"/>
          <w:szCs w:val="21"/>
          <w:lang w:val="ru-RU"/>
        </w:rPr>
        <w:t>Таблиця Л.1 - Мінімально необхідні площі службово-побутових приміщень (м</w:t>
      </w:r>
      <w:r w:rsidRPr="00C94205">
        <w:rPr>
          <w:rFonts w:ascii="Arial" w:hAnsi="Arial" w:cs="Arial"/>
          <w:position w:val="10"/>
          <w:sz w:val="16"/>
          <w:szCs w:val="16"/>
          <w:lang w:val="ru-RU"/>
        </w:rPr>
        <w:t>2</w:t>
      </w:r>
      <w:r w:rsidRPr="00E867CB">
        <w:rPr>
          <w:rFonts w:ascii="Arial" w:hAnsi="Arial" w:cs="Arial"/>
          <w:sz w:val="21"/>
          <w:szCs w:val="21"/>
          <w:lang w:val="ru-RU"/>
        </w:rPr>
        <w:t>)</w:t>
      </w:r>
    </w:p>
    <w:p w:rsidR="0023275D" w:rsidRPr="00E867CB" w:rsidRDefault="0023275D">
      <w:pPr>
        <w:pStyle w:val="a3"/>
        <w:spacing w:before="7"/>
        <w:ind w:left="0" w:firstLine="0"/>
        <w:jc w:val="left"/>
        <w:rPr>
          <w:rFonts w:ascii="Arial" w:hAnsi="Arial" w:cs="Arial"/>
          <w:b/>
          <w:sz w:val="21"/>
          <w:szCs w:val="21"/>
          <w:lang w:val="ru-RU"/>
        </w:rPr>
      </w:pPr>
    </w:p>
    <w:tbl>
      <w:tblPr>
        <w:tblW w:w="9758" w:type="dxa"/>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7"/>
        <w:gridCol w:w="3024"/>
        <w:gridCol w:w="1922"/>
        <w:gridCol w:w="1480"/>
        <w:gridCol w:w="1335"/>
      </w:tblGrid>
      <w:tr w:rsidR="0023275D" w:rsidRPr="00E867CB" w:rsidTr="004B397C">
        <w:trPr>
          <w:trHeight w:hRule="exact" w:val="293"/>
        </w:trPr>
        <w:tc>
          <w:tcPr>
            <w:tcW w:w="1997" w:type="dxa"/>
            <w:vMerge w:val="restart"/>
          </w:tcPr>
          <w:p w:rsidR="0023275D" w:rsidRPr="004B397C" w:rsidRDefault="0023275D" w:rsidP="004B397C">
            <w:pPr>
              <w:pStyle w:val="TableParagraph"/>
              <w:spacing w:before="9" w:line="240" w:lineRule="auto"/>
              <w:jc w:val="left"/>
              <w:rPr>
                <w:rFonts w:ascii="Arial" w:hAnsi="Arial" w:cs="Arial"/>
                <w:b/>
                <w:sz w:val="21"/>
                <w:szCs w:val="21"/>
                <w:lang w:val="ru-RU"/>
              </w:rPr>
            </w:pPr>
          </w:p>
          <w:p w:rsidR="0023275D" w:rsidRPr="004B397C" w:rsidRDefault="0023275D" w:rsidP="004B397C">
            <w:pPr>
              <w:pStyle w:val="TableParagraph"/>
              <w:spacing w:before="1" w:line="240" w:lineRule="auto"/>
              <w:ind w:left="278" w:right="275"/>
              <w:rPr>
                <w:rFonts w:ascii="Arial" w:hAnsi="Arial" w:cs="Arial"/>
                <w:b/>
                <w:sz w:val="21"/>
                <w:szCs w:val="21"/>
              </w:rPr>
            </w:pPr>
            <w:r w:rsidRPr="004B397C">
              <w:rPr>
                <w:rFonts w:ascii="Arial" w:hAnsi="Arial" w:cs="Arial"/>
                <w:b/>
                <w:sz w:val="21"/>
                <w:szCs w:val="21"/>
              </w:rPr>
              <w:t>Підприємства харчування (заклади РГ)</w:t>
            </w:r>
          </w:p>
        </w:tc>
        <w:tc>
          <w:tcPr>
            <w:tcW w:w="3024"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10" w:line="240" w:lineRule="auto"/>
              <w:jc w:val="left"/>
              <w:rPr>
                <w:rFonts w:ascii="Arial" w:hAnsi="Arial" w:cs="Arial"/>
                <w:b/>
                <w:sz w:val="21"/>
                <w:szCs w:val="21"/>
              </w:rPr>
            </w:pPr>
          </w:p>
          <w:p w:rsidR="0023275D" w:rsidRPr="004B397C" w:rsidRDefault="0023275D" w:rsidP="004B397C">
            <w:pPr>
              <w:pStyle w:val="TableParagraph"/>
              <w:spacing w:line="240" w:lineRule="auto"/>
              <w:ind w:left="261"/>
              <w:jc w:val="left"/>
              <w:rPr>
                <w:rFonts w:ascii="Arial" w:hAnsi="Arial" w:cs="Arial"/>
                <w:b/>
                <w:sz w:val="21"/>
                <w:szCs w:val="21"/>
              </w:rPr>
            </w:pPr>
            <w:r w:rsidRPr="004B397C">
              <w:rPr>
                <w:rFonts w:ascii="Arial" w:hAnsi="Arial" w:cs="Arial"/>
                <w:b/>
                <w:sz w:val="21"/>
                <w:szCs w:val="21"/>
              </w:rPr>
              <w:t>Розрахункові показники</w:t>
            </w:r>
          </w:p>
        </w:tc>
        <w:tc>
          <w:tcPr>
            <w:tcW w:w="4737" w:type="dxa"/>
            <w:gridSpan w:val="3"/>
          </w:tcPr>
          <w:p w:rsidR="0023275D" w:rsidRPr="004B397C" w:rsidRDefault="0023275D" w:rsidP="004B397C">
            <w:pPr>
              <w:pStyle w:val="TableParagraph"/>
              <w:spacing w:line="273" w:lineRule="exact"/>
              <w:ind w:left="959"/>
              <w:jc w:val="left"/>
              <w:rPr>
                <w:rFonts w:ascii="Arial" w:hAnsi="Arial" w:cs="Arial"/>
                <w:b/>
                <w:sz w:val="21"/>
                <w:szCs w:val="21"/>
              </w:rPr>
            </w:pPr>
            <w:r w:rsidRPr="004B397C">
              <w:rPr>
                <w:rFonts w:ascii="Arial" w:hAnsi="Arial" w:cs="Arial"/>
                <w:b/>
                <w:sz w:val="21"/>
                <w:szCs w:val="21"/>
              </w:rPr>
              <w:t>Площа розрахункова, м</w:t>
            </w:r>
            <w:r w:rsidRPr="004B397C">
              <w:rPr>
                <w:rFonts w:ascii="Arial" w:hAnsi="Arial" w:cs="Arial"/>
                <w:b/>
                <w:position w:val="9"/>
                <w:sz w:val="16"/>
                <w:szCs w:val="16"/>
              </w:rPr>
              <w:t>2</w:t>
            </w:r>
          </w:p>
        </w:tc>
      </w:tr>
      <w:tr w:rsidR="0023275D" w:rsidRPr="00E867CB" w:rsidTr="004B397C">
        <w:trPr>
          <w:trHeight w:hRule="exact" w:val="290"/>
        </w:trPr>
        <w:tc>
          <w:tcPr>
            <w:tcW w:w="1997" w:type="dxa"/>
            <w:vMerge/>
          </w:tcPr>
          <w:p w:rsidR="0023275D" w:rsidRPr="004B397C" w:rsidRDefault="0023275D">
            <w:pPr>
              <w:rPr>
                <w:rFonts w:ascii="Arial" w:hAnsi="Arial" w:cs="Arial"/>
                <w:b/>
                <w:sz w:val="21"/>
                <w:szCs w:val="21"/>
              </w:rPr>
            </w:pPr>
          </w:p>
        </w:tc>
        <w:tc>
          <w:tcPr>
            <w:tcW w:w="3024" w:type="dxa"/>
            <w:vMerge/>
          </w:tcPr>
          <w:p w:rsidR="0023275D" w:rsidRPr="004B397C" w:rsidRDefault="0023275D">
            <w:pPr>
              <w:rPr>
                <w:rFonts w:ascii="Arial" w:hAnsi="Arial" w:cs="Arial"/>
                <w:b/>
                <w:sz w:val="21"/>
                <w:szCs w:val="21"/>
              </w:rPr>
            </w:pPr>
          </w:p>
        </w:tc>
        <w:tc>
          <w:tcPr>
            <w:tcW w:w="4737" w:type="dxa"/>
            <w:gridSpan w:val="3"/>
          </w:tcPr>
          <w:p w:rsidR="0023275D" w:rsidRPr="004B397C" w:rsidRDefault="0023275D" w:rsidP="004B397C">
            <w:pPr>
              <w:pStyle w:val="TableParagraph"/>
              <w:ind w:left="1178"/>
              <w:jc w:val="left"/>
              <w:rPr>
                <w:rFonts w:ascii="Arial" w:hAnsi="Arial" w:cs="Arial"/>
                <w:b/>
                <w:sz w:val="21"/>
                <w:szCs w:val="21"/>
              </w:rPr>
            </w:pPr>
            <w:r w:rsidRPr="004B397C">
              <w:rPr>
                <w:rFonts w:ascii="Arial" w:hAnsi="Arial" w:cs="Arial"/>
                <w:b/>
                <w:sz w:val="21"/>
                <w:szCs w:val="21"/>
              </w:rPr>
              <w:t>Форма виробництва</w:t>
            </w:r>
          </w:p>
        </w:tc>
      </w:tr>
      <w:tr w:rsidR="0023275D" w:rsidRPr="00E867CB" w:rsidTr="004B397C">
        <w:trPr>
          <w:trHeight w:hRule="exact" w:val="1118"/>
        </w:trPr>
        <w:tc>
          <w:tcPr>
            <w:tcW w:w="1997" w:type="dxa"/>
            <w:vMerge/>
          </w:tcPr>
          <w:p w:rsidR="0023275D" w:rsidRPr="004B397C" w:rsidRDefault="0023275D">
            <w:pPr>
              <w:rPr>
                <w:rFonts w:ascii="Arial" w:hAnsi="Arial" w:cs="Arial"/>
                <w:b/>
                <w:sz w:val="21"/>
                <w:szCs w:val="21"/>
              </w:rPr>
            </w:pPr>
          </w:p>
        </w:tc>
        <w:tc>
          <w:tcPr>
            <w:tcW w:w="3024" w:type="dxa"/>
            <w:vMerge/>
          </w:tcPr>
          <w:p w:rsidR="0023275D" w:rsidRPr="004B397C" w:rsidRDefault="0023275D">
            <w:pPr>
              <w:rPr>
                <w:rFonts w:ascii="Arial" w:hAnsi="Arial" w:cs="Arial"/>
                <w:b/>
                <w:sz w:val="21"/>
                <w:szCs w:val="21"/>
              </w:rPr>
            </w:pPr>
          </w:p>
        </w:tc>
        <w:tc>
          <w:tcPr>
            <w:tcW w:w="1922" w:type="dxa"/>
          </w:tcPr>
          <w:p w:rsidR="0023275D" w:rsidRPr="004B397C" w:rsidRDefault="0023275D" w:rsidP="004B397C">
            <w:pPr>
              <w:pStyle w:val="TableParagraph"/>
              <w:spacing w:line="240" w:lineRule="auto"/>
              <w:ind w:left="33" w:right="35"/>
              <w:rPr>
                <w:rFonts w:ascii="Arial" w:hAnsi="Arial" w:cs="Arial"/>
                <w:b/>
                <w:sz w:val="21"/>
                <w:szCs w:val="21"/>
              </w:rPr>
            </w:pPr>
            <w:r w:rsidRPr="004B397C">
              <w:rPr>
                <w:rFonts w:ascii="Arial" w:hAnsi="Arial" w:cs="Arial"/>
                <w:b/>
                <w:sz w:val="21"/>
                <w:szCs w:val="21"/>
              </w:rPr>
              <w:t>напівфабрикати високого ступеня готовності</w:t>
            </w:r>
          </w:p>
        </w:tc>
        <w:tc>
          <w:tcPr>
            <w:tcW w:w="1480" w:type="dxa"/>
          </w:tcPr>
          <w:p w:rsidR="0023275D" w:rsidRPr="004B397C" w:rsidRDefault="0023275D" w:rsidP="004B397C">
            <w:pPr>
              <w:pStyle w:val="TableParagraph"/>
              <w:spacing w:before="5" w:line="240" w:lineRule="auto"/>
              <w:jc w:val="left"/>
              <w:rPr>
                <w:rFonts w:ascii="Arial" w:hAnsi="Arial" w:cs="Arial"/>
                <w:b/>
                <w:sz w:val="21"/>
                <w:szCs w:val="21"/>
              </w:rPr>
            </w:pPr>
          </w:p>
          <w:p w:rsidR="0023275D" w:rsidRPr="004B397C" w:rsidRDefault="0023275D" w:rsidP="004B397C">
            <w:pPr>
              <w:pStyle w:val="TableParagraph"/>
              <w:spacing w:before="1" w:line="240" w:lineRule="auto"/>
              <w:ind w:left="139" w:right="119" w:firstLine="232"/>
              <w:jc w:val="left"/>
              <w:rPr>
                <w:rFonts w:ascii="Arial" w:hAnsi="Arial" w:cs="Arial"/>
                <w:b/>
                <w:sz w:val="21"/>
                <w:szCs w:val="21"/>
              </w:rPr>
            </w:pPr>
            <w:r w:rsidRPr="004B397C">
              <w:rPr>
                <w:rFonts w:ascii="Arial" w:hAnsi="Arial" w:cs="Arial"/>
                <w:b/>
                <w:sz w:val="21"/>
                <w:szCs w:val="21"/>
              </w:rPr>
              <w:t>напів- фабрикати</w:t>
            </w:r>
          </w:p>
        </w:tc>
        <w:tc>
          <w:tcPr>
            <w:tcW w:w="1335" w:type="dxa"/>
          </w:tcPr>
          <w:p w:rsidR="0023275D" w:rsidRPr="004B397C" w:rsidRDefault="0023275D" w:rsidP="004B397C">
            <w:pPr>
              <w:pStyle w:val="TableParagraph"/>
              <w:spacing w:before="7" w:line="240" w:lineRule="auto"/>
              <w:jc w:val="left"/>
              <w:rPr>
                <w:rFonts w:ascii="Arial" w:hAnsi="Arial" w:cs="Arial"/>
                <w:b/>
                <w:sz w:val="21"/>
                <w:szCs w:val="21"/>
              </w:rPr>
            </w:pPr>
          </w:p>
          <w:p w:rsidR="0023275D" w:rsidRPr="004B397C" w:rsidRDefault="0023275D" w:rsidP="004B397C">
            <w:pPr>
              <w:pStyle w:val="TableParagraph"/>
              <w:spacing w:line="240" w:lineRule="auto"/>
              <w:ind w:left="36" w:right="36"/>
              <w:rPr>
                <w:rFonts w:ascii="Arial" w:hAnsi="Arial" w:cs="Arial"/>
                <w:b/>
                <w:sz w:val="21"/>
                <w:szCs w:val="21"/>
              </w:rPr>
            </w:pPr>
            <w:r w:rsidRPr="004B397C">
              <w:rPr>
                <w:rFonts w:ascii="Arial" w:hAnsi="Arial" w:cs="Arial"/>
                <w:b/>
                <w:sz w:val="21"/>
                <w:szCs w:val="21"/>
              </w:rPr>
              <w:t>на сировині</w:t>
            </w:r>
          </w:p>
        </w:tc>
      </w:tr>
      <w:tr w:rsidR="0023275D" w:rsidRPr="00E867CB" w:rsidTr="004B397C">
        <w:trPr>
          <w:trHeight w:hRule="exact" w:val="290"/>
        </w:trPr>
        <w:tc>
          <w:tcPr>
            <w:tcW w:w="1997"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302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92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480"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c>
          <w:tcPr>
            <w:tcW w:w="133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r>
      <w:tr w:rsidR="0023275D" w:rsidRPr="00E867CB" w:rsidTr="004B397C">
        <w:trPr>
          <w:trHeight w:hRule="exact" w:val="293"/>
        </w:trPr>
        <w:tc>
          <w:tcPr>
            <w:tcW w:w="1997"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 Ресторани</w:t>
            </w:r>
          </w:p>
        </w:tc>
        <w:tc>
          <w:tcPr>
            <w:tcW w:w="302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46</w:t>
            </w:r>
          </w:p>
        </w:tc>
        <w:tc>
          <w:tcPr>
            <w:tcW w:w="1480" w:type="dxa"/>
          </w:tcPr>
          <w:p w:rsidR="0023275D" w:rsidRPr="004B397C" w:rsidRDefault="0023275D" w:rsidP="004B397C">
            <w:pPr>
              <w:pStyle w:val="TableParagraph"/>
              <w:spacing w:line="273" w:lineRule="exact"/>
              <w:ind w:left="206" w:right="206"/>
              <w:rPr>
                <w:rFonts w:ascii="Arial" w:hAnsi="Arial" w:cs="Arial"/>
                <w:sz w:val="21"/>
                <w:szCs w:val="21"/>
              </w:rPr>
            </w:pPr>
            <w:r w:rsidRPr="004B397C">
              <w:rPr>
                <w:rFonts w:ascii="Arial" w:hAnsi="Arial" w:cs="Arial"/>
                <w:sz w:val="21"/>
                <w:szCs w:val="21"/>
              </w:rPr>
              <w:t>46</w:t>
            </w:r>
          </w:p>
        </w:tc>
        <w:tc>
          <w:tcPr>
            <w:tcW w:w="1335" w:type="dxa"/>
          </w:tcPr>
          <w:p w:rsidR="0023275D" w:rsidRPr="004B397C" w:rsidRDefault="0023275D" w:rsidP="004B397C">
            <w:pPr>
              <w:pStyle w:val="TableParagraph"/>
              <w:spacing w:line="273" w:lineRule="exact"/>
              <w:ind w:left="36" w:right="36"/>
              <w:rPr>
                <w:rFonts w:ascii="Arial" w:hAnsi="Arial" w:cs="Arial"/>
                <w:sz w:val="21"/>
                <w:szCs w:val="21"/>
              </w:rPr>
            </w:pPr>
            <w:r w:rsidRPr="004B397C">
              <w:rPr>
                <w:rFonts w:ascii="Arial" w:hAnsi="Arial" w:cs="Arial"/>
                <w:sz w:val="21"/>
                <w:szCs w:val="21"/>
              </w:rPr>
              <w:t>48</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100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50</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51</w:t>
            </w:r>
          </w:p>
        </w:tc>
        <w:tc>
          <w:tcPr>
            <w:tcW w:w="1335" w:type="dxa"/>
          </w:tcPr>
          <w:p w:rsidR="0023275D" w:rsidRPr="004B397C" w:rsidRDefault="0023275D" w:rsidP="004B397C">
            <w:pPr>
              <w:pStyle w:val="TableParagraph"/>
              <w:ind w:left="36" w:right="36"/>
              <w:rPr>
                <w:rFonts w:ascii="Arial" w:hAnsi="Arial" w:cs="Arial"/>
                <w:sz w:val="21"/>
                <w:szCs w:val="21"/>
              </w:rPr>
            </w:pPr>
            <w:r w:rsidRPr="004B397C">
              <w:rPr>
                <w:rFonts w:ascii="Arial" w:hAnsi="Arial" w:cs="Arial"/>
                <w:sz w:val="21"/>
                <w:szCs w:val="21"/>
              </w:rPr>
              <w:t>53</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0,32</w:t>
            </w:r>
          </w:p>
        </w:tc>
        <w:tc>
          <w:tcPr>
            <w:tcW w:w="1480" w:type="dxa"/>
          </w:tcPr>
          <w:p w:rsidR="0023275D" w:rsidRPr="004B397C" w:rsidRDefault="0023275D" w:rsidP="004B397C">
            <w:pPr>
              <w:pStyle w:val="TableParagraph"/>
              <w:ind w:left="208" w:right="206"/>
              <w:rPr>
                <w:rFonts w:ascii="Arial" w:hAnsi="Arial" w:cs="Arial"/>
                <w:sz w:val="21"/>
                <w:szCs w:val="21"/>
              </w:rPr>
            </w:pPr>
            <w:r w:rsidRPr="004B397C">
              <w:rPr>
                <w:rFonts w:ascii="Arial" w:hAnsi="Arial" w:cs="Arial"/>
                <w:sz w:val="21"/>
                <w:szCs w:val="21"/>
              </w:rPr>
              <w:t>0,38</w:t>
            </w:r>
          </w:p>
        </w:tc>
        <w:tc>
          <w:tcPr>
            <w:tcW w:w="1335" w:type="dxa"/>
          </w:tcPr>
          <w:p w:rsidR="0023275D" w:rsidRPr="004B397C" w:rsidRDefault="0023275D" w:rsidP="004B397C">
            <w:pPr>
              <w:pStyle w:val="TableParagraph"/>
              <w:ind w:left="36" w:right="36"/>
              <w:rPr>
                <w:rFonts w:ascii="Arial" w:hAnsi="Arial" w:cs="Arial"/>
                <w:sz w:val="21"/>
                <w:szCs w:val="21"/>
              </w:rPr>
            </w:pPr>
            <w:r w:rsidRPr="004B397C">
              <w:rPr>
                <w:rFonts w:ascii="Arial" w:hAnsi="Arial" w:cs="Arial"/>
                <w:sz w:val="21"/>
                <w:szCs w:val="21"/>
              </w:rPr>
              <w:t>0,4</w:t>
            </w:r>
          </w:p>
        </w:tc>
      </w:tr>
      <w:tr w:rsidR="0023275D" w:rsidRPr="00E867CB" w:rsidTr="004B397C">
        <w:trPr>
          <w:trHeight w:hRule="exact" w:val="290"/>
        </w:trPr>
        <w:tc>
          <w:tcPr>
            <w:tcW w:w="1997"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Їдальні</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26</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28</w:t>
            </w:r>
          </w:p>
        </w:tc>
        <w:tc>
          <w:tcPr>
            <w:tcW w:w="1335" w:type="dxa"/>
          </w:tcPr>
          <w:p w:rsidR="0023275D" w:rsidRPr="004B397C" w:rsidRDefault="0023275D" w:rsidP="004B397C">
            <w:pPr>
              <w:pStyle w:val="TableParagraph"/>
              <w:ind w:left="36" w:right="36"/>
              <w:rPr>
                <w:rFonts w:ascii="Arial" w:hAnsi="Arial" w:cs="Arial"/>
                <w:sz w:val="21"/>
                <w:szCs w:val="21"/>
              </w:rPr>
            </w:pPr>
            <w:r w:rsidRPr="004B397C">
              <w:rPr>
                <w:rFonts w:ascii="Arial" w:hAnsi="Arial" w:cs="Arial"/>
                <w:sz w:val="21"/>
                <w:szCs w:val="21"/>
              </w:rPr>
              <w:t>29</w:t>
            </w:r>
          </w:p>
        </w:tc>
      </w:tr>
      <w:tr w:rsidR="0023275D" w:rsidRPr="00E867CB" w:rsidTr="004B397C">
        <w:trPr>
          <w:trHeight w:hRule="exact" w:val="293"/>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0,33</w:t>
            </w:r>
          </w:p>
        </w:tc>
        <w:tc>
          <w:tcPr>
            <w:tcW w:w="1480" w:type="dxa"/>
          </w:tcPr>
          <w:p w:rsidR="0023275D" w:rsidRPr="004B397C" w:rsidRDefault="0023275D" w:rsidP="004B397C">
            <w:pPr>
              <w:pStyle w:val="TableParagraph"/>
              <w:spacing w:line="273" w:lineRule="exact"/>
              <w:ind w:left="208" w:right="206"/>
              <w:rPr>
                <w:rFonts w:ascii="Arial" w:hAnsi="Arial" w:cs="Arial"/>
                <w:sz w:val="21"/>
                <w:szCs w:val="21"/>
              </w:rPr>
            </w:pPr>
            <w:r w:rsidRPr="004B397C">
              <w:rPr>
                <w:rFonts w:ascii="Arial" w:hAnsi="Arial" w:cs="Arial"/>
                <w:sz w:val="21"/>
                <w:szCs w:val="21"/>
              </w:rPr>
              <w:t>0,28</w:t>
            </w:r>
          </w:p>
        </w:tc>
        <w:tc>
          <w:tcPr>
            <w:tcW w:w="1335" w:type="dxa"/>
          </w:tcPr>
          <w:p w:rsidR="0023275D" w:rsidRPr="004B397C" w:rsidRDefault="0023275D" w:rsidP="004B397C">
            <w:pPr>
              <w:pStyle w:val="TableParagraph"/>
              <w:spacing w:line="273" w:lineRule="exact"/>
              <w:ind w:left="36" w:right="36"/>
              <w:rPr>
                <w:rFonts w:ascii="Arial" w:hAnsi="Arial" w:cs="Arial"/>
                <w:sz w:val="21"/>
                <w:szCs w:val="21"/>
              </w:rPr>
            </w:pPr>
            <w:r w:rsidRPr="004B397C">
              <w:rPr>
                <w:rFonts w:ascii="Arial" w:hAnsi="Arial" w:cs="Arial"/>
                <w:sz w:val="21"/>
                <w:szCs w:val="21"/>
              </w:rPr>
              <w:t>0,3</w:t>
            </w:r>
          </w:p>
        </w:tc>
      </w:tr>
      <w:tr w:rsidR="0023275D" w:rsidRPr="00E867CB" w:rsidTr="004B397C">
        <w:trPr>
          <w:trHeight w:hRule="exact" w:val="290"/>
        </w:trPr>
        <w:tc>
          <w:tcPr>
            <w:tcW w:w="1997"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3 Кафе, закусочні</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30/35</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30/35</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566"/>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на кожне подальше місце до</w:t>
            </w:r>
          </w:p>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sz w:val="21"/>
                <w:szCs w:val="21"/>
                <w:lang w:val="ru-RU"/>
              </w:rPr>
              <w:t>200</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0,28/0,32</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0,28/0,32</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200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72/82</w:t>
            </w:r>
          </w:p>
        </w:tc>
        <w:tc>
          <w:tcPr>
            <w:tcW w:w="1480" w:type="dxa"/>
          </w:tcPr>
          <w:p w:rsidR="0023275D" w:rsidRPr="004B397C" w:rsidRDefault="0023275D" w:rsidP="004B397C">
            <w:pPr>
              <w:pStyle w:val="TableParagraph"/>
              <w:ind w:left="206" w:right="206"/>
              <w:rPr>
                <w:rFonts w:ascii="Arial" w:hAnsi="Arial" w:cs="Arial"/>
                <w:sz w:val="21"/>
                <w:szCs w:val="21"/>
              </w:rPr>
            </w:pPr>
            <w:r w:rsidRPr="004B397C">
              <w:rPr>
                <w:rFonts w:ascii="Arial" w:hAnsi="Arial" w:cs="Arial"/>
                <w:sz w:val="21"/>
                <w:szCs w:val="21"/>
              </w:rPr>
              <w:t>72/82</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0,25/0,29</w:t>
            </w:r>
          </w:p>
        </w:tc>
        <w:tc>
          <w:tcPr>
            <w:tcW w:w="1480" w:type="dxa"/>
          </w:tcPr>
          <w:p w:rsidR="0023275D" w:rsidRPr="004B397C" w:rsidRDefault="0023275D" w:rsidP="004B397C">
            <w:pPr>
              <w:pStyle w:val="TableParagraph"/>
              <w:spacing w:line="273" w:lineRule="exact"/>
              <w:ind w:left="206" w:right="206"/>
              <w:rPr>
                <w:rFonts w:ascii="Arial" w:hAnsi="Arial" w:cs="Arial"/>
                <w:sz w:val="21"/>
                <w:szCs w:val="21"/>
              </w:rPr>
            </w:pPr>
            <w:r w:rsidRPr="004B397C">
              <w:rPr>
                <w:rFonts w:ascii="Arial" w:hAnsi="Arial" w:cs="Arial"/>
                <w:sz w:val="21"/>
                <w:szCs w:val="21"/>
              </w:rPr>
              <w:t>0,25/0,29</w:t>
            </w:r>
          </w:p>
        </w:tc>
        <w:tc>
          <w:tcPr>
            <w:tcW w:w="1335"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Пивні бари</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23</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0,4</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Кафе-автомати</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75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42</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0,12</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1997"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6 Кафе-морозиво</w:t>
            </w:r>
          </w:p>
        </w:tc>
        <w:tc>
          <w:tcPr>
            <w:tcW w:w="3024"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20</w:t>
            </w:r>
          </w:p>
        </w:tc>
        <w:tc>
          <w:tcPr>
            <w:tcW w:w="1480"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0,8</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val="restart"/>
          </w:tcPr>
          <w:p w:rsidR="0023275D" w:rsidRPr="004B397C" w:rsidRDefault="0023275D" w:rsidP="004B397C">
            <w:pPr>
              <w:pStyle w:val="TableParagraph"/>
              <w:spacing w:line="240" w:lineRule="auto"/>
              <w:ind w:left="33" w:right="583"/>
              <w:jc w:val="left"/>
              <w:rPr>
                <w:rFonts w:ascii="Arial" w:hAnsi="Arial" w:cs="Arial"/>
                <w:sz w:val="21"/>
                <w:szCs w:val="21"/>
              </w:rPr>
            </w:pPr>
            <w:r w:rsidRPr="004B397C">
              <w:rPr>
                <w:rFonts w:ascii="Arial" w:hAnsi="Arial" w:cs="Arial"/>
                <w:sz w:val="21"/>
                <w:szCs w:val="21"/>
              </w:rPr>
              <w:t>7 Кафе- кондитерські</w:t>
            </w: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50 місць</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26</w:t>
            </w:r>
          </w:p>
        </w:tc>
        <w:tc>
          <w:tcPr>
            <w:tcW w:w="1480"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1997" w:type="dxa"/>
            <w:vMerge/>
          </w:tcPr>
          <w:p w:rsidR="0023275D" w:rsidRPr="004B397C" w:rsidRDefault="0023275D">
            <w:pPr>
              <w:rPr>
                <w:rFonts w:ascii="Arial" w:hAnsi="Arial" w:cs="Arial"/>
                <w:sz w:val="21"/>
                <w:szCs w:val="21"/>
              </w:rPr>
            </w:pPr>
          </w:p>
        </w:tc>
        <w:tc>
          <w:tcPr>
            <w:tcW w:w="3024"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на кожне подальше місце</w:t>
            </w:r>
          </w:p>
        </w:tc>
        <w:tc>
          <w:tcPr>
            <w:tcW w:w="1922"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0,48</w:t>
            </w:r>
          </w:p>
        </w:tc>
        <w:tc>
          <w:tcPr>
            <w:tcW w:w="1480" w:type="dxa"/>
          </w:tcPr>
          <w:p w:rsidR="0023275D" w:rsidRPr="004B397C" w:rsidRDefault="0023275D" w:rsidP="004B397C">
            <w:pPr>
              <w:pStyle w:val="TableParagraph"/>
              <w:ind w:left="3"/>
              <w:rPr>
                <w:rFonts w:ascii="Arial" w:hAnsi="Arial" w:cs="Arial"/>
                <w:i/>
                <w:sz w:val="21"/>
                <w:szCs w:val="21"/>
              </w:rPr>
            </w:pPr>
            <w:r w:rsidRPr="004B397C">
              <w:rPr>
                <w:rFonts w:ascii="Arial" w:hAnsi="Arial" w:cs="Arial"/>
                <w:i/>
                <w:w w:val="99"/>
                <w:sz w:val="21"/>
                <w:szCs w:val="21"/>
              </w:rPr>
              <w:t>-</w:t>
            </w:r>
          </w:p>
        </w:tc>
        <w:tc>
          <w:tcPr>
            <w:tcW w:w="1335"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1121"/>
        </w:trPr>
        <w:tc>
          <w:tcPr>
            <w:tcW w:w="9758" w:type="dxa"/>
            <w:gridSpan w:val="5"/>
          </w:tcPr>
          <w:p w:rsidR="0023275D" w:rsidRPr="004B397C" w:rsidRDefault="0023275D" w:rsidP="004B397C">
            <w:pPr>
              <w:pStyle w:val="TableParagraph"/>
              <w:spacing w:line="240" w:lineRule="auto"/>
              <w:ind w:left="1411" w:right="264" w:hanging="1378"/>
              <w:jc w:val="left"/>
              <w:rPr>
                <w:rFonts w:ascii="Arial" w:hAnsi="Arial" w:cs="Arial"/>
                <w:sz w:val="21"/>
                <w:szCs w:val="21"/>
                <w:lang w:val="ru-RU"/>
              </w:rPr>
            </w:pPr>
            <w:r w:rsidRPr="004B397C">
              <w:rPr>
                <w:rFonts w:ascii="Arial" w:hAnsi="Arial" w:cs="Arial"/>
                <w:b/>
                <w:sz w:val="21"/>
                <w:szCs w:val="21"/>
                <w:lang w:val="ru-RU"/>
              </w:rPr>
              <w:t xml:space="preserve">Примітка 1. </w:t>
            </w:r>
            <w:r w:rsidRPr="004B397C">
              <w:rPr>
                <w:rFonts w:ascii="Arial" w:hAnsi="Arial" w:cs="Arial"/>
                <w:sz w:val="21"/>
                <w:szCs w:val="21"/>
                <w:lang w:val="ru-RU"/>
              </w:rPr>
              <w:t>Дані в чисельнику - при самообслуговуванні; у знаменнику - при обслуговуванні офіціантами.</w:t>
            </w:r>
          </w:p>
          <w:p w:rsidR="0023275D" w:rsidRPr="004B397C" w:rsidRDefault="0023275D" w:rsidP="004B397C">
            <w:pPr>
              <w:pStyle w:val="TableParagraph"/>
              <w:spacing w:before="6" w:line="276" w:lineRule="exact"/>
              <w:ind w:left="1411" w:right="234" w:hanging="1378"/>
              <w:jc w:val="left"/>
              <w:rPr>
                <w:rFonts w:ascii="Arial" w:hAnsi="Arial" w:cs="Arial"/>
                <w:sz w:val="21"/>
                <w:szCs w:val="21"/>
                <w:lang w:val="ru-RU"/>
              </w:rPr>
            </w:pPr>
            <w:r w:rsidRPr="004B397C">
              <w:rPr>
                <w:rFonts w:ascii="Arial" w:hAnsi="Arial" w:cs="Arial"/>
                <w:b/>
                <w:sz w:val="21"/>
                <w:szCs w:val="21"/>
                <w:lang w:val="ru-RU"/>
              </w:rPr>
              <w:t xml:space="preserve">Примітка 2. </w:t>
            </w:r>
            <w:r w:rsidRPr="004B397C">
              <w:rPr>
                <w:rFonts w:ascii="Arial" w:hAnsi="Arial" w:cs="Arial"/>
                <w:sz w:val="21"/>
                <w:szCs w:val="21"/>
                <w:lang w:val="ru-RU"/>
              </w:rPr>
              <w:t>У кафе-молодіжному можлива наявність приміщення ради кафе (орієнтовні розміри приймаються з розрахунку 0,1 м</w:t>
            </w:r>
            <w:r w:rsidRPr="004B397C">
              <w:rPr>
                <w:rFonts w:ascii="Arial" w:hAnsi="Arial" w:cs="Arial"/>
                <w:position w:val="9"/>
                <w:sz w:val="16"/>
                <w:szCs w:val="16"/>
                <w:lang w:val="ru-RU"/>
              </w:rPr>
              <w:t>2</w:t>
            </w:r>
            <w:r w:rsidRPr="004B397C">
              <w:rPr>
                <w:rFonts w:ascii="Arial" w:hAnsi="Arial" w:cs="Arial"/>
                <w:sz w:val="21"/>
                <w:szCs w:val="21"/>
                <w:lang w:val="ru-RU"/>
              </w:rPr>
              <w:t>/ місце в залі).</w:t>
            </w:r>
          </w:p>
        </w:tc>
      </w:tr>
    </w:tbl>
    <w:p w:rsidR="0023275D" w:rsidRPr="00E867CB" w:rsidRDefault="0023275D">
      <w:pPr>
        <w:spacing w:line="276" w:lineRule="exact"/>
        <w:rPr>
          <w:rFonts w:ascii="Arial" w:hAnsi="Arial" w:cs="Arial"/>
          <w:sz w:val="21"/>
          <w:szCs w:val="21"/>
          <w:lang w:val="ru-RU"/>
        </w:rPr>
        <w:sectPr w:rsidR="0023275D" w:rsidRPr="00E867CB">
          <w:pgSz w:w="11910" w:h="16840"/>
          <w:pgMar w:top="940" w:right="1020" w:bottom="280" w:left="1020" w:header="725" w:footer="0" w:gutter="0"/>
          <w:cols w:space="720"/>
        </w:sectPr>
      </w:pPr>
    </w:p>
    <w:p w:rsidR="0023275D" w:rsidRPr="00E867CB" w:rsidRDefault="0023275D">
      <w:pPr>
        <w:spacing w:before="185"/>
        <w:ind w:left="4039" w:right="4023"/>
        <w:jc w:val="center"/>
        <w:rPr>
          <w:rFonts w:ascii="Arial" w:hAnsi="Arial" w:cs="Arial"/>
          <w:b/>
          <w:sz w:val="21"/>
          <w:szCs w:val="21"/>
          <w:lang w:val="ru-RU"/>
        </w:rPr>
      </w:pPr>
      <w:bookmarkStart w:id="114" w:name="ДОДАТОК_М"/>
      <w:bookmarkStart w:id="115" w:name="_bookmark48"/>
      <w:bookmarkEnd w:id="114"/>
      <w:bookmarkEnd w:id="115"/>
      <w:r w:rsidRPr="00E867CB">
        <w:rPr>
          <w:rFonts w:ascii="Arial" w:hAnsi="Arial" w:cs="Arial"/>
          <w:b/>
          <w:sz w:val="21"/>
          <w:szCs w:val="21"/>
          <w:lang w:val="ru-RU"/>
        </w:rPr>
        <w:lastRenderedPageBreak/>
        <w:t>ДОДАТОК М</w:t>
      </w:r>
    </w:p>
    <w:p w:rsidR="0023275D" w:rsidRPr="00E867CB" w:rsidRDefault="0023275D">
      <w:pPr>
        <w:pStyle w:val="a3"/>
        <w:spacing w:before="158"/>
        <w:ind w:left="4039" w:right="4020" w:firstLine="0"/>
        <w:jc w:val="center"/>
        <w:rPr>
          <w:rFonts w:ascii="Arial" w:hAnsi="Arial" w:cs="Arial"/>
          <w:sz w:val="21"/>
          <w:szCs w:val="21"/>
          <w:lang w:val="ru-RU"/>
        </w:rPr>
      </w:pPr>
      <w:r w:rsidRPr="00E867CB">
        <w:rPr>
          <w:rFonts w:ascii="Arial" w:hAnsi="Arial" w:cs="Arial"/>
          <w:sz w:val="21"/>
          <w:szCs w:val="21"/>
          <w:lang w:val="ru-RU"/>
        </w:rPr>
        <w:t>(обов'язковий)</w:t>
      </w:r>
    </w:p>
    <w:p w:rsidR="0023275D" w:rsidRPr="00E867CB" w:rsidRDefault="0023275D">
      <w:pPr>
        <w:pStyle w:val="a3"/>
        <w:spacing w:before="2"/>
        <w:ind w:left="0" w:firstLine="0"/>
        <w:jc w:val="left"/>
        <w:rPr>
          <w:rFonts w:ascii="Arial" w:hAnsi="Arial" w:cs="Arial"/>
          <w:sz w:val="21"/>
          <w:szCs w:val="21"/>
          <w:lang w:val="ru-RU"/>
        </w:rPr>
      </w:pPr>
    </w:p>
    <w:p w:rsidR="0023275D" w:rsidRPr="00E867CB" w:rsidRDefault="0023275D" w:rsidP="00E867CB">
      <w:pPr>
        <w:pStyle w:val="Heading11"/>
        <w:spacing w:before="1" w:line="360" w:lineRule="auto"/>
        <w:ind w:left="1956" w:right="1203" w:hanging="1844"/>
        <w:rPr>
          <w:rFonts w:ascii="Arial" w:hAnsi="Arial" w:cs="Arial"/>
          <w:sz w:val="21"/>
          <w:szCs w:val="21"/>
          <w:lang w:val="ru-RU"/>
        </w:rPr>
      </w:pPr>
      <w:bookmarkStart w:id="116" w:name="Таблиця_М.1_-_Розрахункова_температура,_"/>
      <w:bookmarkStart w:id="117" w:name="_bookmark49"/>
      <w:bookmarkEnd w:id="116"/>
      <w:bookmarkEnd w:id="117"/>
      <w:r w:rsidRPr="00E867CB">
        <w:rPr>
          <w:rFonts w:ascii="Arial" w:hAnsi="Arial" w:cs="Arial"/>
          <w:sz w:val="21"/>
          <w:szCs w:val="21"/>
          <w:lang w:val="ru-RU"/>
        </w:rPr>
        <w:t xml:space="preserve">Таблиця М.1 - Розрахункова температура, </w:t>
      </w:r>
      <w:r w:rsidRPr="00E867CB">
        <w:rPr>
          <w:rFonts w:ascii="Arial" w:hAnsi="Arial" w:cs="Arial"/>
          <w:sz w:val="21"/>
          <w:szCs w:val="21"/>
        </w:rPr>
        <w:t>t</w:t>
      </w:r>
      <w:r w:rsidRPr="00E867CB">
        <w:rPr>
          <w:rFonts w:ascii="Arial" w:hAnsi="Arial" w:cs="Arial"/>
          <w:sz w:val="21"/>
          <w:szCs w:val="21"/>
          <w:lang w:val="ru-RU"/>
        </w:rPr>
        <w:t>°</w:t>
      </w:r>
      <w:r w:rsidRPr="00E867CB">
        <w:rPr>
          <w:rFonts w:ascii="Arial" w:hAnsi="Arial" w:cs="Arial"/>
          <w:sz w:val="21"/>
          <w:szCs w:val="21"/>
        </w:rPr>
        <w:t>C</w:t>
      </w:r>
      <w:r w:rsidRPr="00E867CB">
        <w:rPr>
          <w:rFonts w:ascii="Arial" w:hAnsi="Arial" w:cs="Arial"/>
          <w:sz w:val="21"/>
          <w:szCs w:val="21"/>
          <w:lang w:val="ru-RU"/>
        </w:rPr>
        <w:t>, взимку і кратність повітрообміну, 1/година, приміщень підприємств харчування (закладів РГ)</w:t>
      </w:r>
    </w:p>
    <w:p w:rsidR="0023275D" w:rsidRPr="00E867CB" w:rsidRDefault="0023275D">
      <w:pPr>
        <w:pStyle w:val="a3"/>
        <w:spacing w:before="8"/>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12"/>
        <w:gridCol w:w="1114"/>
        <w:gridCol w:w="1382"/>
        <w:gridCol w:w="1359"/>
      </w:tblGrid>
      <w:tr w:rsidR="0023275D" w:rsidRPr="00E867CB" w:rsidTr="004B397C">
        <w:trPr>
          <w:trHeight w:hRule="exact" w:val="290"/>
        </w:trPr>
        <w:tc>
          <w:tcPr>
            <w:tcW w:w="5712" w:type="dxa"/>
            <w:vMerge w:val="restart"/>
          </w:tcPr>
          <w:p w:rsidR="0023275D" w:rsidRPr="004B397C" w:rsidRDefault="0023275D" w:rsidP="004B397C">
            <w:pPr>
              <w:pStyle w:val="TableParagraph"/>
              <w:spacing w:before="140" w:line="240" w:lineRule="auto"/>
              <w:ind w:left="2182" w:right="2176"/>
              <w:rPr>
                <w:rFonts w:ascii="Arial" w:hAnsi="Arial" w:cs="Arial"/>
                <w:b/>
                <w:sz w:val="21"/>
                <w:szCs w:val="21"/>
              </w:rPr>
            </w:pPr>
            <w:r w:rsidRPr="004B397C">
              <w:rPr>
                <w:rFonts w:ascii="Arial" w:hAnsi="Arial" w:cs="Arial"/>
                <w:b/>
                <w:sz w:val="21"/>
                <w:szCs w:val="21"/>
              </w:rPr>
              <w:t>Приміщення</w:t>
            </w:r>
          </w:p>
        </w:tc>
        <w:tc>
          <w:tcPr>
            <w:tcW w:w="1114" w:type="dxa"/>
            <w:vMerge w:val="restart"/>
          </w:tcPr>
          <w:p w:rsidR="0023275D" w:rsidRPr="004B397C" w:rsidRDefault="0023275D" w:rsidP="004B397C">
            <w:pPr>
              <w:pStyle w:val="TableParagraph"/>
              <w:spacing w:before="140" w:line="240" w:lineRule="auto"/>
              <w:ind w:left="368" w:right="367"/>
              <w:rPr>
                <w:rFonts w:ascii="Arial" w:hAnsi="Arial" w:cs="Arial"/>
                <w:b/>
                <w:sz w:val="21"/>
                <w:szCs w:val="21"/>
              </w:rPr>
            </w:pPr>
            <w:r w:rsidRPr="004B397C">
              <w:rPr>
                <w:rFonts w:ascii="Arial" w:hAnsi="Arial" w:cs="Arial"/>
                <w:b/>
                <w:sz w:val="21"/>
                <w:szCs w:val="21"/>
              </w:rPr>
              <w:t>t°C</w:t>
            </w:r>
          </w:p>
        </w:tc>
        <w:tc>
          <w:tcPr>
            <w:tcW w:w="2741" w:type="dxa"/>
            <w:gridSpan w:val="2"/>
          </w:tcPr>
          <w:p w:rsidR="0023275D" w:rsidRPr="004B397C" w:rsidRDefault="0023275D" w:rsidP="004B397C">
            <w:pPr>
              <w:pStyle w:val="TableParagraph"/>
              <w:ind w:left="859"/>
              <w:jc w:val="left"/>
              <w:rPr>
                <w:rFonts w:ascii="Arial" w:hAnsi="Arial" w:cs="Arial"/>
                <w:b/>
                <w:sz w:val="21"/>
                <w:szCs w:val="21"/>
              </w:rPr>
            </w:pPr>
            <w:r w:rsidRPr="004B397C">
              <w:rPr>
                <w:rFonts w:ascii="Arial" w:hAnsi="Arial" w:cs="Arial"/>
                <w:b/>
                <w:sz w:val="21"/>
                <w:szCs w:val="21"/>
              </w:rPr>
              <w:t>Кратність</w:t>
            </w:r>
          </w:p>
        </w:tc>
      </w:tr>
      <w:tr w:rsidR="0023275D" w:rsidRPr="00E867CB" w:rsidTr="004B397C">
        <w:trPr>
          <w:trHeight w:hRule="exact" w:val="290"/>
        </w:trPr>
        <w:tc>
          <w:tcPr>
            <w:tcW w:w="5712" w:type="dxa"/>
            <w:vMerge/>
          </w:tcPr>
          <w:p w:rsidR="0023275D" w:rsidRPr="004B397C" w:rsidRDefault="0023275D">
            <w:pPr>
              <w:rPr>
                <w:rFonts w:ascii="Arial" w:hAnsi="Arial" w:cs="Arial"/>
                <w:b/>
                <w:sz w:val="21"/>
                <w:szCs w:val="21"/>
              </w:rPr>
            </w:pPr>
          </w:p>
        </w:tc>
        <w:tc>
          <w:tcPr>
            <w:tcW w:w="1114" w:type="dxa"/>
            <w:vMerge/>
          </w:tcPr>
          <w:p w:rsidR="0023275D" w:rsidRPr="004B397C" w:rsidRDefault="0023275D">
            <w:pPr>
              <w:rPr>
                <w:rFonts w:ascii="Arial" w:hAnsi="Arial" w:cs="Arial"/>
                <w:b/>
                <w:sz w:val="21"/>
                <w:szCs w:val="21"/>
              </w:rPr>
            </w:pPr>
          </w:p>
        </w:tc>
        <w:tc>
          <w:tcPr>
            <w:tcW w:w="1382" w:type="dxa"/>
          </w:tcPr>
          <w:p w:rsidR="0023275D" w:rsidRPr="004B397C" w:rsidRDefault="0023275D" w:rsidP="004B397C">
            <w:pPr>
              <w:pStyle w:val="TableParagraph"/>
              <w:ind w:left="210" w:right="206"/>
              <w:rPr>
                <w:rFonts w:ascii="Arial" w:hAnsi="Arial" w:cs="Arial"/>
                <w:b/>
                <w:sz w:val="21"/>
                <w:szCs w:val="21"/>
              </w:rPr>
            </w:pPr>
            <w:r w:rsidRPr="004B397C">
              <w:rPr>
                <w:rFonts w:ascii="Arial" w:hAnsi="Arial" w:cs="Arial"/>
                <w:b/>
                <w:sz w:val="21"/>
                <w:szCs w:val="21"/>
              </w:rPr>
              <w:t>Приплив</w:t>
            </w:r>
          </w:p>
        </w:tc>
        <w:tc>
          <w:tcPr>
            <w:tcW w:w="1358" w:type="dxa"/>
          </w:tcPr>
          <w:p w:rsidR="0023275D" w:rsidRPr="004B397C" w:rsidRDefault="0023275D" w:rsidP="004B397C">
            <w:pPr>
              <w:pStyle w:val="TableParagraph"/>
              <w:ind w:left="205" w:right="205"/>
              <w:rPr>
                <w:rFonts w:ascii="Arial" w:hAnsi="Arial" w:cs="Arial"/>
                <w:b/>
                <w:sz w:val="21"/>
                <w:szCs w:val="21"/>
              </w:rPr>
            </w:pPr>
            <w:r w:rsidRPr="004B397C">
              <w:rPr>
                <w:rFonts w:ascii="Arial" w:hAnsi="Arial" w:cs="Arial"/>
                <w:b/>
                <w:sz w:val="21"/>
                <w:szCs w:val="21"/>
              </w:rPr>
              <w:t>Витяжка</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1 Обідня зала, роздавальна, естрада, танцмайданчик</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2741" w:type="dxa"/>
            <w:gridSpan w:val="2"/>
          </w:tcPr>
          <w:p w:rsidR="0023275D" w:rsidRPr="004B397C" w:rsidRDefault="0023275D" w:rsidP="004B397C">
            <w:pPr>
              <w:pStyle w:val="TableParagraph"/>
              <w:ind w:left="559"/>
              <w:jc w:val="left"/>
              <w:rPr>
                <w:rFonts w:ascii="Arial" w:hAnsi="Arial" w:cs="Arial"/>
                <w:sz w:val="21"/>
                <w:szCs w:val="21"/>
              </w:rPr>
            </w:pPr>
            <w:r w:rsidRPr="004B397C">
              <w:rPr>
                <w:rFonts w:ascii="Arial" w:hAnsi="Arial" w:cs="Arial"/>
                <w:sz w:val="21"/>
                <w:szCs w:val="21"/>
              </w:rPr>
              <w:t>За розрахунком</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2 Аванзал, хол, вестибюль з гардеробом</w:t>
            </w:r>
          </w:p>
        </w:tc>
        <w:tc>
          <w:tcPr>
            <w:tcW w:w="1114" w:type="dxa"/>
          </w:tcPr>
          <w:p w:rsidR="0023275D" w:rsidRPr="004B397C" w:rsidRDefault="0023275D" w:rsidP="004B397C">
            <w:pPr>
              <w:pStyle w:val="TableParagraph"/>
              <w:spacing w:line="273" w:lineRule="exact"/>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rsidP="004B397C">
            <w:pPr>
              <w:pStyle w:val="TableParagraph"/>
              <w:spacing w:line="273" w:lineRule="exact"/>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3 Артистична, зберігання музичних інструментів</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Музичні автомати, аудіо- і відеотехніка</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5 Банкетна зала, окремі кабінети, бар, буфет</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6 Приміщення для відпочинку та ігор відвідувачів</w:t>
            </w:r>
          </w:p>
        </w:tc>
        <w:tc>
          <w:tcPr>
            <w:tcW w:w="1114" w:type="dxa"/>
          </w:tcPr>
          <w:p w:rsidR="0023275D" w:rsidRPr="004B397C" w:rsidRDefault="0023275D" w:rsidP="004B397C">
            <w:pPr>
              <w:pStyle w:val="TableParagraph"/>
              <w:spacing w:line="273" w:lineRule="exact"/>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7 Туалети, кімнати для паління</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rsidP="004B397C">
            <w:pPr>
              <w:pStyle w:val="TableParagraph"/>
              <w:ind w:left="205" w:right="205"/>
              <w:rPr>
                <w:rFonts w:ascii="Arial" w:hAnsi="Arial" w:cs="Arial"/>
                <w:sz w:val="21"/>
                <w:szCs w:val="21"/>
              </w:rPr>
            </w:pPr>
            <w:r w:rsidRPr="004B397C">
              <w:rPr>
                <w:rFonts w:ascii="Arial" w:hAnsi="Arial" w:cs="Arial"/>
                <w:sz w:val="21"/>
                <w:szCs w:val="21"/>
              </w:rPr>
              <w:t>10</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8 Кабінет лікаря</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22</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Відділ кулінарії</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10 Цехи гарячий і кондитерський</w:t>
            </w:r>
          </w:p>
        </w:tc>
        <w:tc>
          <w:tcPr>
            <w:tcW w:w="11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5</w:t>
            </w:r>
          </w:p>
        </w:tc>
        <w:tc>
          <w:tcPr>
            <w:tcW w:w="2741" w:type="dxa"/>
            <w:gridSpan w:val="2"/>
          </w:tcPr>
          <w:p w:rsidR="0023275D" w:rsidRPr="004B397C" w:rsidRDefault="0023275D" w:rsidP="004B397C">
            <w:pPr>
              <w:pStyle w:val="TableParagraph"/>
              <w:spacing w:line="273" w:lineRule="exact"/>
              <w:ind w:left="559"/>
              <w:jc w:val="left"/>
              <w:rPr>
                <w:rFonts w:ascii="Arial" w:hAnsi="Arial" w:cs="Arial"/>
                <w:sz w:val="21"/>
                <w:szCs w:val="21"/>
              </w:rPr>
            </w:pPr>
            <w:r w:rsidRPr="004B397C">
              <w:rPr>
                <w:rFonts w:ascii="Arial" w:hAnsi="Arial" w:cs="Arial"/>
                <w:sz w:val="21"/>
                <w:szCs w:val="21"/>
              </w:rPr>
              <w:t>За розрахунком</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11 Інші цехи</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12 Мийні</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6</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13 Кабінет завідуючого виробництвом</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14 Сервізна</w:t>
            </w:r>
          </w:p>
        </w:tc>
        <w:tc>
          <w:tcPr>
            <w:tcW w:w="1114" w:type="dxa"/>
          </w:tcPr>
          <w:p w:rsidR="0023275D" w:rsidRPr="004B397C" w:rsidRDefault="0023275D" w:rsidP="004B397C">
            <w:pPr>
              <w:pStyle w:val="TableParagraph"/>
              <w:spacing w:line="273" w:lineRule="exact"/>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15 Харчова технологічна лабораторія</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r>
      <w:tr w:rsidR="0023275D" w:rsidRPr="00E867CB" w:rsidTr="004B397C">
        <w:trPr>
          <w:trHeight w:hRule="exact" w:val="566"/>
        </w:trPr>
        <w:tc>
          <w:tcPr>
            <w:tcW w:w="5712" w:type="dxa"/>
          </w:tcPr>
          <w:p w:rsidR="0023275D" w:rsidRPr="004B397C" w:rsidRDefault="0023275D" w:rsidP="004B397C">
            <w:pPr>
              <w:pStyle w:val="TableParagraph"/>
              <w:spacing w:line="240" w:lineRule="auto"/>
              <w:ind w:left="33" w:right="1160"/>
              <w:jc w:val="left"/>
              <w:rPr>
                <w:rFonts w:ascii="Arial" w:hAnsi="Arial" w:cs="Arial"/>
                <w:sz w:val="21"/>
                <w:szCs w:val="21"/>
              </w:rPr>
            </w:pPr>
            <w:r w:rsidRPr="004B397C">
              <w:rPr>
                <w:rFonts w:ascii="Arial" w:hAnsi="Arial" w:cs="Arial"/>
                <w:sz w:val="21"/>
                <w:szCs w:val="21"/>
              </w:rPr>
              <w:t>16 Адміністративні і службові приміщення, радіовузол</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17 Гардероб персоналу</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20</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c>
          <w:tcPr>
            <w:tcW w:w="1358"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18 Душові</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25</w:t>
            </w:r>
          </w:p>
        </w:tc>
        <w:tc>
          <w:tcPr>
            <w:tcW w:w="138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19 Кімната особистої гігієни жінок</w:t>
            </w:r>
          </w:p>
        </w:tc>
        <w:tc>
          <w:tcPr>
            <w:tcW w:w="1114" w:type="dxa"/>
          </w:tcPr>
          <w:p w:rsidR="0023275D" w:rsidRPr="004B397C" w:rsidRDefault="0023275D" w:rsidP="004B397C">
            <w:pPr>
              <w:pStyle w:val="TableParagraph"/>
              <w:spacing w:line="273" w:lineRule="exact"/>
              <w:ind w:left="367" w:right="367"/>
              <w:rPr>
                <w:rFonts w:ascii="Arial" w:hAnsi="Arial" w:cs="Arial"/>
                <w:sz w:val="21"/>
                <w:szCs w:val="21"/>
              </w:rPr>
            </w:pPr>
            <w:r w:rsidRPr="004B397C">
              <w:rPr>
                <w:rFonts w:ascii="Arial" w:hAnsi="Arial" w:cs="Arial"/>
                <w:sz w:val="21"/>
                <w:szCs w:val="21"/>
              </w:rPr>
              <w:t>22</w:t>
            </w:r>
          </w:p>
        </w:tc>
        <w:tc>
          <w:tcPr>
            <w:tcW w:w="1382"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1</w:t>
            </w:r>
          </w:p>
        </w:tc>
        <w:tc>
          <w:tcPr>
            <w:tcW w:w="1358"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20 Білизняна</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21 Ремонтні майстерні</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18</w:t>
            </w:r>
          </w:p>
        </w:tc>
        <w:tc>
          <w:tcPr>
            <w:tcW w:w="2741" w:type="dxa"/>
            <w:gridSpan w:val="2"/>
          </w:tcPr>
          <w:p w:rsidR="0023275D" w:rsidRPr="004B397C" w:rsidRDefault="0023275D" w:rsidP="004B397C">
            <w:pPr>
              <w:pStyle w:val="TableParagraph"/>
              <w:ind w:left="559"/>
              <w:jc w:val="left"/>
              <w:rPr>
                <w:rFonts w:ascii="Arial" w:hAnsi="Arial" w:cs="Arial"/>
                <w:sz w:val="21"/>
                <w:szCs w:val="21"/>
              </w:rPr>
            </w:pPr>
            <w:r w:rsidRPr="004B397C">
              <w:rPr>
                <w:rFonts w:ascii="Arial" w:hAnsi="Arial" w:cs="Arial"/>
                <w:sz w:val="21"/>
                <w:szCs w:val="21"/>
              </w:rPr>
              <w:t>За розрахунком</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22 Комори сухих і бутильованих продуктів, інвентарю</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12</w:t>
            </w:r>
          </w:p>
        </w:tc>
        <w:tc>
          <w:tcPr>
            <w:tcW w:w="138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23 Комори овочів, солінь, тари</w:t>
            </w:r>
          </w:p>
        </w:tc>
        <w:tc>
          <w:tcPr>
            <w:tcW w:w="1114"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5</w:t>
            </w:r>
          </w:p>
        </w:tc>
        <w:tc>
          <w:tcPr>
            <w:tcW w:w="138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sz w:val="21"/>
                <w:szCs w:val="21"/>
              </w:rPr>
              <w:t>2</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24 Завантажувальна, експедиція</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16</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358"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25 Зал холодильних машин з водяним охолодженням</w:t>
            </w:r>
          </w:p>
        </w:tc>
        <w:tc>
          <w:tcPr>
            <w:tcW w:w="1114" w:type="dxa"/>
          </w:tcPr>
          <w:p w:rsidR="0023275D" w:rsidRPr="004B397C" w:rsidRDefault="0023275D" w:rsidP="004B397C">
            <w:pPr>
              <w:pStyle w:val="TableParagraph"/>
              <w:ind w:left="367" w:right="367"/>
              <w:rPr>
                <w:rFonts w:ascii="Arial" w:hAnsi="Arial" w:cs="Arial"/>
                <w:sz w:val="21"/>
                <w:szCs w:val="21"/>
              </w:rPr>
            </w:pPr>
            <w:r w:rsidRPr="004B397C">
              <w:rPr>
                <w:rFonts w:ascii="Arial" w:hAnsi="Arial" w:cs="Arial"/>
                <w:sz w:val="21"/>
                <w:szCs w:val="21"/>
              </w:rPr>
              <w:t>16</w:t>
            </w:r>
          </w:p>
        </w:tc>
        <w:tc>
          <w:tcPr>
            <w:tcW w:w="138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35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4</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26 Охолоджувальні камери для овочів</w:t>
            </w:r>
          </w:p>
        </w:tc>
        <w:tc>
          <w:tcPr>
            <w:tcW w:w="1114" w:type="dxa"/>
          </w:tcPr>
          <w:p w:rsidR="0023275D" w:rsidRPr="004B397C" w:rsidRDefault="0023275D" w:rsidP="004B397C">
            <w:pPr>
              <w:pStyle w:val="TableParagraph"/>
              <w:spacing w:line="269" w:lineRule="exact"/>
              <w:ind w:left="367" w:right="367"/>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w:t>
            </w:r>
          </w:p>
        </w:tc>
        <w:tc>
          <w:tcPr>
            <w:tcW w:w="1382" w:type="dxa"/>
          </w:tcPr>
          <w:p w:rsidR="0023275D" w:rsidRPr="004B397C" w:rsidRDefault="0023275D" w:rsidP="004B397C">
            <w:pPr>
              <w:pStyle w:val="TableParagraph"/>
              <w:ind w:left="208" w:right="206"/>
              <w:rPr>
                <w:rFonts w:ascii="Arial" w:hAnsi="Arial" w:cs="Arial"/>
                <w:sz w:val="21"/>
                <w:szCs w:val="21"/>
              </w:rPr>
            </w:pPr>
            <w:r w:rsidRPr="004B397C">
              <w:rPr>
                <w:rFonts w:ascii="Arial" w:hAnsi="Arial" w:cs="Arial"/>
                <w:sz w:val="21"/>
                <w:szCs w:val="21"/>
              </w:rPr>
              <w:t>0,17</w:t>
            </w:r>
          </w:p>
        </w:tc>
        <w:tc>
          <w:tcPr>
            <w:tcW w:w="1358" w:type="dxa"/>
          </w:tcPr>
          <w:p w:rsidR="0023275D" w:rsidRPr="004B397C" w:rsidRDefault="0023275D" w:rsidP="004B397C">
            <w:pPr>
              <w:pStyle w:val="TableParagraph"/>
              <w:ind w:left="205" w:right="205"/>
              <w:rPr>
                <w:rFonts w:ascii="Arial" w:hAnsi="Arial" w:cs="Arial"/>
                <w:sz w:val="21"/>
                <w:szCs w:val="21"/>
              </w:rPr>
            </w:pPr>
            <w:r w:rsidRPr="004B397C">
              <w:rPr>
                <w:rFonts w:ascii="Arial" w:hAnsi="Arial" w:cs="Arial"/>
                <w:sz w:val="21"/>
                <w:szCs w:val="21"/>
              </w:rPr>
              <w:t>0,17</w:t>
            </w:r>
          </w:p>
        </w:tc>
      </w:tr>
      <w:tr w:rsidR="0023275D" w:rsidRPr="00E867CB" w:rsidTr="004B397C">
        <w:trPr>
          <w:trHeight w:hRule="exact" w:val="293"/>
        </w:trPr>
        <w:tc>
          <w:tcPr>
            <w:tcW w:w="5712" w:type="dxa"/>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27 Охолоджувальні камери харчових відходів</w:t>
            </w:r>
          </w:p>
        </w:tc>
        <w:tc>
          <w:tcPr>
            <w:tcW w:w="1114" w:type="dxa"/>
          </w:tcPr>
          <w:p w:rsidR="0023275D" w:rsidRPr="004B397C" w:rsidRDefault="0023275D" w:rsidP="004B397C">
            <w:pPr>
              <w:pStyle w:val="TableParagraph"/>
              <w:spacing w:line="272" w:lineRule="exact"/>
              <w:ind w:left="367" w:right="367"/>
              <w:rPr>
                <w:rFonts w:ascii="Arial" w:hAnsi="Arial" w:cs="Arial"/>
                <w:sz w:val="21"/>
                <w:szCs w:val="21"/>
              </w:rPr>
            </w:pPr>
            <w:r w:rsidRPr="004B397C">
              <w:rPr>
                <w:rFonts w:ascii="Arial" w:hAnsi="Arial" w:cs="Arial"/>
                <w:position w:val="-8"/>
                <w:sz w:val="21"/>
                <w:szCs w:val="21"/>
              </w:rPr>
              <w:t>-</w:t>
            </w:r>
            <w:r w:rsidRPr="004B397C">
              <w:rPr>
                <w:rFonts w:ascii="Arial" w:hAnsi="Arial" w:cs="Arial"/>
                <w:sz w:val="21"/>
                <w:szCs w:val="21"/>
              </w:rPr>
              <w:t>*)</w:t>
            </w:r>
          </w:p>
        </w:tc>
        <w:tc>
          <w:tcPr>
            <w:tcW w:w="1382"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rsidP="004B397C">
            <w:pPr>
              <w:pStyle w:val="TableParagraph"/>
              <w:spacing w:line="273" w:lineRule="exact"/>
              <w:ind w:left="205" w:right="205"/>
              <w:rPr>
                <w:rFonts w:ascii="Arial" w:hAnsi="Arial" w:cs="Arial"/>
                <w:sz w:val="21"/>
                <w:szCs w:val="21"/>
              </w:rPr>
            </w:pPr>
            <w:r w:rsidRPr="004B397C">
              <w:rPr>
                <w:rFonts w:ascii="Arial" w:hAnsi="Arial" w:cs="Arial"/>
                <w:sz w:val="21"/>
                <w:szCs w:val="21"/>
              </w:rPr>
              <w:t>10</w:t>
            </w:r>
          </w:p>
        </w:tc>
      </w:tr>
      <w:tr w:rsidR="0023275D" w:rsidRPr="00E867CB" w:rsidTr="004B397C">
        <w:trPr>
          <w:trHeight w:hRule="exact" w:val="290"/>
        </w:trPr>
        <w:tc>
          <w:tcPr>
            <w:tcW w:w="5712" w:type="dxa"/>
          </w:tcPr>
          <w:p w:rsidR="0023275D" w:rsidRPr="004B397C" w:rsidRDefault="0023275D" w:rsidP="004B397C">
            <w:pPr>
              <w:pStyle w:val="TableParagraph"/>
              <w:ind w:left="33"/>
              <w:jc w:val="left"/>
              <w:rPr>
                <w:rFonts w:ascii="Arial" w:hAnsi="Arial" w:cs="Arial"/>
                <w:sz w:val="21"/>
                <w:szCs w:val="21"/>
                <w:lang w:val="ru-RU"/>
              </w:rPr>
            </w:pPr>
            <w:r w:rsidRPr="004B397C">
              <w:rPr>
                <w:rFonts w:ascii="Arial" w:hAnsi="Arial" w:cs="Arial"/>
                <w:sz w:val="21"/>
                <w:szCs w:val="21"/>
                <w:lang w:val="ru-RU"/>
              </w:rPr>
              <w:t>28 Шлюз при камері харчових відходів</w:t>
            </w:r>
          </w:p>
        </w:tc>
        <w:tc>
          <w:tcPr>
            <w:tcW w:w="1114"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c>
          <w:tcPr>
            <w:tcW w:w="1382"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c>
          <w:tcPr>
            <w:tcW w:w="1358" w:type="dxa"/>
          </w:tcPr>
          <w:p w:rsidR="0023275D" w:rsidRPr="004B397C" w:rsidRDefault="0023275D" w:rsidP="004B397C">
            <w:pPr>
              <w:pStyle w:val="TableParagraph"/>
              <w:ind w:right="1"/>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410"/>
        </w:trPr>
        <w:tc>
          <w:tcPr>
            <w:tcW w:w="9566" w:type="dxa"/>
            <w:gridSpan w:val="4"/>
          </w:tcPr>
          <w:p w:rsidR="0023275D" w:rsidRPr="004B397C" w:rsidRDefault="0023275D" w:rsidP="004B397C">
            <w:pPr>
              <w:pStyle w:val="TableParagraph"/>
              <w:spacing w:line="240" w:lineRule="auto"/>
              <w:ind w:left="33"/>
              <w:jc w:val="left"/>
              <w:rPr>
                <w:rFonts w:ascii="Arial" w:hAnsi="Arial" w:cs="Arial"/>
                <w:sz w:val="21"/>
                <w:szCs w:val="21"/>
                <w:lang w:val="ru-RU"/>
              </w:rPr>
            </w:pPr>
            <w:r w:rsidRPr="004B397C">
              <w:rPr>
                <w:rFonts w:ascii="Arial" w:hAnsi="Arial" w:cs="Arial"/>
                <w:position w:val="9"/>
                <w:sz w:val="21"/>
                <w:szCs w:val="21"/>
                <w:lang w:val="ru-RU"/>
              </w:rPr>
              <w:t xml:space="preserve">*) </w:t>
            </w:r>
            <w:r w:rsidRPr="004B397C">
              <w:rPr>
                <w:rFonts w:ascii="Arial" w:hAnsi="Arial" w:cs="Arial"/>
                <w:sz w:val="21"/>
                <w:szCs w:val="21"/>
                <w:lang w:val="ru-RU"/>
              </w:rPr>
              <w:t>Температура в охолоджуваних камерах визначається технологічним проектом</w:t>
            </w:r>
          </w:p>
        </w:tc>
      </w:tr>
    </w:tbl>
    <w:p w:rsidR="0023275D" w:rsidRPr="00E867CB" w:rsidRDefault="0023275D">
      <w:pPr>
        <w:rPr>
          <w:rFonts w:ascii="Arial" w:hAnsi="Arial" w:cs="Arial"/>
          <w:sz w:val="21"/>
          <w:szCs w:val="21"/>
          <w:lang w:val="ru-RU"/>
        </w:rPr>
        <w:sectPr w:rsidR="0023275D" w:rsidRPr="00E867CB">
          <w:pgSz w:w="11910" w:h="16840"/>
          <w:pgMar w:top="940" w:right="1040" w:bottom="280" w:left="1020" w:header="725" w:footer="0" w:gutter="0"/>
          <w:cols w:space="720"/>
        </w:sectPr>
      </w:pPr>
    </w:p>
    <w:p w:rsidR="0023275D" w:rsidRPr="00E867CB" w:rsidRDefault="0023275D">
      <w:pPr>
        <w:spacing w:before="185"/>
        <w:ind w:left="3855" w:right="3855"/>
        <w:jc w:val="center"/>
        <w:rPr>
          <w:rFonts w:ascii="Arial" w:hAnsi="Arial" w:cs="Arial"/>
          <w:b/>
          <w:sz w:val="21"/>
          <w:szCs w:val="21"/>
          <w:lang w:val="ru-RU"/>
        </w:rPr>
      </w:pPr>
      <w:bookmarkStart w:id="118" w:name="ДОДАТОК_Н"/>
      <w:bookmarkStart w:id="119" w:name="_bookmark50"/>
      <w:bookmarkEnd w:id="118"/>
      <w:bookmarkEnd w:id="119"/>
      <w:r w:rsidRPr="00E867CB">
        <w:rPr>
          <w:rFonts w:ascii="Arial" w:hAnsi="Arial" w:cs="Arial"/>
          <w:b/>
          <w:sz w:val="21"/>
          <w:szCs w:val="21"/>
          <w:lang w:val="ru-RU"/>
        </w:rPr>
        <w:lastRenderedPageBreak/>
        <w:t>ДОДАТОК Н</w:t>
      </w:r>
    </w:p>
    <w:p w:rsidR="0023275D" w:rsidRPr="00E867CB" w:rsidRDefault="0023275D">
      <w:pPr>
        <w:pStyle w:val="a3"/>
        <w:spacing w:before="158"/>
        <w:ind w:left="3855" w:right="3855" w:firstLine="0"/>
        <w:jc w:val="center"/>
        <w:rPr>
          <w:rFonts w:ascii="Arial" w:hAnsi="Arial" w:cs="Arial"/>
          <w:sz w:val="21"/>
          <w:szCs w:val="21"/>
          <w:lang w:val="ru-RU"/>
        </w:rPr>
      </w:pPr>
      <w:r w:rsidRPr="00E867CB">
        <w:rPr>
          <w:rFonts w:ascii="Arial" w:hAnsi="Arial" w:cs="Arial"/>
          <w:sz w:val="21"/>
          <w:szCs w:val="21"/>
          <w:lang w:val="ru-RU"/>
        </w:rPr>
        <w:t>(довідковий)</w:t>
      </w:r>
    </w:p>
    <w:p w:rsidR="0023275D" w:rsidRPr="00E867CB" w:rsidRDefault="0023275D">
      <w:pPr>
        <w:pStyle w:val="a3"/>
        <w:spacing w:before="2"/>
        <w:ind w:left="0" w:firstLine="0"/>
        <w:jc w:val="left"/>
        <w:rPr>
          <w:rFonts w:ascii="Arial" w:hAnsi="Arial" w:cs="Arial"/>
          <w:sz w:val="21"/>
          <w:szCs w:val="21"/>
          <w:lang w:val="ru-RU"/>
        </w:rPr>
      </w:pPr>
    </w:p>
    <w:p w:rsidR="0023275D" w:rsidRPr="00E867CB" w:rsidRDefault="0023275D">
      <w:pPr>
        <w:pStyle w:val="Heading11"/>
        <w:spacing w:before="1" w:line="360" w:lineRule="auto"/>
        <w:ind w:left="2097" w:right="481" w:hanging="1985"/>
        <w:rPr>
          <w:rFonts w:ascii="Arial" w:hAnsi="Arial" w:cs="Arial"/>
          <w:sz w:val="21"/>
          <w:szCs w:val="21"/>
          <w:lang w:val="ru-RU"/>
        </w:rPr>
      </w:pPr>
      <w:bookmarkStart w:id="120" w:name="Таблиця_Н._1_-_Співвідношення_кількості_"/>
      <w:bookmarkStart w:id="121" w:name="_bookmark51"/>
      <w:bookmarkEnd w:id="120"/>
      <w:bookmarkEnd w:id="121"/>
      <w:r w:rsidRPr="00E867CB">
        <w:rPr>
          <w:rFonts w:ascii="Arial" w:hAnsi="Arial" w:cs="Arial"/>
          <w:sz w:val="21"/>
          <w:szCs w:val="21"/>
          <w:lang w:val="ru-RU"/>
        </w:rPr>
        <w:t>Таблиця Н. 1 - Співвідношення кількості страв і борошняних виробів на день до кількості місць у залах підприємств харчування (закладів РГ)</w:t>
      </w:r>
    </w:p>
    <w:p w:rsidR="0023275D" w:rsidRPr="00E867CB" w:rsidRDefault="0023275D">
      <w:pPr>
        <w:pStyle w:val="a3"/>
        <w:spacing w:before="8"/>
        <w:ind w:left="0" w:firstLine="0"/>
        <w:jc w:val="left"/>
        <w:rPr>
          <w:rFonts w:ascii="Arial" w:hAnsi="Arial" w:cs="Arial"/>
          <w:b/>
          <w:sz w:val="21"/>
          <w:szCs w:val="21"/>
          <w:lang w:val="ru-RU"/>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92"/>
        <w:gridCol w:w="1531"/>
        <w:gridCol w:w="2333"/>
      </w:tblGrid>
      <w:tr w:rsidR="0023275D" w:rsidRPr="00E867CB" w:rsidTr="004B397C">
        <w:trPr>
          <w:trHeight w:hRule="exact" w:val="290"/>
        </w:trPr>
        <w:tc>
          <w:tcPr>
            <w:tcW w:w="5592" w:type="dxa"/>
            <w:vMerge w:val="restart"/>
          </w:tcPr>
          <w:p w:rsidR="0023275D" w:rsidRPr="004B397C" w:rsidRDefault="0023275D" w:rsidP="004B397C">
            <w:pPr>
              <w:pStyle w:val="TableParagraph"/>
              <w:spacing w:before="1" w:line="240" w:lineRule="auto"/>
              <w:rPr>
                <w:rFonts w:ascii="Arial" w:hAnsi="Arial" w:cs="Arial"/>
                <w:b/>
                <w:sz w:val="21"/>
                <w:szCs w:val="21"/>
                <w:lang w:val="ru-RU"/>
              </w:rPr>
            </w:pPr>
          </w:p>
          <w:p w:rsidR="0023275D" w:rsidRPr="004B397C" w:rsidRDefault="0023275D" w:rsidP="004B397C">
            <w:pPr>
              <w:pStyle w:val="TableParagraph"/>
              <w:spacing w:line="240" w:lineRule="auto"/>
              <w:ind w:left="540"/>
              <w:rPr>
                <w:rFonts w:ascii="Arial" w:hAnsi="Arial" w:cs="Arial"/>
                <w:b/>
                <w:sz w:val="21"/>
                <w:szCs w:val="21"/>
                <w:lang w:val="ru-RU"/>
              </w:rPr>
            </w:pPr>
            <w:r w:rsidRPr="004B397C">
              <w:rPr>
                <w:rFonts w:ascii="Arial" w:hAnsi="Arial" w:cs="Arial"/>
                <w:b/>
                <w:sz w:val="21"/>
                <w:szCs w:val="21"/>
                <w:lang w:val="ru-RU"/>
              </w:rPr>
              <w:t>Типи підприємств харчування (закладів РГ)</w:t>
            </w:r>
          </w:p>
        </w:tc>
        <w:tc>
          <w:tcPr>
            <w:tcW w:w="1531" w:type="dxa"/>
            <w:vMerge w:val="restart"/>
          </w:tcPr>
          <w:p w:rsidR="0023275D" w:rsidRPr="004B397C" w:rsidRDefault="0023275D" w:rsidP="004B397C">
            <w:pPr>
              <w:pStyle w:val="TableParagraph"/>
              <w:spacing w:before="140" w:line="240" w:lineRule="auto"/>
              <w:ind w:left="83" w:right="63" w:firstLine="194"/>
              <w:rPr>
                <w:rFonts w:ascii="Arial" w:hAnsi="Arial" w:cs="Arial"/>
                <w:b/>
                <w:sz w:val="21"/>
                <w:szCs w:val="21"/>
              </w:rPr>
            </w:pPr>
            <w:r w:rsidRPr="004B397C">
              <w:rPr>
                <w:rFonts w:ascii="Arial" w:hAnsi="Arial" w:cs="Arial"/>
                <w:b/>
                <w:sz w:val="21"/>
                <w:szCs w:val="21"/>
              </w:rPr>
              <w:t>Кількість місць у залах</w:t>
            </w:r>
          </w:p>
        </w:tc>
        <w:tc>
          <w:tcPr>
            <w:tcW w:w="2333" w:type="dxa"/>
          </w:tcPr>
          <w:p w:rsidR="0023275D" w:rsidRPr="004B397C" w:rsidRDefault="0023275D" w:rsidP="004B397C">
            <w:pPr>
              <w:pStyle w:val="TableParagraph"/>
              <w:ind w:left="354" w:right="353"/>
              <w:rPr>
                <w:rFonts w:ascii="Arial" w:hAnsi="Arial" w:cs="Arial"/>
                <w:b/>
                <w:sz w:val="21"/>
                <w:szCs w:val="21"/>
              </w:rPr>
            </w:pPr>
            <w:r w:rsidRPr="004B397C">
              <w:rPr>
                <w:rFonts w:ascii="Arial" w:hAnsi="Arial" w:cs="Arial"/>
                <w:b/>
                <w:sz w:val="21"/>
                <w:szCs w:val="21"/>
              </w:rPr>
              <w:t>Кількість страв</w:t>
            </w:r>
          </w:p>
        </w:tc>
      </w:tr>
      <w:tr w:rsidR="0023275D" w:rsidRPr="00E867CB" w:rsidTr="004B397C">
        <w:trPr>
          <w:trHeight w:hRule="exact" w:val="796"/>
        </w:trPr>
        <w:tc>
          <w:tcPr>
            <w:tcW w:w="5592" w:type="dxa"/>
            <w:vMerge/>
          </w:tcPr>
          <w:p w:rsidR="0023275D" w:rsidRPr="004B397C" w:rsidRDefault="0023275D" w:rsidP="004B397C">
            <w:pPr>
              <w:jc w:val="center"/>
              <w:rPr>
                <w:rFonts w:ascii="Arial" w:hAnsi="Arial" w:cs="Arial"/>
                <w:b/>
                <w:sz w:val="21"/>
                <w:szCs w:val="21"/>
              </w:rPr>
            </w:pPr>
          </w:p>
        </w:tc>
        <w:tc>
          <w:tcPr>
            <w:tcW w:w="1531" w:type="dxa"/>
            <w:vMerge/>
          </w:tcPr>
          <w:p w:rsidR="0023275D" w:rsidRPr="004B397C" w:rsidRDefault="0023275D" w:rsidP="004B397C">
            <w:pPr>
              <w:jc w:val="center"/>
              <w:rPr>
                <w:rFonts w:ascii="Arial" w:hAnsi="Arial" w:cs="Arial"/>
                <w:b/>
                <w:sz w:val="21"/>
                <w:szCs w:val="21"/>
              </w:rPr>
            </w:pPr>
          </w:p>
        </w:tc>
        <w:tc>
          <w:tcPr>
            <w:tcW w:w="2333" w:type="dxa"/>
          </w:tcPr>
          <w:p w:rsidR="0023275D" w:rsidRPr="004B397C" w:rsidRDefault="0023275D" w:rsidP="004B397C">
            <w:pPr>
              <w:pStyle w:val="TableParagraph"/>
              <w:spacing w:line="240" w:lineRule="auto"/>
              <w:ind w:left="96" w:right="75" w:firstLine="583"/>
              <w:rPr>
                <w:rFonts w:ascii="Arial" w:hAnsi="Arial" w:cs="Arial"/>
                <w:b/>
                <w:sz w:val="21"/>
                <w:szCs w:val="21"/>
              </w:rPr>
            </w:pPr>
            <w:r w:rsidRPr="004B397C">
              <w:rPr>
                <w:rFonts w:ascii="Arial" w:hAnsi="Arial" w:cs="Arial"/>
                <w:b/>
                <w:sz w:val="21"/>
                <w:szCs w:val="21"/>
              </w:rPr>
              <w:t>Кількість борошняних виробів</w:t>
            </w:r>
          </w:p>
        </w:tc>
      </w:tr>
      <w:tr w:rsidR="0023275D" w:rsidRPr="00E867CB" w:rsidTr="004B397C">
        <w:trPr>
          <w:trHeight w:hRule="exact" w:val="290"/>
        </w:trPr>
        <w:tc>
          <w:tcPr>
            <w:tcW w:w="559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531"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233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r>
      <w:tr w:rsidR="0023275D" w:rsidRPr="00E867CB" w:rsidTr="004B397C">
        <w:trPr>
          <w:trHeight w:hRule="exact" w:val="293"/>
        </w:trPr>
        <w:tc>
          <w:tcPr>
            <w:tcW w:w="5592"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 Ресторани</w:t>
            </w:r>
          </w:p>
        </w:tc>
        <w:tc>
          <w:tcPr>
            <w:tcW w:w="1531" w:type="dxa"/>
          </w:tcPr>
          <w:p w:rsidR="0023275D" w:rsidRPr="004B397C" w:rsidRDefault="0023275D" w:rsidP="004B397C">
            <w:pPr>
              <w:pStyle w:val="TableParagraph"/>
              <w:spacing w:line="273" w:lineRule="exact"/>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1500/105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3000/210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4500/315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200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6000/420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250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7500/*525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300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9000/620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400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12000/840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500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15000/1050</w:t>
            </w:r>
          </w:p>
        </w:tc>
      </w:tr>
      <w:tr w:rsidR="0023275D" w:rsidRPr="00E867CB" w:rsidTr="004B397C">
        <w:trPr>
          <w:trHeight w:hRule="exact" w:val="293"/>
        </w:trPr>
        <w:tc>
          <w:tcPr>
            <w:tcW w:w="5592" w:type="dxa"/>
            <w:vMerge w:val="restart"/>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2 Кафе загального типу (з офіціантами)</w:t>
            </w:r>
          </w:p>
        </w:tc>
        <w:tc>
          <w:tcPr>
            <w:tcW w:w="1531" w:type="dxa"/>
          </w:tcPr>
          <w:p w:rsidR="0023275D" w:rsidRPr="004B397C" w:rsidRDefault="0023275D" w:rsidP="004B397C">
            <w:pPr>
              <w:pStyle w:val="TableParagraph"/>
              <w:spacing w:line="273" w:lineRule="exact"/>
              <w:ind w:right="636"/>
              <w:jc w:val="right"/>
              <w:rPr>
                <w:rFonts w:ascii="Arial" w:hAnsi="Arial" w:cs="Arial"/>
                <w:sz w:val="21"/>
                <w:szCs w:val="21"/>
              </w:rPr>
            </w:pPr>
            <w:r w:rsidRPr="004B397C">
              <w:rPr>
                <w:rFonts w:ascii="Arial" w:hAnsi="Arial" w:cs="Arial"/>
                <w:sz w:val="21"/>
                <w:szCs w:val="21"/>
              </w:rPr>
              <w:t>25</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425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900/250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75</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1350/375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1800/500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2700/750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200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600/1000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250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4500/1250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300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5400/1500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400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7200/2000</w:t>
            </w:r>
          </w:p>
        </w:tc>
      </w:tr>
      <w:tr w:rsidR="0023275D" w:rsidRPr="00E867CB" w:rsidTr="004B397C">
        <w:trPr>
          <w:trHeight w:hRule="exact" w:val="293"/>
        </w:trPr>
        <w:tc>
          <w:tcPr>
            <w:tcW w:w="5592" w:type="dxa"/>
            <w:vMerge w:val="restart"/>
          </w:tcPr>
          <w:p w:rsidR="0023275D" w:rsidRPr="004B397C" w:rsidRDefault="0023275D" w:rsidP="004B397C">
            <w:pPr>
              <w:pStyle w:val="TableParagraph"/>
              <w:spacing w:line="273" w:lineRule="exact"/>
              <w:ind w:left="33"/>
              <w:jc w:val="left"/>
              <w:rPr>
                <w:rFonts w:ascii="Arial" w:hAnsi="Arial" w:cs="Arial"/>
                <w:sz w:val="21"/>
                <w:szCs w:val="21"/>
                <w:lang w:val="ru-RU"/>
              </w:rPr>
            </w:pPr>
            <w:r w:rsidRPr="004B397C">
              <w:rPr>
                <w:rFonts w:ascii="Arial" w:hAnsi="Arial" w:cs="Arial"/>
                <w:sz w:val="21"/>
                <w:szCs w:val="21"/>
                <w:lang w:val="ru-RU"/>
              </w:rPr>
              <w:t>3 Кафе загального типу (з самообслуговуванням)</w:t>
            </w:r>
          </w:p>
        </w:tc>
        <w:tc>
          <w:tcPr>
            <w:tcW w:w="1531" w:type="dxa"/>
          </w:tcPr>
          <w:p w:rsidR="0023275D" w:rsidRPr="004B397C" w:rsidRDefault="0023275D" w:rsidP="004B397C">
            <w:pPr>
              <w:pStyle w:val="TableParagraph"/>
              <w:spacing w:line="273" w:lineRule="exact"/>
              <w:ind w:right="636"/>
              <w:jc w:val="right"/>
              <w:rPr>
                <w:rFonts w:ascii="Arial" w:hAnsi="Arial" w:cs="Arial"/>
                <w:sz w:val="21"/>
                <w:szCs w:val="21"/>
              </w:rPr>
            </w:pPr>
            <w:r w:rsidRPr="004B397C">
              <w:rPr>
                <w:rFonts w:ascii="Arial" w:hAnsi="Arial" w:cs="Arial"/>
                <w:sz w:val="21"/>
                <w:szCs w:val="21"/>
              </w:rPr>
              <w:t>25</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425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1200/350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75</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1800/525</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2400/700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150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3600/1050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200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4800/1400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250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6000/1750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300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7200/2100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400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9600/2800</w:t>
            </w:r>
          </w:p>
        </w:tc>
      </w:tr>
      <w:tr w:rsidR="0023275D" w:rsidRPr="00E867CB" w:rsidTr="004B397C">
        <w:trPr>
          <w:trHeight w:hRule="exact" w:val="290"/>
        </w:trPr>
        <w:tc>
          <w:tcPr>
            <w:tcW w:w="5592"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4 Кафе молодіжні</w:t>
            </w: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560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75</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840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1200</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spacing w:line="273" w:lineRule="exact"/>
              <w:ind w:right="576"/>
              <w:jc w:val="right"/>
              <w:rPr>
                <w:rFonts w:ascii="Arial" w:hAnsi="Arial" w:cs="Arial"/>
                <w:sz w:val="21"/>
                <w:szCs w:val="21"/>
              </w:rPr>
            </w:pPr>
            <w:r w:rsidRPr="004B397C">
              <w:rPr>
                <w:rFonts w:ascii="Arial" w:hAnsi="Arial" w:cs="Arial"/>
                <w:sz w:val="21"/>
                <w:szCs w:val="21"/>
              </w:rPr>
              <w:t>150</w:t>
            </w:r>
          </w:p>
        </w:tc>
        <w:tc>
          <w:tcPr>
            <w:tcW w:w="2333" w:type="dxa"/>
          </w:tcPr>
          <w:p w:rsidR="0023275D" w:rsidRPr="004B397C" w:rsidRDefault="0023275D" w:rsidP="004B397C">
            <w:pPr>
              <w:pStyle w:val="TableParagraph"/>
              <w:spacing w:line="273" w:lineRule="exact"/>
              <w:ind w:left="353" w:right="353"/>
              <w:rPr>
                <w:rFonts w:ascii="Arial" w:hAnsi="Arial" w:cs="Arial"/>
                <w:sz w:val="21"/>
                <w:szCs w:val="21"/>
              </w:rPr>
            </w:pPr>
            <w:r w:rsidRPr="004B397C">
              <w:rPr>
                <w:rFonts w:ascii="Arial" w:hAnsi="Arial" w:cs="Arial"/>
                <w:sz w:val="21"/>
                <w:szCs w:val="21"/>
              </w:rPr>
              <w:t>1680</w:t>
            </w:r>
          </w:p>
        </w:tc>
      </w:tr>
      <w:tr w:rsidR="0023275D" w:rsidRPr="00E867CB" w:rsidTr="004B397C">
        <w:trPr>
          <w:trHeight w:hRule="exact" w:val="290"/>
        </w:trPr>
        <w:tc>
          <w:tcPr>
            <w:tcW w:w="5592"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5 Дитячі кафе</w:t>
            </w: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50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750</w:t>
            </w:r>
          </w:p>
        </w:tc>
      </w:tr>
      <w:tr w:rsidR="0023275D" w:rsidRPr="00E867CB" w:rsidTr="004B397C">
        <w:trPr>
          <w:trHeight w:hRule="exact" w:val="290"/>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636"/>
              <w:jc w:val="right"/>
              <w:rPr>
                <w:rFonts w:ascii="Arial" w:hAnsi="Arial" w:cs="Arial"/>
                <w:sz w:val="21"/>
                <w:szCs w:val="21"/>
              </w:rPr>
            </w:pPr>
            <w:r w:rsidRPr="004B397C">
              <w:rPr>
                <w:rFonts w:ascii="Arial" w:hAnsi="Arial" w:cs="Arial"/>
                <w:sz w:val="21"/>
                <w:szCs w:val="21"/>
              </w:rPr>
              <w:t>75</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1125</w:t>
            </w:r>
          </w:p>
        </w:tc>
      </w:tr>
      <w:tr w:rsidR="0023275D" w:rsidRPr="00E867CB" w:rsidTr="004B397C">
        <w:trPr>
          <w:trHeight w:hRule="exact" w:val="293"/>
        </w:trPr>
        <w:tc>
          <w:tcPr>
            <w:tcW w:w="5592" w:type="dxa"/>
            <w:vMerge/>
          </w:tcPr>
          <w:p w:rsidR="0023275D" w:rsidRPr="004B397C" w:rsidRDefault="0023275D">
            <w:pPr>
              <w:rPr>
                <w:rFonts w:ascii="Arial" w:hAnsi="Arial" w:cs="Arial"/>
                <w:sz w:val="21"/>
                <w:szCs w:val="21"/>
              </w:rPr>
            </w:pPr>
          </w:p>
        </w:tc>
        <w:tc>
          <w:tcPr>
            <w:tcW w:w="1531" w:type="dxa"/>
          </w:tcPr>
          <w:p w:rsidR="0023275D" w:rsidRPr="004B397C" w:rsidRDefault="0023275D" w:rsidP="004B397C">
            <w:pPr>
              <w:pStyle w:val="TableParagraph"/>
              <w:ind w:right="576"/>
              <w:jc w:val="right"/>
              <w:rPr>
                <w:rFonts w:ascii="Arial" w:hAnsi="Arial" w:cs="Arial"/>
                <w:sz w:val="21"/>
                <w:szCs w:val="21"/>
              </w:rPr>
            </w:pPr>
            <w:r w:rsidRPr="004B397C">
              <w:rPr>
                <w:rFonts w:ascii="Arial" w:hAnsi="Arial" w:cs="Arial"/>
                <w:sz w:val="21"/>
                <w:szCs w:val="21"/>
              </w:rPr>
              <w:t>100</w:t>
            </w:r>
          </w:p>
        </w:tc>
        <w:tc>
          <w:tcPr>
            <w:tcW w:w="2333" w:type="dxa"/>
          </w:tcPr>
          <w:p w:rsidR="0023275D" w:rsidRPr="004B397C" w:rsidRDefault="0023275D" w:rsidP="004B397C">
            <w:pPr>
              <w:pStyle w:val="TableParagraph"/>
              <w:ind w:left="353" w:right="353"/>
              <w:rPr>
                <w:rFonts w:ascii="Arial" w:hAnsi="Arial" w:cs="Arial"/>
                <w:sz w:val="21"/>
                <w:szCs w:val="21"/>
              </w:rPr>
            </w:pPr>
            <w:r w:rsidRPr="004B397C">
              <w:rPr>
                <w:rFonts w:ascii="Arial" w:hAnsi="Arial" w:cs="Arial"/>
                <w:sz w:val="21"/>
                <w:szCs w:val="21"/>
              </w:rPr>
              <w:t>1500</w:t>
            </w:r>
          </w:p>
        </w:tc>
      </w:tr>
    </w:tbl>
    <w:p w:rsidR="0023275D" w:rsidRPr="00E867CB" w:rsidRDefault="0023275D">
      <w:pPr>
        <w:rPr>
          <w:rFonts w:ascii="Arial" w:hAnsi="Arial" w:cs="Arial"/>
          <w:sz w:val="21"/>
          <w:szCs w:val="21"/>
        </w:rPr>
        <w:sectPr w:rsidR="0023275D" w:rsidRPr="00E867CB">
          <w:pgSz w:w="11910" w:h="16840"/>
          <w:pgMar w:top="940" w:right="1020" w:bottom="280" w:left="1020" w:header="725" w:footer="0" w:gutter="0"/>
          <w:cols w:space="720"/>
        </w:sectPr>
      </w:pPr>
    </w:p>
    <w:p w:rsidR="0023275D" w:rsidRPr="00E867CB" w:rsidRDefault="0023275D">
      <w:pPr>
        <w:pStyle w:val="a3"/>
        <w:spacing w:before="180"/>
        <w:ind w:firstLine="0"/>
        <w:jc w:val="left"/>
        <w:rPr>
          <w:rFonts w:ascii="Arial" w:hAnsi="Arial" w:cs="Arial"/>
          <w:sz w:val="21"/>
          <w:szCs w:val="21"/>
        </w:rPr>
      </w:pPr>
      <w:r w:rsidRPr="00E867CB">
        <w:rPr>
          <w:rFonts w:ascii="Arial" w:hAnsi="Arial" w:cs="Arial"/>
          <w:sz w:val="21"/>
          <w:szCs w:val="21"/>
        </w:rPr>
        <w:lastRenderedPageBreak/>
        <w:t>Кінець таблиці H.1</w:t>
      </w:r>
    </w:p>
    <w:p w:rsidR="0023275D" w:rsidRPr="00E867CB" w:rsidRDefault="0023275D">
      <w:pPr>
        <w:pStyle w:val="a3"/>
        <w:spacing w:before="8"/>
        <w:ind w:left="0" w:firstLine="0"/>
        <w:jc w:val="left"/>
        <w:rPr>
          <w:rFonts w:ascii="Arial" w:hAnsi="Arial" w:cs="Arial"/>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9"/>
        <w:gridCol w:w="1622"/>
        <w:gridCol w:w="2208"/>
      </w:tblGrid>
      <w:tr w:rsidR="0023275D" w:rsidRPr="00E867CB" w:rsidTr="004B397C">
        <w:trPr>
          <w:trHeight w:hRule="exact" w:val="290"/>
        </w:trPr>
        <w:tc>
          <w:tcPr>
            <w:tcW w:w="5669" w:type="dxa"/>
            <w:vMerge w:val="restart"/>
          </w:tcPr>
          <w:p w:rsidR="0023275D" w:rsidRPr="004B397C" w:rsidRDefault="0023275D" w:rsidP="004B397C">
            <w:pPr>
              <w:pStyle w:val="TableParagraph"/>
              <w:spacing w:before="1"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578"/>
              <w:jc w:val="left"/>
              <w:rPr>
                <w:rFonts w:ascii="Arial" w:hAnsi="Arial" w:cs="Arial"/>
                <w:b/>
                <w:sz w:val="21"/>
                <w:szCs w:val="21"/>
                <w:lang w:val="ru-RU"/>
              </w:rPr>
            </w:pPr>
            <w:r w:rsidRPr="004B397C">
              <w:rPr>
                <w:rFonts w:ascii="Arial" w:hAnsi="Arial" w:cs="Arial"/>
                <w:b/>
                <w:sz w:val="21"/>
                <w:szCs w:val="21"/>
                <w:lang w:val="ru-RU"/>
              </w:rPr>
              <w:t>Типи підприємств харчування (закладів РГ)</w:t>
            </w:r>
          </w:p>
        </w:tc>
        <w:tc>
          <w:tcPr>
            <w:tcW w:w="1622" w:type="dxa"/>
            <w:vMerge w:val="restart"/>
          </w:tcPr>
          <w:p w:rsidR="0023275D" w:rsidRPr="004B397C" w:rsidRDefault="0023275D" w:rsidP="004B397C">
            <w:pPr>
              <w:pStyle w:val="TableParagraph"/>
              <w:spacing w:before="140" w:line="240" w:lineRule="auto"/>
              <w:ind w:left="129" w:right="108" w:firstLine="194"/>
              <w:jc w:val="left"/>
              <w:rPr>
                <w:rFonts w:ascii="Arial" w:hAnsi="Arial" w:cs="Arial"/>
                <w:b/>
                <w:sz w:val="21"/>
                <w:szCs w:val="21"/>
              </w:rPr>
            </w:pPr>
            <w:r w:rsidRPr="004B397C">
              <w:rPr>
                <w:rFonts w:ascii="Arial" w:hAnsi="Arial" w:cs="Arial"/>
                <w:b/>
                <w:sz w:val="21"/>
                <w:szCs w:val="21"/>
              </w:rPr>
              <w:t>Кількість місць у залах</w:t>
            </w:r>
          </w:p>
        </w:tc>
        <w:tc>
          <w:tcPr>
            <w:tcW w:w="2208" w:type="dxa"/>
          </w:tcPr>
          <w:p w:rsidR="0023275D" w:rsidRPr="004B397C" w:rsidRDefault="0023275D" w:rsidP="004B397C">
            <w:pPr>
              <w:pStyle w:val="TableParagraph"/>
              <w:ind w:left="291" w:right="290"/>
              <w:rPr>
                <w:rFonts w:ascii="Arial" w:hAnsi="Arial" w:cs="Arial"/>
                <w:b/>
                <w:sz w:val="21"/>
                <w:szCs w:val="21"/>
              </w:rPr>
            </w:pPr>
            <w:bookmarkStart w:id="122" w:name="Кількість_страв_"/>
            <w:bookmarkEnd w:id="122"/>
            <w:r w:rsidRPr="004B397C">
              <w:rPr>
                <w:rFonts w:ascii="Arial" w:hAnsi="Arial" w:cs="Arial"/>
                <w:b/>
                <w:sz w:val="21"/>
                <w:szCs w:val="21"/>
              </w:rPr>
              <w:t>Кількість страв</w:t>
            </w:r>
          </w:p>
        </w:tc>
      </w:tr>
      <w:tr w:rsidR="0023275D" w:rsidRPr="00E867CB" w:rsidTr="004B397C">
        <w:trPr>
          <w:trHeight w:hRule="exact" w:val="566"/>
        </w:trPr>
        <w:tc>
          <w:tcPr>
            <w:tcW w:w="5669" w:type="dxa"/>
            <w:vMerge/>
          </w:tcPr>
          <w:p w:rsidR="0023275D" w:rsidRPr="004B397C" w:rsidRDefault="0023275D">
            <w:pPr>
              <w:rPr>
                <w:rFonts w:ascii="Arial" w:hAnsi="Arial" w:cs="Arial"/>
                <w:b/>
                <w:sz w:val="21"/>
                <w:szCs w:val="21"/>
              </w:rPr>
            </w:pPr>
          </w:p>
        </w:tc>
        <w:tc>
          <w:tcPr>
            <w:tcW w:w="1622" w:type="dxa"/>
            <w:vMerge/>
          </w:tcPr>
          <w:p w:rsidR="0023275D" w:rsidRPr="004B397C" w:rsidRDefault="0023275D">
            <w:pPr>
              <w:rPr>
                <w:rFonts w:ascii="Arial" w:hAnsi="Arial" w:cs="Arial"/>
                <w:b/>
                <w:sz w:val="21"/>
                <w:szCs w:val="21"/>
              </w:rPr>
            </w:pPr>
          </w:p>
        </w:tc>
        <w:tc>
          <w:tcPr>
            <w:tcW w:w="2208" w:type="dxa"/>
          </w:tcPr>
          <w:p w:rsidR="0023275D" w:rsidRPr="004B397C" w:rsidRDefault="0023275D" w:rsidP="004B397C">
            <w:pPr>
              <w:pStyle w:val="TableParagraph"/>
              <w:spacing w:line="240" w:lineRule="auto"/>
              <w:ind w:left="33" w:right="14" w:firstLine="583"/>
              <w:jc w:val="left"/>
              <w:rPr>
                <w:rFonts w:ascii="Arial" w:hAnsi="Arial" w:cs="Arial"/>
                <w:b/>
                <w:sz w:val="21"/>
                <w:szCs w:val="21"/>
              </w:rPr>
            </w:pPr>
            <w:r w:rsidRPr="004B397C">
              <w:rPr>
                <w:rFonts w:ascii="Arial" w:hAnsi="Arial" w:cs="Arial"/>
                <w:b/>
                <w:sz w:val="21"/>
                <w:szCs w:val="21"/>
              </w:rPr>
              <w:t>Кількість борошняних виробів</w:t>
            </w:r>
          </w:p>
        </w:tc>
      </w:tr>
      <w:tr w:rsidR="0023275D" w:rsidRPr="00E867CB" w:rsidTr="004B397C">
        <w:trPr>
          <w:trHeight w:hRule="exact" w:val="290"/>
        </w:trPr>
        <w:tc>
          <w:tcPr>
            <w:tcW w:w="5669"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622"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220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r>
      <w:tr w:rsidR="0023275D" w:rsidRPr="00E867CB" w:rsidTr="004B397C">
        <w:trPr>
          <w:trHeight w:hRule="exact" w:val="293"/>
        </w:trPr>
        <w:tc>
          <w:tcPr>
            <w:tcW w:w="5669"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6 Кафе-молочні</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1200/350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1800/525</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2400/700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3600/1050</w:t>
            </w:r>
          </w:p>
        </w:tc>
      </w:tr>
      <w:tr w:rsidR="0023275D" w:rsidRPr="00E867CB" w:rsidTr="004B397C">
        <w:trPr>
          <w:trHeight w:hRule="exact" w:val="293"/>
        </w:trPr>
        <w:tc>
          <w:tcPr>
            <w:tcW w:w="5669"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7 Кафе-кондитерські</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300/1650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450/2500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600/3350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900/5000</w:t>
            </w:r>
          </w:p>
        </w:tc>
      </w:tr>
      <w:tr w:rsidR="0023275D" w:rsidRPr="00E867CB" w:rsidTr="004B397C">
        <w:trPr>
          <w:trHeight w:hRule="exact" w:val="293"/>
        </w:trPr>
        <w:tc>
          <w:tcPr>
            <w:tcW w:w="5669"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8 їдальні</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1650/170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3300/340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4950/510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6600/680</w:t>
            </w:r>
          </w:p>
        </w:tc>
      </w:tr>
      <w:tr w:rsidR="0023275D" w:rsidRPr="00E867CB" w:rsidTr="004B397C">
        <w:trPr>
          <w:trHeight w:hRule="exact" w:val="293"/>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250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8250/850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300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9900/1200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400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13200/1360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16500/1700</w:t>
            </w:r>
          </w:p>
        </w:tc>
      </w:tr>
      <w:tr w:rsidR="0023275D" w:rsidRPr="00E867CB" w:rsidTr="004B397C">
        <w:trPr>
          <w:trHeight w:hRule="exact" w:val="293"/>
        </w:trPr>
        <w:tc>
          <w:tcPr>
            <w:tcW w:w="5669"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9 Закусочні загального типу</w:t>
            </w: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25</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400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1500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2500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3000</w:t>
            </w:r>
          </w:p>
        </w:tc>
      </w:tr>
      <w:tr w:rsidR="0023275D" w:rsidRPr="00E867CB" w:rsidTr="004B397C">
        <w:trPr>
          <w:trHeight w:hRule="exact" w:val="290"/>
        </w:trPr>
        <w:tc>
          <w:tcPr>
            <w:tcW w:w="5669" w:type="dxa"/>
            <w:vMerge w:val="restart"/>
          </w:tcPr>
          <w:p w:rsidR="0023275D" w:rsidRPr="004B397C" w:rsidRDefault="0023275D" w:rsidP="004B397C">
            <w:pPr>
              <w:pStyle w:val="TableParagraph"/>
              <w:spacing w:line="240" w:lineRule="auto"/>
              <w:ind w:left="33" w:right="438"/>
              <w:jc w:val="left"/>
              <w:rPr>
                <w:rFonts w:ascii="Arial" w:hAnsi="Arial" w:cs="Arial"/>
                <w:sz w:val="21"/>
                <w:szCs w:val="21"/>
              </w:rPr>
            </w:pPr>
            <w:r w:rsidRPr="004B397C">
              <w:rPr>
                <w:rFonts w:ascii="Arial" w:hAnsi="Arial" w:cs="Arial"/>
                <w:sz w:val="21"/>
                <w:szCs w:val="21"/>
              </w:rPr>
              <w:t>10 Закусочні спеціалізовані: пельменні, сосискові, шашличні, чебуречні</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1250</w:t>
            </w:r>
          </w:p>
        </w:tc>
      </w:tr>
      <w:tr w:rsidR="0023275D" w:rsidRPr="00E867CB" w:rsidTr="004B397C">
        <w:trPr>
          <w:trHeight w:hRule="exact" w:val="293"/>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1875</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2500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2750</w:t>
            </w:r>
          </w:p>
        </w:tc>
      </w:tr>
      <w:tr w:rsidR="0023275D" w:rsidRPr="00E867CB" w:rsidTr="004B397C">
        <w:trPr>
          <w:trHeight w:hRule="exact" w:val="290"/>
        </w:trPr>
        <w:tc>
          <w:tcPr>
            <w:tcW w:w="5669"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пиріжкові</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2500</w:t>
            </w:r>
          </w:p>
        </w:tc>
      </w:tr>
      <w:tr w:rsidR="0023275D" w:rsidRPr="00E867CB" w:rsidTr="004B397C">
        <w:trPr>
          <w:trHeight w:hRule="exact" w:val="293"/>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100</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3750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150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5000</w:t>
            </w:r>
          </w:p>
        </w:tc>
      </w:tr>
      <w:tr w:rsidR="0023275D" w:rsidRPr="00E867CB" w:rsidTr="004B397C">
        <w:trPr>
          <w:trHeight w:hRule="exact" w:val="290"/>
        </w:trPr>
        <w:tc>
          <w:tcPr>
            <w:tcW w:w="5669"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млинцеві</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550</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1100</w:t>
            </w:r>
          </w:p>
        </w:tc>
      </w:tr>
      <w:tr w:rsidR="0023275D" w:rsidRPr="00E867CB" w:rsidTr="004B397C">
        <w:trPr>
          <w:trHeight w:hRule="exact" w:val="293"/>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spacing w:line="273" w:lineRule="exact"/>
              <w:ind w:left="47" w:right="47"/>
              <w:rPr>
                <w:rFonts w:ascii="Arial" w:hAnsi="Arial" w:cs="Arial"/>
                <w:sz w:val="21"/>
                <w:szCs w:val="21"/>
              </w:rPr>
            </w:pPr>
            <w:r w:rsidRPr="004B397C">
              <w:rPr>
                <w:rFonts w:ascii="Arial" w:hAnsi="Arial" w:cs="Arial"/>
                <w:sz w:val="21"/>
                <w:szCs w:val="21"/>
              </w:rPr>
              <w:t>75</w:t>
            </w:r>
          </w:p>
        </w:tc>
        <w:tc>
          <w:tcPr>
            <w:tcW w:w="2208" w:type="dxa"/>
          </w:tcPr>
          <w:p w:rsidR="0023275D" w:rsidRPr="004B397C" w:rsidRDefault="0023275D" w:rsidP="004B397C">
            <w:pPr>
              <w:pStyle w:val="TableParagraph"/>
              <w:spacing w:line="273" w:lineRule="exact"/>
              <w:ind w:left="290" w:right="290"/>
              <w:rPr>
                <w:rFonts w:ascii="Arial" w:hAnsi="Arial" w:cs="Arial"/>
                <w:sz w:val="21"/>
                <w:szCs w:val="21"/>
              </w:rPr>
            </w:pPr>
            <w:r w:rsidRPr="004B397C">
              <w:rPr>
                <w:rFonts w:ascii="Arial" w:hAnsi="Arial" w:cs="Arial"/>
                <w:sz w:val="21"/>
                <w:szCs w:val="21"/>
              </w:rPr>
              <w:t>1650</w:t>
            </w:r>
          </w:p>
        </w:tc>
      </w:tr>
      <w:tr w:rsidR="0023275D" w:rsidRPr="00E867CB" w:rsidTr="004B397C">
        <w:trPr>
          <w:trHeight w:hRule="exact" w:val="290"/>
        </w:trPr>
        <w:tc>
          <w:tcPr>
            <w:tcW w:w="5669"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пончикові</w:t>
            </w: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25</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6125</w:t>
            </w:r>
          </w:p>
        </w:tc>
      </w:tr>
      <w:tr w:rsidR="0023275D" w:rsidRPr="00E867CB" w:rsidTr="004B397C">
        <w:trPr>
          <w:trHeight w:hRule="exact" w:val="290"/>
        </w:trPr>
        <w:tc>
          <w:tcPr>
            <w:tcW w:w="5669" w:type="dxa"/>
            <w:vMerge/>
          </w:tcPr>
          <w:p w:rsidR="0023275D" w:rsidRPr="004B397C" w:rsidRDefault="0023275D">
            <w:pPr>
              <w:rPr>
                <w:rFonts w:ascii="Arial" w:hAnsi="Arial" w:cs="Arial"/>
                <w:sz w:val="21"/>
                <w:szCs w:val="21"/>
              </w:rPr>
            </w:pPr>
          </w:p>
        </w:tc>
        <w:tc>
          <w:tcPr>
            <w:tcW w:w="1622" w:type="dxa"/>
          </w:tcPr>
          <w:p w:rsidR="0023275D" w:rsidRPr="004B397C" w:rsidRDefault="0023275D" w:rsidP="004B397C">
            <w:pPr>
              <w:pStyle w:val="TableParagraph"/>
              <w:ind w:left="47" w:right="47"/>
              <w:rPr>
                <w:rFonts w:ascii="Arial" w:hAnsi="Arial" w:cs="Arial"/>
                <w:sz w:val="21"/>
                <w:szCs w:val="21"/>
              </w:rPr>
            </w:pPr>
            <w:r w:rsidRPr="004B397C">
              <w:rPr>
                <w:rFonts w:ascii="Arial" w:hAnsi="Arial" w:cs="Arial"/>
                <w:sz w:val="21"/>
                <w:szCs w:val="21"/>
              </w:rPr>
              <w:t>50</w:t>
            </w:r>
          </w:p>
        </w:tc>
        <w:tc>
          <w:tcPr>
            <w:tcW w:w="2208" w:type="dxa"/>
          </w:tcPr>
          <w:p w:rsidR="0023275D" w:rsidRPr="004B397C" w:rsidRDefault="0023275D" w:rsidP="004B397C">
            <w:pPr>
              <w:pStyle w:val="TableParagraph"/>
              <w:ind w:left="290" w:right="290"/>
              <w:rPr>
                <w:rFonts w:ascii="Arial" w:hAnsi="Arial" w:cs="Arial"/>
                <w:sz w:val="21"/>
                <w:szCs w:val="21"/>
              </w:rPr>
            </w:pPr>
            <w:r w:rsidRPr="004B397C">
              <w:rPr>
                <w:rFonts w:ascii="Arial" w:hAnsi="Arial" w:cs="Arial"/>
                <w:sz w:val="21"/>
                <w:szCs w:val="21"/>
              </w:rPr>
              <w:t>12250</w:t>
            </w:r>
          </w:p>
        </w:tc>
      </w:tr>
    </w:tbl>
    <w:p w:rsidR="0023275D" w:rsidRPr="00E867CB" w:rsidRDefault="0023275D">
      <w:pPr>
        <w:rPr>
          <w:rFonts w:ascii="Arial" w:hAnsi="Arial" w:cs="Arial"/>
          <w:sz w:val="21"/>
          <w:szCs w:val="21"/>
        </w:rPr>
        <w:sectPr w:rsidR="0023275D" w:rsidRPr="00E867CB">
          <w:pgSz w:w="11910" w:h="16840"/>
          <w:pgMar w:top="940" w:right="1100" w:bottom="280" w:left="1020" w:header="725" w:footer="0" w:gutter="0"/>
          <w:cols w:space="720"/>
        </w:sectPr>
      </w:pPr>
    </w:p>
    <w:p w:rsidR="0023275D" w:rsidRPr="00E867CB" w:rsidRDefault="0023275D">
      <w:pPr>
        <w:pStyle w:val="Heading11"/>
        <w:ind w:left="4033" w:right="4093"/>
        <w:jc w:val="center"/>
        <w:rPr>
          <w:rFonts w:ascii="Arial" w:hAnsi="Arial" w:cs="Arial"/>
          <w:sz w:val="21"/>
          <w:szCs w:val="21"/>
        </w:rPr>
      </w:pPr>
      <w:bookmarkStart w:id="123" w:name="ДОДАТОК_П"/>
      <w:bookmarkStart w:id="124" w:name="_bookmark52"/>
      <w:bookmarkEnd w:id="123"/>
      <w:bookmarkEnd w:id="124"/>
      <w:r w:rsidRPr="00E867CB">
        <w:rPr>
          <w:rFonts w:ascii="Arial" w:hAnsi="Arial" w:cs="Arial"/>
          <w:sz w:val="21"/>
          <w:szCs w:val="21"/>
        </w:rPr>
        <w:lastRenderedPageBreak/>
        <w:t>ДОДАТОК П</w:t>
      </w:r>
    </w:p>
    <w:p w:rsidR="0023275D" w:rsidRPr="00E867CB" w:rsidRDefault="0023275D">
      <w:pPr>
        <w:pStyle w:val="a3"/>
        <w:spacing w:before="158"/>
        <w:ind w:left="4033" w:right="4091" w:firstLine="0"/>
        <w:jc w:val="center"/>
        <w:rPr>
          <w:rFonts w:ascii="Arial" w:hAnsi="Arial" w:cs="Arial"/>
          <w:sz w:val="21"/>
          <w:szCs w:val="21"/>
        </w:rPr>
      </w:pPr>
      <w:r w:rsidRPr="00E867CB">
        <w:rPr>
          <w:rFonts w:ascii="Arial" w:hAnsi="Arial" w:cs="Arial"/>
          <w:sz w:val="21"/>
          <w:szCs w:val="21"/>
        </w:rPr>
        <w:t>(довідковий)</w:t>
      </w:r>
    </w:p>
    <w:p w:rsidR="0023275D" w:rsidRPr="00E867CB" w:rsidRDefault="0023275D">
      <w:pPr>
        <w:pStyle w:val="a3"/>
        <w:spacing w:before="2"/>
        <w:ind w:left="0" w:firstLine="0"/>
        <w:jc w:val="left"/>
        <w:rPr>
          <w:rFonts w:ascii="Arial" w:hAnsi="Arial" w:cs="Arial"/>
          <w:sz w:val="21"/>
          <w:szCs w:val="21"/>
        </w:rPr>
      </w:pPr>
    </w:p>
    <w:p w:rsidR="0023275D" w:rsidRPr="00E867CB" w:rsidRDefault="0023275D">
      <w:pPr>
        <w:pStyle w:val="Heading11"/>
        <w:spacing w:before="1" w:line="360" w:lineRule="auto"/>
        <w:ind w:left="1956" w:right="351" w:hanging="1844"/>
        <w:rPr>
          <w:rFonts w:ascii="Arial" w:hAnsi="Arial" w:cs="Arial"/>
          <w:sz w:val="21"/>
          <w:szCs w:val="21"/>
        </w:rPr>
      </w:pPr>
      <w:bookmarkStart w:id="125" w:name="Таблиця_П.1_-_Мінімальні_питомі_показник"/>
      <w:bookmarkStart w:id="126" w:name="_bookmark53"/>
      <w:bookmarkEnd w:id="125"/>
      <w:bookmarkEnd w:id="126"/>
      <w:r w:rsidRPr="00E867CB">
        <w:rPr>
          <w:rFonts w:ascii="Arial" w:hAnsi="Arial" w:cs="Arial"/>
          <w:sz w:val="21"/>
          <w:szCs w:val="21"/>
        </w:rPr>
        <w:t>Таблиця П.1 - Мінімальні питомі показники розрахункової і загальної площі підприємств харчування (закладів РГ) (на одне місце в залі)</w:t>
      </w:r>
    </w:p>
    <w:p w:rsidR="0023275D" w:rsidRPr="00E867CB" w:rsidRDefault="0023275D">
      <w:pPr>
        <w:pStyle w:val="a3"/>
        <w:spacing w:before="8"/>
        <w:ind w:left="0" w:firstLine="0"/>
        <w:jc w:val="left"/>
        <w:rPr>
          <w:rFonts w:ascii="Arial" w:hAnsi="Arial" w:cs="Arial"/>
          <w:b/>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5"/>
        <w:gridCol w:w="1133"/>
        <w:gridCol w:w="1843"/>
        <w:gridCol w:w="1116"/>
        <w:gridCol w:w="1718"/>
        <w:gridCol w:w="1133"/>
      </w:tblGrid>
      <w:tr w:rsidR="0023275D" w:rsidRPr="00E867CB" w:rsidTr="004B397C">
        <w:trPr>
          <w:trHeight w:hRule="exact" w:val="290"/>
        </w:trPr>
        <w:tc>
          <w:tcPr>
            <w:tcW w:w="2695"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4" w:line="240" w:lineRule="auto"/>
              <w:jc w:val="left"/>
              <w:rPr>
                <w:rFonts w:ascii="Arial" w:hAnsi="Arial" w:cs="Arial"/>
                <w:b/>
                <w:sz w:val="21"/>
                <w:szCs w:val="21"/>
              </w:rPr>
            </w:pPr>
          </w:p>
          <w:p w:rsidR="0023275D" w:rsidRPr="004B397C" w:rsidRDefault="0023275D" w:rsidP="004B397C">
            <w:pPr>
              <w:pStyle w:val="TableParagraph"/>
              <w:spacing w:line="240" w:lineRule="auto"/>
              <w:ind w:left="626" w:right="625"/>
              <w:rPr>
                <w:rFonts w:ascii="Arial" w:hAnsi="Arial" w:cs="Arial"/>
                <w:b/>
                <w:sz w:val="21"/>
                <w:szCs w:val="21"/>
              </w:rPr>
            </w:pPr>
            <w:r w:rsidRPr="004B397C">
              <w:rPr>
                <w:rFonts w:ascii="Arial" w:hAnsi="Arial" w:cs="Arial"/>
                <w:b/>
                <w:sz w:val="21"/>
                <w:szCs w:val="21"/>
              </w:rPr>
              <w:t>Підприємства харчування (заклади РГ)</w:t>
            </w:r>
          </w:p>
        </w:tc>
        <w:tc>
          <w:tcPr>
            <w:tcW w:w="1133"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4" w:line="240" w:lineRule="auto"/>
              <w:jc w:val="left"/>
              <w:rPr>
                <w:rFonts w:ascii="Arial" w:hAnsi="Arial" w:cs="Arial"/>
                <w:b/>
                <w:sz w:val="21"/>
                <w:szCs w:val="21"/>
              </w:rPr>
            </w:pPr>
          </w:p>
          <w:p w:rsidR="0023275D" w:rsidRPr="004B397C" w:rsidRDefault="0023275D" w:rsidP="004B397C">
            <w:pPr>
              <w:pStyle w:val="TableParagraph"/>
              <w:spacing w:line="240" w:lineRule="auto"/>
              <w:ind w:left="65" w:right="61"/>
              <w:rPr>
                <w:rFonts w:ascii="Arial" w:hAnsi="Arial" w:cs="Arial"/>
                <w:b/>
                <w:sz w:val="21"/>
                <w:szCs w:val="21"/>
              </w:rPr>
            </w:pPr>
            <w:r w:rsidRPr="004B397C">
              <w:rPr>
                <w:rFonts w:ascii="Arial" w:hAnsi="Arial" w:cs="Arial"/>
                <w:b/>
                <w:sz w:val="21"/>
                <w:szCs w:val="21"/>
              </w:rPr>
              <w:t>Кількість місць в залі</w:t>
            </w:r>
          </w:p>
        </w:tc>
        <w:tc>
          <w:tcPr>
            <w:tcW w:w="5810" w:type="dxa"/>
            <w:gridSpan w:val="4"/>
          </w:tcPr>
          <w:p w:rsidR="0023275D" w:rsidRPr="004B397C" w:rsidRDefault="0023275D" w:rsidP="004B397C">
            <w:pPr>
              <w:pStyle w:val="TableParagraph"/>
              <w:spacing w:line="240" w:lineRule="auto"/>
              <w:ind w:left="2350" w:right="2349"/>
              <w:rPr>
                <w:rFonts w:ascii="Arial" w:hAnsi="Arial" w:cs="Arial"/>
                <w:b/>
                <w:sz w:val="21"/>
                <w:szCs w:val="21"/>
              </w:rPr>
            </w:pPr>
            <w:r w:rsidRPr="004B397C">
              <w:rPr>
                <w:rFonts w:ascii="Arial" w:hAnsi="Arial" w:cs="Arial"/>
                <w:b/>
                <w:sz w:val="21"/>
                <w:szCs w:val="21"/>
              </w:rPr>
              <w:t>Площа, м</w:t>
            </w:r>
            <w:r w:rsidRPr="004B397C">
              <w:rPr>
                <w:rFonts w:ascii="Arial" w:hAnsi="Arial" w:cs="Arial"/>
                <w:b/>
                <w:position w:val="9"/>
                <w:sz w:val="16"/>
                <w:szCs w:val="16"/>
              </w:rPr>
              <w:t>2</w:t>
            </w:r>
          </w:p>
        </w:tc>
      </w:tr>
      <w:tr w:rsidR="0023275D" w:rsidRPr="00E867CB" w:rsidTr="004B397C">
        <w:trPr>
          <w:trHeight w:hRule="exact" w:val="290"/>
        </w:trPr>
        <w:tc>
          <w:tcPr>
            <w:tcW w:w="2695" w:type="dxa"/>
            <w:vMerge/>
          </w:tcPr>
          <w:p w:rsidR="0023275D" w:rsidRPr="004B397C" w:rsidRDefault="0023275D">
            <w:pPr>
              <w:rPr>
                <w:rFonts w:ascii="Arial" w:hAnsi="Arial" w:cs="Arial"/>
                <w:b/>
                <w:sz w:val="21"/>
                <w:szCs w:val="21"/>
              </w:rPr>
            </w:pPr>
          </w:p>
        </w:tc>
        <w:tc>
          <w:tcPr>
            <w:tcW w:w="1133" w:type="dxa"/>
            <w:vMerge/>
          </w:tcPr>
          <w:p w:rsidR="0023275D" w:rsidRPr="004B397C" w:rsidRDefault="0023275D">
            <w:pPr>
              <w:rPr>
                <w:rFonts w:ascii="Arial" w:hAnsi="Arial" w:cs="Arial"/>
                <w:b/>
                <w:sz w:val="21"/>
                <w:szCs w:val="21"/>
              </w:rPr>
            </w:pPr>
          </w:p>
        </w:tc>
        <w:tc>
          <w:tcPr>
            <w:tcW w:w="2959" w:type="dxa"/>
            <w:gridSpan w:val="2"/>
          </w:tcPr>
          <w:p w:rsidR="0023275D" w:rsidRPr="004B397C" w:rsidRDefault="0023275D" w:rsidP="004B397C">
            <w:pPr>
              <w:pStyle w:val="TableParagraph"/>
              <w:ind w:left="780"/>
              <w:jc w:val="left"/>
              <w:rPr>
                <w:rFonts w:ascii="Arial" w:hAnsi="Arial" w:cs="Arial"/>
                <w:b/>
                <w:sz w:val="21"/>
                <w:szCs w:val="21"/>
              </w:rPr>
            </w:pPr>
            <w:r w:rsidRPr="004B397C">
              <w:rPr>
                <w:rFonts w:ascii="Arial" w:hAnsi="Arial" w:cs="Arial"/>
                <w:b/>
                <w:sz w:val="21"/>
                <w:szCs w:val="21"/>
              </w:rPr>
              <w:t>розрахункова</w:t>
            </w:r>
          </w:p>
        </w:tc>
        <w:tc>
          <w:tcPr>
            <w:tcW w:w="2851" w:type="dxa"/>
            <w:gridSpan w:val="2"/>
          </w:tcPr>
          <w:p w:rsidR="0023275D" w:rsidRPr="004B397C" w:rsidRDefault="0023275D" w:rsidP="004B397C">
            <w:pPr>
              <w:pStyle w:val="TableParagraph"/>
              <w:ind w:left="964" w:right="961"/>
              <w:rPr>
                <w:rFonts w:ascii="Arial" w:hAnsi="Arial" w:cs="Arial"/>
                <w:b/>
                <w:sz w:val="21"/>
                <w:szCs w:val="21"/>
              </w:rPr>
            </w:pPr>
            <w:r w:rsidRPr="004B397C">
              <w:rPr>
                <w:rFonts w:ascii="Arial" w:hAnsi="Arial" w:cs="Arial"/>
                <w:b/>
                <w:sz w:val="21"/>
                <w:szCs w:val="21"/>
              </w:rPr>
              <w:t>загальна</w:t>
            </w:r>
          </w:p>
        </w:tc>
      </w:tr>
      <w:tr w:rsidR="0023275D" w:rsidRPr="00E867CB" w:rsidTr="004B397C">
        <w:trPr>
          <w:trHeight w:hRule="exact" w:val="290"/>
        </w:trPr>
        <w:tc>
          <w:tcPr>
            <w:tcW w:w="2695" w:type="dxa"/>
            <w:vMerge/>
          </w:tcPr>
          <w:p w:rsidR="0023275D" w:rsidRPr="004B397C" w:rsidRDefault="0023275D">
            <w:pPr>
              <w:rPr>
                <w:rFonts w:ascii="Arial" w:hAnsi="Arial" w:cs="Arial"/>
                <w:b/>
                <w:sz w:val="21"/>
                <w:szCs w:val="21"/>
              </w:rPr>
            </w:pPr>
          </w:p>
        </w:tc>
        <w:tc>
          <w:tcPr>
            <w:tcW w:w="1133" w:type="dxa"/>
            <w:vMerge/>
          </w:tcPr>
          <w:p w:rsidR="0023275D" w:rsidRPr="004B397C" w:rsidRDefault="0023275D">
            <w:pPr>
              <w:rPr>
                <w:rFonts w:ascii="Arial" w:hAnsi="Arial" w:cs="Arial"/>
                <w:b/>
                <w:sz w:val="21"/>
                <w:szCs w:val="21"/>
              </w:rPr>
            </w:pPr>
          </w:p>
        </w:tc>
        <w:tc>
          <w:tcPr>
            <w:tcW w:w="5810" w:type="dxa"/>
            <w:gridSpan w:val="4"/>
          </w:tcPr>
          <w:p w:rsidR="0023275D" w:rsidRPr="004B397C" w:rsidRDefault="0023275D" w:rsidP="004B397C">
            <w:pPr>
              <w:pStyle w:val="TableParagraph"/>
              <w:ind w:left="1883"/>
              <w:jc w:val="left"/>
              <w:rPr>
                <w:rFonts w:ascii="Arial" w:hAnsi="Arial" w:cs="Arial"/>
                <w:b/>
                <w:sz w:val="21"/>
                <w:szCs w:val="21"/>
              </w:rPr>
            </w:pPr>
            <w:r w:rsidRPr="004B397C">
              <w:rPr>
                <w:rFonts w:ascii="Arial" w:hAnsi="Arial" w:cs="Arial"/>
                <w:b/>
                <w:sz w:val="21"/>
                <w:szCs w:val="21"/>
              </w:rPr>
              <w:t>форма виробництва</w:t>
            </w:r>
          </w:p>
        </w:tc>
      </w:tr>
      <w:tr w:rsidR="0023275D" w:rsidRPr="00E867CB" w:rsidTr="004B397C">
        <w:trPr>
          <w:trHeight w:hRule="exact" w:val="1121"/>
        </w:trPr>
        <w:tc>
          <w:tcPr>
            <w:tcW w:w="2695" w:type="dxa"/>
            <w:vMerge/>
          </w:tcPr>
          <w:p w:rsidR="0023275D" w:rsidRPr="004B397C" w:rsidRDefault="0023275D">
            <w:pPr>
              <w:rPr>
                <w:rFonts w:ascii="Arial" w:hAnsi="Arial" w:cs="Arial"/>
                <w:b/>
                <w:sz w:val="21"/>
                <w:szCs w:val="21"/>
              </w:rPr>
            </w:pPr>
          </w:p>
        </w:tc>
        <w:tc>
          <w:tcPr>
            <w:tcW w:w="1133" w:type="dxa"/>
            <w:vMerge/>
          </w:tcPr>
          <w:p w:rsidR="0023275D" w:rsidRPr="004B397C" w:rsidRDefault="0023275D">
            <w:pPr>
              <w:rPr>
                <w:rFonts w:ascii="Arial" w:hAnsi="Arial" w:cs="Arial"/>
                <w:b/>
                <w:sz w:val="21"/>
                <w:szCs w:val="21"/>
              </w:rPr>
            </w:pPr>
          </w:p>
        </w:tc>
        <w:tc>
          <w:tcPr>
            <w:tcW w:w="1843" w:type="dxa"/>
          </w:tcPr>
          <w:p w:rsidR="0023275D" w:rsidRPr="004B397C" w:rsidRDefault="0023275D" w:rsidP="004B397C">
            <w:pPr>
              <w:pStyle w:val="TableParagraph"/>
              <w:spacing w:line="240" w:lineRule="auto"/>
              <w:ind w:left="95" w:right="97"/>
              <w:rPr>
                <w:rFonts w:ascii="Arial" w:hAnsi="Arial" w:cs="Arial"/>
                <w:b/>
                <w:sz w:val="21"/>
                <w:szCs w:val="21"/>
                <w:lang w:val="ru-RU"/>
              </w:rPr>
            </w:pPr>
            <w:r w:rsidRPr="004B397C">
              <w:rPr>
                <w:rFonts w:ascii="Arial" w:hAnsi="Arial" w:cs="Arial"/>
                <w:b/>
                <w:sz w:val="21"/>
                <w:szCs w:val="21"/>
                <w:lang w:val="ru-RU"/>
              </w:rPr>
              <w:t>напівфабрика-ти високого ступеня готовності</w:t>
            </w:r>
          </w:p>
        </w:tc>
        <w:tc>
          <w:tcPr>
            <w:tcW w:w="1116" w:type="dxa"/>
          </w:tcPr>
          <w:p w:rsidR="0023275D" w:rsidRPr="004B397C" w:rsidRDefault="0023275D" w:rsidP="004B397C">
            <w:pPr>
              <w:pStyle w:val="TableParagraph"/>
              <w:spacing w:before="7"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55" w:right="53"/>
              <w:rPr>
                <w:rFonts w:ascii="Arial" w:hAnsi="Arial" w:cs="Arial"/>
                <w:b/>
                <w:sz w:val="21"/>
                <w:szCs w:val="21"/>
              </w:rPr>
            </w:pPr>
            <w:r w:rsidRPr="004B397C">
              <w:rPr>
                <w:rFonts w:ascii="Arial" w:hAnsi="Arial" w:cs="Arial"/>
                <w:b/>
                <w:sz w:val="21"/>
                <w:szCs w:val="21"/>
              </w:rPr>
              <w:t>сирови</w:t>
            </w:r>
            <w:r w:rsidRPr="004B397C">
              <w:rPr>
                <w:rFonts w:ascii="Arial" w:hAnsi="Arial" w:cs="Arial"/>
                <w:b/>
                <w:sz w:val="21"/>
                <w:szCs w:val="21"/>
                <w:lang w:val="ru-RU"/>
              </w:rPr>
              <w:t>-</w:t>
            </w:r>
            <w:r w:rsidRPr="004B397C">
              <w:rPr>
                <w:rFonts w:ascii="Arial" w:hAnsi="Arial" w:cs="Arial"/>
                <w:b/>
                <w:sz w:val="21"/>
                <w:szCs w:val="21"/>
              </w:rPr>
              <w:t>на</w:t>
            </w:r>
          </w:p>
        </w:tc>
        <w:tc>
          <w:tcPr>
            <w:tcW w:w="1718" w:type="dxa"/>
          </w:tcPr>
          <w:p w:rsidR="0023275D" w:rsidRPr="004B397C" w:rsidRDefault="0023275D" w:rsidP="004B397C">
            <w:pPr>
              <w:pStyle w:val="TableParagraph"/>
              <w:spacing w:line="240" w:lineRule="auto"/>
              <w:ind w:left="33" w:right="35"/>
              <w:rPr>
                <w:rFonts w:ascii="Arial" w:hAnsi="Arial" w:cs="Arial"/>
                <w:b/>
                <w:sz w:val="21"/>
                <w:szCs w:val="21"/>
                <w:lang w:val="ru-RU"/>
              </w:rPr>
            </w:pPr>
            <w:r w:rsidRPr="004B397C">
              <w:rPr>
                <w:rFonts w:ascii="Arial" w:hAnsi="Arial" w:cs="Arial"/>
                <w:b/>
                <w:sz w:val="21"/>
                <w:szCs w:val="21"/>
                <w:lang w:val="ru-RU"/>
              </w:rPr>
              <w:t>напівфабрика-ти високого ступеня готовності</w:t>
            </w:r>
          </w:p>
        </w:tc>
        <w:tc>
          <w:tcPr>
            <w:tcW w:w="1133" w:type="dxa"/>
          </w:tcPr>
          <w:p w:rsidR="0023275D" w:rsidRPr="004B397C" w:rsidRDefault="0023275D" w:rsidP="004B397C">
            <w:pPr>
              <w:pStyle w:val="TableParagraph"/>
              <w:spacing w:before="7" w:line="240" w:lineRule="auto"/>
              <w:jc w:val="left"/>
              <w:rPr>
                <w:rFonts w:ascii="Arial" w:hAnsi="Arial" w:cs="Arial"/>
                <w:b/>
                <w:sz w:val="21"/>
                <w:szCs w:val="21"/>
                <w:lang w:val="ru-RU"/>
              </w:rPr>
            </w:pPr>
          </w:p>
          <w:p w:rsidR="0023275D" w:rsidRPr="004B397C" w:rsidRDefault="0023275D" w:rsidP="004B397C">
            <w:pPr>
              <w:pStyle w:val="TableParagraph"/>
              <w:spacing w:line="240" w:lineRule="auto"/>
              <w:ind w:left="65" w:right="61"/>
              <w:rPr>
                <w:rFonts w:ascii="Arial" w:hAnsi="Arial" w:cs="Arial"/>
                <w:b/>
                <w:sz w:val="21"/>
                <w:szCs w:val="21"/>
              </w:rPr>
            </w:pPr>
            <w:r w:rsidRPr="004B397C">
              <w:rPr>
                <w:rFonts w:ascii="Arial" w:hAnsi="Arial" w:cs="Arial"/>
                <w:b/>
                <w:sz w:val="21"/>
                <w:szCs w:val="21"/>
              </w:rPr>
              <w:t>сирови</w:t>
            </w:r>
            <w:r w:rsidRPr="004B397C">
              <w:rPr>
                <w:rFonts w:ascii="Arial" w:hAnsi="Arial" w:cs="Arial"/>
                <w:b/>
                <w:sz w:val="21"/>
                <w:szCs w:val="21"/>
                <w:lang w:val="ru-RU"/>
              </w:rPr>
              <w:t>-</w:t>
            </w:r>
            <w:r w:rsidRPr="004B397C">
              <w:rPr>
                <w:rFonts w:ascii="Arial" w:hAnsi="Arial" w:cs="Arial"/>
                <w:b/>
                <w:sz w:val="21"/>
                <w:szCs w:val="21"/>
              </w:rPr>
              <w:t>на</w:t>
            </w:r>
          </w:p>
        </w:tc>
      </w:tr>
      <w:tr w:rsidR="0023275D" w:rsidRPr="00E867CB" w:rsidTr="004B397C">
        <w:trPr>
          <w:trHeight w:hRule="exact" w:val="290"/>
        </w:trPr>
        <w:tc>
          <w:tcPr>
            <w:tcW w:w="269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13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2</w:t>
            </w:r>
          </w:p>
        </w:tc>
        <w:tc>
          <w:tcPr>
            <w:tcW w:w="184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3</w:t>
            </w:r>
          </w:p>
        </w:tc>
        <w:tc>
          <w:tcPr>
            <w:tcW w:w="1116"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4</w:t>
            </w:r>
          </w:p>
        </w:tc>
        <w:tc>
          <w:tcPr>
            <w:tcW w:w="1718"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c>
          <w:tcPr>
            <w:tcW w:w="113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6</w:t>
            </w:r>
          </w:p>
        </w:tc>
      </w:tr>
      <w:tr w:rsidR="0023275D" w:rsidRPr="00E867CB" w:rsidTr="004B397C">
        <w:trPr>
          <w:trHeight w:hRule="exact" w:val="290"/>
        </w:trPr>
        <w:tc>
          <w:tcPr>
            <w:tcW w:w="2695"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 Ресторани</w:t>
            </w: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7,41</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7,15</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9,2</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9,5</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5,81</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6,09</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7,6</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7,9</w:t>
            </w:r>
          </w:p>
        </w:tc>
      </w:tr>
      <w:tr w:rsidR="0023275D" w:rsidRPr="00E867CB" w:rsidTr="004B397C">
        <w:trPr>
          <w:trHeight w:hRule="exact" w:val="293"/>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spacing w:line="273" w:lineRule="exact"/>
              <w:ind w:right="377"/>
              <w:jc w:val="right"/>
              <w:rPr>
                <w:rFonts w:ascii="Arial" w:hAnsi="Arial" w:cs="Arial"/>
                <w:sz w:val="21"/>
                <w:szCs w:val="21"/>
              </w:rPr>
            </w:pPr>
            <w:r w:rsidRPr="004B397C">
              <w:rPr>
                <w:rFonts w:ascii="Arial" w:hAnsi="Arial" w:cs="Arial"/>
                <w:sz w:val="21"/>
                <w:szCs w:val="21"/>
              </w:rPr>
              <w:t>200</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4,66</w:t>
            </w:r>
          </w:p>
        </w:tc>
        <w:tc>
          <w:tcPr>
            <w:tcW w:w="1116" w:type="dxa"/>
          </w:tcPr>
          <w:p w:rsidR="0023275D" w:rsidRPr="004B397C" w:rsidRDefault="0023275D" w:rsidP="004B397C">
            <w:pPr>
              <w:pStyle w:val="TableParagraph"/>
              <w:spacing w:line="273" w:lineRule="exact"/>
              <w:ind w:left="53" w:right="53"/>
              <w:rPr>
                <w:rFonts w:ascii="Arial" w:hAnsi="Arial" w:cs="Arial"/>
                <w:sz w:val="21"/>
                <w:szCs w:val="21"/>
              </w:rPr>
            </w:pPr>
            <w:r w:rsidRPr="004B397C">
              <w:rPr>
                <w:rFonts w:ascii="Arial" w:hAnsi="Arial" w:cs="Arial"/>
                <w:sz w:val="21"/>
                <w:szCs w:val="21"/>
              </w:rPr>
              <w:t>4,88</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6,1</w:t>
            </w:r>
          </w:p>
        </w:tc>
        <w:tc>
          <w:tcPr>
            <w:tcW w:w="1133" w:type="dxa"/>
          </w:tcPr>
          <w:p w:rsidR="0023275D" w:rsidRPr="004B397C" w:rsidRDefault="0023275D" w:rsidP="004B397C">
            <w:pPr>
              <w:pStyle w:val="TableParagraph"/>
              <w:spacing w:line="273" w:lineRule="exact"/>
              <w:ind w:left="63" w:right="61"/>
              <w:rPr>
                <w:rFonts w:ascii="Arial" w:hAnsi="Arial" w:cs="Arial"/>
                <w:sz w:val="21"/>
                <w:szCs w:val="21"/>
              </w:rPr>
            </w:pPr>
            <w:r w:rsidRPr="004B397C">
              <w:rPr>
                <w:rFonts w:ascii="Arial" w:hAnsi="Arial" w:cs="Arial"/>
                <w:sz w:val="21"/>
                <w:szCs w:val="21"/>
              </w:rPr>
              <w:t>6,5</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300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4,27</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4,61</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5,6</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6,0</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400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4,08</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4,43</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5,3</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5,75</w:t>
            </w:r>
          </w:p>
        </w:tc>
      </w:tr>
      <w:tr w:rsidR="0023275D" w:rsidRPr="00E867CB" w:rsidTr="004B397C">
        <w:trPr>
          <w:trHeight w:hRule="exact" w:val="290"/>
        </w:trPr>
        <w:tc>
          <w:tcPr>
            <w:tcW w:w="2695" w:type="dxa"/>
            <w:tcBorders>
              <w:bottom w:val="nil"/>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2 Їдальні</w:t>
            </w: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4,96</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5,84</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6,5</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7,6</w:t>
            </w:r>
          </w:p>
        </w:tc>
      </w:tr>
      <w:tr w:rsidR="0023275D" w:rsidRPr="00E867CB" w:rsidTr="004B397C">
        <w:trPr>
          <w:trHeight w:hRule="exact" w:val="293"/>
        </w:trPr>
        <w:tc>
          <w:tcPr>
            <w:tcW w:w="2695" w:type="dxa"/>
            <w:tcBorders>
              <w:top w:val="nil"/>
              <w:bottom w:val="nil"/>
            </w:tcBorders>
          </w:tcPr>
          <w:p w:rsidR="0023275D" w:rsidRPr="004B397C" w:rsidRDefault="0023275D" w:rsidP="004B397C">
            <w:pPr>
              <w:pStyle w:val="TableParagraph"/>
              <w:spacing w:before="4" w:line="240" w:lineRule="auto"/>
              <w:ind w:left="33"/>
              <w:jc w:val="left"/>
              <w:rPr>
                <w:rFonts w:ascii="Arial" w:hAnsi="Arial" w:cs="Arial"/>
                <w:sz w:val="21"/>
                <w:szCs w:val="21"/>
              </w:rPr>
            </w:pPr>
            <w:r w:rsidRPr="004B397C">
              <w:rPr>
                <w:rFonts w:ascii="Arial" w:hAnsi="Arial" w:cs="Arial"/>
                <w:sz w:val="21"/>
                <w:szCs w:val="21"/>
              </w:rPr>
              <w:t>загальнодоступні</w:t>
            </w:r>
          </w:p>
        </w:tc>
        <w:tc>
          <w:tcPr>
            <w:tcW w:w="1133" w:type="dxa"/>
          </w:tcPr>
          <w:p w:rsidR="0023275D" w:rsidRPr="004B397C" w:rsidRDefault="0023275D" w:rsidP="004B397C">
            <w:pPr>
              <w:pStyle w:val="TableParagraph"/>
              <w:spacing w:line="273" w:lineRule="exact"/>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4,01</w:t>
            </w:r>
          </w:p>
        </w:tc>
        <w:tc>
          <w:tcPr>
            <w:tcW w:w="1116" w:type="dxa"/>
          </w:tcPr>
          <w:p w:rsidR="0023275D" w:rsidRPr="004B397C" w:rsidRDefault="0023275D" w:rsidP="004B397C">
            <w:pPr>
              <w:pStyle w:val="TableParagraph"/>
              <w:spacing w:line="273" w:lineRule="exact"/>
              <w:ind w:left="53" w:right="53"/>
              <w:rPr>
                <w:rFonts w:ascii="Arial" w:hAnsi="Arial" w:cs="Arial"/>
                <w:sz w:val="21"/>
                <w:szCs w:val="21"/>
              </w:rPr>
            </w:pPr>
            <w:r w:rsidRPr="004B397C">
              <w:rPr>
                <w:rFonts w:ascii="Arial" w:hAnsi="Arial" w:cs="Arial"/>
                <w:sz w:val="21"/>
                <w:szCs w:val="21"/>
              </w:rPr>
              <w:t>4,6</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5,2</w:t>
            </w:r>
          </w:p>
        </w:tc>
        <w:tc>
          <w:tcPr>
            <w:tcW w:w="1133" w:type="dxa"/>
          </w:tcPr>
          <w:p w:rsidR="0023275D" w:rsidRPr="004B397C" w:rsidRDefault="0023275D" w:rsidP="004B397C">
            <w:pPr>
              <w:pStyle w:val="TableParagraph"/>
              <w:spacing w:line="273" w:lineRule="exact"/>
              <w:ind w:left="63" w:right="61"/>
              <w:rPr>
                <w:rFonts w:ascii="Arial" w:hAnsi="Arial" w:cs="Arial"/>
                <w:sz w:val="21"/>
                <w:szCs w:val="21"/>
              </w:rPr>
            </w:pPr>
            <w:r w:rsidRPr="004B397C">
              <w:rPr>
                <w:rFonts w:ascii="Arial" w:hAnsi="Arial" w:cs="Arial"/>
                <w:sz w:val="21"/>
                <w:szCs w:val="21"/>
              </w:rPr>
              <w:t>6,0</w:t>
            </w:r>
          </w:p>
        </w:tc>
      </w:tr>
      <w:tr w:rsidR="0023275D" w:rsidRPr="00E867CB" w:rsidTr="004B397C">
        <w:trPr>
          <w:trHeight w:hRule="exact" w:val="290"/>
        </w:trPr>
        <w:tc>
          <w:tcPr>
            <w:tcW w:w="2695" w:type="dxa"/>
            <w:tcBorders>
              <w:top w:val="nil"/>
              <w:bottom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200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3,53</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3,98</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4,6</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5,2</w:t>
            </w:r>
          </w:p>
        </w:tc>
      </w:tr>
      <w:tr w:rsidR="0023275D" w:rsidRPr="00E867CB" w:rsidTr="004B397C">
        <w:trPr>
          <w:trHeight w:hRule="exact" w:val="290"/>
        </w:trPr>
        <w:tc>
          <w:tcPr>
            <w:tcW w:w="2695" w:type="dxa"/>
            <w:tcBorders>
              <w:top w:val="nil"/>
              <w:bottom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300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3,41</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3,82</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4,4</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5,0</w:t>
            </w:r>
          </w:p>
        </w:tc>
      </w:tr>
      <w:tr w:rsidR="0023275D" w:rsidRPr="00E867CB" w:rsidTr="004B397C">
        <w:trPr>
          <w:trHeight w:hRule="exact" w:val="290"/>
        </w:trPr>
        <w:tc>
          <w:tcPr>
            <w:tcW w:w="2695" w:type="dxa"/>
            <w:tcBorders>
              <w:top w:val="nil"/>
              <w:bottom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400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3,3</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3,68</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34,3</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4,8</w:t>
            </w:r>
          </w:p>
        </w:tc>
      </w:tr>
      <w:tr w:rsidR="0023275D" w:rsidRPr="00E867CB" w:rsidTr="004B397C">
        <w:trPr>
          <w:trHeight w:hRule="exact" w:val="290"/>
        </w:trPr>
        <w:tc>
          <w:tcPr>
            <w:tcW w:w="2695" w:type="dxa"/>
            <w:tcBorders>
              <w:top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500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3,25</w:t>
            </w:r>
          </w:p>
        </w:tc>
        <w:tc>
          <w:tcPr>
            <w:tcW w:w="1116" w:type="dxa"/>
          </w:tcPr>
          <w:p w:rsidR="0023275D" w:rsidRPr="004B397C" w:rsidRDefault="0023275D" w:rsidP="004B397C">
            <w:pPr>
              <w:pStyle w:val="TableParagraph"/>
              <w:ind w:left="53" w:right="53"/>
              <w:rPr>
                <w:rFonts w:ascii="Arial" w:hAnsi="Arial" w:cs="Arial"/>
                <w:sz w:val="21"/>
                <w:szCs w:val="21"/>
              </w:rPr>
            </w:pPr>
            <w:r w:rsidRPr="004B397C">
              <w:rPr>
                <w:rFonts w:ascii="Arial" w:hAnsi="Arial" w:cs="Arial"/>
                <w:sz w:val="21"/>
                <w:szCs w:val="21"/>
              </w:rPr>
              <w:t>3,61</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4,2</w:t>
            </w:r>
          </w:p>
        </w:tc>
        <w:tc>
          <w:tcPr>
            <w:tcW w:w="1133" w:type="dxa"/>
          </w:tcPr>
          <w:p w:rsidR="0023275D" w:rsidRPr="004B397C" w:rsidRDefault="0023275D" w:rsidP="004B397C">
            <w:pPr>
              <w:pStyle w:val="TableParagraph"/>
              <w:ind w:left="63" w:right="61"/>
              <w:rPr>
                <w:rFonts w:ascii="Arial" w:hAnsi="Arial" w:cs="Arial"/>
                <w:sz w:val="21"/>
                <w:szCs w:val="21"/>
              </w:rPr>
            </w:pPr>
            <w:r w:rsidRPr="004B397C">
              <w:rPr>
                <w:rFonts w:ascii="Arial" w:hAnsi="Arial" w:cs="Arial"/>
                <w:sz w:val="21"/>
                <w:szCs w:val="21"/>
              </w:rPr>
              <w:t>4,7</w:t>
            </w:r>
          </w:p>
        </w:tc>
      </w:tr>
      <w:tr w:rsidR="0023275D" w:rsidRPr="00E867CB" w:rsidTr="004B397C">
        <w:trPr>
          <w:trHeight w:hRule="exact" w:val="293"/>
        </w:trPr>
        <w:tc>
          <w:tcPr>
            <w:tcW w:w="2695"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3 їдальні-роздавальні</w:t>
            </w:r>
          </w:p>
        </w:tc>
        <w:tc>
          <w:tcPr>
            <w:tcW w:w="1133" w:type="dxa"/>
          </w:tcPr>
          <w:p w:rsidR="0023275D" w:rsidRPr="004B397C" w:rsidRDefault="0023275D" w:rsidP="004B397C">
            <w:pPr>
              <w:pStyle w:val="TableParagraph"/>
              <w:spacing w:line="273" w:lineRule="exact"/>
              <w:ind w:right="437"/>
              <w:jc w:val="right"/>
              <w:rPr>
                <w:rFonts w:ascii="Arial" w:hAnsi="Arial" w:cs="Arial"/>
                <w:sz w:val="21"/>
                <w:szCs w:val="21"/>
              </w:rPr>
            </w:pPr>
            <w:r w:rsidRPr="004B397C">
              <w:rPr>
                <w:rFonts w:ascii="Arial" w:hAnsi="Arial" w:cs="Arial"/>
                <w:sz w:val="21"/>
                <w:szCs w:val="21"/>
              </w:rPr>
              <w:t>25</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2,92</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3,75</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2,66</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3,4</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75</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2,56</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3,2</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2,51</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3,2</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tcBorders>
              <w:bottom w:val="nil"/>
            </w:tcBorders>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4 Кафе, закусочні, кафе-</w:t>
            </w:r>
          </w:p>
        </w:tc>
        <w:tc>
          <w:tcPr>
            <w:tcW w:w="1133" w:type="dxa"/>
          </w:tcPr>
          <w:p w:rsidR="0023275D" w:rsidRPr="004B397C" w:rsidRDefault="0023275D" w:rsidP="004B397C">
            <w:pPr>
              <w:pStyle w:val="TableParagraph"/>
              <w:spacing w:line="273" w:lineRule="exact"/>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spacing w:line="273" w:lineRule="exact"/>
              <w:ind w:right="518"/>
              <w:jc w:val="right"/>
              <w:rPr>
                <w:rFonts w:ascii="Arial" w:hAnsi="Arial" w:cs="Arial"/>
                <w:sz w:val="21"/>
                <w:szCs w:val="21"/>
              </w:rPr>
            </w:pPr>
            <w:r w:rsidRPr="004B397C">
              <w:rPr>
                <w:rFonts w:ascii="Arial" w:hAnsi="Arial" w:cs="Arial"/>
                <w:sz w:val="21"/>
                <w:szCs w:val="21"/>
              </w:rPr>
              <w:t>4,3/4,58</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5,6/5,6</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bottom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молочні, кафе дитячі</w:t>
            </w: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right="458"/>
              <w:jc w:val="right"/>
              <w:rPr>
                <w:rFonts w:ascii="Arial" w:hAnsi="Arial" w:cs="Arial"/>
                <w:sz w:val="21"/>
                <w:szCs w:val="21"/>
              </w:rPr>
            </w:pPr>
            <w:r w:rsidRPr="004B397C">
              <w:rPr>
                <w:rFonts w:ascii="Arial" w:hAnsi="Arial" w:cs="Arial"/>
                <w:sz w:val="21"/>
                <w:szCs w:val="21"/>
              </w:rPr>
              <w:t>3,58/3,77</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4,7/5,0</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bottom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150</w:t>
            </w:r>
          </w:p>
        </w:tc>
        <w:tc>
          <w:tcPr>
            <w:tcW w:w="1843" w:type="dxa"/>
          </w:tcPr>
          <w:p w:rsidR="0023275D" w:rsidRPr="004B397C" w:rsidRDefault="0023275D" w:rsidP="004B397C">
            <w:pPr>
              <w:pStyle w:val="TableParagraph"/>
              <w:ind w:right="458"/>
              <w:jc w:val="right"/>
              <w:rPr>
                <w:rFonts w:ascii="Arial" w:hAnsi="Arial" w:cs="Arial"/>
                <w:sz w:val="21"/>
                <w:szCs w:val="21"/>
              </w:rPr>
            </w:pPr>
            <w:r w:rsidRPr="004B397C">
              <w:rPr>
                <w:rFonts w:ascii="Arial" w:hAnsi="Arial" w:cs="Arial"/>
                <w:sz w:val="21"/>
                <w:szCs w:val="21"/>
              </w:rPr>
              <w:t>3,34/3,55</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4,3/4,6</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tcBorders>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200</w:t>
            </w:r>
          </w:p>
        </w:tc>
        <w:tc>
          <w:tcPr>
            <w:tcW w:w="1843" w:type="dxa"/>
          </w:tcPr>
          <w:p w:rsidR="0023275D" w:rsidRPr="004B397C" w:rsidRDefault="0023275D" w:rsidP="004B397C">
            <w:pPr>
              <w:pStyle w:val="TableParagraph"/>
              <w:ind w:right="518"/>
              <w:jc w:val="right"/>
              <w:rPr>
                <w:rFonts w:ascii="Arial" w:hAnsi="Arial" w:cs="Arial"/>
                <w:sz w:val="21"/>
                <w:szCs w:val="21"/>
              </w:rPr>
            </w:pPr>
            <w:r w:rsidRPr="004B397C">
              <w:rPr>
                <w:rFonts w:ascii="Arial" w:hAnsi="Arial" w:cs="Arial"/>
                <w:sz w:val="21"/>
                <w:szCs w:val="21"/>
              </w:rPr>
              <w:t>3,21/3,4</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4,2/4,4</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vMerge w:val="restart"/>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5 Кафе-морозиво</w:t>
            </w:r>
          </w:p>
        </w:tc>
        <w:tc>
          <w:tcPr>
            <w:tcW w:w="1133" w:type="dxa"/>
          </w:tcPr>
          <w:p w:rsidR="0023275D" w:rsidRPr="004B397C" w:rsidRDefault="0023275D" w:rsidP="004B397C">
            <w:pPr>
              <w:pStyle w:val="TableParagraph"/>
              <w:spacing w:line="273" w:lineRule="exact"/>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3,48</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3,48</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75</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3,03</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3,9</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2,81</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3,7</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6 Кафе кондитерські</w:t>
            </w: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50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4,5</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5,9</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spacing w:line="273" w:lineRule="exact"/>
              <w:ind w:right="437"/>
              <w:jc w:val="right"/>
              <w:rPr>
                <w:rFonts w:ascii="Arial" w:hAnsi="Arial" w:cs="Arial"/>
                <w:sz w:val="21"/>
                <w:szCs w:val="21"/>
              </w:rPr>
            </w:pPr>
            <w:r w:rsidRPr="004B397C">
              <w:rPr>
                <w:rFonts w:ascii="Arial" w:hAnsi="Arial" w:cs="Arial"/>
                <w:sz w:val="21"/>
                <w:szCs w:val="21"/>
              </w:rPr>
              <w:t>75</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4,11</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5,3</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3,91</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5,1</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7 Кафе-автомати</w:t>
            </w:r>
          </w:p>
        </w:tc>
        <w:tc>
          <w:tcPr>
            <w:tcW w:w="1133" w:type="dxa"/>
          </w:tcPr>
          <w:p w:rsidR="0023275D" w:rsidRPr="004B397C" w:rsidRDefault="0023275D" w:rsidP="004B397C">
            <w:pPr>
              <w:pStyle w:val="TableParagraph"/>
              <w:ind w:right="437"/>
              <w:jc w:val="right"/>
              <w:rPr>
                <w:rFonts w:ascii="Arial" w:hAnsi="Arial" w:cs="Arial"/>
                <w:sz w:val="21"/>
                <w:szCs w:val="21"/>
              </w:rPr>
            </w:pPr>
            <w:r w:rsidRPr="004B397C">
              <w:rPr>
                <w:rFonts w:ascii="Arial" w:hAnsi="Arial" w:cs="Arial"/>
                <w:sz w:val="21"/>
                <w:szCs w:val="21"/>
              </w:rPr>
              <w:t>75</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4,05</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5,3</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ind w:right="377"/>
              <w:jc w:val="right"/>
              <w:rPr>
                <w:rFonts w:ascii="Arial" w:hAnsi="Arial" w:cs="Arial"/>
                <w:sz w:val="21"/>
                <w:szCs w:val="21"/>
              </w:rPr>
            </w:pPr>
            <w:r w:rsidRPr="004B397C">
              <w:rPr>
                <w:rFonts w:ascii="Arial" w:hAnsi="Arial" w:cs="Arial"/>
                <w:sz w:val="21"/>
                <w:szCs w:val="21"/>
              </w:rPr>
              <w:t>100</w:t>
            </w:r>
          </w:p>
        </w:tc>
        <w:tc>
          <w:tcPr>
            <w:tcW w:w="1843" w:type="dxa"/>
          </w:tcPr>
          <w:p w:rsidR="0023275D" w:rsidRPr="004B397C" w:rsidRDefault="0023275D" w:rsidP="004B397C">
            <w:pPr>
              <w:pStyle w:val="TableParagraph"/>
              <w:ind w:left="95" w:right="95"/>
              <w:rPr>
                <w:rFonts w:ascii="Arial" w:hAnsi="Arial" w:cs="Arial"/>
                <w:sz w:val="21"/>
                <w:szCs w:val="21"/>
              </w:rPr>
            </w:pPr>
            <w:r w:rsidRPr="004B397C">
              <w:rPr>
                <w:rFonts w:ascii="Arial" w:hAnsi="Arial" w:cs="Arial"/>
                <w:sz w:val="21"/>
                <w:szCs w:val="21"/>
              </w:rPr>
              <w:t>3,74</w:t>
            </w:r>
          </w:p>
        </w:tc>
        <w:tc>
          <w:tcPr>
            <w:tcW w:w="1116" w:type="dxa"/>
          </w:tcPr>
          <w:p w:rsidR="0023275D" w:rsidRPr="004B397C" w:rsidRDefault="0023275D">
            <w:pPr>
              <w:pStyle w:val="TableParagraph"/>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ind w:left="33" w:right="33"/>
              <w:rPr>
                <w:rFonts w:ascii="Arial" w:hAnsi="Arial" w:cs="Arial"/>
                <w:sz w:val="21"/>
                <w:szCs w:val="21"/>
              </w:rPr>
            </w:pPr>
            <w:r w:rsidRPr="004B397C">
              <w:rPr>
                <w:rFonts w:ascii="Arial" w:hAnsi="Arial" w:cs="Arial"/>
                <w:sz w:val="21"/>
                <w:szCs w:val="21"/>
              </w:rPr>
              <w:t>4,9</w:t>
            </w:r>
          </w:p>
        </w:tc>
        <w:tc>
          <w:tcPr>
            <w:tcW w:w="113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vMerge/>
          </w:tcPr>
          <w:p w:rsidR="0023275D" w:rsidRPr="004B397C" w:rsidRDefault="0023275D">
            <w:pPr>
              <w:rPr>
                <w:rFonts w:ascii="Arial" w:hAnsi="Arial" w:cs="Arial"/>
                <w:sz w:val="21"/>
                <w:szCs w:val="21"/>
              </w:rPr>
            </w:pPr>
          </w:p>
        </w:tc>
        <w:tc>
          <w:tcPr>
            <w:tcW w:w="1133" w:type="dxa"/>
          </w:tcPr>
          <w:p w:rsidR="0023275D" w:rsidRPr="004B397C" w:rsidRDefault="0023275D" w:rsidP="004B397C">
            <w:pPr>
              <w:pStyle w:val="TableParagraph"/>
              <w:spacing w:line="273" w:lineRule="exact"/>
              <w:ind w:right="377"/>
              <w:jc w:val="right"/>
              <w:rPr>
                <w:rFonts w:ascii="Arial" w:hAnsi="Arial" w:cs="Arial"/>
                <w:sz w:val="21"/>
                <w:szCs w:val="21"/>
              </w:rPr>
            </w:pPr>
            <w:r w:rsidRPr="004B397C">
              <w:rPr>
                <w:rFonts w:ascii="Arial" w:hAnsi="Arial" w:cs="Arial"/>
                <w:sz w:val="21"/>
                <w:szCs w:val="21"/>
              </w:rPr>
              <w:t>150</w:t>
            </w:r>
          </w:p>
        </w:tc>
        <w:tc>
          <w:tcPr>
            <w:tcW w:w="1843" w:type="dxa"/>
          </w:tcPr>
          <w:p w:rsidR="0023275D" w:rsidRPr="004B397C" w:rsidRDefault="0023275D" w:rsidP="004B397C">
            <w:pPr>
              <w:pStyle w:val="TableParagraph"/>
              <w:spacing w:line="273" w:lineRule="exact"/>
              <w:ind w:left="95" w:right="95"/>
              <w:rPr>
                <w:rFonts w:ascii="Arial" w:hAnsi="Arial" w:cs="Arial"/>
                <w:sz w:val="21"/>
                <w:szCs w:val="21"/>
              </w:rPr>
            </w:pPr>
            <w:r w:rsidRPr="004B397C">
              <w:rPr>
                <w:rFonts w:ascii="Arial" w:hAnsi="Arial" w:cs="Arial"/>
                <w:sz w:val="21"/>
                <w:szCs w:val="21"/>
              </w:rPr>
              <w:t>3,43</w:t>
            </w:r>
          </w:p>
        </w:tc>
        <w:tc>
          <w:tcPr>
            <w:tcW w:w="1116" w:type="dxa"/>
          </w:tcPr>
          <w:p w:rsidR="0023275D" w:rsidRPr="004B397C" w:rsidRDefault="0023275D" w:rsidP="004B397C">
            <w:pPr>
              <w:pStyle w:val="TableParagraph"/>
              <w:spacing w:line="273" w:lineRule="exact"/>
              <w:rPr>
                <w:rFonts w:ascii="Arial" w:hAnsi="Arial" w:cs="Arial"/>
                <w:sz w:val="21"/>
                <w:szCs w:val="21"/>
              </w:rPr>
            </w:pPr>
            <w:r w:rsidRPr="004B397C">
              <w:rPr>
                <w:rFonts w:ascii="Arial" w:hAnsi="Arial" w:cs="Arial"/>
                <w:w w:val="99"/>
                <w:sz w:val="21"/>
                <w:szCs w:val="21"/>
              </w:rPr>
              <w:t>-</w:t>
            </w:r>
          </w:p>
        </w:tc>
        <w:tc>
          <w:tcPr>
            <w:tcW w:w="1718" w:type="dxa"/>
          </w:tcPr>
          <w:p w:rsidR="0023275D" w:rsidRPr="004B397C" w:rsidRDefault="0023275D" w:rsidP="004B397C">
            <w:pPr>
              <w:pStyle w:val="TableParagraph"/>
              <w:spacing w:line="273" w:lineRule="exact"/>
              <w:ind w:left="33" w:right="33"/>
              <w:rPr>
                <w:rFonts w:ascii="Arial" w:hAnsi="Arial" w:cs="Arial"/>
                <w:sz w:val="21"/>
                <w:szCs w:val="21"/>
              </w:rPr>
            </w:pPr>
            <w:r w:rsidRPr="004B397C">
              <w:rPr>
                <w:rFonts w:ascii="Arial" w:hAnsi="Arial" w:cs="Arial"/>
                <w:sz w:val="21"/>
                <w:szCs w:val="21"/>
              </w:rPr>
              <w:t>4,5</w:t>
            </w:r>
          </w:p>
        </w:tc>
        <w:tc>
          <w:tcPr>
            <w:tcW w:w="113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bl>
    <w:p w:rsidR="0023275D" w:rsidRPr="00E867CB" w:rsidRDefault="0023275D">
      <w:pPr>
        <w:spacing w:line="273" w:lineRule="exact"/>
        <w:rPr>
          <w:rFonts w:ascii="Arial" w:hAnsi="Arial" w:cs="Arial"/>
          <w:sz w:val="21"/>
          <w:szCs w:val="21"/>
        </w:rPr>
        <w:sectPr w:rsidR="0023275D" w:rsidRPr="00E867CB">
          <w:pgSz w:w="11910" w:h="16840"/>
          <w:pgMar w:top="940" w:right="960" w:bottom="280" w:left="1020" w:header="725" w:footer="0" w:gutter="0"/>
          <w:cols w:space="720"/>
        </w:sectPr>
      </w:pPr>
    </w:p>
    <w:p w:rsidR="0023275D" w:rsidRPr="00E867CB" w:rsidRDefault="0023275D">
      <w:pPr>
        <w:pStyle w:val="a3"/>
        <w:spacing w:before="180"/>
        <w:ind w:firstLine="0"/>
        <w:jc w:val="left"/>
        <w:rPr>
          <w:rFonts w:ascii="Arial" w:hAnsi="Arial" w:cs="Arial"/>
          <w:sz w:val="21"/>
          <w:szCs w:val="21"/>
        </w:rPr>
      </w:pPr>
      <w:r w:rsidRPr="00E867CB">
        <w:rPr>
          <w:rFonts w:ascii="Arial" w:hAnsi="Arial" w:cs="Arial"/>
          <w:sz w:val="21"/>
          <w:szCs w:val="21"/>
        </w:rPr>
        <w:lastRenderedPageBreak/>
        <w:t>Кінець таблиці П.1</w:t>
      </w:r>
    </w:p>
    <w:p w:rsidR="0023275D" w:rsidRPr="00E867CB" w:rsidRDefault="0023275D">
      <w:pPr>
        <w:pStyle w:val="a3"/>
        <w:spacing w:before="8"/>
        <w:ind w:left="0" w:firstLine="0"/>
        <w:jc w:val="left"/>
        <w:rPr>
          <w:rFonts w:ascii="Arial" w:hAnsi="Arial" w:cs="Arial"/>
          <w:sz w:val="21"/>
          <w:szCs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5"/>
        <w:gridCol w:w="1092"/>
        <w:gridCol w:w="1841"/>
        <w:gridCol w:w="1135"/>
        <w:gridCol w:w="1853"/>
        <w:gridCol w:w="1123"/>
      </w:tblGrid>
      <w:tr w:rsidR="0023275D" w:rsidRPr="00E867CB" w:rsidTr="004B397C">
        <w:trPr>
          <w:trHeight w:hRule="exact" w:val="290"/>
        </w:trPr>
        <w:tc>
          <w:tcPr>
            <w:tcW w:w="2695"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4" w:line="240" w:lineRule="auto"/>
              <w:jc w:val="left"/>
              <w:rPr>
                <w:rFonts w:ascii="Arial" w:hAnsi="Arial" w:cs="Arial"/>
                <w:b/>
                <w:sz w:val="21"/>
                <w:szCs w:val="21"/>
              </w:rPr>
            </w:pPr>
          </w:p>
          <w:p w:rsidR="0023275D" w:rsidRPr="004B397C" w:rsidRDefault="0023275D" w:rsidP="004B397C">
            <w:pPr>
              <w:pStyle w:val="TableParagraph"/>
              <w:spacing w:line="240" w:lineRule="auto"/>
              <w:ind w:left="626" w:right="625"/>
              <w:rPr>
                <w:rFonts w:ascii="Arial" w:hAnsi="Arial" w:cs="Arial"/>
                <w:b/>
                <w:sz w:val="21"/>
                <w:szCs w:val="21"/>
              </w:rPr>
            </w:pPr>
            <w:r w:rsidRPr="004B397C">
              <w:rPr>
                <w:rFonts w:ascii="Arial" w:hAnsi="Arial" w:cs="Arial"/>
                <w:b/>
                <w:sz w:val="21"/>
                <w:szCs w:val="21"/>
              </w:rPr>
              <w:t>Підприємства харчування (заклади РГ)</w:t>
            </w:r>
          </w:p>
        </w:tc>
        <w:tc>
          <w:tcPr>
            <w:tcW w:w="1092" w:type="dxa"/>
            <w:vMerge w:val="restart"/>
          </w:tcPr>
          <w:p w:rsidR="0023275D" w:rsidRPr="004B397C" w:rsidRDefault="0023275D" w:rsidP="004B397C">
            <w:pPr>
              <w:pStyle w:val="TableParagraph"/>
              <w:spacing w:line="240" w:lineRule="auto"/>
              <w:jc w:val="left"/>
              <w:rPr>
                <w:rFonts w:ascii="Arial" w:hAnsi="Arial" w:cs="Arial"/>
                <w:b/>
                <w:sz w:val="21"/>
                <w:szCs w:val="21"/>
              </w:rPr>
            </w:pPr>
          </w:p>
          <w:p w:rsidR="0023275D" w:rsidRPr="004B397C" w:rsidRDefault="0023275D" w:rsidP="004B397C">
            <w:pPr>
              <w:pStyle w:val="TableParagraph"/>
              <w:spacing w:before="4" w:line="240" w:lineRule="auto"/>
              <w:jc w:val="left"/>
              <w:rPr>
                <w:rFonts w:ascii="Arial" w:hAnsi="Arial" w:cs="Arial"/>
                <w:b/>
                <w:sz w:val="21"/>
                <w:szCs w:val="21"/>
              </w:rPr>
            </w:pPr>
          </w:p>
          <w:p w:rsidR="0023275D" w:rsidRPr="004B397C" w:rsidRDefault="0023275D" w:rsidP="004B397C">
            <w:pPr>
              <w:pStyle w:val="TableParagraph"/>
              <w:spacing w:line="240" w:lineRule="auto"/>
              <w:ind w:left="57" w:right="56"/>
              <w:rPr>
                <w:rFonts w:ascii="Arial" w:hAnsi="Arial" w:cs="Arial"/>
                <w:b/>
                <w:sz w:val="21"/>
                <w:szCs w:val="21"/>
              </w:rPr>
            </w:pPr>
            <w:r w:rsidRPr="004B397C">
              <w:rPr>
                <w:rFonts w:ascii="Arial" w:hAnsi="Arial" w:cs="Arial"/>
                <w:b/>
                <w:sz w:val="21"/>
                <w:szCs w:val="21"/>
              </w:rPr>
              <w:t>Кількість місць в залі</w:t>
            </w:r>
          </w:p>
        </w:tc>
        <w:tc>
          <w:tcPr>
            <w:tcW w:w="5952" w:type="dxa"/>
            <w:gridSpan w:val="4"/>
          </w:tcPr>
          <w:p w:rsidR="0023275D" w:rsidRPr="004B397C" w:rsidRDefault="0023275D" w:rsidP="004B397C">
            <w:pPr>
              <w:pStyle w:val="TableParagraph"/>
              <w:spacing w:line="240" w:lineRule="auto"/>
              <w:ind w:left="2420" w:right="2421"/>
              <w:rPr>
                <w:rFonts w:ascii="Arial" w:hAnsi="Arial" w:cs="Arial"/>
                <w:b/>
                <w:sz w:val="21"/>
                <w:szCs w:val="21"/>
              </w:rPr>
            </w:pPr>
            <w:r w:rsidRPr="004B397C">
              <w:rPr>
                <w:rFonts w:ascii="Arial" w:hAnsi="Arial" w:cs="Arial"/>
                <w:b/>
                <w:sz w:val="21"/>
                <w:szCs w:val="21"/>
              </w:rPr>
              <w:t>Площа, м</w:t>
            </w:r>
            <w:r w:rsidRPr="004B397C">
              <w:rPr>
                <w:rFonts w:ascii="Arial" w:hAnsi="Arial" w:cs="Arial"/>
                <w:b/>
                <w:position w:val="9"/>
                <w:sz w:val="16"/>
                <w:szCs w:val="16"/>
              </w:rPr>
              <w:t>2</w:t>
            </w:r>
          </w:p>
        </w:tc>
      </w:tr>
      <w:tr w:rsidR="0023275D" w:rsidRPr="00E867CB" w:rsidTr="004B397C">
        <w:trPr>
          <w:trHeight w:hRule="exact" w:val="290"/>
        </w:trPr>
        <w:tc>
          <w:tcPr>
            <w:tcW w:w="2695" w:type="dxa"/>
            <w:vMerge/>
          </w:tcPr>
          <w:p w:rsidR="0023275D" w:rsidRPr="004B397C" w:rsidRDefault="0023275D" w:rsidP="009A449B">
            <w:pPr>
              <w:rPr>
                <w:rFonts w:ascii="Arial" w:hAnsi="Arial" w:cs="Arial"/>
                <w:b/>
                <w:sz w:val="21"/>
                <w:szCs w:val="21"/>
              </w:rPr>
            </w:pPr>
          </w:p>
        </w:tc>
        <w:tc>
          <w:tcPr>
            <w:tcW w:w="1092" w:type="dxa"/>
            <w:vMerge/>
          </w:tcPr>
          <w:p w:rsidR="0023275D" w:rsidRPr="004B397C" w:rsidRDefault="0023275D" w:rsidP="009A449B">
            <w:pPr>
              <w:rPr>
                <w:rFonts w:ascii="Arial" w:hAnsi="Arial" w:cs="Arial"/>
                <w:b/>
                <w:sz w:val="21"/>
                <w:szCs w:val="21"/>
              </w:rPr>
            </w:pPr>
          </w:p>
        </w:tc>
        <w:tc>
          <w:tcPr>
            <w:tcW w:w="2976" w:type="dxa"/>
            <w:gridSpan w:val="2"/>
          </w:tcPr>
          <w:p w:rsidR="0023275D" w:rsidRPr="004B397C" w:rsidRDefault="0023275D" w:rsidP="004B397C">
            <w:pPr>
              <w:pStyle w:val="TableParagraph"/>
              <w:spacing w:line="240" w:lineRule="auto"/>
              <w:ind w:left="787"/>
              <w:jc w:val="left"/>
              <w:rPr>
                <w:rFonts w:ascii="Arial" w:hAnsi="Arial" w:cs="Arial"/>
                <w:b/>
                <w:sz w:val="21"/>
                <w:szCs w:val="21"/>
              </w:rPr>
            </w:pPr>
            <w:r w:rsidRPr="004B397C">
              <w:rPr>
                <w:rFonts w:ascii="Arial" w:hAnsi="Arial" w:cs="Arial"/>
                <w:b/>
                <w:sz w:val="21"/>
                <w:szCs w:val="21"/>
              </w:rPr>
              <w:t>розрахункова</w:t>
            </w:r>
          </w:p>
        </w:tc>
        <w:tc>
          <w:tcPr>
            <w:tcW w:w="2976" w:type="dxa"/>
            <w:gridSpan w:val="2"/>
          </w:tcPr>
          <w:p w:rsidR="0023275D" w:rsidRPr="004B397C" w:rsidRDefault="0023275D" w:rsidP="004B397C">
            <w:pPr>
              <w:pStyle w:val="TableParagraph"/>
              <w:tabs>
                <w:tab w:val="left" w:pos="2164"/>
                <w:tab w:val="left" w:pos="2306"/>
              </w:tabs>
              <w:spacing w:line="240" w:lineRule="auto"/>
              <w:ind w:left="1027" w:right="670"/>
              <w:rPr>
                <w:rFonts w:ascii="Arial" w:hAnsi="Arial" w:cs="Arial"/>
                <w:b/>
                <w:sz w:val="21"/>
                <w:szCs w:val="21"/>
              </w:rPr>
            </w:pPr>
            <w:r w:rsidRPr="004B397C">
              <w:rPr>
                <w:rFonts w:ascii="Arial" w:hAnsi="Arial" w:cs="Arial"/>
                <w:b/>
                <w:sz w:val="21"/>
                <w:szCs w:val="21"/>
              </w:rPr>
              <w:t>загальна</w:t>
            </w:r>
          </w:p>
        </w:tc>
      </w:tr>
      <w:tr w:rsidR="0023275D" w:rsidRPr="00E867CB" w:rsidTr="004B397C">
        <w:trPr>
          <w:trHeight w:hRule="exact" w:val="290"/>
        </w:trPr>
        <w:tc>
          <w:tcPr>
            <w:tcW w:w="2695" w:type="dxa"/>
            <w:vMerge/>
          </w:tcPr>
          <w:p w:rsidR="0023275D" w:rsidRPr="004B397C" w:rsidRDefault="0023275D" w:rsidP="009A449B">
            <w:pPr>
              <w:rPr>
                <w:rFonts w:ascii="Arial" w:hAnsi="Arial" w:cs="Arial"/>
                <w:b/>
                <w:sz w:val="21"/>
                <w:szCs w:val="21"/>
              </w:rPr>
            </w:pPr>
          </w:p>
        </w:tc>
        <w:tc>
          <w:tcPr>
            <w:tcW w:w="1092" w:type="dxa"/>
            <w:vMerge/>
          </w:tcPr>
          <w:p w:rsidR="0023275D" w:rsidRPr="004B397C" w:rsidRDefault="0023275D" w:rsidP="009A449B">
            <w:pPr>
              <w:rPr>
                <w:rFonts w:ascii="Arial" w:hAnsi="Arial" w:cs="Arial"/>
                <w:b/>
                <w:sz w:val="21"/>
                <w:szCs w:val="21"/>
              </w:rPr>
            </w:pPr>
          </w:p>
        </w:tc>
        <w:tc>
          <w:tcPr>
            <w:tcW w:w="5952" w:type="dxa"/>
            <w:gridSpan w:val="4"/>
          </w:tcPr>
          <w:p w:rsidR="0023275D" w:rsidRPr="004B397C" w:rsidRDefault="0023275D" w:rsidP="004B397C">
            <w:pPr>
              <w:pStyle w:val="TableParagraph"/>
              <w:spacing w:line="240" w:lineRule="auto"/>
              <w:ind w:left="1956"/>
              <w:jc w:val="left"/>
              <w:rPr>
                <w:rFonts w:ascii="Arial" w:hAnsi="Arial" w:cs="Arial"/>
                <w:b/>
                <w:sz w:val="21"/>
                <w:szCs w:val="21"/>
              </w:rPr>
            </w:pPr>
            <w:r w:rsidRPr="004B397C">
              <w:rPr>
                <w:rFonts w:ascii="Arial" w:hAnsi="Arial" w:cs="Arial"/>
                <w:b/>
                <w:sz w:val="21"/>
                <w:szCs w:val="21"/>
              </w:rPr>
              <w:t>форма виробництва</w:t>
            </w:r>
          </w:p>
        </w:tc>
      </w:tr>
      <w:tr w:rsidR="0023275D" w:rsidRPr="00E867CB" w:rsidTr="004B397C">
        <w:trPr>
          <w:trHeight w:hRule="exact" w:val="1121"/>
        </w:trPr>
        <w:tc>
          <w:tcPr>
            <w:tcW w:w="2695" w:type="dxa"/>
            <w:vMerge/>
          </w:tcPr>
          <w:p w:rsidR="0023275D" w:rsidRPr="004B397C" w:rsidRDefault="0023275D" w:rsidP="009A449B">
            <w:pPr>
              <w:rPr>
                <w:rFonts w:ascii="Arial" w:hAnsi="Arial" w:cs="Arial"/>
                <w:b/>
                <w:sz w:val="21"/>
                <w:szCs w:val="21"/>
              </w:rPr>
            </w:pPr>
          </w:p>
        </w:tc>
        <w:tc>
          <w:tcPr>
            <w:tcW w:w="1092" w:type="dxa"/>
            <w:vMerge/>
          </w:tcPr>
          <w:p w:rsidR="0023275D" w:rsidRPr="004B397C" w:rsidRDefault="0023275D" w:rsidP="009A449B">
            <w:pPr>
              <w:rPr>
                <w:rFonts w:ascii="Arial" w:hAnsi="Arial" w:cs="Arial"/>
                <w:b/>
                <w:sz w:val="21"/>
                <w:szCs w:val="21"/>
              </w:rPr>
            </w:pPr>
          </w:p>
        </w:tc>
        <w:tc>
          <w:tcPr>
            <w:tcW w:w="1841" w:type="dxa"/>
          </w:tcPr>
          <w:p w:rsidR="0023275D" w:rsidRPr="004B397C" w:rsidRDefault="0023275D" w:rsidP="004B397C">
            <w:pPr>
              <w:pStyle w:val="TableParagraph"/>
              <w:spacing w:line="240" w:lineRule="auto"/>
              <w:ind w:left="98" w:right="92"/>
              <w:rPr>
                <w:rFonts w:ascii="Arial" w:hAnsi="Arial" w:cs="Arial"/>
                <w:b/>
                <w:sz w:val="21"/>
                <w:szCs w:val="21"/>
              </w:rPr>
            </w:pPr>
            <w:r w:rsidRPr="004B397C">
              <w:rPr>
                <w:rFonts w:ascii="Arial" w:hAnsi="Arial" w:cs="Arial"/>
                <w:b/>
                <w:sz w:val="21"/>
                <w:szCs w:val="21"/>
              </w:rPr>
              <w:t>напівфабрикати високого ступеня готовності</w:t>
            </w:r>
          </w:p>
        </w:tc>
        <w:tc>
          <w:tcPr>
            <w:tcW w:w="1135" w:type="dxa"/>
          </w:tcPr>
          <w:p w:rsidR="0023275D" w:rsidRPr="004B397C" w:rsidRDefault="0023275D" w:rsidP="004B397C">
            <w:pPr>
              <w:pStyle w:val="TableParagraph"/>
              <w:spacing w:before="7" w:line="240" w:lineRule="auto"/>
              <w:jc w:val="left"/>
              <w:rPr>
                <w:rFonts w:ascii="Arial" w:hAnsi="Arial" w:cs="Arial"/>
                <w:b/>
                <w:sz w:val="21"/>
                <w:szCs w:val="21"/>
              </w:rPr>
            </w:pPr>
          </w:p>
          <w:p w:rsidR="0023275D" w:rsidRPr="004B397C" w:rsidRDefault="0023275D" w:rsidP="004B397C">
            <w:pPr>
              <w:pStyle w:val="TableParagraph"/>
              <w:spacing w:line="240" w:lineRule="auto"/>
              <w:ind w:left="67" w:right="61"/>
              <w:rPr>
                <w:rFonts w:ascii="Arial" w:hAnsi="Arial" w:cs="Arial"/>
                <w:b/>
                <w:sz w:val="21"/>
                <w:szCs w:val="21"/>
              </w:rPr>
            </w:pPr>
            <w:r w:rsidRPr="004B397C">
              <w:rPr>
                <w:rFonts w:ascii="Arial" w:hAnsi="Arial" w:cs="Arial"/>
                <w:b/>
                <w:sz w:val="21"/>
                <w:szCs w:val="21"/>
              </w:rPr>
              <w:t>сировина</w:t>
            </w:r>
          </w:p>
        </w:tc>
        <w:tc>
          <w:tcPr>
            <w:tcW w:w="1853" w:type="dxa"/>
          </w:tcPr>
          <w:p w:rsidR="0023275D" w:rsidRPr="004B397C" w:rsidRDefault="0023275D" w:rsidP="004B397C">
            <w:pPr>
              <w:pStyle w:val="TableParagraph"/>
              <w:spacing w:line="240" w:lineRule="auto"/>
              <w:ind w:left="100" w:right="102"/>
              <w:rPr>
                <w:rFonts w:ascii="Arial" w:hAnsi="Arial" w:cs="Arial"/>
                <w:b/>
                <w:sz w:val="21"/>
                <w:szCs w:val="21"/>
              </w:rPr>
            </w:pPr>
            <w:r w:rsidRPr="004B397C">
              <w:rPr>
                <w:rFonts w:ascii="Arial" w:hAnsi="Arial" w:cs="Arial"/>
                <w:b/>
                <w:sz w:val="21"/>
                <w:szCs w:val="21"/>
              </w:rPr>
              <w:t>напівфабрикати високого ступеня готовності</w:t>
            </w:r>
          </w:p>
        </w:tc>
        <w:tc>
          <w:tcPr>
            <w:tcW w:w="1123" w:type="dxa"/>
          </w:tcPr>
          <w:p w:rsidR="0023275D" w:rsidRPr="004B397C" w:rsidRDefault="0023275D" w:rsidP="004B397C">
            <w:pPr>
              <w:pStyle w:val="TableParagraph"/>
              <w:spacing w:before="7" w:line="240" w:lineRule="auto"/>
              <w:jc w:val="left"/>
              <w:rPr>
                <w:rFonts w:ascii="Arial" w:hAnsi="Arial" w:cs="Arial"/>
                <w:b/>
                <w:sz w:val="21"/>
                <w:szCs w:val="21"/>
              </w:rPr>
            </w:pPr>
          </w:p>
          <w:p w:rsidR="0023275D" w:rsidRPr="004B397C" w:rsidRDefault="0023275D" w:rsidP="004B397C">
            <w:pPr>
              <w:pStyle w:val="TableParagraph"/>
              <w:spacing w:line="240" w:lineRule="auto"/>
              <w:ind w:left="60" w:right="56"/>
              <w:rPr>
                <w:rFonts w:ascii="Arial" w:hAnsi="Arial" w:cs="Arial"/>
                <w:b/>
                <w:sz w:val="21"/>
                <w:szCs w:val="21"/>
              </w:rPr>
            </w:pPr>
            <w:r w:rsidRPr="004B397C">
              <w:rPr>
                <w:rFonts w:ascii="Arial" w:hAnsi="Arial" w:cs="Arial"/>
                <w:b/>
                <w:sz w:val="21"/>
                <w:szCs w:val="21"/>
              </w:rPr>
              <w:t>сировина</w:t>
            </w:r>
          </w:p>
        </w:tc>
      </w:tr>
      <w:tr w:rsidR="0023275D" w:rsidRPr="00E867CB" w:rsidTr="004B397C">
        <w:trPr>
          <w:trHeight w:hRule="exact" w:val="290"/>
        </w:trPr>
        <w:tc>
          <w:tcPr>
            <w:tcW w:w="2695"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1</w:t>
            </w:r>
          </w:p>
        </w:tc>
        <w:tc>
          <w:tcPr>
            <w:tcW w:w="1092"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2</w:t>
            </w:r>
          </w:p>
        </w:tc>
        <w:tc>
          <w:tcPr>
            <w:tcW w:w="1841"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3</w:t>
            </w:r>
          </w:p>
        </w:tc>
        <w:tc>
          <w:tcPr>
            <w:tcW w:w="1135" w:type="dxa"/>
          </w:tcPr>
          <w:p w:rsidR="0023275D" w:rsidRPr="004B397C" w:rsidRDefault="0023275D" w:rsidP="004B397C">
            <w:pPr>
              <w:pStyle w:val="TableParagraph"/>
              <w:ind w:left="2"/>
              <w:rPr>
                <w:rFonts w:ascii="Arial" w:hAnsi="Arial" w:cs="Arial"/>
                <w:sz w:val="21"/>
                <w:szCs w:val="21"/>
              </w:rPr>
            </w:pPr>
            <w:r w:rsidRPr="004B397C">
              <w:rPr>
                <w:rFonts w:ascii="Arial" w:hAnsi="Arial" w:cs="Arial"/>
                <w:sz w:val="21"/>
                <w:szCs w:val="21"/>
              </w:rPr>
              <w:t>4</w:t>
            </w:r>
          </w:p>
        </w:tc>
        <w:tc>
          <w:tcPr>
            <w:tcW w:w="185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5</w:t>
            </w:r>
          </w:p>
        </w:tc>
        <w:tc>
          <w:tcPr>
            <w:tcW w:w="1123" w:type="dxa"/>
          </w:tcPr>
          <w:p w:rsidR="0023275D" w:rsidRPr="004B397C" w:rsidRDefault="0023275D">
            <w:pPr>
              <w:pStyle w:val="TableParagraph"/>
              <w:rPr>
                <w:rFonts w:ascii="Arial" w:hAnsi="Arial" w:cs="Arial"/>
                <w:sz w:val="21"/>
                <w:szCs w:val="21"/>
              </w:rPr>
            </w:pPr>
            <w:r w:rsidRPr="004B397C">
              <w:rPr>
                <w:rFonts w:ascii="Arial" w:hAnsi="Arial" w:cs="Arial"/>
                <w:sz w:val="21"/>
                <w:szCs w:val="21"/>
              </w:rPr>
              <w:t>6</w:t>
            </w:r>
          </w:p>
        </w:tc>
      </w:tr>
      <w:tr w:rsidR="0023275D" w:rsidRPr="00E867CB" w:rsidTr="004B397C">
        <w:trPr>
          <w:trHeight w:hRule="exact" w:val="290"/>
        </w:trPr>
        <w:tc>
          <w:tcPr>
            <w:tcW w:w="2695" w:type="dxa"/>
            <w:tcBorders>
              <w:bottom w:val="nil"/>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8 Спеціалізовані</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25</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4,04</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4,1</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bottom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закусочні</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50</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3,32</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4,1</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tcBorders>
              <w:top w:val="nil"/>
              <w:bottom w:val="nil"/>
            </w:tcBorders>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spacing w:line="273" w:lineRule="exact"/>
              <w:ind w:left="419"/>
              <w:jc w:val="left"/>
              <w:rPr>
                <w:rFonts w:ascii="Arial" w:hAnsi="Arial" w:cs="Arial"/>
                <w:sz w:val="21"/>
                <w:szCs w:val="21"/>
              </w:rPr>
            </w:pPr>
            <w:r w:rsidRPr="004B397C">
              <w:rPr>
                <w:rFonts w:ascii="Arial" w:hAnsi="Arial" w:cs="Arial"/>
                <w:sz w:val="21"/>
                <w:szCs w:val="21"/>
              </w:rPr>
              <w:t>75</w:t>
            </w:r>
          </w:p>
        </w:tc>
        <w:tc>
          <w:tcPr>
            <w:tcW w:w="1841" w:type="dxa"/>
          </w:tcPr>
          <w:p w:rsidR="0023275D" w:rsidRPr="004B397C" w:rsidRDefault="0023275D" w:rsidP="004B397C">
            <w:pPr>
              <w:pStyle w:val="TableParagraph"/>
              <w:spacing w:line="273" w:lineRule="exact"/>
              <w:ind w:left="96" w:right="92"/>
              <w:rPr>
                <w:rFonts w:ascii="Arial" w:hAnsi="Arial" w:cs="Arial"/>
                <w:sz w:val="21"/>
                <w:szCs w:val="21"/>
              </w:rPr>
            </w:pPr>
            <w:r w:rsidRPr="004B397C">
              <w:rPr>
                <w:rFonts w:ascii="Arial" w:hAnsi="Arial" w:cs="Arial"/>
                <w:sz w:val="21"/>
                <w:szCs w:val="21"/>
              </w:rPr>
              <w:t>3,08</w:t>
            </w:r>
          </w:p>
        </w:tc>
        <w:tc>
          <w:tcPr>
            <w:tcW w:w="1135"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spacing w:line="273" w:lineRule="exact"/>
              <w:ind w:left="100" w:right="100"/>
              <w:rPr>
                <w:rFonts w:ascii="Arial" w:hAnsi="Arial" w:cs="Arial"/>
                <w:sz w:val="21"/>
                <w:szCs w:val="21"/>
              </w:rPr>
            </w:pPr>
            <w:r w:rsidRPr="004B397C">
              <w:rPr>
                <w:rFonts w:ascii="Arial" w:hAnsi="Arial" w:cs="Arial"/>
                <w:sz w:val="21"/>
                <w:szCs w:val="21"/>
              </w:rPr>
              <w:t>3,9</w:t>
            </w:r>
          </w:p>
        </w:tc>
        <w:tc>
          <w:tcPr>
            <w:tcW w:w="112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tcBorders>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ind w:left="359"/>
              <w:jc w:val="left"/>
              <w:rPr>
                <w:rFonts w:ascii="Arial" w:hAnsi="Arial" w:cs="Arial"/>
                <w:sz w:val="21"/>
                <w:szCs w:val="21"/>
              </w:rPr>
            </w:pPr>
            <w:r w:rsidRPr="004B397C">
              <w:rPr>
                <w:rFonts w:ascii="Arial" w:hAnsi="Arial" w:cs="Arial"/>
                <w:sz w:val="21"/>
                <w:szCs w:val="21"/>
              </w:rPr>
              <w:t>100</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2,96</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3,7</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val="restart"/>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9 Пивні бари</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50</w:t>
            </w:r>
          </w:p>
        </w:tc>
        <w:tc>
          <w:tcPr>
            <w:tcW w:w="1841" w:type="dxa"/>
          </w:tcPr>
          <w:p w:rsidR="0023275D" w:rsidRPr="004B397C" w:rsidRDefault="0023275D" w:rsidP="004B397C">
            <w:pPr>
              <w:pStyle w:val="TableParagraph"/>
              <w:ind w:left="94" w:right="92"/>
              <w:rPr>
                <w:rFonts w:ascii="Arial" w:hAnsi="Arial" w:cs="Arial"/>
                <w:sz w:val="21"/>
                <w:szCs w:val="21"/>
              </w:rPr>
            </w:pPr>
            <w:r w:rsidRPr="004B397C">
              <w:rPr>
                <w:rFonts w:ascii="Arial" w:hAnsi="Arial" w:cs="Arial"/>
                <w:sz w:val="21"/>
                <w:szCs w:val="21"/>
              </w:rPr>
              <w:t>3,96/3,82</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5,2/5,0</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75</w:t>
            </w:r>
          </w:p>
        </w:tc>
        <w:tc>
          <w:tcPr>
            <w:tcW w:w="1841" w:type="dxa"/>
          </w:tcPr>
          <w:p w:rsidR="0023275D" w:rsidRPr="004B397C" w:rsidRDefault="0023275D" w:rsidP="004B397C">
            <w:pPr>
              <w:pStyle w:val="TableParagraph"/>
              <w:ind w:left="94" w:right="92"/>
              <w:rPr>
                <w:rFonts w:ascii="Arial" w:hAnsi="Arial" w:cs="Arial"/>
                <w:sz w:val="21"/>
                <w:szCs w:val="21"/>
              </w:rPr>
            </w:pPr>
            <w:r w:rsidRPr="004B397C">
              <w:rPr>
                <w:rFonts w:ascii="Arial" w:hAnsi="Arial" w:cs="Arial"/>
                <w:sz w:val="21"/>
                <w:szCs w:val="21"/>
              </w:rPr>
              <w:t>3,65/3,52</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4,7/4,6</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vMerge/>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spacing w:line="273" w:lineRule="exact"/>
              <w:ind w:left="359"/>
              <w:jc w:val="left"/>
              <w:rPr>
                <w:rFonts w:ascii="Arial" w:hAnsi="Arial" w:cs="Arial"/>
                <w:sz w:val="21"/>
                <w:szCs w:val="21"/>
              </w:rPr>
            </w:pPr>
            <w:r w:rsidRPr="004B397C">
              <w:rPr>
                <w:rFonts w:ascii="Arial" w:hAnsi="Arial" w:cs="Arial"/>
                <w:sz w:val="21"/>
                <w:szCs w:val="21"/>
              </w:rPr>
              <w:t>100</w:t>
            </w:r>
          </w:p>
        </w:tc>
        <w:tc>
          <w:tcPr>
            <w:tcW w:w="1841" w:type="dxa"/>
          </w:tcPr>
          <w:p w:rsidR="0023275D" w:rsidRPr="004B397C" w:rsidRDefault="0023275D" w:rsidP="004B397C">
            <w:pPr>
              <w:pStyle w:val="TableParagraph"/>
              <w:spacing w:line="273" w:lineRule="exact"/>
              <w:ind w:left="94" w:right="92"/>
              <w:rPr>
                <w:rFonts w:ascii="Arial" w:hAnsi="Arial" w:cs="Arial"/>
                <w:sz w:val="21"/>
                <w:szCs w:val="21"/>
              </w:rPr>
            </w:pPr>
            <w:r w:rsidRPr="004B397C">
              <w:rPr>
                <w:rFonts w:ascii="Arial" w:hAnsi="Arial" w:cs="Arial"/>
                <w:sz w:val="21"/>
                <w:szCs w:val="21"/>
              </w:rPr>
              <w:t>3,50/3,37</w:t>
            </w:r>
          </w:p>
        </w:tc>
        <w:tc>
          <w:tcPr>
            <w:tcW w:w="1135"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spacing w:line="273" w:lineRule="exact"/>
              <w:ind w:left="100" w:right="100"/>
              <w:rPr>
                <w:rFonts w:ascii="Arial" w:hAnsi="Arial" w:cs="Arial"/>
                <w:sz w:val="21"/>
                <w:szCs w:val="21"/>
              </w:rPr>
            </w:pPr>
            <w:r w:rsidRPr="004B397C">
              <w:rPr>
                <w:rFonts w:ascii="Arial" w:hAnsi="Arial" w:cs="Arial"/>
                <w:sz w:val="21"/>
                <w:szCs w:val="21"/>
              </w:rPr>
              <w:t>4,6/4,4</w:t>
            </w:r>
          </w:p>
        </w:tc>
        <w:tc>
          <w:tcPr>
            <w:tcW w:w="112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vMerge/>
          </w:tcPr>
          <w:p w:rsidR="0023275D" w:rsidRPr="004B397C" w:rsidRDefault="0023275D">
            <w:pPr>
              <w:rPr>
                <w:rFonts w:ascii="Arial" w:hAnsi="Arial" w:cs="Arial"/>
                <w:sz w:val="21"/>
                <w:szCs w:val="21"/>
              </w:rPr>
            </w:pPr>
          </w:p>
        </w:tc>
        <w:tc>
          <w:tcPr>
            <w:tcW w:w="1092" w:type="dxa"/>
          </w:tcPr>
          <w:p w:rsidR="0023275D" w:rsidRPr="004B397C" w:rsidRDefault="0023275D" w:rsidP="004B397C">
            <w:pPr>
              <w:pStyle w:val="TableParagraph"/>
              <w:ind w:left="359"/>
              <w:jc w:val="left"/>
              <w:rPr>
                <w:rFonts w:ascii="Arial" w:hAnsi="Arial" w:cs="Arial"/>
                <w:sz w:val="21"/>
                <w:szCs w:val="21"/>
              </w:rPr>
            </w:pPr>
            <w:r w:rsidRPr="004B397C">
              <w:rPr>
                <w:rFonts w:ascii="Arial" w:hAnsi="Arial" w:cs="Arial"/>
                <w:sz w:val="21"/>
                <w:szCs w:val="21"/>
              </w:rPr>
              <w:t>150</w:t>
            </w:r>
          </w:p>
        </w:tc>
        <w:tc>
          <w:tcPr>
            <w:tcW w:w="1841" w:type="dxa"/>
          </w:tcPr>
          <w:p w:rsidR="0023275D" w:rsidRPr="004B397C" w:rsidRDefault="0023275D" w:rsidP="004B397C">
            <w:pPr>
              <w:pStyle w:val="TableParagraph"/>
              <w:ind w:left="94" w:right="92"/>
              <w:rPr>
                <w:rFonts w:ascii="Arial" w:hAnsi="Arial" w:cs="Arial"/>
                <w:sz w:val="21"/>
                <w:szCs w:val="21"/>
              </w:rPr>
            </w:pPr>
            <w:r w:rsidRPr="004B397C">
              <w:rPr>
                <w:rFonts w:ascii="Arial" w:hAnsi="Arial" w:cs="Arial"/>
                <w:sz w:val="21"/>
                <w:szCs w:val="21"/>
              </w:rPr>
              <w:t>3,34/3,22</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4,3/4,2</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bottom w:val="nil"/>
            </w:tcBorders>
          </w:tcPr>
          <w:p w:rsidR="0023275D" w:rsidRPr="004B397C" w:rsidRDefault="0023275D" w:rsidP="004B397C">
            <w:pPr>
              <w:pStyle w:val="TableParagraph"/>
              <w:ind w:left="33"/>
              <w:jc w:val="left"/>
              <w:rPr>
                <w:rFonts w:ascii="Arial" w:hAnsi="Arial" w:cs="Arial"/>
                <w:sz w:val="21"/>
                <w:szCs w:val="21"/>
              </w:rPr>
            </w:pPr>
            <w:r w:rsidRPr="004B397C">
              <w:rPr>
                <w:rFonts w:ascii="Arial" w:hAnsi="Arial" w:cs="Arial"/>
                <w:sz w:val="21"/>
                <w:szCs w:val="21"/>
              </w:rPr>
              <w:t>10 Спеціалізовані</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25</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2,68</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3,2</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безалкогольні бари</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50</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2,38</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2,9</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3"/>
        </w:trPr>
        <w:tc>
          <w:tcPr>
            <w:tcW w:w="2695" w:type="dxa"/>
            <w:tcBorders>
              <w:bottom w:val="nil"/>
            </w:tcBorders>
          </w:tcPr>
          <w:p w:rsidR="0023275D" w:rsidRPr="004B397C" w:rsidRDefault="0023275D" w:rsidP="004B397C">
            <w:pPr>
              <w:pStyle w:val="TableParagraph"/>
              <w:spacing w:line="273" w:lineRule="exact"/>
              <w:ind w:left="33"/>
              <w:jc w:val="left"/>
              <w:rPr>
                <w:rFonts w:ascii="Arial" w:hAnsi="Arial" w:cs="Arial"/>
                <w:sz w:val="21"/>
                <w:szCs w:val="21"/>
              </w:rPr>
            </w:pPr>
            <w:r w:rsidRPr="004B397C">
              <w:rPr>
                <w:rFonts w:ascii="Arial" w:hAnsi="Arial" w:cs="Arial"/>
                <w:sz w:val="21"/>
                <w:szCs w:val="21"/>
              </w:rPr>
              <w:t>11 Спеціалізовані</w:t>
            </w:r>
          </w:p>
        </w:tc>
        <w:tc>
          <w:tcPr>
            <w:tcW w:w="1092" w:type="dxa"/>
          </w:tcPr>
          <w:p w:rsidR="0023275D" w:rsidRPr="004B397C" w:rsidRDefault="0023275D" w:rsidP="004B397C">
            <w:pPr>
              <w:pStyle w:val="TableParagraph"/>
              <w:spacing w:line="273" w:lineRule="exact"/>
              <w:ind w:left="419"/>
              <w:jc w:val="left"/>
              <w:rPr>
                <w:rFonts w:ascii="Arial" w:hAnsi="Arial" w:cs="Arial"/>
                <w:sz w:val="21"/>
                <w:szCs w:val="21"/>
              </w:rPr>
            </w:pPr>
            <w:r w:rsidRPr="004B397C">
              <w:rPr>
                <w:rFonts w:ascii="Arial" w:hAnsi="Arial" w:cs="Arial"/>
                <w:sz w:val="21"/>
                <w:szCs w:val="21"/>
              </w:rPr>
              <w:t>25</w:t>
            </w:r>
          </w:p>
        </w:tc>
        <w:tc>
          <w:tcPr>
            <w:tcW w:w="1841" w:type="dxa"/>
          </w:tcPr>
          <w:p w:rsidR="0023275D" w:rsidRPr="004B397C" w:rsidRDefault="0023275D" w:rsidP="004B397C">
            <w:pPr>
              <w:pStyle w:val="TableParagraph"/>
              <w:spacing w:line="273" w:lineRule="exact"/>
              <w:ind w:left="96" w:right="92"/>
              <w:rPr>
                <w:rFonts w:ascii="Arial" w:hAnsi="Arial" w:cs="Arial"/>
                <w:sz w:val="21"/>
                <w:szCs w:val="21"/>
              </w:rPr>
            </w:pPr>
            <w:r w:rsidRPr="004B397C">
              <w:rPr>
                <w:rFonts w:ascii="Arial" w:hAnsi="Arial" w:cs="Arial"/>
                <w:sz w:val="21"/>
                <w:szCs w:val="21"/>
              </w:rPr>
              <w:t>2,96</w:t>
            </w:r>
          </w:p>
        </w:tc>
        <w:tc>
          <w:tcPr>
            <w:tcW w:w="1135" w:type="dxa"/>
          </w:tcPr>
          <w:p w:rsidR="0023275D" w:rsidRPr="004B397C" w:rsidRDefault="0023275D" w:rsidP="004B397C">
            <w:pPr>
              <w:pStyle w:val="TableParagraph"/>
              <w:spacing w:line="273" w:lineRule="exact"/>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spacing w:line="273" w:lineRule="exact"/>
              <w:ind w:left="100" w:right="100"/>
              <w:rPr>
                <w:rFonts w:ascii="Arial" w:hAnsi="Arial" w:cs="Arial"/>
                <w:sz w:val="21"/>
                <w:szCs w:val="21"/>
              </w:rPr>
            </w:pPr>
            <w:r w:rsidRPr="004B397C">
              <w:rPr>
                <w:rFonts w:ascii="Arial" w:hAnsi="Arial" w:cs="Arial"/>
                <w:sz w:val="21"/>
                <w:szCs w:val="21"/>
              </w:rPr>
              <w:t>3,5</w:t>
            </w:r>
          </w:p>
        </w:tc>
        <w:tc>
          <w:tcPr>
            <w:tcW w:w="1123" w:type="dxa"/>
          </w:tcPr>
          <w:p w:rsidR="0023275D" w:rsidRPr="004B397C" w:rsidRDefault="0023275D" w:rsidP="004B397C">
            <w:pPr>
              <w:pStyle w:val="TableParagraph"/>
              <w:spacing w:line="273" w:lineRule="exact"/>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bottom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підприємства швидкого</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50</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2,66</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3,2</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E867CB" w:rsidTr="004B397C">
        <w:trPr>
          <w:trHeight w:hRule="exact" w:val="290"/>
        </w:trPr>
        <w:tc>
          <w:tcPr>
            <w:tcW w:w="2695" w:type="dxa"/>
            <w:tcBorders>
              <w:top w:val="nil"/>
            </w:tcBorders>
          </w:tcPr>
          <w:p w:rsidR="0023275D" w:rsidRPr="004B397C" w:rsidRDefault="0023275D" w:rsidP="004B397C">
            <w:pPr>
              <w:pStyle w:val="TableParagraph"/>
              <w:spacing w:before="1" w:line="240" w:lineRule="auto"/>
              <w:ind w:left="33"/>
              <w:jc w:val="left"/>
              <w:rPr>
                <w:rFonts w:ascii="Arial" w:hAnsi="Arial" w:cs="Arial"/>
                <w:sz w:val="21"/>
                <w:szCs w:val="21"/>
              </w:rPr>
            </w:pPr>
            <w:r w:rsidRPr="004B397C">
              <w:rPr>
                <w:rFonts w:ascii="Arial" w:hAnsi="Arial" w:cs="Arial"/>
                <w:sz w:val="21"/>
                <w:szCs w:val="21"/>
              </w:rPr>
              <w:t>обслуговування</w:t>
            </w:r>
          </w:p>
        </w:tc>
        <w:tc>
          <w:tcPr>
            <w:tcW w:w="1092" w:type="dxa"/>
          </w:tcPr>
          <w:p w:rsidR="0023275D" w:rsidRPr="004B397C" w:rsidRDefault="0023275D" w:rsidP="004B397C">
            <w:pPr>
              <w:pStyle w:val="TableParagraph"/>
              <w:ind w:left="419"/>
              <w:jc w:val="left"/>
              <w:rPr>
                <w:rFonts w:ascii="Arial" w:hAnsi="Arial" w:cs="Arial"/>
                <w:sz w:val="21"/>
                <w:szCs w:val="21"/>
              </w:rPr>
            </w:pPr>
            <w:r w:rsidRPr="004B397C">
              <w:rPr>
                <w:rFonts w:ascii="Arial" w:hAnsi="Arial" w:cs="Arial"/>
                <w:sz w:val="21"/>
                <w:szCs w:val="21"/>
              </w:rPr>
              <w:t>75</w:t>
            </w:r>
          </w:p>
        </w:tc>
        <w:tc>
          <w:tcPr>
            <w:tcW w:w="1841" w:type="dxa"/>
          </w:tcPr>
          <w:p w:rsidR="0023275D" w:rsidRPr="004B397C" w:rsidRDefault="0023275D" w:rsidP="004B397C">
            <w:pPr>
              <w:pStyle w:val="TableParagraph"/>
              <w:ind w:left="96" w:right="92"/>
              <w:rPr>
                <w:rFonts w:ascii="Arial" w:hAnsi="Arial" w:cs="Arial"/>
                <w:sz w:val="21"/>
                <w:szCs w:val="21"/>
              </w:rPr>
            </w:pPr>
            <w:r w:rsidRPr="004B397C">
              <w:rPr>
                <w:rFonts w:ascii="Arial" w:hAnsi="Arial" w:cs="Arial"/>
                <w:sz w:val="21"/>
                <w:szCs w:val="21"/>
              </w:rPr>
              <w:t>2,56</w:t>
            </w:r>
          </w:p>
        </w:tc>
        <w:tc>
          <w:tcPr>
            <w:tcW w:w="1135" w:type="dxa"/>
          </w:tcPr>
          <w:p w:rsidR="0023275D" w:rsidRPr="004B397C" w:rsidRDefault="0023275D" w:rsidP="004B397C">
            <w:pPr>
              <w:pStyle w:val="TableParagraph"/>
              <w:ind w:left="5"/>
              <w:rPr>
                <w:rFonts w:ascii="Arial" w:hAnsi="Arial" w:cs="Arial"/>
                <w:sz w:val="21"/>
                <w:szCs w:val="21"/>
              </w:rPr>
            </w:pPr>
            <w:r w:rsidRPr="004B397C">
              <w:rPr>
                <w:rFonts w:ascii="Arial" w:hAnsi="Arial" w:cs="Arial"/>
                <w:w w:val="99"/>
                <w:sz w:val="21"/>
                <w:szCs w:val="21"/>
              </w:rPr>
              <w:t>-</w:t>
            </w:r>
          </w:p>
        </w:tc>
        <w:tc>
          <w:tcPr>
            <w:tcW w:w="1853" w:type="dxa"/>
          </w:tcPr>
          <w:p w:rsidR="0023275D" w:rsidRPr="004B397C" w:rsidRDefault="0023275D" w:rsidP="004B397C">
            <w:pPr>
              <w:pStyle w:val="TableParagraph"/>
              <w:ind w:left="100" w:right="100"/>
              <w:rPr>
                <w:rFonts w:ascii="Arial" w:hAnsi="Arial" w:cs="Arial"/>
                <w:sz w:val="21"/>
                <w:szCs w:val="21"/>
              </w:rPr>
            </w:pPr>
            <w:r w:rsidRPr="004B397C">
              <w:rPr>
                <w:rFonts w:ascii="Arial" w:hAnsi="Arial" w:cs="Arial"/>
                <w:sz w:val="21"/>
                <w:szCs w:val="21"/>
              </w:rPr>
              <w:t>3,1</w:t>
            </w:r>
          </w:p>
        </w:tc>
        <w:tc>
          <w:tcPr>
            <w:tcW w:w="1123" w:type="dxa"/>
          </w:tcPr>
          <w:p w:rsidR="0023275D" w:rsidRPr="004B397C" w:rsidRDefault="0023275D" w:rsidP="004B397C">
            <w:pPr>
              <w:pStyle w:val="TableParagraph"/>
              <w:ind w:left="3"/>
              <w:rPr>
                <w:rFonts w:ascii="Arial" w:hAnsi="Arial" w:cs="Arial"/>
                <w:sz w:val="21"/>
                <w:szCs w:val="21"/>
              </w:rPr>
            </w:pPr>
            <w:r w:rsidRPr="004B397C">
              <w:rPr>
                <w:rFonts w:ascii="Arial" w:hAnsi="Arial" w:cs="Arial"/>
                <w:w w:val="99"/>
                <w:sz w:val="21"/>
                <w:szCs w:val="21"/>
              </w:rPr>
              <w:t>-</w:t>
            </w:r>
          </w:p>
        </w:tc>
      </w:tr>
      <w:tr w:rsidR="0023275D" w:rsidRPr="008A60F9" w:rsidTr="004B397C">
        <w:trPr>
          <w:trHeight w:hRule="exact" w:val="1044"/>
        </w:trPr>
        <w:tc>
          <w:tcPr>
            <w:tcW w:w="9739" w:type="dxa"/>
            <w:gridSpan w:val="6"/>
          </w:tcPr>
          <w:p w:rsidR="0023275D" w:rsidRPr="004B397C" w:rsidRDefault="0023275D" w:rsidP="004B397C">
            <w:pPr>
              <w:pStyle w:val="TableParagraph"/>
              <w:spacing w:line="240" w:lineRule="auto"/>
              <w:ind w:left="1411" w:right="875" w:hanging="1378"/>
              <w:jc w:val="left"/>
              <w:rPr>
                <w:rFonts w:ascii="Arial" w:hAnsi="Arial" w:cs="Arial"/>
                <w:sz w:val="21"/>
                <w:szCs w:val="21"/>
                <w:lang w:val="ru-RU"/>
              </w:rPr>
            </w:pPr>
            <w:r w:rsidRPr="004B397C">
              <w:rPr>
                <w:rFonts w:ascii="Arial" w:hAnsi="Arial" w:cs="Arial"/>
                <w:b/>
                <w:sz w:val="21"/>
                <w:szCs w:val="21"/>
                <w:lang w:val="ru-RU"/>
              </w:rPr>
              <w:t xml:space="preserve">Примітка 1. </w:t>
            </w:r>
            <w:r w:rsidRPr="004B397C">
              <w:rPr>
                <w:rFonts w:ascii="Arial" w:hAnsi="Arial" w:cs="Arial"/>
                <w:sz w:val="21"/>
                <w:szCs w:val="21"/>
                <w:lang w:val="ru-RU"/>
              </w:rPr>
              <w:t>У чисельнику наведено площі за самообслуговування, у знаменнику - за обслуговування офіціантами.</w:t>
            </w:r>
          </w:p>
          <w:p w:rsidR="0023275D" w:rsidRPr="004B397C" w:rsidRDefault="0023275D" w:rsidP="004B397C">
            <w:pPr>
              <w:pStyle w:val="TableParagraph"/>
              <w:spacing w:before="5" w:line="240" w:lineRule="auto"/>
              <w:ind w:left="1411" w:right="103" w:hanging="1378"/>
              <w:jc w:val="left"/>
              <w:rPr>
                <w:rFonts w:ascii="Arial" w:hAnsi="Arial" w:cs="Arial"/>
                <w:sz w:val="21"/>
                <w:szCs w:val="21"/>
                <w:lang w:val="ru-RU"/>
              </w:rPr>
            </w:pPr>
            <w:r w:rsidRPr="004B397C">
              <w:rPr>
                <w:rFonts w:ascii="Arial" w:hAnsi="Arial" w:cs="Arial"/>
                <w:b/>
                <w:sz w:val="21"/>
                <w:szCs w:val="21"/>
                <w:lang w:val="ru-RU"/>
              </w:rPr>
              <w:t xml:space="preserve">Примітка 2. </w:t>
            </w:r>
            <w:r w:rsidRPr="004B397C">
              <w:rPr>
                <w:rFonts w:ascii="Arial" w:hAnsi="Arial" w:cs="Arial"/>
                <w:sz w:val="21"/>
                <w:szCs w:val="21"/>
                <w:lang w:val="ru-RU"/>
              </w:rPr>
              <w:t>У випадках, коли в завданні на проектування площі груп приміщень відрізняються від вказаних у додатках цих Норм, питомі показники слід коректувати.</w:t>
            </w:r>
          </w:p>
        </w:tc>
      </w:tr>
    </w:tbl>
    <w:p w:rsidR="0023275D" w:rsidRPr="00E867CB" w:rsidRDefault="0023275D">
      <w:pPr>
        <w:rPr>
          <w:rFonts w:ascii="Arial" w:hAnsi="Arial" w:cs="Arial"/>
          <w:sz w:val="21"/>
          <w:szCs w:val="21"/>
          <w:lang w:val="ru-RU"/>
        </w:rPr>
        <w:sectPr w:rsidR="0023275D" w:rsidRPr="00E867CB">
          <w:pgSz w:w="11910" w:h="16840"/>
          <w:pgMar w:top="940" w:right="860" w:bottom="280" w:left="1020" w:header="725" w:footer="0" w:gutter="0"/>
          <w:cols w:space="720"/>
        </w:sectPr>
      </w:pPr>
    </w:p>
    <w:p w:rsidR="0023275D" w:rsidRPr="009A449B" w:rsidRDefault="0023275D" w:rsidP="009A449B">
      <w:pPr>
        <w:pStyle w:val="Heading11"/>
        <w:spacing w:before="0" w:line="288" w:lineRule="auto"/>
        <w:ind w:left="3855" w:right="3856"/>
        <w:contextualSpacing/>
        <w:jc w:val="center"/>
        <w:rPr>
          <w:rFonts w:ascii="Arial" w:hAnsi="Arial" w:cs="Arial"/>
          <w:sz w:val="21"/>
          <w:szCs w:val="21"/>
        </w:rPr>
      </w:pPr>
      <w:bookmarkStart w:id="127" w:name="ДОДАТОК_Р"/>
      <w:bookmarkStart w:id="128" w:name="_bookmark54"/>
      <w:bookmarkEnd w:id="127"/>
      <w:bookmarkEnd w:id="128"/>
      <w:r w:rsidRPr="009A449B">
        <w:rPr>
          <w:rFonts w:ascii="Arial" w:hAnsi="Arial" w:cs="Arial"/>
          <w:sz w:val="21"/>
          <w:szCs w:val="21"/>
        </w:rPr>
        <w:lastRenderedPageBreak/>
        <w:t>ДОДАТОК Р</w:t>
      </w:r>
    </w:p>
    <w:p w:rsidR="0023275D" w:rsidRPr="009A449B" w:rsidRDefault="0023275D" w:rsidP="009A449B">
      <w:pPr>
        <w:pStyle w:val="a3"/>
        <w:spacing w:before="0" w:line="288" w:lineRule="auto"/>
        <w:ind w:left="3855" w:right="3855" w:firstLine="0"/>
        <w:contextualSpacing/>
        <w:jc w:val="center"/>
        <w:rPr>
          <w:rFonts w:ascii="Arial" w:hAnsi="Arial" w:cs="Arial"/>
          <w:sz w:val="21"/>
          <w:szCs w:val="21"/>
        </w:rPr>
      </w:pPr>
      <w:r w:rsidRPr="009A449B">
        <w:rPr>
          <w:rFonts w:ascii="Arial" w:hAnsi="Arial" w:cs="Arial"/>
          <w:sz w:val="21"/>
          <w:szCs w:val="21"/>
        </w:rPr>
        <w:t>(довідковий)</w:t>
      </w:r>
    </w:p>
    <w:p w:rsidR="0023275D" w:rsidRPr="009A449B" w:rsidRDefault="0023275D" w:rsidP="009A449B">
      <w:pPr>
        <w:pStyle w:val="a3"/>
        <w:spacing w:before="0" w:line="288" w:lineRule="auto"/>
        <w:ind w:left="0" w:firstLine="0"/>
        <w:contextualSpacing/>
        <w:jc w:val="left"/>
        <w:rPr>
          <w:rFonts w:ascii="Arial" w:hAnsi="Arial" w:cs="Arial"/>
          <w:sz w:val="21"/>
          <w:szCs w:val="21"/>
        </w:rPr>
      </w:pPr>
    </w:p>
    <w:p w:rsidR="0023275D" w:rsidRPr="009A449B" w:rsidRDefault="0023275D" w:rsidP="009A449B">
      <w:pPr>
        <w:pStyle w:val="Heading11"/>
        <w:spacing w:before="0" w:line="288" w:lineRule="auto"/>
        <w:ind w:left="3855" w:right="3856"/>
        <w:contextualSpacing/>
        <w:jc w:val="center"/>
        <w:rPr>
          <w:rFonts w:ascii="Arial" w:hAnsi="Arial" w:cs="Arial"/>
          <w:sz w:val="21"/>
          <w:szCs w:val="21"/>
        </w:rPr>
      </w:pPr>
      <w:bookmarkStart w:id="129" w:name="БІБЛІОГРАФІЯ"/>
      <w:bookmarkStart w:id="130" w:name="_bookmark55"/>
      <w:bookmarkEnd w:id="129"/>
      <w:bookmarkEnd w:id="130"/>
      <w:r w:rsidRPr="009A449B">
        <w:rPr>
          <w:rFonts w:ascii="Arial" w:hAnsi="Arial" w:cs="Arial"/>
          <w:sz w:val="21"/>
          <w:szCs w:val="21"/>
        </w:rPr>
        <w:t>БІБЛІОГРАФІЯ</w:t>
      </w:r>
    </w:p>
    <w:p w:rsidR="0023275D" w:rsidRPr="009A449B" w:rsidRDefault="0023275D" w:rsidP="009A449B">
      <w:pPr>
        <w:pStyle w:val="a3"/>
        <w:spacing w:before="0" w:line="288" w:lineRule="auto"/>
        <w:ind w:left="0" w:firstLine="0"/>
        <w:contextualSpacing/>
        <w:jc w:val="left"/>
        <w:rPr>
          <w:rFonts w:ascii="Arial" w:hAnsi="Arial" w:cs="Arial"/>
          <w:b/>
          <w:sz w:val="21"/>
          <w:szCs w:val="21"/>
        </w:rPr>
      </w:pPr>
    </w:p>
    <w:p w:rsidR="0023275D" w:rsidRPr="009A449B" w:rsidRDefault="0023275D" w:rsidP="009A449B">
      <w:pPr>
        <w:pStyle w:val="a5"/>
        <w:numPr>
          <w:ilvl w:val="0"/>
          <w:numId w:val="2"/>
        </w:numPr>
        <w:tabs>
          <w:tab w:val="left" w:pos="1227"/>
        </w:tabs>
        <w:spacing w:before="0" w:line="288" w:lineRule="auto"/>
        <w:ind w:right="111" w:firstLine="720"/>
        <w:contextualSpacing/>
        <w:rPr>
          <w:rFonts w:ascii="Arial" w:hAnsi="Arial" w:cs="Arial"/>
          <w:sz w:val="21"/>
          <w:szCs w:val="21"/>
          <w:lang w:val="ru-RU"/>
        </w:rPr>
      </w:pPr>
      <w:r w:rsidRPr="009A449B">
        <w:rPr>
          <w:rFonts w:ascii="Arial" w:hAnsi="Arial" w:cs="Arial"/>
          <w:sz w:val="21"/>
          <w:szCs w:val="21"/>
          <w:lang w:val="ru-RU"/>
        </w:rPr>
        <w:t>Наказ МЗЕЗторгу України від 24.07.2002 р. № 219 "Про затвердження Правил роботи закладів (підприємств) громадського</w:t>
      </w:r>
      <w:r w:rsidRPr="009A449B">
        <w:rPr>
          <w:rFonts w:ascii="Arial" w:hAnsi="Arial" w:cs="Arial"/>
          <w:spacing w:val="-21"/>
          <w:sz w:val="21"/>
          <w:szCs w:val="21"/>
          <w:lang w:val="ru-RU"/>
        </w:rPr>
        <w:t xml:space="preserve"> </w:t>
      </w:r>
      <w:r w:rsidRPr="009A449B">
        <w:rPr>
          <w:rFonts w:ascii="Arial" w:hAnsi="Arial" w:cs="Arial"/>
          <w:sz w:val="21"/>
          <w:szCs w:val="21"/>
          <w:lang w:val="ru-RU"/>
        </w:rPr>
        <w:t>харчування"</w:t>
      </w:r>
    </w:p>
    <w:p w:rsidR="0023275D" w:rsidRPr="009A449B" w:rsidRDefault="0023275D" w:rsidP="009A449B">
      <w:pPr>
        <w:pStyle w:val="a5"/>
        <w:numPr>
          <w:ilvl w:val="0"/>
          <w:numId w:val="2"/>
        </w:numPr>
        <w:tabs>
          <w:tab w:val="left" w:pos="1227"/>
        </w:tabs>
        <w:spacing w:before="0" w:line="288" w:lineRule="auto"/>
        <w:ind w:right="111" w:firstLine="720"/>
        <w:contextualSpacing/>
        <w:rPr>
          <w:rFonts w:ascii="Arial" w:hAnsi="Arial" w:cs="Arial"/>
          <w:sz w:val="21"/>
          <w:szCs w:val="21"/>
          <w:lang w:val="ru-RU"/>
        </w:rPr>
      </w:pPr>
      <w:r w:rsidRPr="009A449B">
        <w:rPr>
          <w:rFonts w:ascii="Arial" w:hAnsi="Arial" w:cs="Arial"/>
          <w:sz w:val="21"/>
          <w:szCs w:val="21"/>
          <w:lang w:val="ru-RU"/>
        </w:rPr>
        <w:t>Наказ Мінекономіки України від 03.01.2003 р. № 2 "Рекомендовані норми технічного оснащення закладів громадського</w:t>
      </w:r>
      <w:r w:rsidRPr="009A449B">
        <w:rPr>
          <w:rFonts w:ascii="Arial" w:hAnsi="Arial" w:cs="Arial"/>
          <w:spacing w:val="-18"/>
          <w:sz w:val="21"/>
          <w:szCs w:val="21"/>
          <w:lang w:val="ru-RU"/>
        </w:rPr>
        <w:t xml:space="preserve"> </w:t>
      </w:r>
      <w:r w:rsidRPr="009A449B">
        <w:rPr>
          <w:rFonts w:ascii="Arial" w:hAnsi="Arial" w:cs="Arial"/>
          <w:sz w:val="21"/>
          <w:szCs w:val="21"/>
          <w:lang w:val="ru-RU"/>
        </w:rPr>
        <w:t>харчування"</w:t>
      </w:r>
    </w:p>
    <w:p w:rsidR="0023275D" w:rsidRPr="009A449B" w:rsidRDefault="0023275D" w:rsidP="009A449B">
      <w:pPr>
        <w:pStyle w:val="a5"/>
        <w:numPr>
          <w:ilvl w:val="0"/>
          <w:numId w:val="2"/>
        </w:numPr>
        <w:tabs>
          <w:tab w:val="left" w:pos="1227"/>
        </w:tabs>
        <w:spacing w:before="0" w:line="288" w:lineRule="auto"/>
        <w:ind w:right="112" w:firstLine="720"/>
        <w:contextualSpacing/>
        <w:rPr>
          <w:rFonts w:ascii="Arial" w:hAnsi="Arial" w:cs="Arial"/>
          <w:sz w:val="21"/>
          <w:szCs w:val="21"/>
          <w:lang w:val="ru-RU"/>
        </w:rPr>
      </w:pPr>
      <w:r w:rsidRPr="009A449B">
        <w:rPr>
          <w:rFonts w:ascii="Arial" w:hAnsi="Arial" w:cs="Arial"/>
          <w:sz w:val="21"/>
          <w:szCs w:val="21"/>
          <w:lang w:val="ru-RU"/>
        </w:rPr>
        <w:t>Наказ Мінекономіки України від 10.11.2009 р. № 1239 "Про внесення зміни до Правил роботи закладів (підприємств) ресторанного</w:t>
      </w:r>
      <w:r w:rsidRPr="009A449B">
        <w:rPr>
          <w:rFonts w:ascii="Arial" w:hAnsi="Arial" w:cs="Arial"/>
          <w:spacing w:val="-25"/>
          <w:sz w:val="21"/>
          <w:szCs w:val="21"/>
          <w:lang w:val="ru-RU"/>
        </w:rPr>
        <w:t xml:space="preserve"> </w:t>
      </w:r>
      <w:r w:rsidRPr="009A449B">
        <w:rPr>
          <w:rFonts w:ascii="Arial" w:hAnsi="Arial" w:cs="Arial"/>
          <w:sz w:val="21"/>
          <w:szCs w:val="21"/>
          <w:lang w:val="ru-RU"/>
        </w:rPr>
        <w:t>господарства"</w:t>
      </w:r>
    </w:p>
    <w:p w:rsidR="0023275D" w:rsidRPr="009A449B" w:rsidRDefault="0023275D" w:rsidP="009A449B">
      <w:pPr>
        <w:pStyle w:val="a5"/>
        <w:numPr>
          <w:ilvl w:val="0"/>
          <w:numId w:val="2"/>
        </w:numPr>
        <w:tabs>
          <w:tab w:val="left" w:pos="1227"/>
        </w:tabs>
        <w:spacing w:before="0" w:line="288" w:lineRule="auto"/>
        <w:ind w:right="109" w:firstLine="720"/>
        <w:contextualSpacing/>
        <w:rPr>
          <w:rFonts w:ascii="Arial" w:hAnsi="Arial" w:cs="Arial"/>
          <w:sz w:val="21"/>
          <w:szCs w:val="21"/>
          <w:lang w:val="ru-RU"/>
        </w:rPr>
      </w:pPr>
      <w:r w:rsidRPr="009A449B">
        <w:rPr>
          <w:rFonts w:ascii="Arial" w:hAnsi="Arial" w:cs="Arial"/>
          <w:sz w:val="21"/>
          <w:szCs w:val="21"/>
          <w:lang w:val="ru-RU"/>
        </w:rPr>
        <w:t>ВСН 1-77 / Минсвязи СССР Инструкция по проектированию молниезащиты радиообъектов (Інструкція з проектування блискавкозахисту радіооб'єктів)</w:t>
      </w:r>
    </w:p>
    <w:p w:rsidR="0023275D" w:rsidRPr="009A449B" w:rsidRDefault="0023275D" w:rsidP="009A449B">
      <w:pPr>
        <w:pStyle w:val="a5"/>
        <w:numPr>
          <w:ilvl w:val="0"/>
          <w:numId w:val="2"/>
        </w:numPr>
        <w:tabs>
          <w:tab w:val="left" w:pos="1227"/>
          <w:tab w:val="left" w:pos="8407"/>
        </w:tabs>
        <w:spacing w:before="0" w:line="288" w:lineRule="auto"/>
        <w:ind w:right="112" w:firstLine="720"/>
        <w:contextualSpacing/>
        <w:rPr>
          <w:rFonts w:ascii="Arial" w:hAnsi="Arial" w:cs="Arial"/>
          <w:sz w:val="21"/>
          <w:szCs w:val="21"/>
          <w:lang w:val="ru-RU"/>
        </w:rPr>
      </w:pPr>
      <w:r w:rsidRPr="009A449B">
        <w:rPr>
          <w:rFonts w:ascii="Arial" w:hAnsi="Arial" w:cs="Arial"/>
          <w:sz w:val="21"/>
          <w:szCs w:val="21"/>
          <w:lang w:val="ru-RU"/>
        </w:rPr>
        <w:t>ВСН</w:t>
      </w:r>
      <w:r w:rsidRPr="009A449B">
        <w:rPr>
          <w:rFonts w:ascii="Arial" w:hAnsi="Arial" w:cs="Arial"/>
          <w:spacing w:val="-15"/>
          <w:sz w:val="21"/>
          <w:szCs w:val="21"/>
          <w:lang w:val="ru-RU"/>
        </w:rPr>
        <w:t xml:space="preserve"> </w:t>
      </w:r>
      <w:r w:rsidRPr="009A449B">
        <w:rPr>
          <w:rFonts w:ascii="Arial" w:hAnsi="Arial" w:cs="Arial"/>
          <w:sz w:val="21"/>
          <w:szCs w:val="21"/>
          <w:lang w:val="ru-RU"/>
        </w:rPr>
        <w:t>01-89</w:t>
      </w:r>
      <w:r w:rsidRPr="009A449B">
        <w:rPr>
          <w:rFonts w:ascii="Arial" w:hAnsi="Arial" w:cs="Arial"/>
          <w:spacing w:val="-15"/>
          <w:sz w:val="21"/>
          <w:szCs w:val="21"/>
          <w:lang w:val="ru-RU"/>
        </w:rPr>
        <w:t xml:space="preserve"> </w:t>
      </w:r>
      <w:r w:rsidRPr="009A449B">
        <w:rPr>
          <w:rFonts w:ascii="Arial" w:hAnsi="Arial" w:cs="Arial"/>
          <w:sz w:val="21"/>
          <w:szCs w:val="21"/>
          <w:lang w:val="ru-RU"/>
        </w:rPr>
        <w:t>/</w:t>
      </w:r>
      <w:r w:rsidRPr="009A449B">
        <w:rPr>
          <w:rFonts w:ascii="Arial" w:hAnsi="Arial" w:cs="Arial"/>
          <w:spacing w:val="-12"/>
          <w:sz w:val="21"/>
          <w:szCs w:val="21"/>
          <w:lang w:val="ru-RU"/>
        </w:rPr>
        <w:t xml:space="preserve"> </w:t>
      </w:r>
      <w:r w:rsidRPr="009A449B">
        <w:rPr>
          <w:rFonts w:ascii="Arial" w:hAnsi="Arial" w:cs="Arial"/>
          <w:sz w:val="21"/>
          <w:szCs w:val="21"/>
          <w:lang w:val="ru-RU"/>
        </w:rPr>
        <w:t>Росавтотранс</w:t>
      </w:r>
      <w:r w:rsidRPr="009A449B">
        <w:rPr>
          <w:rFonts w:ascii="Arial" w:hAnsi="Arial" w:cs="Arial"/>
          <w:spacing w:val="-13"/>
          <w:sz w:val="21"/>
          <w:szCs w:val="21"/>
          <w:lang w:val="ru-RU"/>
        </w:rPr>
        <w:t xml:space="preserve"> </w:t>
      </w:r>
      <w:r w:rsidRPr="009A449B">
        <w:rPr>
          <w:rFonts w:ascii="Arial" w:hAnsi="Arial" w:cs="Arial"/>
          <w:sz w:val="21"/>
          <w:szCs w:val="21"/>
          <w:lang w:val="ru-RU"/>
        </w:rPr>
        <w:t>Предприятия</w:t>
      </w:r>
      <w:r w:rsidRPr="009A449B">
        <w:rPr>
          <w:rFonts w:ascii="Arial" w:hAnsi="Arial" w:cs="Arial"/>
          <w:spacing w:val="-18"/>
          <w:sz w:val="21"/>
          <w:szCs w:val="21"/>
          <w:lang w:val="ru-RU"/>
        </w:rPr>
        <w:t xml:space="preserve"> </w:t>
      </w:r>
      <w:r w:rsidRPr="009A449B">
        <w:rPr>
          <w:rFonts w:ascii="Arial" w:hAnsi="Arial" w:cs="Arial"/>
          <w:sz w:val="21"/>
          <w:szCs w:val="21"/>
          <w:lang w:val="ru-RU"/>
        </w:rPr>
        <w:t>по</w:t>
      </w:r>
      <w:r w:rsidRPr="009A449B">
        <w:rPr>
          <w:rFonts w:ascii="Arial" w:hAnsi="Arial" w:cs="Arial"/>
          <w:spacing w:val="-15"/>
          <w:sz w:val="21"/>
          <w:szCs w:val="21"/>
          <w:lang w:val="ru-RU"/>
        </w:rPr>
        <w:t xml:space="preserve"> </w:t>
      </w:r>
      <w:r w:rsidRPr="009A449B">
        <w:rPr>
          <w:rFonts w:ascii="Arial" w:hAnsi="Arial" w:cs="Arial"/>
          <w:sz w:val="21"/>
          <w:szCs w:val="21"/>
          <w:lang w:val="ru-RU"/>
        </w:rPr>
        <w:t>обслуживанию</w:t>
      </w:r>
      <w:r w:rsidRPr="009A449B">
        <w:rPr>
          <w:rFonts w:ascii="Arial" w:hAnsi="Arial" w:cs="Arial"/>
          <w:spacing w:val="-14"/>
          <w:sz w:val="21"/>
          <w:szCs w:val="21"/>
          <w:lang w:val="ru-RU"/>
        </w:rPr>
        <w:t xml:space="preserve"> </w:t>
      </w:r>
      <w:r w:rsidRPr="009A449B">
        <w:rPr>
          <w:rFonts w:ascii="Arial" w:hAnsi="Arial" w:cs="Arial"/>
          <w:sz w:val="21"/>
          <w:szCs w:val="21"/>
          <w:lang w:val="ru-RU"/>
        </w:rPr>
        <w:t>автомобилей (Підприємства з</w:t>
      </w:r>
      <w:r w:rsidRPr="009A449B">
        <w:rPr>
          <w:rFonts w:ascii="Arial" w:hAnsi="Arial" w:cs="Arial"/>
          <w:spacing w:val="-8"/>
          <w:sz w:val="21"/>
          <w:szCs w:val="21"/>
          <w:lang w:val="ru-RU"/>
        </w:rPr>
        <w:t xml:space="preserve"> </w:t>
      </w:r>
      <w:r w:rsidRPr="009A449B">
        <w:rPr>
          <w:rFonts w:ascii="Arial" w:hAnsi="Arial" w:cs="Arial"/>
          <w:sz w:val="21"/>
          <w:szCs w:val="21"/>
          <w:lang w:val="ru-RU"/>
        </w:rPr>
        <w:t>обслуговування</w:t>
      </w:r>
      <w:r w:rsidRPr="009A449B">
        <w:rPr>
          <w:rFonts w:ascii="Arial" w:hAnsi="Arial" w:cs="Arial"/>
          <w:spacing w:val="-2"/>
          <w:sz w:val="21"/>
          <w:szCs w:val="21"/>
          <w:lang w:val="ru-RU"/>
        </w:rPr>
        <w:t xml:space="preserve"> </w:t>
      </w:r>
      <w:r w:rsidRPr="009A449B">
        <w:rPr>
          <w:rFonts w:ascii="Arial" w:hAnsi="Arial" w:cs="Arial"/>
          <w:sz w:val="21"/>
          <w:szCs w:val="21"/>
          <w:lang w:val="ru-RU"/>
        </w:rPr>
        <w:t>автомобілів)</w:t>
      </w:r>
      <w:r w:rsidRPr="009A449B">
        <w:rPr>
          <w:rFonts w:ascii="Arial" w:hAnsi="Arial" w:cs="Arial"/>
          <w:sz w:val="21"/>
          <w:szCs w:val="21"/>
          <w:lang w:val="ru-RU"/>
        </w:rPr>
        <w:tab/>
        <w:t>.</w:t>
      </w:r>
    </w:p>
    <w:p w:rsidR="0023275D" w:rsidRPr="009A449B" w:rsidRDefault="0023275D" w:rsidP="009A449B">
      <w:pPr>
        <w:pStyle w:val="a5"/>
        <w:numPr>
          <w:ilvl w:val="0"/>
          <w:numId w:val="2"/>
        </w:numPr>
        <w:tabs>
          <w:tab w:val="left" w:pos="1227"/>
        </w:tabs>
        <w:spacing w:before="0" w:line="288" w:lineRule="auto"/>
        <w:ind w:right="111" w:firstLine="720"/>
        <w:contextualSpacing/>
        <w:rPr>
          <w:rFonts w:ascii="Arial" w:hAnsi="Arial" w:cs="Arial"/>
          <w:sz w:val="21"/>
          <w:szCs w:val="21"/>
        </w:rPr>
      </w:pPr>
      <w:r w:rsidRPr="009A449B">
        <w:rPr>
          <w:rFonts w:ascii="Arial" w:hAnsi="Arial" w:cs="Arial"/>
          <w:sz w:val="21"/>
          <w:szCs w:val="21"/>
          <w:lang w:val="ru-RU"/>
        </w:rPr>
        <w:t xml:space="preserve">ВСН 60-89 / Госкомархитектуры Устройство связи, сигнализации и диспетчеризации инженерного оборудования жилых и общественных зданий. Нормы проектирования (Улаштування зв'язку, сигналізації та диспетчеризації інженерного обладнання житлових і громадських будинків. </w:t>
      </w:r>
      <w:r w:rsidRPr="009A449B">
        <w:rPr>
          <w:rFonts w:ascii="Arial" w:hAnsi="Arial" w:cs="Arial"/>
          <w:sz w:val="21"/>
          <w:szCs w:val="21"/>
        </w:rPr>
        <w:t>Норми проектування)</w:t>
      </w:r>
    </w:p>
    <w:p w:rsidR="0023275D" w:rsidRPr="009A449B" w:rsidRDefault="0023275D" w:rsidP="009A449B">
      <w:pPr>
        <w:pStyle w:val="a5"/>
        <w:numPr>
          <w:ilvl w:val="0"/>
          <w:numId w:val="2"/>
        </w:numPr>
        <w:tabs>
          <w:tab w:val="left" w:pos="1227"/>
        </w:tabs>
        <w:spacing w:before="0" w:line="288" w:lineRule="auto"/>
        <w:ind w:right="110" w:firstLine="720"/>
        <w:contextualSpacing/>
        <w:rPr>
          <w:rFonts w:ascii="Arial" w:hAnsi="Arial" w:cs="Arial"/>
          <w:sz w:val="21"/>
          <w:szCs w:val="21"/>
          <w:lang w:val="ru-RU"/>
        </w:rPr>
      </w:pPr>
      <w:r w:rsidRPr="009A449B">
        <w:rPr>
          <w:rFonts w:ascii="Arial" w:hAnsi="Arial" w:cs="Arial"/>
          <w:sz w:val="21"/>
          <w:szCs w:val="21"/>
          <w:lang w:val="ru-RU"/>
        </w:rPr>
        <w:t>ВСН 205-84 / ММСС СССР Инструкция по проектированию электроустановок, систем автоматизации технологического оборудования (Інструкція з проектування електроустановок, систем автоматизації технологічного</w:t>
      </w:r>
      <w:r w:rsidRPr="009A449B">
        <w:rPr>
          <w:rFonts w:ascii="Arial" w:hAnsi="Arial" w:cs="Arial"/>
          <w:spacing w:val="-9"/>
          <w:sz w:val="21"/>
          <w:szCs w:val="21"/>
          <w:lang w:val="ru-RU"/>
        </w:rPr>
        <w:t xml:space="preserve"> </w:t>
      </w:r>
      <w:r w:rsidRPr="009A449B">
        <w:rPr>
          <w:rFonts w:ascii="Arial" w:hAnsi="Arial" w:cs="Arial"/>
          <w:sz w:val="21"/>
          <w:szCs w:val="21"/>
          <w:lang w:val="ru-RU"/>
        </w:rPr>
        <w:t>обладнання)</w:t>
      </w:r>
    </w:p>
    <w:p w:rsidR="0023275D" w:rsidRPr="009A449B" w:rsidRDefault="0023275D" w:rsidP="009A449B">
      <w:pPr>
        <w:pStyle w:val="a5"/>
        <w:numPr>
          <w:ilvl w:val="0"/>
          <w:numId w:val="2"/>
        </w:numPr>
        <w:tabs>
          <w:tab w:val="left" w:pos="1227"/>
        </w:tabs>
        <w:spacing w:before="0" w:line="288" w:lineRule="auto"/>
        <w:ind w:right="112" w:firstLine="720"/>
        <w:contextualSpacing/>
        <w:rPr>
          <w:rFonts w:ascii="Arial" w:hAnsi="Arial" w:cs="Arial"/>
          <w:sz w:val="21"/>
          <w:szCs w:val="21"/>
          <w:lang w:val="ru-RU"/>
        </w:rPr>
      </w:pPr>
      <w:r w:rsidRPr="009A449B">
        <w:rPr>
          <w:rFonts w:ascii="Arial" w:hAnsi="Arial" w:cs="Arial"/>
          <w:sz w:val="21"/>
          <w:szCs w:val="21"/>
          <w:lang w:val="ru-RU"/>
        </w:rPr>
        <w:t>ВСН 600-81/Минсвязи СССР Инструкция по монтажу сооружений устройств связи, радиовещания и телевидения (Інструкція з монтажу споруд пристроїв зв'язку, радіомовлення і</w:t>
      </w:r>
      <w:r w:rsidRPr="009A449B">
        <w:rPr>
          <w:rFonts w:ascii="Arial" w:hAnsi="Arial" w:cs="Arial"/>
          <w:spacing w:val="-13"/>
          <w:sz w:val="21"/>
          <w:szCs w:val="21"/>
          <w:lang w:val="ru-RU"/>
        </w:rPr>
        <w:t xml:space="preserve"> </w:t>
      </w:r>
      <w:r w:rsidRPr="009A449B">
        <w:rPr>
          <w:rFonts w:ascii="Arial" w:hAnsi="Arial" w:cs="Arial"/>
          <w:sz w:val="21"/>
          <w:szCs w:val="21"/>
          <w:lang w:val="ru-RU"/>
        </w:rPr>
        <w:t>телебачення)</w:t>
      </w:r>
    </w:p>
    <w:p w:rsidR="0023275D" w:rsidRPr="009A449B" w:rsidRDefault="0023275D">
      <w:pPr>
        <w:spacing w:line="360" w:lineRule="auto"/>
        <w:jc w:val="both"/>
        <w:rPr>
          <w:rFonts w:ascii="Arial" w:hAnsi="Arial" w:cs="Arial"/>
          <w:sz w:val="21"/>
          <w:szCs w:val="21"/>
          <w:lang w:val="ru-RU"/>
        </w:rPr>
        <w:sectPr w:rsidR="0023275D" w:rsidRPr="009A449B">
          <w:pgSz w:w="11910" w:h="16840"/>
          <w:pgMar w:top="940" w:right="1020" w:bottom="280" w:left="1020" w:header="725" w:footer="0" w:gutter="0"/>
          <w:cols w:space="720"/>
        </w:sectPr>
      </w:pPr>
    </w:p>
    <w:p w:rsidR="0023275D" w:rsidRDefault="0023275D" w:rsidP="009A449B">
      <w:pPr>
        <w:pStyle w:val="a3"/>
        <w:spacing w:before="0" w:line="288" w:lineRule="auto"/>
        <w:ind w:left="113" w:right="113"/>
        <w:contextualSpacing/>
        <w:rPr>
          <w:rFonts w:ascii="Arial" w:hAnsi="Arial" w:cs="Arial"/>
          <w:b/>
          <w:sz w:val="21"/>
          <w:szCs w:val="21"/>
          <w:lang w:val="ru-RU"/>
        </w:rPr>
      </w:pPr>
    </w:p>
    <w:p w:rsidR="0023275D" w:rsidRPr="00EE210F" w:rsidRDefault="0023275D" w:rsidP="009A449B">
      <w:pPr>
        <w:pStyle w:val="a3"/>
        <w:spacing w:before="0" w:line="288" w:lineRule="auto"/>
        <w:ind w:left="113" w:right="113"/>
        <w:contextualSpacing/>
        <w:rPr>
          <w:rFonts w:ascii="Arial" w:hAnsi="Arial" w:cs="Arial"/>
          <w:b/>
          <w:color w:val="339966"/>
          <w:sz w:val="21"/>
          <w:szCs w:val="21"/>
          <w:lang w:val="ru-RU"/>
        </w:rPr>
      </w:pPr>
      <w:r w:rsidRPr="008F1B38">
        <w:rPr>
          <w:rFonts w:ascii="Arial" w:hAnsi="Arial" w:cs="Arial"/>
          <w:color w:val="339966"/>
          <w:sz w:val="21"/>
          <w:lang w:val="ru-RU"/>
        </w:rPr>
        <w:t>Код УКНД 91.040.10</w:t>
      </w:r>
    </w:p>
    <w:p w:rsidR="0023275D" w:rsidRDefault="0023275D" w:rsidP="009A449B">
      <w:pPr>
        <w:pStyle w:val="a3"/>
        <w:spacing w:before="0" w:line="288" w:lineRule="auto"/>
        <w:ind w:left="113" w:right="113"/>
        <w:contextualSpacing/>
        <w:rPr>
          <w:rFonts w:ascii="Arial" w:hAnsi="Arial" w:cs="Arial"/>
          <w:b/>
          <w:sz w:val="21"/>
          <w:szCs w:val="21"/>
          <w:lang w:val="ru-RU"/>
        </w:rPr>
      </w:pPr>
    </w:p>
    <w:p w:rsidR="0023275D" w:rsidRPr="008F1B38" w:rsidRDefault="0023275D" w:rsidP="009A449B">
      <w:pPr>
        <w:pStyle w:val="a3"/>
        <w:spacing w:before="0" w:line="288" w:lineRule="auto"/>
        <w:ind w:left="113" w:right="113"/>
        <w:contextualSpacing/>
        <w:rPr>
          <w:rFonts w:ascii="Arial" w:hAnsi="Arial" w:cs="Arial"/>
          <w:color w:val="339966"/>
          <w:sz w:val="21"/>
          <w:szCs w:val="21"/>
          <w:lang w:val="ru-RU"/>
        </w:rPr>
      </w:pPr>
      <w:r w:rsidRPr="008F1B38">
        <w:rPr>
          <w:rFonts w:ascii="Arial" w:hAnsi="Arial" w:cs="Arial"/>
          <w:b/>
          <w:color w:val="339966"/>
          <w:sz w:val="21"/>
          <w:szCs w:val="21"/>
          <w:lang w:val="ru-RU"/>
        </w:rPr>
        <w:t xml:space="preserve">Ключові слова: </w:t>
      </w:r>
      <w:r w:rsidRPr="008F1B38">
        <w:rPr>
          <w:rFonts w:ascii="Arial" w:hAnsi="Arial" w:cs="Arial"/>
          <w:color w:val="339966"/>
          <w:sz w:val="21"/>
          <w:szCs w:val="21"/>
          <w:lang w:val="ru-RU"/>
        </w:rPr>
        <w:t>нормативні вимоги, будинки і споруди, підприємства харчування,</w:t>
      </w:r>
      <w:r w:rsidRPr="008F1B38">
        <w:rPr>
          <w:rFonts w:ascii="Arial" w:hAnsi="Arial" w:cs="Arial"/>
          <w:color w:val="339966"/>
          <w:spacing w:val="-21"/>
          <w:sz w:val="21"/>
          <w:szCs w:val="21"/>
          <w:lang w:val="ru-RU"/>
        </w:rPr>
        <w:t xml:space="preserve"> </w:t>
      </w:r>
      <w:r w:rsidRPr="008F1B38">
        <w:rPr>
          <w:rFonts w:ascii="Arial" w:hAnsi="Arial" w:cs="Arial"/>
          <w:color w:val="339966"/>
          <w:sz w:val="21"/>
          <w:szCs w:val="21"/>
          <w:lang w:val="ru-RU"/>
        </w:rPr>
        <w:t>заклади</w:t>
      </w:r>
      <w:r w:rsidRPr="008F1B38">
        <w:rPr>
          <w:rFonts w:ascii="Arial" w:hAnsi="Arial" w:cs="Arial"/>
          <w:color w:val="339966"/>
          <w:spacing w:val="-22"/>
          <w:sz w:val="21"/>
          <w:szCs w:val="21"/>
          <w:lang w:val="ru-RU"/>
        </w:rPr>
        <w:t xml:space="preserve"> </w:t>
      </w:r>
      <w:r w:rsidRPr="008F1B38">
        <w:rPr>
          <w:rFonts w:ascii="Arial" w:hAnsi="Arial" w:cs="Arial"/>
          <w:color w:val="339966"/>
          <w:sz w:val="21"/>
          <w:szCs w:val="21"/>
          <w:lang w:val="ru-RU"/>
        </w:rPr>
        <w:t>ресторанного</w:t>
      </w:r>
      <w:r w:rsidRPr="008F1B38">
        <w:rPr>
          <w:rFonts w:ascii="Arial" w:hAnsi="Arial" w:cs="Arial"/>
          <w:color w:val="339966"/>
          <w:spacing w:val="-20"/>
          <w:sz w:val="21"/>
          <w:szCs w:val="21"/>
          <w:lang w:val="ru-RU"/>
        </w:rPr>
        <w:t xml:space="preserve"> </w:t>
      </w:r>
      <w:r w:rsidRPr="008F1B38">
        <w:rPr>
          <w:rFonts w:ascii="Arial" w:hAnsi="Arial" w:cs="Arial"/>
          <w:color w:val="339966"/>
          <w:sz w:val="21"/>
          <w:szCs w:val="21"/>
          <w:lang w:val="ru-RU"/>
        </w:rPr>
        <w:t>господарства,</w:t>
      </w:r>
      <w:r w:rsidRPr="008F1B38">
        <w:rPr>
          <w:rFonts w:ascii="Arial" w:hAnsi="Arial" w:cs="Arial"/>
          <w:color w:val="339966"/>
          <w:spacing w:val="-21"/>
          <w:sz w:val="21"/>
          <w:szCs w:val="21"/>
          <w:lang w:val="ru-RU"/>
        </w:rPr>
        <w:t xml:space="preserve"> </w:t>
      </w:r>
      <w:r w:rsidRPr="008F1B38">
        <w:rPr>
          <w:rFonts w:ascii="Arial" w:hAnsi="Arial" w:cs="Arial"/>
          <w:color w:val="339966"/>
          <w:sz w:val="21"/>
          <w:szCs w:val="21"/>
          <w:lang w:val="ru-RU"/>
        </w:rPr>
        <w:t>загальні</w:t>
      </w:r>
      <w:r w:rsidRPr="008F1B38">
        <w:rPr>
          <w:rFonts w:ascii="Arial" w:hAnsi="Arial" w:cs="Arial"/>
          <w:color w:val="339966"/>
          <w:spacing w:val="-20"/>
          <w:sz w:val="21"/>
          <w:szCs w:val="21"/>
          <w:lang w:val="ru-RU"/>
        </w:rPr>
        <w:t xml:space="preserve"> </w:t>
      </w:r>
      <w:r w:rsidRPr="008F1B38">
        <w:rPr>
          <w:rFonts w:ascii="Arial" w:hAnsi="Arial" w:cs="Arial"/>
          <w:color w:val="339966"/>
          <w:sz w:val="21"/>
          <w:szCs w:val="21"/>
          <w:lang w:val="ru-RU"/>
        </w:rPr>
        <w:t>положення,</w:t>
      </w:r>
      <w:r w:rsidRPr="008F1B38">
        <w:rPr>
          <w:rFonts w:ascii="Arial" w:hAnsi="Arial" w:cs="Arial"/>
          <w:color w:val="339966"/>
          <w:spacing w:val="-23"/>
          <w:sz w:val="21"/>
          <w:szCs w:val="21"/>
          <w:lang w:val="ru-RU"/>
        </w:rPr>
        <w:t xml:space="preserve"> </w:t>
      </w:r>
      <w:r w:rsidRPr="008F1B38">
        <w:rPr>
          <w:rFonts w:ascii="Arial" w:hAnsi="Arial" w:cs="Arial"/>
          <w:color w:val="339966"/>
          <w:sz w:val="21"/>
          <w:szCs w:val="21"/>
          <w:lang w:val="ru-RU"/>
        </w:rPr>
        <w:t>організація земельних ділянок, об'ємно-планувальні та конструктивні рішення, склад та площі приміщень, пожежна безпека, інженерне</w:t>
      </w:r>
      <w:r w:rsidRPr="008F1B38">
        <w:rPr>
          <w:rFonts w:ascii="Arial" w:hAnsi="Arial" w:cs="Arial"/>
          <w:color w:val="339966"/>
          <w:spacing w:val="-17"/>
          <w:sz w:val="21"/>
          <w:szCs w:val="21"/>
          <w:lang w:val="ru-RU"/>
        </w:rPr>
        <w:t xml:space="preserve"> </w:t>
      </w:r>
      <w:r w:rsidRPr="008F1B38">
        <w:rPr>
          <w:rFonts w:ascii="Arial" w:hAnsi="Arial" w:cs="Arial"/>
          <w:color w:val="339966"/>
          <w:sz w:val="21"/>
          <w:szCs w:val="21"/>
          <w:lang w:val="ru-RU"/>
        </w:rPr>
        <w:t>обладнання, нормативні посилання, розташування по червоній лінії, протипожежні розриви</w:t>
      </w:r>
    </w:p>
    <w:p w:rsidR="0023275D" w:rsidRPr="008F1B38" w:rsidRDefault="0023275D">
      <w:pPr>
        <w:spacing w:line="360" w:lineRule="auto"/>
        <w:rPr>
          <w:rFonts w:ascii="Arial" w:hAnsi="Arial" w:cs="Arial"/>
          <w:b/>
          <w:i/>
          <w:color w:val="339966"/>
          <w:sz w:val="21"/>
          <w:lang w:val="ru-RU"/>
        </w:rPr>
        <w:sectPr w:rsidR="0023275D" w:rsidRPr="008F1B38">
          <w:headerReference w:type="even" r:id="rId17"/>
          <w:pgSz w:w="11910" w:h="16840"/>
          <w:pgMar w:top="940" w:right="1020" w:bottom="280" w:left="1020" w:header="725" w:footer="0" w:gutter="0"/>
          <w:cols w:space="720"/>
        </w:sectPr>
      </w:pPr>
      <w:r>
        <w:rPr>
          <w:color w:val="339966"/>
          <w:lang w:val="ru-RU"/>
        </w:rPr>
        <w:t xml:space="preserve">               </w:t>
      </w:r>
      <w:r w:rsidRPr="008F1B38">
        <w:rPr>
          <w:rFonts w:ascii="Arial" w:hAnsi="Arial" w:cs="Arial"/>
          <w:b/>
          <w:i/>
          <w:color w:val="339966"/>
          <w:sz w:val="21"/>
          <w:lang w:val="ru-RU"/>
        </w:rPr>
        <w:t xml:space="preserve">(Ключові слова змінено, Зміна № 1, Зміна № 2)             </w:t>
      </w:r>
    </w:p>
    <w:p w:rsidR="0023275D" w:rsidRPr="009A449B" w:rsidRDefault="0023275D" w:rsidP="009A449B">
      <w:pPr>
        <w:pStyle w:val="Heading11"/>
        <w:spacing w:before="0" w:line="288" w:lineRule="auto"/>
        <w:ind w:left="3855" w:right="3856"/>
        <w:contextualSpacing/>
        <w:jc w:val="center"/>
        <w:rPr>
          <w:rFonts w:ascii="Arial" w:hAnsi="Arial" w:cs="Arial"/>
          <w:sz w:val="21"/>
          <w:szCs w:val="21"/>
        </w:rPr>
      </w:pPr>
      <w:r w:rsidRPr="009A449B">
        <w:rPr>
          <w:rFonts w:ascii="Arial" w:hAnsi="Arial" w:cs="Arial"/>
          <w:sz w:val="21"/>
          <w:szCs w:val="21"/>
        </w:rPr>
        <w:lastRenderedPageBreak/>
        <w:t>ЗМІСТ</w:t>
      </w:r>
    </w:p>
    <w:p w:rsidR="0023275D" w:rsidRPr="009A449B" w:rsidRDefault="0023275D" w:rsidP="009A449B">
      <w:pPr>
        <w:pStyle w:val="a3"/>
        <w:spacing w:before="0" w:line="288" w:lineRule="auto"/>
        <w:ind w:left="0" w:right="112" w:firstLine="0"/>
        <w:contextualSpacing/>
        <w:jc w:val="right"/>
        <w:rPr>
          <w:rFonts w:ascii="Arial" w:hAnsi="Arial" w:cs="Arial"/>
          <w:sz w:val="21"/>
          <w:szCs w:val="21"/>
        </w:rPr>
      </w:pPr>
      <w:r w:rsidRPr="009A449B">
        <w:rPr>
          <w:rFonts w:ascii="Arial" w:hAnsi="Arial" w:cs="Arial"/>
          <w:sz w:val="21"/>
          <w:szCs w:val="21"/>
        </w:rPr>
        <w:t>с.</w:t>
      </w:r>
    </w:p>
    <w:p w:rsidR="0023275D" w:rsidRPr="009A449B" w:rsidRDefault="002C4354" w:rsidP="009A449B">
      <w:pPr>
        <w:pStyle w:val="TOC11"/>
        <w:numPr>
          <w:ilvl w:val="0"/>
          <w:numId w:val="1"/>
        </w:numPr>
        <w:tabs>
          <w:tab w:val="left" w:pos="325"/>
          <w:tab w:val="right" w:leader="dot" w:pos="9632"/>
        </w:tabs>
        <w:spacing w:before="0" w:line="288" w:lineRule="auto"/>
        <w:ind w:right="8"/>
        <w:contextualSpacing/>
        <w:rPr>
          <w:rFonts w:ascii="Arial" w:hAnsi="Arial" w:cs="Arial"/>
          <w:sz w:val="21"/>
          <w:szCs w:val="21"/>
        </w:rPr>
      </w:pPr>
      <w:hyperlink w:anchor="_bookmark0" w:history="1">
        <w:r w:rsidR="0023275D" w:rsidRPr="009A449B">
          <w:rPr>
            <w:rFonts w:ascii="Arial" w:hAnsi="Arial" w:cs="Arial"/>
            <w:sz w:val="21"/>
            <w:szCs w:val="21"/>
          </w:rPr>
          <w:t>Сфера</w:t>
        </w:r>
        <w:r w:rsidR="0023275D" w:rsidRPr="009A449B">
          <w:rPr>
            <w:rFonts w:ascii="Arial" w:hAnsi="Arial" w:cs="Arial"/>
            <w:spacing w:val="-2"/>
            <w:sz w:val="21"/>
            <w:szCs w:val="21"/>
          </w:rPr>
          <w:t xml:space="preserve"> </w:t>
        </w:r>
        <w:r w:rsidR="0023275D" w:rsidRPr="009A449B">
          <w:rPr>
            <w:rFonts w:ascii="Arial" w:hAnsi="Arial" w:cs="Arial"/>
            <w:sz w:val="21"/>
            <w:szCs w:val="21"/>
          </w:rPr>
          <w:t>застосування</w:t>
        </w:r>
        <w:r w:rsidR="0023275D" w:rsidRPr="009A449B">
          <w:rPr>
            <w:rFonts w:ascii="Arial" w:hAnsi="Arial" w:cs="Arial"/>
            <w:sz w:val="21"/>
            <w:szCs w:val="21"/>
          </w:rPr>
          <w:tab/>
          <w:t>1</w:t>
        </w:r>
      </w:hyperlink>
    </w:p>
    <w:p w:rsidR="0023275D" w:rsidRPr="009A449B" w:rsidRDefault="002C4354" w:rsidP="00BE18E3">
      <w:pPr>
        <w:pStyle w:val="TOC11"/>
        <w:numPr>
          <w:ilvl w:val="0"/>
          <w:numId w:val="1"/>
        </w:numPr>
        <w:tabs>
          <w:tab w:val="left" w:pos="325"/>
          <w:tab w:val="right" w:leader="dot" w:pos="9639"/>
        </w:tabs>
        <w:spacing w:before="0" w:line="288" w:lineRule="auto"/>
        <w:ind w:right="8"/>
        <w:contextualSpacing/>
        <w:rPr>
          <w:rFonts w:ascii="Arial" w:hAnsi="Arial" w:cs="Arial"/>
          <w:sz w:val="21"/>
          <w:szCs w:val="21"/>
        </w:rPr>
      </w:pPr>
      <w:hyperlink w:anchor="_bookmark1" w:history="1">
        <w:r w:rsidR="0023275D" w:rsidRPr="009A449B">
          <w:rPr>
            <w:rFonts w:ascii="Arial" w:hAnsi="Arial" w:cs="Arial"/>
            <w:sz w:val="21"/>
            <w:szCs w:val="21"/>
          </w:rPr>
          <w:t>Нормативні</w:t>
        </w:r>
        <w:r w:rsidR="0023275D" w:rsidRPr="009A449B">
          <w:rPr>
            <w:rFonts w:ascii="Arial" w:hAnsi="Arial" w:cs="Arial"/>
            <w:spacing w:val="-1"/>
            <w:sz w:val="21"/>
            <w:szCs w:val="21"/>
          </w:rPr>
          <w:t xml:space="preserve"> </w:t>
        </w:r>
        <w:r w:rsidR="0023275D" w:rsidRPr="009A449B">
          <w:rPr>
            <w:rFonts w:ascii="Arial" w:hAnsi="Arial" w:cs="Arial"/>
            <w:sz w:val="21"/>
            <w:szCs w:val="21"/>
          </w:rPr>
          <w:t>посилання</w:t>
        </w:r>
        <w:r w:rsidR="0023275D" w:rsidRPr="009A449B">
          <w:rPr>
            <w:rFonts w:ascii="Arial" w:hAnsi="Arial" w:cs="Arial"/>
            <w:sz w:val="21"/>
            <w:szCs w:val="21"/>
          </w:rPr>
          <w:tab/>
          <w:t>1</w:t>
        </w:r>
      </w:hyperlink>
      <w:bookmarkStart w:id="131" w:name="_GoBack"/>
      <w:bookmarkEnd w:id="131"/>
    </w:p>
    <w:p w:rsidR="0023275D" w:rsidRPr="009A449B" w:rsidRDefault="002C4354" w:rsidP="009A449B">
      <w:pPr>
        <w:pStyle w:val="TOC11"/>
        <w:numPr>
          <w:ilvl w:val="0"/>
          <w:numId w:val="1"/>
        </w:numPr>
        <w:tabs>
          <w:tab w:val="left" w:pos="325"/>
          <w:tab w:val="right" w:leader="dot" w:pos="9631"/>
        </w:tabs>
        <w:spacing w:before="0" w:line="288" w:lineRule="auto"/>
        <w:ind w:right="8" w:hanging="211"/>
        <w:contextualSpacing/>
        <w:rPr>
          <w:rFonts w:ascii="Arial" w:hAnsi="Arial" w:cs="Arial"/>
          <w:sz w:val="21"/>
          <w:szCs w:val="21"/>
        </w:rPr>
      </w:pPr>
      <w:hyperlink w:anchor="_bookmark2" w:history="1">
        <w:r w:rsidR="0023275D" w:rsidRPr="009A449B">
          <w:rPr>
            <w:rFonts w:ascii="Arial" w:hAnsi="Arial" w:cs="Arial"/>
            <w:sz w:val="21"/>
            <w:szCs w:val="21"/>
          </w:rPr>
          <w:t>Терміни та</w:t>
        </w:r>
        <w:r w:rsidR="0023275D" w:rsidRPr="009A449B">
          <w:rPr>
            <w:rFonts w:ascii="Arial" w:hAnsi="Arial" w:cs="Arial"/>
            <w:spacing w:val="-2"/>
            <w:sz w:val="21"/>
            <w:szCs w:val="21"/>
          </w:rPr>
          <w:t xml:space="preserve"> </w:t>
        </w:r>
        <w:r w:rsidR="0023275D" w:rsidRPr="009A449B">
          <w:rPr>
            <w:rFonts w:ascii="Arial" w:hAnsi="Arial" w:cs="Arial"/>
            <w:sz w:val="21"/>
            <w:szCs w:val="21"/>
          </w:rPr>
          <w:t>визначення</w:t>
        </w:r>
        <w:r w:rsidR="0023275D" w:rsidRPr="009A449B">
          <w:rPr>
            <w:rFonts w:ascii="Arial" w:hAnsi="Arial" w:cs="Arial"/>
            <w:spacing w:val="-1"/>
            <w:sz w:val="21"/>
            <w:szCs w:val="21"/>
          </w:rPr>
          <w:t xml:space="preserve"> </w:t>
        </w:r>
        <w:r w:rsidR="0023275D" w:rsidRPr="009A449B">
          <w:rPr>
            <w:rFonts w:ascii="Arial" w:hAnsi="Arial" w:cs="Arial"/>
            <w:sz w:val="21"/>
            <w:szCs w:val="21"/>
          </w:rPr>
          <w:t>понять</w:t>
        </w:r>
        <w:r w:rsidR="0023275D" w:rsidRPr="009A449B">
          <w:rPr>
            <w:rFonts w:ascii="Arial" w:hAnsi="Arial" w:cs="Arial"/>
            <w:sz w:val="21"/>
            <w:szCs w:val="21"/>
          </w:rPr>
          <w:tab/>
        </w:r>
        <w:r w:rsidR="00C94205">
          <w:rPr>
            <w:rFonts w:ascii="Arial" w:hAnsi="Arial" w:cs="Arial"/>
            <w:sz w:val="21"/>
            <w:szCs w:val="21"/>
            <w:lang w:val="uk-UA"/>
          </w:rPr>
          <w:t>6</w:t>
        </w:r>
      </w:hyperlink>
    </w:p>
    <w:p w:rsidR="0023275D" w:rsidRPr="009A449B" w:rsidRDefault="002C4354" w:rsidP="009A449B">
      <w:pPr>
        <w:pStyle w:val="TOC11"/>
        <w:numPr>
          <w:ilvl w:val="0"/>
          <w:numId w:val="1"/>
        </w:numPr>
        <w:tabs>
          <w:tab w:val="left" w:pos="325"/>
          <w:tab w:val="right" w:leader="dot" w:pos="9633"/>
        </w:tabs>
        <w:spacing w:before="0" w:line="288" w:lineRule="auto"/>
        <w:contextualSpacing/>
        <w:rPr>
          <w:rFonts w:ascii="Arial" w:hAnsi="Arial" w:cs="Arial"/>
          <w:sz w:val="21"/>
          <w:szCs w:val="21"/>
        </w:rPr>
      </w:pPr>
      <w:hyperlink w:anchor="_bookmark3" w:history="1">
        <w:r w:rsidR="0023275D" w:rsidRPr="009A449B">
          <w:rPr>
            <w:rFonts w:ascii="Arial" w:hAnsi="Arial" w:cs="Arial"/>
            <w:sz w:val="21"/>
            <w:szCs w:val="21"/>
          </w:rPr>
          <w:t>Загальні</w:t>
        </w:r>
        <w:r w:rsidR="0023275D" w:rsidRPr="009A449B">
          <w:rPr>
            <w:rFonts w:ascii="Arial" w:hAnsi="Arial" w:cs="Arial"/>
            <w:spacing w:val="-2"/>
            <w:sz w:val="21"/>
            <w:szCs w:val="21"/>
          </w:rPr>
          <w:t xml:space="preserve"> </w:t>
        </w:r>
        <w:r w:rsidR="0023275D" w:rsidRPr="009A449B">
          <w:rPr>
            <w:rFonts w:ascii="Arial" w:hAnsi="Arial" w:cs="Arial"/>
            <w:sz w:val="21"/>
            <w:szCs w:val="21"/>
          </w:rPr>
          <w:t>положення</w:t>
        </w:r>
        <w:r w:rsidR="0023275D" w:rsidRPr="009A449B">
          <w:rPr>
            <w:rFonts w:ascii="Arial" w:hAnsi="Arial" w:cs="Arial"/>
            <w:sz w:val="21"/>
            <w:szCs w:val="21"/>
          </w:rPr>
          <w:tab/>
        </w:r>
        <w:r w:rsidR="00C94205">
          <w:rPr>
            <w:rFonts w:ascii="Arial" w:hAnsi="Arial" w:cs="Arial"/>
            <w:sz w:val="21"/>
            <w:szCs w:val="21"/>
            <w:lang w:val="uk-UA"/>
          </w:rPr>
          <w:t>7</w:t>
        </w:r>
      </w:hyperlink>
    </w:p>
    <w:p w:rsidR="0023275D" w:rsidRPr="009A449B" w:rsidRDefault="002C4354" w:rsidP="009A449B">
      <w:pPr>
        <w:pStyle w:val="TOC11"/>
        <w:numPr>
          <w:ilvl w:val="0"/>
          <w:numId w:val="1"/>
        </w:numPr>
        <w:tabs>
          <w:tab w:val="left" w:pos="325"/>
          <w:tab w:val="right" w:leader="dot" w:pos="9633"/>
        </w:tabs>
        <w:spacing w:before="0" w:line="288" w:lineRule="auto"/>
        <w:contextualSpacing/>
        <w:rPr>
          <w:rFonts w:ascii="Arial" w:hAnsi="Arial" w:cs="Arial"/>
          <w:sz w:val="21"/>
          <w:szCs w:val="21"/>
        </w:rPr>
      </w:pPr>
      <w:hyperlink w:anchor="_bookmark4" w:history="1">
        <w:r w:rsidR="0023275D" w:rsidRPr="009A449B">
          <w:rPr>
            <w:rFonts w:ascii="Arial" w:hAnsi="Arial" w:cs="Arial"/>
            <w:sz w:val="21"/>
            <w:szCs w:val="21"/>
          </w:rPr>
          <w:t>Розміщення будинків,</w:t>
        </w:r>
        <w:r w:rsidR="0023275D" w:rsidRPr="009A449B">
          <w:rPr>
            <w:rFonts w:ascii="Arial" w:hAnsi="Arial" w:cs="Arial"/>
            <w:spacing w:val="-2"/>
            <w:sz w:val="21"/>
            <w:szCs w:val="21"/>
          </w:rPr>
          <w:t xml:space="preserve"> </w:t>
        </w:r>
        <w:r w:rsidR="0023275D" w:rsidRPr="009A449B">
          <w:rPr>
            <w:rFonts w:ascii="Arial" w:hAnsi="Arial" w:cs="Arial"/>
            <w:sz w:val="21"/>
            <w:szCs w:val="21"/>
          </w:rPr>
          <w:t>земельні</w:t>
        </w:r>
        <w:r w:rsidR="0023275D" w:rsidRPr="009A449B">
          <w:rPr>
            <w:rFonts w:ascii="Arial" w:hAnsi="Arial" w:cs="Arial"/>
            <w:spacing w:val="-1"/>
            <w:sz w:val="21"/>
            <w:szCs w:val="21"/>
          </w:rPr>
          <w:t xml:space="preserve"> </w:t>
        </w:r>
        <w:r w:rsidR="0023275D" w:rsidRPr="009A449B">
          <w:rPr>
            <w:rFonts w:ascii="Arial" w:hAnsi="Arial" w:cs="Arial"/>
            <w:sz w:val="21"/>
            <w:szCs w:val="21"/>
          </w:rPr>
          <w:t>ділянки</w:t>
        </w:r>
        <w:r w:rsidR="0023275D" w:rsidRPr="009A449B">
          <w:rPr>
            <w:rFonts w:ascii="Arial" w:hAnsi="Arial" w:cs="Arial"/>
            <w:sz w:val="21"/>
            <w:szCs w:val="21"/>
          </w:rPr>
          <w:tab/>
        </w:r>
        <w:r w:rsidR="00C94205">
          <w:rPr>
            <w:rFonts w:ascii="Arial" w:hAnsi="Arial" w:cs="Arial"/>
            <w:sz w:val="21"/>
            <w:szCs w:val="21"/>
            <w:lang w:val="uk-UA"/>
          </w:rPr>
          <w:t>8</w:t>
        </w:r>
      </w:hyperlink>
    </w:p>
    <w:p w:rsidR="0023275D" w:rsidRPr="009A449B" w:rsidRDefault="0023275D" w:rsidP="009A449B">
      <w:pPr>
        <w:pStyle w:val="TOC21"/>
        <w:numPr>
          <w:ilvl w:val="1"/>
          <w:numId w:val="1"/>
        </w:numPr>
        <w:tabs>
          <w:tab w:val="left" w:pos="732"/>
          <w:tab w:val="right" w:leader="dot" w:pos="9623"/>
        </w:tabs>
        <w:spacing w:before="0" w:line="288" w:lineRule="auto"/>
        <w:contextualSpacing/>
        <w:rPr>
          <w:rFonts w:ascii="Arial" w:hAnsi="Arial" w:cs="Arial"/>
          <w:sz w:val="21"/>
          <w:szCs w:val="21"/>
        </w:rPr>
      </w:pPr>
      <w:r>
        <w:rPr>
          <w:rFonts w:ascii="Arial" w:hAnsi="Arial" w:cs="Arial"/>
          <w:sz w:val="21"/>
          <w:szCs w:val="21"/>
          <w:lang w:val="ru-RU"/>
        </w:rPr>
        <w:t xml:space="preserve">5.1 </w:t>
      </w:r>
      <w:hyperlink w:anchor="_bookmark5" w:history="1">
        <w:r w:rsidRPr="009A449B">
          <w:rPr>
            <w:rFonts w:ascii="Arial" w:hAnsi="Arial" w:cs="Arial"/>
            <w:sz w:val="21"/>
            <w:szCs w:val="21"/>
          </w:rPr>
          <w:t>Вимоги</w:t>
        </w:r>
        <w:r w:rsidRPr="009A449B">
          <w:rPr>
            <w:rFonts w:ascii="Arial" w:hAnsi="Arial" w:cs="Arial"/>
            <w:spacing w:val="-2"/>
            <w:sz w:val="21"/>
            <w:szCs w:val="21"/>
          </w:rPr>
          <w:t xml:space="preserve"> </w:t>
        </w:r>
        <w:r w:rsidRPr="009A449B">
          <w:rPr>
            <w:rFonts w:ascii="Arial" w:hAnsi="Arial" w:cs="Arial"/>
            <w:sz w:val="21"/>
            <w:szCs w:val="21"/>
          </w:rPr>
          <w:t>до</w:t>
        </w:r>
        <w:r w:rsidRPr="009A449B">
          <w:rPr>
            <w:rFonts w:ascii="Arial" w:hAnsi="Arial" w:cs="Arial"/>
            <w:spacing w:val="-2"/>
            <w:sz w:val="21"/>
            <w:szCs w:val="21"/>
          </w:rPr>
          <w:t xml:space="preserve"> </w:t>
        </w:r>
        <w:r w:rsidRPr="009A449B">
          <w:rPr>
            <w:rFonts w:ascii="Arial" w:hAnsi="Arial" w:cs="Arial"/>
            <w:sz w:val="21"/>
            <w:szCs w:val="21"/>
          </w:rPr>
          <w:t>розміщення</w:t>
        </w:r>
        <w:r w:rsidRPr="009A449B">
          <w:rPr>
            <w:rFonts w:ascii="Arial" w:hAnsi="Arial" w:cs="Arial"/>
            <w:sz w:val="21"/>
            <w:szCs w:val="21"/>
          </w:rPr>
          <w:tab/>
        </w:r>
        <w:r w:rsidR="00C94205">
          <w:rPr>
            <w:rFonts w:ascii="Arial" w:hAnsi="Arial" w:cs="Arial"/>
            <w:sz w:val="21"/>
            <w:szCs w:val="21"/>
            <w:lang w:val="uk-UA"/>
          </w:rPr>
          <w:t>8</w:t>
        </w:r>
      </w:hyperlink>
    </w:p>
    <w:p w:rsidR="0023275D" w:rsidRPr="009A449B" w:rsidRDefault="0023275D" w:rsidP="009A449B">
      <w:pPr>
        <w:pStyle w:val="TOC21"/>
        <w:numPr>
          <w:ilvl w:val="1"/>
          <w:numId w:val="1"/>
        </w:numPr>
        <w:tabs>
          <w:tab w:val="left" w:pos="733"/>
          <w:tab w:val="right" w:leader="dot" w:pos="9623"/>
        </w:tabs>
        <w:spacing w:before="0" w:line="288" w:lineRule="auto"/>
        <w:ind w:left="732"/>
        <w:contextualSpacing/>
        <w:rPr>
          <w:rFonts w:ascii="Arial" w:hAnsi="Arial" w:cs="Arial"/>
          <w:sz w:val="21"/>
          <w:szCs w:val="21"/>
        </w:rPr>
      </w:pPr>
      <w:r>
        <w:rPr>
          <w:rFonts w:ascii="Arial" w:hAnsi="Arial" w:cs="Arial"/>
          <w:sz w:val="21"/>
          <w:szCs w:val="21"/>
          <w:lang w:val="ru-RU"/>
        </w:rPr>
        <w:t xml:space="preserve">5.2 </w:t>
      </w:r>
      <w:hyperlink w:anchor="_bookmark6" w:history="1">
        <w:r w:rsidRPr="009A449B">
          <w:rPr>
            <w:rFonts w:ascii="Arial" w:hAnsi="Arial" w:cs="Arial"/>
            <w:sz w:val="21"/>
            <w:szCs w:val="21"/>
          </w:rPr>
          <w:t>Вимоги</w:t>
        </w:r>
        <w:r w:rsidRPr="009A449B">
          <w:rPr>
            <w:rFonts w:ascii="Arial" w:hAnsi="Arial" w:cs="Arial"/>
            <w:spacing w:val="-2"/>
            <w:sz w:val="21"/>
            <w:szCs w:val="21"/>
          </w:rPr>
          <w:t xml:space="preserve"> </w:t>
        </w:r>
        <w:r w:rsidRPr="009A449B">
          <w:rPr>
            <w:rFonts w:ascii="Arial" w:hAnsi="Arial" w:cs="Arial"/>
            <w:sz w:val="21"/>
            <w:szCs w:val="21"/>
          </w:rPr>
          <w:t>до</w:t>
        </w:r>
        <w:r w:rsidRPr="009A449B">
          <w:rPr>
            <w:rFonts w:ascii="Arial" w:hAnsi="Arial" w:cs="Arial"/>
            <w:spacing w:val="-2"/>
            <w:sz w:val="21"/>
            <w:szCs w:val="21"/>
          </w:rPr>
          <w:t xml:space="preserve"> </w:t>
        </w:r>
        <w:r w:rsidRPr="009A449B">
          <w:rPr>
            <w:rFonts w:ascii="Arial" w:hAnsi="Arial" w:cs="Arial"/>
            <w:sz w:val="21"/>
            <w:szCs w:val="21"/>
          </w:rPr>
          <w:t>ділянки</w:t>
        </w:r>
        <w:r w:rsidRPr="009A449B">
          <w:rPr>
            <w:rFonts w:ascii="Arial" w:hAnsi="Arial" w:cs="Arial"/>
            <w:sz w:val="21"/>
            <w:szCs w:val="21"/>
          </w:rPr>
          <w:tab/>
        </w:r>
        <w:r w:rsidR="00C94205">
          <w:rPr>
            <w:rFonts w:ascii="Arial" w:hAnsi="Arial" w:cs="Arial"/>
            <w:sz w:val="21"/>
            <w:szCs w:val="21"/>
            <w:lang w:val="uk-UA"/>
          </w:rPr>
          <w:t>9</w:t>
        </w:r>
      </w:hyperlink>
    </w:p>
    <w:p w:rsidR="0023275D" w:rsidRPr="009A449B" w:rsidRDefault="002C4354" w:rsidP="009A449B">
      <w:pPr>
        <w:pStyle w:val="TOC11"/>
        <w:numPr>
          <w:ilvl w:val="0"/>
          <w:numId w:val="1"/>
        </w:numPr>
        <w:tabs>
          <w:tab w:val="left" w:pos="325"/>
          <w:tab w:val="right" w:leader="dot" w:pos="9633"/>
        </w:tabs>
        <w:spacing w:before="0" w:line="288" w:lineRule="auto"/>
        <w:contextualSpacing/>
        <w:rPr>
          <w:rFonts w:ascii="Arial" w:hAnsi="Arial" w:cs="Arial"/>
          <w:sz w:val="21"/>
          <w:szCs w:val="21"/>
        </w:rPr>
      </w:pPr>
      <w:hyperlink w:anchor="_bookmark7" w:history="1">
        <w:r w:rsidR="0023275D" w:rsidRPr="009A449B">
          <w:rPr>
            <w:rFonts w:ascii="Arial" w:hAnsi="Arial" w:cs="Arial"/>
            <w:sz w:val="21"/>
            <w:szCs w:val="21"/>
          </w:rPr>
          <w:t>Об'ємно-планувальні</w:t>
        </w:r>
        <w:r w:rsidR="0023275D" w:rsidRPr="009A449B">
          <w:rPr>
            <w:rFonts w:ascii="Arial" w:hAnsi="Arial" w:cs="Arial"/>
            <w:spacing w:val="-1"/>
            <w:sz w:val="21"/>
            <w:szCs w:val="21"/>
          </w:rPr>
          <w:t xml:space="preserve"> </w:t>
        </w:r>
        <w:r w:rsidR="0023275D" w:rsidRPr="009A449B">
          <w:rPr>
            <w:rFonts w:ascii="Arial" w:hAnsi="Arial" w:cs="Arial"/>
            <w:sz w:val="21"/>
            <w:szCs w:val="21"/>
          </w:rPr>
          <w:t>рішення</w:t>
        </w:r>
        <w:r w:rsidR="0023275D" w:rsidRPr="009A449B">
          <w:rPr>
            <w:rFonts w:ascii="Arial" w:hAnsi="Arial" w:cs="Arial"/>
            <w:sz w:val="21"/>
            <w:szCs w:val="21"/>
          </w:rPr>
          <w:tab/>
          <w:t>1</w:t>
        </w:r>
        <w:r w:rsidR="00C94205">
          <w:rPr>
            <w:rFonts w:ascii="Arial" w:hAnsi="Arial" w:cs="Arial"/>
            <w:sz w:val="21"/>
            <w:szCs w:val="21"/>
            <w:lang w:val="uk-UA"/>
          </w:rPr>
          <w:t>0</w:t>
        </w:r>
      </w:hyperlink>
    </w:p>
    <w:p w:rsidR="0023275D" w:rsidRPr="009A449B" w:rsidRDefault="0023275D" w:rsidP="009A449B">
      <w:pPr>
        <w:pStyle w:val="TOC21"/>
        <w:numPr>
          <w:ilvl w:val="1"/>
          <w:numId w:val="1"/>
        </w:numPr>
        <w:tabs>
          <w:tab w:val="left" w:pos="730"/>
          <w:tab w:val="right" w:leader="dot" w:pos="9624"/>
        </w:tabs>
        <w:spacing w:before="0" w:line="288" w:lineRule="auto"/>
        <w:ind w:left="729" w:hanging="420"/>
        <w:contextualSpacing/>
        <w:rPr>
          <w:rFonts w:ascii="Arial" w:hAnsi="Arial" w:cs="Arial"/>
          <w:sz w:val="21"/>
          <w:szCs w:val="21"/>
        </w:rPr>
      </w:pPr>
      <w:r>
        <w:rPr>
          <w:rFonts w:ascii="Arial" w:hAnsi="Arial" w:cs="Arial"/>
          <w:sz w:val="21"/>
          <w:szCs w:val="21"/>
          <w:lang w:val="ru-RU"/>
        </w:rPr>
        <w:t xml:space="preserve">6.1 </w:t>
      </w:r>
      <w:hyperlink w:anchor="_bookmark8" w:history="1">
        <w:r w:rsidRPr="009A449B">
          <w:rPr>
            <w:rFonts w:ascii="Arial" w:hAnsi="Arial" w:cs="Arial"/>
            <w:sz w:val="21"/>
            <w:szCs w:val="21"/>
          </w:rPr>
          <w:t>Загальні вимоги</w:t>
        </w:r>
        <w:r w:rsidRPr="009A449B">
          <w:rPr>
            <w:rFonts w:ascii="Arial" w:hAnsi="Arial" w:cs="Arial"/>
            <w:sz w:val="21"/>
            <w:szCs w:val="21"/>
          </w:rPr>
          <w:tab/>
          <w:t>1</w:t>
        </w:r>
        <w:r w:rsidR="00C94205">
          <w:rPr>
            <w:rFonts w:ascii="Arial" w:hAnsi="Arial" w:cs="Arial"/>
            <w:sz w:val="21"/>
            <w:szCs w:val="21"/>
            <w:lang w:val="uk-UA"/>
          </w:rPr>
          <w:t>0</w:t>
        </w:r>
      </w:hyperlink>
    </w:p>
    <w:p w:rsidR="0023275D" w:rsidRPr="009A449B" w:rsidRDefault="0023275D" w:rsidP="00BE18E3">
      <w:pPr>
        <w:pStyle w:val="TOC21"/>
        <w:numPr>
          <w:ilvl w:val="1"/>
          <w:numId w:val="1"/>
        </w:numPr>
        <w:tabs>
          <w:tab w:val="left" w:pos="733"/>
          <w:tab w:val="right" w:leader="dot" w:pos="9639"/>
        </w:tabs>
        <w:spacing w:before="0" w:line="288" w:lineRule="auto"/>
        <w:ind w:left="732" w:right="89"/>
        <w:contextualSpacing/>
        <w:rPr>
          <w:rFonts w:ascii="Arial" w:hAnsi="Arial" w:cs="Arial"/>
          <w:sz w:val="21"/>
          <w:szCs w:val="21"/>
        </w:rPr>
      </w:pPr>
      <w:r>
        <w:rPr>
          <w:rFonts w:ascii="Arial" w:hAnsi="Arial" w:cs="Arial"/>
          <w:sz w:val="21"/>
          <w:szCs w:val="21"/>
          <w:lang w:val="ru-RU"/>
        </w:rPr>
        <w:t xml:space="preserve">6.2 </w:t>
      </w:r>
      <w:hyperlink w:anchor="_bookmark9" w:history="1">
        <w:r w:rsidRPr="009A449B">
          <w:rPr>
            <w:rFonts w:ascii="Arial" w:hAnsi="Arial" w:cs="Arial"/>
            <w:sz w:val="21"/>
            <w:szCs w:val="21"/>
          </w:rPr>
          <w:t>Приміщення</w:t>
        </w:r>
        <w:r w:rsidRPr="009A449B">
          <w:rPr>
            <w:rFonts w:ascii="Arial" w:hAnsi="Arial" w:cs="Arial"/>
            <w:spacing w:val="-1"/>
            <w:sz w:val="21"/>
            <w:szCs w:val="21"/>
          </w:rPr>
          <w:t xml:space="preserve"> </w:t>
        </w:r>
        <w:r w:rsidRPr="009A449B">
          <w:rPr>
            <w:rFonts w:ascii="Arial" w:hAnsi="Arial" w:cs="Arial"/>
            <w:sz w:val="21"/>
            <w:szCs w:val="21"/>
          </w:rPr>
          <w:t>для</w:t>
        </w:r>
        <w:r w:rsidRPr="009A449B">
          <w:rPr>
            <w:rFonts w:ascii="Arial" w:hAnsi="Arial" w:cs="Arial"/>
            <w:spacing w:val="-4"/>
            <w:sz w:val="21"/>
            <w:szCs w:val="21"/>
          </w:rPr>
          <w:t xml:space="preserve"> </w:t>
        </w:r>
        <w:r w:rsidRPr="009A449B">
          <w:rPr>
            <w:rFonts w:ascii="Arial" w:hAnsi="Arial" w:cs="Arial"/>
            <w:sz w:val="21"/>
            <w:szCs w:val="21"/>
          </w:rPr>
          <w:t>відвідувачів</w:t>
        </w:r>
        <w:r w:rsidRPr="009A449B">
          <w:rPr>
            <w:rFonts w:ascii="Arial" w:hAnsi="Arial" w:cs="Arial"/>
            <w:sz w:val="21"/>
            <w:szCs w:val="21"/>
          </w:rPr>
          <w:tab/>
        </w:r>
        <w:r w:rsidR="00C94205">
          <w:rPr>
            <w:rFonts w:ascii="Arial" w:hAnsi="Arial" w:cs="Arial"/>
            <w:sz w:val="21"/>
            <w:szCs w:val="21"/>
            <w:lang w:val="uk-UA"/>
          </w:rPr>
          <w:t>12</w:t>
        </w:r>
      </w:hyperlink>
    </w:p>
    <w:p w:rsidR="0023275D" w:rsidRPr="009A449B" w:rsidRDefault="0023275D" w:rsidP="00BE18E3">
      <w:pPr>
        <w:pStyle w:val="TOC31"/>
        <w:numPr>
          <w:ilvl w:val="2"/>
          <w:numId w:val="1"/>
        </w:numPr>
        <w:tabs>
          <w:tab w:val="left" w:pos="709"/>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6.2.1 </w:t>
      </w:r>
      <w:hyperlink w:anchor="_bookmark10" w:history="1">
        <w:r w:rsidRPr="009A449B">
          <w:rPr>
            <w:rFonts w:ascii="Arial" w:hAnsi="Arial" w:cs="Arial"/>
            <w:sz w:val="21"/>
            <w:szCs w:val="21"/>
          </w:rPr>
          <w:t>Склад та</w:t>
        </w:r>
        <w:r w:rsidRPr="009A449B">
          <w:rPr>
            <w:rFonts w:ascii="Arial" w:hAnsi="Arial" w:cs="Arial"/>
            <w:spacing w:val="-2"/>
            <w:sz w:val="21"/>
            <w:szCs w:val="21"/>
          </w:rPr>
          <w:t xml:space="preserve"> </w:t>
        </w:r>
        <w:r w:rsidRPr="009A449B">
          <w:rPr>
            <w:rFonts w:ascii="Arial" w:hAnsi="Arial" w:cs="Arial"/>
            <w:sz w:val="21"/>
            <w:szCs w:val="21"/>
          </w:rPr>
          <w:t>основні</w:t>
        </w:r>
        <w:r w:rsidRPr="009A449B">
          <w:rPr>
            <w:rFonts w:ascii="Arial" w:hAnsi="Arial" w:cs="Arial"/>
            <w:spacing w:val="-1"/>
            <w:sz w:val="21"/>
            <w:szCs w:val="21"/>
          </w:rPr>
          <w:t xml:space="preserve"> </w:t>
        </w:r>
        <w:r w:rsidRPr="009A449B">
          <w:rPr>
            <w:rFonts w:ascii="Arial" w:hAnsi="Arial" w:cs="Arial"/>
            <w:sz w:val="21"/>
            <w:szCs w:val="21"/>
          </w:rPr>
          <w:t>вимоги</w:t>
        </w:r>
        <w:r w:rsidRPr="009A449B">
          <w:rPr>
            <w:rFonts w:ascii="Arial" w:hAnsi="Arial" w:cs="Arial"/>
            <w:sz w:val="21"/>
            <w:szCs w:val="21"/>
          </w:rPr>
          <w:tab/>
        </w:r>
        <w:r w:rsidR="00C94205">
          <w:rPr>
            <w:rFonts w:ascii="Arial" w:hAnsi="Arial" w:cs="Arial"/>
            <w:sz w:val="21"/>
            <w:szCs w:val="21"/>
            <w:lang w:val="uk-UA"/>
          </w:rPr>
          <w:t>12</w:t>
        </w:r>
      </w:hyperlink>
    </w:p>
    <w:p w:rsidR="0023275D" w:rsidRPr="009A449B" w:rsidRDefault="0023275D" w:rsidP="00BE18E3">
      <w:pPr>
        <w:pStyle w:val="TOC31"/>
        <w:numPr>
          <w:ilvl w:val="2"/>
          <w:numId w:val="1"/>
        </w:numPr>
        <w:tabs>
          <w:tab w:val="left" w:pos="709"/>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6.2.2 </w:t>
      </w:r>
      <w:hyperlink w:anchor="_bookmark11" w:history="1">
        <w:r w:rsidRPr="009A449B">
          <w:rPr>
            <w:rFonts w:ascii="Arial" w:hAnsi="Arial" w:cs="Arial"/>
            <w:sz w:val="21"/>
            <w:szCs w:val="21"/>
          </w:rPr>
          <w:t>Обідні</w:t>
        </w:r>
        <w:r w:rsidRPr="009A449B">
          <w:rPr>
            <w:rFonts w:ascii="Arial" w:hAnsi="Arial" w:cs="Arial"/>
            <w:spacing w:val="-1"/>
            <w:sz w:val="21"/>
            <w:szCs w:val="21"/>
          </w:rPr>
          <w:t xml:space="preserve"> </w:t>
        </w:r>
        <w:r w:rsidRPr="009A449B">
          <w:rPr>
            <w:rFonts w:ascii="Arial" w:hAnsi="Arial" w:cs="Arial"/>
            <w:sz w:val="21"/>
            <w:szCs w:val="21"/>
          </w:rPr>
          <w:t>зали</w:t>
        </w:r>
        <w:r w:rsidRPr="009A449B">
          <w:rPr>
            <w:rFonts w:ascii="Arial" w:hAnsi="Arial" w:cs="Arial"/>
            <w:sz w:val="21"/>
            <w:szCs w:val="21"/>
          </w:rPr>
          <w:tab/>
        </w:r>
        <w:r w:rsidR="00C94205">
          <w:rPr>
            <w:rFonts w:ascii="Arial" w:hAnsi="Arial" w:cs="Arial"/>
            <w:sz w:val="21"/>
            <w:szCs w:val="21"/>
            <w:lang w:val="uk-UA"/>
          </w:rPr>
          <w:t>13</w:t>
        </w:r>
      </w:hyperlink>
    </w:p>
    <w:p w:rsidR="0023275D" w:rsidRPr="009A449B" w:rsidRDefault="0023275D" w:rsidP="00BE18E3">
      <w:pPr>
        <w:pStyle w:val="TOC31"/>
        <w:numPr>
          <w:ilvl w:val="2"/>
          <w:numId w:val="1"/>
        </w:numPr>
        <w:tabs>
          <w:tab w:val="left" w:pos="709"/>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6.2.3 </w:t>
      </w:r>
      <w:hyperlink w:anchor="_bookmark12" w:history="1">
        <w:r w:rsidRPr="009A449B">
          <w:rPr>
            <w:rFonts w:ascii="Arial" w:hAnsi="Arial" w:cs="Arial"/>
            <w:sz w:val="21"/>
            <w:szCs w:val="21"/>
          </w:rPr>
          <w:t>Допоміжні</w:t>
        </w:r>
        <w:r w:rsidRPr="009A449B">
          <w:rPr>
            <w:rFonts w:ascii="Arial" w:hAnsi="Arial" w:cs="Arial"/>
            <w:spacing w:val="-1"/>
            <w:sz w:val="21"/>
            <w:szCs w:val="21"/>
          </w:rPr>
          <w:t xml:space="preserve"> </w:t>
        </w:r>
        <w:r w:rsidRPr="009A449B">
          <w:rPr>
            <w:rFonts w:ascii="Arial" w:hAnsi="Arial" w:cs="Arial"/>
            <w:sz w:val="21"/>
            <w:szCs w:val="21"/>
          </w:rPr>
          <w:t>приміщення</w:t>
        </w:r>
        <w:r w:rsidRPr="009A449B">
          <w:rPr>
            <w:rFonts w:ascii="Arial" w:hAnsi="Arial" w:cs="Arial"/>
            <w:sz w:val="21"/>
            <w:szCs w:val="21"/>
          </w:rPr>
          <w:tab/>
        </w:r>
        <w:r w:rsidR="00C94205">
          <w:rPr>
            <w:rFonts w:ascii="Arial" w:hAnsi="Arial" w:cs="Arial"/>
            <w:sz w:val="21"/>
            <w:szCs w:val="21"/>
            <w:lang w:val="uk-UA"/>
          </w:rPr>
          <w:t>14</w:t>
        </w:r>
      </w:hyperlink>
    </w:p>
    <w:p w:rsidR="0023275D" w:rsidRPr="009A449B" w:rsidRDefault="0023275D" w:rsidP="00BE18E3">
      <w:pPr>
        <w:pStyle w:val="TOC31"/>
        <w:numPr>
          <w:ilvl w:val="2"/>
          <w:numId w:val="1"/>
        </w:numPr>
        <w:tabs>
          <w:tab w:val="left" w:pos="709"/>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6.2.4 </w:t>
      </w:r>
      <w:hyperlink w:anchor="_bookmark13" w:history="1">
        <w:r w:rsidRPr="009A449B">
          <w:rPr>
            <w:rFonts w:ascii="Arial" w:hAnsi="Arial" w:cs="Arial"/>
            <w:sz w:val="21"/>
            <w:szCs w:val="21"/>
          </w:rPr>
          <w:t>Приміщення магазину</w:t>
        </w:r>
        <w:r w:rsidRPr="009A449B">
          <w:rPr>
            <w:rFonts w:ascii="Arial" w:hAnsi="Arial" w:cs="Arial"/>
            <w:spacing w:val="-5"/>
            <w:sz w:val="21"/>
            <w:szCs w:val="21"/>
          </w:rPr>
          <w:t xml:space="preserve"> </w:t>
        </w:r>
        <w:r w:rsidRPr="009A449B">
          <w:rPr>
            <w:rFonts w:ascii="Arial" w:hAnsi="Arial" w:cs="Arial"/>
            <w:sz w:val="21"/>
            <w:szCs w:val="21"/>
          </w:rPr>
          <w:t>(відділу)</w:t>
        </w:r>
        <w:r w:rsidRPr="009A449B">
          <w:rPr>
            <w:rFonts w:ascii="Arial" w:hAnsi="Arial" w:cs="Arial"/>
            <w:spacing w:val="-2"/>
            <w:sz w:val="21"/>
            <w:szCs w:val="21"/>
          </w:rPr>
          <w:t xml:space="preserve"> </w:t>
        </w:r>
        <w:r w:rsidRPr="009A449B">
          <w:rPr>
            <w:rFonts w:ascii="Arial" w:hAnsi="Arial" w:cs="Arial"/>
            <w:sz w:val="21"/>
            <w:szCs w:val="21"/>
          </w:rPr>
          <w:t>кулінарії</w:t>
        </w:r>
        <w:r w:rsidRPr="009A449B">
          <w:rPr>
            <w:rFonts w:ascii="Arial" w:hAnsi="Arial" w:cs="Arial"/>
            <w:sz w:val="21"/>
            <w:szCs w:val="21"/>
          </w:rPr>
          <w:tab/>
        </w:r>
        <w:r w:rsidR="00C94205">
          <w:rPr>
            <w:rFonts w:ascii="Arial" w:hAnsi="Arial" w:cs="Arial"/>
            <w:sz w:val="21"/>
            <w:szCs w:val="21"/>
            <w:lang w:val="uk-UA"/>
          </w:rPr>
          <w:t>15</w:t>
        </w:r>
      </w:hyperlink>
    </w:p>
    <w:p w:rsidR="0023275D" w:rsidRPr="009A449B" w:rsidRDefault="0023275D" w:rsidP="00BE18E3">
      <w:pPr>
        <w:pStyle w:val="TOC21"/>
        <w:numPr>
          <w:ilvl w:val="1"/>
          <w:numId w:val="1"/>
        </w:numPr>
        <w:tabs>
          <w:tab w:val="left" w:pos="733"/>
          <w:tab w:val="right" w:leader="dot" w:pos="9639"/>
        </w:tabs>
        <w:spacing w:before="0" w:line="288" w:lineRule="auto"/>
        <w:ind w:left="732"/>
        <w:contextualSpacing/>
        <w:rPr>
          <w:rFonts w:ascii="Arial" w:hAnsi="Arial" w:cs="Arial"/>
          <w:sz w:val="21"/>
          <w:szCs w:val="21"/>
          <w:lang w:val="ru-RU"/>
        </w:rPr>
      </w:pPr>
      <w:r>
        <w:rPr>
          <w:rFonts w:ascii="Arial" w:hAnsi="Arial" w:cs="Arial"/>
          <w:sz w:val="21"/>
          <w:szCs w:val="21"/>
          <w:lang w:val="ru-RU"/>
        </w:rPr>
        <w:t xml:space="preserve">6.3 </w:t>
      </w:r>
      <w:hyperlink w:anchor="_bookmark14" w:history="1">
        <w:r w:rsidRPr="009A449B">
          <w:rPr>
            <w:rFonts w:ascii="Arial" w:hAnsi="Arial" w:cs="Arial"/>
            <w:sz w:val="21"/>
            <w:szCs w:val="21"/>
            <w:lang w:val="ru-RU"/>
          </w:rPr>
          <w:t>Приміщення з виготовлення</w:t>
        </w:r>
        <w:r w:rsidRPr="009A449B">
          <w:rPr>
            <w:rFonts w:ascii="Arial" w:hAnsi="Arial" w:cs="Arial"/>
            <w:spacing w:val="-5"/>
            <w:sz w:val="21"/>
            <w:szCs w:val="21"/>
            <w:lang w:val="ru-RU"/>
          </w:rPr>
          <w:t xml:space="preserve"> </w:t>
        </w:r>
        <w:r w:rsidRPr="009A449B">
          <w:rPr>
            <w:rFonts w:ascii="Arial" w:hAnsi="Arial" w:cs="Arial"/>
            <w:sz w:val="21"/>
            <w:szCs w:val="21"/>
            <w:lang w:val="ru-RU"/>
          </w:rPr>
          <w:t>кулінарної</w:t>
        </w:r>
        <w:r w:rsidRPr="009A449B">
          <w:rPr>
            <w:rFonts w:ascii="Arial" w:hAnsi="Arial" w:cs="Arial"/>
            <w:spacing w:val="-3"/>
            <w:sz w:val="21"/>
            <w:szCs w:val="21"/>
            <w:lang w:val="ru-RU"/>
          </w:rPr>
          <w:t xml:space="preserve"> </w:t>
        </w:r>
        <w:r w:rsidRPr="009A449B">
          <w:rPr>
            <w:rFonts w:ascii="Arial" w:hAnsi="Arial" w:cs="Arial"/>
            <w:sz w:val="21"/>
            <w:szCs w:val="21"/>
            <w:lang w:val="ru-RU"/>
          </w:rPr>
          <w:t>продукції</w:t>
        </w:r>
        <w:r w:rsidRPr="009A449B">
          <w:rPr>
            <w:rFonts w:ascii="Arial" w:hAnsi="Arial" w:cs="Arial"/>
            <w:sz w:val="21"/>
            <w:szCs w:val="21"/>
            <w:lang w:val="ru-RU"/>
          </w:rPr>
          <w:tab/>
        </w:r>
        <w:r w:rsidR="00C94205">
          <w:rPr>
            <w:rFonts w:ascii="Arial" w:hAnsi="Arial" w:cs="Arial"/>
            <w:sz w:val="21"/>
            <w:szCs w:val="21"/>
            <w:lang w:val="ru-RU"/>
          </w:rPr>
          <w:t>15</w:t>
        </w:r>
      </w:hyperlink>
    </w:p>
    <w:p w:rsidR="0023275D" w:rsidRPr="009A449B" w:rsidRDefault="0023275D" w:rsidP="00BE18E3">
      <w:pPr>
        <w:pStyle w:val="TOC31"/>
        <w:numPr>
          <w:ilvl w:val="2"/>
          <w:numId w:val="1"/>
        </w:numPr>
        <w:tabs>
          <w:tab w:val="left" w:pos="709"/>
          <w:tab w:val="right" w:leader="dot" w:pos="9639"/>
        </w:tabs>
        <w:spacing w:before="0" w:line="288" w:lineRule="auto"/>
        <w:ind w:left="1311"/>
        <w:contextualSpacing/>
        <w:rPr>
          <w:rFonts w:ascii="Arial" w:hAnsi="Arial" w:cs="Arial"/>
          <w:sz w:val="21"/>
          <w:szCs w:val="21"/>
        </w:rPr>
      </w:pPr>
      <w:r>
        <w:rPr>
          <w:rFonts w:ascii="Arial" w:hAnsi="Arial" w:cs="Arial"/>
          <w:sz w:val="21"/>
          <w:szCs w:val="21"/>
          <w:lang w:val="ru-RU"/>
        </w:rPr>
        <w:t xml:space="preserve">6.3.1 </w:t>
      </w:r>
      <w:hyperlink w:anchor="_bookmark15" w:history="1">
        <w:r w:rsidRPr="009A449B">
          <w:rPr>
            <w:rFonts w:ascii="Arial" w:hAnsi="Arial" w:cs="Arial"/>
            <w:sz w:val="21"/>
            <w:szCs w:val="21"/>
          </w:rPr>
          <w:t>Виробничі</w:t>
        </w:r>
        <w:r w:rsidRPr="009A449B">
          <w:rPr>
            <w:rFonts w:ascii="Arial" w:hAnsi="Arial" w:cs="Arial"/>
            <w:spacing w:val="-3"/>
            <w:sz w:val="21"/>
            <w:szCs w:val="21"/>
          </w:rPr>
          <w:t xml:space="preserve"> </w:t>
        </w:r>
        <w:r w:rsidRPr="009A449B">
          <w:rPr>
            <w:rFonts w:ascii="Arial" w:hAnsi="Arial" w:cs="Arial"/>
            <w:sz w:val="21"/>
            <w:szCs w:val="21"/>
          </w:rPr>
          <w:t>приміщення</w:t>
        </w:r>
        <w:r w:rsidRPr="009A449B">
          <w:rPr>
            <w:rFonts w:ascii="Arial" w:hAnsi="Arial" w:cs="Arial"/>
            <w:sz w:val="21"/>
            <w:szCs w:val="21"/>
          </w:rPr>
          <w:tab/>
        </w:r>
        <w:r w:rsidR="00C94205">
          <w:rPr>
            <w:rFonts w:ascii="Arial" w:hAnsi="Arial" w:cs="Arial"/>
            <w:sz w:val="21"/>
            <w:szCs w:val="21"/>
            <w:lang w:val="uk-UA"/>
          </w:rPr>
          <w:t>15</w:t>
        </w:r>
      </w:hyperlink>
    </w:p>
    <w:p w:rsidR="0023275D" w:rsidRPr="009A449B" w:rsidRDefault="0023275D" w:rsidP="00BE18E3">
      <w:pPr>
        <w:pStyle w:val="TOC31"/>
        <w:numPr>
          <w:ilvl w:val="2"/>
          <w:numId w:val="1"/>
        </w:numPr>
        <w:tabs>
          <w:tab w:val="left" w:pos="709"/>
          <w:tab w:val="right" w:leader="dot" w:pos="9639"/>
        </w:tabs>
        <w:spacing w:before="0" w:line="288" w:lineRule="auto"/>
        <w:ind w:left="1311"/>
        <w:contextualSpacing/>
        <w:rPr>
          <w:rFonts w:ascii="Arial" w:hAnsi="Arial" w:cs="Arial"/>
          <w:sz w:val="21"/>
          <w:szCs w:val="21"/>
          <w:lang w:val="ru-RU"/>
        </w:rPr>
      </w:pPr>
      <w:r>
        <w:rPr>
          <w:rFonts w:ascii="Arial" w:hAnsi="Arial" w:cs="Arial"/>
          <w:sz w:val="21"/>
          <w:szCs w:val="21"/>
          <w:lang w:val="ru-RU"/>
        </w:rPr>
        <w:t xml:space="preserve">6.3.2 </w:t>
      </w:r>
      <w:hyperlink w:anchor="_bookmark16" w:history="1">
        <w:r w:rsidRPr="009A449B">
          <w:rPr>
            <w:rFonts w:ascii="Arial" w:hAnsi="Arial" w:cs="Arial"/>
            <w:sz w:val="21"/>
            <w:szCs w:val="21"/>
            <w:lang w:val="ru-RU"/>
          </w:rPr>
          <w:t>Приміщення приймання і</w:t>
        </w:r>
        <w:r w:rsidRPr="009A449B">
          <w:rPr>
            <w:rFonts w:ascii="Arial" w:hAnsi="Arial" w:cs="Arial"/>
            <w:spacing w:val="-1"/>
            <w:sz w:val="21"/>
            <w:szCs w:val="21"/>
            <w:lang w:val="ru-RU"/>
          </w:rPr>
          <w:t xml:space="preserve"> </w:t>
        </w:r>
        <w:r w:rsidRPr="009A449B">
          <w:rPr>
            <w:rFonts w:ascii="Arial" w:hAnsi="Arial" w:cs="Arial"/>
            <w:sz w:val="21"/>
            <w:szCs w:val="21"/>
            <w:lang w:val="ru-RU"/>
          </w:rPr>
          <w:t>зберігання</w:t>
        </w:r>
        <w:r w:rsidRPr="009A449B">
          <w:rPr>
            <w:rFonts w:ascii="Arial" w:hAnsi="Arial" w:cs="Arial"/>
            <w:spacing w:val="-1"/>
            <w:sz w:val="21"/>
            <w:szCs w:val="21"/>
            <w:lang w:val="ru-RU"/>
          </w:rPr>
          <w:t xml:space="preserve"> </w:t>
        </w:r>
        <w:r w:rsidRPr="009A449B">
          <w:rPr>
            <w:rFonts w:ascii="Arial" w:hAnsi="Arial" w:cs="Arial"/>
            <w:sz w:val="21"/>
            <w:szCs w:val="21"/>
            <w:lang w:val="ru-RU"/>
          </w:rPr>
          <w:t>продуктів</w:t>
        </w:r>
        <w:r w:rsidRPr="009A449B">
          <w:rPr>
            <w:rFonts w:ascii="Arial" w:hAnsi="Arial" w:cs="Arial"/>
            <w:sz w:val="21"/>
            <w:szCs w:val="21"/>
            <w:lang w:val="ru-RU"/>
          </w:rPr>
          <w:tab/>
        </w:r>
        <w:r w:rsidR="00C94205">
          <w:rPr>
            <w:rFonts w:ascii="Arial" w:hAnsi="Arial" w:cs="Arial"/>
            <w:sz w:val="21"/>
            <w:szCs w:val="21"/>
            <w:lang w:val="ru-RU"/>
          </w:rPr>
          <w:t>18</w:t>
        </w:r>
      </w:hyperlink>
    </w:p>
    <w:p w:rsidR="0023275D" w:rsidRPr="009A449B" w:rsidRDefault="0023275D" w:rsidP="00BE18E3">
      <w:pPr>
        <w:pStyle w:val="TOC31"/>
        <w:numPr>
          <w:ilvl w:val="2"/>
          <w:numId w:val="1"/>
        </w:numPr>
        <w:tabs>
          <w:tab w:val="left" w:pos="709"/>
          <w:tab w:val="right" w:leader="dot" w:pos="9639"/>
        </w:tabs>
        <w:spacing w:before="0" w:line="288" w:lineRule="auto"/>
        <w:ind w:left="1311"/>
        <w:contextualSpacing/>
        <w:rPr>
          <w:rFonts w:ascii="Arial" w:hAnsi="Arial" w:cs="Arial"/>
          <w:sz w:val="21"/>
          <w:szCs w:val="21"/>
        </w:rPr>
      </w:pPr>
      <w:r>
        <w:rPr>
          <w:rFonts w:ascii="Arial" w:hAnsi="Arial" w:cs="Arial"/>
          <w:sz w:val="21"/>
          <w:szCs w:val="21"/>
          <w:lang w:val="ru-RU"/>
        </w:rPr>
        <w:t xml:space="preserve">6.3.3 </w:t>
      </w:r>
      <w:hyperlink w:anchor="_bookmark17" w:history="1">
        <w:r w:rsidRPr="009A449B">
          <w:rPr>
            <w:rFonts w:ascii="Arial" w:hAnsi="Arial" w:cs="Arial"/>
            <w:sz w:val="21"/>
            <w:szCs w:val="21"/>
          </w:rPr>
          <w:t>Службово-побутові</w:t>
        </w:r>
        <w:r w:rsidRPr="009A449B">
          <w:rPr>
            <w:rFonts w:ascii="Arial" w:hAnsi="Arial" w:cs="Arial"/>
            <w:spacing w:val="-1"/>
            <w:sz w:val="21"/>
            <w:szCs w:val="21"/>
          </w:rPr>
          <w:t xml:space="preserve"> </w:t>
        </w:r>
        <w:r w:rsidRPr="009A449B">
          <w:rPr>
            <w:rFonts w:ascii="Arial" w:hAnsi="Arial" w:cs="Arial"/>
            <w:sz w:val="21"/>
            <w:szCs w:val="21"/>
          </w:rPr>
          <w:t>приміщення</w:t>
        </w:r>
        <w:r w:rsidRPr="009A449B">
          <w:rPr>
            <w:rFonts w:ascii="Arial" w:hAnsi="Arial" w:cs="Arial"/>
            <w:sz w:val="21"/>
            <w:szCs w:val="21"/>
          </w:rPr>
          <w:tab/>
        </w:r>
        <w:r w:rsidR="00C94205">
          <w:rPr>
            <w:rFonts w:ascii="Arial" w:hAnsi="Arial" w:cs="Arial"/>
            <w:sz w:val="21"/>
            <w:szCs w:val="21"/>
            <w:lang w:val="uk-UA"/>
          </w:rPr>
          <w:t>20</w:t>
        </w:r>
      </w:hyperlink>
    </w:p>
    <w:p w:rsidR="0023275D" w:rsidRPr="009A449B" w:rsidRDefault="002C4354" w:rsidP="00C94205">
      <w:pPr>
        <w:pStyle w:val="TOC11"/>
        <w:numPr>
          <w:ilvl w:val="0"/>
          <w:numId w:val="1"/>
        </w:numPr>
        <w:tabs>
          <w:tab w:val="left" w:pos="326"/>
          <w:tab w:val="right" w:leader="dot" w:pos="9633"/>
        </w:tabs>
        <w:spacing w:before="0" w:line="288" w:lineRule="auto"/>
        <w:ind w:left="325" w:right="5" w:hanging="211"/>
        <w:contextualSpacing/>
        <w:rPr>
          <w:rFonts w:ascii="Arial" w:hAnsi="Arial" w:cs="Arial"/>
          <w:sz w:val="21"/>
          <w:szCs w:val="21"/>
        </w:rPr>
      </w:pPr>
      <w:hyperlink w:anchor="_bookmark18" w:history="1">
        <w:r w:rsidR="0023275D" w:rsidRPr="009A449B">
          <w:rPr>
            <w:rFonts w:ascii="Arial" w:hAnsi="Arial" w:cs="Arial"/>
            <w:sz w:val="21"/>
            <w:szCs w:val="21"/>
          </w:rPr>
          <w:t>Інженерне</w:t>
        </w:r>
        <w:r w:rsidR="0023275D" w:rsidRPr="009A449B">
          <w:rPr>
            <w:rFonts w:ascii="Arial" w:hAnsi="Arial" w:cs="Arial"/>
            <w:spacing w:val="-3"/>
            <w:sz w:val="21"/>
            <w:szCs w:val="21"/>
          </w:rPr>
          <w:t xml:space="preserve"> </w:t>
        </w:r>
        <w:r w:rsidR="0023275D" w:rsidRPr="009A449B">
          <w:rPr>
            <w:rFonts w:ascii="Arial" w:hAnsi="Arial" w:cs="Arial"/>
            <w:sz w:val="21"/>
            <w:szCs w:val="21"/>
          </w:rPr>
          <w:t>обладнання</w:t>
        </w:r>
        <w:r w:rsidR="0023275D" w:rsidRPr="009A449B">
          <w:rPr>
            <w:rFonts w:ascii="Arial" w:hAnsi="Arial" w:cs="Arial"/>
            <w:sz w:val="21"/>
            <w:szCs w:val="21"/>
          </w:rPr>
          <w:tab/>
        </w:r>
        <w:r w:rsidR="00C94205">
          <w:rPr>
            <w:rFonts w:ascii="Arial" w:hAnsi="Arial" w:cs="Arial"/>
            <w:sz w:val="21"/>
            <w:szCs w:val="21"/>
            <w:lang w:val="uk-UA"/>
          </w:rPr>
          <w:t xml:space="preserve">    21</w:t>
        </w:r>
      </w:hyperlink>
    </w:p>
    <w:p w:rsidR="0023275D" w:rsidRPr="009A449B" w:rsidRDefault="0023275D" w:rsidP="009A449B">
      <w:pPr>
        <w:pStyle w:val="TOC21"/>
        <w:numPr>
          <w:ilvl w:val="1"/>
          <w:numId w:val="1"/>
        </w:numPr>
        <w:tabs>
          <w:tab w:val="left" w:pos="734"/>
          <w:tab w:val="right" w:leader="dot" w:pos="9626"/>
        </w:tabs>
        <w:spacing w:before="0" w:line="288" w:lineRule="auto"/>
        <w:contextualSpacing/>
        <w:rPr>
          <w:rFonts w:ascii="Arial" w:hAnsi="Arial" w:cs="Arial"/>
          <w:sz w:val="21"/>
          <w:szCs w:val="21"/>
        </w:rPr>
      </w:pPr>
      <w:r>
        <w:rPr>
          <w:rFonts w:ascii="Arial" w:hAnsi="Arial" w:cs="Arial"/>
          <w:sz w:val="21"/>
          <w:szCs w:val="21"/>
          <w:lang w:val="ru-RU"/>
        </w:rPr>
        <w:t xml:space="preserve">7.1 </w:t>
      </w:r>
      <w:hyperlink w:anchor="_bookmark19" w:history="1">
        <w:r w:rsidRPr="009A449B">
          <w:rPr>
            <w:rFonts w:ascii="Arial" w:hAnsi="Arial" w:cs="Arial"/>
            <w:sz w:val="21"/>
            <w:szCs w:val="21"/>
          </w:rPr>
          <w:t>Водопостачання</w:t>
        </w:r>
        <w:r w:rsidRPr="009A449B">
          <w:rPr>
            <w:rFonts w:ascii="Arial" w:hAnsi="Arial" w:cs="Arial"/>
            <w:spacing w:val="-4"/>
            <w:sz w:val="21"/>
            <w:szCs w:val="21"/>
          </w:rPr>
          <w:t xml:space="preserve"> </w:t>
        </w:r>
        <w:r w:rsidRPr="009A449B">
          <w:rPr>
            <w:rFonts w:ascii="Arial" w:hAnsi="Arial" w:cs="Arial"/>
            <w:sz w:val="21"/>
            <w:szCs w:val="21"/>
          </w:rPr>
          <w:t>і</w:t>
        </w:r>
        <w:r w:rsidRPr="009A449B">
          <w:rPr>
            <w:rFonts w:ascii="Arial" w:hAnsi="Arial" w:cs="Arial"/>
            <w:spacing w:val="-1"/>
            <w:sz w:val="21"/>
            <w:szCs w:val="21"/>
          </w:rPr>
          <w:t xml:space="preserve"> </w:t>
        </w:r>
        <w:r w:rsidRPr="009A449B">
          <w:rPr>
            <w:rFonts w:ascii="Arial" w:hAnsi="Arial" w:cs="Arial"/>
            <w:sz w:val="21"/>
            <w:szCs w:val="21"/>
          </w:rPr>
          <w:t>каналізація</w:t>
        </w:r>
        <w:r w:rsidRPr="009A449B">
          <w:rPr>
            <w:rFonts w:ascii="Arial" w:hAnsi="Arial" w:cs="Arial"/>
            <w:sz w:val="21"/>
            <w:szCs w:val="21"/>
          </w:rPr>
          <w:tab/>
        </w:r>
        <w:r w:rsidR="00C94205">
          <w:rPr>
            <w:rFonts w:ascii="Arial" w:hAnsi="Arial" w:cs="Arial"/>
            <w:sz w:val="21"/>
            <w:szCs w:val="21"/>
            <w:lang w:val="uk-UA"/>
          </w:rPr>
          <w:t>21</w:t>
        </w:r>
      </w:hyperlink>
    </w:p>
    <w:p w:rsidR="0023275D" w:rsidRPr="009A449B" w:rsidRDefault="0023275D" w:rsidP="009A449B">
      <w:pPr>
        <w:pStyle w:val="TOC21"/>
        <w:numPr>
          <w:ilvl w:val="1"/>
          <w:numId w:val="1"/>
        </w:numPr>
        <w:tabs>
          <w:tab w:val="left" w:pos="734"/>
          <w:tab w:val="right" w:leader="dot" w:pos="9626"/>
        </w:tabs>
        <w:spacing w:before="0" w:line="288" w:lineRule="auto"/>
        <w:contextualSpacing/>
        <w:rPr>
          <w:rFonts w:ascii="Arial" w:hAnsi="Arial" w:cs="Arial"/>
          <w:sz w:val="21"/>
          <w:szCs w:val="21"/>
        </w:rPr>
      </w:pPr>
      <w:r>
        <w:rPr>
          <w:rFonts w:ascii="Arial" w:hAnsi="Arial" w:cs="Arial"/>
          <w:sz w:val="21"/>
          <w:szCs w:val="21"/>
          <w:lang w:val="ru-RU"/>
        </w:rPr>
        <w:t xml:space="preserve">7.2 </w:t>
      </w:r>
      <w:hyperlink w:anchor="_bookmark20" w:history="1">
        <w:r w:rsidRPr="009A449B">
          <w:rPr>
            <w:rFonts w:ascii="Arial" w:hAnsi="Arial" w:cs="Arial"/>
            <w:sz w:val="21"/>
            <w:szCs w:val="21"/>
          </w:rPr>
          <w:t>Опалення, вентиляція</w:t>
        </w:r>
        <w:r w:rsidRPr="009A449B">
          <w:rPr>
            <w:rFonts w:ascii="Arial" w:hAnsi="Arial" w:cs="Arial"/>
            <w:spacing w:val="-2"/>
            <w:sz w:val="21"/>
            <w:szCs w:val="21"/>
          </w:rPr>
          <w:t xml:space="preserve"> </w:t>
        </w:r>
        <w:r w:rsidRPr="009A449B">
          <w:rPr>
            <w:rFonts w:ascii="Arial" w:hAnsi="Arial" w:cs="Arial"/>
            <w:sz w:val="21"/>
            <w:szCs w:val="21"/>
          </w:rPr>
          <w:t>і</w:t>
        </w:r>
        <w:r w:rsidRPr="009A449B">
          <w:rPr>
            <w:rFonts w:ascii="Arial" w:hAnsi="Arial" w:cs="Arial"/>
            <w:spacing w:val="-1"/>
            <w:sz w:val="21"/>
            <w:szCs w:val="21"/>
          </w:rPr>
          <w:t xml:space="preserve"> </w:t>
        </w:r>
        <w:r w:rsidRPr="009A449B">
          <w:rPr>
            <w:rFonts w:ascii="Arial" w:hAnsi="Arial" w:cs="Arial"/>
            <w:sz w:val="21"/>
            <w:szCs w:val="21"/>
          </w:rPr>
          <w:t>кондиціонування</w:t>
        </w:r>
        <w:r w:rsidRPr="009A449B">
          <w:rPr>
            <w:rFonts w:ascii="Arial" w:hAnsi="Arial" w:cs="Arial"/>
            <w:sz w:val="21"/>
            <w:szCs w:val="21"/>
          </w:rPr>
          <w:tab/>
        </w:r>
        <w:r w:rsidR="00C94205">
          <w:rPr>
            <w:rFonts w:ascii="Arial" w:hAnsi="Arial" w:cs="Arial"/>
            <w:sz w:val="21"/>
            <w:szCs w:val="21"/>
            <w:lang w:val="uk-UA"/>
          </w:rPr>
          <w:t>2</w:t>
        </w:r>
        <w:r w:rsidRPr="009A449B">
          <w:rPr>
            <w:rFonts w:ascii="Arial" w:hAnsi="Arial" w:cs="Arial"/>
            <w:sz w:val="21"/>
            <w:szCs w:val="21"/>
          </w:rPr>
          <w:t>1</w:t>
        </w:r>
      </w:hyperlink>
    </w:p>
    <w:p w:rsidR="0023275D" w:rsidRPr="009A449B" w:rsidRDefault="0023275D" w:rsidP="009A449B">
      <w:pPr>
        <w:pStyle w:val="TOC21"/>
        <w:numPr>
          <w:ilvl w:val="1"/>
          <w:numId w:val="1"/>
        </w:numPr>
        <w:tabs>
          <w:tab w:val="left" w:pos="734"/>
          <w:tab w:val="right" w:leader="dot" w:pos="9627"/>
        </w:tabs>
        <w:spacing w:before="0" w:line="288" w:lineRule="auto"/>
        <w:contextualSpacing/>
        <w:rPr>
          <w:rFonts w:ascii="Arial" w:hAnsi="Arial" w:cs="Arial"/>
          <w:sz w:val="21"/>
          <w:szCs w:val="21"/>
        </w:rPr>
      </w:pPr>
      <w:r>
        <w:rPr>
          <w:rFonts w:ascii="Arial" w:hAnsi="Arial" w:cs="Arial"/>
          <w:sz w:val="21"/>
          <w:szCs w:val="21"/>
          <w:lang w:val="ru-RU"/>
        </w:rPr>
        <w:t xml:space="preserve">7.3 </w:t>
      </w:r>
      <w:hyperlink w:anchor="_bookmark21" w:history="1">
        <w:r w:rsidRPr="009A449B">
          <w:rPr>
            <w:rFonts w:ascii="Arial" w:hAnsi="Arial" w:cs="Arial"/>
            <w:sz w:val="21"/>
            <w:szCs w:val="21"/>
          </w:rPr>
          <w:t>Електропостачання</w:t>
        </w:r>
        <w:r w:rsidRPr="009A449B">
          <w:rPr>
            <w:rFonts w:ascii="Arial" w:hAnsi="Arial" w:cs="Arial"/>
            <w:spacing w:val="-2"/>
            <w:sz w:val="21"/>
            <w:szCs w:val="21"/>
          </w:rPr>
          <w:t xml:space="preserve"> </w:t>
        </w:r>
        <w:r w:rsidRPr="009A449B">
          <w:rPr>
            <w:rFonts w:ascii="Arial" w:hAnsi="Arial" w:cs="Arial"/>
            <w:sz w:val="21"/>
            <w:szCs w:val="21"/>
          </w:rPr>
          <w:t>та</w:t>
        </w:r>
        <w:r w:rsidRPr="009A449B">
          <w:rPr>
            <w:rFonts w:ascii="Arial" w:hAnsi="Arial" w:cs="Arial"/>
            <w:spacing w:val="-2"/>
            <w:sz w:val="21"/>
            <w:szCs w:val="21"/>
          </w:rPr>
          <w:t xml:space="preserve"> </w:t>
        </w:r>
        <w:r w:rsidRPr="009A449B">
          <w:rPr>
            <w:rFonts w:ascii="Arial" w:hAnsi="Arial" w:cs="Arial"/>
            <w:sz w:val="21"/>
            <w:szCs w:val="21"/>
          </w:rPr>
          <w:t>електрообладнання</w:t>
        </w:r>
        <w:r w:rsidRPr="009A449B">
          <w:rPr>
            <w:rFonts w:ascii="Arial" w:hAnsi="Arial" w:cs="Arial"/>
            <w:sz w:val="21"/>
            <w:szCs w:val="21"/>
          </w:rPr>
          <w:tab/>
        </w:r>
        <w:r w:rsidR="00C94205">
          <w:rPr>
            <w:rFonts w:ascii="Arial" w:hAnsi="Arial" w:cs="Arial"/>
            <w:sz w:val="21"/>
            <w:szCs w:val="21"/>
            <w:lang w:val="uk-UA"/>
          </w:rPr>
          <w:t>23</w:t>
        </w:r>
      </w:hyperlink>
    </w:p>
    <w:p w:rsidR="0023275D" w:rsidRPr="009A449B" w:rsidRDefault="0023275D" w:rsidP="00BE18E3">
      <w:pPr>
        <w:pStyle w:val="TOC21"/>
        <w:numPr>
          <w:ilvl w:val="1"/>
          <w:numId w:val="1"/>
        </w:numPr>
        <w:tabs>
          <w:tab w:val="left" w:pos="734"/>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7.4 </w:t>
      </w:r>
      <w:hyperlink w:anchor="_bookmark22" w:history="1">
        <w:r w:rsidRPr="009A449B">
          <w:rPr>
            <w:rFonts w:ascii="Arial" w:hAnsi="Arial" w:cs="Arial"/>
            <w:sz w:val="21"/>
            <w:szCs w:val="21"/>
          </w:rPr>
          <w:t>Системи зв'язку</w:t>
        </w:r>
        <w:r w:rsidRPr="009A449B">
          <w:rPr>
            <w:rFonts w:ascii="Arial" w:hAnsi="Arial" w:cs="Arial"/>
            <w:spacing w:val="-5"/>
            <w:sz w:val="21"/>
            <w:szCs w:val="21"/>
          </w:rPr>
          <w:t xml:space="preserve"> </w:t>
        </w:r>
        <w:r w:rsidRPr="009A449B">
          <w:rPr>
            <w:rFonts w:ascii="Arial" w:hAnsi="Arial" w:cs="Arial"/>
            <w:sz w:val="21"/>
            <w:szCs w:val="21"/>
          </w:rPr>
          <w:t>та</w:t>
        </w:r>
        <w:r w:rsidRPr="009A449B">
          <w:rPr>
            <w:rFonts w:ascii="Arial" w:hAnsi="Arial" w:cs="Arial"/>
            <w:spacing w:val="-2"/>
            <w:sz w:val="21"/>
            <w:szCs w:val="21"/>
          </w:rPr>
          <w:t xml:space="preserve"> </w:t>
        </w:r>
        <w:r w:rsidRPr="009A449B">
          <w:rPr>
            <w:rFonts w:ascii="Arial" w:hAnsi="Arial" w:cs="Arial"/>
            <w:sz w:val="21"/>
            <w:szCs w:val="21"/>
          </w:rPr>
          <w:t>сигналізації</w:t>
        </w:r>
        <w:r w:rsidRPr="009A449B">
          <w:rPr>
            <w:rFonts w:ascii="Arial" w:hAnsi="Arial" w:cs="Arial"/>
            <w:sz w:val="21"/>
            <w:szCs w:val="21"/>
          </w:rPr>
          <w:tab/>
        </w:r>
        <w:r w:rsidR="00C94205">
          <w:rPr>
            <w:rFonts w:ascii="Arial" w:hAnsi="Arial" w:cs="Arial"/>
            <w:sz w:val="21"/>
            <w:szCs w:val="21"/>
            <w:lang w:val="uk-UA"/>
          </w:rPr>
          <w:t>23</w:t>
        </w:r>
      </w:hyperlink>
    </w:p>
    <w:p w:rsidR="0023275D" w:rsidRPr="009A449B" w:rsidRDefault="0023275D" w:rsidP="00BE18E3">
      <w:pPr>
        <w:pStyle w:val="TOC21"/>
        <w:numPr>
          <w:ilvl w:val="1"/>
          <w:numId w:val="1"/>
        </w:numPr>
        <w:tabs>
          <w:tab w:val="left" w:pos="734"/>
          <w:tab w:val="right" w:leader="dot" w:pos="9639"/>
        </w:tabs>
        <w:spacing w:before="0" w:line="288" w:lineRule="auto"/>
        <w:contextualSpacing/>
        <w:rPr>
          <w:rFonts w:ascii="Arial" w:hAnsi="Arial" w:cs="Arial"/>
          <w:sz w:val="21"/>
          <w:szCs w:val="21"/>
          <w:lang w:val="ru-RU"/>
        </w:rPr>
      </w:pPr>
      <w:r>
        <w:rPr>
          <w:rFonts w:ascii="Arial" w:hAnsi="Arial" w:cs="Arial"/>
          <w:sz w:val="21"/>
          <w:szCs w:val="21"/>
          <w:lang w:val="ru-RU"/>
        </w:rPr>
        <w:t xml:space="preserve">7.5 </w:t>
      </w:r>
      <w:hyperlink w:anchor="_bookmark23" w:history="1">
        <w:r w:rsidRPr="009A449B">
          <w:rPr>
            <w:rFonts w:ascii="Arial" w:hAnsi="Arial" w:cs="Arial"/>
            <w:sz w:val="21"/>
            <w:szCs w:val="21"/>
            <w:lang w:val="ru-RU"/>
          </w:rPr>
          <w:t>Ліфти та інші види</w:t>
        </w:r>
        <w:r w:rsidRPr="009A449B">
          <w:rPr>
            <w:rFonts w:ascii="Arial" w:hAnsi="Arial" w:cs="Arial"/>
            <w:spacing w:val="-4"/>
            <w:sz w:val="21"/>
            <w:szCs w:val="21"/>
            <w:lang w:val="ru-RU"/>
          </w:rPr>
          <w:t xml:space="preserve"> </w:t>
        </w:r>
        <w:r w:rsidRPr="009A449B">
          <w:rPr>
            <w:rFonts w:ascii="Arial" w:hAnsi="Arial" w:cs="Arial"/>
            <w:sz w:val="21"/>
            <w:szCs w:val="21"/>
            <w:lang w:val="ru-RU"/>
          </w:rPr>
          <w:t>механічного</w:t>
        </w:r>
        <w:r w:rsidRPr="009A449B">
          <w:rPr>
            <w:rFonts w:ascii="Arial" w:hAnsi="Arial" w:cs="Arial"/>
            <w:spacing w:val="-1"/>
            <w:sz w:val="21"/>
            <w:szCs w:val="21"/>
            <w:lang w:val="ru-RU"/>
          </w:rPr>
          <w:t xml:space="preserve"> </w:t>
        </w:r>
        <w:r w:rsidRPr="009A449B">
          <w:rPr>
            <w:rFonts w:ascii="Arial" w:hAnsi="Arial" w:cs="Arial"/>
            <w:sz w:val="21"/>
            <w:szCs w:val="21"/>
            <w:lang w:val="ru-RU"/>
          </w:rPr>
          <w:t>транспорту</w:t>
        </w:r>
        <w:r w:rsidRPr="009A449B">
          <w:rPr>
            <w:rFonts w:ascii="Arial" w:hAnsi="Arial" w:cs="Arial"/>
            <w:sz w:val="21"/>
            <w:szCs w:val="21"/>
            <w:lang w:val="ru-RU"/>
          </w:rPr>
          <w:tab/>
        </w:r>
        <w:r w:rsidR="00BE18E3">
          <w:rPr>
            <w:rFonts w:ascii="Arial" w:hAnsi="Arial" w:cs="Arial"/>
            <w:sz w:val="21"/>
            <w:szCs w:val="21"/>
            <w:lang w:val="ru-RU"/>
          </w:rPr>
          <w:t>24</w:t>
        </w:r>
      </w:hyperlink>
    </w:p>
    <w:p w:rsidR="0023275D" w:rsidRPr="009A449B" w:rsidRDefault="0023275D" w:rsidP="00BE18E3">
      <w:pPr>
        <w:pStyle w:val="TOC21"/>
        <w:numPr>
          <w:ilvl w:val="1"/>
          <w:numId w:val="1"/>
        </w:numPr>
        <w:tabs>
          <w:tab w:val="left" w:pos="734"/>
          <w:tab w:val="right" w:leader="dot" w:pos="9639"/>
        </w:tabs>
        <w:spacing w:before="0" w:line="288" w:lineRule="auto"/>
        <w:contextualSpacing/>
        <w:rPr>
          <w:rFonts w:ascii="Arial" w:hAnsi="Arial" w:cs="Arial"/>
          <w:sz w:val="21"/>
          <w:szCs w:val="21"/>
        </w:rPr>
      </w:pPr>
      <w:r>
        <w:rPr>
          <w:rFonts w:ascii="Arial" w:hAnsi="Arial" w:cs="Arial"/>
          <w:sz w:val="21"/>
          <w:szCs w:val="21"/>
          <w:lang w:val="ru-RU"/>
        </w:rPr>
        <w:t xml:space="preserve">7.6 </w:t>
      </w:r>
      <w:hyperlink w:anchor="_bookmark24" w:history="1">
        <w:r>
          <w:rPr>
            <w:rFonts w:ascii="Arial" w:hAnsi="Arial" w:cs="Arial"/>
            <w:sz w:val="21"/>
            <w:szCs w:val="21"/>
          </w:rPr>
          <w:t>Сміттєвида</w:t>
        </w:r>
        <w:r>
          <w:rPr>
            <w:rFonts w:ascii="Arial" w:hAnsi="Arial" w:cs="Arial"/>
            <w:sz w:val="21"/>
            <w:szCs w:val="21"/>
            <w:lang w:val="ru-RU"/>
          </w:rPr>
          <w:t>л</w:t>
        </w:r>
        <w:r w:rsidRPr="009A449B">
          <w:rPr>
            <w:rFonts w:ascii="Arial" w:hAnsi="Arial" w:cs="Arial"/>
            <w:sz w:val="21"/>
            <w:szCs w:val="21"/>
          </w:rPr>
          <w:t>яння</w:t>
        </w:r>
        <w:r w:rsidRPr="009A449B">
          <w:rPr>
            <w:rFonts w:ascii="Arial" w:hAnsi="Arial" w:cs="Arial"/>
            <w:sz w:val="21"/>
            <w:szCs w:val="21"/>
          </w:rPr>
          <w:tab/>
        </w:r>
        <w:r w:rsidR="00BE18E3">
          <w:rPr>
            <w:rFonts w:ascii="Arial" w:hAnsi="Arial" w:cs="Arial"/>
            <w:sz w:val="21"/>
            <w:szCs w:val="21"/>
            <w:lang w:val="uk-UA"/>
          </w:rPr>
          <w:t>25</w:t>
        </w:r>
      </w:hyperlink>
    </w:p>
    <w:p w:rsidR="0023275D" w:rsidRPr="009A449B" w:rsidRDefault="0023275D" w:rsidP="00BE18E3">
      <w:pPr>
        <w:pStyle w:val="TOC21"/>
        <w:numPr>
          <w:ilvl w:val="1"/>
          <w:numId w:val="1"/>
        </w:numPr>
        <w:tabs>
          <w:tab w:val="left" w:pos="735"/>
          <w:tab w:val="right" w:leader="dot" w:pos="9639"/>
        </w:tabs>
        <w:spacing w:before="0" w:line="288" w:lineRule="auto"/>
        <w:ind w:left="734"/>
        <w:contextualSpacing/>
        <w:rPr>
          <w:rFonts w:ascii="Arial" w:hAnsi="Arial" w:cs="Arial"/>
          <w:sz w:val="21"/>
          <w:szCs w:val="21"/>
        </w:rPr>
      </w:pPr>
      <w:r>
        <w:rPr>
          <w:rFonts w:ascii="Arial" w:hAnsi="Arial" w:cs="Arial"/>
          <w:sz w:val="21"/>
          <w:szCs w:val="21"/>
          <w:lang w:val="ru-RU"/>
        </w:rPr>
        <w:t xml:space="preserve">7.7 </w:t>
      </w:r>
      <w:hyperlink w:anchor="_bookmark25" w:history="1">
        <w:r w:rsidRPr="009A449B">
          <w:rPr>
            <w:rFonts w:ascii="Arial" w:hAnsi="Arial" w:cs="Arial"/>
            <w:sz w:val="21"/>
            <w:szCs w:val="21"/>
          </w:rPr>
          <w:t>Інженерно-технологічні</w:t>
        </w:r>
        <w:r w:rsidRPr="009A449B">
          <w:rPr>
            <w:rFonts w:ascii="Arial" w:hAnsi="Arial" w:cs="Arial"/>
            <w:spacing w:val="-1"/>
            <w:sz w:val="21"/>
            <w:szCs w:val="21"/>
          </w:rPr>
          <w:t xml:space="preserve"> </w:t>
        </w:r>
        <w:r w:rsidRPr="009A449B">
          <w:rPr>
            <w:rFonts w:ascii="Arial" w:hAnsi="Arial" w:cs="Arial"/>
            <w:sz w:val="21"/>
            <w:szCs w:val="21"/>
          </w:rPr>
          <w:t>вимоги</w:t>
        </w:r>
        <w:r w:rsidRPr="009A449B">
          <w:rPr>
            <w:rFonts w:ascii="Arial" w:hAnsi="Arial" w:cs="Arial"/>
            <w:sz w:val="21"/>
            <w:szCs w:val="21"/>
          </w:rPr>
          <w:tab/>
        </w:r>
        <w:r w:rsidR="00BE18E3">
          <w:rPr>
            <w:rFonts w:ascii="Arial" w:hAnsi="Arial" w:cs="Arial"/>
            <w:sz w:val="21"/>
            <w:szCs w:val="21"/>
            <w:lang w:val="uk-UA"/>
          </w:rPr>
          <w:t>25</w:t>
        </w:r>
      </w:hyperlink>
    </w:p>
    <w:p w:rsidR="0023275D" w:rsidRPr="009A449B" w:rsidRDefault="002C4354" w:rsidP="009A449B">
      <w:pPr>
        <w:pStyle w:val="TOC11"/>
        <w:numPr>
          <w:ilvl w:val="0"/>
          <w:numId w:val="1"/>
        </w:numPr>
        <w:tabs>
          <w:tab w:val="left" w:pos="327"/>
          <w:tab w:val="right" w:leader="dot" w:pos="9633"/>
        </w:tabs>
        <w:spacing w:before="0" w:line="288" w:lineRule="auto"/>
        <w:ind w:left="326" w:right="2" w:hanging="211"/>
        <w:contextualSpacing/>
        <w:rPr>
          <w:rFonts w:ascii="Arial" w:hAnsi="Arial" w:cs="Arial"/>
          <w:sz w:val="21"/>
          <w:szCs w:val="21"/>
        </w:rPr>
      </w:pPr>
      <w:hyperlink w:anchor="_bookmark26" w:history="1">
        <w:r w:rsidR="0023275D" w:rsidRPr="009A449B">
          <w:rPr>
            <w:rFonts w:ascii="Arial" w:hAnsi="Arial" w:cs="Arial"/>
            <w:sz w:val="21"/>
            <w:szCs w:val="21"/>
          </w:rPr>
          <w:t>Санітарно-гігієнічні та</w:t>
        </w:r>
        <w:r w:rsidR="0023275D" w:rsidRPr="009A449B">
          <w:rPr>
            <w:rFonts w:ascii="Arial" w:hAnsi="Arial" w:cs="Arial"/>
            <w:spacing w:val="-2"/>
            <w:sz w:val="21"/>
            <w:szCs w:val="21"/>
          </w:rPr>
          <w:t xml:space="preserve"> </w:t>
        </w:r>
        <w:r w:rsidR="0023275D" w:rsidRPr="009A449B">
          <w:rPr>
            <w:rFonts w:ascii="Arial" w:hAnsi="Arial" w:cs="Arial"/>
            <w:sz w:val="21"/>
            <w:szCs w:val="21"/>
          </w:rPr>
          <w:t>екологічні</w:t>
        </w:r>
        <w:r w:rsidR="0023275D" w:rsidRPr="009A449B">
          <w:rPr>
            <w:rFonts w:ascii="Arial" w:hAnsi="Arial" w:cs="Arial"/>
            <w:spacing w:val="-1"/>
            <w:sz w:val="21"/>
            <w:szCs w:val="21"/>
          </w:rPr>
          <w:t xml:space="preserve"> </w:t>
        </w:r>
        <w:r w:rsidR="0023275D" w:rsidRPr="009A449B">
          <w:rPr>
            <w:rFonts w:ascii="Arial" w:hAnsi="Arial" w:cs="Arial"/>
            <w:sz w:val="21"/>
            <w:szCs w:val="21"/>
          </w:rPr>
          <w:t>вимоги</w:t>
        </w:r>
        <w:r w:rsidR="0023275D" w:rsidRPr="009A449B">
          <w:rPr>
            <w:rFonts w:ascii="Arial" w:hAnsi="Arial" w:cs="Arial"/>
            <w:sz w:val="21"/>
            <w:szCs w:val="21"/>
          </w:rPr>
          <w:tab/>
        </w:r>
        <w:r w:rsidR="00BE18E3">
          <w:rPr>
            <w:rFonts w:ascii="Arial" w:hAnsi="Arial" w:cs="Arial"/>
            <w:sz w:val="21"/>
            <w:szCs w:val="21"/>
            <w:lang w:val="uk-UA"/>
          </w:rPr>
          <w:t>25</w:t>
        </w:r>
      </w:hyperlink>
    </w:p>
    <w:p w:rsidR="0023275D" w:rsidRPr="00CA0FF7" w:rsidRDefault="002C4354" w:rsidP="009A449B">
      <w:pPr>
        <w:pStyle w:val="TOC11"/>
        <w:numPr>
          <w:ilvl w:val="0"/>
          <w:numId w:val="1"/>
        </w:numPr>
        <w:tabs>
          <w:tab w:val="left" w:pos="327"/>
          <w:tab w:val="right" w:leader="dot" w:pos="9633"/>
        </w:tabs>
        <w:spacing w:before="0" w:line="288" w:lineRule="auto"/>
        <w:ind w:left="326" w:right="3" w:hanging="211"/>
        <w:contextualSpacing/>
        <w:rPr>
          <w:rFonts w:ascii="Arial" w:hAnsi="Arial" w:cs="Arial"/>
          <w:sz w:val="21"/>
          <w:szCs w:val="21"/>
        </w:rPr>
      </w:pPr>
      <w:hyperlink w:anchor="_bookmark27" w:history="1">
        <w:r w:rsidR="0023275D" w:rsidRPr="009A449B">
          <w:rPr>
            <w:rFonts w:ascii="Arial" w:hAnsi="Arial" w:cs="Arial"/>
            <w:sz w:val="21"/>
            <w:szCs w:val="21"/>
          </w:rPr>
          <w:t>Пожежна</w:t>
        </w:r>
        <w:r w:rsidR="0023275D" w:rsidRPr="009A449B">
          <w:rPr>
            <w:rFonts w:ascii="Arial" w:hAnsi="Arial" w:cs="Arial"/>
            <w:spacing w:val="-1"/>
            <w:sz w:val="21"/>
            <w:szCs w:val="21"/>
          </w:rPr>
          <w:t xml:space="preserve"> </w:t>
        </w:r>
        <w:r w:rsidR="0023275D" w:rsidRPr="009A449B">
          <w:rPr>
            <w:rFonts w:ascii="Arial" w:hAnsi="Arial" w:cs="Arial"/>
            <w:sz w:val="21"/>
            <w:szCs w:val="21"/>
          </w:rPr>
          <w:t>безпека</w:t>
        </w:r>
        <w:r w:rsidR="0023275D" w:rsidRPr="009A449B">
          <w:rPr>
            <w:rFonts w:ascii="Arial" w:hAnsi="Arial" w:cs="Arial"/>
            <w:sz w:val="21"/>
            <w:szCs w:val="21"/>
          </w:rPr>
          <w:tab/>
        </w:r>
        <w:r w:rsidR="00BE18E3">
          <w:rPr>
            <w:rFonts w:ascii="Arial" w:hAnsi="Arial" w:cs="Arial"/>
            <w:sz w:val="21"/>
            <w:szCs w:val="21"/>
            <w:lang w:val="uk-UA"/>
          </w:rPr>
          <w:t>27</w:t>
        </w:r>
      </w:hyperlink>
    </w:p>
    <w:p w:rsidR="0023275D" w:rsidRPr="009A449B" w:rsidRDefault="002C4354" w:rsidP="00BE18E3">
      <w:pPr>
        <w:pStyle w:val="a5"/>
        <w:numPr>
          <w:ilvl w:val="0"/>
          <w:numId w:val="1"/>
        </w:numPr>
        <w:tabs>
          <w:tab w:val="left" w:pos="466"/>
          <w:tab w:val="right" w:leader="dot" w:pos="9639"/>
        </w:tabs>
        <w:spacing w:before="0" w:line="288" w:lineRule="auto"/>
        <w:ind w:left="465" w:hanging="353"/>
        <w:contextualSpacing/>
        <w:rPr>
          <w:rFonts w:ascii="Arial" w:hAnsi="Arial" w:cs="Arial"/>
          <w:sz w:val="21"/>
          <w:szCs w:val="21"/>
        </w:rPr>
      </w:pPr>
      <w:hyperlink w:anchor="_bookmark28" w:history="1">
        <w:r w:rsidR="0023275D" w:rsidRPr="009A449B">
          <w:rPr>
            <w:rFonts w:ascii="Arial" w:hAnsi="Arial" w:cs="Arial"/>
            <w:sz w:val="21"/>
            <w:szCs w:val="21"/>
          </w:rPr>
          <w:t>Вимоги</w:t>
        </w:r>
        <w:r w:rsidR="0023275D" w:rsidRPr="009A449B">
          <w:rPr>
            <w:rFonts w:ascii="Arial" w:hAnsi="Arial" w:cs="Arial"/>
            <w:spacing w:val="-3"/>
            <w:sz w:val="21"/>
            <w:szCs w:val="21"/>
          </w:rPr>
          <w:t xml:space="preserve"> </w:t>
        </w:r>
        <w:r w:rsidR="0023275D" w:rsidRPr="009A449B">
          <w:rPr>
            <w:rFonts w:ascii="Arial" w:hAnsi="Arial" w:cs="Arial"/>
            <w:sz w:val="21"/>
            <w:szCs w:val="21"/>
          </w:rPr>
          <w:t>до</w:t>
        </w:r>
        <w:r w:rsidR="0023275D" w:rsidRPr="009A449B">
          <w:rPr>
            <w:rFonts w:ascii="Arial" w:hAnsi="Arial" w:cs="Arial"/>
            <w:spacing w:val="-1"/>
            <w:sz w:val="21"/>
            <w:szCs w:val="21"/>
          </w:rPr>
          <w:t xml:space="preserve"> </w:t>
        </w:r>
        <w:r w:rsidR="0023275D" w:rsidRPr="009A449B">
          <w:rPr>
            <w:rFonts w:ascii="Arial" w:hAnsi="Arial" w:cs="Arial"/>
            <w:sz w:val="21"/>
            <w:szCs w:val="21"/>
          </w:rPr>
          <w:t>енергозбереження</w:t>
        </w:r>
        <w:r w:rsidR="0023275D" w:rsidRPr="009A449B">
          <w:rPr>
            <w:rFonts w:ascii="Arial" w:hAnsi="Arial" w:cs="Arial"/>
            <w:sz w:val="21"/>
            <w:szCs w:val="21"/>
          </w:rPr>
          <w:tab/>
        </w:r>
        <w:r w:rsidR="00BE18E3">
          <w:rPr>
            <w:rFonts w:ascii="Arial" w:hAnsi="Arial" w:cs="Arial"/>
            <w:sz w:val="21"/>
            <w:szCs w:val="21"/>
            <w:lang w:val="uk-UA"/>
          </w:rPr>
          <w:t>30</w:t>
        </w:r>
      </w:hyperlink>
    </w:p>
    <w:p w:rsidR="0023275D" w:rsidRPr="00BE18E3" w:rsidRDefault="002C4354" w:rsidP="00CA0FF7">
      <w:pPr>
        <w:pStyle w:val="a3"/>
        <w:spacing w:before="0" w:line="288" w:lineRule="auto"/>
        <w:ind w:firstLine="0"/>
        <w:contextualSpacing/>
        <w:jc w:val="left"/>
        <w:rPr>
          <w:rFonts w:ascii="Arial" w:hAnsi="Arial" w:cs="Arial"/>
          <w:sz w:val="21"/>
          <w:szCs w:val="21"/>
          <w:lang w:val="ru-RU"/>
        </w:rPr>
      </w:pPr>
      <w:hyperlink w:anchor="_bookmark29" w:history="1">
        <w:r w:rsidR="0023275D" w:rsidRPr="00BE18E3">
          <w:rPr>
            <w:rFonts w:ascii="Arial" w:hAnsi="Arial" w:cs="Arial"/>
            <w:sz w:val="21"/>
            <w:szCs w:val="21"/>
            <w:lang w:val="ru-RU"/>
          </w:rPr>
          <w:t>ДОДАТОК А</w:t>
        </w:r>
      </w:hyperlink>
    </w:p>
    <w:p w:rsidR="0023275D" w:rsidRPr="009A449B"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0" w:history="1">
        <w:r w:rsidR="0023275D" w:rsidRPr="009A449B">
          <w:rPr>
            <w:rFonts w:ascii="Arial" w:hAnsi="Arial" w:cs="Arial"/>
            <w:sz w:val="21"/>
            <w:szCs w:val="21"/>
            <w:lang w:val="ru-RU"/>
          </w:rPr>
          <w:t>Таблиця А. 1 - Перепік додаткових послуг у підприємствах харчування</w:t>
        </w:r>
      </w:hyperlink>
      <w:r w:rsidR="0023275D" w:rsidRPr="009A449B">
        <w:rPr>
          <w:rFonts w:ascii="Arial" w:hAnsi="Arial" w:cs="Arial"/>
          <w:sz w:val="21"/>
          <w:szCs w:val="21"/>
          <w:lang w:val="ru-RU"/>
        </w:rPr>
        <w:t xml:space="preserve"> </w:t>
      </w:r>
      <w:hyperlink w:anchor="_bookmark30" w:history="1">
        <w:r w:rsidR="0023275D" w:rsidRPr="009A449B">
          <w:rPr>
            <w:rFonts w:ascii="Arial" w:hAnsi="Arial" w:cs="Arial"/>
            <w:sz w:val="21"/>
            <w:szCs w:val="21"/>
            <w:lang w:val="ru-RU"/>
          </w:rPr>
          <w:t>(закладах РГ), які потребують спеціальних приміщень</w:t>
        </w:r>
        <w:r w:rsidR="0023275D" w:rsidRPr="009A449B">
          <w:rPr>
            <w:rFonts w:ascii="Arial" w:hAnsi="Arial" w:cs="Arial"/>
            <w:spacing w:val="-7"/>
            <w:sz w:val="21"/>
            <w:szCs w:val="21"/>
            <w:lang w:val="ru-RU"/>
          </w:rPr>
          <w:t xml:space="preserve"> </w:t>
        </w:r>
        <w:r w:rsidR="0023275D" w:rsidRPr="009A449B">
          <w:rPr>
            <w:rFonts w:ascii="Arial" w:hAnsi="Arial" w:cs="Arial"/>
            <w:sz w:val="21"/>
            <w:szCs w:val="21"/>
            <w:lang w:val="ru-RU"/>
          </w:rPr>
          <w:t>або</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зон</w:t>
        </w:r>
        <w:r w:rsidR="0023275D" w:rsidRPr="009A449B">
          <w:rPr>
            <w:rFonts w:ascii="Arial" w:hAnsi="Arial" w:cs="Arial"/>
            <w:sz w:val="21"/>
            <w:szCs w:val="21"/>
            <w:lang w:val="ru-RU"/>
          </w:rPr>
          <w:tab/>
        </w:r>
        <w:r w:rsidR="00BE18E3">
          <w:rPr>
            <w:rFonts w:ascii="Arial" w:hAnsi="Arial" w:cs="Arial"/>
            <w:sz w:val="21"/>
            <w:szCs w:val="21"/>
            <w:lang w:val="ru-RU"/>
          </w:rPr>
          <w:t>31</w:t>
        </w:r>
      </w:hyperlink>
    </w:p>
    <w:p w:rsidR="0023275D" w:rsidRPr="009A449B" w:rsidRDefault="0023275D" w:rsidP="00CA0FF7">
      <w:pPr>
        <w:pStyle w:val="a3"/>
        <w:spacing w:before="0" w:line="288" w:lineRule="auto"/>
        <w:ind w:left="113" w:firstLine="0"/>
        <w:contextualSpacing/>
        <w:jc w:val="left"/>
        <w:rPr>
          <w:rFonts w:ascii="Arial" w:hAnsi="Arial" w:cs="Arial"/>
          <w:sz w:val="21"/>
          <w:szCs w:val="21"/>
          <w:lang w:val="ru-RU"/>
        </w:rPr>
      </w:pPr>
      <w:r w:rsidRPr="009A449B">
        <w:rPr>
          <w:rFonts w:ascii="Arial" w:hAnsi="Arial" w:cs="Arial"/>
          <w:sz w:val="21"/>
          <w:szCs w:val="21"/>
          <w:lang w:val="ru-RU"/>
        </w:rPr>
        <w:t>ДОДАТОК Б</w:t>
      </w:r>
    </w:p>
    <w:p w:rsidR="0023275D" w:rsidRPr="009A449B" w:rsidRDefault="002C4354" w:rsidP="00CA0FF7">
      <w:pPr>
        <w:pStyle w:val="a3"/>
        <w:tabs>
          <w:tab w:val="right" w:leader="dot" w:pos="9740"/>
        </w:tabs>
        <w:spacing w:before="0" w:line="288" w:lineRule="auto"/>
        <w:ind w:left="396" w:right="106" w:firstLine="0"/>
        <w:contextualSpacing/>
        <w:jc w:val="left"/>
        <w:rPr>
          <w:rFonts w:ascii="Arial" w:hAnsi="Arial" w:cs="Arial"/>
          <w:sz w:val="21"/>
          <w:szCs w:val="21"/>
          <w:lang w:val="ru-RU"/>
        </w:rPr>
      </w:pPr>
      <w:hyperlink w:anchor="_bookmark31" w:history="1">
        <w:r w:rsidR="0023275D" w:rsidRPr="009A449B">
          <w:rPr>
            <w:rFonts w:ascii="Arial" w:hAnsi="Arial" w:cs="Arial"/>
            <w:sz w:val="21"/>
            <w:szCs w:val="21"/>
            <w:lang w:val="ru-RU"/>
          </w:rPr>
          <w:t>Таблиця Б.1 - Підприємства харчування (заклади РГ) для обслуговування</w:t>
        </w:r>
      </w:hyperlink>
      <w:r w:rsidR="0023275D" w:rsidRPr="009A449B">
        <w:rPr>
          <w:rFonts w:ascii="Arial" w:hAnsi="Arial" w:cs="Arial"/>
          <w:sz w:val="21"/>
          <w:szCs w:val="21"/>
          <w:lang w:val="ru-RU"/>
        </w:rPr>
        <w:t xml:space="preserve"> </w:t>
      </w:r>
      <w:hyperlink w:anchor="_bookmark31" w:history="1">
        <w:r w:rsidR="0023275D" w:rsidRPr="009A449B">
          <w:rPr>
            <w:rFonts w:ascii="Arial" w:hAnsi="Arial" w:cs="Arial"/>
            <w:sz w:val="21"/>
            <w:szCs w:val="21"/>
            <w:lang w:val="ru-RU"/>
          </w:rPr>
          <w:t>працюючих (співробітників, осіб, що назначаються) на підприємствах, в</w:t>
        </w:r>
      </w:hyperlink>
      <w:r w:rsidR="0023275D" w:rsidRPr="009A449B">
        <w:rPr>
          <w:rFonts w:ascii="Arial" w:hAnsi="Arial" w:cs="Arial"/>
          <w:sz w:val="21"/>
          <w:szCs w:val="21"/>
          <w:lang w:val="ru-RU"/>
        </w:rPr>
        <w:t xml:space="preserve"> </w:t>
      </w:r>
      <w:hyperlink w:anchor="_bookmark31" w:history="1">
        <w:r w:rsidR="0023275D" w:rsidRPr="009A449B">
          <w:rPr>
            <w:rFonts w:ascii="Arial" w:hAnsi="Arial" w:cs="Arial"/>
            <w:sz w:val="21"/>
            <w:szCs w:val="21"/>
            <w:lang w:val="ru-RU"/>
          </w:rPr>
          <w:t>організаціях, установах і закладах</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(“Закрита</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мережа”)</w:t>
        </w:r>
        <w:r w:rsidR="0023275D" w:rsidRPr="009A449B">
          <w:rPr>
            <w:rFonts w:ascii="Arial" w:hAnsi="Arial" w:cs="Arial"/>
            <w:sz w:val="21"/>
            <w:szCs w:val="21"/>
            <w:lang w:val="ru-RU"/>
          </w:rPr>
          <w:tab/>
        </w:r>
        <w:r w:rsidR="00BE18E3">
          <w:rPr>
            <w:rFonts w:ascii="Arial" w:hAnsi="Arial" w:cs="Arial"/>
            <w:sz w:val="21"/>
            <w:szCs w:val="21"/>
            <w:lang w:val="ru-RU"/>
          </w:rPr>
          <w:t>32</w:t>
        </w:r>
      </w:hyperlink>
    </w:p>
    <w:p w:rsidR="0023275D" w:rsidRPr="009A449B"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1" w:history="1">
        <w:r w:rsidR="0023275D" w:rsidRPr="009A449B">
          <w:rPr>
            <w:rFonts w:ascii="Arial" w:hAnsi="Arial" w:cs="Arial"/>
            <w:sz w:val="21"/>
            <w:szCs w:val="21"/>
            <w:lang w:val="ru-RU"/>
          </w:rPr>
          <w:t>Таблиця Б.2 - Підприємства харчування (заклади РГ) для відвідувачів</w:t>
        </w:r>
      </w:hyperlink>
      <w:r w:rsidR="0023275D" w:rsidRPr="009A449B">
        <w:rPr>
          <w:rFonts w:ascii="Arial" w:hAnsi="Arial" w:cs="Arial"/>
          <w:sz w:val="21"/>
          <w:szCs w:val="21"/>
          <w:lang w:val="ru-RU"/>
        </w:rPr>
        <w:t xml:space="preserve"> </w:t>
      </w:r>
      <w:hyperlink w:anchor="_bookmark31" w:history="1">
        <w:r w:rsidR="0023275D" w:rsidRPr="009A449B">
          <w:rPr>
            <w:rFonts w:ascii="Arial" w:hAnsi="Arial" w:cs="Arial"/>
            <w:sz w:val="21"/>
            <w:szCs w:val="21"/>
            <w:lang w:val="ru-RU"/>
          </w:rPr>
          <w:t>закладів та об'єктів</w:t>
        </w:r>
        <w:r w:rsidR="0023275D" w:rsidRPr="009A449B">
          <w:rPr>
            <w:rFonts w:ascii="Arial" w:hAnsi="Arial" w:cs="Arial"/>
            <w:spacing w:val="-4"/>
            <w:sz w:val="21"/>
            <w:szCs w:val="21"/>
            <w:lang w:val="ru-RU"/>
          </w:rPr>
          <w:t xml:space="preserve"> </w:t>
        </w:r>
        <w:r w:rsidR="0023275D" w:rsidRPr="009A449B">
          <w:rPr>
            <w:rFonts w:ascii="Arial" w:hAnsi="Arial" w:cs="Arial"/>
            <w:sz w:val="21"/>
            <w:szCs w:val="21"/>
            <w:lang w:val="ru-RU"/>
          </w:rPr>
          <w:t>обслуговування</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населення</w:t>
        </w:r>
        <w:r w:rsidR="0023275D" w:rsidRPr="009A449B">
          <w:rPr>
            <w:rFonts w:ascii="Arial" w:hAnsi="Arial" w:cs="Arial"/>
            <w:sz w:val="21"/>
            <w:szCs w:val="21"/>
            <w:lang w:val="ru-RU"/>
          </w:rPr>
          <w:tab/>
        </w:r>
        <w:r w:rsidR="00BE18E3">
          <w:rPr>
            <w:rFonts w:ascii="Arial" w:hAnsi="Arial" w:cs="Arial"/>
            <w:sz w:val="21"/>
            <w:szCs w:val="21"/>
            <w:lang w:val="ru-RU"/>
          </w:rPr>
          <w:t>33</w:t>
        </w:r>
      </w:hyperlink>
    </w:p>
    <w:p w:rsidR="0023275D" w:rsidRPr="009A449B" w:rsidRDefault="002C4354" w:rsidP="00CA0FF7">
      <w:pPr>
        <w:pStyle w:val="a3"/>
        <w:spacing w:before="0" w:line="288" w:lineRule="auto"/>
        <w:ind w:left="113" w:firstLine="0"/>
        <w:contextualSpacing/>
        <w:jc w:val="left"/>
        <w:rPr>
          <w:rFonts w:ascii="Arial" w:hAnsi="Arial" w:cs="Arial"/>
          <w:sz w:val="21"/>
          <w:szCs w:val="21"/>
          <w:lang w:val="ru-RU"/>
        </w:rPr>
      </w:pPr>
      <w:hyperlink w:anchor="_bookmark32" w:history="1">
        <w:r w:rsidR="0023275D" w:rsidRPr="009A449B">
          <w:rPr>
            <w:rFonts w:ascii="Arial" w:hAnsi="Arial" w:cs="Arial"/>
            <w:sz w:val="21"/>
            <w:szCs w:val="21"/>
            <w:lang w:val="ru-RU"/>
          </w:rPr>
          <w:t>ДОДАТОК В</w:t>
        </w:r>
      </w:hyperlink>
    </w:p>
    <w:p w:rsidR="0023275D" w:rsidRPr="009A449B"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3" w:history="1">
        <w:r w:rsidR="0023275D" w:rsidRPr="009A449B">
          <w:rPr>
            <w:rFonts w:ascii="Arial" w:hAnsi="Arial" w:cs="Arial"/>
            <w:sz w:val="21"/>
            <w:szCs w:val="21"/>
            <w:lang w:val="ru-RU"/>
          </w:rPr>
          <w:t xml:space="preserve">Вимоги доступності для </w:t>
        </w:r>
        <w:r w:rsidR="0023275D" w:rsidRPr="007D1A8B">
          <w:rPr>
            <w:rFonts w:ascii="Arial" w:hAnsi="Arial" w:cs="Arial"/>
            <w:color w:val="339966"/>
            <w:sz w:val="21"/>
            <w:szCs w:val="21"/>
            <w:lang w:val="ru-RU"/>
          </w:rPr>
          <w:t>осіб з інвалідністю</w:t>
        </w:r>
        <w:r w:rsidR="0023275D" w:rsidRPr="009A449B">
          <w:rPr>
            <w:rFonts w:ascii="Arial" w:hAnsi="Arial" w:cs="Arial"/>
            <w:sz w:val="21"/>
            <w:szCs w:val="21"/>
            <w:lang w:val="ru-RU"/>
          </w:rPr>
          <w:t xml:space="preserve"> та інших маломобільних груп населення в</w:t>
        </w:r>
      </w:hyperlink>
      <w:r w:rsidR="0023275D" w:rsidRPr="009A449B">
        <w:rPr>
          <w:rFonts w:ascii="Arial" w:hAnsi="Arial" w:cs="Arial"/>
          <w:sz w:val="21"/>
          <w:szCs w:val="21"/>
          <w:lang w:val="ru-RU"/>
        </w:rPr>
        <w:t xml:space="preserve"> </w:t>
      </w:r>
      <w:hyperlink w:anchor="_bookmark33" w:history="1">
        <w:r w:rsidR="0023275D" w:rsidRPr="009A449B">
          <w:rPr>
            <w:rFonts w:ascii="Arial" w:hAnsi="Arial" w:cs="Arial"/>
            <w:sz w:val="21"/>
            <w:szCs w:val="21"/>
            <w:lang w:val="ru-RU"/>
          </w:rPr>
          <w:t>підприємствах харчування</w:t>
        </w:r>
        <w:r w:rsidR="0023275D" w:rsidRPr="009A449B">
          <w:rPr>
            <w:rFonts w:ascii="Arial" w:hAnsi="Arial" w:cs="Arial"/>
            <w:spacing w:val="-1"/>
            <w:sz w:val="21"/>
            <w:szCs w:val="21"/>
            <w:lang w:val="ru-RU"/>
          </w:rPr>
          <w:t xml:space="preserve"> </w:t>
        </w:r>
        <w:r w:rsidR="0023275D" w:rsidRPr="009A449B">
          <w:rPr>
            <w:rFonts w:ascii="Arial" w:hAnsi="Arial" w:cs="Arial"/>
            <w:sz w:val="21"/>
            <w:szCs w:val="21"/>
            <w:lang w:val="ru-RU"/>
          </w:rPr>
          <w:t>(закладах</w:t>
        </w:r>
        <w:r w:rsidR="0023275D" w:rsidRPr="009A449B">
          <w:rPr>
            <w:rFonts w:ascii="Arial" w:hAnsi="Arial" w:cs="Arial"/>
            <w:spacing w:val="-1"/>
            <w:sz w:val="21"/>
            <w:szCs w:val="21"/>
            <w:lang w:val="ru-RU"/>
          </w:rPr>
          <w:t xml:space="preserve"> </w:t>
        </w:r>
        <w:r w:rsidR="0023275D" w:rsidRPr="009A449B">
          <w:rPr>
            <w:rFonts w:ascii="Arial" w:hAnsi="Arial" w:cs="Arial"/>
            <w:sz w:val="21"/>
            <w:szCs w:val="21"/>
            <w:lang w:val="ru-RU"/>
          </w:rPr>
          <w:t>РГ)</w:t>
        </w:r>
        <w:r w:rsidR="0023275D" w:rsidRPr="009A449B">
          <w:rPr>
            <w:rFonts w:ascii="Arial" w:hAnsi="Arial" w:cs="Arial"/>
            <w:sz w:val="21"/>
            <w:szCs w:val="21"/>
            <w:lang w:val="ru-RU"/>
          </w:rPr>
          <w:tab/>
        </w:r>
        <w:r w:rsidR="00BE18E3">
          <w:rPr>
            <w:rFonts w:ascii="Arial" w:hAnsi="Arial" w:cs="Arial"/>
            <w:sz w:val="21"/>
            <w:szCs w:val="21"/>
            <w:lang w:val="ru-RU"/>
          </w:rPr>
          <w:t>34</w:t>
        </w:r>
      </w:hyperlink>
    </w:p>
    <w:p w:rsidR="0023275D" w:rsidRPr="007D1A8B" w:rsidRDefault="0023275D" w:rsidP="00CA0FF7">
      <w:pPr>
        <w:pStyle w:val="a3"/>
        <w:spacing w:before="0" w:line="288" w:lineRule="auto"/>
        <w:ind w:left="113" w:firstLine="0"/>
        <w:contextualSpacing/>
        <w:jc w:val="left"/>
        <w:rPr>
          <w:rFonts w:ascii="Arial" w:hAnsi="Arial" w:cs="Arial"/>
          <w:b/>
          <w:i/>
          <w:color w:val="339966"/>
          <w:sz w:val="21"/>
          <w:lang w:val="uk-UA"/>
        </w:rPr>
      </w:pPr>
      <w:r w:rsidRPr="007D1A8B">
        <w:rPr>
          <w:rFonts w:ascii="Arial" w:hAnsi="Arial" w:cs="Arial"/>
          <w:b/>
          <w:i/>
          <w:color w:val="339966"/>
          <w:sz w:val="21"/>
          <w:lang w:val="uk-UA"/>
        </w:rPr>
        <w:t xml:space="preserve">           (Слова назви додатка В змінено, Зміна № 2)</w:t>
      </w:r>
    </w:p>
    <w:p w:rsidR="0023275D" w:rsidRPr="009A449B" w:rsidRDefault="002C4354" w:rsidP="00CA0FF7">
      <w:pPr>
        <w:pStyle w:val="a3"/>
        <w:spacing w:before="0" w:line="288" w:lineRule="auto"/>
        <w:ind w:left="113" w:firstLine="0"/>
        <w:contextualSpacing/>
        <w:jc w:val="left"/>
        <w:rPr>
          <w:rFonts w:ascii="Arial" w:hAnsi="Arial" w:cs="Arial"/>
          <w:sz w:val="21"/>
          <w:szCs w:val="21"/>
          <w:lang w:val="ru-RU"/>
        </w:rPr>
      </w:pPr>
      <w:hyperlink w:anchor="_bookmark34" w:history="1">
        <w:r w:rsidR="0023275D" w:rsidRPr="009A449B">
          <w:rPr>
            <w:rFonts w:ascii="Arial" w:hAnsi="Arial" w:cs="Arial"/>
            <w:sz w:val="21"/>
            <w:szCs w:val="21"/>
            <w:lang w:val="ru-RU"/>
          </w:rPr>
          <w:t>ДОДАТОК Г</w:t>
        </w:r>
      </w:hyperlink>
    </w:p>
    <w:p w:rsidR="0023275D" w:rsidRPr="009A449B"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5" w:history="1">
        <w:r w:rsidR="0023275D" w:rsidRPr="009A449B">
          <w:rPr>
            <w:rFonts w:ascii="Arial" w:hAnsi="Arial" w:cs="Arial"/>
            <w:sz w:val="21"/>
            <w:szCs w:val="21"/>
            <w:lang w:val="ru-RU"/>
          </w:rPr>
          <w:t>Таблиця Г.1 - Мінімально необхідні площі груп приміщень для відвідувачів</w:t>
        </w:r>
      </w:hyperlink>
      <w:r w:rsidR="0023275D" w:rsidRPr="009A449B">
        <w:rPr>
          <w:rFonts w:ascii="Arial" w:hAnsi="Arial" w:cs="Arial"/>
          <w:sz w:val="21"/>
          <w:szCs w:val="21"/>
          <w:lang w:val="ru-RU"/>
        </w:rPr>
        <w:t xml:space="preserve"> </w:t>
      </w:r>
      <w:hyperlink w:anchor="_bookmark35" w:history="1">
        <w:r w:rsidR="0023275D" w:rsidRPr="009A449B">
          <w:rPr>
            <w:rFonts w:ascii="Arial" w:hAnsi="Arial" w:cs="Arial"/>
            <w:sz w:val="21"/>
            <w:szCs w:val="21"/>
            <w:lang w:val="ru-RU"/>
          </w:rPr>
          <w:t>(м</w:t>
        </w:r>
        <w:r w:rsidR="0023275D" w:rsidRPr="009A449B">
          <w:rPr>
            <w:rFonts w:ascii="Arial" w:hAnsi="Arial" w:cs="Arial"/>
            <w:position w:val="10"/>
            <w:sz w:val="16"/>
            <w:szCs w:val="16"/>
            <w:lang w:val="ru-RU"/>
          </w:rPr>
          <w:t>2</w:t>
        </w:r>
        <w:r w:rsidR="0023275D" w:rsidRPr="009A449B">
          <w:rPr>
            <w:rFonts w:ascii="Arial" w:hAnsi="Arial" w:cs="Arial"/>
            <w:sz w:val="21"/>
            <w:szCs w:val="21"/>
            <w:lang w:val="ru-RU"/>
          </w:rPr>
          <w:t>)</w:t>
        </w:r>
        <w:r w:rsidR="0023275D" w:rsidRPr="009A449B">
          <w:rPr>
            <w:rFonts w:ascii="Arial" w:hAnsi="Arial" w:cs="Arial"/>
            <w:sz w:val="21"/>
            <w:szCs w:val="21"/>
            <w:lang w:val="ru-RU"/>
          </w:rPr>
          <w:tab/>
        </w:r>
        <w:r w:rsidR="00BE18E3">
          <w:rPr>
            <w:rFonts w:ascii="Arial" w:hAnsi="Arial" w:cs="Arial"/>
            <w:sz w:val="21"/>
            <w:szCs w:val="21"/>
            <w:lang w:val="ru-RU"/>
          </w:rPr>
          <w:t>35</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36" w:history="1">
        <w:r w:rsidR="0023275D" w:rsidRPr="009A449B">
          <w:rPr>
            <w:rFonts w:ascii="Arial" w:hAnsi="Arial" w:cs="Arial"/>
            <w:sz w:val="21"/>
            <w:szCs w:val="21"/>
            <w:lang w:val="ru-RU"/>
          </w:rPr>
          <w:t>ДОДАТОК Д</w:t>
        </w:r>
      </w:hyperlink>
    </w:p>
    <w:p w:rsidR="0023275D" w:rsidRPr="009A449B" w:rsidRDefault="002C4354" w:rsidP="00CA0FF7">
      <w:pPr>
        <w:pStyle w:val="a3"/>
        <w:tabs>
          <w:tab w:val="right" w:leader="dot" w:pos="9746"/>
        </w:tabs>
        <w:spacing w:before="0" w:line="288" w:lineRule="auto"/>
        <w:ind w:left="396" w:firstLine="0"/>
        <w:contextualSpacing/>
        <w:jc w:val="left"/>
        <w:rPr>
          <w:rFonts w:ascii="Arial" w:hAnsi="Arial" w:cs="Arial"/>
          <w:sz w:val="21"/>
          <w:szCs w:val="21"/>
          <w:lang w:val="ru-RU"/>
        </w:rPr>
      </w:pPr>
      <w:hyperlink w:anchor="_bookmark37" w:history="1">
        <w:r w:rsidR="0023275D" w:rsidRPr="009A449B">
          <w:rPr>
            <w:rFonts w:ascii="Arial" w:hAnsi="Arial" w:cs="Arial"/>
            <w:sz w:val="21"/>
            <w:szCs w:val="21"/>
            <w:lang w:val="ru-RU"/>
          </w:rPr>
          <w:t>Таблиця Д.1 - Перелік</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виробничих</w:t>
        </w:r>
        <w:r w:rsidR="0023275D" w:rsidRPr="009A449B">
          <w:rPr>
            <w:rFonts w:ascii="Arial" w:hAnsi="Arial" w:cs="Arial"/>
            <w:spacing w:val="-1"/>
            <w:sz w:val="21"/>
            <w:szCs w:val="21"/>
            <w:lang w:val="ru-RU"/>
          </w:rPr>
          <w:t xml:space="preserve"> </w:t>
        </w:r>
        <w:r w:rsidR="0023275D" w:rsidRPr="009A449B">
          <w:rPr>
            <w:rFonts w:ascii="Arial" w:hAnsi="Arial" w:cs="Arial"/>
            <w:sz w:val="21"/>
            <w:szCs w:val="21"/>
            <w:lang w:val="ru-RU"/>
          </w:rPr>
          <w:t>приміщень</w:t>
        </w:r>
        <w:r w:rsidR="0023275D" w:rsidRPr="009A449B">
          <w:rPr>
            <w:rFonts w:ascii="Arial" w:hAnsi="Arial" w:cs="Arial"/>
            <w:sz w:val="21"/>
            <w:szCs w:val="21"/>
            <w:lang w:val="ru-RU"/>
          </w:rPr>
          <w:tab/>
        </w:r>
        <w:r w:rsidR="00BE18E3">
          <w:rPr>
            <w:rFonts w:ascii="Arial" w:hAnsi="Arial" w:cs="Arial"/>
            <w:sz w:val="21"/>
            <w:szCs w:val="21"/>
            <w:lang w:val="ru-RU"/>
          </w:rPr>
          <w:t>37</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38" w:history="1">
        <w:r w:rsidR="0023275D" w:rsidRPr="009A449B">
          <w:rPr>
            <w:rFonts w:ascii="Arial" w:hAnsi="Arial" w:cs="Arial"/>
            <w:sz w:val="21"/>
            <w:szCs w:val="21"/>
            <w:lang w:val="ru-RU"/>
          </w:rPr>
          <w:t>ДОДАТОК Е</w:t>
        </w:r>
      </w:hyperlink>
    </w:p>
    <w:p w:rsidR="0023275D" w:rsidRDefault="002C4354"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9" w:history="1">
        <w:r w:rsidR="0023275D" w:rsidRPr="009A449B">
          <w:rPr>
            <w:rFonts w:ascii="Arial" w:hAnsi="Arial" w:cs="Arial"/>
            <w:sz w:val="21"/>
            <w:szCs w:val="21"/>
            <w:lang w:val="ru-RU"/>
          </w:rPr>
          <w:t>Таблиця Е.1 - Мінімально необхідні площі безпосередньо виробничих</w:t>
        </w:r>
      </w:hyperlink>
      <w:r w:rsidR="0023275D" w:rsidRPr="009A449B">
        <w:rPr>
          <w:rFonts w:ascii="Arial" w:hAnsi="Arial" w:cs="Arial"/>
          <w:sz w:val="21"/>
          <w:szCs w:val="21"/>
          <w:lang w:val="ru-RU"/>
        </w:rPr>
        <w:t xml:space="preserve"> </w:t>
      </w:r>
      <w:hyperlink w:anchor="_bookmark39" w:history="1">
        <w:r w:rsidR="0023275D" w:rsidRPr="009A449B">
          <w:rPr>
            <w:rFonts w:ascii="Arial" w:hAnsi="Arial" w:cs="Arial"/>
            <w:sz w:val="21"/>
            <w:szCs w:val="21"/>
            <w:lang w:val="ru-RU"/>
          </w:rPr>
          <w:t>приміщень</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(м</w:t>
        </w:r>
        <w:r w:rsidR="0023275D" w:rsidRPr="009A449B">
          <w:rPr>
            <w:rFonts w:ascii="Arial" w:hAnsi="Arial" w:cs="Arial"/>
            <w:position w:val="10"/>
            <w:sz w:val="16"/>
            <w:szCs w:val="16"/>
            <w:lang w:val="ru-RU"/>
          </w:rPr>
          <w:t>2</w:t>
        </w:r>
        <w:r w:rsidR="0023275D" w:rsidRPr="009A449B">
          <w:rPr>
            <w:rFonts w:ascii="Arial" w:hAnsi="Arial" w:cs="Arial"/>
            <w:sz w:val="21"/>
            <w:szCs w:val="21"/>
            <w:lang w:val="ru-RU"/>
          </w:rPr>
          <w:t>)</w:t>
        </w:r>
        <w:r w:rsidR="0023275D" w:rsidRPr="009A449B">
          <w:rPr>
            <w:rFonts w:ascii="Arial" w:hAnsi="Arial" w:cs="Arial"/>
            <w:sz w:val="21"/>
            <w:szCs w:val="21"/>
            <w:lang w:val="ru-RU"/>
          </w:rPr>
          <w:tab/>
        </w:r>
        <w:r w:rsidR="00BE18E3">
          <w:rPr>
            <w:rFonts w:ascii="Arial" w:hAnsi="Arial" w:cs="Arial"/>
            <w:sz w:val="21"/>
            <w:szCs w:val="21"/>
            <w:lang w:val="ru-RU"/>
          </w:rPr>
          <w:t>38</w:t>
        </w:r>
      </w:hyperlink>
    </w:p>
    <w:p w:rsidR="008A60F9" w:rsidRDefault="008A60F9"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p>
    <w:p w:rsidR="008A60F9" w:rsidRDefault="008A60F9"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p>
    <w:p w:rsidR="008A60F9" w:rsidRDefault="008A60F9"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p>
    <w:p w:rsidR="008A60F9" w:rsidRDefault="008A60F9" w:rsidP="00CA0FF7">
      <w:pPr>
        <w:pStyle w:val="a3"/>
        <w:tabs>
          <w:tab w:val="right" w:leader="dot" w:pos="9746"/>
        </w:tabs>
        <w:spacing w:before="0" w:line="288" w:lineRule="auto"/>
        <w:ind w:left="396" w:right="100" w:firstLine="0"/>
        <w:contextualSpacing/>
        <w:jc w:val="left"/>
        <w:rPr>
          <w:rFonts w:ascii="Arial" w:hAnsi="Arial" w:cs="Arial"/>
          <w:sz w:val="21"/>
          <w:szCs w:val="21"/>
          <w:lang w:val="ru-RU"/>
        </w:rPr>
      </w:pPr>
    </w:p>
    <w:p w:rsidR="008A60F9" w:rsidRPr="009A449B" w:rsidRDefault="008A60F9" w:rsidP="008A60F9">
      <w:pPr>
        <w:pStyle w:val="a3"/>
        <w:spacing w:before="0" w:line="288" w:lineRule="auto"/>
        <w:ind w:firstLine="0"/>
        <w:contextualSpacing/>
        <w:jc w:val="left"/>
        <w:rPr>
          <w:rFonts w:ascii="Arial" w:hAnsi="Arial" w:cs="Arial"/>
          <w:sz w:val="21"/>
          <w:szCs w:val="21"/>
          <w:lang w:val="ru-RU"/>
        </w:rPr>
      </w:pPr>
      <w:hyperlink w:anchor="_bookmark38" w:history="1">
        <w:r w:rsidRPr="009A449B">
          <w:rPr>
            <w:rFonts w:ascii="Arial" w:hAnsi="Arial" w:cs="Arial"/>
            <w:sz w:val="21"/>
            <w:szCs w:val="21"/>
            <w:lang w:val="ru-RU"/>
          </w:rPr>
          <w:t xml:space="preserve">ДОДАТОК </w:t>
        </w:r>
        <w:r>
          <w:rPr>
            <w:rFonts w:ascii="Arial" w:hAnsi="Arial" w:cs="Arial"/>
            <w:sz w:val="21"/>
            <w:szCs w:val="21"/>
            <w:lang w:val="ru-RU"/>
          </w:rPr>
          <w:t>Ж</w:t>
        </w:r>
      </w:hyperlink>
    </w:p>
    <w:p w:rsidR="008A60F9" w:rsidRDefault="008A60F9" w:rsidP="008A60F9">
      <w:pPr>
        <w:pStyle w:val="a3"/>
        <w:tabs>
          <w:tab w:val="right" w:leader="dot" w:pos="9746"/>
        </w:tabs>
        <w:spacing w:before="0" w:line="288" w:lineRule="auto"/>
        <w:ind w:left="396" w:right="100" w:firstLine="0"/>
        <w:contextualSpacing/>
        <w:jc w:val="left"/>
        <w:rPr>
          <w:rFonts w:ascii="Arial" w:hAnsi="Arial" w:cs="Arial"/>
          <w:sz w:val="21"/>
          <w:szCs w:val="21"/>
          <w:lang w:val="ru-RU"/>
        </w:rPr>
      </w:pPr>
      <w:hyperlink w:anchor="_bookmark39" w:history="1">
        <w:r w:rsidRPr="009A449B">
          <w:rPr>
            <w:rFonts w:ascii="Arial" w:hAnsi="Arial" w:cs="Arial"/>
            <w:sz w:val="21"/>
            <w:szCs w:val="21"/>
            <w:lang w:val="ru-RU"/>
          </w:rPr>
          <w:t xml:space="preserve">Таблиця </w:t>
        </w:r>
        <w:r>
          <w:rPr>
            <w:rFonts w:ascii="Arial" w:hAnsi="Arial" w:cs="Arial"/>
            <w:sz w:val="21"/>
            <w:szCs w:val="21"/>
            <w:lang w:val="ru-RU"/>
          </w:rPr>
          <w:t>Ж</w:t>
        </w:r>
        <w:r w:rsidRPr="009A449B">
          <w:rPr>
            <w:rFonts w:ascii="Arial" w:hAnsi="Arial" w:cs="Arial"/>
            <w:sz w:val="21"/>
            <w:szCs w:val="21"/>
            <w:lang w:val="ru-RU"/>
          </w:rPr>
          <w:t xml:space="preserve">.1 - </w:t>
        </w:r>
        <w:r w:rsidRPr="0044081D">
          <w:rPr>
            <w:rFonts w:ascii="Arial" w:hAnsi="Arial" w:cs="Arial"/>
            <w:sz w:val="21"/>
            <w:szCs w:val="21"/>
            <w:lang w:val="ru-RU"/>
          </w:rPr>
          <w:t>Склад приміщень цехів кондитерського і борошняних виробів</w:t>
        </w:r>
        <w:r w:rsidRPr="009A449B">
          <w:rPr>
            <w:rFonts w:ascii="Arial" w:hAnsi="Arial" w:cs="Arial"/>
            <w:sz w:val="21"/>
            <w:szCs w:val="21"/>
            <w:lang w:val="ru-RU"/>
          </w:rPr>
          <w:t xml:space="preserve"> </w:t>
        </w:r>
      </w:hyperlink>
      <w:r w:rsidRPr="009A449B">
        <w:rPr>
          <w:rFonts w:ascii="Arial" w:hAnsi="Arial" w:cs="Arial"/>
          <w:sz w:val="21"/>
          <w:szCs w:val="21"/>
          <w:lang w:val="ru-RU"/>
        </w:rPr>
        <w:t xml:space="preserve"> </w:t>
      </w:r>
      <w:hyperlink w:anchor="_bookmark39" w:history="1">
        <w:r w:rsidRPr="009A449B">
          <w:rPr>
            <w:rFonts w:ascii="Arial" w:hAnsi="Arial" w:cs="Arial"/>
            <w:sz w:val="21"/>
            <w:szCs w:val="21"/>
            <w:lang w:val="ru-RU"/>
          </w:rPr>
          <w:tab/>
        </w:r>
        <w:r>
          <w:rPr>
            <w:rFonts w:ascii="Arial" w:hAnsi="Arial" w:cs="Arial"/>
            <w:sz w:val="21"/>
            <w:szCs w:val="21"/>
            <w:lang w:val="ru-RU"/>
          </w:rPr>
          <w:t>40</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42" w:history="1">
        <w:r w:rsidR="0023275D" w:rsidRPr="009A449B">
          <w:rPr>
            <w:rFonts w:ascii="Arial" w:hAnsi="Arial" w:cs="Arial"/>
            <w:sz w:val="21"/>
            <w:szCs w:val="21"/>
            <w:lang w:val="ru-RU"/>
          </w:rPr>
          <w:t>ДОДАТОК И</w:t>
        </w:r>
      </w:hyperlink>
    </w:p>
    <w:p w:rsidR="0023275D" w:rsidRPr="009A449B" w:rsidRDefault="002C4354" w:rsidP="00CA0FF7">
      <w:pPr>
        <w:pStyle w:val="a3"/>
        <w:tabs>
          <w:tab w:val="left" w:leader="dot" w:pos="9463"/>
        </w:tabs>
        <w:spacing w:before="0" w:line="288" w:lineRule="auto"/>
        <w:ind w:left="395" w:right="100" w:firstLine="0"/>
        <w:contextualSpacing/>
        <w:jc w:val="left"/>
        <w:rPr>
          <w:rFonts w:ascii="Arial" w:hAnsi="Arial" w:cs="Arial"/>
          <w:sz w:val="21"/>
          <w:szCs w:val="21"/>
          <w:lang w:val="ru-RU"/>
        </w:rPr>
      </w:pPr>
      <w:hyperlink w:anchor="_bookmark43" w:history="1">
        <w:r w:rsidR="0023275D" w:rsidRPr="009A449B">
          <w:rPr>
            <w:rFonts w:ascii="Arial" w:hAnsi="Arial" w:cs="Arial"/>
            <w:sz w:val="21"/>
            <w:szCs w:val="21"/>
            <w:lang w:val="ru-RU"/>
          </w:rPr>
          <w:t>Таблиця И.1 - Мінімально необхідні площі приміщень приймання і</w:t>
        </w:r>
      </w:hyperlink>
      <w:r w:rsidR="0023275D" w:rsidRPr="009A449B">
        <w:rPr>
          <w:rFonts w:ascii="Arial" w:hAnsi="Arial" w:cs="Arial"/>
          <w:sz w:val="21"/>
          <w:szCs w:val="21"/>
          <w:lang w:val="ru-RU"/>
        </w:rPr>
        <w:t xml:space="preserve"> </w:t>
      </w:r>
      <w:hyperlink w:anchor="_bookmark43" w:history="1">
        <w:r w:rsidR="0023275D" w:rsidRPr="009A449B">
          <w:rPr>
            <w:rFonts w:ascii="Arial" w:hAnsi="Arial" w:cs="Arial"/>
            <w:sz w:val="21"/>
            <w:szCs w:val="21"/>
            <w:lang w:val="ru-RU"/>
          </w:rPr>
          <w:t>зберігання</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продуктів</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(м</w:t>
        </w:r>
        <w:r w:rsidR="0023275D" w:rsidRPr="009A449B">
          <w:rPr>
            <w:rFonts w:ascii="Arial" w:hAnsi="Arial" w:cs="Arial"/>
            <w:position w:val="10"/>
            <w:sz w:val="16"/>
            <w:szCs w:val="16"/>
            <w:lang w:val="ru-RU"/>
          </w:rPr>
          <w:t>2</w:t>
        </w:r>
        <w:r w:rsidR="0023275D" w:rsidRPr="009A449B">
          <w:rPr>
            <w:rFonts w:ascii="Arial" w:hAnsi="Arial" w:cs="Arial"/>
            <w:sz w:val="21"/>
            <w:szCs w:val="21"/>
            <w:lang w:val="ru-RU"/>
          </w:rPr>
          <w:t>)</w:t>
        </w:r>
        <w:r w:rsidR="0023275D" w:rsidRPr="009A449B">
          <w:rPr>
            <w:rFonts w:ascii="Arial" w:hAnsi="Arial" w:cs="Arial"/>
            <w:sz w:val="21"/>
            <w:szCs w:val="21"/>
            <w:lang w:val="ru-RU"/>
          </w:rPr>
          <w:tab/>
        </w:r>
        <w:r w:rsidR="00BE18E3">
          <w:rPr>
            <w:rFonts w:ascii="Arial" w:hAnsi="Arial" w:cs="Arial"/>
            <w:sz w:val="21"/>
            <w:szCs w:val="21"/>
            <w:lang w:val="ru-RU"/>
          </w:rPr>
          <w:t>41</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44" w:history="1">
        <w:r w:rsidR="0023275D" w:rsidRPr="009A449B">
          <w:rPr>
            <w:rFonts w:ascii="Arial" w:hAnsi="Arial" w:cs="Arial"/>
            <w:sz w:val="21"/>
            <w:szCs w:val="21"/>
            <w:lang w:val="ru-RU"/>
          </w:rPr>
          <w:t>ДОДАТОК К</w:t>
        </w:r>
      </w:hyperlink>
    </w:p>
    <w:p w:rsidR="0023275D" w:rsidRPr="009A449B" w:rsidRDefault="002C4354" w:rsidP="00CA0FF7">
      <w:pPr>
        <w:pStyle w:val="a3"/>
        <w:tabs>
          <w:tab w:val="left" w:leader="dot" w:pos="9462"/>
        </w:tabs>
        <w:spacing w:before="0" w:line="288" w:lineRule="auto"/>
        <w:ind w:left="395" w:firstLine="0"/>
        <w:contextualSpacing/>
        <w:jc w:val="left"/>
        <w:rPr>
          <w:rFonts w:ascii="Arial" w:hAnsi="Arial" w:cs="Arial"/>
          <w:sz w:val="21"/>
          <w:szCs w:val="21"/>
          <w:lang w:val="ru-RU"/>
        </w:rPr>
      </w:pPr>
      <w:hyperlink w:anchor="_bookmark45" w:history="1">
        <w:r w:rsidR="0023275D" w:rsidRPr="009A449B">
          <w:rPr>
            <w:rFonts w:ascii="Arial" w:hAnsi="Arial" w:cs="Arial"/>
            <w:sz w:val="21"/>
            <w:szCs w:val="21"/>
            <w:lang w:val="ru-RU"/>
          </w:rPr>
          <w:t>Таблиця К.1 - Розгорнутий перелік</w:t>
        </w:r>
        <w:r w:rsidR="0023275D" w:rsidRPr="009A449B">
          <w:rPr>
            <w:rFonts w:ascii="Arial" w:hAnsi="Arial" w:cs="Arial"/>
            <w:spacing w:val="-13"/>
            <w:sz w:val="21"/>
            <w:szCs w:val="21"/>
            <w:lang w:val="ru-RU"/>
          </w:rPr>
          <w:t xml:space="preserve"> </w:t>
        </w:r>
        <w:r w:rsidR="0023275D" w:rsidRPr="009A449B">
          <w:rPr>
            <w:rFonts w:ascii="Arial" w:hAnsi="Arial" w:cs="Arial"/>
            <w:sz w:val="21"/>
            <w:szCs w:val="21"/>
            <w:lang w:val="ru-RU"/>
          </w:rPr>
          <w:t>службово-побутових</w:t>
        </w:r>
        <w:r w:rsidR="0023275D" w:rsidRPr="009A449B">
          <w:rPr>
            <w:rFonts w:ascii="Arial" w:hAnsi="Arial" w:cs="Arial"/>
            <w:spacing w:val="-3"/>
            <w:sz w:val="21"/>
            <w:szCs w:val="21"/>
            <w:lang w:val="ru-RU"/>
          </w:rPr>
          <w:t xml:space="preserve"> </w:t>
        </w:r>
        <w:r w:rsidR="0023275D" w:rsidRPr="009A449B">
          <w:rPr>
            <w:rFonts w:ascii="Arial" w:hAnsi="Arial" w:cs="Arial"/>
            <w:sz w:val="21"/>
            <w:szCs w:val="21"/>
            <w:lang w:val="ru-RU"/>
          </w:rPr>
          <w:t>приміщень</w:t>
        </w:r>
        <w:r w:rsidR="0023275D" w:rsidRPr="009A449B">
          <w:rPr>
            <w:rFonts w:ascii="Arial" w:hAnsi="Arial" w:cs="Arial"/>
            <w:sz w:val="21"/>
            <w:szCs w:val="21"/>
            <w:lang w:val="ru-RU"/>
          </w:rPr>
          <w:tab/>
        </w:r>
        <w:r w:rsidR="008A60F9">
          <w:rPr>
            <w:rFonts w:ascii="Arial" w:hAnsi="Arial" w:cs="Arial"/>
            <w:sz w:val="21"/>
            <w:szCs w:val="21"/>
            <w:lang w:val="ru-RU"/>
          </w:rPr>
          <w:t>43</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46" w:history="1">
        <w:r w:rsidR="0023275D" w:rsidRPr="009A449B">
          <w:rPr>
            <w:rFonts w:ascii="Arial" w:hAnsi="Arial" w:cs="Arial"/>
            <w:sz w:val="21"/>
            <w:szCs w:val="21"/>
            <w:lang w:val="ru-RU"/>
          </w:rPr>
          <w:t>ДОДАТОК Л</w:t>
        </w:r>
      </w:hyperlink>
    </w:p>
    <w:p w:rsidR="0023275D" w:rsidRPr="009A449B" w:rsidRDefault="002C4354" w:rsidP="00CA0FF7">
      <w:pPr>
        <w:pStyle w:val="a3"/>
        <w:tabs>
          <w:tab w:val="right" w:leader="dot" w:pos="9746"/>
        </w:tabs>
        <w:spacing w:before="0" w:line="288" w:lineRule="auto"/>
        <w:ind w:left="396" w:right="120" w:firstLine="0"/>
        <w:contextualSpacing/>
        <w:jc w:val="left"/>
        <w:rPr>
          <w:rFonts w:ascii="Arial" w:hAnsi="Arial" w:cs="Arial"/>
          <w:sz w:val="21"/>
          <w:szCs w:val="21"/>
          <w:lang w:val="ru-RU"/>
        </w:rPr>
      </w:pPr>
      <w:hyperlink w:anchor="_bookmark47" w:history="1">
        <w:r w:rsidR="0023275D" w:rsidRPr="009A449B">
          <w:rPr>
            <w:rFonts w:ascii="Arial" w:hAnsi="Arial" w:cs="Arial"/>
            <w:sz w:val="21"/>
            <w:szCs w:val="21"/>
            <w:lang w:val="ru-RU"/>
          </w:rPr>
          <w:t>Таблиця Л.1 - Мінімально необхідні площі службово-побутових приміщень</w:t>
        </w:r>
      </w:hyperlink>
      <w:r w:rsidR="0023275D" w:rsidRPr="009A449B">
        <w:rPr>
          <w:rFonts w:ascii="Arial" w:hAnsi="Arial" w:cs="Arial"/>
          <w:sz w:val="21"/>
          <w:szCs w:val="21"/>
          <w:lang w:val="ru-RU"/>
        </w:rPr>
        <w:t xml:space="preserve"> </w:t>
      </w:r>
      <w:hyperlink w:anchor="_bookmark47" w:history="1">
        <w:r w:rsidR="0023275D" w:rsidRPr="009A449B">
          <w:rPr>
            <w:rFonts w:ascii="Arial" w:hAnsi="Arial" w:cs="Arial"/>
            <w:sz w:val="21"/>
            <w:szCs w:val="21"/>
            <w:lang w:val="ru-RU"/>
          </w:rPr>
          <w:t>(м</w:t>
        </w:r>
        <w:r w:rsidR="0023275D" w:rsidRPr="009A449B">
          <w:rPr>
            <w:rFonts w:ascii="Arial" w:hAnsi="Arial" w:cs="Arial"/>
            <w:position w:val="10"/>
            <w:sz w:val="16"/>
            <w:szCs w:val="16"/>
            <w:lang w:val="ru-RU"/>
          </w:rPr>
          <w:t>2</w:t>
        </w:r>
        <w:r w:rsidR="0023275D" w:rsidRPr="009A449B">
          <w:rPr>
            <w:rFonts w:ascii="Arial" w:hAnsi="Arial" w:cs="Arial"/>
            <w:sz w:val="21"/>
            <w:szCs w:val="21"/>
            <w:lang w:val="ru-RU"/>
          </w:rPr>
          <w:t>)</w:t>
        </w:r>
        <w:r w:rsidR="0023275D" w:rsidRPr="009A449B">
          <w:rPr>
            <w:rFonts w:ascii="Arial" w:hAnsi="Arial" w:cs="Arial"/>
            <w:sz w:val="21"/>
            <w:szCs w:val="21"/>
            <w:lang w:val="ru-RU"/>
          </w:rPr>
          <w:tab/>
        </w:r>
        <w:r w:rsidR="008A60F9">
          <w:rPr>
            <w:rFonts w:ascii="Arial" w:hAnsi="Arial" w:cs="Arial"/>
            <w:sz w:val="21"/>
            <w:szCs w:val="21"/>
            <w:lang w:val="ru-RU"/>
          </w:rPr>
          <w:t>44</w:t>
        </w:r>
      </w:hyperlink>
    </w:p>
    <w:p w:rsidR="0023275D" w:rsidRPr="009A449B" w:rsidRDefault="002C4354" w:rsidP="00CA0FF7">
      <w:pPr>
        <w:pStyle w:val="a3"/>
        <w:spacing w:before="0" w:line="288" w:lineRule="auto"/>
        <w:ind w:firstLine="0"/>
        <w:contextualSpacing/>
        <w:jc w:val="left"/>
        <w:rPr>
          <w:rFonts w:ascii="Arial" w:hAnsi="Arial" w:cs="Arial"/>
          <w:sz w:val="21"/>
          <w:szCs w:val="21"/>
          <w:lang w:val="ru-RU"/>
        </w:rPr>
      </w:pPr>
      <w:hyperlink w:anchor="_bookmark48" w:history="1">
        <w:r w:rsidR="0023275D" w:rsidRPr="009A449B">
          <w:rPr>
            <w:rFonts w:ascii="Arial" w:hAnsi="Arial" w:cs="Arial"/>
            <w:sz w:val="21"/>
            <w:szCs w:val="21"/>
            <w:lang w:val="ru-RU"/>
          </w:rPr>
          <w:t>ДОДАТОК М</w:t>
        </w:r>
      </w:hyperlink>
    </w:p>
    <w:p w:rsidR="0023275D" w:rsidRPr="009A449B" w:rsidRDefault="002C4354" w:rsidP="00CA0FF7">
      <w:pPr>
        <w:pStyle w:val="a3"/>
        <w:spacing w:before="0" w:line="288" w:lineRule="auto"/>
        <w:ind w:left="396" w:right="115" w:firstLine="0"/>
        <w:contextualSpacing/>
        <w:jc w:val="left"/>
        <w:rPr>
          <w:rFonts w:ascii="Arial" w:hAnsi="Arial" w:cs="Arial"/>
          <w:sz w:val="21"/>
          <w:szCs w:val="21"/>
          <w:lang w:val="ru-RU"/>
        </w:rPr>
      </w:pPr>
      <w:hyperlink w:anchor="_bookmark49" w:history="1">
        <w:r w:rsidR="0023275D" w:rsidRPr="009A449B">
          <w:rPr>
            <w:rFonts w:ascii="Arial" w:hAnsi="Arial" w:cs="Arial"/>
            <w:sz w:val="21"/>
            <w:szCs w:val="21"/>
            <w:lang w:val="ru-RU"/>
          </w:rPr>
          <w:t xml:space="preserve">Таблиця М.1 - Розрахункова температура, </w:t>
        </w:r>
        <w:r w:rsidR="0023275D" w:rsidRPr="009A449B">
          <w:rPr>
            <w:rFonts w:ascii="Arial" w:hAnsi="Arial" w:cs="Arial"/>
            <w:sz w:val="21"/>
            <w:szCs w:val="21"/>
          </w:rPr>
          <w:t>t</w:t>
        </w:r>
        <w:r w:rsidR="0023275D" w:rsidRPr="009A449B">
          <w:rPr>
            <w:rFonts w:ascii="Arial" w:hAnsi="Arial" w:cs="Arial"/>
            <w:sz w:val="21"/>
            <w:szCs w:val="21"/>
            <w:lang w:val="ru-RU"/>
          </w:rPr>
          <w:t>°</w:t>
        </w:r>
        <w:r w:rsidR="0023275D" w:rsidRPr="009A449B">
          <w:rPr>
            <w:rFonts w:ascii="Arial" w:hAnsi="Arial" w:cs="Arial"/>
            <w:sz w:val="21"/>
            <w:szCs w:val="21"/>
          </w:rPr>
          <w:t>C</w:t>
        </w:r>
        <w:r w:rsidR="0023275D" w:rsidRPr="009A449B">
          <w:rPr>
            <w:rFonts w:ascii="Arial" w:hAnsi="Arial" w:cs="Arial"/>
            <w:sz w:val="21"/>
            <w:szCs w:val="21"/>
            <w:lang w:val="ru-RU"/>
          </w:rPr>
          <w:t>, взимку і кратність</w:t>
        </w:r>
      </w:hyperlink>
      <w:r w:rsidR="0023275D" w:rsidRPr="009A449B">
        <w:rPr>
          <w:rFonts w:ascii="Arial" w:hAnsi="Arial" w:cs="Arial"/>
          <w:sz w:val="21"/>
          <w:szCs w:val="21"/>
          <w:lang w:val="ru-RU"/>
        </w:rPr>
        <w:t xml:space="preserve"> </w:t>
      </w:r>
      <w:hyperlink w:anchor="_bookmark49" w:history="1">
        <w:r w:rsidR="0023275D" w:rsidRPr="009A449B">
          <w:rPr>
            <w:rFonts w:ascii="Arial" w:hAnsi="Arial" w:cs="Arial"/>
            <w:sz w:val="21"/>
            <w:szCs w:val="21"/>
            <w:lang w:val="ru-RU"/>
          </w:rPr>
          <w:t xml:space="preserve">повітрообміну, 1/година, приміщень підприємств харчування (закладів РГ) </w:t>
        </w:r>
        <w:r w:rsidR="008A60F9">
          <w:rPr>
            <w:rFonts w:ascii="Arial" w:hAnsi="Arial" w:cs="Arial"/>
            <w:sz w:val="21"/>
            <w:szCs w:val="21"/>
            <w:lang w:val="ru-RU"/>
          </w:rPr>
          <w:t xml:space="preserve">                                                                        45</w:t>
        </w:r>
      </w:hyperlink>
    </w:p>
    <w:p w:rsidR="0023275D" w:rsidRPr="009A449B" w:rsidRDefault="002C4354" w:rsidP="00CA0FF7">
      <w:pPr>
        <w:pStyle w:val="a3"/>
        <w:spacing w:before="0" w:line="288" w:lineRule="auto"/>
        <w:ind w:left="113" w:firstLine="0"/>
        <w:contextualSpacing/>
        <w:jc w:val="left"/>
        <w:rPr>
          <w:rFonts w:ascii="Arial" w:hAnsi="Arial" w:cs="Arial"/>
          <w:sz w:val="21"/>
          <w:szCs w:val="21"/>
          <w:lang w:val="ru-RU"/>
        </w:rPr>
      </w:pPr>
      <w:hyperlink w:anchor="_bookmark50" w:history="1">
        <w:r w:rsidR="0023275D" w:rsidRPr="009A449B">
          <w:rPr>
            <w:rFonts w:ascii="Arial" w:hAnsi="Arial" w:cs="Arial"/>
            <w:sz w:val="21"/>
            <w:szCs w:val="21"/>
            <w:lang w:val="ru-RU"/>
          </w:rPr>
          <w:t>ДОДАТОК Н</w:t>
        </w:r>
      </w:hyperlink>
    </w:p>
    <w:p w:rsidR="0023275D" w:rsidRPr="009A449B" w:rsidRDefault="002C4354" w:rsidP="00CA0FF7">
      <w:pPr>
        <w:pStyle w:val="a3"/>
        <w:tabs>
          <w:tab w:val="left" w:leader="dot" w:pos="9463"/>
        </w:tabs>
        <w:spacing w:before="0" w:line="288" w:lineRule="auto"/>
        <w:ind w:left="396" w:right="120" w:firstLine="0"/>
        <w:contextualSpacing/>
        <w:jc w:val="left"/>
        <w:rPr>
          <w:rFonts w:ascii="Arial" w:hAnsi="Arial" w:cs="Arial"/>
          <w:sz w:val="21"/>
          <w:szCs w:val="21"/>
          <w:lang w:val="ru-RU"/>
        </w:rPr>
      </w:pPr>
      <w:hyperlink w:anchor="_bookmark51" w:history="1">
        <w:r w:rsidR="0023275D" w:rsidRPr="009A449B">
          <w:rPr>
            <w:rFonts w:ascii="Arial" w:hAnsi="Arial" w:cs="Arial"/>
            <w:sz w:val="21"/>
            <w:szCs w:val="21"/>
            <w:lang w:val="ru-RU"/>
          </w:rPr>
          <w:t>Таблиця Н. 1 - Співвідношення кількості страв і борошняних виробів на день</w:t>
        </w:r>
      </w:hyperlink>
      <w:r w:rsidR="0023275D" w:rsidRPr="009A449B">
        <w:rPr>
          <w:rFonts w:ascii="Arial" w:hAnsi="Arial" w:cs="Arial"/>
          <w:sz w:val="21"/>
          <w:szCs w:val="21"/>
          <w:lang w:val="ru-RU"/>
        </w:rPr>
        <w:t xml:space="preserve"> </w:t>
      </w:r>
      <w:hyperlink w:anchor="_bookmark51" w:history="1">
        <w:r w:rsidR="0023275D" w:rsidRPr="009A449B">
          <w:rPr>
            <w:rFonts w:ascii="Arial" w:hAnsi="Arial" w:cs="Arial"/>
            <w:sz w:val="21"/>
            <w:szCs w:val="21"/>
            <w:lang w:val="ru-RU"/>
          </w:rPr>
          <w:t>до кількості місць у залах підприємств харчування</w:t>
        </w:r>
        <w:r w:rsidR="0023275D" w:rsidRPr="009A449B">
          <w:rPr>
            <w:rFonts w:ascii="Arial" w:hAnsi="Arial" w:cs="Arial"/>
            <w:spacing w:val="-14"/>
            <w:sz w:val="21"/>
            <w:szCs w:val="21"/>
            <w:lang w:val="ru-RU"/>
          </w:rPr>
          <w:t xml:space="preserve"> </w:t>
        </w:r>
        <w:r w:rsidR="0023275D" w:rsidRPr="009A449B">
          <w:rPr>
            <w:rFonts w:ascii="Arial" w:hAnsi="Arial" w:cs="Arial"/>
            <w:sz w:val="21"/>
            <w:szCs w:val="21"/>
            <w:lang w:val="ru-RU"/>
          </w:rPr>
          <w:t>(закладів</w:t>
        </w:r>
        <w:r w:rsidR="0023275D" w:rsidRPr="009A449B">
          <w:rPr>
            <w:rFonts w:ascii="Arial" w:hAnsi="Arial" w:cs="Arial"/>
            <w:spacing w:val="-5"/>
            <w:sz w:val="21"/>
            <w:szCs w:val="21"/>
            <w:lang w:val="ru-RU"/>
          </w:rPr>
          <w:t xml:space="preserve"> </w:t>
        </w:r>
        <w:r w:rsidR="0023275D" w:rsidRPr="009A449B">
          <w:rPr>
            <w:rFonts w:ascii="Arial" w:hAnsi="Arial" w:cs="Arial"/>
            <w:sz w:val="21"/>
            <w:szCs w:val="21"/>
            <w:lang w:val="ru-RU"/>
          </w:rPr>
          <w:t>РГ)</w:t>
        </w:r>
        <w:r w:rsidR="0023275D" w:rsidRPr="009A449B">
          <w:rPr>
            <w:rFonts w:ascii="Arial" w:hAnsi="Arial" w:cs="Arial"/>
            <w:sz w:val="21"/>
            <w:szCs w:val="21"/>
            <w:lang w:val="ru-RU"/>
          </w:rPr>
          <w:tab/>
        </w:r>
        <w:r w:rsidR="008A60F9">
          <w:rPr>
            <w:rFonts w:ascii="Arial" w:hAnsi="Arial" w:cs="Arial"/>
            <w:sz w:val="21"/>
            <w:szCs w:val="21"/>
            <w:lang w:val="ru-RU"/>
          </w:rPr>
          <w:t>46</w:t>
        </w:r>
      </w:hyperlink>
    </w:p>
    <w:p w:rsidR="0023275D" w:rsidRPr="009A449B" w:rsidRDefault="002C4354" w:rsidP="00CA0FF7">
      <w:pPr>
        <w:pStyle w:val="a3"/>
        <w:spacing w:before="0" w:line="288" w:lineRule="auto"/>
        <w:ind w:left="113" w:firstLine="0"/>
        <w:contextualSpacing/>
        <w:jc w:val="left"/>
        <w:rPr>
          <w:rFonts w:ascii="Arial" w:hAnsi="Arial" w:cs="Arial"/>
          <w:sz w:val="21"/>
          <w:szCs w:val="21"/>
          <w:lang w:val="ru-RU"/>
        </w:rPr>
      </w:pPr>
      <w:hyperlink w:anchor="_bookmark52" w:history="1">
        <w:r w:rsidR="0023275D" w:rsidRPr="009A449B">
          <w:rPr>
            <w:rFonts w:ascii="Arial" w:hAnsi="Arial" w:cs="Arial"/>
            <w:sz w:val="21"/>
            <w:szCs w:val="21"/>
            <w:lang w:val="ru-RU"/>
          </w:rPr>
          <w:t>ДОДАТОК П</w:t>
        </w:r>
      </w:hyperlink>
    </w:p>
    <w:p w:rsidR="0023275D" w:rsidRPr="009A449B" w:rsidRDefault="002C4354" w:rsidP="00CA0FF7">
      <w:pPr>
        <w:pStyle w:val="a3"/>
        <w:tabs>
          <w:tab w:val="left" w:leader="dot" w:pos="9463"/>
        </w:tabs>
        <w:spacing w:before="0" w:line="288" w:lineRule="auto"/>
        <w:ind w:left="396" w:right="120" w:firstLine="0"/>
        <w:contextualSpacing/>
        <w:jc w:val="left"/>
        <w:rPr>
          <w:rFonts w:ascii="Arial" w:hAnsi="Arial" w:cs="Arial"/>
          <w:sz w:val="21"/>
          <w:szCs w:val="21"/>
          <w:lang w:val="ru-RU"/>
        </w:rPr>
      </w:pPr>
      <w:hyperlink w:anchor="_bookmark53" w:history="1">
        <w:r w:rsidR="0023275D" w:rsidRPr="009A449B">
          <w:rPr>
            <w:rFonts w:ascii="Arial" w:hAnsi="Arial" w:cs="Arial"/>
            <w:sz w:val="21"/>
            <w:szCs w:val="21"/>
            <w:lang w:val="ru-RU"/>
          </w:rPr>
          <w:t>Таблиця П.1 - Мінімальні питомі показники розрахункової і загальної площі</w:t>
        </w:r>
      </w:hyperlink>
      <w:r w:rsidR="0023275D" w:rsidRPr="009A449B">
        <w:rPr>
          <w:rFonts w:ascii="Arial" w:hAnsi="Arial" w:cs="Arial"/>
          <w:sz w:val="21"/>
          <w:szCs w:val="21"/>
          <w:lang w:val="ru-RU"/>
        </w:rPr>
        <w:t xml:space="preserve"> </w:t>
      </w:r>
      <w:hyperlink w:anchor="_bookmark53" w:history="1">
        <w:r w:rsidR="0023275D" w:rsidRPr="009A449B">
          <w:rPr>
            <w:rFonts w:ascii="Arial" w:hAnsi="Arial" w:cs="Arial"/>
            <w:sz w:val="21"/>
            <w:szCs w:val="21"/>
            <w:lang w:val="ru-RU"/>
          </w:rPr>
          <w:t>підприємств харчування (закладів РГ) (на одне місце</w:t>
        </w:r>
        <w:r w:rsidR="0023275D" w:rsidRPr="009A449B">
          <w:rPr>
            <w:rFonts w:ascii="Arial" w:hAnsi="Arial" w:cs="Arial"/>
            <w:spacing w:val="-12"/>
            <w:sz w:val="21"/>
            <w:szCs w:val="21"/>
            <w:lang w:val="ru-RU"/>
          </w:rPr>
          <w:t xml:space="preserve"> </w:t>
        </w:r>
        <w:r w:rsidR="0023275D" w:rsidRPr="009A449B">
          <w:rPr>
            <w:rFonts w:ascii="Arial" w:hAnsi="Arial" w:cs="Arial"/>
            <w:sz w:val="21"/>
            <w:szCs w:val="21"/>
            <w:lang w:val="ru-RU"/>
          </w:rPr>
          <w:t>в</w:t>
        </w:r>
        <w:r w:rsidR="0023275D" w:rsidRPr="009A449B">
          <w:rPr>
            <w:rFonts w:ascii="Arial" w:hAnsi="Arial" w:cs="Arial"/>
            <w:spacing w:val="-2"/>
            <w:sz w:val="21"/>
            <w:szCs w:val="21"/>
            <w:lang w:val="ru-RU"/>
          </w:rPr>
          <w:t xml:space="preserve"> </w:t>
        </w:r>
        <w:r w:rsidR="0023275D" w:rsidRPr="009A449B">
          <w:rPr>
            <w:rFonts w:ascii="Arial" w:hAnsi="Arial" w:cs="Arial"/>
            <w:sz w:val="21"/>
            <w:szCs w:val="21"/>
            <w:lang w:val="ru-RU"/>
          </w:rPr>
          <w:t>залі)</w:t>
        </w:r>
        <w:r w:rsidR="0023275D" w:rsidRPr="009A449B">
          <w:rPr>
            <w:rFonts w:ascii="Arial" w:hAnsi="Arial" w:cs="Arial"/>
            <w:sz w:val="21"/>
            <w:szCs w:val="21"/>
            <w:lang w:val="ru-RU"/>
          </w:rPr>
          <w:tab/>
        </w:r>
        <w:r w:rsidR="008A60F9">
          <w:rPr>
            <w:rFonts w:ascii="Arial" w:hAnsi="Arial" w:cs="Arial"/>
            <w:sz w:val="21"/>
            <w:szCs w:val="21"/>
            <w:lang w:val="ru-RU"/>
          </w:rPr>
          <w:t>48</w:t>
        </w:r>
      </w:hyperlink>
    </w:p>
    <w:p w:rsidR="0023275D" w:rsidRDefault="002C4354" w:rsidP="00CA0FF7">
      <w:pPr>
        <w:pStyle w:val="a3"/>
        <w:tabs>
          <w:tab w:val="left" w:leader="dot" w:pos="9463"/>
        </w:tabs>
        <w:spacing w:before="0" w:line="288" w:lineRule="auto"/>
        <w:ind w:left="396" w:right="120" w:hanging="284"/>
        <w:contextualSpacing/>
        <w:jc w:val="left"/>
        <w:rPr>
          <w:rFonts w:ascii="Arial" w:hAnsi="Arial" w:cs="Arial"/>
          <w:sz w:val="21"/>
          <w:szCs w:val="21"/>
          <w:lang w:val="ru-RU"/>
        </w:rPr>
      </w:pPr>
      <w:hyperlink w:anchor="_bookmark54" w:history="1">
        <w:r w:rsidR="0023275D" w:rsidRPr="00C21F54">
          <w:rPr>
            <w:rFonts w:ascii="Arial" w:hAnsi="Arial" w:cs="Arial"/>
            <w:sz w:val="21"/>
            <w:szCs w:val="21"/>
            <w:lang w:val="ru-RU"/>
          </w:rPr>
          <w:t>ДОДАТОК Р</w:t>
        </w:r>
      </w:hyperlink>
      <w:r w:rsidR="0023275D" w:rsidRPr="00C21F54">
        <w:rPr>
          <w:rFonts w:ascii="Arial" w:hAnsi="Arial" w:cs="Arial"/>
          <w:sz w:val="21"/>
          <w:szCs w:val="21"/>
          <w:lang w:val="ru-RU"/>
        </w:rPr>
        <w:t xml:space="preserve"> </w:t>
      </w:r>
    </w:p>
    <w:p w:rsidR="0023275D" w:rsidRPr="00C21F54" w:rsidRDefault="002C4354" w:rsidP="00CA0FF7">
      <w:pPr>
        <w:pStyle w:val="a3"/>
        <w:tabs>
          <w:tab w:val="left" w:leader="dot" w:pos="9463"/>
        </w:tabs>
        <w:spacing w:before="0" w:line="288" w:lineRule="auto"/>
        <w:ind w:left="396" w:right="120" w:firstLine="30"/>
        <w:contextualSpacing/>
        <w:jc w:val="left"/>
        <w:rPr>
          <w:lang w:val="ru-RU"/>
        </w:rPr>
      </w:pPr>
      <w:hyperlink w:anchor="_bookmark55" w:history="1">
        <w:r w:rsidR="0023275D" w:rsidRPr="00C21F54">
          <w:rPr>
            <w:rFonts w:ascii="Arial" w:hAnsi="Arial" w:cs="Arial"/>
            <w:sz w:val="21"/>
            <w:szCs w:val="21"/>
            <w:lang w:val="ru-RU"/>
          </w:rPr>
          <w:t>Бібліографія</w:t>
        </w:r>
        <w:r w:rsidR="0023275D" w:rsidRPr="00C21F54">
          <w:rPr>
            <w:rFonts w:ascii="Arial" w:hAnsi="Arial" w:cs="Arial"/>
            <w:sz w:val="21"/>
            <w:szCs w:val="21"/>
            <w:lang w:val="ru-RU"/>
          </w:rPr>
          <w:tab/>
        </w:r>
        <w:r w:rsidR="008A60F9">
          <w:rPr>
            <w:rFonts w:ascii="Arial" w:hAnsi="Arial" w:cs="Arial"/>
            <w:sz w:val="21"/>
            <w:szCs w:val="21"/>
            <w:lang w:val="ru-RU"/>
          </w:rPr>
          <w:t>5</w:t>
        </w:r>
      </w:hyperlink>
      <w:r w:rsidR="009D0717">
        <w:rPr>
          <w:rFonts w:ascii="Arial" w:hAnsi="Arial" w:cs="Arial"/>
          <w:sz w:val="21"/>
          <w:szCs w:val="21"/>
          <w:lang w:val="ru-RU"/>
        </w:rPr>
        <w:t>0</w:t>
      </w: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9A449B">
      <w:pPr>
        <w:spacing w:line="288" w:lineRule="auto"/>
        <w:contextualSpacing/>
        <w:rPr>
          <w:rFonts w:ascii="Arial" w:hAnsi="Arial" w:cs="Arial"/>
          <w:sz w:val="21"/>
          <w:szCs w:val="21"/>
          <w:lang w:val="ru-RU"/>
        </w:rPr>
      </w:pPr>
    </w:p>
    <w:p w:rsidR="0023275D" w:rsidRDefault="0023275D" w:rsidP="007D1A8B">
      <w:pPr>
        <w:pStyle w:val="a3"/>
        <w:kinsoku w:val="0"/>
        <w:overflowPunct w:val="0"/>
        <w:spacing w:line="288" w:lineRule="auto"/>
        <w:ind w:right="3715"/>
        <w:rPr>
          <w:color w:val="1E1916"/>
          <w:sz w:val="16"/>
          <w:szCs w:val="16"/>
          <w:lang w:val="ru-RU"/>
        </w:rPr>
      </w:pPr>
      <w:r>
        <w:rPr>
          <w:color w:val="1E1916"/>
          <w:sz w:val="16"/>
          <w:szCs w:val="16"/>
          <w:lang w:val="ru-RU"/>
        </w:rPr>
        <w:t xml:space="preserve">                                                                                                 * * * * * * * *</w:t>
      </w:r>
    </w:p>
    <w:p w:rsidR="0023275D" w:rsidRDefault="00FF1E12" w:rsidP="00FF1E12">
      <w:pPr>
        <w:pStyle w:val="a3"/>
        <w:kinsoku w:val="0"/>
        <w:overflowPunct w:val="0"/>
        <w:spacing w:line="288" w:lineRule="auto"/>
        <w:ind w:right="2215"/>
        <w:jc w:val="center"/>
        <w:rPr>
          <w:rFonts w:ascii="Arial" w:hAnsi="Arial" w:cs="Arial"/>
          <w:color w:val="1E1916"/>
          <w:sz w:val="21"/>
          <w:szCs w:val="16"/>
          <w:lang w:val="ru-RU"/>
        </w:rPr>
      </w:pPr>
      <w:r>
        <w:rPr>
          <w:rFonts w:ascii="Arial" w:hAnsi="Arial" w:cs="Arial"/>
          <w:color w:val="1E1916"/>
          <w:sz w:val="21"/>
          <w:szCs w:val="16"/>
          <w:lang w:val="ru-RU"/>
        </w:rPr>
        <w:t xml:space="preserve">                                     </w:t>
      </w:r>
      <w:r w:rsidR="0023275D">
        <w:rPr>
          <w:rFonts w:ascii="Arial" w:hAnsi="Arial" w:cs="Arial"/>
          <w:color w:val="1E1916"/>
          <w:sz w:val="21"/>
          <w:szCs w:val="16"/>
          <w:lang w:val="ru-RU"/>
        </w:rPr>
        <w:t>Редактор</w:t>
      </w:r>
      <w:r w:rsidR="0023275D">
        <w:rPr>
          <w:rFonts w:ascii="Arial" w:hAnsi="Arial" w:cs="Arial"/>
          <w:color w:val="1E1916"/>
          <w:spacing w:val="-12"/>
          <w:sz w:val="21"/>
          <w:szCs w:val="16"/>
          <w:lang w:val="ru-RU"/>
        </w:rPr>
        <w:t xml:space="preserve"> </w:t>
      </w:r>
      <w:r w:rsidR="0023275D">
        <w:rPr>
          <w:rFonts w:ascii="Arial" w:hAnsi="Arial" w:cs="Arial"/>
          <w:color w:val="1E1916"/>
          <w:sz w:val="21"/>
          <w:szCs w:val="16"/>
          <w:lang w:val="ru-RU"/>
        </w:rPr>
        <w:t xml:space="preserve"> А.О.Луковська</w:t>
      </w:r>
    </w:p>
    <w:p w:rsidR="0023275D" w:rsidRDefault="0023275D" w:rsidP="00FF1E12">
      <w:pPr>
        <w:pStyle w:val="a3"/>
        <w:kinsoku w:val="0"/>
        <w:overflowPunct w:val="0"/>
        <w:spacing w:line="288" w:lineRule="auto"/>
        <w:jc w:val="center"/>
        <w:rPr>
          <w:rFonts w:ascii="Arial" w:hAnsi="Arial" w:cs="Arial"/>
          <w:color w:val="1E1916"/>
          <w:spacing w:val="-2"/>
          <w:sz w:val="21"/>
          <w:szCs w:val="16"/>
          <w:lang w:val="ru-RU"/>
        </w:rPr>
      </w:pPr>
      <w:r>
        <w:rPr>
          <w:rFonts w:ascii="Arial" w:hAnsi="Arial" w:cs="Arial"/>
          <w:color w:val="1E1916"/>
          <w:sz w:val="21"/>
          <w:szCs w:val="16"/>
          <w:lang w:val="ru-RU"/>
        </w:rPr>
        <w:t>Комп’ютерна</w:t>
      </w:r>
      <w:r>
        <w:rPr>
          <w:rFonts w:ascii="Arial" w:hAnsi="Arial" w:cs="Arial"/>
          <w:color w:val="1E1916"/>
          <w:spacing w:val="-4"/>
          <w:sz w:val="21"/>
          <w:szCs w:val="16"/>
          <w:lang w:val="ru-RU"/>
        </w:rPr>
        <w:t xml:space="preserve"> </w:t>
      </w:r>
      <w:r>
        <w:rPr>
          <w:rFonts w:ascii="Arial" w:hAnsi="Arial" w:cs="Arial"/>
          <w:color w:val="1E1916"/>
          <w:sz w:val="21"/>
          <w:szCs w:val="16"/>
          <w:lang w:val="ru-RU"/>
        </w:rPr>
        <w:t>верстка</w:t>
      </w:r>
      <w:r>
        <w:rPr>
          <w:rFonts w:ascii="Arial" w:hAnsi="Arial" w:cs="Arial"/>
          <w:color w:val="1E1916"/>
          <w:spacing w:val="-2"/>
          <w:sz w:val="21"/>
          <w:szCs w:val="16"/>
          <w:lang w:val="ru-RU"/>
        </w:rPr>
        <w:t xml:space="preserve"> </w:t>
      </w:r>
      <w:r>
        <w:rPr>
          <w:rFonts w:ascii="Arial" w:hAnsi="Arial" w:cs="Arial"/>
          <w:color w:val="1E1916"/>
          <w:sz w:val="21"/>
          <w:szCs w:val="16"/>
          <w:lang w:val="ru-RU"/>
        </w:rPr>
        <w:t>–</w:t>
      </w:r>
      <w:r>
        <w:rPr>
          <w:rFonts w:ascii="Arial" w:hAnsi="Arial" w:cs="Arial"/>
          <w:color w:val="1E1916"/>
          <w:spacing w:val="-2"/>
          <w:sz w:val="21"/>
          <w:szCs w:val="16"/>
          <w:lang w:val="ru-RU"/>
        </w:rPr>
        <w:t xml:space="preserve"> </w:t>
      </w:r>
      <w:r>
        <w:rPr>
          <w:rFonts w:ascii="Arial" w:hAnsi="Arial" w:cs="Arial"/>
          <w:color w:val="1E1916"/>
          <w:sz w:val="21"/>
          <w:szCs w:val="16"/>
          <w:lang w:val="ru-RU"/>
        </w:rPr>
        <w:t>В.Б.Чукашк</w:t>
      </w:r>
      <w:r>
        <w:rPr>
          <w:rFonts w:ascii="Arial" w:hAnsi="Arial" w:cs="Arial"/>
          <w:color w:val="1E1916"/>
          <w:sz w:val="21"/>
          <w:szCs w:val="16"/>
          <w:lang w:val="uk-UA"/>
        </w:rPr>
        <w:t>і</w:t>
      </w:r>
      <w:r>
        <w:rPr>
          <w:rFonts w:ascii="Arial" w:hAnsi="Arial" w:cs="Arial"/>
          <w:color w:val="1E1916"/>
          <w:sz w:val="21"/>
          <w:szCs w:val="16"/>
          <w:lang w:val="ru-RU"/>
        </w:rPr>
        <w:t>на</w:t>
      </w:r>
    </w:p>
    <w:p w:rsidR="0023275D" w:rsidRDefault="0023275D" w:rsidP="00FF1E12">
      <w:pPr>
        <w:pStyle w:val="a3"/>
        <w:kinsoku w:val="0"/>
        <w:overflowPunct w:val="0"/>
        <w:spacing w:line="288" w:lineRule="auto"/>
        <w:ind w:left="1792" w:right="1784"/>
        <w:jc w:val="center"/>
        <w:rPr>
          <w:rFonts w:ascii="Arial" w:hAnsi="Arial" w:cs="Arial"/>
          <w:color w:val="1E1916"/>
          <w:spacing w:val="-2"/>
          <w:sz w:val="21"/>
          <w:szCs w:val="16"/>
          <w:lang w:val="ru-RU"/>
        </w:rPr>
      </w:pPr>
      <w:r>
        <w:rPr>
          <w:rFonts w:ascii="Arial" w:hAnsi="Arial" w:cs="Arial"/>
          <w:color w:val="1E1916"/>
          <w:sz w:val="21"/>
          <w:szCs w:val="16"/>
          <w:lang w:val="ru-RU"/>
        </w:rPr>
        <w:t>Формат 60х84</w:t>
      </w:r>
      <w:r>
        <w:rPr>
          <w:rFonts w:ascii="Arial" w:hAnsi="Arial" w:cs="Arial"/>
          <w:color w:val="1E1916"/>
          <w:sz w:val="21"/>
          <w:szCs w:val="16"/>
          <w:vertAlign w:val="superscript"/>
          <w:lang w:val="ru-RU"/>
        </w:rPr>
        <w:t>1</w:t>
      </w:r>
      <w:r>
        <w:rPr>
          <w:rFonts w:ascii="Arial" w:hAnsi="Arial" w:cs="Arial"/>
          <w:color w:val="1E1916"/>
          <w:sz w:val="21"/>
          <w:szCs w:val="16"/>
          <w:lang w:val="ru-RU"/>
        </w:rPr>
        <w:t>/</w:t>
      </w:r>
      <w:r>
        <w:rPr>
          <w:rFonts w:ascii="Arial" w:hAnsi="Arial" w:cs="Arial"/>
          <w:color w:val="1E1916"/>
          <w:sz w:val="21"/>
          <w:szCs w:val="16"/>
          <w:vertAlign w:val="subscript"/>
          <w:lang w:val="ru-RU"/>
        </w:rPr>
        <w:t>8</w:t>
      </w:r>
      <w:r>
        <w:rPr>
          <w:rFonts w:ascii="Arial" w:hAnsi="Arial" w:cs="Arial"/>
          <w:color w:val="1E1916"/>
          <w:sz w:val="21"/>
          <w:szCs w:val="16"/>
          <w:lang w:val="ru-RU"/>
        </w:rPr>
        <w:t>.</w:t>
      </w:r>
      <w:r>
        <w:rPr>
          <w:rFonts w:ascii="Arial" w:hAnsi="Arial" w:cs="Arial"/>
          <w:color w:val="1E1916"/>
          <w:spacing w:val="1"/>
          <w:sz w:val="21"/>
          <w:szCs w:val="16"/>
          <w:lang w:val="ru-RU"/>
        </w:rPr>
        <w:t xml:space="preserve"> </w:t>
      </w:r>
      <w:r>
        <w:rPr>
          <w:rFonts w:ascii="Arial" w:hAnsi="Arial" w:cs="Arial"/>
          <w:color w:val="1E1916"/>
          <w:sz w:val="21"/>
          <w:szCs w:val="16"/>
          <w:lang w:val="ru-RU"/>
        </w:rPr>
        <w:t>Папір</w:t>
      </w:r>
      <w:r>
        <w:rPr>
          <w:rFonts w:ascii="Arial" w:hAnsi="Arial" w:cs="Arial"/>
          <w:color w:val="1E1916"/>
          <w:spacing w:val="1"/>
          <w:sz w:val="21"/>
          <w:szCs w:val="16"/>
          <w:lang w:val="ru-RU"/>
        </w:rPr>
        <w:t xml:space="preserve"> </w:t>
      </w:r>
      <w:r>
        <w:rPr>
          <w:rFonts w:ascii="Arial" w:hAnsi="Arial" w:cs="Arial"/>
          <w:color w:val="1E1916"/>
          <w:sz w:val="21"/>
          <w:szCs w:val="16"/>
          <w:lang w:val="ru-RU"/>
        </w:rPr>
        <w:t>офсетний.</w:t>
      </w:r>
      <w:r>
        <w:rPr>
          <w:rFonts w:ascii="Arial" w:hAnsi="Arial" w:cs="Arial"/>
          <w:color w:val="1E1916"/>
          <w:spacing w:val="1"/>
          <w:sz w:val="21"/>
          <w:szCs w:val="16"/>
          <w:lang w:val="ru-RU"/>
        </w:rPr>
        <w:t xml:space="preserve"> </w:t>
      </w:r>
      <w:r>
        <w:rPr>
          <w:rFonts w:ascii="Arial" w:hAnsi="Arial" w:cs="Arial"/>
          <w:color w:val="1E1916"/>
          <w:sz w:val="21"/>
          <w:szCs w:val="16"/>
          <w:lang w:val="ru-RU"/>
        </w:rPr>
        <w:t>Гарнітура</w:t>
      </w:r>
      <w:r>
        <w:rPr>
          <w:rFonts w:ascii="Arial" w:hAnsi="Arial" w:cs="Arial"/>
          <w:color w:val="1E1916"/>
          <w:spacing w:val="2"/>
          <w:sz w:val="21"/>
          <w:szCs w:val="16"/>
          <w:lang w:val="ru-RU"/>
        </w:rPr>
        <w:t xml:space="preserve"> </w:t>
      </w:r>
      <w:r>
        <w:rPr>
          <w:rFonts w:ascii="Arial" w:hAnsi="Arial" w:cs="Arial"/>
          <w:color w:val="1E1916"/>
          <w:spacing w:val="-2"/>
          <w:sz w:val="21"/>
          <w:szCs w:val="16"/>
          <w:lang w:val="ru-RU"/>
        </w:rPr>
        <w:t>"</w:t>
      </w:r>
      <w:r>
        <w:rPr>
          <w:rFonts w:ascii="Arial" w:hAnsi="Arial" w:cs="Arial"/>
          <w:color w:val="1E1916"/>
          <w:spacing w:val="-2"/>
          <w:sz w:val="21"/>
          <w:szCs w:val="16"/>
        </w:rPr>
        <w:t>Arial</w:t>
      </w:r>
      <w:r>
        <w:rPr>
          <w:rFonts w:ascii="Arial" w:hAnsi="Arial" w:cs="Arial"/>
          <w:color w:val="1E1916"/>
          <w:spacing w:val="-2"/>
          <w:sz w:val="21"/>
          <w:szCs w:val="16"/>
          <w:lang w:val="ru-RU"/>
        </w:rPr>
        <w:t>".</w:t>
      </w:r>
    </w:p>
    <w:p w:rsidR="0023275D" w:rsidRDefault="0023275D" w:rsidP="00FF1E12">
      <w:pPr>
        <w:pStyle w:val="a3"/>
        <w:kinsoku w:val="0"/>
        <w:overflowPunct w:val="0"/>
        <w:spacing w:line="288" w:lineRule="auto"/>
        <w:ind w:left="1792" w:right="1783"/>
        <w:jc w:val="center"/>
        <w:rPr>
          <w:rFonts w:ascii="Arial" w:hAnsi="Arial" w:cs="Arial"/>
          <w:color w:val="1E1916"/>
          <w:spacing w:val="-2"/>
          <w:sz w:val="21"/>
          <w:szCs w:val="16"/>
          <w:lang w:val="ru-RU"/>
        </w:rPr>
      </w:pPr>
      <w:r>
        <w:rPr>
          <w:rFonts w:ascii="Arial" w:hAnsi="Arial" w:cs="Arial"/>
          <w:color w:val="1E1916"/>
          <w:sz w:val="21"/>
          <w:szCs w:val="16"/>
          <w:lang w:val="ru-RU"/>
        </w:rPr>
        <w:t>Друк</w:t>
      </w:r>
      <w:r>
        <w:rPr>
          <w:rFonts w:ascii="Arial" w:hAnsi="Arial" w:cs="Arial"/>
          <w:color w:val="1E1916"/>
          <w:spacing w:val="-5"/>
          <w:sz w:val="21"/>
          <w:szCs w:val="16"/>
          <w:lang w:val="ru-RU"/>
        </w:rPr>
        <w:t xml:space="preserve"> </w:t>
      </w:r>
      <w:r>
        <w:rPr>
          <w:rFonts w:ascii="Arial" w:hAnsi="Arial" w:cs="Arial"/>
          <w:color w:val="1E1916"/>
          <w:spacing w:val="-2"/>
          <w:sz w:val="21"/>
          <w:szCs w:val="16"/>
          <w:lang w:val="ru-RU"/>
        </w:rPr>
        <w:t>офсетний.</w:t>
      </w:r>
    </w:p>
    <w:p w:rsidR="00FF1E12" w:rsidRDefault="0023275D" w:rsidP="00FF1E12">
      <w:pPr>
        <w:pStyle w:val="a3"/>
        <w:kinsoku w:val="0"/>
        <w:overflowPunct w:val="0"/>
        <w:spacing w:line="288" w:lineRule="auto"/>
        <w:ind w:left="0" w:right="190"/>
        <w:jc w:val="center"/>
        <w:rPr>
          <w:rFonts w:ascii="Arial" w:hAnsi="Arial" w:cs="Arial"/>
          <w:color w:val="1E1916"/>
          <w:sz w:val="21"/>
          <w:szCs w:val="16"/>
          <w:lang w:val="ru-RU"/>
        </w:rPr>
      </w:pPr>
      <w:r>
        <w:rPr>
          <w:rFonts w:ascii="Arial" w:hAnsi="Arial" w:cs="Arial"/>
          <w:color w:val="1E1916"/>
          <w:sz w:val="21"/>
          <w:szCs w:val="16"/>
          <w:lang w:val="ru-RU"/>
        </w:rPr>
        <w:t>Державне підприємство  "Укрархбудінформ".</w:t>
      </w:r>
    </w:p>
    <w:p w:rsidR="0023275D" w:rsidRDefault="0023275D" w:rsidP="00FF1E12">
      <w:pPr>
        <w:pStyle w:val="a3"/>
        <w:kinsoku w:val="0"/>
        <w:overflowPunct w:val="0"/>
        <w:spacing w:line="288" w:lineRule="auto"/>
        <w:ind w:left="0" w:right="190"/>
        <w:jc w:val="center"/>
        <w:rPr>
          <w:rFonts w:ascii="Arial" w:hAnsi="Arial" w:cs="Arial"/>
          <w:color w:val="1E1916"/>
          <w:sz w:val="21"/>
          <w:szCs w:val="16"/>
          <w:lang w:val="ru-RU"/>
        </w:rPr>
      </w:pPr>
      <w:r>
        <w:rPr>
          <w:rFonts w:ascii="Arial" w:hAnsi="Arial" w:cs="Arial"/>
          <w:color w:val="1E1916"/>
          <w:sz w:val="21"/>
          <w:szCs w:val="16"/>
          <w:lang w:val="ru-RU"/>
        </w:rPr>
        <w:t xml:space="preserve"> вул.</w:t>
      </w:r>
      <w:r>
        <w:rPr>
          <w:rFonts w:ascii="Arial" w:hAnsi="Arial" w:cs="Arial"/>
          <w:color w:val="1E1916"/>
          <w:spacing w:val="-6"/>
          <w:sz w:val="21"/>
          <w:szCs w:val="16"/>
          <w:lang w:val="ru-RU"/>
        </w:rPr>
        <w:t xml:space="preserve"> </w:t>
      </w:r>
      <w:r>
        <w:rPr>
          <w:rFonts w:ascii="Arial" w:hAnsi="Arial" w:cs="Arial"/>
          <w:color w:val="1E1916"/>
          <w:sz w:val="21"/>
          <w:szCs w:val="16"/>
          <w:lang w:val="ru-RU"/>
        </w:rPr>
        <w:t>М.</w:t>
      </w:r>
      <w:r>
        <w:rPr>
          <w:rFonts w:ascii="Arial" w:hAnsi="Arial" w:cs="Arial"/>
          <w:color w:val="1E1916"/>
          <w:spacing w:val="-6"/>
          <w:sz w:val="21"/>
          <w:szCs w:val="16"/>
          <w:lang w:val="ru-RU"/>
        </w:rPr>
        <w:t xml:space="preserve"> </w:t>
      </w:r>
      <w:r>
        <w:rPr>
          <w:rFonts w:ascii="Arial" w:hAnsi="Arial" w:cs="Arial"/>
          <w:color w:val="1E1916"/>
          <w:sz w:val="21"/>
          <w:szCs w:val="16"/>
          <w:lang w:val="ru-RU"/>
        </w:rPr>
        <w:t>Кривоноса,</w:t>
      </w:r>
      <w:r>
        <w:rPr>
          <w:rFonts w:ascii="Arial" w:hAnsi="Arial" w:cs="Arial"/>
          <w:color w:val="1E1916"/>
          <w:spacing w:val="-6"/>
          <w:sz w:val="21"/>
          <w:szCs w:val="16"/>
          <w:lang w:val="ru-RU"/>
        </w:rPr>
        <w:t xml:space="preserve"> </w:t>
      </w:r>
      <w:r>
        <w:rPr>
          <w:rFonts w:ascii="Arial" w:hAnsi="Arial" w:cs="Arial"/>
          <w:color w:val="1E1916"/>
          <w:sz w:val="21"/>
          <w:szCs w:val="16"/>
          <w:lang w:val="ru-RU"/>
        </w:rPr>
        <w:t>2А,</w:t>
      </w:r>
      <w:r w:rsidR="00FF1E12">
        <w:rPr>
          <w:rFonts w:ascii="Arial" w:hAnsi="Arial" w:cs="Arial"/>
          <w:color w:val="1E1916"/>
          <w:sz w:val="21"/>
          <w:szCs w:val="16"/>
          <w:lang w:val="ru-RU"/>
        </w:rPr>
        <w:t xml:space="preserve"> </w:t>
      </w:r>
      <w:r>
        <w:rPr>
          <w:rFonts w:ascii="Arial" w:hAnsi="Arial" w:cs="Arial"/>
          <w:color w:val="1E1916"/>
          <w:sz w:val="21"/>
          <w:szCs w:val="16"/>
          <w:lang w:val="ru-RU"/>
        </w:rPr>
        <w:t>м.</w:t>
      </w:r>
      <w:r>
        <w:rPr>
          <w:rFonts w:ascii="Arial" w:hAnsi="Arial" w:cs="Arial"/>
          <w:color w:val="1E1916"/>
          <w:spacing w:val="-6"/>
          <w:sz w:val="21"/>
          <w:szCs w:val="16"/>
          <w:lang w:val="ru-RU"/>
        </w:rPr>
        <w:t xml:space="preserve"> </w:t>
      </w:r>
      <w:r>
        <w:rPr>
          <w:rFonts w:ascii="Arial" w:hAnsi="Arial" w:cs="Arial"/>
          <w:color w:val="1E1916"/>
          <w:sz w:val="21"/>
          <w:szCs w:val="16"/>
          <w:lang w:val="ru-RU"/>
        </w:rPr>
        <w:t>Київ-37,</w:t>
      </w:r>
      <w:r>
        <w:rPr>
          <w:rFonts w:ascii="Arial" w:hAnsi="Arial" w:cs="Arial"/>
          <w:color w:val="1E1916"/>
          <w:spacing w:val="-6"/>
          <w:sz w:val="21"/>
          <w:szCs w:val="16"/>
          <w:lang w:val="ru-RU"/>
        </w:rPr>
        <w:t xml:space="preserve"> </w:t>
      </w:r>
      <w:r>
        <w:rPr>
          <w:rFonts w:ascii="Arial" w:hAnsi="Arial" w:cs="Arial"/>
          <w:color w:val="1E1916"/>
          <w:sz w:val="21"/>
          <w:szCs w:val="16"/>
          <w:lang w:val="ru-RU"/>
        </w:rPr>
        <w:t>03037,</w:t>
      </w:r>
      <w:r>
        <w:rPr>
          <w:rFonts w:ascii="Arial" w:hAnsi="Arial" w:cs="Arial"/>
          <w:color w:val="1E1916"/>
          <w:spacing w:val="-6"/>
          <w:sz w:val="21"/>
          <w:szCs w:val="16"/>
          <w:lang w:val="ru-RU"/>
        </w:rPr>
        <w:t xml:space="preserve"> </w:t>
      </w:r>
      <w:r>
        <w:rPr>
          <w:rFonts w:ascii="Arial" w:hAnsi="Arial" w:cs="Arial"/>
          <w:color w:val="1E1916"/>
          <w:sz w:val="21"/>
          <w:szCs w:val="16"/>
          <w:lang w:val="ru-RU"/>
        </w:rPr>
        <w:t>Україна.</w:t>
      </w:r>
    </w:p>
    <w:p w:rsidR="0023275D" w:rsidRDefault="0023275D" w:rsidP="00FF1E12">
      <w:pPr>
        <w:pStyle w:val="a3"/>
        <w:kinsoku w:val="0"/>
        <w:overflowPunct w:val="0"/>
        <w:spacing w:line="288" w:lineRule="auto"/>
        <w:ind w:left="1792" w:right="1784"/>
        <w:jc w:val="center"/>
        <w:rPr>
          <w:rFonts w:ascii="Arial" w:hAnsi="Arial" w:cs="Arial"/>
          <w:color w:val="1E1916"/>
          <w:spacing w:val="-5"/>
          <w:sz w:val="21"/>
          <w:szCs w:val="16"/>
          <w:lang w:val="ru-RU"/>
        </w:rPr>
      </w:pPr>
      <w:r>
        <w:rPr>
          <w:rFonts w:ascii="Arial" w:hAnsi="Arial" w:cs="Arial"/>
          <w:color w:val="1E1916"/>
          <w:sz w:val="21"/>
          <w:szCs w:val="16"/>
          <w:lang w:val="ru-RU"/>
        </w:rPr>
        <w:t>Тел.</w:t>
      </w:r>
      <w:r>
        <w:rPr>
          <w:rFonts w:ascii="Arial" w:hAnsi="Arial" w:cs="Arial"/>
          <w:color w:val="1E1916"/>
          <w:spacing w:val="-6"/>
          <w:sz w:val="21"/>
          <w:szCs w:val="16"/>
          <w:lang w:val="ru-RU"/>
        </w:rPr>
        <w:t xml:space="preserve"> </w:t>
      </w:r>
      <w:r>
        <w:rPr>
          <w:rFonts w:ascii="Arial" w:hAnsi="Arial" w:cs="Arial"/>
          <w:color w:val="1E1916"/>
          <w:sz w:val="21"/>
          <w:szCs w:val="16"/>
          <w:lang w:val="ru-RU"/>
        </w:rPr>
        <w:t>249-36-</w:t>
      </w:r>
      <w:r>
        <w:rPr>
          <w:rFonts w:ascii="Arial" w:hAnsi="Arial" w:cs="Arial"/>
          <w:color w:val="1E1916"/>
          <w:spacing w:val="-5"/>
          <w:sz w:val="21"/>
          <w:szCs w:val="16"/>
          <w:lang w:val="ru-RU"/>
        </w:rPr>
        <w:t>62</w:t>
      </w:r>
    </w:p>
    <w:p w:rsidR="0023275D" w:rsidRDefault="0023275D" w:rsidP="00FF1E12">
      <w:pPr>
        <w:pStyle w:val="a3"/>
        <w:kinsoku w:val="0"/>
        <w:overflowPunct w:val="0"/>
        <w:spacing w:line="288" w:lineRule="auto"/>
        <w:ind w:right="410"/>
        <w:jc w:val="center"/>
        <w:rPr>
          <w:rFonts w:ascii="Arial" w:hAnsi="Arial" w:cs="Arial"/>
          <w:color w:val="1E1916"/>
          <w:spacing w:val="-4"/>
          <w:sz w:val="21"/>
          <w:szCs w:val="16"/>
          <w:lang w:val="ru-RU"/>
        </w:rPr>
      </w:pPr>
      <w:r>
        <w:rPr>
          <w:rFonts w:ascii="Arial" w:hAnsi="Arial" w:cs="Arial"/>
          <w:color w:val="1E1916"/>
          <w:sz w:val="21"/>
          <w:szCs w:val="16"/>
          <w:lang w:val="ru-RU"/>
        </w:rPr>
        <w:t>Свідоцтво</w:t>
      </w:r>
      <w:r>
        <w:rPr>
          <w:rFonts w:ascii="Arial" w:hAnsi="Arial" w:cs="Arial"/>
          <w:color w:val="1E1916"/>
          <w:spacing w:val="-3"/>
          <w:sz w:val="21"/>
          <w:szCs w:val="16"/>
          <w:lang w:val="ru-RU"/>
        </w:rPr>
        <w:t xml:space="preserve"> </w:t>
      </w:r>
      <w:r>
        <w:rPr>
          <w:rFonts w:ascii="Arial" w:hAnsi="Arial" w:cs="Arial"/>
          <w:color w:val="1E1916"/>
          <w:sz w:val="21"/>
          <w:szCs w:val="16"/>
          <w:lang w:val="ru-RU"/>
        </w:rPr>
        <w:t>про</w:t>
      </w:r>
      <w:r>
        <w:rPr>
          <w:rFonts w:ascii="Arial" w:hAnsi="Arial" w:cs="Arial"/>
          <w:color w:val="1E1916"/>
          <w:spacing w:val="-5"/>
          <w:sz w:val="21"/>
          <w:szCs w:val="16"/>
          <w:lang w:val="ru-RU"/>
        </w:rPr>
        <w:t xml:space="preserve"> </w:t>
      </w:r>
      <w:r>
        <w:rPr>
          <w:rFonts w:ascii="Arial" w:hAnsi="Arial" w:cs="Arial"/>
          <w:color w:val="1E1916"/>
          <w:sz w:val="21"/>
          <w:szCs w:val="16"/>
          <w:lang w:val="ru-RU"/>
        </w:rPr>
        <w:t>внесення</w:t>
      </w:r>
      <w:r>
        <w:rPr>
          <w:rFonts w:ascii="Arial" w:hAnsi="Arial" w:cs="Arial"/>
          <w:color w:val="1E1916"/>
          <w:spacing w:val="-5"/>
          <w:sz w:val="21"/>
          <w:szCs w:val="16"/>
          <w:lang w:val="ru-RU"/>
        </w:rPr>
        <w:t xml:space="preserve"> </w:t>
      </w:r>
      <w:r>
        <w:rPr>
          <w:rFonts w:ascii="Arial" w:hAnsi="Arial" w:cs="Arial"/>
          <w:color w:val="1E1916"/>
          <w:sz w:val="21"/>
          <w:szCs w:val="16"/>
          <w:lang w:val="ru-RU"/>
        </w:rPr>
        <w:t>суб’єкта</w:t>
      </w:r>
      <w:r>
        <w:rPr>
          <w:rFonts w:ascii="Arial" w:hAnsi="Arial" w:cs="Arial"/>
          <w:color w:val="1E1916"/>
          <w:spacing w:val="-6"/>
          <w:sz w:val="21"/>
          <w:szCs w:val="16"/>
          <w:lang w:val="ru-RU"/>
        </w:rPr>
        <w:t xml:space="preserve"> </w:t>
      </w:r>
      <w:r>
        <w:rPr>
          <w:rFonts w:ascii="Arial" w:hAnsi="Arial" w:cs="Arial"/>
          <w:color w:val="1E1916"/>
          <w:sz w:val="21"/>
          <w:szCs w:val="16"/>
          <w:lang w:val="ru-RU"/>
        </w:rPr>
        <w:t>видавничої</w:t>
      </w:r>
      <w:r>
        <w:rPr>
          <w:rFonts w:ascii="Arial" w:hAnsi="Arial" w:cs="Arial"/>
          <w:color w:val="1E1916"/>
          <w:spacing w:val="-6"/>
          <w:sz w:val="21"/>
          <w:szCs w:val="16"/>
          <w:lang w:val="ru-RU"/>
        </w:rPr>
        <w:t xml:space="preserve"> </w:t>
      </w:r>
      <w:r>
        <w:rPr>
          <w:rFonts w:ascii="Arial" w:hAnsi="Arial" w:cs="Arial"/>
          <w:color w:val="1E1916"/>
          <w:sz w:val="21"/>
          <w:szCs w:val="16"/>
          <w:lang w:val="ru-RU"/>
        </w:rPr>
        <w:t>справи</w:t>
      </w:r>
      <w:r>
        <w:rPr>
          <w:rFonts w:ascii="Arial" w:hAnsi="Arial" w:cs="Arial"/>
          <w:color w:val="1E1916"/>
          <w:spacing w:val="-4"/>
          <w:sz w:val="21"/>
          <w:szCs w:val="16"/>
          <w:lang w:val="ru-RU"/>
        </w:rPr>
        <w:t xml:space="preserve"> </w:t>
      </w:r>
      <w:r>
        <w:rPr>
          <w:rFonts w:ascii="Arial" w:hAnsi="Arial" w:cs="Arial"/>
          <w:color w:val="1E1916"/>
          <w:sz w:val="21"/>
          <w:szCs w:val="16"/>
          <w:lang w:val="ru-RU"/>
        </w:rPr>
        <w:t>до</w:t>
      </w:r>
    </w:p>
    <w:p w:rsidR="0023275D" w:rsidRDefault="0023275D" w:rsidP="00FF1E12">
      <w:pPr>
        <w:pStyle w:val="a3"/>
        <w:spacing w:before="0" w:line="288" w:lineRule="auto"/>
        <w:ind w:left="113" w:right="108"/>
        <w:contextualSpacing/>
        <w:jc w:val="center"/>
        <w:rPr>
          <w:rFonts w:ascii="Arial" w:hAnsi="Arial" w:cs="Arial"/>
          <w:color w:val="1E1916"/>
          <w:sz w:val="21"/>
          <w:szCs w:val="16"/>
          <w:lang w:val="ru-RU"/>
        </w:rPr>
      </w:pPr>
      <w:r>
        <w:rPr>
          <w:rFonts w:ascii="Arial" w:hAnsi="Arial" w:cs="Arial"/>
          <w:color w:val="1E1916"/>
          <w:sz w:val="21"/>
          <w:szCs w:val="16"/>
          <w:lang w:val="ru-RU"/>
        </w:rPr>
        <w:t>державного</w:t>
      </w:r>
      <w:r>
        <w:rPr>
          <w:rFonts w:ascii="Arial" w:hAnsi="Arial" w:cs="Arial"/>
          <w:color w:val="1E1916"/>
          <w:spacing w:val="-4"/>
          <w:sz w:val="21"/>
          <w:szCs w:val="16"/>
          <w:lang w:val="ru-RU"/>
        </w:rPr>
        <w:t xml:space="preserve"> </w:t>
      </w:r>
      <w:r>
        <w:rPr>
          <w:rFonts w:ascii="Arial" w:hAnsi="Arial" w:cs="Arial"/>
          <w:color w:val="1E1916"/>
          <w:sz w:val="21"/>
          <w:szCs w:val="16"/>
          <w:lang w:val="ru-RU"/>
        </w:rPr>
        <w:t>реєстру</w:t>
      </w:r>
      <w:r>
        <w:rPr>
          <w:rFonts w:ascii="Arial" w:hAnsi="Arial" w:cs="Arial"/>
          <w:color w:val="1E1916"/>
          <w:spacing w:val="-6"/>
          <w:sz w:val="21"/>
          <w:szCs w:val="16"/>
          <w:lang w:val="ru-RU"/>
        </w:rPr>
        <w:t xml:space="preserve"> </w:t>
      </w:r>
      <w:r>
        <w:rPr>
          <w:rFonts w:ascii="Arial" w:hAnsi="Arial" w:cs="Arial"/>
          <w:color w:val="1E1916"/>
          <w:sz w:val="21"/>
          <w:szCs w:val="16"/>
          <w:lang w:val="ru-RU"/>
        </w:rPr>
        <w:t>видавців ДК № 690 від 27.11.2001 р.</w:t>
      </w:r>
    </w:p>
    <w:p w:rsidR="0023275D" w:rsidRPr="00FF0F58" w:rsidRDefault="0023275D" w:rsidP="00FF1E12">
      <w:pPr>
        <w:tabs>
          <w:tab w:val="left" w:pos="466"/>
          <w:tab w:val="right" w:leader="dot" w:pos="9746"/>
        </w:tabs>
        <w:spacing w:line="288" w:lineRule="auto"/>
        <w:contextualSpacing/>
        <w:jc w:val="center"/>
        <w:rPr>
          <w:lang w:val="ru-RU"/>
        </w:rPr>
      </w:pPr>
    </w:p>
    <w:sectPr w:rsidR="0023275D" w:rsidRPr="00FF0F58" w:rsidSect="008A60F9">
      <w:pgSz w:w="11910" w:h="16840"/>
      <w:pgMar w:top="940" w:right="1020" w:bottom="280" w:left="102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354" w:rsidRDefault="002C4354" w:rsidP="00C82B45">
      <w:r>
        <w:separator/>
      </w:r>
    </w:p>
  </w:endnote>
  <w:endnote w:type="continuationSeparator" w:id="0">
    <w:p w:rsidR="002C4354" w:rsidRDefault="002C4354" w:rsidP="00C8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354" w:rsidRDefault="002C4354" w:rsidP="00C82B45">
      <w:r>
        <w:separator/>
      </w:r>
    </w:p>
  </w:footnote>
  <w:footnote w:type="continuationSeparator" w:id="0">
    <w:p w:rsidR="002C4354" w:rsidRDefault="002C4354" w:rsidP="00C8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pPr>
      <w:pStyle w:val="a3"/>
      <w:spacing w:before="0"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pPr>
      <w:pStyle w:val="a3"/>
      <w:spacing w:before="0"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A8641B">
    <w:pPr>
      <w:pStyle w:val="a3"/>
      <w:spacing w:before="0" w:line="288" w:lineRule="auto"/>
      <w:ind w:left="0" w:firstLine="0"/>
      <w:jc w:val="left"/>
      <w:rPr>
        <w:rFonts w:ascii="Arial" w:hAnsi="Arial" w:cs="Arial"/>
        <w:sz w:val="18"/>
        <w:szCs w:val="18"/>
        <w:lang w:val="uk-UA"/>
      </w:rPr>
    </w:pPr>
    <w:r>
      <w:rPr>
        <w:rFonts w:ascii="Arial" w:hAnsi="Arial" w:cs="Arial"/>
        <w:sz w:val="18"/>
        <w:szCs w:val="18"/>
        <w:lang w:val="uk-UA"/>
      </w:rPr>
      <w:t xml:space="preserve">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40</w:t>
    </w:r>
    <w:r>
      <w:rPr>
        <w:rFonts w:ascii="Arial" w:hAnsi="Arial" w:cs="Arial"/>
        <w:sz w:val="18"/>
        <w:szCs w:val="18"/>
        <w:lang w:val="uk-UA"/>
      </w:rPr>
      <w:fldChar w:fldCharType="end"/>
    </w:r>
    <w:r>
      <w:rPr>
        <w:rFonts w:ascii="Arial" w:hAnsi="Arial" w:cs="Arial"/>
        <w:sz w:val="18"/>
        <w:szCs w:val="18"/>
        <w:lang w:val="uk-UA"/>
      </w:rPr>
      <w:t xml:space="preserve"> ДБН В.2.2-25:2009</w:t>
    </w:r>
  </w:p>
  <w:p w:rsidR="002C4354" w:rsidRDefault="002C4354" w:rsidP="00A8641B">
    <w:pPr>
      <w:pStyle w:val="a3"/>
      <w:spacing w:before="0" w:line="288" w:lineRule="auto"/>
      <w:ind w:left="0" w:firstLine="0"/>
      <w:jc w:val="left"/>
      <w:rPr>
        <w:rFonts w:ascii="Arial" w:hAnsi="Arial" w:cs="Arial"/>
        <w:sz w:val="10"/>
        <w:szCs w:val="10"/>
      </w:rPr>
    </w:pPr>
  </w:p>
  <w:p w:rsidR="002C4354" w:rsidRDefault="002C4354">
    <w:pPr>
      <w:pStyle w:val="a3"/>
      <w:spacing w:before="0" w:line="14" w:lineRule="auto"/>
      <w:ind w:left="0" w:firstLine="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A8641B">
    <w:pPr>
      <w:pStyle w:val="ae"/>
      <w:jc w:val="right"/>
    </w:pPr>
    <w:r>
      <w:rPr>
        <w:rFonts w:ascii="Arial" w:hAnsi="Arial" w:cs="Arial"/>
        <w:sz w:val="18"/>
        <w:szCs w:val="18"/>
        <w:lang w:val="uk-UA"/>
      </w:rPr>
      <w:t xml:space="preserve">ДБН В.2.2-25:2009 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31</w:t>
    </w:r>
    <w:r>
      <w:rPr>
        <w:rFonts w:ascii="Arial" w:hAnsi="Arial" w:cs="Arial"/>
        <w:sz w:val="18"/>
        <w:szCs w:val="18"/>
        <w:lang w:val="uk-UA"/>
      </w:rPr>
      <w:fldChar w:fldCharType="end"/>
    </w:r>
  </w:p>
  <w:p w:rsidR="002C4354" w:rsidRDefault="002C4354" w:rsidP="00A8641B">
    <w:pPr>
      <w:pStyle w:val="a3"/>
      <w:spacing w:before="0" w:line="288" w:lineRule="auto"/>
      <w:ind w:left="0" w:firstLine="0"/>
      <w:jc w:val="left"/>
      <w:rPr>
        <w:rFonts w:ascii="Arial" w:hAnsi="Arial" w:cs="Arial"/>
        <w:sz w:val="10"/>
        <w:szCs w:val="10"/>
      </w:rPr>
    </w:pPr>
  </w:p>
  <w:p w:rsidR="002C4354" w:rsidRDefault="002C4354">
    <w:pPr>
      <w:pStyle w:val="a3"/>
      <w:spacing w:before="0" w:line="14" w:lineRule="auto"/>
      <w:ind w:left="0" w:firstLine="0"/>
      <w:jc w:val="lef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A8641B">
    <w:pPr>
      <w:pStyle w:val="ae"/>
      <w:jc w:val="right"/>
    </w:pPr>
    <w:r>
      <w:rPr>
        <w:rFonts w:ascii="Arial" w:hAnsi="Arial" w:cs="Arial"/>
        <w:sz w:val="18"/>
        <w:szCs w:val="18"/>
        <w:lang w:val="uk-UA"/>
      </w:rPr>
      <w:t xml:space="preserve">ДБН В.2.2-25:2009 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33</w:t>
    </w:r>
    <w:r>
      <w:rPr>
        <w:rFonts w:ascii="Arial" w:hAnsi="Arial" w:cs="Arial"/>
        <w:sz w:val="18"/>
        <w:szCs w:val="18"/>
        <w:lang w:val="uk-UA"/>
      </w:rPr>
      <w:fldChar w:fldCharType="end"/>
    </w:r>
  </w:p>
  <w:p w:rsidR="002C4354" w:rsidRDefault="002C4354" w:rsidP="00A8641B">
    <w:pPr>
      <w:pStyle w:val="a3"/>
      <w:spacing w:before="0" w:line="288" w:lineRule="auto"/>
      <w:ind w:left="0" w:firstLine="0"/>
      <w:jc w:val="left"/>
      <w:rPr>
        <w:rFonts w:ascii="Arial" w:hAnsi="Arial" w:cs="Arial"/>
        <w:sz w:val="10"/>
        <w:szCs w:val="10"/>
      </w:rPr>
    </w:pPr>
  </w:p>
  <w:p w:rsidR="002C4354" w:rsidRDefault="002C4354" w:rsidP="00A8641B">
    <w:pPr>
      <w:pStyle w:val="a3"/>
      <w:spacing w:before="0" w:line="14" w:lineRule="auto"/>
      <w:ind w:left="0" w:firstLine="0"/>
      <w:jc w:val="left"/>
      <w:rPr>
        <w:sz w:val="20"/>
      </w:rPr>
    </w:pPr>
  </w:p>
  <w:p w:rsidR="002C4354" w:rsidRDefault="002C4354">
    <w:pPr>
      <w:pStyle w:val="a3"/>
      <w:spacing w:before="0" w:line="14" w:lineRule="auto"/>
      <w:ind w:left="0" w:firstLine="0"/>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A8641B">
    <w:pPr>
      <w:pStyle w:val="ae"/>
      <w:jc w:val="right"/>
      <w:rPr>
        <w:rFonts w:ascii="Arial" w:hAnsi="Arial" w:cs="Arial"/>
        <w:sz w:val="18"/>
        <w:szCs w:val="18"/>
        <w:lang w:val="uk-UA"/>
      </w:rPr>
    </w:pPr>
    <w:r>
      <w:rPr>
        <w:rFonts w:ascii="Arial" w:hAnsi="Arial" w:cs="Arial"/>
        <w:sz w:val="18"/>
        <w:szCs w:val="18"/>
        <w:lang w:val="uk-UA"/>
      </w:rPr>
      <w:t xml:space="preserve">ДБН В.2.2-25:2009 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51</w:t>
    </w:r>
    <w:r>
      <w:rPr>
        <w:rFonts w:ascii="Arial" w:hAnsi="Arial" w:cs="Arial"/>
        <w:sz w:val="18"/>
        <w:szCs w:val="18"/>
        <w:lang w:val="uk-UA"/>
      </w:rPr>
      <w:fldChar w:fldCharType="end"/>
    </w:r>
  </w:p>
  <w:p w:rsidR="002C4354" w:rsidRPr="00A8641B" w:rsidRDefault="002C4354" w:rsidP="00A8641B">
    <w:pPr>
      <w:pStyle w:val="ae"/>
      <w:jc w:val="right"/>
      <w:rPr>
        <w:sz w:val="10"/>
        <w:szCs w:val="10"/>
      </w:rPr>
    </w:pPr>
  </w:p>
  <w:p w:rsidR="002C4354" w:rsidRDefault="002C4354">
    <w:pPr>
      <w:pStyle w:val="a3"/>
      <w:spacing w:before="0" w:line="14" w:lineRule="auto"/>
      <w:ind w:left="0" w:firstLine="0"/>
      <w:jc w:val="lef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pPr>
      <w:pStyle w:val="ae"/>
      <w:rPr>
        <w:rFonts w:ascii="Arial" w:hAnsi="Arial" w:cs="Arial"/>
        <w:sz w:val="18"/>
        <w:szCs w:val="18"/>
        <w:lang w:val="uk-UA"/>
      </w:rPr>
    </w:pPr>
    <w:r>
      <w:rPr>
        <w:rFonts w:ascii="Arial" w:hAnsi="Arial" w:cs="Arial"/>
        <w:sz w:val="18"/>
        <w:szCs w:val="18"/>
        <w:lang w:val="uk-UA"/>
      </w:rPr>
      <w:t xml:space="preserve">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50</w:t>
    </w:r>
    <w:r>
      <w:rPr>
        <w:rFonts w:ascii="Arial" w:hAnsi="Arial" w:cs="Arial"/>
        <w:sz w:val="18"/>
        <w:szCs w:val="18"/>
        <w:lang w:val="uk-UA"/>
      </w:rPr>
      <w:fldChar w:fldCharType="end"/>
    </w:r>
    <w:r>
      <w:rPr>
        <w:rFonts w:ascii="Arial" w:hAnsi="Arial" w:cs="Arial"/>
        <w:sz w:val="18"/>
        <w:szCs w:val="18"/>
        <w:lang w:val="uk-UA"/>
      </w:rPr>
      <w:t xml:space="preserve"> ДБН В.2.2-25:2009 </w:t>
    </w:r>
  </w:p>
  <w:p w:rsidR="002C4354" w:rsidRPr="000264AA" w:rsidRDefault="002C4354">
    <w:pPr>
      <w:pStyle w:val="ae"/>
      <w:rPr>
        <w:sz w:val="10"/>
        <w:szCs w:val="10"/>
      </w:rPr>
    </w:pPr>
  </w:p>
  <w:p w:rsidR="002C4354" w:rsidRDefault="002C4354">
    <w:pPr>
      <w:pStyle w:val="a3"/>
      <w:spacing w:before="0" w:line="14" w:lineRule="auto"/>
      <w:ind w:left="0" w:firstLine="0"/>
      <w:jc w:val="lef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4" w:rsidRDefault="002C4354" w:rsidP="000264AA">
    <w:pPr>
      <w:pStyle w:val="ae"/>
      <w:rPr>
        <w:rFonts w:ascii="Arial" w:hAnsi="Arial" w:cs="Arial"/>
        <w:sz w:val="18"/>
        <w:szCs w:val="18"/>
        <w:lang w:val="uk-UA"/>
      </w:rPr>
    </w:pPr>
    <w:r>
      <w:rPr>
        <w:rFonts w:ascii="Arial" w:hAnsi="Arial" w:cs="Arial"/>
        <w:sz w:val="18"/>
        <w:szCs w:val="18"/>
        <w:lang w:val="uk-UA"/>
      </w:rPr>
      <w:t xml:space="preserve">С. </w:t>
    </w:r>
    <w:r>
      <w:rPr>
        <w:rFonts w:ascii="Arial" w:hAnsi="Arial" w:cs="Arial"/>
        <w:sz w:val="18"/>
        <w:szCs w:val="18"/>
        <w:lang w:val="uk-UA"/>
      </w:rPr>
      <w:fldChar w:fldCharType="begin"/>
    </w:r>
    <w:r>
      <w:rPr>
        <w:rFonts w:ascii="Arial" w:hAnsi="Arial" w:cs="Arial"/>
        <w:sz w:val="18"/>
        <w:szCs w:val="18"/>
        <w:lang w:val="uk-UA"/>
      </w:rPr>
      <w:instrText xml:space="preserve"> PAGE   \* MERGEFORMAT </w:instrText>
    </w:r>
    <w:r>
      <w:rPr>
        <w:rFonts w:ascii="Arial" w:hAnsi="Arial" w:cs="Arial"/>
        <w:sz w:val="18"/>
        <w:szCs w:val="18"/>
        <w:lang w:val="uk-UA"/>
      </w:rPr>
      <w:fldChar w:fldCharType="separate"/>
    </w:r>
    <w:r w:rsidR="00F72F00">
      <w:rPr>
        <w:rFonts w:ascii="Arial" w:hAnsi="Arial" w:cs="Arial"/>
        <w:noProof/>
        <w:sz w:val="18"/>
        <w:szCs w:val="18"/>
        <w:lang w:val="uk-UA"/>
      </w:rPr>
      <w:t>52</w:t>
    </w:r>
    <w:r>
      <w:rPr>
        <w:rFonts w:ascii="Arial" w:hAnsi="Arial" w:cs="Arial"/>
        <w:sz w:val="18"/>
        <w:szCs w:val="18"/>
        <w:lang w:val="uk-UA"/>
      </w:rPr>
      <w:fldChar w:fldCharType="end"/>
    </w:r>
    <w:r>
      <w:rPr>
        <w:rFonts w:ascii="Arial" w:hAnsi="Arial" w:cs="Arial"/>
        <w:sz w:val="18"/>
        <w:szCs w:val="18"/>
        <w:lang w:val="uk-UA"/>
      </w:rPr>
      <w:t xml:space="preserve"> ДБН В.2.2-25:2009</w:t>
    </w:r>
  </w:p>
  <w:p w:rsidR="002C4354" w:rsidRPr="000264AA" w:rsidRDefault="002C4354">
    <w:pPr>
      <w:pStyle w:val="ae"/>
      <w:rPr>
        <w:sz w:val="10"/>
        <w:szCs w:val="10"/>
      </w:rPr>
    </w:pPr>
  </w:p>
  <w:p w:rsidR="002C4354" w:rsidRDefault="002C4354">
    <w:pPr>
      <w:pStyle w:val="a3"/>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0B8"/>
    <w:multiLevelType w:val="multilevel"/>
    <w:tmpl w:val="BE24F1CA"/>
    <w:lvl w:ilvl="0">
      <w:start w:val="6"/>
      <w:numFmt w:val="decimal"/>
      <w:lvlText w:val="%1"/>
      <w:lvlJc w:val="left"/>
      <w:pPr>
        <w:ind w:left="660" w:hanging="660"/>
      </w:pPr>
      <w:rPr>
        <w:rFonts w:cs="Times New Roman" w:hint="default"/>
      </w:rPr>
    </w:lvl>
    <w:lvl w:ilvl="1">
      <w:start w:val="2"/>
      <w:numFmt w:val="decimal"/>
      <w:lvlText w:val="%1.%2"/>
      <w:lvlJc w:val="left"/>
      <w:pPr>
        <w:ind w:left="1392" w:hanging="660"/>
      </w:pPr>
      <w:rPr>
        <w:rFonts w:cs="Times New Roman" w:hint="default"/>
      </w:rPr>
    </w:lvl>
    <w:lvl w:ilvl="2">
      <w:start w:val="3"/>
      <w:numFmt w:val="decimal"/>
      <w:lvlText w:val="%1.%2.%3"/>
      <w:lvlJc w:val="left"/>
      <w:pPr>
        <w:ind w:left="2184" w:hanging="720"/>
      </w:pPr>
      <w:rPr>
        <w:rFonts w:cs="Times New Roman" w:hint="default"/>
      </w:rPr>
    </w:lvl>
    <w:lvl w:ilvl="3">
      <w:start w:val="7"/>
      <w:numFmt w:val="decimal"/>
      <w:lvlText w:val="%1.%2.%3.%4"/>
      <w:lvlJc w:val="left"/>
      <w:pPr>
        <w:ind w:left="2916" w:hanging="720"/>
      </w:pPr>
      <w:rPr>
        <w:rFonts w:cs="Times New Roman" w:hint="default"/>
      </w:rPr>
    </w:lvl>
    <w:lvl w:ilvl="4">
      <w:start w:val="1"/>
      <w:numFmt w:val="decimal"/>
      <w:lvlText w:val="%1.%2.%3.%4.%5"/>
      <w:lvlJc w:val="left"/>
      <w:pPr>
        <w:ind w:left="4008" w:hanging="1080"/>
      </w:pPr>
      <w:rPr>
        <w:rFonts w:cs="Times New Roman" w:hint="default"/>
      </w:rPr>
    </w:lvl>
    <w:lvl w:ilvl="5">
      <w:start w:val="1"/>
      <w:numFmt w:val="decimal"/>
      <w:lvlText w:val="%1.%2.%3.%4.%5.%6"/>
      <w:lvlJc w:val="left"/>
      <w:pPr>
        <w:ind w:left="4740" w:hanging="1080"/>
      </w:pPr>
      <w:rPr>
        <w:rFonts w:cs="Times New Roman" w:hint="default"/>
      </w:rPr>
    </w:lvl>
    <w:lvl w:ilvl="6">
      <w:start w:val="1"/>
      <w:numFmt w:val="decimal"/>
      <w:lvlText w:val="%1.%2.%3.%4.%5.%6.%7"/>
      <w:lvlJc w:val="left"/>
      <w:pPr>
        <w:ind w:left="5832" w:hanging="1440"/>
      </w:pPr>
      <w:rPr>
        <w:rFonts w:cs="Times New Roman" w:hint="default"/>
      </w:rPr>
    </w:lvl>
    <w:lvl w:ilvl="7">
      <w:start w:val="1"/>
      <w:numFmt w:val="decimal"/>
      <w:lvlText w:val="%1.%2.%3.%4.%5.%6.%7.%8"/>
      <w:lvlJc w:val="left"/>
      <w:pPr>
        <w:ind w:left="6564" w:hanging="1440"/>
      </w:pPr>
      <w:rPr>
        <w:rFonts w:cs="Times New Roman" w:hint="default"/>
      </w:rPr>
    </w:lvl>
    <w:lvl w:ilvl="8">
      <w:start w:val="1"/>
      <w:numFmt w:val="decimal"/>
      <w:lvlText w:val="%1.%2.%3.%4.%5.%6.%7.%8.%9"/>
      <w:lvlJc w:val="left"/>
      <w:pPr>
        <w:ind w:left="7656" w:hanging="1800"/>
      </w:pPr>
      <w:rPr>
        <w:rFonts w:cs="Times New Roman" w:hint="default"/>
      </w:rPr>
    </w:lvl>
  </w:abstractNum>
  <w:abstractNum w:abstractNumId="1" w15:restartNumberingAfterBreak="0">
    <w:nsid w:val="040136FE"/>
    <w:multiLevelType w:val="hybridMultilevel"/>
    <w:tmpl w:val="5E1CD378"/>
    <w:lvl w:ilvl="0" w:tplc="27925AEA">
      <w:start w:val="6"/>
      <w:numFmt w:val="decimal"/>
      <w:lvlText w:val="%1"/>
      <w:lvlJc w:val="left"/>
      <w:pPr>
        <w:ind w:left="1255" w:hanging="423"/>
      </w:pPr>
      <w:rPr>
        <w:rFonts w:cs="Times New Roman" w:hint="default"/>
      </w:rPr>
    </w:lvl>
    <w:lvl w:ilvl="1" w:tplc="51DA904C">
      <w:numFmt w:val="none"/>
      <w:lvlText w:val=""/>
      <w:lvlJc w:val="left"/>
      <w:pPr>
        <w:tabs>
          <w:tab w:val="num" w:pos="360"/>
        </w:tabs>
      </w:pPr>
      <w:rPr>
        <w:rFonts w:cs="Times New Roman"/>
      </w:rPr>
    </w:lvl>
    <w:lvl w:ilvl="2" w:tplc="3A0E9892">
      <w:numFmt w:val="none"/>
      <w:lvlText w:val=""/>
      <w:lvlJc w:val="left"/>
      <w:pPr>
        <w:tabs>
          <w:tab w:val="num" w:pos="360"/>
        </w:tabs>
      </w:pPr>
      <w:rPr>
        <w:rFonts w:cs="Times New Roman"/>
      </w:rPr>
    </w:lvl>
    <w:lvl w:ilvl="3" w:tplc="C0C2703A">
      <w:numFmt w:val="bullet"/>
      <w:lvlText w:val="•"/>
      <w:lvlJc w:val="left"/>
      <w:pPr>
        <w:ind w:left="3173" w:hanging="629"/>
      </w:pPr>
      <w:rPr>
        <w:rFonts w:hint="default"/>
      </w:rPr>
    </w:lvl>
    <w:lvl w:ilvl="4" w:tplc="EDF45342">
      <w:numFmt w:val="bullet"/>
      <w:lvlText w:val="•"/>
      <w:lvlJc w:val="left"/>
      <w:pPr>
        <w:ind w:left="4129" w:hanging="629"/>
      </w:pPr>
      <w:rPr>
        <w:rFonts w:hint="default"/>
      </w:rPr>
    </w:lvl>
    <w:lvl w:ilvl="5" w:tplc="6066961E">
      <w:numFmt w:val="bullet"/>
      <w:lvlText w:val="•"/>
      <w:lvlJc w:val="left"/>
      <w:pPr>
        <w:ind w:left="5086" w:hanging="629"/>
      </w:pPr>
      <w:rPr>
        <w:rFonts w:hint="default"/>
      </w:rPr>
    </w:lvl>
    <w:lvl w:ilvl="6" w:tplc="9B6C01F4">
      <w:numFmt w:val="bullet"/>
      <w:lvlText w:val="•"/>
      <w:lvlJc w:val="left"/>
      <w:pPr>
        <w:ind w:left="6042" w:hanging="629"/>
      </w:pPr>
      <w:rPr>
        <w:rFonts w:hint="default"/>
      </w:rPr>
    </w:lvl>
    <w:lvl w:ilvl="7" w:tplc="474A5EEC">
      <w:numFmt w:val="bullet"/>
      <w:lvlText w:val="•"/>
      <w:lvlJc w:val="left"/>
      <w:pPr>
        <w:ind w:left="6999" w:hanging="629"/>
      </w:pPr>
      <w:rPr>
        <w:rFonts w:hint="default"/>
      </w:rPr>
    </w:lvl>
    <w:lvl w:ilvl="8" w:tplc="F27AB2EA">
      <w:numFmt w:val="bullet"/>
      <w:lvlText w:val="•"/>
      <w:lvlJc w:val="left"/>
      <w:pPr>
        <w:ind w:left="7955" w:hanging="629"/>
      </w:pPr>
      <w:rPr>
        <w:rFonts w:hint="default"/>
      </w:rPr>
    </w:lvl>
  </w:abstractNum>
  <w:abstractNum w:abstractNumId="2" w15:restartNumberingAfterBreak="0">
    <w:nsid w:val="05942E9F"/>
    <w:multiLevelType w:val="multilevel"/>
    <w:tmpl w:val="3FE82960"/>
    <w:lvl w:ilvl="0">
      <w:start w:val="7"/>
      <w:numFmt w:val="decimal"/>
      <w:lvlText w:val="%1"/>
      <w:lvlJc w:val="left"/>
      <w:pPr>
        <w:ind w:left="480" w:hanging="480"/>
      </w:pPr>
      <w:rPr>
        <w:rFonts w:cs="Times New Roman" w:hint="default"/>
      </w:rPr>
    </w:lvl>
    <w:lvl w:ilvl="1">
      <w:start w:val="4"/>
      <w:numFmt w:val="decimal"/>
      <w:lvlText w:val="%1.%2"/>
      <w:lvlJc w:val="left"/>
      <w:pPr>
        <w:ind w:left="840" w:hanging="480"/>
      </w:pPr>
      <w:rPr>
        <w:rFonts w:cs="Times New Roman" w:hint="default"/>
      </w:rPr>
    </w:lvl>
    <w:lvl w:ilvl="2">
      <w:start w:val="3"/>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7A905C9"/>
    <w:multiLevelType w:val="hybridMultilevel"/>
    <w:tmpl w:val="FAFA1202"/>
    <w:lvl w:ilvl="0" w:tplc="18EEA440">
      <w:start w:val="9"/>
      <w:numFmt w:val="decimal"/>
      <w:lvlText w:val="%1"/>
      <w:lvlJc w:val="left"/>
      <w:pPr>
        <w:ind w:left="112" w:hanging="413"/>
      </w:pPr>
      <w:rPr>
        <w:rFonts w:cs="Times New Roman" w:hint="default"/>
      </w:rPr>
    </w:lvl>
    <w:lvl w:ilvl="1" w:tplc="9D6EF83A">
      <w:numFmt w:val="none"/>
      <w:lvlText w:val=""/>
      <w:lvlJc w:val="left"/>
      <w:pPr>
        <w:tabs>
          <w:tab w:val="num" w:pos="360"/>
        </w:tabs>
      </w:pPr>
      <w:rPr>
        <w:rFonts w:cs="Times New Roman"/>
      </w:rPr>
    </w:lvl>
    <w:lvl w:ilvl="2" w:tplc="523EAE7C">
      <w:numFmt w:val="bullet"/>
      <w:lvlText w:val="•"/>
      <w:lvlJc w:val="left"/>
      <w:pPr>
        <w:ind w:left="2069" w:hanging="413"/>
      </w:pPr>
      <w:rPr>
        <w:rFonts w:hint="default"/>
      </w:rPr>
    </w:lvl>
    <w:lvl w:ilvl="3" w:tplc="695E9EFC">
      <w:numFmt w:val="bullet"/>
      <w:lvlText w:val="•"/>
      <w:lvlJc w:val="left"/>
      <w:pPr>
        <w:ind w:left="3044" w:hanging="413"/>
      </w:pPr>
      <w:rPr>
        <w:rFonts w:hint="default"/>
      </w:rPr>
    </w:lvl>
    <w:lvl w:ilvl="4" w:tplc="CD76A43C">
      <w:numFmt w:val="bullet"/>
      <w:lvlText w:val="•"/>
      <w:lvlJc w:val="left"/>
      <w:pPr>
        <w:ind w:left="4019" w:hanging="413"/>
      </w:pPr>
      <w:rPr>
        <w:rFonts w:hint="default"/>
      </w:rPr>
    </w:lvl>
    <w:lvl w:ilvl="5" w:tplc="0694999C">
      <w:numFmt w:val="bullet"/>
      <w:lvlText w:val="•"/>
      <w:lvlJc w:val="left"/>
      <w:pPr>
        <w:ind w:left="4994" w:hanging="413"/>
      </w:pPr>
      <w:rPr>
        <w:rFonts w:hint="default"/>
      </w:rPr>
    </w:lvl>
    <w:lvl w:ilvl="6" w:tplc="7110E990">
      <w:numFmt w:val="bullet"/>
      <w:lvlText w:val="•"/>
      <w:lvlJc w:val="left"/>
      <w:pPr>
        <w:ind w:left="5969" w:hanging="413"/>
      </w:pPr>
      <w:rPr>
        <w:rFonts w:hint="default"/>
      </w:rPr>
    </w:lvl>
    <w:lvl w:ilvl="7" w:tplc="D0E8F858">
      <w:numFmt w:val="bullet"/>
      <w:lvlText w:val="•"/>
      <w:lvlJc w:val="left"/>
      <w:pPr>
        <w:ind w:left="6944" w:hanging="413"/>
      </w:pPr>
      <w:rPr>
        <w:rFonts w:hint="default"/>
      </w:rPr>
    </w:lvl>
    <w:lvl w:ilvl="8" w:tplc="D9A8A4F2">
      <w:numFmt w:val="bullet"/>
      <w:lvlText w:val="•"/>
      <w:lvlJc w:val="left"/>
      <w:pPr>
        <w:ind w:left="7919" w:hanging="413"/>
      </w:pPr>
      <w:rPr>
        <w:rFonts w:hint="default"/>
      </w:rPr>
    </w:lvl>
  </w:abstractNum>
  <w:abstractNum w:abstractNumId="4" w15:restartNumberingAfterBreak="0">
    <w:nsid w:val="083C1038"/>
    <w:multiLevelType w:val="multilevel"/>
    <w:tmpl w:val="569AD5DC"/>
    <w:lvl w:ilvl="0">
      <w:start w:val="5"/>
      <w:numFmt w:val="decimal"/>
      <w:lvlText w:val="%1"/>
      <w:lvlJc w:val="left"/>
      <w:pPr>
        <w:ind w:left="480" w:hanging="480"/>
      </w:pPr>
      <w:rPr>
        <w:rFonts w:cs="Times New Roman" w:hint="default"/>
      </w:rPr>
    </w:lvl>
    <w:lvl w:ilvl="1">
      <w:start w:val="1"/>
      <w:numFmt w:val="decimal"/>
      <w:lvlText w:val="%1.%2"/>
      <w:lvlJc w:val="left"/>
      <w:pPr>
        <w:ind w:left="592" w:hanging="480"/>
      </w:pPr>
      <w:rPr>
        <w:rFonts w:cs="Times New Roman" w:hint="default"/>
      </w:rPr>
    </w:lvl>
    <w:lvl w:ilvl="2">
      <w:start w:val="7"/>
      <w:numFmt w:val="decimal"/>
      <w:lvlText w:val="%1.%2.%3"/>
      <w:lvlJc w:val="left"/>
      <w:pPr>
        <w:ind w:left="944" w:hanging="720"/>
      </w:pPr>
      <w:rPr>
        <w:rFonts w:cs="Times New Roman" w:hint="default"/>
        <w:color w:val="auto"/>
      </w:rPr>
    </w:lvl>
    <w:lvl w:ilvl="3">
      <w:start w:val="1"/>
      <w:numFmt w:val="decimal"/>
      <w:lvlText w:val="%1.%2.%3.%4"/>
      <w:lvlJc w:val="left"/>
      <w:pPr>
        <w:ind w:left="1056" w:hanging="720"/>
      </w:pPr>
      <w:rPr>
        <w:rFonts w:cs="Times New Roman" w:hint="default"/>
      </w:rPr>
    </w:lvl>
    <w:lvl w:ilvl="4">
      <w:start w:val="1"/>
      <w:numFmt w:val="decimal"/>
      <w:lvlText w:val="%1.%2.%3.%4.%5"/>
      <w:lvlJc w:val="left"/>
      <w:pPr>
        <w:ind w:left="1528" w:hanging="1080"/>
      </w:pPr>
      <w:rPr>
        <w:rFonts w:cs="Times New Roman" w:hint="default"/>
      </w:rPr>
    </w:lvl>
    <w:lvl w:ilvl="5">
      <w:start w:val="1"/>
      <w:numFmt w:val="decimal"/>
      <w:lvlText w:val="%1.%2.%3.%4.%5.%6"/>
      <w:lvlJc w:val="left"/>
      <w:pPr>
        <w:ind w:left="1640" w:hanging="1080"/>
      </w:pPr>
      <w:rPr>
        <w:rFonts w:cs="Times New Roman" w:hint="default"/>
      </w:rPr>
    </w:lvl>
    <w:lvl w:ilvl="6">
      <w:start w:val="1"/>
      <w:numFmt w:val="decimal"/>
      <w:lvlText w:val="%1.%2.%3.%4.%5.%6.%7"/>
      <w:lvlJc w:val="left"/>
      <w:pPr>
        <w:ind w:left="2112" w:hanging="1440"/>
      </w:pPr>
      <w:rPr>
        <w:rFonts w:cs="Times New Roman" w:hint="default"/>
      </w:rPr>
    </w:lvl>
    <w:lvl w:ilvl="7">
      <w:start w:val="1"/>
      <w:numFmt w:val="decimal"/>
      <w:lvlText w:val="%1.%2.%3.%4.%5.%6.%7.%8"/>
      <w:lvlJc w:val="left"/>
      <w:pPr>
        <w:ind w:left="2224" w:hanging="1440"/>
      </w:pPr>
      <w:rPr>
        <w:rFonts w:cs="Times New Roman" w:hint="default"/>
      </w:rPr>
    </w:lvl>
    <w:lvl w:ilvl="8">
      <w:start w:val="1"/>
      <w:numFmt w:val="decimal"/>
      <w:lvlText w:val="%1.%2.%3.%4.%5.%6.%7.%8.%9"/>
      <w:lvlJc w:val="left"/>
      <w:pPr>
        <w:ind w:left="2696" w:hanging="1800"/>
      </w:pPr>
      <w:rPr>
        <w:rFonts w:cs="Times New Roman" w:hint="default"/>
      </w:rPr>
    </w:lvl>
  </w:abstractNum>
  <w:abstractNum w:abstractNumId="5" w15:restartNumberingAfterBreak="0">
    <w:nsid w:val="094B2E45"/>
    <w:multiLevelType w:val="hybridMultilevel"/>
    <w:tmpl w:val="69D6B0B8"/>
    <w:lvl w:ilvl="0" w:tplc="02D2989E">
      <w:start w:val="6"/>
      <w:numFmt w:val="decimal"/>
      <w:lvlText w:val="%1"/>
      <w:lvlJc w:val="left"/>
      <w:pPr>
        <w:ind w:left="1255" w:hanging="423"/>
      </w:pPr>
      <w:rPr>
        <w:rFonts w:cs="Times New Roman" w:hint="default"/>
      </w:rPr>
    </w:lvl>
    <w:lvl w:ilvl="1" w:tplc="56486C02">
      <w:numFmt w:val="none"/>
      <w:lvlText w:val=""/>
      <w:lvlJc w:val="left"/>
      <w:pPr>
        <w:tabs>
          <w:tab w:val="num" w:pos="360"/>
        </w:tabs>
      </w:pPr>
      <w:rPr>
        <w:rFonts w:cs="Times New Roman"/>
      </w:rPr>
    </w:lvl>
    <w:lvl w:ilvl="2" w:tplc="1DEE935C">
      <w:numFmt w:val="none"/>
      <w:lvlText w:val=""/>
      <w:lvlJc w:val="left"/>
      <w:pPr>
        <w:tabs>
          <w:tab w:val="num" w:pos="360"/>
        </w:tabs>
      </w:pPr>
      <w:rPr>
        <w:rFonts w:cs="Times New Roman"/>
      </w:rPr>
    </w:lvl>
    <w:lvl w:ilvl="3" w:tplc="C6EAB158">
      <w:numFmt w:val="none"/>
      <w:lvlText w:val=""/>
      <w:lvlJc w:val="left"/>
      <w:pPr>
        <w:tabs>
          <w:tab w:val="num" w:pos="360"/>
        </w:tabs>
      </w:pPr>
      <w:rPr>
        <w:rFonts w:cs="Times New Roman"/>
      </w:rPr>
    </w:lvl>
    <w:lvl w:ilvl="4" w:tplc="1BA0244E">
      <w:numFmt w:val="bullet"/>
      <w:lvlText w:val="•"/>
      <w:lvlJc w:val="left"/>
      <w:pPr>
        <w:ind w:left="3562" w:hanging="835"/>
      </w:pPr>
      <w:rPr>
        <w:rFonts w:hint="default"/>
      </w:rPr>
    </w:lvl>
    <w:lvl w:ilvl="5" w:tplc="19C4FD7A">
      <w:numFmt w:val="bullet"/>
      <w:lvlText w:val="•"/>
      <w:lvlJc w:val="left"/>
      <w:pPr>
        <w:ind w:left="4613" w:hanging="835"/>
      </w:pPr>
      <w:rPr>
        <w:rFonts w:hint="default"/>
      </w:rPr>
    </w:lvl>
    <w:lvl w:ilvl="6" w:tplc="F74CE8C6">
      <w:numFmt w:val="bullet"/>
      <w:lvlText w:val="•"/>
      <w:lvlJc w:val="left"/>
      <w:pPr>
        <w:ind w:left="5664" w:hanging="835"/>
      </w:pPr>
      <w:rPr>
        <w:rFonts w:hint="default"/>
      </w:rPr>
    </w:lvl>
    <w:lvl w:ilvl="7" w:tplc="9B68678E">
      <w:numFmt w:val="bullet"/>
      <w:lvlText w:val="•"/>
      <w:lvlJc w:val="left"/>
      <w:pPr>
        <w:ind w:left="6715" w:hanging="835"/>
      </w:pPr>
      <w:rPr>
        <w:rFonts w:hint="default"/>
      </w:rPr>
    </w:lvl>
    <w:lvl w:ilvl="8" w:tplc="21CA97F4">
      <w:numFmt w:val="bullet"/>
      <w:lvlText w:val="•"/>
      <w:lvlJc w:val="left"/>
      <w:pPr>
        <w:ind w:left="7766" w:hanging="835"/>
      </w:pPr>
      <w:rPr>
        <w:rFonts w:hint="default"/>
      </w:rPr>
    </w:lvl>
  </w:abstractNum>
  <w:abstractNum w:abstractNumId="6" w15:restartNumberingAfterBreak="0">
    <w:nsid w:val="0B30714F"/>
    <w:multiLevelType w:val="multilevel"/>
    <w:tmpl w:val="88C0B1FE"/>
    <w:lvl w:ilvl="0">
      <w:start w:val="6"/>
      <w:numFmt w:val="decimal"/>
      <w:lvlText w:val="%1"/>
      <w:lvlJc w:val="left"/>
      <w:pPr>
        <w:ind w:left="660" w:hanging="660"/>
      </w:pPr>
      <w:rPr>
        <w:rFonts w:cs="Times New Roman" w:hint="default"/>
      </w:rPr>
    </w:lvl>
    <w:lvl w:ilvl="1">
      <w:start w:val="2"/>
      <w:numFmt w:val="decimal"/>
      <w:lvlText w:val="%1.%2"/>
      <w:lvlJc w:val="left"/>
      <w:pPr>
        <w:ind w:left="1392" w:hanging="660"/>
      </w:pPr>
      <w:rPr>
        <w:rFonts w:cs="Times New Roman" w:hint="default"/>
      </w:rPr>
    </w:lvl>
    <w:lvl w:ilvl="2">
      <w:start w:val="4"/>
      <w:numFmt w:val="decimal"/>
      <w:lvlText w:val="%1.%2.%3"/>
      <w:lvlJc w:val="left"/>
      <w:pPr>
        <w:ind w:left="2184" w:hanging="720"/>
      </w:pPr>
      <w:rPr>
        <w:rFonts w:cs="Times New Roman" w:hint="default"/>
      </w:rPr>
    </w:lvl>
    <w:lvl w:ilvl="3">
      <w:start w:val="1"/>
      <w:numFmt w:val="decimal"/>
      <w:lvlText w:val="%1.%2.%3.%4"/>
      <w:lvlJc w:val="left"/>
      <w:pPr>
        <w:ind w:left="2916" w:hanging="720"/>
      </w:pPr>
      <w:rPr>
        <w:rFonts w:cs="Times New Roman" w:hint="default"/>
      </w:rPr>
    </w:lvl>
    <w:lvl w:ilvl="4">
      <w:start w:val="1"/>
      <w:numFmt w:val="decimal"/>
      <w:lvlText w:val="%1.%2.%3.%4.%5"/>
      <w:lvlJc w:val="left"/>
      <w:pPr>
        <w:ind w:left="4008" w:hanging="1080"/>
      </w:pPr>
      <w:rPr>
        <w:rFonts w:cs="Times New Roman" w:hint="default"/>
      </w:rPr>
    </w:lvl>
    <w:lvl w:ilvl="5">
      <w:start w:val="1"/>
      <w:numFmt w:val="decimal"/>
      <w:lvlText w:val="%1.%2.%3.%4.%5.%6"/>
      <w:lvlJc w:val="left"/>
      <w:pPr>
        <w:ind w:left="4740" w:hanging="1080"/>
      </w:pPr>
      <w:rPr>
        <w:rFonts w:cs="Times New Roman" w:hint="default"/>
      </w:rPr>
    </w:lvl>
    <w:lvl w:ilvl="6">
      <w:start w:val="1"/>
      <w:numFmt w:val="decimal"/>
      <w:lvlText w:val="%1.%2.%3.%4.%5.%6.%7"/>
      <w:lvlJc w:val="left"/>
      <w:pPr>
        <w:ind w:left="5832" w:hanging="1440"/>
      </w:pPr>
      <w:rPr>
        <w:rFonts w:cs="Times New Roman" w:hint="default"/>
      </w:rPr>
    </w:lvl>
    <w:lvl w:ilvl="7">
      <w:start w:val="1"/>
      <w:numFmt w:val="decimal"/>
      <w:lvlText w:val="%1.%2.%3.%4.%5.%6.%7.%8"/>
      <w:lvlJc w:val="left"/>
      <w:pPr>
        <w:ind w:left="6564" w:hanging="1440"/>
      </w:pPr>
      <w:rPr>
        <w:rFonts w:cs="Times New Roman" w:hint="default"/>
      </w:rPr>
    </w:lvl>
    <w:lvl w:ilvl="8">
      <w:start w:val="1"/>
      <w:numFmt w:val="decimal"/>
      <w:lvlText w:val="%1.%2.%3.%4.%5.%6.%7.%8.%9"/>
      <w:lvlJc w:val="left"/>
      <w:pPr>
        <w:ind w:left="7656" w:hanging="1800"/>
      </w:pPr>
      <w:rPr>
        <w:rFonts w:cs="Times New Roman" w:hint="default"/>
      </w:rPr>
    </w:lvl>
  </w:abstractNum>
  <w:abstractNum w:abstractNumId="7" w15:restartNumberingAfterBreak="0">
    <w:nsid w:val="0C210887"/>
    <w:multiLevelType w:val="multilevel"/>
    <w:tmpl w:val="2CFC06F2"/>
    <w:lvl w:ilvl="0">
      <w:start w:val="6"/>
      <w:numFmt w:val="decimal"/>
      <w:lvlText w:val="%1"/>
      <w:lvlJc w:val="left"/>
      <w:pPr>
        <w:ind w:left="780" w:hanging="780"/>
      </w:pPr>
      <w:rPr>
        <w:rFonts w:cs="Times New Roman" w:hint="default"/>
      </w:rPr>
    </w:lvl>
    <w:lvl w:ilvl="1">
      <w:start w:val="3"/>
      <w:numFmt w:val="decimal"/>
      <w:lvlText w:val="%1.%2"/>
      <w:lvlJc w:val="left"/>
      <w:pPr>
        <w:ind w:left="1057" w:hanging="780"/>
      </w:pPr>
      <w:rPr>
        <w:rFonts w:cs="Times New Roman" w:hint="default"/>
      </w:rPr>
    </w:lvl>
    <w:lvl w:ilvl="2">
      <w:start w:val="1"/>
      <w:numFmt w:val="decimal"/>
      <w:lvlText w:val="%1.%2.%3"/>
      <w:lvlJc w:val="left"/>
      <w:pPr>
        <w:ind w:left="1334" w:hanging="780"/>
      </w:pPr>
      <w:rPr>
        <w:rFonts w:cs="Times New Roman" w:hint="default"/>
      </w:rPr>
    </w:lvl>
    <w:lvl w:ilvl="3">
      <w:start w:val="15"/>
      <w:numFmt w:val="decimal"/>
      <w:lvlText w:val="%1.%2.%3.%4"/>
      <w:lvlJc w:val="left"/>
      <w:pPr>
        <w:ind w:left="1611" w:hanging="780"/>
      </w:pPr>
      <w:rPr>
        <w:rFonts w:cs="Times New Roman" w:hint="default"/>
        <w:color w:val="auto"/>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8" w15:restartNumberingAfterBreak="0">
    <w:nsid w:val="0FEE4942"/>
    <w:multiLevelType w:val="multilevel"/>
    <w:tmpl w:val="45AC34B2"/>
    <w:lvl w:ilvl="0">
      <w:start w:val="7"/>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2E22BE4"/>
    <w:multiLevelType w:val="multilevel"/>
    <w:tmpl w:val="C09E2706"/>
    <w:lvl w:ilvl="0">
      <w:start w:val="6"/>
      <w:numFmt w:val="decimal"/>
      <w:lvlText w:val="%1"/>
      <w:lvlJc w:val="left"/>
      <w:pPr>
        <w:ind w:left="480" w:hanging="480"/>
      </w:pPr>
      <w:rPr>
        <w:rFonts w:cs="Times New Roman" w:hint="default"/>
      </w:rPr>
    </w:lvl>
    <w:lvl w:ilvl="1">
      <w:start w:val="1"/>
      <w:numFmt w:val="decimal"/>
      <w:lvlText w:val="%1.%2"/>
      <w:lvlJc w:val="left"/>
      <w:pPr>
        <w:ind w:left="905" w:hanging="480"/>
      </w:pPr>
      <w:rPr>
        <w:rFonts w:cs="Times New Roman" w:hint="default"/>
      </w:rPr>
    </w:lvl>
    <w:lvl w:ilvl="2">
      <w:start w:val="1"/>
      <w:numFmt w:val="decimal"/>
      <w:lvlText w:val="%1.%2.%3"/>
      <w:lvlJc w:val="left"/>
      <w:pPr>
        <w:ind w:left="1570" w:hanging="720"/>
      </w:pPr>
      <w:rPr>
        <w:rFonts w:cs="Times New Roman" w:hint="default"/>
        <w:color w:val="auto"/>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0" w15:restartNumberingAfterBreak="0">
    <w:nsid w:val="17BA6652"/>
    <w:multiLevelType w:val="hybridMultilevel"/>
    <w:tmpl w:val="503A1F56"/>
    <w:lvl w:ilvl="0" w:tplc="7ADCDCCC">
      <w:numFmt w:val="bullet"/>
      <w:lvlText w:val="-"/>
      <w:lvlJc w:val="left"/>
      <w:pPr>
        <w:ind w:left="275" w:hanging="164"/>
      </w:pPr>
      <w:rPr>
        <w:rFonts w:ascii="Times New Roman" w:eastAsia="Times New Roman" w:hAnsi="Times New Roman" w:hint="default"/>
        <w:w w:val="100"/>
        <w:sz w:val="28"/>
      </w:rPr>
    </w:lvl>
    <w:lvl w:ilvl="1" w:tplc="2A349A60">
      <w:numFmt w:val="bullet"/>
      <w:lvlText w:val="-"/>
      <w:lvlJc w:val="left"/>
      <w:pPr>
        <w:ind w:left="112" w:hanging="164"/>
      </w:pPr>
      <w:rPr>
        <w:rFonts w:ascii="Times New Roman" w:eastAsia="Times New Roman" w:hAnsi="Times New Roman" w:hint="default"/>
        <w:w w:val="100"/>
        <w:sz w:val="28"/>
      </w:rPr>
    </w:lvl>
    <w:lvl w:ilvl="2" w:tplc="F9724FFC">
      <w:numFmt w:val="bullet"/>
      <w:lvlText w:val="•"/>
      <w:lvlJc w:val="left"/>
      <w:pPr>
        <w:ind w:left="1345" w:hanging="164"/>
      </w:pPr>
      <w:rPr>
        <w:rFonts w:hint="default"/>
      </w:rPr>
    </w:lvl>
    <w:lvl w:ilvl="3" w:tplc="CE24DF02">
      <w:numFmt w:val="bullet"/>
      <w:lvlText w:val="•"/>
      <w:lvlJc w:val="left"/>
      <w:pPr>
        <w:ind w:left="2410" w:hanging="164"/>
      </w:pPr>
      <w:rPr>
        <w:rFonts w:hint="default"/>
      </w:rPr>
    </w:lvl>
    <w:lvl w:ilvl="4" w:tplc="D6646DBA">
      <w:numFmt w:val="bullet"/>
      <w:lvlText w:val="•"/>
      <w:lvlJc w:val="left"/>
      <w:pPr>
        <w:ind w:left="3476" w:hanging="164"/>
      </w:pPr>
      <w:rPr>
        <w:rFonts w:hint="default"/>
      </w:rPr>
    </w:lvl>
    <w:lvl w:ilvl="5" w:tplc="14C4F096">
      <w:numFmt w:val="bullet"/>
      <w:lvlText w:val="•"/>
      <w:lvlJc w:val="left"/>
      <w:pPr>
        <w:ind w:left="4541" w:hanging="164"/>
      </w:pPr>
      <w:rPr>
        <w:rFonts w:hint="default"/>
      </w:rPr>
    </w:lvl>
    <w:lvl w:ilvl="6" w:tplc="6952DA48">
      <w:numFmt w:val="bullet"/>
      <w:lvlText w:val="•"/>
      <w:lvlJc w:val="left"/>
      <w:pPr>
        <w:ind w:left="5607" w:hanging="164"/>
      </w:pPr>
      <w:rPr>
        <w:rFonts w:hint="default"/>
      </w:rPr>
    </w:lvl>
    <w:lvl w:ilvl="7" w:tplc="A6B606EA">
      <w:numFmt w:val="bullet"/>
      <w:lvlText w:val="•"/>
      <w:lvlJc w:val="left"/>
      <w:pPr>
        <w:ind w:left="6672" w:hanging="164"/>
      </w:pPr>
      <w:rPr>
        <w:rFonts w:hint="default"/>
      </w:rPr>
    </w:lvl>
    <w:lvl w:ilvl="8" w:tplc="96941012">
      <w:numFmt w:val="bullet"/>
      <w:lvlText w:val="•"/>
      <w:lvlJc w:val="left"/>
      <w:pPr>
        <w:ind w:left="7737" w:hanging="164"/>
      </w:pPr>
      <w:rPr>
        <w:rFonts w:hint="default"/>
      </w:rPr>
    </w:lvl>
  </w:abstractNum>
  <w:abstractNum w:abstractNumId="11" w15:restartNumberingAfterBreak="0">
    <w:nsid w:val="187208B1"/>
    <w:multiLevelType w:val="multilevel"/>
    <w:tmpl w:val="3AC280F6"/>
    <w:lvl w:ilvl="0">
      <w:start w:val="7"/>
      <w:numFmt w:val="decimal"/>
      <w:lvlText w:val="%1"/>
      <w:lvlJc w:val="left"/>
      <w:pPr>
        <w:ind w:left="480" w:hanging="480"/>
      </w:pPr>
      <w:rPr>
        <w:rFonts w:cs="Times New Roman" w:hint="default"/>
      </w:rPr>
    </w:lvl>
    <w:lvl w:ilvl="1">
      <w:start w:val="2"/>
      <w:numFmt w:val="decimal"/>
      <w:lvlText w:val="%1.%2"/>
      <w:lvlJc w:val="left"/>
      <w:pPr>
        <w:ind w:left="896" w:hanging="480"/>
      </w:pPr>
      <w:rPr>
        <w:rFonts w:cs="Times New Roman" w:hint="default"/>
      </w:rPr>
    </w:lvl>
    <w:lvl w:ilvl="2">
      <w:start w:val="5"/>
      <w:numFmt w:val="decimal"/>
      <w:lvlText w:val="%1.%2.%3"/>
      <w:lvlJc w:val="left"/>
      <w:pPr>
        <w:ind w:left="1552" w:hanging="720"/>
      </w:pPr>
      <w:rPr>
        <w:rFonts w:cs="Times New Roman" w:hint="default"/>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12" w15:restartNumberingAfterBreak="0">
    <w:nsid w:val="193775CE"/>
    <w:multiLevelType w:val="multilevel"/>
    <w:tmpl w:val="223248E8"/>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D545B19"/>
    <w:multiLevelType w:val="multilevel"/>
    <w:tmpl w:val="9124BD44"/>
    <w:lvl w:ilvl="0">
      <w:start w:val="1"/>
      <w:numFmt w:val="decimal"/>
      <w:lvlText w:val="%1"/>
      <w:lvlJc w:val="left"/>
      <w:pPr>
        <w:ind w:left="360" w:hanging="360"/>
      </w:pPr>
      <w:rPr>
        <w:rFonts w:cs="Times New Roman" w:hint="default"/>
      </w:rPr>
    </w:lvl>
    <w:lvl w:ilvl="1">
      <w:start w:val="1"/>
      <w:numFmt w:val="decimal"/>
      <w:lvlText w:val="%1.%2"/>
      <w:lvlJc w:val="left"/>
      <w:pPr>
        <w:ind w:left="1193" w:hanging="360"/>
      </w:pPr>
      <w:rPr>
        <w:rFonts w:ascii="Arial" w:hAnsi="Arial" w:cs="Arial" w:hint="default"/>
        <w:sz w:val="21"/>
        <w:szCs w:val="21"/>
      </w:rPr>
    </w:lvl>
    <w:lvl w:ilvl="2">
      <w:start w:val="1"/>
      <w:numFmt w:val="decimal"/>
      <w:lvlText w:val="%1.%2.%3"/>
      <w:lvlJc w:val="left"/>
      <w:pPr>
        <w:ind w:left="2386" w:hanging="720"/>
      </w:pPr>
      <w:rPr>
        <w:rFonts w:cs="Times New Roman" w:hint="default"/>
      </w:rPr>
    </w:lvl>
    <w:lvl w:ilvl="3">
      <w:start w:val="1"/>
      <w:numFmt w:val="decimal"/>
      <w:lvlText w:val="%1.%2.%3.%4"/>
      <w:lvlJc w:val="left"/>
      <w:pPr>
        <w:ind w:left="3219" w:hanging="720"/>
      </w:pPr>
      <w:rPr>
        <w:rFonts w:cs="Times New Roman" w:hint="default"/>
      </w:rPr>
    </w:lvl>
    <w:lvl w:ilvl="4">
      <w:start w:val="1"/>
      <w:numFmt w:val="decimal"/>
      <w:lvlText w:val="%1.%2.%3.%4.%5"/>
      <w:lvlJc w:val="left"/>
      <w:pPr>
        <w:ind w:left="4412" w:hanging="1080"/>
      </w:pPr>
      <w:rPr>
        <w:rFonts w:cs="Times New Roman" w:hint="default"/>
      </w:rPr>
    </w:lvl>
    <w:lvl w:ilvl="5">
      <w:start w:val="1"/>
      <w:numFmt w:val="decimal"/>
      <w:lvlText w:val="%1.%2.%3.%4.%5.%6"/>
      <w:lvlJc w:val="left"/>
      <w:pPr>
        <w:ind w:left="5245" w:hanging="1080"/>
      </w:pPr>
      <w:rPr>
        <w:rFonts w:cs="Times New Roman" w:hint="default"/>
      </w:rPr>
    </w:lvl>
    <w:lvl w:ilvl="6">
      <w:start w:val="1"/>
      <w:numFmt w:val="decimal"/>
      <w:lvlText w:val="%1.%2.%3.%4.%5.%6.%7"/>
      <w:lvlJc w:val="left"/>
      <w:pPr>
        <w:ind w:left="6438" w:hanging="1440"/>
      </w:pPr>
      <w:rPr>
        <w:rFonts w:cs="Times New Roman" w:hint="default"/>
      </w:rPr>
    </w:lvl>
    <w:lvl w:ilvl="7">
      <w:start w:val="1"/>
      <w:numFmt w:val="decimal"/>
      <w:lvlText w:val="%1.%2.%3.%4.%5.%6.%7.%8"/>
      <w:lvlJc w:val="left"/>
      <w:pPr>
        <w:ind w:left="7271" w:hanging="1440"/>
      </w:pPr>
      <w:rPr>
        <w:rFonts w:cs="Times New Roman" w:hint="default"/>
      </w:rPr>
    </w:lvl>
    <w:lvl w:ilvl="8">
      <w:start w:val="1"/>
      <w:numFmt w:val="decimal"/>
      <w:lvlText w:val="%1.%2.%3.%4.%5.%6.%7.%8.%9"/>
      <w:lvlJc w:val="left"/>
      <w:pPr>
        <w:ind w:left="8464" w:hanging="1800"/>
      </w:pPr>
      <w:rPr>
        <w:rFonts w:cs="Times New Roman" w:hint="default"/>
      </w:rPr>
    </w:lvl>
  </w:abstractNum>
  <w:abstractNum w:abstractNumId="14" w15:restartNumberingAfterBreak="0">
    <w:nsid w:val="1FB33C10"/>
    <w:multiLevelType w:val="multilevel"/>
    <w:tmpl w:val="DF02E062"/>
    <w:lvl w:ilvl="0">
      <w:start w:val="6"/>
      <w:numFmt w:val="decimal"/>
      <w:lvlText w:val="%1"/>
      <w:lvlJc w:val="left"/>
      <w:pPr>
        <w:ind w:left="660" w:hanging="660"/>
      </w:pPr>
      <w:rPr>
        <w:rFonts w:cs="Times New Roman" w:hint="default"/>
      </w:rPr>
    </w:lvl>
    <w:lvl w:ilvl="1">
      <w:start w:val="3"/>
      <w:numFmt w:val="decimal"/>
      <w:lvlText w:val="%1.%2"/>
      <w:lvlJc w:val="left"/>
      <w:pPr>
        <w:ind w:left="937" w:hanging="660"/>
      </w:pPr>
      <w:rPr>
        <w:rFonts w:cs="Times New Roman" w:hint="default"/>
      </w:rPr>
    </w:lvl>
    <w:lvl w:ilvl="2">
      <w:start w:val="1"/>
      <w:numFmt w:val="decimal"/>
      <w:lvlText w:val="%1.%2.%3"/>
      <w:lvlJc w:val="left"/>
      <w:pPr>
        <w:ind w:left="1274" w:hanging="720"/>
      </w:pPr>
      <w:rPr>
        <w:rFonts w:cs="Times New Roman" w:hint="default"/>
      </w:rPr>
    </w:lvl>
    <w:lvl w:ilvl="3">
      <w:start w:val="1"/>
      <w:numFmt w:val="decimal"/>
      <w:lvlText w:val="%1.%2.%3.%4"/>
      <w:lvlJc w:val="left"/>
      <w:pPr>
        <w:ind w:left="1551" w:hanging="720"/>
      </w:pPr>
      <w:rPr>
        <w:rFonts w:cs="Times New Roman" w:hint="default"/>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15" w15:restartNumberingAfterBreak="0">
    <w:nsid w:val="23052BE2"/>
    <w:multiLevelType w:val="multilevel"/>
    <w:tmpl w:val="E16C8616"/>
    <w:lvl w:ilvl="0">
      <w:start w:val="6"/>
      <w:numFmt w:val="decimal"/>
      <w:lvlText w:val="%1"/>
      <w:lvlJc w:val="left"/>
      <w:pPr>
        <w:ind w:left="780" w:hanging="780"/>
      </w:pPr>
      <w:rPr>
        <w:rFonts w:cs="Times New Roman" w:hint="default"/>
      </w:rPr>
    </w:lvl>
    <w:lvl w:ilvl="1">
      <w:start w:val="3"/>
      <w:numFmt w:val="decimal"/>
      <w:lvlText w:val="%1.%2"/>
      <w:lvlJc w:val="left"/>
      <w:pPr>
        <w:ind w:left="1057" w:hanging="780"/>
      </w:pPr>
      <w:rPr>
        <w:rFonts w:cs="Times New Roman" w:hint="default"/>
      </w:rPr>
    </w:lvl>
    <w:lvl w:ilvl="2">
      <w:start w:val="2"/>
      <w:numFmt w:val="decimal"/>
      <w:lvlText w:val="%1.%2.%3"/>
      <w:lvlJc w:val="left"/>
      <w:pPr>
        <w:ind w:left="1334" w:hanging="780"/>
      </w:pPr>
      <w:rPr>
        <w:rFonts w:cs="Times New Roman" w:hint="default"/>
      </w:rPr>
    </w:lvl>
    <w:lvl w:ilvl="3">
      <w:start w:val="16"/>
      <w:numFmt w:val="decimal"/>
      <w:lvlText w:val="%1.%2.%3.%4"/>
      <w:lvlJc w:val="left"/>
      <w:pPr>
        <w:ind w:left="1611" w:hanging="780"/>
      </w:pPr>
      <w:rPr>
        <w:rFonts w:cs="Times New Roman" w:hint="default"/>
        <w:color w:val="auto"/>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16" w15:restartNumberingAfterBreak="0">
    <w:nsid w:val="23343C61"/>
    <w:multiLevelType w:val="multilevel"/>
    <w:tmpl w:val="4A9CB836"/>
    <w:lvl w:ilvl="0">
      <w:start w:val="7"/>
      <w:numFmt w:val="decimal"/>
      <w:lvlText w:val="%1"/>
      <w:lvlJc w:val="left"/>
      <w:pPr>
        <w:ind w:left="480" w:hanging="480"/>
      </w:pPr>
      <w:rPr>
        <w:rFonts w:cs="Times New Roman" w:hint="default"/>
      </w:rPr>
    </w:lvl>
    <w:lvl w:ilvl="1">
      <w:start w:val="5"/>
      <w:numFmt w:val="decimal"/>
      <w:lvlText w:val="%1.%2"/>
      <w:lvlJc w:val="left"/>
      <w:pPr>
        <w:ind w:left="896" w:hanging="480"/>
      </w:pPr>
      <w:rPr>
        <w:rFonts w:cs="Times New Roman" w:hint="default"/>
      </w:rPr>
    </w:lvl>
    <w:lvl w:ilvl="2">
      <w:start w:val="2"/>
      <w:numFmt w:val="decimal"/>
      <w:lvlText w:val="%1.%2.%3"/>
      <w:lvlJc w:val="left"/>
      <w:pPr>
        <w:ind w:left="1552" w:hanging="720"/>
      </w:pPr>
      <w:rPr>
        <w:rFonts w:cs="Times New Roman" w:hint="default"/>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17" w15:restartNumberingAfterBreak="0">
    <w:nsid w:val="26DE4D67"/>
    <w:multiLevelType w:val="multilevel"/>
    <w:tmpl w:val="C9AC6AE0"/>
    <w:lvl w:ilvl="0">
      <w:start w:val="6"/>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F54A21"/>
    <w:multiLevelType w:val="hybridMultilevel"/>
    <w:tmpl w:val="EC4EF57E"/>
    <w:lvl w:ilvl="0" w:tplc="7F4E3992">
      <w:start w:val="12"/>
      <w:numFmt w:val="decimal"/>
      <w:lvlText w:val="%1"/>
      <w:lvlJc w:val="left"/>
      <w:pPr>
        <w:ind w:left="112" w:hanging="1087"/>
      </w:pPr>
      <w:rPr>
        <w:rFonts w:cs="Times New Roman" w:hint="default"/>
      </w:rPr>
    </w:lvl>
    <w:lvl w:ilvl="1" w:tplc="F2EE5B06">
      <w:numFmt w:val="none"/>
      <w:lvlText w:val=""/>
      <w:lvlJc w:val="left"/>
      <w:pPr>
        <w:tabs>
          <w:tab w:val="num" w:pos="360"/>
        </w:tabs>
      </w:pPr>
      <w:rPr>
        <w:rFonts w:cs="Times New Roman"/>
      </w:rPr>
    </w:lvl>
    <w:lvl w:ilvl="2" w:tplc="4B9AE972">
      <w:numFmt w:val="none"/>
      <w:lvlText w:val=""/>
      <w:lvlJc w:val="left"/>
      <w:pPr>
        <w:tabs>
          <w:tab w:val="num" w:pos="360"/>
        </w:tabs>
      </w:pPr>
      <w:rPr>
        <w:rFonts w:cs="Times New Roman"/>
      </w:rPr>
    </w:lvl>
    <w:lvl w:ilvl="3" w:tplc="50880910">
      <w:numFmt w:val="bullet"/>
      <w:lvlText w:val="-"/>
      <w:lvlJc w:val="left"/>
      <w:pPr>
        <w:ind w:left="112" w:hanging="154"/>
      </w:pPr>
      <w:rPr>
        <w:rFonts w:ascii="Times New Roman" w:eastAsia="Times New Roman" w:hAnsi="Times New Roman" w:hint="default"/>
        <w:w w:val="100"/>
        <w:sz w:val="28"/>
      </w:rPr>
    </w:lvl>
    <w:lvl w:ilvl="4" w:tplc="28BAE9E8">
      <w:numFmt w:val="bullet"/>
      <w:lvlText w:val="•"/>
      <w:lvlJc w:val="left"/>
      <w:pPr>
        <w:ind w:left="4019" w:hanging="154"/>
      </w:pPr>
      <w:rPr>
        <w:rFonts w:hint="default"/>
      </w:rPr>
    </w:lvl>
    <w:lvl w:ilvl="5" w:tplc="1FCC41D0">
      <w:numFmt w:val="bullet"/>
      <w:lvlText w:val="•"/>
      <w:lvlJc w:val="left"/>
      <w:pPr>
        <w:ind w:left="4994" w:hanging="154"/>
      </w:pPr>
      <w:rPr>
        <w:rFonts w:hint="default"/>
      </w:rPr>
    </w:lvl>
    <w:lvl w:ilvl="6" w:tplc="51187772">
      <w:numFmt w:val="bullet"/>
      <w:lvlText w:val="•"/>
      <w:lvlJc w:val="left"/>
      <w:pPr>
        <w:ind w:left="5969" w:hanging="154"/>
      </w:pPr>
      <w:rPr>
        <w:rFonts w:hint="default"/>
      </w:rPr>
    </w:lvl>
    <w:lvl w:ilvl="7" w:tplc="CD164634">
      <w:numFmt w:val="bullet"/>
      <w:lvlText w:val="•"/>
      <w:lvlJc w:val="left"/>
      <w:pPr>
        <w:ind w:left="6944" w:hanging="154"/>
      </w:pPr>
      <w:rPr>
        <w:rFonts w:hint="default"/>
      </w:rPr>
    </w:lvl>
    <w:lvl w:ilvl="8" w:tplc="8C562DA2">
      <w:numFmt w:val="bullet"/>
      <w:lvlText w:val="•"/>
      <w:lvlJc w:val="left"/>
      <w:pPr>
        <w:ind w:left="7919" w:hanging="154"/>
      </w:pPr>
      <w:rPr>
        <w:rFonts w:hint="default"/>
      </w:rPr>
    </w:lvl>
  </w:abstractNum>
  <w:abstractNum w:abstractNumId="19" w15:restartNumberingAfterBreak="0">
    <w:nsid w:val="30F97BE3"/>
    <w:multiLevelType w:val="hybridMultilevel"/>
    <w:tmpl w:val="0686C37E"/>
    <w:lvl w:ilvl="0" w:tplc="522A7FFC">
      <w:start w:val="4"/>
      <w:numFmt w:val="decimal"/>
      <w:lvlText w:val="%1"/>
      <w:lvlJc w:val="left"/>
      <w:pPr>
        <w:ind w:left="809" w:hanging="809"/>
      </w:pPr>
      <w:rPr>
        <w:rFonts w:cs="Times New Roman" w:hint="default"/>
      </w:rPr>
    </w:lvl>
    <w:lvl w:ilvl="1" w:tplc="8D5EDD4A">
      <w:numFmt w:val="none"/>
      <w:lvlText w:val=""/>
      <w:lvlJc w:val="left"/>
      <w:pPr>
        <w:tabs>
          <w:tab w:val="num" w:pos="1057"/>
        </w:tabs>
      </w:pPr>
      <w:rPr>
        <w:rFonts w:cs="Times New Roman"/>
      </w:rPr>
    </w:lvl>
    <w:lvl w:ilvl="2" w:tplc="06E6250A">
      <w:numFmt w:val="none"/>
      <w:lvlText w:val=""/>
      <w:lvlJc w:val="left"/>
      <w:pPr>
        <w:tabs>
          <w:tab w:val="num" w:pos="1057"/>
        </w:tabs>
      </w:pPr>
      <w:rPr>
        <w:rFonts w:cs="Times New Roman"/>
      </w:rPr>
    </w:lvl>
    <w:lvl w:ilvl="3" w:tplc="4594932A">
      <w:numFmt w:val="bullet"/>
      <w:lvlText w:val="•"/>
      <w:lvlJc w:val="left"/>
      <w:pPr>
        <w:ind w:left="3741" w:hanging="809"/>
      </w:pPr>
      <w:rPr>
        <w:rFonts w:hint="default"/>
      </w:rPr>
    </w:lvl>
    <w:lvl w:ilvl="4" w:tplc="3AF66646">
      <w:numFmt w:val="bullet"/>
      <w:lvlText w:val="•"/>
      <w:lvlJc w:val="left"/>
      <w:pPr>
        <w:ind w:left="4716" w:hanging="809"/>
      </w:pPr>
      <w:rPr>
        <w:rFonts w:hint="default"/>
      </w:rPr>
    </w:lvl>
    <w:lvl w:ilvl="5" w:tplc="27AE9596">
      <w:numFmt w:val="bullet"/>
      <w:lvlText w:val="•"/>
      <w:lvlJc w:val="left"/>
      <w:pPr>
        <w:ind w:left="5691" w:hanging="809"/>
      </w:pPr>
      <w:rPr>
        <w:rFonts w:hint="default"/>
      </w:rPr>
    </w:lvl>
    <w:lvl w:ilvl="6" w:tplc="3934CA8C">
      <w:numFmt w:val="bullet"/>
      <w:lvlText w:val="•"/>
      <w:lvlJc w:val="left"/>
      <w:pPr>
        <w:ind w:left="6666" w:hanging="809"/>
      </w:pPr>
      <w:rPr>
        <w:rFonts w:hint="default"/>
      </w:rPr>
    </w:lvl>
    <w:lvl w:ilvl="7" w:tplc="0FAA4672">
      <w:numFmt w:val="bullet"/>
      <w:lvlText w:val="•"/>
      <w:lvlJc w:val="left"/>
      <w:pPr>
        <w:ind w:left="7641" w:hanging="809"/>
      </w:pPr>
      <w:rPr>
        <w:rFonts w:hint="default"/>
      </w:rPr>
    </w:lvl>
    <w:lvl w:ilvl="8" w:tplc="FAB8203A">
      <w:numFmt w:val="bullet"/>
      <w:lvlText w:val="•"/>
      <w:lvlJc w:val="left"/>
      <w:pPr>
        <w:ind w:left="8616" w:hanging="809"/>
      </w:pPr>
      <w:rPr>
        <w:rFonts w:hint="default"/>
      </w:rPr>
    </w:lvl>
  </w:abstractNum>
  <w:abstractNum w:abstractNumId="20" w15:restartNumberingAfterBreak="0">
    <w:nsid w:val="313B4ECF"/>
    <w:multiLevelType w:val="hybridMultilevel"/>
    <w:tmpl w:val="B3DEEB6C"/>
    <w:lvl w:ilvl="0" w:tplc="3C82A186">
      <w:start w:val="6"/>
      <w:numFmt w:val="decimal"/>
      <w:lvlText w:val="%1"/>
      <w:lvlJc w:val="left"/>
      <w:pPr>
        <w:ind w:left="1255" w:hanging="423"/>
      </w:pPr>
      <w:rPr>
        <w:rFonts w:cs="Times New Roman" w:hint="default"/>
      </w:rPr>
    </w:lvl>
    <w:lvl w:ilvl="1" w:tplc="177C3BE6">
      <w:numFmt w:val="none"/>
      <w:lvlText w:val=""/>
      <w:lvlJc w:val="left"/>
      <w:pPr>
        <w:tabs>
          <w:tab w:val="num" w:pos="360"/>
        </w:tabs>
      </w:pPr>
      <w:rPr>
        <w:rFonts w:cs="Times New Roman"/>
      </w:rPr>
    </w:lvl>
    <w:lvl w:ilvl="2" w:tplc="7470802A">
      <w:numFmt w:val="none"/>
      <w:lvlText w:val=""/>
      <w:lvlJc w:val="left"/>
      <w:pPr>
        <w:tabs>
          <w:tab w:val="num" w:pos="360"/>
        </w:tabs>
      </w:pPr>
      <w:rPr>
        <w:rFonts w:cs="Times New Roman"/>
      </w:rPr>
    </w:lvl>
    <w:lvl w:ilvl="3" w:tplc="2FB0F3CC">
      <w:numFmt w:val="none"/>
      <w:lvlText w:val=""/>
      <w:lvlJc w:val="left"/>
      <w:pPr>
        <w:tabs>
          <w:tab w:val="num" w:pos="360"/>
        </w:tabs>
      </w:pPr>
      <w:rPr>
        <w:rFonts w:cs="Times New Roman"/>
      </w:rPr>
    </w:lvl>
    <w:lvl w:ilvl="4" w:tplc="A1420C52">
      <w:numFmt w:val="bullet"/>
      <w:lvlText w:val="•"/>
      <w:lvlJc w:val="left"/>
      <w:pPr>
        <w:ind w:left="3562" w:hanging="1104"/>
      </w:pPr>
      <w:rPr>
        <w:rFonts w:hint="default"/>
      </w:rPr>
    </w:lvl>
    <w:lvl w:ilvl="5" w:tplc="E318B436">
      <w:numFmt w:val="bullet"/>
      <w:lvlText w:val="•"/>
      <w:lvlJc w:val="left"/>
      <w:pPr>
        <w:ind w:left="4613" w:hanging="1104"/>
      </w:pPr>
      <w:rPr>
        <w:rFonts w:hint="default"/>
      </w:rPr>
    </w:lvl>
    <w:lvl w:ilvl="6" w:tplc="1C1CC698">
      <w:numFmt w:val="bullet"/>
      <w:lvlText w:val="•"/>
      <w:lvlJc w:val="left"/>
      <w:pPr>
        <w:ind w:left="5664" w:hanging="1104"/>
      </w:pPr>
      <w:rPr>
        <w:rFonts w:hint="default"/>
      </w:rPr>
    </w:lvl>
    <w:lvl w:ilvl="7" w:tplc="41C0B820">
      <w:numFmt w:val="bullet"/>
      <w:lvlText w:val="•"/>
      <w:lvlJc w:val="left"/>
      <w:pPr>
        <w:ind w:left="6715" w:hanging="1104"/>
      </w:pPr>
      <w:rPr>
        <w:rFonts w:hint="default"/>
      </w:rPr>
    </w:lvl>
    <w:lvl w:ilvl="8" w:tplc="378EC2EE">
      <w:numFmt w:val="bullet"/>
      <w:lvlText w:val="•"/>
      <w:lvlJc w:val="left"/>
      <w:pPr>
        <w:ind w:left="7766" w:hanging="1104"/>
      </w:pPr>
      <w:rPr>
        <w:rFonts w:hint="default"/>
      </w:rPr>
    </w:lvl>
  </w:abstractNum>
  <w:abstractNum w:abstractNumId="21" w15:restartNumberingAfterBreak="0">
    <w:nsid w:val="324700DA"/>
    <w:multiLevelType w:val="hybridMultilevel"/>
    <w:tmpl w:val="1DDAA4B0"/>
    <w:lvl w:ilvl="0" w:tplc="7D34C956">
      <w:start w:val="8"/>
      <w:numFmt w:val="decimal"/>
      <w:lvlText w:val="%1"/>
      <w:lvlJc w:val="left"/>
      <w:pPr>
        <w:ind w:left="112" w:hanging="421"/>
      </w:pPr>
      <w:rPr>
        <w:rFonts w:cs="Times New Roman" w:hint="default"/>
      </w:rPr>
    </w:lvl>
    <w:lvl w:ilvl="1" w:tplc="6AE44072">
      <w:numFmt w:val="none"/>
      <w:lvlText w:val=""/>
      <w:lvlJc w:val="left"/>
      <w:pPr>
        <w:tabs>
          <w:tab w:val="num" w:pos="360"/>
        </w:tabs>
      </w:pPr>
      <w:rPr>
        <w:rFonts w:cs="Times New Roman"/>
      </w:rPr>
    </w:lvl>
    <w:lvl w:ilvl="2" w:tplc="C1C080B6">
      <w:numFmt w:val="bullet"/>
      <w:lvlText w:val="•"/>
      <w:lvlJc w:val="left"/>
      <w:pPr>
        <w:ind w:left="2069" w:hanging="421"/>
      </w:pPr>
      <w:rPr>
        <w:rFonts w:hint="default"/>
      </w:rPr>
    </w:lvl>
    <w:lvl w:ilvl="3" w:tplc="2F6241FA">
      <w:numFmt w:val="bullet"/>
      <w:lvlText w:val="•"/>
      <w:lvlJc w:val="left"/>
      <w:pPr>
        <w:ind w:left="3044" w:hanging="421"/>
      </w:pPr>
      <w:rPr>
        <w:rFonts w:hint="default"/>
      </w:rPr>
    </w:lvl>
    <w:lvl w:ilvl="4" w:tplc="6A3AD4A6">
      <w:numFmt w:val="bullet"/>
      <w:lvlText w:val="•"/>
      <w:lvlJc w:val="left"/>
      <w:pPr>
        <w:ind w:left="4019" w:hanging="421"/>
      </w:pPr>
      <w:rPr>
        <w:rFonts w:hint="default"/>
      </w:rPr>
    </w:lvl>
    <w:lvl w:ilvl="5" w:tplc="63A06660">
      <w:numFmt w:val="bullet"/>
      <w:lvlText w:val="•"/>
      <w:lvlJc w:val="left"/>
      <w:pPr>
        <w:ind w:left="4994" w:hanging="421"/>
      </w:pPr>
      <w:rPr>
        <w:rFonts w:hint="default"/>
      </w:rPr>
    </w:lvl>
    <w:lvl w:ilvl="6" w:tplc="D9ECD20E">
      <w:numFmt w:val="bullet"/>
      <w:lvlText w:val="•"/>
      <w:lvlJc w:val="left"/>
      <w:pPr>
        <w:ind w:left="5969" w:hanging="421"/>
      </w:pPr>
      <w:rPr>
        <w:rFonts w:hint="default"/>
      </w:rPr>
    </w:lvl>
    <w:lvl w:ilvl="7" w:tplc="FB687396">
      <w:numFmt w:val="bullet"/>
      <w:lvlText w:val="•"/>
      <w:lvlJc w:val="left"/>
      <w:pPr>
        <w:ind w:left="6944" w:hanging="421"/>
      </w:pPr>
      <w:rPr>
        <w:rFonts w:hint="default"/>
      </w:rPr>
    </w:lvl>
    <w:lvl w:ilvl="8" w:tplc="AC18B880">
      <w:numFmt w:val="bullet"/>
      <w:lvlText w:val="•"/>
      <w:lvlJc w:val="left"/>
      <w:pPr>
        <w:ind w:left="7919" w:hanging="421"/>
      </w:pPr>
      <w:rPr>
        <w:rFonts w:hint="default"/>
      </w:rPr>
    </w:lvl>
  </w:abstractNum>
  <w:abstractNum w:abstractNumId="22" w15:restartNumberingAfterBreak="0">
    <w:nsid w:val="33FC1986"/>
    <w:multiLevelType w:val="multilevel"/>
    <w:tmpl w:val="B74A2F9A"/>
    <w:lvl w:ilvl="0">
      <w:start w:val="3"/>
      <w:numFmt w:val="decimal"/>
      <w:lvlText w:val="%1"/>
      <w:lvlJc w:val="left"/>
      <w:pPr>
        <w:ind w:left="420" w:hanging="420"/>
      </w:pPr>
      <w:rPr>
        <w:rFonts w:cs="Times New Roman" w:hint="default"/>
        <w:b/>
      </w:rPr>
    </w:lvl>
    <w:lvl w:ilvl="1">
      <w:start w:val="13"/>
      <w:numFmt w:val="decimal"/>
      <w:lvlText w:val="%1.%2"/>
      <w:lvlJc w:val="left"/>
      <w:pPr>
        <w:ind w:left="1271" w:hanging="420"/>
      </w:pPr>
      <w:rPr>
        <w:rFonts w:cs="Times New Roman" w:hint="default"/>
        <w:b w:val="0"/>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b/>
      </w:rPr>
    </w:lvl>
    <w:lvl w:ilvl="4">
      <w:start w:val="1"/>
      <w:numFmt w:val="decimal"/>
      <w:lvlText w:val="%1.%2.%3.%4.%5"/>
      <w:lvlJc w:val="left"/>
      <w:pPr>
        <w:ind w:left="4484" w:hanging="1080"/>
      </w:pPr>
      <w:rPr>
        <w:rFonts w:cs="Times New Roman" w:hint="default"/>
        <w:b/>
      </w:rPr>
    </w:lvl>
    <w:lvl w:ilvl="5">
      <w:start w:val="1"/>
      <w:numFmt w:val="decimal"/>
      <w:lvlText w:val="%1.%2.%3.%4.%5.%6"/>
      <w:lvlJc w:val="left"/>
      <w:pPr>
        <w:ind w:left="5335" w:hanging="1080"/>
      </w:pPr>
      <w:rPr>
        <w:rFonts w:cs="Times New Roman" w:hint="default"/>
        <w:b/>
      </w:rPr>
    </w:lvl>
    <w:lvl w:ilvl="6">
      <w:start w:val="1"/>
      <w:numFmt w:val="decimal"/>
      <w:lvlText w:val="%1.%2.%3.%4.%5.%6.%7"/>
      <w:lvlJc w:val="left"/>
      <w:pPr>
        <w:ind w:left="6546" w:hanging="1440"/>
      </w:pPr>
      <w:rPr>
        <w:rFonts w:cs="Times New Roman" w:hint="default"/>
        <w:b/>
      </w:rPr>
    </w:lvl>
    <w:lvl w:ilvl="7">
      <w:start w:val="1"/>
      <w:numFmt w:val="decimal"/>
      <w:lvlText w:val="%1.%2.%3.%4.%5.%6.%7.%8"/>
      <w:lvlJc w:val="left"/>
      <w:pPr>
        <w:ind w:left="7397" w:hanging="1440"/>
      </w:pPr>
      <w:rPr>
        <w:rFonts w:cs="Times New Roman" w:hint="default"/>
        <w:b/>
      </w:rPr>
    </w:lvl>
    <w:lvl w:ilvl="8">
      <w:start w:val="1"/>
      <w:numFmt w:val="decimal"/>
      <w:lvlText w:val="%1.%2.%3.%4.%5.%6.%7.%8.%9"/>
      <w:lvlJc w:val="left"/>
      <w:pPr>
        <w:ind w:left="8608" w:hanging="1800"/>
      </w:pPr>
      <w:rPr>
        <w:rFonts w:cs="Times New Roman" w:hint="default"/>
        <w:b/>
      </w:rPr>
    </w:lvl>
  </w:abstractNum>
  <w:abstractNum w:abstractNumId="23" w15:restartNumberingAfterBreak="0">
    <w:nsid w:val="356820E5"/>
    <w:multiLevelType w:val="multilevel"/>
    <w:tmpl w:val="E6C6B67A"/>
    <w:lvl w:ilvl="0">
      <w:start w:val="3"/>
      <w:numFmt w:val="decimal"/>
      <w:lvlText w:val="%1"/>
      <w:lvlJc w:val="left"/>
      <w:pPr>
        <w:ind w:left="420" w:hanging="420"/>
      </w:pPr>
      <w:rPr>
        <w:rFonts w:cs="Times New Roman" w:hint="default"/>
        <w:b/>
      </w:rPr>
    </w:lvl>
    <w:lvl w:ilvl="1">
      <w:start w:val="26"/>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4" w15:restartNumberingAfterBreak="0">
    <w:nsid w:val="35DC67DF"/>
    <w:multiLevelType w:val="multilevel"/>
    <w:tmpl w:val="56DA7224"/>
    <w:lvl w:ilvl="0">
      <w:start w:val="6"/>
      <w:numFmt w:val="decimal"/>
      <w:lvlText w:val="%1"/>
      <w:lvlJc w:val="left"/>
      <w:pPr>
        <w:ind w:left="480" w:hanging="480"/>
      </w:pPr>
      <w:rPr>
        <w:rFonts w:cs="Times New Roman" w:hint="default"/>
      </w:rPr>
    </w:lvl>
    <w:lvl w:ilvl="1">
      <w:start w:val="2"/>
      <w:numFmt w:val="decimal"/>
      <w:lvlText w:val="%1.%2"/>
      <w:lvlJc w:val="left"/>
      <w:pPr>
        <w:ind w:left="1212" w:hanging="480"/>
      </w:pPr>
      <w:rPr>
        <w:rFonts w:cs="Times New Roman" w:hint="default"/>
      </w:rPr>
    </w:lvl>
    <w:lvl w:ilvl="2">
      <w:start w:val="1"/>
      <w:numFmt w:val="decimal"/>
      <w:lvlText w:val="%1.%2.%3"/>
      <w:lvlJc w:val="left"/>
      <w:pPr>
        <w:ind w:left="2184" w:hanging="720"/>
      </w:pPr>
      <w:rPr>
        <w:rFonts w:cs="Times New Roman" w:hint="default"/>
      </w:rPr>
    </w:lvl>
    <w:lvl w:ilvl="3">
      <w:start w:val="1"/>
      <w:numFmt w:val="decimal"/>
      <w:lvlText w:val="%1.%2.%3.%4"/>
      <w:lvlJc w:val="left"/>
      <w:pPr>
        <w:ind w:left="2916" w:hanging="720"/>
      </w:pPr>
      <w:rPr>
        <w:rFonts w:cs="Times New Roman" w:hint="default"/>
        <w:color w:val="auto"/>
      </w:rPr>
    </w:lvl>
    <w:lvl w:ilvl="4">
      <w:start w:val="1"/>
      <w:numFmt w:val="decimal"/>
      <w:lvlText w:val="%1.%2.%3.%4.%5"/>
      <w:lvlJc w:val="left"/>
      <w:pPr>
        <w:ind w:left="4008" w:hanging="1080"/>
      </w:pPr>
      <w:rPr>
        <w:rFonts w:cs="Times New Roman" w:hint="default"/>
      </w:rPr>
    </w:lvl>
    <w:lvl w:ilvl="5">
      <w:start w:val="1"/>
      <w:numFmt w:val="decimal"/>
      <w:lvlText w:val="%1.%2.%3.%4.%5.%6"/>
      <w:lvlJc w:val="left"/>
      <w:pPr>
        <w:ind w:left="4740" w:hanging="1080"/>
      </w:pPr>
      <w:rPr>
        <w:rFonts w:cs="Times New Roman" w:hint="default"/>
      </w:rPr>
    </w:lvl>
    <w:lvl w:ilvl="6">
      <w:start w:val="1"/>
      <w:numFmt w:val="decimal"/>
      <w:lvlText w:val="%1.%2.%3.%4.%5.%6.%7"/>
      <w:lvlJc w:val="left"/>
      <w:pPr>
        <w:ind w:left="5832" w:hanging="1440"/>
      </w:pPr>
      <w:rPr>
        <w:rFonts w:cs="Times New Roman" w:hint="default"/>
      </w:rPr>
    </w:lvl>
    <w:lvl w:ilvl="7">
      <w:start w:val="1"/>
      <w:numFmt w:val="decimal"/>
      <w:lvlText w:val="%1.%2.%3.%4.%5.%6.%7.%8"/>
      <w:lvlJc w:val="left"/>
      <w:pPr>
        <w:ind w:left="6564" w:hanging="1440"/>
      </w:pPr>
      <w:rPr>
        <w:rFonts w:cs="Times New Roman" w:hint="default"/>
      </w:rPr>
    </w:lvl>
    <w:lvl w:ilvl="8">
      <w:start w:val="1"/>
      <w:numFmt w:val="decimal"/>
      <w:lvlText w:val="%1.%2.%3.%4.%5.%6.%7.%8.%9"/>
      <w:lvlJc w:val="left"/>
      <w:pPr>
        <w:ind w:left="7656" w:hanging="1800"/>
      </w:pPr>
      <w:rPr>
        <w:rFonts w:cs="Times New Roman" w:hint="default"/>
      </w:rPr>
    </w:lvl>
  </w:abstractNum>
  <w:abstractNum w:abstractNumId="25" w15:restartNumberingAfterBreak="0">
    <w:nsid w:val="36A224BB"/>
    <w:multiLevelType w:val="multilevel"/>
    <w:tmpl w:val="7898BC1C"/>
    <w:lvl w:ilvl="0">
      <w:start w:val="7"/>
      <w:numFmt w:val="decimal"/>
      <w:lvlText w:val="%1"/>
      <w:lvlJc w:val="left"/>
      <w:pPr>
        <w:ind w:left="480" w:hanging="480"/>
      </w:pPr>
      <w:rPr>
        <w:rFonts w:cs="Times New Roman" w:hint="default"/>
      </w:rPr>
    </w:lvl>
    <w:lvl w:ilvl="1">
      <w:start w:val="3"/>
      <w:numFmt w:val="decimal"/>
      <w:lvlText w:val="%1.%2"/>
      <w:lvlJc w:val="left"/>
      <w:pPr>
        <w:ind w:left="896" w:hanging="480"/>
      </w:pPr>
      <w:rPr>
        <w:rFonts w:cs="Times New Roman" w:hint="default"/>
      </w:rPr>
    </w:lvl>
    <w:lvl w:ilvl="2">
      <w:start w:val="1"/>
      <w:numFmt w:val="decimal"/>
      <w:lvlText w:val="%1.%2.%3"/>
      <w:lvlJc w:val="left"/>
      <w:pPr>
        <w:ind w:left="1552" w:hanging="720"/>
      </w:pPr>
      <w:rPr>
        <w:rFonts w:cs="Times New Roman" w:hint="default"/>
        <w:color w:val="auto"/>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26" w15:restartNumberingAfterBreak="0">
    <w:nsid w:val="3A3667E8"/>
    <w:multiLevelType w:val="multilevel"/>
    <w:tmpl w:val="1A8028F8"/>
    <w:lvl w:ilvl="0">
      <w:start w:val="9"/>
      <w:numFmt w:val="decimal"/>
      <w:lvlText w:val="%1"/>
      <w:lvlJc w:val="left"/>
      <w:pPr>
        <w:ind w:left="420" w:hanging="420"/>
      </w:pPr>
      <w:rPr>
        <w:rFonts w:cs="Times New Roman" w:hint="default"/>
      </w:rPr>
    </w:lvl>
    <w:lvl w:ilvl="1">
      <w:start w:val="1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B3347E6"/>
    <w:multiLevelType w:val="hybridMultilevel"/>
    <w:tmpl w:val="FC82AB18"/>
    <w:lvl w:ilvl="0" w:tplc="4B241CDC">
      <w:start w:val="1"/>
      <w:numFmt w:val="decimal"/>
      <w:lvlText w:val="%1"/>
      <w:lvlJc w:val="left"/>
      <w:pPr>
        <w:ind w:left="212" w:hanging="212"/>
      </w:pPr>
      <w:rPr>
        <w:rFonts w:ascii="Arial" w:eastAsia="Times New Roman" w:hAnsi="Arial" w:cs="Arial" w:hint="default"/>
        <w:w w:val="100"/>
        <w:sz w:val="21"/>
        <w:szCs w:val="21"/>
      </w:rPr>
    </w:lvl>
    <w:lvl w:ilvl="1" w:tplc="40D8086A">
      <w:numFmt w:val="none"/>
      <w:lvlText w:val=""/>
      <w:lvlJc w:val="left"/>
      <w:pPr>
        <w:tabs>
          <w:tab w:val="num" w:pos="360"/>
        </w:tabs>
      </w:pPr>
      <w:rPr>
        <w:rFonts w:cs="Times New Roman"/>
      </w:rPr>
    </w:lvl>
    <w:lvl w:ilvl="2" w:tplc="0AF4895C">
      <w:numFmt w:val="none"/>
      <w:lvlText w:val=""/>
      <w:lvlJc w:val="left"/>
      <w:pPr>
        <w:tabs>
          <w:tab w:val="num" w:pos="360"/>
        </w:tabs>
      </w:pPr>
      <w:rPr>
        <w:rFonts w:cs="Times New Roman"/>
      </w:rPr>
    </w:lvl>
    <w:lvl w:ilvl="3" w:tplc="140676D6">
      <w:numFmt w:val="bullet"/>
      <w:lvlText w:val="•"/>
      <w:lvlJc w:val="left"/>
      <w:pPr>
        <w:ind w:left="1320" w:hanging="631"/>
      </w:pPr>
      <w:rPr>
        <w:rFonts w:hint="default"/>
      </w:rPr>
    </w:lvl>
    <w:lvl w:ilvl="4" w:tplc="4C5CEBE8">
      <w:numFmt w:val="bullet"/>
      <w:lvlText w:val="•"/>
      <w:lvlJc w:val="left"/>
      <w:pPr>
        <w:ind w:left="2541" w:hanging="631"/>
      </w:pPr>
      <w:rPr>
        <w:rFonts w:hint="default"/>
      </w:rPr>
    </w:lvl>
    <w:lvl w:ilvl="5" w:tplc="CE309B16">
      <w:numFmt w:val="bullet"/>
      <w:lvlText w:val="•"/>
      <w:lvlJc w:val="left"/>
      <w:pPr>
        <w:ind w:left="3762" w:hanging="631"/>
      </w:pPr>
      <w:rPr>
        <w:rFonts w:hint="default"/>
      </w:rPr>
    </w:lvl>
    <w:lvl w:ilvl="6" w:tplc="0CC8C0A0">
      <w:numFmt w:val="bullet"/>
      <w:lvlText w:val="•"/>
      <w:lvlJc w:val="left"/>
      <w:pPr>
        <w:ind w:left="4983" w:hanging="631"/>
      </w:pPr>
      <w:rPr>
        <w:rFonts w:hint="default"/>
      </w:rPr>
    </w:lvl>
    <w:lvl w:ilvl="7" w:tplc="36F24100">
      <w:numFmt w:val="bullet"/>
      <w:lvlText w:val="•"/>
      <w:lvlJc w:val="left"/>
      <w:pPr>
        <w:ind w:left="6205" w:hanging="631"/>
      </w:pPr>
      <w:rPr>
        <w:rFonts w:hint="default"/>
      </w:rPr>
    </w:lvl>
    <w:lvl w:ilvl="8" w:tplc="14CAEABA">
      <w:numFmt w:val="bullet"/>
      <w:lvlText w:val="•"/>
      <w:lvlJc w:val="left"/>
      <w:pPr>
        <w:ind w:left="7426" w:hanging="631"/>
      </w:pPr>
      <w:rPr>
        <w:rFonts w:hint="default"/>
      </w:rPr>
    </w:lvl>
  </w:abstractNum>
  <w:abstractNum w:abstractNumId="28" w15:restartNumberingAfterBreak="0">
    <w:nsid w:val="3E9B034D"/>
    <w:multiLevelType w:val="multilevel"/>
    <w:tmpl w:val="2940C52C"/>
    <w:lvl w:ilvl="0">
      <w:start w:val="7"/>
      <w:numFmt w:val="decimal"/>
      <w:lvlText w:val="%1"/>
      <w:lvlJc w:val="left"/>
      <w:pPr>
        <w:ind w:left="600" w:hanging="600"/>
      </w:pPr>
      <w:rPr>
        <w:rFonts w:cs="Times New Roman" w:hint="default"/>
      </w:rPr>
    </w:lvl>
    <w:lvl w:ilvl="1">
      <w:start w:val="2"/>
      <w:numFmt w:val="decimal"/>
      <w:lvlText w:val="%1.%2"/>
      <w:lvlJc w:val="left"/>
      <w:pPr>
        <w:ind w:left="1016" w:hanging="600"/>
      </w:pPr>
      <w:rPr>
        <w:rFonts w:cs="Times New Roman" w:hint="default"/>
      </w:rPr>
    </w:lvl>
    <w:lvl w:ilvl="2">
      <w:start w:val="1"/>
      <w:numFmt w:val="decimal"/>
      <w:lvlText w:val="%1.%2.%3"/>
      <w:lvlJc w:val="left"/>
      <w:pPr>
        <w:ind w:left="1552" w:hanging="720"/>
      </w:pPr>
      <w:rPr>
        <w:rFonts w:cs="Times New Roman" w:hint="default"/>
        <w:color w:val="auto"/>
      </w:rPr>
    </w:lvl>
    <w:lvl w:ilvl="3">
      <w:start w:val="1"/>
      <w:numFmt w:val="decimal"/>
      <w:lvlText w:val="%1.%2.%3.%4"/>
      <w:lvlJc w:val="left"/>
      <w:pPr>
        <w:ind w:left="2328" w:hanging="108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520" w:hanging="144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712" w:hanging="1800"/>
      </w:pPr>
      <w:rPr>
        <w:rFonts w:cs="Times New Roman" w:hint="default"/>
      </w:rPr>
    </w:lvl>
    <w:lvl w:ilvl="8">
      <w:start w:val="1"/>
      <w:numFmt w:val="decimal"/>
      <w:lvlText w:val="%1.%2.%3.%4.%5.%6.%7.%8.%9"/>
      <w:lvlJc w:val="left"/>
      <w:pPr>
        <w:ind w:left="5488" w:hanging="2160"/>
      </w:pPr>
      <w:rPr>
        <w:rFonts w:cs="Times New Roman" w:hint="default"/>
      </w:rPr>
    </w:lvl>
  </w:abstractNum>
  <w:abstractNum w:abstractNumId="29" w15:restartNumberingAfterBreak="0">
    <w:nsid w:val="4659023F"/>
    <w:multiLevelType w:val="multilevel"/>
    <w:tmpl w:val="1E4CB646"/>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4A822319"/>
    <w:multiLevelType w:val="multilevel"/>
    <w:tmpl w:val="91EA6974"/>
    <w:lvl w:ilvl="0">
      <w:start w:val="6"/>
      <w:numFmt w:val="decimal"/>
      <w:lvlText w:val="%1"/>
      <w:lvlJc w:val="left"/>
      <w:pPr>
        <w:ind w:left="660" w:hanging="660"/>
      </w:pPr>
      <w:rPr>
        <w:rFonts w:cs="Times New Roman" w:hint="default"/>
      </w:rPr>
    </w:lvl>
    <w:lvl w:ilvl="1">
      <w:start w:val="3"/>
      <w:numFmt w:val="decimal"/>
      <w:lvlText w:val="%1.%2"/>
      <w:lvlJc w:val="left"/>
      <w:pPr>
        <w:ind w:left="937" w:hanging="660"/>
      </w:pPr>
      <w:rPr>
        <w:rFonts w:cs="Times New Roman" w:hint="default"/>
      </w:rPr>
    </w:lvl>
    <w:lvl w:ilvl="2">
      <w:start w:val="3"/>
      <w:numFmt w:val="decimal"/>
      <w:lvlText w:val="%1.%2.%3"/>
      <w:lvlJc w:val="left"/>
      <w:pPr>
        <w:ind w:left="1274" w:hanging="720"/>
      </w:pPr>
      <w:rPr>
        <w:rFonts w:cs="Times New Roman" w:hint="default"/>
      </w:rPr>
    </w:lvl>
    <w:lvl w:ilvl="3">
      <w:start w:val="2"/>
      <w:numFmt w:val="decimal"/>
      <w:lvlText w:val="%1.%2.%3.%4"/>
      <w:lvlJc w:val="left"/>
      <w:pPr>
        <w:ind w:left="1551" w:hanging="720"/>
      </w:pPr>
      <w:rPr>
        <w:rFonts w:cs="Times New Roman" w:hint="default"/>
        <w:color w:val="auto"/>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31" w15:restartNumberingAfterBreak="0">
    <w:nsid w:val="5928245D"/>
    <w:multiLevelType w:val="multilevel"/>
    <w:tmpl w:val="CB586F0E"/>
    <w:lvl w:ilvl="0">
      <w:start w:val="6"/>
      <w:numFmt w:val="decimal"/>
      <w:lvlText w:val="%1"/>
      <w:lvlJc w:val="left"/>
      <w:pPr>
        <w:ind w:left="660" w:hanging="660"/>
      </w:pPr>
      <w:rPr>
        <w:rFonts w:cs="Times New Roman" w:hint="default"/>
      </w:rPr>
    </w:lvl>
    <w:lvl w:ilvl="1">
      <w:start w:val="3"/>
      <w:numFmt w:val="decimal"/>
      <w:lvlText w:val="%1.%2"/>
      <w:lvlJc w:val="left"/>
      <w:pPr>
        <w:ind w:left="937" w:hanging="660"/>
      </w:pPr>
      <w:rPr>
        <w:rFonts w:cs="Times New Roman" w:hint="default"/>
      </w:rPr>
    </w:lvl>
    <w:lvl w:ilvl="2">
      <w:start w:val="2"/>
      <w:numFmt w:val="decimal"/>
      <w:lvlText w:val="%1.%2.%3"/>
      <w:lvlJc w:val="left"/>
      <w:pPr>
        <w:ind w:left="1274" w:hanging="720"/>
      </w:pPr>
      <w:rPr>
        <w:rFonts w:cs="Times New Roman" w:hint="default"/>
      </w:rPr>
    </w:lvl>
    <w:lvl w:ilvl="3">
      <w:start w:val="6"/>
      <w:numFmt w:val="decimal"/>
      <w:lvlText w:val="%1.%2.%3.%4"/>
      <w:lvlJc w:val="left"/>
      <w:pPr>
        <w:ind w:left="1551" w:hanging="720"/>
      </w:pPr>
      <w:rPr>
        <w:rFonts w:cs="Times New Roman" w:hint="default"/>
        <w:color w:val="auto"/>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32" w15:restartNumberingAfterBreak="0">
    <w:nsid w:val="59C65541"/>
    <w:multiLevelType w:val="multilevel"/>
    <w:tmpl w:val="6A5810C8"/>
    <w:lvl w:ilvl="0">
      <w:start w:val="7"/>
      <w:numFmt w:val="decimal"/>
      <w:lvlText w:val="%1"/>
      <w:lvlJc w:val="left"/>
      <w:pPr>
        <w:ind w:left="480" w:hanging="480"/>
      </w:pPr>
      <w:rPr>
        <w:rFonts w:cs="Times New Roman" w:hint="default"/>
      </w:rPr>
    </w:lvl>
    <w:lvl w:ilvl="1">
      <w:start w:val="1"/>
      <w:numFmt w:val="decimal"/>
      <w:lvlText w:val="%1.%2"/>
      <w:lvlJc w:val="left"/>
      <w:pPr>
        <w:ind w:left="896" w:hanging="480"/>
      </w:pPr>
      <w:rPr>
        <w:rFonts w:cs="Times New Roman" w:hint="default"/>
      </w:rPr>
    </w:lvl>
    <w:lvl w:ilvl="2">
      <w:start w:val="1"/>
      <w:numFmt w:val="decimal"/>
      <w:lvlText w:val="%1.%2.%3"/>
      <w:lvlJc w:val="left"/>
      <w:pPr>
        <w:ind w:left="1552" w:hanging="720"/>
      </w:pPr>
      <w:rPr>
        <w:rFonts w:cs="Times New Roman" w:hint="default"/>
        <w:color w:val="auto"/>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33" w15:restartNumberingAfterBreak="0">
    <w:nsid w:val="59FD183A"/>
    <w:multiLevelType w:val="multilevel"/>
    <w:tmpl w:val="0EE4A4F8"/>
    <w:lvl w:ilvl="0">
      <w:start w:val="7"/>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896"/>
        </w:tabs>
        <w:ind w:left="896" w:hanging="480"/>
      </w:pPr>
      <w:rPr>
        <w:rFonts w:cs="Times New Roman" w:hint="default"/>
      </w:rPr>
    </w:lvl>
    <w:lvl w:ilvl="2">
      <w:start w:val="2"/>
      <w:numFmt w:val="decimal"/>
      <w:lvlText w:val="%1.%2.%3"/>
      <w:lvlJc w:val="left"/>
      <w:pPr>
        <w:tabs>
          <w:tab w:val="num" w:pos="1552"/>
        </w:tabs>
        <w:ind w:left="1552" w:hanging="720"/>
      </w:pPr>
      <w:rPr>
        <w:rFonts w:cs="Times New Roman" w:hint="default"/>
      </w:rPr>
    </w:lvl>
    <w:lvl w:ilvl="3">
      <w:start w:val="1"/>
      <w:numFmt w:val="decimal"/>
      <w:lvlText w:val="%1.%2.%3.%4"/>
      <w:lvlJc w:val="left"/>
      <w:pPr>
        <w:tabs>
          <w:tab w:val="num" w:pos="1968"/>
        </w:tabs>
        <w:ind w:left="1968" w:hanging="720"/>
      </w:pPr>
      <w:rPr>
        <w:rFonts w:cs="Times New Roman" w:hint="default"/>
      </w:rPr>
    </w:lvl>
    <w:lvl w:ilvl="4">
      <w:start w:val="1"/>
      <w:numFmt w:val="decimal"/>
      <w:lvlText w:val="%1.%2.%3.%4.%5"/>
      <w:lvlJc w:val="left"/>
      <w:pPr>
        <w:tabs>
          <w:tab w:val="num" w:pos="2744"/>
        </w:tabs>
        <w:ind w:left="2744" w:hanging="1080"/>
      </w:pPr>
      <w:rPr>
        <w:rFonts w:cs="Times New Roman" w:hint="default"/>
      </w:rPr>
    </w:lvl>
    <w:lvl w:ilvl="5">
      <w:start w:val="1"/>
      <w:numFmt w:val="decimal"/>
      <w:lvlText w:val="%1.%2.%3.%4.%5.%6"/>
      <w:lvlJc w:val="left"/>
      <w:pPr>
        <w:tabs>
          <w:tab w:val="num" w:pos="3160"/>
        </w:tabs>
        <w:ind w:left="3160" w:hanging="1080"/>
      </w:pPr>
      <w:rPr>
        <w:rFonts w:cs="Times New Roman" w:hint="default"/>
      </w:rPr>
    </w:lvl>
    <w:lvl w:ilvl="6">
      <w:start w:val="1"/>
      <w:numFmt w:val="decimal"/>
      <w:lvlText w:val="%1.%2.%3.%4.%5.%6.%7"/>
      <w:lvlJc w:val="left"/>
      <w:pPr>
        <w:tabs>
          <w:tab w:val="num" w:pos="3936"/>
        </w:tabs>
        <w:ind w:left="3936" w:hanging="1440"/>
      </w:pPr>
      <w:rPr>
        <w:rFonts w:cs="Times New Roman" w:hint="default"/>
      </w:rPr>
    </w:lvl>
    <w:lvl w:ilvl="7">
      <w:start w:val="1"/>
      <w:numFmt w:val="decimal"/>
      <w:lvlText w:val="%1.%2.%3.%4.%5.%6.%7.%8"/>
      <w:lvlJc w:val="left"/>
      <w:pPr>
        <w:tabs>
          <w:tab w:val="num" w:pos="4352"/>
        </w:tabs>
        <w:ind w:left="4352" w:hanging="1440"/>
      </w:pPr>
      <w:rPr>
        <w:rFonts w:cs="Times New Roman" w:hint="default"/>
      </w:rPr>
    </w:lvl>
    <w:lvl w:ilvl="8">
      <w:start w:val="1"/>
      <w:numFmt w:val="decimal"/>
      <w:lvlText w:val="%1.%2.%3.%4.%5.%6.%7.%8.%9"/>
      <w:lvlJc w:val="left"/>
      <w:pPr>
        <w:tabs>
          <w:tab w:val="num" w:pos="5128"/>
        </w:tabs>
        <w:ind w:left="5128" w:hanging="1800"/>
      </w:pPr>
      <w:rPr>
        <w:rFonts w:cs="Times New Roman" w:hint="default"/>
      </w:rPr>
    </w:lvl>
  </w:abstractNum>
  <w:abstractNum w:abstractNumId="34" w15:restartNumberingAfterBreak="0">
    <w:nsid w:val="61413A59"/>
    <w:multiLevelType w:val="multilevel"/>
    <w:tmpl w:val="403E16C4"/>
    <w:lvl w:ilvl="0">
      <w:start w:val="7"/>
      <w:numFmt w:val="decimal"/>
      <w:lvlText w:val="%1"/>
      <w:lvlJc w:val="left"/>
      <w:pPr>
        <w:ind w:left="480" w:hanging="480"/>
      </w:pPr>
      <w:rPr>
        <w:rFonts w:cs="Times New Roman" w:hint="default"/>
      </w:rPr>
    </w:lvl>
    <w:lvl w:ilvl="1">
      <w:start w:val="2"/>
      <w:numFmt w:val="decimal"/>
      <w:lvlText w:val="%1.%2"/>
      <w:lvlJc w:val="left"/>
      <w:pPr>
        <w:ind w:left="896" w:hanging="480"/>
      </w:pPr>
      <w:rPr>
        <w:rFonts w:cs="Times New Roman" w:hint="default"/>
      </w:rPr>
    </w:lvl>
    <w:lvl w:ilvl="2">
      <w:start w:val="8"/>
      <w:numFmt w:val="decimal"/>
      <w:lvlText w:val="%1.%2.%3"/>
      <w:lvlJc w:val="left"/>
      <w:pPr>
        <w:ind w:left="1552" w:hanging="720"/>
      </w:pPr>
      <w:rPr>
        <w:rFonts w:cs="Times New Roman" w:hint="default"/>
      </w:rPr>
    </w:lvl>
    <w:lvl w:ilvl="3">
      <w:start w:val="1"/>
      <w:numFmt w:val="decimal"/>
      <w:lvlText w:val="%1.%2.%3.%4"/>
      <w:lvlJc w:val="left"/>
      <w:pPr>
        <w:ind w:left="1968" w:hanging="720"/>
      </w:pPr>
      <w:rPr>
        <w:rFonts w:cs="Times New Roman" w:hint="default"/>
      </w:rPr>
    </w:lvl>
    <w:lvl w:ilvl="4">
      <w:start w:val="1"/>
      <w:numFmt w:val="decimal"/>
      <w:lvlText w:val="%1.%2.%3.%4.%5"/>
      <w:lvlJc w:val="left"/>
      <w:pPr>
        <w:ind w:left="2744" w:hanging="1080"/>
      </w:pPr>
      <w:rPr>
        <w:rFonts w:cs="Times New Roman" w:hint="default"/>
      </w:rPr>
    </w:lvl>
    <w:lvl w:ilvl="5">
      <w:start w:val="1"/>
      <w:numFmt w:val="decimal"/>
      <w:lvlText w:val="%1.%2.%3.%4.%5.%6"/>
      <w:lvlJc w:val="left"/>
      <w:pPr>
        <w:ind w:left="3160" w:hanging="1080"/>
      </w:pPr>
      <w:rPr>
        <w:rFonts w:cs="Times New Roman" w:hint="default"/>
      </w:rPr>
    </w:lvl>
    <w:lvl w:ilvl="6">
      <w:start w:val="1"/>
      <w:numFmt w:val="decimal"/>
      <w:lvlText w:val="%1.%2.%3.%4.%5.%6.%7"/>
      <w:lvlJc w:val="left"/>
      <w:pPr>
        <w:ind w:left="3936" w:hanging="1440"/>
      </w:pPr>
      <w:rPr>
        <w:rFonts w:cs="Times New Roman" w:hint="default"/>
      </w:rPr>
    </w:lvl>
    <w:lvl w:ilvl="7">
      <w:start w:val="1"/>
      <w:numFmt w:val="decimal"/>
      <w:lvlText w:val="%1.%2.%3.%4.%5.%6.%7.%8"/>
      <w:lvlJc w:val="left"/>
      <w:pPr>
        <w:ind w:left="4352" w:hanging="1440"/>
      </w:pPr>
      <w:rPr>
        <w:rFonts w:cs="Times New Roman" w:hint="default"/>
      </w:rPr>
    </w:lvl>
    <w:lvl w:ilvl="8">
      <w:start w:val="1"/>
      <w:numFmt w:val="decimal"/>
      <w:lvlText w:val="%1.%2.%3.%4.%5.%6.%7.%8.%9"/>
      <w:lvlJc w:val="left"/>
      <w:pPr>
        <w:ind w:left="5128" w:hanging="1800"/>
      </w:pPr>
      <w:rPr>
        <w:rFonts w:cs="Times New Roman" w:hint="default"/>
      </w:rPr>
    </w:lvl>
  </w:abstractNum>
  <w:abstractNum w:abstractNumId="35" w15:restartNumberingAfterBreak="0">
    <w:nsid w:val="62C02DAC"/>
    <w:multiLevelType w:val="hybridMultilevel"/>
    <w:tmpl w:val="C38EC6FC"/>
    <w:lvl w:ilvl="0" w:tplc="5A18D558">
      <w:start w:val="7"/>
      <w:numFmt w:val="decimal"/>
      <w:lvlText w:val="%1"/>
      <w:lvlJc w:val="left"/>
      <w:pPr>
        <w:ind w:left="1255" w:hanging="423"/>
      </w:pPr>
      <w:rPr>
        <w:rFonts w:cs="Times New Roman" w:hint="default"/>
      </w:rPr>
    </w:lvl>
    <w:lvl w:ilvl="1" w:tplc="1BEC78C0">
      <w:numFmt w:val="none"/>
      <w:lvlText w:val=""/>
      <w:lvlJc w:val="left"/>
      <w:pPr>
        <w:tabs>
          <w:tab w:val="num" w:pos="360"/>
        </w:tabs>
      </w:pPr>
      <w:rPr>
        <w:rFonts w:cs="Times New Roman"/>
      </w:rPr>
    </w:lvl>
    <w:lvl w:ilvl="2" w:tplc="FA3C8D82">
      <w:numFmt w:val="none"/>
      <w:lvlText w:val=""/>
      <w:lvlJc w:val="left"/>
      <w:pPr>
        <w:tabs>
          <w:tab w:val="num" w:pos="360"/>
        </w:tabs>
      </w:pPr>
      <w:rPr>
        <w:rFonts w:cs="Times New Roman"/>
      </w:rPr>
    </w:lvl>
    <w:lvl w:ilvl="3" w:tplc="553C6222">
      <w:numFmt w:val="bullet"/>
      <w:lvlText w:val="•"/>
      <w:lvlJc w:val="left"/>
      <w:pPr>
        <w:ind w:left="3173" w:hanging="629"/>
      </w:pPr>
      <w:rPr>
        <w:rFonts w:hint="default"/>
      </w:rPr>
    </w:lvl>
    <w:lvl w:ilvl="4" w:tplc="2A14C996">
      <w:numFmt w:val="bullet"/>
      <w:lvlText w:val="•"/>
      <w:lvlJc w:val="left"/>
      <w:pPr>
        <w:ind w:left="4129" w:hanging="629"/>
      </w:pPr>
      <w:rPr>
        <w:rFonts w:hint="default"/>
      </w:rPr>
    </w:lvl>
    <w:lvl w:ilvl="5" w:tplc="34609102">
      <w:numFmt w:val="bullet"/>
      <w:lvlText w:val="•"/>
      <w:lvlJc w:val="left"/>
      <w:pPr>
        <w:ind w:left="5086" w:hanging="629"/>
      </w:pPr>
      <w:rPr>
        <w:rFonts w:hint="default"/>
      </w:rPr>
    </w:lvl>
    <w:lvl w:ilvl="6" w:tplc="66506C22">
      <w:numFmt w:val="bullet"/>
      <w:lvlText w:val="•"/>
      <w:lvlJc w:val="left"/>
      <w:pPr>
        <w:ind w:left="6042" w:hanging="629"/>
      </w:pPr>
      <w:rPr>
        <w:rFonts w:hint="default"/>
      </w:rPr>
    </w:lvl>
    <w:lvl w:ilvl="7" w:tplc="EE8C2E20">
      <w:numFmt w:val="bullet"/>
      <w:lvlText w:val="•"/>
      <w:lvlJc w:val="left"/>
      <w:pPr>
        <w:ind w:left="6999" w:hanging="629"/>
      </w:pPr>
      <w:rPr>
        <w:rFonts w:hint="default"/>
      </w:rPr>
    </w:lvl>
    <w:lvl w:ilvl="8" w:tplc="E74E2F46">
      <w:numFmt w:val="bullet"/>
      <w:lvlText w:val="•"/>
      <w:lvlJc w:val="left"/>
      <w:pPr>
        <w:ind w:left="7955" w:hanging="629"/>
      </w:pPr>
      <w:rPr>
        <w:rFonts w:hint="default"/>
      </w:rPr>
    </w:lvl>
  </w:abstractNum>
  <w:abstractNum w:abstractNumId="36" w15:restartNumberingAfterBreak="0">
    <w:nsid w:val="64B135EC"/>
    <w:multiLevelType w:val="multilevel"/>
    <w:tmpl w:val="55BEBDC2"/>
    <w:lvl w:ilvl="0">
      <w:start w:val="10"/>
      <w:numFmt w:val="decimal"/>
      <w:lvlText w:val="%1"/>
      <w:lvlJc w:val="left"/>
      <w:pPr>
        <w:ind w:left="420" w:hanging="420"/>
      </w:pPr>
      <w:rPr>
        <w:rFonts w:cs="Times New Roman" w:hint="default"/>
      </w:rPr>
    </w:lvl>
    <w:lvl w:ilvl="1">
      <w:start w:val="1"/>
      <w:numFmt w:val="decimal"/>
      <w:lvlText w:val="%1.%2"/>
      <w:lvlJc w:val="left"/>
      <w:pPr>
        <w:ind w:left="1252" w:hanging="420"/>
      </w:pPr>
      <w:rPr>
        <w:rFonts w:cs="Times New Roman" w:hint="default"/>
        <w:color w:val="auto"/>
      </w:rPr>
    </w:lvl>
    <w:lvl w:ilvl="2">
      <w:start w:val="1"/>
      <w:numFmt w:val="decimal"/>
      <w:lvlText w:val="%1.%2.%3"/>
      <w:lvlJc w:val="left"/>
      <w:pPr>
        <w:ind w:left="2384" w:hanging="720"/>
      </w:pPr>
      <w:rPr>
        <w:rFonts w:cs="Times New Roman" w:hint="default"/>
      </w:rPr>
    </w:lvl>
    <w:lvl w:ilvl="3">
      <w:start w:val="1"/>
      <w:numFmt w:val="decimal"/>
      <w:lvlText w:val="%1.%2.%3.%4"/>
      <w:lvlJc w:val="left"/>
      <w:pPr>
        <w:ind w:left="3216" w:hanging="720"/>
      </w:pPr>
      <w:rPr>
        <w:rFonts w:cs="Times New Roman" w:hint="default"/>
      </w:rPr>
    </w:lvl>
    <w:lvl w:ilvl="4">
      <w:start w:val="1"/>
      <w:numFmt w:val="decimal"/>
      <w:lvlText w:val="%1.%2.%3.%4.%5"/>
      <w:lvlJc w:val="left"/>
      <w:pPr>
        <w:ind w:left="4408" w:hanging="1080"/>
      </w:pPr>
      <w:rPr>
        <w:rFonts w:cs="Times New Roman" w:hint="default"/>
      </w:rPr>
    </w:lvl>
    <w:lvl w:ilvl="5">
      <w:start w:val="1"/>
      <w:numFmt w:val="decimal"/>
      <w:lvlText w:val="%1.%2.%3.%4.%5.%6"/>
      <w:lvlJc w:val="left"/>
      <w:pPr>
        <w:ind w:left="5240" w:hanging="1080"/>
      </w:pPr>
      <w:rPr>
        <w:rFonts w:cs="Times New Roman" w:hint="default"/>
      </w:rPr>
    </w:lvl>
    <w:lvl w:ilvl="6">
      <w:start w:val="1"/>
      <w:numFmt w:val="decimal"/>
      <w:lvlText w:val="%1.%2.%3.%4.%5.%6.%7"/>
      <w:lvlJc w:val="left"/>
      <w:pPr>
        <w:ind w:left="6432" w:hanging="1440"/>
      </w:pPr>
      <w:rPr>
        <w:rFonts w:cs="Times New Roman" w:hint="default"/>
      </w:rPr>
    </w:lvl>
    <w:lvl w:ilvl="7">
      <w:start w:val="1"/>
      <w:numFmt w:val="decimal"/>
      <w:lvlText w:val="%1.%2.%3.%4.%5.%6.%7.%8"/>
      <w:lvlJc w:val="left"/>
      <w:pPr>
        <w:ind w:left="7264" w:hanging="1440"/>
      </w:pPr>
      <w:rPr>
        <w:rFonts w:cs="Times New Roman" w:hint="default"/>
      </w:rPr>
    </w:lvl>
    <w:lvl w:ilvl="8">
      <w:start w:val="1"/>
      <w:numFmt w:val="decimal"/>
      <w:lvlText w:val="%1.%2.%3.%4.%5.%6.%7.%8.%9"/>
      <w:lvlJc w:val="left"/>
      <w:pPr>
        <w:ind w:left="8456" w:hanging="1800"/>
      </w:pPr>
      <w:rPr>
        <w:rFonts w:cs="Times New Roman" w:hint="default"/>
      </w:rPr>
    </w:lvl>
  </w:abstractNum>
  <w:abstractNum w:abstractNumId="37" w15:restartNumberingAfterBreak="0">
    <w:nsid w:val="65D317B3"/>
    <w:multiLevelType w:val="multilevel"/>
    <w:tmpl w:val="AEF2F13A"/>
    <w:lvl w:ilvl="0">
      <w:start w:val="2"/>
      <w:numFmt w:val="decimal"/>
      <w:lvlText w:val="%1"/>
      <w:lvlJc w:val="left"/>
      <w:rPr>
        <w:rFonts w:ascii="Arial" w:eastAsia="Times New Roman" w:hAnsi="Arial" w:cs="Arial"/>
        <w:b w:val="0"/>
        <w:bCs w:val="0"/>
        <w:i w:val="0"/>
        <w:iCs w:val="0"/>
        <w:smallCaps w:val="0"/>
        <w:strike w:val="0"/>
        <w:color w:val="1F1A17"/>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5EA7C71"/>
    <w:multiLevelType w:val="multilevel"/>
    <w:tmpl w:val="82322A42"/>
    <w:lvl w:ilvl="0">
      <w:start w:val="8"/>
      <w:numFmt w:val="decimal"/>
      <w:lvlText w:val="%1"/>
      <w:lvlJc w:val="left"/>
      <w:pPr>
        <w:ind w:left="360" w:hanging="360"/>
      </w:pPr>
      <w:rPr>
        <w:rFonts w:cs="Times New Roman" w:hint="default"/>
      </w:rPr>
    </w:lvl>
    <w:lvl w:ilvl="1">
      <w:start w:val="2"/>
      <w:numFmt w:val="decimal"/>
      <w:lvlText w:val="%1.%2"/>
      <w:lvlJc w:val="left"/>
      <w:pPr>
        <w:ind w:left="1192" w:hanging="360"/>
      </w:pPr>
      <w:rPr>
        <w:rFonts w:cs="Times New Roman" w:hint="default"/>
      </w:rPr>
    </w:lvl>
    <w:lvl w:ilvl="2">
      <w:start w:val="1"/>
      <w:numFmt w:val="decimal"/>
      <w:lvlText w:val="%1.%2.%3"/>
      <w:lvlJc w:val="left"/>
      <w:pPr>
        <w:ind w:left="2384" w:hanging="720"/>
      </w:pPr>
      <w:rPr>
        <w:rFonts w:cs="Times New Roman" w:hint="default"/>
      </w:rPr>
    </w:lvl>
    <w:lvl w:ilvl="3">
      <w:start w:val="1"/>
      <w:numFmt w:val="decimal"/>
      <w:lvlText w:val="%1.%2.%3.%4"/>
      <w:lvlJc w:val="left"/>
      <w:pPr>
        <w:ind w:left="3216" w:hanging="720"/>
      </w:pPr>
      <w:rPr>
        <w:rFonts w:cs="Times New Roman" w:hint="default"/>
      </w:rPr>
    </w:lvl>
    <w:lvl w:ilvl="4">
      <w:start w:val="1"/>
      <w:numFmt w:val="decimal"/>
      <w:lvlText w:val="%1.%2.%3.%4.%5"/>
      <w:lvlJc w:val="left"/>
      <w:pPr>
        <w:ind w:left="4408" w:hanging="1080"/>
      </w:pPr>
      <w:rPr>
        <w:rFonts w:cs="Times New Roman" w:hint="default"/>
      </w:rPr>
    </w:lvl>
    <w:lvl w:ilvl="5">
      <w:start w:val="1"/>
      <w:numFmt w:val="decimal"/>
      <w:lvlText w:val="%1.%2.%3.%4.%5.%6"/>
      <w:lvlJc w:val="left"/>
      <w:pPr>
        <w:ind w:left="5240" w:hanging="1080"/>
      </w:pPr>
      <w:rPr>
        <w:rFonts w:cs="Times New Roman" w:hint="default"/>
      </w:rPr>
    </w:lvl>
    <w:lvl w:ilvl="6">
      <w:start w:val="1"/>
      <w:numFmt w:val="decimal"/>
      <w:lvlText w:val="%1.%2.%3.%4.%5.%6.%7"/>
      <w:lvlJc w:val="left"/>
      <w:pPr>
        <w:ind w:left="6432" w:hanging="1440"/>
      </w:pPr>
      <w:rPr>
        <w:rFonts w:cs="Times New Roman" w:hint="default"/>
      </w:rPr>
    </w:lvl>
    <w:lvl w:ilvl="7">
      <w:start w:val="1"/>
      <w:numFmt w:val="decimal"/>
      <w:lvlText w:val="%1.%2.%3.%4.%5.%6.%7.%8"/>
      <w:lvlJc w:val="left"/>
      <w:pPr>
        <w:ind w:left="7264" w:hanging="1440"/>
      </w:pPr>
      <w:rPr>
        <w:rFonts w:cs="Times New Roman" w:hint="default"/>
      </w:rPr>
    </w:lvl>
    <w:lvl w:ilvl="8">
      <w:start w:val="1"/>
      <w:numFmt w:val="decimal"/>
      <w:lvlText w:val="%1.%2.%3.%4.%5.%6.%7.%8.%9"/>
      <w:lvlJc w:val="left"/>
      <w:pPr>
        <w:ind w:left="8456" w:hanging="1800"/>
      </w:pPr>
      <w:rPr>
        <w:rFonts w:cs="Times New Roman" w:hint="default"/>
      </w:rPr>
    </w:lvl>
  </w:abstractNum>
  <w:abstractNum w:abstractNumId="39" w15:restartNumberingAfterBreak="0">
    <w:nsid w:val="669E7BAE"/>
    <w:multiLevelType w:val="hybridMultilevel"/>
    <w:tmpl w:val="45264FD8"/>
    <w:lvl w:ilvl="0" w:tplc="710440A2">
      <w:start w:val="7"/>
      <w:numFmt w:val="decimal"/>
      <w:lvlText w:val="%1"/>
      <w:lvlJc w:val="left"/>
      <w:pPr>
        <w:ind w:left="1255" w:hanging="423"/>
      </w:pPr>
      <w:rPr>
        <w:rFonts w:cs="Times New Roman" w:hint="default"/>
      </w:rPr>
    </w:lvl>
    <w:lvl w:ilvl="1" w:tplc="0FE8B9D8">
      <w:numFmt w:val="none"/>
      <w:lvlText w:val=""/>
      <w:lvlJc w:val="left"/>
      <w:pPr>
        <w:tabs>
          <w:tab w:val="num" w:pos="360"/>
        </w:tabs>
      </w:pPr>
      <w:rPr>
        <w:rFonts w:cs="Times New Roman"/>
      </w:rPr>
    </w:lvl>
    <w:lvl w:ilvl="2" w:tplc="21C25D94">
      <w:numFmt w:val="none"/>
      <w:lvlText w:val=""/>
      <w:lvlJc w:val="left"/>
      <w:pPr>
        <w:tabs>
          <w:tab w:val="num" w:pos="360"/>
        </w:tabs>
      </w:pPr>
      <w:rPr>
        <w:rFonts w:cs="Times New Roman"/>
      </w:rPr>
    </w:lvl>
    <w:lvl w:ilvl="3" w:tplc="5FB648FA">
      <w:numFmt w:val="bullet"/>
      <w:lvlText w:val="•"/>
      <w:lvlJc w:val="left"/>
      <w:pPr>
        <w:ind w:left="3173" w:hanging="629"/>
      </w:pPr>
      <w:rPr>
        <w:rFonts w:hint="default"/>
      </w:rPr>
    </w:lvl>
    <w:lvl w:ilvl="4" w:tplc="FF32A70C">
      <w:numFmt w:val="bullet"/>
      <w:lvlText w:val="•"/>
      <w:lvlJc w:val="left"/>
      <w:pPr>
        <w:ind w:left="4129" w:hanging="629"/>
      </w:pPr>
      <w:rPr>
        <w:rFonts w:hint="default"/>
      </w:rPr>
    </w:lvl>
    <w:lvl w:ilvl="5" w:tplc="26DC1096">
      <w:numFmt w:val="bullet"/>
      <w:lvlText w:val="•"/>
      <w:lvlJc w:val="left"/>
      <w:pPr>
        <w:ind w:left="5086" w:hanging="629"/>
      </w:pPr>
      <w:rPr>
        <w:rFonts w:hint="default"/>
      </w:rPr>
    </w:lvl>
    <w:lvl w:ilvl="6" w:tplc="B3263DFE">
      <w:numFmt w:val="bullet"/>
      <w:lvlText w:val="•"/>
      <w:lvlJc w:val="left"/>
      <w:pPr>
        <w:ind w:left="6042" w:hanging="629"/>
      </w:pPr>
      <w:rPr>
        <w:rFonts w:hint="default"/>
      </w:rPr>
    </w:lvl>
    <w:lvl w:ilvl="7" w:tplc="8F727942">
      <w:numFmt w:val="bullet"/>
      <w:lvlText w:val="•"/>
      <w:lvlJc w:val="left"/>
      <w:pPr>
        <w:ind w:left="6999" w:hanging="629"/>
      </w:pPr>
      <w:rPr>
        <w:rFonts w:hint="default"/>
      </w:rPr>
    </w:lvl>
    <w:lvl w:ilvl="8" w:tplc="7526D6D4">
      <w:numFmt w:val="bullet"/>
      <w:lvlText w:val="•"/>
      <w:lvlJc w:val="left"/>
      <w:pPr>
        <w:ind w:left="7955" w:hanging="629"/>
      </w:pPr>
      <w:rPr>
        <w:rFonts w:hint="default"/>
      </w:rPr>
    </w:lvl>
  </w:abstractNum>
  <w:abstractNum w:abstractNumId="40" w15:restartNumberingAfterBreak="0">
    <w:nsid w:val="66E24211"/>
    <w:multiLevelType w:val="multilevel"/>
    <w:tmpl w:val="6EA04806"/>
    <w:lvl w:ilvl="0">
      <w:start w:val="3"/>
      <w:numFmt w:val="decimal"/>
      <w:lvlText w:val="%1)"/>
      <w:lvlJc w:val="left"/>
      <w:rPr>
        <w:rFonts w:ascii="Arial" w:eastAsia="Times New Roman" w:hAnsi="Arial" w:cs="Arial"/>
        <w:b w:val="0"/>
        <w:bCs w:val="0"/>
        <w:i w:val="0"/>
        <w:iCs w:val="0"/>
        <w:smallCaps w:val="0"/>
        <w:strike w:val="0"/>
        <w:color w:val="339966"/>
        <w:spacing w:val="0"/>
        <w:w w:val="100"/>
        <w:position w:val="0"/>
        <w:sz w:val="19"/>
        <w:szCs w:val="19"/>
        <w:u w:val="none"/>
        <w:vertAlign w:val="superscript"/>
      </w:rPr>
    </w:lvl>
    <w:lvl w:ilvl="1">
      <w:start w:val="1"/>
      <w:numFmt w:val="decimal"/>
      <w:lvlText w:val="%1.%2"/>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A13350A"/>
    <w:multiLevelType w:val="multilevel"/>
    <w:tmpl w:val="EC840DE4"/>
    <w:lvl w:ilvl="0">
      <w:start w:val="5"/>
      <w:numFmt w:val="decimal"/>
      <w:lvlText w:val="%1"/>
      <w:lvlJc w:val="left"/>
      <w:pPr>
        <w:ind w:left="360" w:hanging="360"/>
      </w:pPr>
      <w:rPr>
        <w:rFonts w:cs="Times New Roman" w:hint="default"/>
      </w:rPr>
    </w:lvl>
    <w:lvl w:ilvl="1">
      <w:start w:val="1"/>
      <w:numFmt w:val="decimal"/>
      <w:lvlText w:val="%1.%2"/>
      <w:lvlJc w:val="left"/>
      <w:pPr>
        <w:ind w:left="472" w:hanging="360"/>
      </w:pPr>
      <w:rPr>
        <w:rFonts w:cs="Times New Roman" w:hint="default"/>
      </w:rPr>
    </w:lvl>
    <w:lvl w:ilvl="2">
      <w:start w:val="1"/>
      <w:numFmt w:val="decimal"/>
      <w:lvlText w:val="%1.%2.%3"/>
      <w:lvlJc w:val="left"/>
      <w:pPr>
        <w:ind w:left="944" w:hanging="720"/>
      </w:pPr>
      <w:rPr>
        <w:rFonts w:cs="Times New Roman" w:hint="default"/>
      </w:rPr>
    </w:lvl>
    <w:lvl w:ilvl="3">
      <w:start w:val="1"/>
      <w:numFmt w:val="decimal"/>
      <w:lvlText w:val="%1.%2.%3.%4"/>
      <w:lvlJc w:val="left"/>
      <w:pPr>
        <w:ind w:left="1056" w:hanging="720"/>
      </w:pPr>
      <w:rPr>
        <w:rFonts w:cs="Times New Roman" w:hint="default"/>
      </w:rPr>
    </w:lvl>
    <w:lvl w:ilvl="4">
      <w:start w:val="1"/>
      <w:numFmt w:val="decimal"/>
      <w:lvlText w:val="%1.%2.%3.%4.%5"/>
      <w:lvlJc w:val="left"/>
      <w:pPr>
        <w:ind w:left="1528" w:hanging="1080"/>
      </w:pPr>
      <w:rPr>
        <w:rFonts w:cs="Times New Roman" w:hint="default"/>
      </w:rPr>
    </w:lvl>
    <w:lvl w:ilvl="5">
      <w:start w:val="1"/>
      <w:numFmt w:val="decimal"/>
      <w:lvlText w:val="%1.%2.%3.%4.%5.%6"/>
      <w:lvlJc w:val="left"/>
      <w:pPr>
        <w:ind w:left="1640" w:hanging="1080"/>
      </w:pPr>
      <w:rPr>
        <w:rFonts w:cs="Times New Roman" w:hint="default"/>
      </w:rPr>
    </w:lvl>
    <w:lvl w:ilvl="6">
      <w:start w:val="1"/>
      <w:numFmt w:val="decimal"/>
      <w:lvlText w:val="%1.%2.%3.%4.%5.%6.%7"/>
      <w:lvlJc w:val="left"/>
      <w:pPr>
        <w:ind w:left="2112" w:hanging="1440"/>
      </w:pPr>
      <w:rPr>
        <w:rFonts w:cs="Times New Roman" w:hint="default"/>
      </w:rPr>
    </w:lvl>
    <w:lvl w:ilvl="7">
      <w:start w:val="1"/>
      <w:numFmt w:val="decimal"/>
      <w:lvlText w:val="%1.%2.%3.%4.%5.%6.%7.%8"/>
      <w:lvlJc w:val="left"/>
      <w:pPr>
        <w:ind w:left="2224" w:hanging="1440"/>
      </w:pPr>
      <w:rPr>
        <w:rFonts w:cs="Times New Roman" w:hint="default"/>
      </w:rPr>
    </w:lvl>
    <w:lvl w:ilvl="8">
      <w:start w:val="1"/>
      <w:numFmt w:val="decimal"/>
      <w:lvlText w:val="%1.%2.%3.%4.%5.%6.%7.%8.%9"/>
      <w:lvlJc w:val="left"/>
      <w:pPr>
        <w:ind w:left="2696" w:hanging="1800"/>
      </w:pPr>
      <w:rPr>
        <w:rFonts w:cs="Times New Roman" w:hint="default"/>
      </w:rPr>
    </w:lvl>
  </w:abstractNum>
  <w:abstractNum w:abstractNumId="42" w15:restartNumberingAfterBreak="0">
    <w:nsid w:val="6DE94847"/>
    <w:multiLevelType w:val="multilevel"/>
    <w:tmpl w:val="C24A1218"/>
    <w:lvl w:ilvl="0">
      <w:start w:val="5"/>
      <w:numFmt w:val="decimal"/>
      <w:lvlText w:val="%1"/>
      <w:lvlJc w:val="left"/>
      <w:pPr>
        <w:ind w:left="480" w:hanging="480"/>
      </w:pPr>
      <w:rPr>
        <w:rFonts w:cs="Times New Roman" w:hint="default"/>
      </w:rPr>
    </w:lvl>
    <w:lvl w:ilvl="1">
      <w:start w:val="2"/>
      <w:numFmt w:val="decimal"/>
      <w:lvlText w:val="%1.%2"/>
      <w:lvlJc w:val="left"/>
      <w:pPr>
        <w:ind w:left="592" w:hanging="480"/>
      </w:pPr>
      <w:rPr>
        <w:rFonts w:cs="Times New Roman" w:hint="default"/>
      </w:rPr>
    </w:lvl>
    <w:lvl w:ilvl="2">
      <w:start w:val="2"/>
      <w:numFmt w:val="decimal"/>
      <w:lvlText w:val="%1.%2.%3"/>
      <w:lvlJc w:val="left"/>
      <w:pPr>
        <w:ind w:left="944" w:hanging="720"/>
      </w:pPr>
      <w:rPr>
        <w:rFonts w:cs="Times New Roman" w:hint="default"/>
        <w:color w:val="auto"/>
      </w:rPr>
    </w:lvl>
    <w:lvl w:ilvl="3">
      <w:start w:val="1"/>
      <w:numFmt w:val="decimal"/>
      <w:lvlText w:val="%1.%2.%3.%4"/>
      <w:lvlJc w:val="left"/>
      <w:pPr>
        <w:ind w:left="1056" w:hanging="720"/>
      </w:pPr>
      <w:rPr>
        <w:rFonts w:cs="Times New Roman" w:hint="default"/>
      </w:rPr>
    </w:lvl>
    <w:lvl w:ilvl="4">
      <w:start w:val="1"/>
      <w:numFmt w:val="decimal"/>
      <w:lvlText w:val="%1.%2.%3.%4.%5"/>
      <w:lvlJc w:val="left"/>
      <w:pPr>
        <w:ind w:left="1528" w:hanging="1080"/>
      </w:pPr>
      <w:rPr>
        <w:rFonts w:cs="Times New Roman" w:hint="default"/>
      </w:rPr>
    </w:lvl>
    <w:lvl w:ilvl="5">
      <w:start w:val="1"/>
      <w:numFmt w:val="decimal"/>
      <w:lvlText w:val="%1.%2.%3.%4.%5.%6"/>
      <w:lvlJc w:val="left"/>
      <w:pPr>
        <w:ind w:left="1640" w:hanging="1080"/>
      </w:pPr>
      <w:rPr>
        <w:rFonts w:cs="Times New Roman" w:hint="default"/>
      </w:rPr>
    </w:lvl>
    <w:lvl w:ilvl="6">
      <w:start w:val="1"/>
      <w:numFmt w:val="decimal"/>
      <w:lvlText w:val="%1.%2.%3.%4.%5.%6.%7"/>
      <w:lvlJc w:val="left"/>
      <w:pPr>
        <w:ind w:left="2112" w:hanging="1440"/>
      </w:pPr>
      <w:rPr>
        <w:rFonts w:cs="Times New Roman" w:hint="default"/>
      </w:rPr>
    </w:lvl>
    <w:lvl w:ilvl="7">
      <w:start w:val="1"/>
      <w:numFmt w:val="decimal"/>
      <w:lvlText w:val="%1.%2.%3.%4.%5.%6.%7.%8"/>
      <w:lvlJc w:val="left"/>
      <w:pPr>
        <w:ind w:left="2224" w:hanging="1440"/>
      </w:pPr>
      <w:rPr>
        <w:rFonts w:cs="Times New Roman" w:hint="default"/>
      </w:rPr>
    </w:lvl>
    <w:lvl w:ilvl="8">
      <w:start w:val="1"/>
      <w:numFmt w:val="decimal"/>
      <w:lvlText w:val="%1.%2.%3.%4.%5.%6.%7.%8.%9"/>
      <w:lvlJc w:val="left"/>
      <w:pPr>
        <w:ind w:left="2696" w:hanging="1800"/>
      </w:pPr>
      <w:rPr>
        <w:rFonts w:cs="Times New Roman" w:hint="default"/>
      </w:rPr>
    </w:lvl>
  </w:abstractNum>
  <w:abstractNum w:abstractNumId="43" w15:restartNumberingAfterBreak="0">
    <w:nsid w:val="6F6D6893"/>
    <w:multiLevelType w:val="multilevel"/>
    <w:tmpl w:val="46104496"/>
    <w:lvl w:ilvl="0">
      <w:start w:val="9"/>
      <w:numFmt w:val="decimal"/>
      <w:lvlText w:val="%1"/>
      <w:lvlJc w:val="left"/>
      <w:pPr>
        <w:ind w:left="2122" w:hanging="420"/>
      </w:pPr>
      <w:rPr>
        <w:rFonts w:cs="Times New Roman" w:hint="default"/>
      </w:rPr>
    </w:lvl>
    <w:lvl w:ilvl="1">
      <w:start w:val="16"/>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FA841A8"/>
    <w:multiLevelType w:val="multilevel"/>
    <w:tmpl w:val="0882AD08"/>
    <w:lvl w:ilvl="0">
      <w:start w:val="6"/>
      <w:numFmt w:val="decimal"/>
      <w:lvlText w:val="%1"/>
      <w:lvlJc w:val="left"/>
      <w:pPr>
        <w:ind w:left="660" w:hanging="660"/>
      </w:pPr>
      <w:rPr>
        <w:rFonts w:cs="Times New Roman" w:hint="default"/>
      </w:rPr>
    </w:lvl>
    <w:lvl w:ilvl="1">
      <w:start w:val="3"/>
      <w:numFmt w:val="decimal"/>
      <w:lvlText w:val="%1.%2"/>
      <w:lvlJc w:val="left"/>
      <w:pPr>
        <w:ind w:left="937" w:hanging="660"/>
      </w:pPr>
      <w:rPr>
        <w:rFonts w:cs="Times New Roman" w:hint="default"/>
      </w:rPr>
    </w:lvl>
    <w:lvl w:ilvl="2">
      <w:start w:val="2"/>
      <w:numFmt w:val="decimal"/>
      <w:lvlText w:val="%1.%2.%3"/>
      <w:lvlJc w:val="left"/>
      <w:pPr>
        <w:ind w:left="1274" w:hanging="720"/>
      </w:pPr>
      <w:rPr>
        <w:rFonts w:cs="Times New Roman" w:hint="default"/>
      </w:rPr>
    </w:lvl>
    <w:lvl w:ilvl="3">
      <w:start w:val="1"/>
      <w:numFmt w:val="decimal"/>
      <w:lvlText w:val="%1.%2.%3.%4"/>
      <w:lvlJc w:val="left"/>
      <w:pPr>
        <w:ind w:left="1551" w:hanging="720"/>
      </w:pPr>
      <w:rPr>
        <w:rFonts w:cs="Times New Roman" w:hint="default"/>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45" w15:restartNumberingAfterBreak="0">
    <w:nsid w:val="732113DC"/>
    <w:multiLevelType w:val="multilevel"/>
    <w:tmpl w:val="F8C4FDC6"/>
    <w:lvl w:ilvl="0">
      <w:start w:val="9"/>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6" w15:restartNumberingAfterBreak="0">
    <w:nsid w:val="7356697D"/>
    <w:multiLevelType w:val="hybridMultilevel"/>
    <w:tmpl w:val="06B2496C"/>
    <w:lvl w:ilvl="0" w:tplc="339C3484">
      <w:start w:val="7"/>
      <w:numFmt w:val="decimal"/>
      <w:lvlText w:val="%1"/>
      <w:lvlJc w:val="left"/>
      <w:pPr>
        <w:ind w:left="1255" w:hanging="423"/>
      </w:pPr>
      <w:rPr>
        <w:rFonts w:cs="Times New Roman" w:hint="default"/>
      </w:rPr>
    </w:lvl>
    <w:lvl w:ilvl="1" w:tplc="2480B1CE">
      <w:numFmt w:val="none"/>
      <w:lvlText w:val=""/>
      <w:lvlJc w:val="left"/>
      <w:pPr>
        <w:tabs>
          <w:tab w:val="num" w:pos="360"/>
        </w:tabs>
      </w:pPr>
      <w:rPr>
        <w:rFonts w:cs="Times New Roman"/>
      </w:rPr>
    </w:lvl>
    <w:lvl w:ilvl="2" w:tplc="CA549090">
      <w:numFmt w:val="none"/>
      <w:lvlText w:val=""/>
      <w:lvlJc w:val="left"/>
      <w:pPr>
        <w:tabs>
          <w:tab w:val="num" w:pos="360"/>
        </w:tabs>
      </w:pPr>
      <w:rPr>
        <w:rFonts w:cs="Times New Roman"/>
      </w:rPr>
    </w:lvl>
    <w:lvl w:ilvl="3" w:tplc="69D2FB86">
      <w:numFmt w:val="bullet"/>
      <w:lvlText w:val="•"/>
      <w:lvlJc w:val="left"/>
      <w:pPr>
        <w:ind w:left="3173" w:hanging="687"/>
      </w:pPr>
      <w:rPr>
        <w:rFonts w:hint="default"/>
      </w:rPr>
    </w:lvl>
    <w:lvl w:ilvl="4" w:tplc="054C80AE">
      <w:numFmt w:val="bullet"/>
      <w:lvlText w:val="•"/>
      <w:lvlJc w:val="left"/>
      <w:pPr>
        <w:ind w:left="4129" w:hanging="687"/>
      </w:pPr>
      <w:rPr>
        <w:rFonts w:hint="default"/>
      </w:rPr>
    </w:lvl>
    <w:lvl w:ilvl="5" w:tplc="23028DEC">
      <w:numFmt w:val="bullet"/>
      <w:lvlText w:val="•"/>
      <w:lvlJc w:val="left"/>
      <w:pPr>
        <w:ind w:left="5086" w:hanging="687"/>
      </w:pPr>
      <w:rPr>
        <w:rFonts w:hint="default"/>
      </w:rPr>
    </w:lvl>
    <w:lvl w:ilvl="6" w:tplc="2F509F12">
      <w:numFmt w:val="bullet"/>
      <w:lvlText w:val="•"/>
      <w:lvlJc w:val="left"/>
      <w:pPr>
        <w:ind w:left="6042" w:hanging="687"/>
      </w:pPr>
      <w:rPr>
        <w:rFonts w:hint="default"/>
      </w:rPr>
    </w:lvl>
    <w:lvl w:ilvl="7" w:tplc="F3E40A92">
      <w:numFmt w:val="bullet"/>
      <w:lvlText w:val="•"/>
      <w:lvlJc w:val="left"/>
      <w:pPr>
        <w:ind w:left="6999" w:hanging="687"/>
      </w:pPr>
      <w:rPr>
        <w:rFonts w:hint="default"/>
      </w:rPr>
    </w:lvl>
    <w:lvl w:ilvl="8" w:tplc="EA2C1A58">
      <w:numFmt w:val="bullet"/>
      <w:lvlText w:val="•"/>
      <w:lvlJc w:val="left"/>
      <w:pPr>
        <w:ind w:left="7955" w:hanging="687"/>
      </w:pPr>
      <w:rPr>
        <w:rFonts w:hint="default"/>
      </w:rPr>
    </w:lvl>
  </w:abstractNum>
  <w:abstractNum w:abstractNumId="47" w15:restartNumberingAfterBreak="0">
    <w:nsid w:val="740B295C"/>
    <w:multiLevelType w:val="multilevel"/>
    <w:tmpl w:val="F208E43E"/>
    <w:lvl w:ilvl="0">
      <w:start w:val="4"/>
      <w:numFmt w:val="decimal"/>
      <w:lvlText w:val="%1"/>
      <w:lvlJc w:val="left"/>
      <w:pPr>
        <w:ind w:left="480" w:hanging="480"/>
      </w:pPr>
      <w:rPr>
        <w:rFonts w:ascii="Arial" w:hAnsi="Arial" w:cs="Arial" w:hint="default"/>
        <w:sz w:val="21"/>
      </w:rPr>
    </w:lvl>
    <w:lvl w:ilvl="1">
      <w:start w:val="1"/>
      <w:numFmt w:val="decimal"/>
      <w:lvlText w:val="%1.%2"/>
      <w:lvlJc w:val="left"/>
      <w:pPr>
        <w:ind w:left="480" w:hanging="480"/>
      </w:pPr>
      <w:rPr>
        <w:rFonts w:ascii="Arial" w:hAnsi="Arial" w:cs="Arial" w:hint="default"/>
        <w:sz w:val="21"/>
      </w:rPr>
    </w:lvl>
    <w:lvl w:ilvl="2">
      <w:start w:val="2"/>
      <w:numFmt w:val="decimal"/>
      <w:lvlText w:val="%1.%2.%3"/>
      <w:lvlJc w:val="left"/>
      <w:pPr>
        <w:ind w:left="720" w:hanging="720"/>
      </w:pPr>
      <w:rPr>
        <w:rFonts w:ascii="Arial" w:hAnsi="Arial" w:cs="Arial" w:hint="default"/>
        <w:sz w:val="21"/>
      </w:rPr>
    </w:lvl>
    <w:lvl w:ilvl="3">
      <w:start w:val="1"/>
      <w:numFmt w:val="decimal"/>
      <w:lvlText w:val="%1.%2.%3.%4"/>
      <w:lvlJc w:val="left"/>
      <w:pPr>
        <w:ind w:left="720" w:hanging="720"/>
      </w:pPr>
      <w:rPr>
        <w:rFonts w:ascii="Arial" w:hAnsi="Arial" w:cs="Arial" w:hint="default"/>
        <w:sz w:val="21"/>
      </w:rPr>
    </w:lvl>
    <w:lvl w:ilvl="4">
      <w:start w:val="1"/>
      <w:numFmt w:val="decimal"/>
      <w:lvlText w:val="%1.%2.%3.%4.%5"/>
      <w:lvlJc w:val="left"/>
      <w:pPr>
        <w:ind w:left="1080" w:hanging="1080"/>
      </w:pPr>
      <w:rPr>
        <w:rFonts w:ascii="Arial" w:hAnsi="Arial" w:cs="Arial" w:hint="default"/>
        <w:sz w:val="21"/>
      </w:rPr>
    </w:lvl>
    <w:lvl w:ilvl="5">
      <w:start w:val="1"/>
      <w:numFmt w:val="decimal"/>
      <w:lvlText w:val="%1.%2.%3.%4.%5.%6"/>
      <w:lvlJc w:val="left"/>
      <w:pPr>
        <w:ind w:left="1080" w:hanging="1080"/>
      </w:pPr>
      <w:rPr>
        <w:rFonts w:ascii="Arial" w:hAnsi="Arial" w:cs="Arial" w:hint="default"/>
        <w:sz w:val="21"/>
      </w:rPr>
    </w:lvl>
    <w:lvl w:ilvl="6">
      <w:start w:val="1"/>
      <w:numFmt w:val="decimal"/>
      <w:lvlText w:val="%1.%2.%3.%4.%5.%6.%7"/>
      <w:lvlJc w:val="left"/>
      <w:pPr>
        <w:ind w:left="1440" w:hanging="1440"/>
      </w:pPr>
      <w:rPr>
        <w:rFonts w:ascii="Arial" w:hAnsi="Arial" w:cs="Arial" w:hint="default"/>
        <w:sz w:val="21"/>
      </w:rPr>
    </w:lvl>
    <w:lvl w:ilvl="7">
      <w:start w:val="1"/>
      <w:numFmt w:val="decimal"/>
      <w:lvlText w:val="%1.%2.%3.%4.%5.%6.%7.%8"/>
      <w:lvlJc w:val="left"/>
      <w:pPr>
        <w:ind w:left="1440" w:hanging="1440"/>
      </w:pPr>
      <w:rPr>
        <w:rFonts w:ascii="Arial" w:hAnsi="Arial" w:cs="Arial" w:hint="default"/>
        <w:sz w:val="21"/>
      </w:rPr>
    </w:lvl>
    <w:lvl w:ilvl="8">
      <w:start w:val="1"/>
      <w:numFmt w:val="decimal"/>
      <w:lvlText w:val="%1.%2.%3.%4.%5.%6.%7.%8.%9"/>
      <w:lvlJc w:val="left"/>
      <w:pPr>
        <w:ind w:left="1440" w:hanging="1440"/>
      </w:pPr>
      <w:rPr>
        <w:rFonts w:ascii="Arial" w:hAnsi="Arial" w:cs="Arial" w:hint="default"/>
        <w:sz w:val="21"/>
      </w:rPr>
    </w:lvl>
  </w:abstractNum>
  <w:abstractNum w:abstractNumId="48" w15:restartNumberingAfterBreak="0">
    <w:nsid w:val="743021EE"/>
    <w:multiLevelType w:val="hybridMultilevel"/>
    <w:tmpl w:val="E040A86C"/>
    <w:lvl w:ilvl="0" w:tplc="B90A3BBC">
      <w:start w:val="2"/>
      <w:numFmt w:val="decimal"/>
      <w:lvlText w:val="%1"/>
      <w:lvlJc w:val="left"/>
      <w:pPr>
        <w:ind w:left="112" w:hanging="212"/>
      </w:pPr>
      <w:rPr>
        <w:rFonts w:ascii="Arial" w:eastAsia="Times New Roman" w:hAnsi="Arial" w:cs="Arial" w:hint="default"/>
        <w:w w:val="100"/>
        <w:sz w:val="21"/>
        <w:szCs w:val="21"/>
      </w:rPr>
    </w:lvl>
    <w:lvl w:ilvl="1" w:tplc="F042D4E4">
      <w:start w:val="1"/>
      <w:numFmt w:val="decimal"/>
      <w:lvlText w:val="%2"/>
      <w:lvlJc w:val="left"/>
      <w:pPr>
        <w:ind w:left="1044" w:hanging="212"/>
      </w:pPr>
      <w:rPr>
        <w:rFonts w:ascii="Arial" w:eastAsia="Times New Roman" w:hAnsi="Arial" w:cs="Arial" w:hint="default"/>
        <w:b/>
        <w:bCs/>
        <w:w w:val="100"/>
        <w:sz w:val="21"/>
        <w:szCs w:val="21"/>
      </w:rPr>
    </w:lvl>
    <w:lvl w:ilvl="2" w:tplc="92EA86FE">
      <w:numFmt w:val="none"/>
      <w:lvlText w:val=""/>
      <w:lvlJc w:val="left"/>
      <w:pPr>
        <w:tabs>
          <w:tab w:val="num" w:pos="360"/>
        </w:tabs>
      </w:pPr>
      <w:rPr>
        <w:rFonts w:cs="Times New Roman"/>
      </w:rPr>
    </w:lvl>
    <w:lvl w:ilvl="3" w:tplc="598497F0">
      <w:numFmt w:val="none"/>
      <w:lvlText w:val=""/>
      <w:lvlJc w:val="left"/>
      <w:pPr>
        <w:tabs>
          <w:tab w:val="num" w:pos="360"/>
        </w:tabs>
      </w:pPr>
      <w:rPr>
        <w:rFonts w:cs="Times New Roman"/>
      </w:rPr>
    </w:lvl>
    <w:lvl w:ilvl="4" w:tplc="3E361106">
      <w:numFmt w:val="bullet"/>
      <w:lvlText w:val="•"/>
      <w:lvlJc w:val="left"/>
      <w:pPr>
        <w:ind w:left="3392" w:hanging="629"/>
      </w:pPr>
      <w:rPr>
        <w:rFonts w:hint="default"/>
      </w:rPr>
    </w:lvl>
    <w:lvl w:ilvl="5" w:tplc="72A2374C">
      <w:numFmt w:val="bullet"/>
      <w:lvlText w:val="•"/>
      <w:lvlJc w:val="left"/>
      <w:pPr>
        <w:ind w:left="4458" w:hanging="629"/>
      </w:pPr>
      <w:rPr>
        <w:rFonts w:hint="default"/>
      </w:rPr>
    </w:lvl>
    <w:lvl w:ilvl="6" w:tplc="E070E6D6">
      <w:numFmt w:val="bullet"/>
      <w:lvlText w:val="•"/>
      <w:lvlJc w:val="left"/>
      <w:pPr>
        <w:ind w:left="5524" w:hanging="629"/>
      </w:pPr>
      <w:rPr>
        <w:rFonts w:hint="default"/>
      </w:rPr>
    </w:lvl>
    <w:lvl w:ilvl="7" w:tplc="2A988A0E">
      <w:numFmt w:val="bullet"/>
      <w:lvlText w:val="•"/>
      <w:lvlJc w:val="left"/>
      <w:pPr>
        <w:ind w:left="6590" w:hanging="629"/>
      </w:pPr>
      <w:rPr>
        <w:rFonts w:hint="default"/>
      </w:rPr>
    </w:lvl>
    <w:lvl w:ilvl="8" w:tplc="9E0A8D78">
      <w:numFmt w:val="bullet"/>
      <w:lvlText w:val="•"/>
      <w:lvlJc w:val="left"/>
      <w:pPr>
        <w:ind w:left="7656" w:hanging="629"/>
      </w:pPr>
      <w:rPr>
        <w:rFonts w:hint="default"/>
      </w:rPr>
    </w:lvl>
  </w:abstractNum>
  <w:abstractNum w:abstractNumId="49" w15:restartNumberingAfterBreak="0">
    <w:nsid w:val="779310CB"/>
    <w:multiLevelType w:val="multilevel"/>
    <w:tmpl w:val="F37A27F8"/>
    <w:lvl w:ilvl="0">
      <w:start w:val="1"/>
      <w:numFmt w:val="decimal"/>
      <w:lvlText w:val="%1)"/>
      <w:lvlJc w:val="left"/>
      <w:rPr>
        <w:rFonts w:cs="Times New Roman"/>
      </w:rPr>
    </w:lvl>
    <w:lvl w:ilvl="1">
      <w:start w:val="1"/>
      <w:numFmt w:val="decimal"/>
      <w:lvlText w:val="%1.%2"/>
      <w:lvlJc w:val="left"/>
      <w:rPr>
        <w:rFonts w:ascii="Arial" w:eastAsia="Times New Roman" w:hAnsi="Arial" w:cs="Arial"/>
        <w:b w:val="0"/>
        <w:bCs w:val="0"/>
        <w:i w:val="0"/>
        <w:iCs w:val="0"/>
        <w:smallCaps w:val="0"/>
        <w:strike w:val="0"/>
        <w:color w:val="1F1A17"/>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79C126FE"/>
    <w:multiLevelType w:val="multilevel"/>
    <w:tmpl w:val="5C6C31B2"/>
    <w:lvl w:ilvl="0">
      <w:start w:val="6"/>
      <w:numFmt w:val="decimal"/>
      <w:lvlText w:val="%1"/>
      <w:lvlJc w:val="left"/>
      <w:pPr>
        <w:ind w:left="600" w:hanging="600"/>
      </w:pPr>
      <w:rPr>
        <w:rFonts w:cs="Times New Roman" w:hint="default"/>
      </w:rPr>
    </w:lvl>
    <w:lvl w:ilvl="1">
      <w:start w:val="1"/>
      <w:numFmt w:val="decimal"/>
      <w:lvlText w:val="%1.%2"/>
      <w:lvlJc w:val="left"/>
      <w:pPr>
        <w:ind w:left="1025" w:hanging="600"/>
      </w:pPr>
      <w:rPr>
        <w:rFonts w:cs="Times New Roman" w:hint="default"/>
      </w:rPr>
    </w:lvl>
    <w:lvl w:ilvl="2">
      <w:start w:val="11"/>
      <w:numFmt w:val="decimal"/>
      <w:lvlText w:val="%1.%2.%3"/>
      <w:lvlJc w:val="left"/>
      <w:pPr>
        <w:ind w:left="1570" w:hanging="720"/>
      </w:pPr>
      <w:rPr>
        <w:rFonts w:cs="Times New Roman" w:hint="default"/>
        <w:color w:val="auto"/>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51" w15:restartNumberingAfterBreak="0">
    <w:nsid w:val="7D626988"/>
    <w:multiLevelType w:val="hybridMultilevel"/>
    <w:tmpl w:val="AF9466C4"/>
    <w:lvl w:ilvl="0" w:tplc="E2BCD314">
      <w:start w:val="1"/>
      <w:numFmt w:val="decimal"/>
      <w:lvlText w:val="%1"/>
      <w:lvlJc w:val="left"/>
      <w:pPr>
        <w:ind w:left="112" w:hanging="394"/>
      </w:pPr>
      <w:rPr>
        <w:rFonts w:ascii="Arial" w:eastAsia="Times New Roman" w:hAnsi="Arial" w:cs="Arial" w:hint="default"/>
        <w:w w:val="100"/>
        <w:sz w:val="21"/>
        <w:szCs w:val="21"/>
      </w:rPr>
    </w:lvl>
    <w:lvl w:ilvl="1" w:tplc="16563ED0">
      <w:numFmt w:val="bullet"/>
      <w:lvlText w:val="•"/>
      <w:lvlJc w:val="left"/>
      <w:pPr>
        <w:ind w:left="1094" w:hanging="394"/>
      </w:pPr>
      <w:rPr>
        <w:rFonts w:hint="default"/>
      </w:rPr>
    </w:lvl>
    <w:lvl w:ilvl="2" w:tplc="0EAAD6E2">
      <w:numFmt w:val="bullet"/>
      <w:lvlText w:val="•"/>
      <w:lvlJc w:val="left"/>
      <w:pPr>
        <w:ind w:left="2069" w:hanging="394"/>
      </w:pPr>
      <w:rPr>
        <w:rFonts w:hint="default"/>
      </w:rPr>
    </w:lvl>
    <w:lvl w:ilvl="3" w:tplc="4B2C5100">
      <w:numFmt w:val="bullet"/>
      <w:lvlText w:val="•"/>
      <w:lvlJc w:val="left"/>
      <w:pPr>
        <w:ind w:left="3044" w:hanging="394"/>
      </w:pPr>
      <w:rPr>
        <w:rFonts w:hint="default"/>
      </w:rPr>
    </w:lvl>
    <w:lvl w:ilvl="4" w:tplc="D018AD54">
      <w:numFmt w:val="bullet"/>
      <w:lvlText w:val="•"/>
      <w:lvlJc w:val="left"/>
      <w:pPr>
        <w:ind w:left="4019" w:hanging="394"/>
      </w:pPr>
      <w:rPr>
        <w:rFonts w:hint="default"/>
      </w:rPr>
    </w:lvl>
    <w:lvl w:ilvl="5" w:tplc="EF9E36B4">
      <w:numFmt w:val="bullet"/>
      <w:lvlText w:val="•"/>
      <w:lvlJc w:val="left"/>
      <w:pPr>
        <w:ind w:left="4994" w:hanging="394"/>
      </w:pPr>
      <w:rPr>
        <w:rFonts w:hint="default"/>
      </w:rPr>
    </w:lvl>
    <w:lvl w:ilvl="6" w:tplc="1862B830">
      <w:numFmt w:val="bullet"/>
      <w:lvlText w:val="•"/>
      <w:lvlJc w:val="left"/>
      <w:pPr>
        <w:ind w:left="5969" w:hanging="394"/>
      </w:pPr>
      <w:rPr>
        <w:rFonts w:hint="default"/>
      </w:rPr>
    </w:lvl>
    <w:lvl w:ilvl="7" w:tplc="95EA9B8E">
      <w:numFmt w:val="bullet"/>
      <w:lvlText w:val="•"/>
      <w:lvlJc w:val="left"/>
      <w:pPr>
        <w:ind w:left="6944" w:hanging="394"/>
      </w:pPr>
      <w:rPr>
        <w:rFonts w:hint="default"/>
      </w:rPr>
    </w:lvl>
    <w:lvl w:ilvl="8" w:tplc="212C10C2">
      <w:numFmt w:val="bullet"/>
      <w:lvlText w:val="•"/>
      <w:lvlJc w:val="left"/>
      <w:pPr>
        <w:ind w:left="7919" w:hanging="394"/>
      </w:pPr>
      <w:rPr>
        <w:rFonts w:hint="default"/>
      </w:rPr>
    </w:lvl>
  </w:abstractNum>
  <w:num w:numId="1">
    <w:abstractNumId w:val="27"/>
  </w:num>
  <w:num w:numId="2">
    <w:abstractNumId w:val="51"/>
  </w:num>
  <w:num w:numId="3">
    <w:abstractNumId w:val="3"/>
  </w:num>
  <w:num w:numId="4">
    <w:abstractNumId w:val="18"/>
  </w:num>
  <w:num w:numId="5">
    <w:abstractNumId w:val="21"/>
  </w:num>
  <w:num w:numId="6">
    <w:abstractNumId w:val="46"/>
  </w:num>
  <w:num w:numId="7">
    <w:abstractNumId w:val="39"/>
  </w:num>
  <w:num w:numId="8">
    <w:abstractNumId w:val="35"/>
  </w:num>
  <w:num w:numId="9">
    <w:abstractNumId w:val="5"/>
  </w:num>
  <w:num w:numId="10">
    <w:abstractNumId w:val="20"/>
  </w:num>
  <w:num w:numId="11">
    <w:abstractNumId w:val="10"/>
  </w:num>
  <w:num w:numId="12">
    <w:abstractNumId w:val="1"/>
  </w:num>
  <w:num w:numId="13">
    <w:abstractNumId w:val="19"/>
  </w:num>
  <w:num w:numId="14">
    <w:abstractNumId w:val="48"/>
  </w:num>
  <w:num w:numId="15">
    <w:abstractNumId w:val="13"/>
  </w:num>
  <w:num w:numId="16">
    <w:abstractNumId w:val="22"/>
  </w:num>
  <w:num w:numId="17">
    <w:abstractNumId w:val="23"/>
  </w:num>
  <w:num w:numId="18">
    <w:abstractNumId w:val="47"/>
  </w:num>
  <w:num w:numId="19">
    <w:abstractNumId w:val="41"/>
  </w:num>
  <w:num w:numId="20">
    <w:abstractNumId w:val="24"/>
  </w:num>
  <w:num w:numId="21">
    <w:abstractNumId w:val="14"/>
  </w:num>
  <w:num w:numId="22">
    <w:abstractNumId w:val="32"/>
  </w:num>
  <w:num w:numId="23">
    <w:abstractNumId w:val="28"/>
  </w:num>
  <w:num w:numId="24">
    <w:abstractNumId w:val="4"/>
  </w:num>
  <w:num w:numId="25">
    <w:abstractNumId w:val="42"/>
  </w:num>
  <w:num w:numId="26">
    <w:abstractNumId w:val="9"/>
  </w:num>
  <w:num w:numId="27">
    <w:abstractNumId w:val="50"/>
  </w:num>
  <w:num w:numId="28">
    <w:abstractNumId w:val="0"/>
  </w:num>
  <w:num w:numId="29">
    <w:abstractNumId w:val="6"/>
  </w:num>
  <w:num w:numId="30">
    <w:abstractNumId w:val="7"/>
  </w:num>
  <w:num w:numId="31">
    <w:abstractNumId w:val="44"/>
  </w:num>
  <w:num w:numId="32">
    <w:abstractNumId w:val="31"/>
  </w:num>
  <w:num w:numId="33">
    <w:abstractNumId w:val="15"/>
  </w:num>
  <w:num w:numId="34">
    <w:abstractNumId w:val="30"/>
  </w:num>
  <w:num w:numId="35">
    <w:abstractNumId w:val="11"/>
  </w:num>
  <w:num w:numId="36">
    <w:abstractNumId w:val="34"/>
  </w:num>
  <w:num w:numId="37">
    <w:abstractNumId w:val="25"/>
  </w:num>
  <w:num w:numId="38">
    <w:abstractNumId w:val="8"/>
  </w:num>
  <w:num w:numId="39">
    <w:abstractNumId w:val="2"/>
  </w:num>
  <w:num w:numId="40">
    <w:abstractNumId w:val="16"/>
  </w:num>
  <w:num w:numId="41">
    <w:abstractNumId w:val="38"/>
  </w:num>
  <w:num w:numId="42">
    <w:abstractNumId w:val="12"/>
  </w:num>
  <w:num w:numId="43">
    <w:abstractNumId w:val="29"/>
  </w:num>
  <w:num w:numId="44">
    <w:abstractNumId w:val="45"/>
  </w:num>
  <w:num w:numId="45">
    <w:abstractNumId w:val="26"/>
  </w:num>
  <w:num w:numId="46">
    <w:abstractNumId w:val="43"/>
  </w:num>
  <w:num w:numId="47">
    <w:abstractNumId w:val="36"/>
  </w:num>
  <w:num w:numId="48">
    <w:abstractNumId w:val="37"/>
  </w:num>
  <w:num w:numId="49">
    <w:abstractNumId w:val="49"/>
  </w:num>
  <w:num w:numId="50">
    <w:abstractNumId w:val="40"/>
  </w:num>
  <w:num w:numId="51">
    <w:abstractNumId w:val="17"/>
  </w:num>
  <w:num w:numId="52">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B45"/>
    <w:rsid w:val="00002551"/>
    <w:rsid w:val="0000603B"/>
    <w:rsid w:val="000264AA"/>
    <w:rsid w:val="000A56BF"/>
    <w:rsid w:val="000B557C"/>
    <w:rsid w:val="000D2B30"/>
    <w:rsid w:val="000F0C0D"/>
    <w:rsid w:val="001031F8"/>
    <w:rsid w:val="0010744E"/>
    <w:rsid w:val="00163DF7"/>
    <w:rsid w:val="0019299A"/>
    <w:rsid w:val="00195857"/>
    <w:rsid w:val="001E1B62"/>
    <w:rsid w:val="00230DAC"/>
    <w:rsid w:val="0023275D"/>
    <w:rsid w:val="0023584D"/>
    <w:rsid w:val="00235F81"/>
    <w:rsid w:val="00236CEA"/>
    <w:rsid w:val="00246668"/>
    <w:rsid w:val="00253416"/>
    <w:rsid w:val="002A7AB7"/>
    <w:rsid w:val="002B055B"/>
    <w:rsid w:val="002B25C0"/>
    <w:rsid w:val="002B490E"/>
    <w:rsid w:val="002C2749"/>
    <w:rsid w:val="002C4354"/>
    <w:rsid w:val="003155C0"/>
    <w:rsid w:val="00346E74"/>
    <w:rsid w:val="00356338"/>
    <w:rsid w:val="00390A46"/>
    <w:rsid w:val="003B59D1"/>
    <w:rsid w:val="003C745B"/>
    <w:rsid w:val="004045D4"/>
    <w:rsid w:val="00421E05"/>
    <w:rsid w:val="004301E2"/>
    <w:rsid w:val="00433F17"/>
    <w:rsid w:val="0044081D"/>
    <w:rsid w:val="0044239D"/>
    <w:rsid w:val="00494DA2"/>
    <w:rsid w:val="004972BE"/>
    <w:rsid w:val="00497495"/>
    <w:rsid w:val="004A70DC"/>
    <w:rsid w:val="004B397C"/>
    <w:rsid w:val="004C66F3"/>
    <w:rsid w:val="004E3942"/>
    <w:rsid w:val="004E507D"/>
    <w:rsid w:val="004F57B4"/>
    <w:rsid w:val="005163E9"/>
    <w:rsid w:val="00522E15"/>
    <w:rsid w:val="00533C75"/>
    <w:rsid w:val="00560547"/>
    <w:rsid w:val="00577ADE"/>
    <w:rsid w:val="005B35A5"/>
    <w:rsid w:val="005D46EA"/>
    <w:rsid w:val="005E2C90"/>
    <w:rsid w:val="005F3C11"/>
    <w:rsid w:val="00602834"/>
    <w:rsid w:val="006238FB"/>
    <w:rsid w:val="00657D6A"/>
    <w:rsid w:val="00662FE5"/>
    <w:rsid w:val="00671FAE"/>
    <w:rsid w:val="006923B8"/>
    <w:rsid w:val="006938A6"/>
    <w:rsid w:val="0069673F"/>
    <w:rsid w:val="006A4400"/>
    <w:rsid w:val="006F5EA0"/>
    <w:rsid w:val="007532A3"/>
    <w:rsid w:val="0075458A"/>
    <w:rsid w:val="00775A1D"/>
    <w:rsid w:val="0079023E"/>
    <w:rsid w:val="007C3C4E"/>
    <w:rsid w:val="007D1A8B"/>
    <w:rsid w:val="007E27C0"/>
    <w:rsid w:val="007E6A5D"/>
    <w:rsid w:val="008044AF"/>
    <w:rsid w:val="00811F82"/>
    <w:rsid w:val="00815DAE"/>
    <w:rsid w:val="008438C2"/>
    <w:rsid w:val="00854073"/>
    <w:rsid w:val="00855516"/>
    <w:rsid w:val="00864062"/>
    <w:rsid w:val="008A60F9"/>
    <w:rsid w:val="008B4B7E"/>
    <w:rsid w:val="008C0616"/>
    <w:rsid w:val="008C62C4"/>
    <w:rsid w:val="008C79E0"/>
    <w:rsid w:val="008F0D54"/>
    <w:rsid w:val="008F1B38"/>
    <w:rsid w:val="008F24FC"/>
    <w:rsid w:val="00944974"/>
    <w:rsid w:val="00944ED2"/>
    <w:rsid w:val="00963564"/>
    <w:rsid w:val="00977218"/>
    <w:rsid w:val="0099576B"/>
    <w:rsid w:val="009A2A3A"/>
    <w:rsid w:val="009A449B"/>
    <w:rsid w:val="009D0717"/>
    <w:rsid w:val="009F5D96"/>
    <w:rsid w:val="00A140E8"/>
    <w:rsid w:val="00A57850"/>
    <w:rsid w:val="00A8641B"/>
    <w:rsid w:val="00AB227E"/>
    <w:rsid w:val="00AE284F"/>
    <w:rsid w:val="00AF5729"/>
    <w:rsid w:val="00B10F7D"/>
    <w:rsid w:val="00B62274"/>
    <w:rsid w:val="00BA3FBC"/>
    <w:rsid w:val="00BB52FA"/>
    <w:rsid w:val="00BD06C3"/>
    <w:rsid w:val="00BD39A4"/>
    <w:rsid w:val="00BE18E3"/>
    <w:rsid w:val="00C21F54"/>
    <w:rsid w:val="00C82B45"/>
    <w:rsid w:val="00C94205"/>
    <w:rsid w:val="00CA0FF7"/>
    <w:rsid w:val="00CB662D"/>
    <w:rsid w:val="00CE098B"/>
    <w:rsid w:val="00D17B84"/>
    <w:rsid w:val="00D36FCF"/>
    <w:rsid w:val="00D41443"/>
    <w:rsid w:val="00DA0EB6"/>
    <w:rsid w:val="00DC3904"/>
    <w:rsid w:val="00DC4D6A"/>
    <w:rsid w:val="00DD321A"/>
    <w:rsid w:val="00DD33A8"/>
    <w:rsid w:val="00DE11D5"/>
    <w:rsid w:val="00E00449"/>
    <w:rsid w:val="00E03FB0"/>
    <w:rsid w:val="00E74748"/>
    <w:rsid w:val="00E867CB"/>
    <w:rsid w:val="00EC4247"/>
    <w:rsid w:val="00EE210F"/>
    <w:rsid w:val="00F02E41"/>
    <w:rsid w:val="00F203CE"/>
    <w:rsid w:val="00F31D1E"/>
    <w:rsid w:val="00F3567E"/>
    <w:rsid w:val="00F37DBD"/>
    <w:rsid w:val="00F72BAF"/>
    <w:rsid w:val="00F72F00"/>
    <w:rsid w:val="00FB24E5"/>
    <w:rsid w:val="00FB32B4"/>
    <w:rsid w:val="00FB7B05"/>
    <w:rsid w:val="00FD29C2"/>
    <w:rsid w:val="00FE6FE9"/>
    <w:rsid w:val="00FF0472"/>
    <w:rsid w:val="00FF0F58"/>
    <w:rsid w:val="00FF1E1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7168979"/>
  <w15:docId w15:val="{24A9437F-F918-4FF6-8DFA-21B17121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B45"/>
    <w:pPr>
      <w:widowControl w:val="0"/>
      <w:autoSpaceDE w:val="0"/>
      <w:autoSpaceDN w:val="0"/>
    </w:pPr>
    <w:rPr>
      <w:rFonts w:ascii="Times New Roman" w:eastAsia="Times New Roman" w:hAnsi="Times New Roman"/>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C82B4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OC11">
    <w:name w:val="TOC 11"/>
    <w:basedOn w:val="a"/>
    <w:uiPriority w:val="99"/>
    <w:rsid w:val="00C82B45"/>
    <w:pPr>
      <w:spacing w:before="160"/>
      <w:ind w:left="324" w:right="7" w:hanging="212"/>
    </w:pPr>
    <w:rPr>
      <w:sz w:val="28"/>
      <w:szCs w:val="28"/>
    </w:rPr>
  </w:style>
  <w:style w:type="paragraph" w:customStyle="1" w:styleId="TOC21">
    <w:name w:val="TOC 21"/>
    <w:basedOn w:val="a"/>
    <w:uiPriority w:val="99"/>
    <w:rsid w:val="00C82B45"/>
    <w:pPr>
      <w:spacing w:before="160"/>
      <w:ind w:left="733" w:hanging="422"/>
    </w:pPr>
    <w:rPr>
      <w:sz w:val="28"/>
      <w:szCs w:val="28"/>
    </w:rPr>
  </w:style>
  <w:style w:type="paragraph" w:customStyle="1" w:styleId="TOC31">
    <w:name w:val="TOC 31"/>
    <w:basedOn w:val="a"/>
    <w:uiPriority w:val="99"/>
    <w:rsid w:val="00C82B45"/>
    <w:pPr>
      <w:spacing w:before="159"/>
      <w:ind w:left="1310" w:hanging="631"/>
    </w:pPr>
    <w:rPr>
      <w:sz w:val="28"/>
      <w:szCs w:val="28"/>
    </w:rPr>
  </w:style>
  <w:style w:type="paragraph" w:styleId="a3">
    <w:name w:val="Body Text"/>
    <w:basedOn w:val="a"/>
    <w:link w:val="a4"/>
    <w:uiPriority w:val="1"/>
    <w:qFormat/>
    <w:rsid w:val="00C82B45"/>
    <w:pPr>
      <w:spacing w:before="5"/>
      <w:ind w:left="112" w:firstLine="720"/>
      <w:jc w:val="both"/>
    </w:pPr>
    <w:rPr>
      <w:sz w:val="28"/>
      <w:szCs w:val="28"/>
    </w:rPr>
  </w:style>
  <w:style w:type="character" w:customStyle="1" w:styleId="a4">
    <w:name w:val="Основной текст Знак"/>
    <w:basedOn w:val="a0"/>
    <w:link w:val="a3"/>
    <w:uiPriority w:val="1"/>
    <w:semiHidden/>
    <w:rsid w:val="00511A12"/>
    <w:rPr>
      <w:rFonts w:ascii="Times New Roman" w:eastAsia="Times New Roman" w:hAnsi="Times New Roman"/>
      <w:lang w:val="en-US" w:eastAsia="en-US"/>
    </w:rPr>
  </w:style>
  <w:style w:type="paragraph" w:customStyle="1" w:styleId="Heading11">
    <w:name w:val="Heading 11"/>
    <w:basedOn w:val="a"/>
    <w:uiPriority w:val="99"/>
    <w:rsid w:val="00C82B45"/>
    <w:pPr>
      <w:spacing w:before="185"/>
      <w:ind w:left="112"/>
      <w:outlineLvl w:val="1"/>
    </w:pPr>
    <w:rPr>
      <w:b/>
      <w:bCs/>
      <w:sz w:val="28"/>
      <w:szCs w:val="28"/>
    </w:rPr>
  </w:style>
  <w:style w:type="paragraph" w:customStyle="1" w:styleId="Heading21">
    <w:name w:val="Heading 21"/>
    <w:basedOn w:val="a"/>
    <w:uiPriority w:val="99"/>
    <w:rsid w:val="00C82B45"/>
    <w:pPr>
      <w:ind w:left="1464" w:hanging="632"/>
      <w:outlineLvl w:val="2"/>
    </w:pPr>
    <w:rPr>
      <w:b/>
      <w:bCs/>
      <w:i/>
      <w:sz w:val="28"/>
      <w:szCs w:val="28"/>
    </w:rPr>
  </w:style>
  <w:style w:type="paragraph" w:styleId="a5">
    <w:name w:val="List Paragraph"/>
    <w:basedOn w:val="a"/>
    <w:uiPriority w:val="99"/>
    <w:qFormat/>
    <w:rsid w:val="00C82B45"/>
    <w:pPr>
      <w:spacing w:before="5"/>
      <w:ind w:left="112" w:firstLine="720"/>
      <w:jc w:val="both"/>
    </w:pPr>
  </w:style>
  <w:style w:type="paragraph" w:customStyle="1" w:styleId="TableParagraph">
    <w:name w:val="Table Paragraph"/>
    <w:basedOn w:val="a"/>
    <w:uiPriority w:val="99"/>
    <w:rsid w:val="00C82B45"/>
    <w:pPr>
      <w:spacing w:line="270" w:lineRule="exact"/>
      <w:jc w:val="center"/>
    </w:pPr>
  </w:style>
  <w:style w:type="paragraph" w:styleId="a6">
    <w:name w:val="Balloon Text"/>
    <w:basedOn w:val="a"/>
    <w:link w:val="a7"/>
    <w:uiPriority w:val="99"/>
    <w:semiHidden/>
    <w:rsid w:val="00657D6A"/>
    <w:rPr>
      <w:rFonts w:ascii="Tahoma" w:hAnsi="Tahoma" w:cs="Tahoma"/>
      <w:sz w:val="16"/>
      <w:szCs w:val="16"/>
    </w:rPr>
  </w:style>
  <w:style w:type="character" w:customStyle="1" w:styleId="a7">
    <w:name w:val="Текст выноски Знак"/>
    <w:basedOn w:val="a0"/>
    <w:link w:val="a6"/>
    <w:uiPriority w:val="99"/>
    <w:semiHidden/>
    <w:locked/>
    <w:rsid w:val="00657D6A"/>
    <w:rPr>
      <w:rFonts w:ascii="Tahoma" w:hAnsi="Tahoma" w:cs="Tahoma"/>
      <w:sz w:val="16"/>
      <w:szCs w:val="16"/>
    </w:rPr>
  </w:style>
  <w:style w:type="character" w:customStyle="1" w:styleId="a8">
    <w:name w:val="Основной текст_"/>
    <w:basedOn w:val="a0"/>
    <w:link w:val="1"/>
    <w:uiPriority w:val="99"/>
    <w:locked/>
    <w:rsid w:val="008C0616"/>
    <w:rPr>
      <w:rFonts w:ascii="Arial" w:hAnsi="Arial" w:cs="Times New Roman"/>
      <w:color w:val="231F20"/>
    </w:rPr>
  </w:style>
  <w:style w:type="paragraph" w:customStyle="1" w:styleId="1">
    <w:name w:val="Основной текст1"/>
    <w:basedOn w:val="a"/>
    <w:link w:val="a8"/>
    <w:uiPriority w:val="99"/>
    <w:rsid w:val="008C0616"/>
    <w:pPr>
      <w:autoSpaceDE/>
      <w:autoSpaceDN/>
      <w:spacing w:after="100" w:line="293" w:lineRule="auto"/>
    </w:pPr>
    <w:rPr>
      <w:rFonts w:ascii="Arial" w:eastAsia="Calibri" w:hAnsi="Arial"/>
      <w:color w:val="231F20"/>
    </w:rPr>
  </w:style>
  <w:style w:type="character" w:customStyle="1" w:styleId="2">
    <w:name w:val="Заголовок №2_"/>
    <w:basedOn w:val="a0"/>
    <w:link w:val="20"/>
    <w:uiPriority w:val="99"/>
    <w:locked/>
    <w:rsid w:val="008C0616"/>
    <w:rPr>
      <w:rFonts w:ascii="Arial" w:hAnsi="Arial" w:cs="Times New Roman"/>
      <w:b/>
      <w:bCs/>
    </w:rPr>
  </w:style>
  <w:style w:type="paragraph" w:customStyle="1" w:styleId="20">
    <w:name w:val="Заголовок №2"/>
    <w:basedOn w:val="a"/>
    <w:link w:val="2"/>
    <w:uiPriority w:val="99"/>
    <w:rsid w:val="008C0616"/>
    <w:pPr>
      <w:autoSpaceDE/>
      <w:autoSpaceDN/>
      <w:spacing w:after="40" w:line="293" w:lineRule="auto"/>
      <w:ind w:firstLine="420"/>
      <w:outlineLvl w:val="1"/>
    </w:pPr>
    <w:rPr>
      <w:rFonts w:ascii="Arial" w:eastAsia="Calibri" w:hAnsi="Arial"/>
      <w:b/>
      <w:bCs/>
    </w:rPr>
  </w:style>
  <w:style w:type="character" w:styleId="a9">
    <w:name w:val="Hyperlink"/>
    <w:basedOn w:val="a0"/>
    <w:uiPriority w:val="99"/>
    <w:rsid w:val="00FF0F58"/>
    <w:rPr>
      <w:rFonts w:cs="Times New Roman"/>
      <w:color w:val="0000FF"/>
      <w:u w:val="single"/>
    </w:rPr>
  </w:style>
  <w:style w:type="character" w:customStyle="1" w:styleId="21">
    <w:name w:val="Колонтитул (2)_"/>
    <w:basedOn w:val="a0"/>
    <w:link w:val="22"/>
    <w:uiPriority w:val="99"/>
    <w:locked/>
    <w:rsid w:val="0000603B"/>
    <w:rPr>
      <w:rFonts w:cs="Times New Roman"/>
      <w:lang w:bidi="ar-SA"/>
    </w:rPr>
  </w:style>
  <w:style w:type="paragraph" w:customStyle="1" w:styleId="22">
    <w:name w:val="Колонтитул (2)"/>
    <w:basedOn w:val="a"/>
    <w:link w:val="21"/>
    <w:uiPriority w:val="99"/>
    <w:rsid w:val="0000603B"/>
    <w:pPr>
      <w:autoSpaceDE/>
      <w:autoSpaceDN/>
    </w:pPr>
    <w:rPr>
      <w:rFonts w:eastAsia="Calibri"/>
      <w:noProof/>
      <w:sz w:val="20"/>
      <w:szCs w:val="20"/>
      <w:lang w:val="ru-RU" w:eastAsia="ru-RU"/>
    </w:rPr>
  </w:style>
  <w:style w:type="character" w:customStyle="1" w:styleId="aa">
    <w:name w:val="Подпись к таблице_"/>
    <w:basedOn w:val="a0"/>
    <w:link w:val="ab"/>
    <w:uiPriority w:val="99"/>
    <w:locked/>
    <w:rsid w:val="00421E05"/>
    <w:rPr>
      <w:rFonts w:ascii="Arial" w:hAnsi="Arial" w:cs="Times New Roman"/>
      <w:color w:val="1F1A17"/>
      <w:sz w:val="19"/>
      <w:szCs w:val="19"/>
      <w:lang w:bidi="ar-SA"/>
    </w:rPr>
  </w:style>
  <w:style w:type="character" w:customStyle="1" w:styleId="ac">
    <w:name w:val="Другое_"/>
    <w:basedOn w:val="a0"/>
    <w:link w:val="ad"/>
    <w:uiPriority w:val="99"/>
    <w:locked/>
    <w:rsid w:val="00421E05"/>
    <w:rPr>
      <w:rFonts w:ascii="Arial" w:hAnsi="Arial" w:cs="Times New Roman"/>
      <w:color w:val="1F1A17"/>
      <w:lang w:bidi="ar-SA"/>
    </w:rPr>
  </w:style>
  <w:style w:type="paragraph" w:customStyle="1" w:styleId="ab">
    <w:name w:val="Подпись к таблице"/>
    <w:basedOn w:val="a"/>
    <w:link w:val="aa"/>
    <w:uiPriority w:val="99"/>
    <w:rsid w:val="00421E05"/>
    <w:pPr>
      <w:autoSpaceDE/>
      <w:autoSpaceDN/>
      <w:spacing w:line="259" w:lineRule="auto"/>
    </w:pPr>
    <w:rPr>
      <w:rFonts w:ascii="Arial" w:eastAsia="Calibri" w:hAnsi="Arial"/>
      <w:noProof/>
      <w:color w:val="1F1A17"/>
      <w:sz w:val="19"/>
      <w:szCs w:val="19"/>
      <w:lang w:val="ru-RU" w:eastAsia="ru-RU"/>
    </w:rPr>
  </w:style>
  <w:style w:type="paragraph" w:customStyle="1" w:styleId="ad">
    <w:name w:val="Другое"/>
    <w:basedOn w:val="a"/>
    <w:link w:val="ac"/>
    <w:uiPriority w:val="99"/>
    <w:rsid w:val="00421E05"/>
    <w:pPr>
      <w:autoSpaceDE/>
      <w:autoSpaceDN/>
      <w:spacing w:line="295" w:lineRule="auto"/>
      <w:ind w:firstLine="400"/>
    </w:pPr>
    <w:rPr>
      <w:rFonts w:ascii="Arial" w:eastAsia="Calibri" w:hAnsi="Arial"/>
      <w:noProof/>
      <w:color w:val="1F1A17"/>
      <w:sz w:val="20"/>
      <w:szCs w:val="20"/>
      <w:lang w:val="ru-RU" w:eastAsia="ru-RU"/>
    </w:rPr>
  </w:style>
  <w:style w:type="character" w:customStyle="1" w:styleId="4">
    <w:name w:val="Основной текст (4)_"/>
    <w:basedOn w:val="a0"/>
    <w:link w:val="40"/>
    <w:uiPriority w:val="99"/>
    <w:locked/>
    <w:rsid w:val="00E74748"/>
    <w:rPr>
      <w:rFonts w:cs="Times New Roman"/>
      <w:b/>
      <w:bCs/>
      <w:sz w:val="34"/>
      <w:szCs w:val="34"/>
      <w:lang w:eastAsia="uk-UA" w:bidi="ar-SA"/>
    </w:rPr>
  </w:style>
  <w:style w:type="paragraph" w:customStyle="1" w:styleId="40">
    <w:name w:val="Основной текст (4)"/>
    <w:basedOn w:val="a"/>
    <w:link w:val="4"/>
    <w:uiPriority w:val="99"/>
    <w:rsid w:val="00E74748"/>
    <w:pPr>
      <w:autoSpaceDE/>
      <w:autoSpaceDN/>
      <w:spacing w:after="570" w:line="331" w:lineRule="auto"/>
      <w:jc w:val="center"/>
    </w:pPr>
    <w:rPr>
      <w:rFonts w:eastAsia="Calibri"/>
      <w:b/>
      <w:bCs/>
      <w:sz w:val="34"/>
      <w:szCs w:val="34"/>
      <w:lang w:val="ru-RU" w:eastAsia="uk-UA"/>
    </w:rPr>
  </w:style>
  <w:style w:type="paragraph" w:styleId="ae">
    <w:name w:val="header"/>
    <w:basedOn w:val="a"/>
    <w:link w:val="af"/>
    <w:uiPriority w:val="99"/>
    <w:unhideWhenUsed/>
    <w:rsid w:val="00A8641B"/>
    <w:pPr>
      <w:tabs>
        <w:tab w:val="center" w:pos="4677"/>
        <w:tab w:val="right" w:pos="9355"/>
      </w:tabs>
    </w:pPr>
  </w:style>
  <w:style w:type="character" w:customStyle="1" w:styleId="af">
    <w:name w:val="Верхний колонтитул Знак"/>
    <w:basedOn w:val="a0"/>
    <w:link w:val="ae"/>
    <w:uiPriority w:val="99"/>
    <w:rsid w:val="00A8641B"/>
    <w:rPr>
      <w:rFonts w:ascii="Times New Roman" w:eastAsia="Times New Roman" w:hAnsi="Times New Roman"/>
      <w:lang w:val="en-US" w:eastAsia="en-US"/>
    </w:rPr>
  </w:style>
  <w:style w:type="paragraph" w:styleId="af0">
    <w:name w:val="footer"/>
    <w:basedOn w:val="a"/>
    <w:link w:val="af1"/>
    <w:uiPriority w:val="99"/>
    <w:semiHidden/>
    <w:unhideWhenUsed/>
    <w:rsid w:val="00A8641B"/>
    <w:pPr>
      <w:tabs>
        <w:tab w:val="center" w:pos="4677"/>
        <w:tab w:val="right" w:pos="9355"/>
      </w:tabs>
    </w:pPr>
  </w:style>
  <w:style w:type="character" w:customStyle="1" w:styleId="af1">
    <w:name w:val="Нижний колонтитул Знак"/>
    <w:basedOn w:val="a0"/>
    <w:link w:val="af0"/>
    <w:uiPriority w:val="99"/>
    <w:semiHidden/>
    <w:rsid w:val="00A8641B"/>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bn.com.ua/"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http://www.dbn.com.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57</Pages>
  <Words>19925</Words>
  <Characters>113574</Characters>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
  <LinksUpToDate>false</LinksUpToDate>
  <CharactersWithSpaces>133233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2023-03-15T10:48:00Z</dcterms:created>
  <dcterms:modified xsi:type="dcterms:W3CDTF">2023-03-15T11:37:00Z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для Word</vt:lpwstr>
  </property>
</Properties>
</file>