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8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48" w:rsidRDefault="00A41648">
      <w:pPr>
        <w:spacing w:before="60"/>
        <w:ind w:left="1948"/>
        <w:rPr>
          <w:b/>
          <w:sz w:val="32"/>
          <w:lang w:val="ru-RU"/>
        </w:rPr>
      </w:pPr>
      <w:r>
        <w:rPr>
          <w:rFonts w:ascii="Arial" w:hAnsi="Arial" w:cs="Arial"/>
          <w:b/>
          <w:noProof/>
          <w:color w:val="000000"/>
          <w:lang w:val="ru-RU"/>
        </w:rPr>
        <w:t xml:space="preserve">                                              </w:t>
      </w:r>
      <w:r w:rsidR="005F1225" w:rsidRPr="005F1225">
        <w:rPr>
          <w:rFonts w:ascii="Arial" w:hAnsi="Arial" w:cs="Arial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2pt;height:63.95pt;visibility:visible">
            <v:imagedata r:id="rId7" o:title=""/>
          </v:shape>
        </w:pict>
      </w:r>
    </w:p>
    <w:p w:rsidR="00A41648" w:rsidRPr="00B93523" w:rsidRDefault="00A41648">
      <w:pPr>
        <w:spacing w:before="60"/>
        <w:ind w:left="1948"/>
        <w:rPr>
          <w:rFonts w:ascii="Arial" w:hAnsi="Arial" w:cs="Arial"/>
          <w:b/>
          <w:sz w:val="29"/>
          <w:lang w:val="ru-RU"/>
        </w:rPr>
      </w:pPr>
      <w:r>
        <w:rPr>
          <w:rFonts w:ascii="Arial" w:hAnsi="Arial" w:cs="Arial"/>
          <w:b/>
          <w:sz w:val="29"/>
          <w:lang w:val="ru-RU"/>
        </w:rPr>
        <w:t xml:space="preserve">   </w:t>
      </w:r>
      <w:r w:rsidRPr="00B93523">
        <w:rPr>
          <w:rFonts w:ascii="Arial" w:hAnsi="Arial" w:cs="Arial"/>
          <w:b/>
          <w:sz w:val="29"/>
          <w:lang w:val="ru-RU"/>
        </w:rPr>
        <w:t>ДЕРЖАВНІ БУДІВЕЛЬНІ НОРМИ УКРАЇНИ</w:t>
      </w:r>
    </w:p>
    <w:p w:rsidR="00A41648" w:rsidRPr="00030A0F" w:rsidRDefault="005F1225">
      <w:pPr>
        <w:pStyle w:val="a3"/>
        <w:spacing w:before="3"/>
        <w:ind w:left="0" w:firstLine="0"/>
        <w:rPr>
          <w:b/>
          <w:sz w:val="14"/>
          <w:lang w:val="ru-RU"/>
        </w:rPr>
      </w:pPr>
      <w:r w:rsidRPr="005F1225">
        <w:rPr>
          <w:noProof/>
          <w:lang w:val="ru-RU" w:eastAsia="ru-RU"/>
        </w:rPr>
        <w:pict>
          <v:group id="_x0000_s1026" style="position:absolute;margin-left:53.7pt;margin-top:10.2pt;width:487.8pt;height:4.5pt;z-index:44;mso-wrap-distance-left:0;mso-wrap-distance-right:0;mso-position-horizontal-relative:page" coordorigin="1074,204" coordsize="9756,90">
            <v:line id="_x0000_s1027" style="position:absolute" from="1104,286" to="10800,286" strokeweight=".72pt"/>
            <v:line id="_x0000_s1028" style="position:absolute" from="1104,234" to="10800,234" strokeweight="3pt"/>
            <w10:wrap type="topAndBottom" anchorx="page"/>
          </v:group>
        </w:pict>
      </w: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>
      <w:pPr>
        <w:pStyle w:val="a3"/>
        <w:spacing w:before="7"/>
        <w:ind w:left="0" w:firstLine="0"/>
        <w:rPr>
          <w:b/>
          <w:sz w:val="20"/>
          <w:lang w:val="ru-RU"/>
        </w:rPr>
      </w:pPr>
    </w:p>
    <w:p w:rsidR="00A41648" w:rsidRPr="00B93523" w:rsidRDefault="00A41648" w:rsidP="00B93523">
      <w:pPr>
        <w:spacing w:before="83" w:line="360" w:lineRule="auto"/>
        <w:ind w:left="-110" w:right="90"/>
        <w:jc w:val="center"/>
        <w:rPr>
          <w:rFonts w:ascii="Arial" w:hAnsi="Arial" w:cs="Arial"/>
          <w:b/>
          <w:sz w:val="35"/>
          <w:lang w:val="ru-RU"/>
        </w:rPr>
      </w:pPr>
      <w:r w:rsidRPr="00B93523">
        <w:rPr>
          <w:rFonts w:ascii="Arial" w:hAnsi="Arial" w:cs="Arial"/>
          <w:b/>
          <w:sz w:val="35"/>
          <w:lang w:val="ru-RU"/>
        </w:rPr>
        <w:t>ЕЛЕКТРИЧНА КАБЕЛЬНА СИСТЕМА ОПАЛЕННЯ</w:t>
      </w:r>
    </w:p>
    <w:p w:rsidR="00A41648" w:rsidRPr="00030A0F" w:rsidRDefault="00A41648">
      <w:pPr>
        <w:pStyle w:val="a3"/>
        <w:spacing w:before="7"/>
        <w:ind w:left="0" w:firstLine="0"/>
        <w:rPr>
          <w:b/>
          <w:sz w:val="60"/>
          <w:lang w:val="ru-RU"/>
        </w:rPr>
      </w:pPr>
    </w:p>
    <w:p w:rsidR="00A41648" w:rsidRPr="006F75E0" w:rsidRDefault="00A41648">
      <w:pPr>
        <w:spacing w:before="1"/>
        <w:ind w:left="1280" w:right="1294"/>
        <w:jc w:val="center"/>
        <w:rPr>
          <w:rFonts w:ascii="Arial" w:hAnsi="Arial" w:cs="Arial"/>
          <w:b/>
          <w:sz w:val="35"/>
          <w:lang w:val="ru-RU"/>
        </w:rPr>
      </w:pPr>
      <w:r w:rsidRPr="006F75E0">
        <w:rPr>
          <w:rFonts w:ascii="Arial" w:hAnsi="Arial" w:cs="Arial"/>
          <w:b/>
          <w:sz w:val="35"/>
          <w:lang w:val="ru-RU"/>
        </w:rPr>
        <w:t>ДБН В.2.5-24:2012</w:t>
      </w:r>
    </w:p>
    <w:p w:rsidR="00A41648" w:rsidRDefault="00A41648">
      <w:pPr>
        <w:spacing w:before="1"/>
        <w:ind w:left="1280" w:right="1294"/>
        <w:jc w:val="center"/>
        <w:rPr>
          <w:b/>
          <w:sz w:val="35"/>
          <w:lang w:val="ru-RU"/>
        </w:rPr>
      </w:pPr>
    </w:p>
    <w:p w:rsidR="00A41648" w:rsidRPr="00B93523" w:rsidRDefault="00A41648">
      <w:pPr>
        <w:spacing w:before="1"/>
        <w:ind w:left="1280" w:right="1294"/>
        <w:jc w:val="center"/>
        <w:rPr>
          <w:rFonts w:ascii="Arial" w:hAnsi="Arial" w:cs="Arial"/>
          <w:sz w:val="27"/>
          <w:lang w:val="ru-RU"/>
        </w:rPr>
      </w:pPr>
      <w:r w:rsidRPr="00B93523">
        <w:rPr>
          <w:b/>
          <w:sz w:val="27"/>
          <w:lang w:val="ru-RU"/>
        </w:rPr>
        <w:t xml:space="preserve"> </w:t>
      </w:r>
      <w:r>
        <w:rPr>
          <w:b/>
          <w:sz w:val="27"/>
          <w:lang w:val="ru-RU"/>
        </w:rPr>
        <w:t xml:space="preserve"> </w:t>
      </w:r>
      <w:r w:rsidRPr="00B93523">
        <w:rPr>
          <w:b/>
          <w:sz w:val="27"/>
          <w:lang w:val="ru-RU"/>
        </w:rPr>
        <w:t xml:space="preserve"> </w:t>
      </w:r>
      <w:r w:rsidRPr="00B93523">
        <w:rPr>
          <w:rFonts w:ascii="Arial" w:hAnsi="Arial" w:cs="Arial"/>
          <w:sz w:val="27"/>
          <w:lang w:val="ru-RU"/>
        </w:rPr>
        <w:t>Видання оф</w:t>
      </w:r>
      <w:r w:rsidRPr="00B93523">
        <w:rPr>
          <w:rFonts w:ascii="Arial" w:hAnsi="Arial" w:cs="Arial"/>
          <w:sz w:val="27"/>
          <w:lang w:val="uk-UA"/>
        </w:rPr>
        <w:t>і</w:t>
      </w:r>
      <w:r w:rsidRPr="00B93523">
        <w:rPr>
          <w:rFonts w:ascii="Arial" w:hAnsi="Arial" w:cs="Arial"/>
          <w:sz w:val="27"/>
          <w:lang w:val="ru-RU"/>
        </w:rPr>
        <w:t>ційне</w:t>
      </w: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>
      <w:pPr>
        <w:pStyle w:val="a3"/>
        <w:ind w:left="0" w:firstLine="0"/>
        <w:rPr>
          <w:b/>
          <w:sz w:val="44"/>
          <w:lang w:val="ru-RU"/>
        </w:rPr>
      </w:pPr>
    </w:p>
    <w:p w:rsidR="00A41648" w:rsidRPr="006F75E0" w:rsidRDefault="00A41648" w:rsidP="006F75E0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5"/>
          <w:szCs w:val="25"/>
          <w:lang w:val="ru-RU"/>
        </w:rPr>
      </w:pPr>
      <w:bookmarkStart w:id="0" w:name="Київ"/>
      <w:bookmarkEnd w:id="0"/>
      <w:r w:rsidRPr="006F75E0">
        <w:rPr>
          <w:rFonts w:ascii="Arial" w:hAnsi="Arial" w:cs="Arial"/>
          <w:sz w:val="25"/>
          <w:szCs w:val="25"/>
          <w:lang w:val="ru-RU"/>
        </w:rPr>
        <w:t>Київ</w:t>
      </w:r>
    </w:p>
    <w:p w:rsidR="00A41648" w:rsidRPr="006F75E0" w:rsidRDefault="00A41648" w:rsidP="006F75E0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Міністерство регіонального розвитку</w:t>
      </w:r>
      <w:r w:rsidR="006F75E0">
        <w:rPr>
          <w:rFonts w:ascii="Arial" w:hAnsi="Arial" w:cs="Arial"/>
          <w:sz w:val="25"/>
          <w:szCs w:val="25"/>
          <w:lang w:val="ru-RU"/>
        </w:rPr>
        <w:t xml:space="preserve">, </w:t>
      </w:r>
      <w:r w:rsidRPr="006F75E0">
        <w:rPr>
          <w:rFonts w:ascii="Arial" w:hAnsi="Arial" w:cs="Arial"/>
          <w:sz w:val="25"/>
          <w:szCs w:val="25"/>
          <w:lang w:val="ru-RU"/>
        </w:rPr>
        <w:t xml:space="preserve">будівництва </w:t>
      </w:r>
      <w:r w:rsidR="006F75E0">
        <w:rPr>
          <w:rFonts w:ascii="Arial" w:hAnsi="Arial" w:cs="Arial"/>
          <w:sz w:val="25"/>
          <w:szCs w:val="25"/>
          <w:lang w:val="ru-RU"/>
        </w:rPr>
        <w:t xml:space="preserve">та житлово-комунального господарства </w:t>
      </w:r>
      <w:r w:rsidRPr="006F75E0">
        <w:rPr>
          <w:rFonts w:ascii="Arial" w:hAnsi="Arial" w:cs="Arial"/>
          <w:sz w:val="25"/>
          <w:szCs w:val="25"/>
          <w:lang w:val="ru-RU"/>
        </w:rPr>
        <w:t xml:space="preserve"> України</w:t>
      </w:r>
    </w:p>
    <w:p w:rsidR="00A41648" w:rsidRPr="006F75E0" w:rsidRDefault="00A41648" w:rsidP="006F75E0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2012</w:t>
      </w:r>
    </w:p>
    <w:p w:rsidR="00A41648" w:rsidRPr="00030A0F" w:rsidRDefault="00A41648">
      <w:pPr>
        <w:jc w:val="center"/>
        <w:rPr>
          <w:sz w:val="32"/>
          <w:lang w:val="ru-RU"/>
        </w:rPr>
        <w:sectPr w:rsidR="00A41648" w:rsidRPr="00030A0F">
          <w:type w:val="continuous"/>
          <w:pgSz w:w="11910" w:h="16840"/>
          <w:pgMar w:top="1180" w:right="960" w:bottom="280" w:left="960" w:header="720" w:footer="720" w:gutter="0"/>
          <w:cols w:space="720"/>
        </w:sectPr>
      </w:pPr>
    </w:p>
    <w:p w:rsidR="00A41648" w:rsidRDefault="00A41648" w:rsidP="00B93523">
      <w:pPr>
        <w:spacing w:before="60"/>
        <w:ind w:left="1948"/>
        <w:rPr>
          <w:rFonts w:ascii="Arial" w:hAnsi="Arial" w:cs="Arial"/>
          <w:b/>
          <w:sz w:val="29"/>
          <w:lang w:val="ru-RU"/>
        </w:rPr>
      </w:pPr>
      <w:r>
        <w:rPr>
          <w:rFonts w:ascii="Arial" w:hAnsi="Arial" w:cs="Arial"/>
          <w:b/>
          <w:noProof/>
          <w:color w:val="000000"/>
          <w:lang w:val="uk-UA"/>
        </w:rPr>
        <w:lastRenderedPageBreak/>
        <w:t xml:space="preserve">                                            </w:t>
      </w:r>
      <w:r w:rsidR="00474F20" w:rsidRPr="005F1225">
        <w:rPr>
          <w:rFonts w:ascii="Arial" w:hAnsi="Arial" w:cs="Arial"/>
          <w:b/>
          <w:noProof/>
          <w:color w:val="000000"/>
        </w:rPr>
        <w:pict>
          <v:shape id="_x0000_i1026" type="#_x0000_t75" style="width:58.75pt;height:63.95pt;visibility:visible">
            <v:imagedata r:id="rId7" o:title=""/>
          </v:shape>
        </w:pict>
      </w:r>
    </w:p>
    <w:p w:rsidR="00A41648" w:rsidRPr="00B93523" w:rsidRDefault="00A41648" w:rsidP="00B93523">
      <w:pPr>
        <w:spacing w:before="60"/>
        <w:ind w:left="1948"/>
        <w:rPr>
          <w:rFonts w:ascii="Arial" w:hAnsi="Arial" w:cs="Arial"/>
          <w:b/>
          <w:sz w:val="29"/>
          <w:lang w:val="ru-RU"/>
        </w:rPr>
      </w:pPr>
      <w:r w:rsidRPr="00B93523">
        <w:rPr>
          <w:rFonts w:ascii="Arial" w:hAnsi="Arial" w:cs="Arial"/>
          <w:b/>
          <w:sz w:val="29"/>
          <w:lang w:val="ru-RU"/>
        </w:rPr>
        <w:t>ДЕРЖАВНІ БУДІВЕЛЬНІ НОРМИ УКРАЇНИ</w:t>
      </w:r>
    </w:p>
    <w:p w:rsidR="00A41648" w:rsidRPr="00030A0F" w:rsidRDefault="005F1225" w:rsidP="00B93523">
      <w:pPr>
        <w:pStyle w:val="a3"/>
        <w:spacing w:before="3"/>
        <w:ind w:left="0" w:firstLine="0"/>
        <w:rPr>
          <w:b/>
          <w:sz w:val="14"/>
          <w:lang w:val="ru-RU"/>
        </w:rPr>
      </w:pPr>
      <w:r w:rsidRPr="005F1225">
        <w:rPr>
          <w:noProof/>
          <w:lang w:val="ru-RU" w:eastAsia="ru-RU"/>
        </w:rPr>
        <w:pict>
          <v:group id="_x0000_s1029" style="position:absolute;margin-left:53.7pt;margin-top:10.2pt;width:487.8pt;height:4.5pt;z-index:47;mso-wrap-distance-left:0;mso-wrap-distance-right:0;mso-position-horizontal-relative:page" coordorigin="1074,204" coordsize="9756,90">
            <v:line id="_x0000_s1030" style="position:absolute" from="1104,286" to="10800,286" strokeweight=".72pt"/>
            <v:line id="_x0000_s1031" style="position:absolute" from="1104,234" to="10800,234" strokeweight="3pt"/>
            <w10:wrap type="topAndBottom" anchorx="page"/>
          </v:group>
        </w:pict>
      </w: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20"/>
          <w:lang w:val="ru-RU"/>
        </w:rPr>
      </w:pPr>
    </w:p>
    <w:p w:rsidR="00A41648" w:rsidRPr="00030A0F" w:rsidRDefault="00A41648" w:rsidP="00B93523">
      <w:pPr>
        <w:pStyle w:val="a3"/>
        <w:spacing w:before="7"/>
        <w:ind w:left="0" w:firstLine="0"/>
        <w:rPr>
          <w:b/>
          <w:sz w:val="20"/>
          <w:lang w:val="ru-RU"/>
        </w:rPr>
      </w:pPr>
    </w:p>
    <w:p w:rsidR="00A41648" w:rsidRPr="00B93523" w:rsidRDefault="00A41648" w:rsidP="00B93523">
      <w:pPr>
        <w:spacing w:before="83" w:line="360" w:lineRule="auto"/>
        <w:ind w:left="-110" w:right="90"/>
        <w:jc w:val="center"/>
        <w:rPr>
          <w:rFonts w:ascii="Arial" w:hAnsi="Arial" w:cs="Arial"/>
          <w:b/>
          <w:sz w:val="35"/>
          <w:lang w:val="ru-RU"/>
        </w:rPr>
      </w:pPr>
      <w:r w:rsidRPr="00B93523">
        <w:rPr>
          <w:rFonts w:ascii="Arial" w:hAnsi="Arial" w:cs="Arial"/>
          <w:b/>
          <w:sz w:val="35"/>
          <w:lang w:val="ru-RU"/>
        </w:rPr>
        <w:t>ЕЛЕКТРИЧНА КАБЕЛЬНА СИСТЕМА ОПАЛЕННЯ</w:t>
      </w:r>
    </w:p>
    <w:p w:rsidR="00A41648" w:rsidRPr="00030A0F" w:rsidRDefault="00A41648" w:rsidP="00B93523">
      <w:pPr>
        <w:pStyle w:val="a3"/>
        <w:spacing w:before="7"/>
        <w:ind w:left="0" w:firstLine="0"/>
        <w:rPr>
          <w:b/>
          <w:sz w:val="60"/>
          <w:lang w:val="ru-RU"/>
        </w:rPr>
      </w:pPr>
    </w:p>
    <w:p w:rsidR="00A41648" w:rsidRPr="006F75E0" w:rsidRDefault="00A41648" w:rsidP="00B93523">
      <w:pPr>
        <w:spacing w:before="1"/>
        <w:ind w:left="1280" w:right="1294"/>
        <w:jc w:val="center"/>
        <w:rPr>
          <w:rFonts w:ascii="Arial" w:hAnsi="Arial" w:cs="Arial"/>
          <w:b/>
          <w:sz w:val="35"/>
          <w:lang w:val="ru-RU"/>
        </w:rPr>
      </w:pPr>
      <w:r w:rsidRPr="006F75E0">
        <w:rPr>
          <w:rFonts w:ascii="Arial" w:hAnsi="Arial" w:cs="Arial"/>
          <w:b/>
          <w:sz w:val="35"/>
          <w:lang w:val="ru-RU"/>
        </w:rPr>
        <w:t>ДБН В.2.5-24:2012</w:t>
      </w:r>
    </w:p>
    <w:p w:rsidR="00A41648" w:rsidRDefault="00A41648" w:rsidP="00B93523">
      <w:pPr>
        <w:spacing w:before="1"/>
        <w:ind w:left="1280" w:right="1294"/>
        <w:jc w:val="center"/>
        <w:rPr>
          <w:b/>
          <w:sz w:val="35"/>
          <w:lang w:val="ru-RU"/>
        </w:rPr>
      </w:pPr>
    </w:p>
    <w:p w:rsidR="00A41648" w:rsidRPr="00B93523" w:rsidRDefault="00A41648" w:rsidP="00B93523">
      <w:pPr>
        <w:spacing w:before="1"/>
        <w:ind w:left="1280" w:right="1294"/>
        <w:jc w:val="center"/>
        <w:rPr>
          <w:rFonts w:ascii="Arial" w:hAnsi="Arial" w:cs="Arial"/>
          <w:sz w:val="27"/>
          <w:lang w:val="ru-RU"/>
        </w:rPr>
      </w:pPr>
      <w:r w:rsidRPr="00B93523">
        <w:rPr>
          <w:b/>
          <w:sz w:val="27"/>
          <w:lang w:val="ru-RU"/>
        </w:rPr>
        <w:t xml:space="preserve"> </w:t>
      </w:r>
      <w:r>
        <w:rPr>
          <w:b/>
          <w:sz w:val="27"/>
          <w:lang w:val="ru-RU"/>
        </w:rPr>
        <w:t xml:space="preserve"> </w:t>
      </w:r>
      <w:r w:rsidRPr="00B93523">
        <w:rPr>
          <w:b/>
          <w:sz w:val="27"/>
          <w:lang w:val="ru-RU"/>
        </w:rPr>
        <w:t xml:space="preserve"> </w:t>
      </w:r>
      <w:r w:rsidRPr="00B93523">
        <w:rPr>
          <w:rFonts w:ascii="Arial" w:hAnsi="Arial" w:cs="Arial"/>
          <w:sz w:val="27"/>
          <w:lang w:val="ru-RU"/>
        </w:rPr>
        <w:t>Видання оф</w:t>
      </w:r>
      <w:r w:rsidRPr="00B93523">
        <w:rPr>
          <w:rFonts w:ascii="Arial" w:hAnsi="Arial" w:cs="Arial"/>
          <w:sz w:val="27"/>
          <w:lang w:val="uk-UA"/>
        </w:rPr>
        <w:t>і</w:t>
      </w:r>
      <w:r w:rsidRPr="00B93523">
        <w:rPr>
          <w:rFonts w:ascii="Arial" w:hAnsi="Arial" w:cs="Arial"/>
          <w:sz w:val="27"/>
          <w:lang w:val="ru-RU"/>
        </w:rPr>
        <w:t>ційне</w:t>
      </w: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030A0F" w:rsidRDefault="00A41648" w:rsidP="00B93523">
      <w:pPr>
        <w:pStyle w:val="a3"/>
        <w:ind w:left="0" w:firstLine="0"/>
        <w:rPr>
          <w:b/>
          <w:sz w:val="44"/>
          <w:lang w:val="ru-RU"/>
        </w:rPr>
      </w:pPr>
    </w:p>
    <w:p w:rsidR="00A41648" w:rsidRPr="006F75E0" w:rsidRDefault="00A41648" w:rsidP="0076413A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Київ</w:t>
      </w:r>
    </w:p>
    <w:p w:rsidR="00A41648" w:rsidRPr="006F75E0" w:rsidRDefault="00A41648" w:rsidP="0076413A">
      <w:pPr>
        <w:pStyle w:val="a3"/>
        <w:spacing w:line="288" w:lineRule="auto"/>
        <w:ind w:left="0" w:right="9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</w:pPr>
      <w:r w:rsidRPr="006F75E0">
        <w:rPr>
          <w:rFonts w:ascii="Arial" w:hAnsi="Arial" w:cs="Arial"/>
          <w:sz w:val="25"/>
          <w:szCs w:val="25"/>
          <w:lang w:val="ru-RU"/>
        </w:rPr>
        <w:t>Мінрегіон України</w:t>
      </w:r>
    </w:p>
    <w:p w:rsidR="0076413A" w:rsidRDefault="00A41648" w:rsidP="0076413A">
      <w:pPr>
        <w:pStyle w:val="a3"/>
        <w:spacing w:line="288" w:lineRule="auto"/>
        <w:ind w:left="0" w:firstLine="0"/>
        <w:contextualSpacing/>
        <w:jc w:val="center"/>
        <w:rPr>
          <w:rFonts w:ascii="Arial" w:hAnsi="Arial" w:cs="Arial"/>
          <w:sz w:val="25"/>
          <w:szCs w:val="25"/>
          <w:lang w:val="ru-RU"/>
        </w:rPr>
        <w:sectPr w:rsidR="0076413A" w:rsidSect="00B93523">
          <w:pgSz w:w="11910" w:h="16840"/>
          <w:pgMar w:top="1180" w:right="960" w:bottom="280" w:left="960" w:header="720" w:footer="720" w:gutter="0"/>
          <w:cols w:space="720"/>
        </w:sectPr>
      </w:pPr>
      <w:r w:rsidRPr="006F75E0">
        <w:rPr>
          <w:rFonts w:ascii="Arial" w:hAnsi="Arial" w:cs="Arial"/>
          <w:sz w:val="25"/>
          <w:szCs w:val="25"/>
          <w:lang w:val="ru-RU"/>
        </w:rPr>
        <w:t>2012</w:t>
      </w:r>
    </w:p>
    <w:p w:rsidR="00A41648" w:rsidRPr="002D187D" w:rsidRDefault="00A41648">
      <w:pPr>
        <w:pStyle w:val="Heading11"/>
        <w:spacing w:before="140"/>
        <w:ind w:left="4361" w:right="3602"/>
        <w:jc w:val="center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lastRenderedPageBreak/>
        <w:t>ПЕРЕДМОВА</w:t>
      </w:r>
    </w:p>
    <w:p w:rsidR="00A41648" w:rsidRPr="002D187D" w:rsidRDefault="00A41648">
      <w:pPr>
        <w:pStyle w:val="a3"/>
        <w:spacing w:before="8"/>
        <w:ind w:left="0" w:firstLine="0"/>
        <w:rPr>
          <w:rFonts w:ascii="Arial" w:hAnsi="Arial" w:cs="Arial"/>
          <w:b/>
          <w:sz w:val="21"/>
          <w:lang w:val="ru-RU"/>
        </w:rPr>
      </w:pPr>
    </w:p>
    <w:p w:rsidR="00A41648" w:rsidRPr="002D187D" w:rsidRDefault="00A41648">
      <w:pPr>
        <w:pStyle w:val="a3"/>
        <w:spacing w:line="322" w:lineRule="exact"/>
        <w:ind w:left="115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1 РОЗРОБЛЕНО: НАУКОВО-ВИРОБНИЧЕ ПІДПРИЄМСТВО "ЕЛЕТЕР"</w:t>
      </w:r>
    </w:p>
    <w:p w:rsidR="00A41648" w:rsidRDefault="00A41648" w:rsidP="002D187D">
      <w:pPr>
        <w:pStyle w:val="Heading11"/>
        <w:spacing w:before="4" w:line="319" w:lineRule="exact"/>
        <w:ind w:left="256"/>
        <w:rPr>
          <w:rFonts w:ascii="Arial" w:hAnsi="Arial" w:cs="Arial"/>
          <w:sz w:val="21"/>
          <w:lang w:val="ru-RU"/>
        </w:rPr>
      </w:pPr>
      <w:bookmarkStart w:id="1" w:name="Р._Ситницький;_В._Коген;_Б._Петришин"/>
      <w:bookmarkEnd w:id="1"/>
      <w:r w:rsidRPr="002D187D">
        <w:rPr>
          <w:rFonts w:ascii="Arial" w:hAnsi="Arial" w:cs="Arial"/>
          <w:sz w:val="21"/>
          <w:lang w:val="ru-RU"/>
        </w:rPr>
        <w:t xml:space="preserve">РОЗРОБНИКИ: </w:t>
      </w:r>
      <w:r w:rsidRPr="002D187D">
        <w:rPr>
          <w:rFonts w:ascii="Arial" w:hAnsi="Arial" w:cs="Arial"/>
          <w:b w:val="0"/>
          <w:sz w:val="21"/>
          <w:lang w:val="ru-RU"/>
        </w:rPr>
        <w:t xml:space="preserve">Д. Розинський, </w:t>
      </w:r>
      <w:r w:rsidRPr="002D187D">
        <w:rPr>
          <w:rFonts w:ascii="Arial" w:hAnsi="Arial" w:cs="Arial"/>
          <w:sz w:val="21"/>
          <w:lang w:val="ru-RU"/>
        </w:rPr>
        <w:t xml:space="preserve">канд. техн. наук (науковий керівник); Р. Ситницький; </w:t>
      </w:r>
    </w:p>
    <w:p w:rsidR="00A41648" w:rsidRPr="002D187D" w:rsidRDefault="00A41648" w:rsidP="002D187D">
      <w:pPr>
        <w:pStyle w:val="Heading11"/>
        <w:spacing w:before="4" w:line="319" w:lineRule="exact"/>
        <w:ind w:left="256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В. Коген; Б. Петришин</w:t>
      </w:r>
    </w:p>
    <w:p w:rsidR="00A41648" w:rsidRDefault="00A41648">
      <w:pPr>
        <w:spacing w:line="322" w:lineRule="exact"/>
        <w:ind w:left="256" w:right="254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ТОВ з </w:t>
      </w:r>
      <w:r w:rsidRPr="002D187D">
        <w:rPr>
          <w:rFonts w:ascii="Arial" w:hAnsi="Arial" w:cs="Arial"/>
          <w:sz w:val="21"/>
        </w:rPr>
        <w:t>II</w:t>
      </w:r>
      <w:r w:rsidRPr="002D187D">
        <w:rPr>
          <w:rFonts w:ascii="Arial" w:hAnsi="Arial" w:cs="Arial"/>
          <w:sz w:val="21"/>
          <w:lang w:val="ru-RU"/>
        </w:rPr>
        <w:t xml:space="preserve"> "ДАНФОСС ТОВ" (В. </w:t>
      </w:r>
      <w:r w:rsidRPr="002D187D">
        <w:rPr>
          <w:rFonts w:ascii="Arial" w:hAnsi="Arial" w:cs="Arial"/>
          <w:b/>
          <w:sz w:val="21"/>
          <w:lang w:val="ru-RU"/>
        </w:rPr>
        <w:t xml:space="preserve">Пирков, </w:t>
      </w:r>
      <w:r w:rsidRPr="002D187D">
        <w:rPr>
          <w:rFonts w:ascii="Arial" w:hAnsi="Arial" w:cs="Arial"/>
          <w:sz w:val="21"/>
          <w:lang w:val="ru-RU"/>
        </w:rPr>
        <w:t xml:space="preserve">канд. техн. наук (відповідальний ви- конавець); </w:t>
      </w:r>
    </w:p>
    <w:p w:rsidR="00A41648" w:rsidRPr="002D187D" w:rsidRDefault="00A41648">
      <w:pPr>
        <w:spacing w:line="322" w:lineRule="exact"/>
        <w:ind w:left="256" w:right="254"/>
        <w:rPr>
          <w:rFonts w:ascii="Arial" w:hAnsi="Arial" w:cs="Arial"/>
          <w:b/>
          <w:sz w:val="21"/>
          <w:lang w:val="ru-RU"/>
        </w:rPr>
      </w:pPr>
      <w:r w:rsidRPr="002D187D">
        <w:rPr>
          <w:rFonts w:ascii="Arial" w:hAnsi="Arial" w:cs="Arial"/>
          <w:b/>
          <w:sz w:val="21"/>
          <w:lang w:val="ru-RU"/>
        </w:rPr>
        <w:t>О. Медведєв)</w:t>
      </w:r>
    </w:p>
    <w:p w:rsidR="00A41648" w:rsidRPr="002D187D" w:rsidRDefault="00A41648" w:rsidP="002D187D">
      <w:pPr>
        <w:pStyle w:val="a3"/>
        <w:spacing w:line="322" w:lineRule="exact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ІНСТИТУТ ТЕХНІЧНОЇ ТЕПЛОФІЗИКИ НАН УКРАЇНИ </w:t>
      </w:r>
      <w:r w:rsidRPr="002D187D">
        <w:rPr>
          <w:rFonts w:ascii="Arial" w:hAnsi="Arial" w:cs="Arial"/>
          <w:b/>
          <w:sz w:val="21"/>
          <w:lang w:val="ru-RU"/>
        </w:rPr>
        <w:t>(М. Тимченко,</w:t>
      </w:r>
      <w:r w:rsidRPr="002D187D">
        <w:rPr>
          <w:rFonts w:ascii="Arial" w:hAnsi="Arial" w:cs="Arial"/>
          <w:sz w:val="21"/>
          <w:lang w:val="ru-RU"/>
        </w:rPr>
        <w:t xml:space="preserve"> канд. техн. наук)</w:t>
      </w:r>
    </w:p>
    <w:p w:rsidR="00A41648" w:rsidRPr="002D187D" w:rsidRDefault="00A41648">
      <w:pPr>
        <w:spacing w:line="322" w:lineRule="exact"/>
        <w:ind w:left="256"/>
        <w:rPr>
          <w:rFonts w:ascii="Arial" w:hAnsi="Arial" w:cs="Arial"/>
          <w:b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ЗА УЧАСТЮ: ТОВ "КИЇВПРОМЕЛЕКТРОПРОЕКТ" </w:t>
      </w:r>
      <w:r w:rsidRPr="002D187D">
        <w:rPr>
          <w:rFonts w:ascii="Arial" w:hAnsi="Arial" w:cs="Arial"/>
          <w:b/>
          <w:sz w:val="21"/>
          <w:lang w:val="ru-RU"/>
        </w:rPr>
        <w:t>(Ю. Громадський)</w:t>
      </w:r>
    </w:p>
    <w:p w:rsidR="00A41648" w:rsidRPr="002D187D" w:rsidRDefault="00A41648">
      <w:pPr>
        <w:spacing w:line="322" w:lineRule="exact"/>
        <w:ind w:left="256"/>
        <w:rPr>
          <w:rFonts w:ascii="Arial" w:hAnsi="Arial" w:cs="Arial"/>
          <w:b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ПАТ "ХМЕЛЬНИЦЬКОБЛЕНЕРГО" </w:t>
      </w:r>
      <w:r w:rsidRPr="002D187D">
        <w:rPr>
          <w:rFonts w:ascii="Arial" w:hAnsi="Arial" w:cs="Arial"/>
          <w:b/>
          <w:sz w:val="21"/>
          <w:lang w:val="ru-RU"/>
        </w:rPr>
        <w:t>(О. Шпак)</w:t>
      </w:r>
    </w:p>
    <w:p w:rsidR="00A41648" w:rsidRPr="002D187D" w:rsidRDefault="00A41648">
      <w:pPr>
        <w:spacing w:line="322" w:lineRule="exact"/>
        <w:ind w:left="256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 xml:space="preserve">ПАТ КИЇВЗНДІЕП </w:t>
      </w:r>
      <w:r w:rsidRPr="002D187D">
        <w:rPr>
          <w:rFonts w:ascii="Arial" w:hAnsi="Arial" w:cs="Arial"/>
          <w:b/>
          <w:sz w:val="21"/>
          <w:lang w:val="ru-RU"/>
        </w:rPr>
        <w:t xml:space="preserve">(Л. Черних, </w:t>
      </w:r>
      <w:r w:rsidRPr="002D187D">
        <w:rPr>
          <w:rFonts w:ascii="Arial" w:hAnsi="Arial" w:cs="Arial"/>
          <w:sz w:val="21"/>
          <w:lang w:val="ru-RU"/>
        </w:rPr>
        <w:t>д-р техн. наук)</w:t>
      </w:r>
    </w:p>
    <w:p w:rsidR="00A41648" w:rsidRPr="002D187D" w:rsidRDefault="00A41648">
      <w:pPr>
        <w:pStyle w:val="a3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ДУ "Інститут гігієни та медичної екології ім. О. М. Марзєєва НАМН України"</w:t>
      </w:r>
    </w:p>
    <w:p w:rsidR="00A41648" w:rsidRPr="002D187D" w:rsidRDefault="00A41648">
      <w:pPr>
        <w:spacing w:before="1"/>
        <w:ind w:left="256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(</w:t>
      </w:r>
      <w:r w:rsidRPr="002D187D">
        <w:rPr>
          <w:rFonts w:ascii="Arial" w:hAnsi="Arial" w:cs="Arial"/>
          <w:b/>
          <w:sz w:val="21"/>
          <w:lang w:val="ru-RU"/>
        </w:rPr>
        <w:t xml:space="preserve">Ю. Думанський, </w:t>
      </w:r>
      <w:r w:rsidRPr="002D187D">
        <w:rPr>
          <w:rFonts w:ascii="Arial" w:hAnsi="Arial" w:cs="Arial"/>
          <w:sz w:val="21"/>
          <w:lang w:val="ru-RU"/>
        </w:rPr>
        <w:t>д-р мед. наук, професор)</w:t>
      </w:r>
    </w:p>
    <w:p w:rsidR="00A41648" w:rsidRPr="002D187D" w:rsidRDefault="00A41648">
      <w:pPr>
        <w:pStyle w:val="a3"/>
        <w:ind w:left="256" w:right="280" w:hanging="142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2</w:t>
      </w:r>
      <w:r>
        <w:rPr>
          <w:rFonts w:ascii="Arial" w:hAnsi="Arial" w:cs="Arial"/>
          <w:sz w:val="21"/>
          <w:lang w:val="ru-RU"/>
        </w:rPr>
        <w:t xml:space="preserve"> </w:t>
      </w:r>
      <w:r w:rsidRPr="002D187D">
        <w:rPr>
          <w:rFonts w:ascii="Arial" w:hAnsi="Arial" w:cs="Arial"/>
          <w:sz w:val="21"/>
          <w:lang w:val="ru-RU"/>
        </w:rPr>
        <w:t>ВНЕСЕНО: Департамент містобудування, архітектури та планування терито- рій Мінрегіону України</w:t>
      </w:r>
    </w:p>
    <w:p w:rsidR="00A41648" w:rsidRPr="002D187D" w:rsidRDefault="00A41648">
      <w:pPr>
        <w:pStyle w:val="a3"/>
        <w:spacing w:line="322" w:lineRule="exact"/>
        <w:ind w:left="115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3</w:t>
      </w:r>
      <w:r>
        <w:rPr>
          <w:rFonts w:ascii="Arial" w:hAnsi="Arial" w:cs="Arial"/>
          <w:sz w:val="21"/>
          <w:lang w:val="ru-RU"/>
        </w:rPr>
        <w:t xml:space="preserve"> </w:t>
      </w:r>
      <w:r w:rsidRPr="002D187D">
        <w:rPr>
          <w:rFonts w:ascii="Arial" w:hAnsi="Arial" w:cs="Arial"/>
          <w:spacing w:val="-55"/>
          <w:sz w:val="21"/>
          <w:lang w:val="ru-RU"/>
        </w:rPr>
        <w:t xml:space="preserve"> </w:t>
      </w:r>
      <w:r w:rsidRPr="002D187D">
        <w:rPr>
          <w:rFonts w:ascii="Arial" w:hAnsi="Arial" w:cs="Arial"/>
          <w:sz w:val="21"/>
          <w:lang w:val="ru-RU"/>
        </w:rPr>
        <w:t>ПОГОДЖЕНО: Міненерговугілля України (лист №03/32-3456 від 26.09.11);</w:t>
      </w:r>
    </w:p>
    <w:p w:rsidR="00A41648" w:rsidRPr="002D187D" w:rsidRDefault="00A41648">
      <w:pPr>
        <w:pStyle w:val="a3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Держгірпромнагляд України (лист №1/02-4.1-08/7766 від 13.10.11);</w:t>
      </w:r>
    </w:p>
    <w:p w:rsidR="00A41648" w:rsidRPr="002D187D" w:rsidRDefault="00A41648">
      <w:pPr>
        <w:pStyle w:val="a3"/>
        <w:spacing w:before="3" w:line="322" w:lineRule="exact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МОЗ України (лист №05.01-11-16/3548 від 05.12.11);</w:t>
      </w:r>
    </w:p>
    <w:p w:rsidR="00A41648" w:rsidRPr="002D187D" w:rsidRDefault="00A41648">
      <w:pPr>
        <w:pStyle w:val="a3"/>
        <w:spacing w:line="322" w:lineRule="exact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Державна інспекція техногенної безпеки України (лист №36/2/9560 від</w:t>
      </w:r>
    </w:p>
    <w:p w:rsidR="00A41648" w:rsidRPr="002D187D" w:rsidRDefault="00A41648">
      <w:pPr>
        <w:pStyle w:val="a3"/>
        <w:ind w:left="256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15.12.11)</w:t>
      </w:r>
    </w:p>
    <w:p w:rsidR="00A41648" w:rsidRPr="002D187D" w:rsidRDefault="00A41648">
      <w:pPr>
        <w:pStyle w:val="a3"/>
        <w:ind w:left="256" w:right="100" w:hanging="142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4</w:t>
      </w:r>
      <w:r>
        <w:rPr>
          <w:rFonts w:ascii="Arial" w:hAnsi="Arial" w:cs="Arial"/>
          <w:sz w:val="21"/>
          <w:lang w:val="ru-RU"/>
        </w:rPr>
        <w:t xml:space="preserve"> </w:t>
      </w:r>
      <w:r w:rsidRPr="002D187D">
        <w:rPr>
          <w:rFonts w:ascii="Arial" w:hAnsi="Arial" w:cs="Arial"/>
          <w:sz w:val="21"/>
          <w:lang w:val="ru-RU"/>
        </w:rPr>
        <w:t>ЗАТВЕРДЖЕНО ТА НАДАНО ЧИННОСТІ: наказ Міністерства регіонального розвитку, будівництва та житлово-комунального господарства України від 01.02.2012 р. № 40, чинні від 01.10.2012 р.</w:t>
      </w:r>
    </w:p>
    <w:p w:rsidR="00A41648" w:rsidRPr="002D187D" w:rsidRDefault="00A41648">
      <w:pPr>
        <w:pStyle w:val="a3"/>
        <w:ind w:left="115" w:firstLine="0"/>
        <w:rPr>
          <w:rFonts w:ascii="Arial" w:hAnsi="Arial" w:cs="Arial"/>
          <w:sz w:val="21"/>
          <w:lang w:val="ru-RU"/>
        </w:rPr>
      </w:pPr>
      <w:r w:rsidRPr="002D187D">
        <w:rPr>
          <w:rFonts w:ascii="Arial" w:hAnsi="Arial" w:cs="Arial"/>
          <w:sz w:val="21"/>
          <w:lang w:val="ru-RU"/>
        </w:rPr>
        <w:t>5 НА ЗАМІНУ ДБН В.2.5-24:2003</w:t>
      </w: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Default="00A41648">
      <w:pPr>
        <w:rPr>
          <w:lang w:val="ru-RU"/>
        </w:rPr>
      </w:pPr>
    </w:p>
    <w:p w:rsidR="00A41648" w:rsidRPr="001712FD" w:rsidRDefault="00A41648" w:rsidP="002D187D">
      <w:pPr>
        <w:pStyle w:val="1"/>
        <w:spacing w:after="0" w:line="286" w:lineRule="auto"/>
        <w:jc w:val="center"/>
      </w:pPr>
      <w:r w:rsidRPr="001712FD">
        <w:rPr>
          <w:b/>
          <w:bCs/>
        </w:rPr>
        <w:t>Право власності на цей документ належить державі.</w:t>
      </w:r>
    </w:p>
    <w:p w:rsidR="00A41648" w:rsidRPr="001712FD" w:rsidRDefault="00A41648" w:rsidP="002D187D">
      <w:pPr>
        <w:pStyle w:val="1"/>
        <w:spacing w:after="200" w:line="286" w:lineRule="auto"/>
        <w:jc w:val="center"/>
      </w:pPr>
      <w:r w:rsidRPr="001712FD">
        <w:rPr>
          <w:b/>
          <w:bCs/>
        </w:rPr>
        <w:t>Цей документ не може бути повністю чи частково відтворений, тиражований</w:t>
      </w:r>
      <w:r w:rsidRPr="001712FD">
        <w:rPr>
          <w:b/>
          <w:bCs/>
        </w:rPr>
        <w:br/>
        <w:t>і розповсюджений як офіційне видання без дозволу Міністерства регіонального</w:t>
      </w:r>
      <w:r w:rsidRPr="001712FD">
        <w:rPr>
          <w:b/>
          <w:bCs/>
        </w:rPr>
        <w:br/>
        <w:t>розвитку, будівництва та житлово-комунального господарства України.</w:t>
      </w:r>
    </w:p>
    <w:p w:rsidR="00A41648" w:rsidRPr="00961902" w:rsidRDefault="00A41648" w:rsidP="002D187D">
      <w:pPr>
        <w:pStyle w:val="20"/>
        <w:spacing w:after="140" w:line="288" w:lineRule="auto"/>
        <w:ind w:firstLine="0"/>
        <w:jc w:val="right"/>
        <w:rPr>
          <w:lang w:val="uk-UA"/>
        </w:rPr>
      </w:pPr>
      <w:bookmarkStart w:id="2" w:name="bookmark4"/>
      <w:r w:rsidRPr="001712FD">
        <w:t>© Мінрегіон України, 20</w:t>
      </w:r>
      <w:bookmarkEnd w:id="2"/>
      <w:r>
        <w:rPr>
          <w:lang w:val="uk-UA"/>
        </w:rPr>
        <w:t>12</w:t>
      </w:r>
    </w:p>
    <w:p w:rsidR="00A41648" w:rsidRPr="001712FD" w:rsidRDefault="00A41648" w:rsidP="002D187D">
      <w:pPr>
        <w:pStyle w:val="1"/>
        <w:spacing w:after="0" w:line="290" w:lineRule="auto"/>
        <w:jc w:val="center"/>
      </w:pPr>
      <w:r w:rsidRPr="001712FD">
        <w:t>Видавець нормативних документів у галузі будівництва</w:t>
      </w:r>
      <w:r w:rsidRPr="001712FD">
        <w:br/>
        <w:t>і промисловості будівельних матеріалів Мінрегіону України</w:t>
      </w:r>
      <w:r w:rsidRPr="001712FD">
        <w:br/>
      </w:r>
      <w:r w:rsidRPr="001712FD">
        <w:rPr>
          <w:b/>
          <w:bCs/>
        </w:rPr>
        <w:t>Державне підприємство "Укрархбудінформ"</w:t>
      </w:r>
    </w:p>
    <w:p w:rsidR="00A41648" w:rsidRPr="00030A0F" w:rsidRDefault="00A41648">
      <w:pPr>
        <w:rPr>
          <w:lang w:val="ru-RU"/>
        </w:rPr>
        <w:sectPr w:rsidR="00A41648" w:rsidRPr="00030A0F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80" w:right="1060" w:bottom="940" w:left="1020" w:header="725" w:footer="743" w:gutter="0"/>
          <w:pgNumType w:start="2"/>
          <w:cols w:space="720"/>
        </w:sectPr>
      </w:pPr>
    </w:p>
    <w:p w:rsidR="00A41648" w:rsidRPr="00B20AC5" w:rsidRDefault="00A41648" w:rsidP="00CF1718">
      <w:pPr>
        <w:pStyle w:val="Heading11"/>
        <w:spacing w:before="0"/>
        <w:ind w:left="141" w:right="144"/>
        <w:jc w:val="center"/>
        <w:rPr>
          <w:rFonts w:ascii="Arial" w:hAnsi="Arial" w:cs="Arial"/>
          <w:sz w:val="21"/>
          <w:lang w:val="ru-RU"/>
        </w:rPr>
      </w:pPr>
      <w:r w:rsidRPr="00B20AC5">
        <w:rPr>
          <w:rFonts w:ascii="Arial" w:hAnsi="Arial" w:cs="Arial"/>
          <w:sz w:val="21"/>
          <w:lang w:val="ru-RU"/>
        </w:rPr>
        <w:lastRenderedPageBreak/>
        <w:t>ЗМІСТ</w:t>
      </w:r>
    </w:p>
    <w:p w:rsidR="00A41648" w:rsidRPr="00B20AC5" w:rsidRDefault="00A41648" w:rsidP="00CF1718">
      <w:pPr>
        <w:pStyle w:val="a3"/>
        <w:ind w:left="0" w:right="115" w:firstLine="0"/>
        <w:jc w:val="right"/>
        <w:rPr>
          <w:rFonts w:ascii="Arial" w:hAnsi="Arial" w:cs="Arial"/>
          <w:sz w:val="21"/>
          <w:lang w:val="ru-RU"/>
        </w:rPr>
      </w:pPr>
      <w:r w:rsidRPr="00B20AC5">
        <w:rPr>
          <w:rFonts w:ascii="Arial" w:hAnsi="Arial" w:cs="Arial"/>
          <w:sz w:val="21"/>
          <w:lang w:val="ru-RU"/>
        </w:rPr>
        <w:t>с.</w:t>
      </w:r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rPr>
          <w:rFonts w:ascii="Arial" w:hAnsi="Arial" w:cs="Arial"/>
          <w:sz w:val="21"/>
        </w:rPr>
      </w:pPr>
      <w:hyperlink w:anchor="_bookmark0" w:history="1">
        <w:r w:rsidR="00A41648" w:rsidRPr="00B20AC5">
          <w:rPr>
            <w:rFonts w:ascii="Arial" w:hAnsi="Arial" w:cs="Arial"/>
            <w:sz w:val="21"/>
          </w:rPr>
          <w:t>Сфера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застосування</w:t>
        </w:r>
        <w:r w:rsidR="00A41648" w:rsidRPr="00B20AC5">
          <w:rPr>
            <w:rFonts w:ascii="Arial" w:hAnsi="Arial" w:cs="Arial"/>
            <w:sz w:val="21"/>
          </w:rPr>
          <w:tab/>
          <w:t>1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1" w:history="1">
        <w:r w:rsidR="00A41648" w:rsidRPr="00B20AC5">
          <w:rPr>
            <w:rFonts w:ascii="Arial" w:hAnsi="Arial" w:cs="Arial"/>
            <w:sz w:val="21"/>
          </w:rPr>
          <w:t>Нормативні</w:t>
        </w:r>
        <w:r w:rsidR="00A41648" w:rsidRPr="00B20AC5">
          <w:rPr>
            <w:rFonts w:ascii="Arial" w:hAnsi="Arial" w:cs="Arial"/>
            <w:spacing w:val="-1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посилання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1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2" w:history="1">
        <w:r w:rsidR="00A41648" w:rsidRPr="00B20AC5">
          <w:rPr>
            <w:rFonts w:ascii="Arial" w:hAnsi="Arial" w:cs="Arial"/>
            <w:sz w:val="21"/>
          </w:rPr>
          <w:t>Терміни та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визначення</w:t>
        </w:r>
        <w:r w:rsidR="00A41648" w:rsidRPr="00B20AC5">
          <w:rPr>
            <w:rFonts w:ascii="Arial" w:hAnsi="Arial" w:cs="Arial"/>
            <w:spacing w:val="-1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понять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29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3" w:history="1">
        <w:r w:rsidR="00A41648" w:rsidRPr="00B20AC5">
          <w:rPr>
            <w:rFonts w:ascii="Arial" w:hAnsi="Arial" w:cs="Arial"/>
            <w:sz w:val="21"/>
          </w:rPr>
          <w:t>Познаки</w:t>
        </w:r>
        <w:r w:rsidR="00A41648" w:rsidRPr="00B20AC5">
          <w:rPr>
            <w:rFonts w:ascii="Arial" w:hAnsi="Arial" w:cs="Arial"/>
            <w:spacing w:val="-1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та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скорочення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7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0"/>
        </w:tabs>
        <w:spacing w:line="264" w:lineRule="auto"/>
        <w:ind w:left="323" w:right="10" w:hanging="211"/>
        <w:rPr>
          <w:rFonts w:ascii="Arial" w:hAnsi="Arial" w:cs="Arial"/>
          <w:sz w:val="21"/>
        </w:rPr>
      </w:pPr>
      <w:hyperlink w:anchor="_bookmark4" w:history="1">
        <w:r w:rsidR="00A41648" w:rsidRPr="00B20AC5">
          <w:rPr>
            <w:rFonts w:ascii="Arial" w:hAnsi="Arial" w:cs="Arial"/>
            <w:sz w:val="21"/>
          </w:rPr>
          <w:t>Загальні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положення</w:t>
        </w:r>
        <w:r w:rsidR="00A41648" w:rsidRPr="00B20AC5">
          <w:rPr>
            <w:rFonts w:ascii="Arial" w:hAnsi="Arial" w:cs="Arial"/>
            <w:sz w:val="21"/>
          </w:rPr>
          <w:tab/>
        </w:r>
        <w:r w:rsidR="00AA23A8">
          <w:rPr>
            <w:rFonts w:ascii="Arial" w:hAnsi="Arial" w:cs="Arial"/>
            <w:sz w:val="21"/>
            <w:lang w:val="ru-RU"/>
          </w:rPr>
          <w:t>9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1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5" w:history="1">
        <w:r w:rsidR="00A41648" w:rsidRPr="00B20AC5">
          <w:rPr>
            <w:rFonts w:ascii="Arial" w:hAnsi="Arial" w:cs="Arial"/>
            <w:sz w:val="21"/>
          </w:rPr>
          <w:t>Особливості приміщень</w:t>
        </w:r>
        <w:r w:rsidR="00A41648" w:rsidRPr="00B20AC5">
          <w:rPr>
            <w:rFonts w:ascii="Arial" w:hAnsi="Arial" w:cs="Arial"/>
            <w:spacing w:val="-4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з</w:t>
        </w:r>
        <w:r w:rsidR="00A41648" w:rsidRPr="00B20AC5">
          <w:rPr>
            <w:rFonts w:ascii="Arial" w:hAnsi="Arial" w:cs="Arial"/>
            <w:spacing w:val="-1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ЕКС</w:t>
        </w:r>
        <w:r w:rsidR="00A41648"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5"/>
          <w:tab w:val="right" w:leader="dot" w:pos="9617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6.1 </w:t>
      </w:r>
      <w:hyperlink w:anchor="_bookmark6" w:history="1">
        <w:r w:rsidRPr="00B20AC5">
          <w:rPr>
            <w:rFonts w:ascii="Arial" w:hAnsi="Arial" w:cs="Arial"/>
            <w:sz w:val="21"/>
          </w:rPr>
          <w:t>Тепловий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режим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7"/>
        </w:tabs>
        <w:spacing w:line="264" w:lineRule="auto"/>
        <w:ind w:left="733" w:hanging="422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6.2 </w:t>
      </w:r>
      <w:hyperlink w:anchor="_bookmark7" w:history="1">
        <w:r w:rsidRPr="00B20AC5">
          <w:rPr>
            <w:rFonts w:ascii="Arial" w:hAnsi="Arial" w:cs="Arial"/>
            <w:sz w:val="21"/>
          </w:rPr>
          <w:t>Тепловтрати</w:t>
        </w:r>
        <w:r w:rsidRPr="00B20AC5">
          <w:rPr>
            <w:rFonts w:ascii="Arial" w:hAnsi="Arial" w:cs="Arial"/>
            <w:spacing w:val="-3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приміщення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2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7"/>
        </w:tabs>
        <w:spacing w:line="264" w:lineRule="auto"/>
        <w:ind w:left="733" w:hanging="422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6.3 </w:t>
      </w:r>
      <w:hyperlink w:anchor="_bookmark8" w:history="1">
        <w:r w:rsidRPr="00B20AC5">
          <w:rPr>
            <w:rFonts w:ascii="Arial" w:hAnsi="Arial" w:cs="Arial"/>
            <w:sz w:val="21"/>
          </w:rPr>
          <w:t>Опір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теплопередачі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3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0"/>
        </w:tabs>
        <w:spacing w:line="264" w:lineRule="auto"/>
        <w:ind w:left="323" w:hanging="211"/>
        <w:rPr>
          <w:rFonts w:ascii="Arial" w:hAnsi="Arial" w:cs="Arial"/>
          <w:sz w:val="21"/>
        </w:rPr>
      </w:pPr>
      <w:hyperlink w:anchor="_bookmark9" w:history="1">
        <w:r w:rsidR="00A41648" w:rsidRPr="00B20AC5">
          <w:rPr>
            <w:rFonts w:ascii="Arial" w:hAnsi="Arial" w:cs="Arial"/>
            <w:sz w:val="21"/>
          </w:rPr>
          <w:t>Визначення параметрів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ЕКС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ТП</w:t>
        </w:r>
        <w:r w:rsidR="00A41648"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3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4"/>
          <w:tab w:val="right" w:leader="dot" w:pos="9630"/>
        </w:tabs>
        <w:spacing w:line="264" w:lineRule="auto"/>
        <w:ind w:left="323" w:right="12"/>
        <w:rPr>
          <w:rFonts w:ascii="Arial" w:hAnsi="Arial" w:cs="Arial"/>
          <w:sz w:val="21"/>
        </w:rPr>
      </w:pPr>
      <w:hyperlink w:anchor="_bookmark10" w:history="1">
        <w:r w:rsidR="00A41648" w:rsidRPr="00B20AC5">
          <w:rPr>
            <w:rFonts w:ascii="Arial" w:hAnsi="Arial" w:cs="Arial"/>
            <w:sz w:val="21"/>
          </w:rPr>
          <w:t>Визначення параметрів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ЕКС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ОПД</w:t>
        </w:r>
        <w:r w:rsidR="00A41648"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5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6"/>
        </w:tabs>
        <w:spacing w:line="264" w:lineRule="auto"/>
        <w:ind w:left="733" w:hanging="422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8.1 </w:t>
      </w:r>
      <w:hyperlink w:anchor="_bookmark11" w:history="1">
        <w:r w:rsidRPr="00B20AC5">
          <w:rPr>
            <w:rFonts w:ascii="Arial" w:hAnsi="Arial" w:cs="Arial"/>
            <w:sz w:val="21"/>
          </w:rPr>
          <w:t>Теплова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потужність</w:t>
        </w:r>
        <w:r w:rsidRPr="00B20AC5">
          <w:rPr>
            <w:rFonts w:ascii="Arial" w:hAnsi="Arial" w:cs="Arial"/>
            <w:sz w:val="21"/>
          </w:rPr>
          <w:tab/>
          <w:t>1</w:t>
        </w:r>
        <w:r w:rsidR="00E36329">
          <w:rPr>
            <w:rFonts w:ascii="Arial" w:hAnsi="Arial" w:cs="Arial"/>
            <w:sz w:val="21"/>
            <w:lang w:val="uk-UA"/>
          </w:rPr>
          <w:t>5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6"/>
        </w:tabs>
        <w:spacing w:line="264" w:lineRule="auto"/>
        <w:ind w:left="733" w:hanging="42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8.2 </w:t>
      </w:r>
      <w:hyperlink w:anchor="_bookmark12" w:history="1">
        <w:r w:rsidRPr="00B20AC5">
          <w:rPr>
            <w:rFonts w:ascii="Arial" w:hAnsi="Arial" w:cs="Arial"/>
            <w:sz w:val="21"/>
            <w:lang w:val="ru-RU"/>
          </w:rPr>
          <w:t>Електрична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потужність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>
          <w:rPr>
            <w:rFonts w:ascii="Arial" w:hAnsi="Arial" w:cs="Arial"/>
            <w:sz w:val="21"/>
          </w:rPr>
          <w:t>1</w:t>
        </w:r>
        <w:r w:rsidR="00E36329">
          <w:rPr>
            <w:rFonts w:ascii="Arial" w:hAnsi="Arial" w:cs="Arial"/>
            <w:sz w:val="21"/>
            <w:lang w:val="uk-UA"/>
          </w:rPr>
          <w:t>7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323"/>
          <w:tab w:val="right" w:leader="dot" w:pos="9630"/>
        </w:tabs>
        <w:spacing w:line="264" w:lineRule="auto"/>
        <w:ind w:left="322" w:right="12" w:hanging="211"/>
        <w:rPr>
          <w:rFonts w:ascii="Arial" w:hAnsi="Arial" w:cs="Arial"/>
          <w:sz w:val="21"/>
          <w:lang w:val="ru-RU"/>
        </w:rPr>
      </w:pPr>
      <w:hyperlink w:anchor="_bookmark13" w:history="1">
        <w:r w:rsidR="00A41648" w:rsidRPr="00B20AC5">
          <w:rPr>
            <w:rFonts w:ascii="Arial" w:hAnsi="Arial" w:cs="Arial"/>
            <w:sz w:val="21"/>
            <w:lang w:val="ru-RU"/>
          </w:rPr>
          <w:t>Визначення параметрів</w:t>
        </w:r>
        <w:r w:rsidR="00A41648"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ЕКС</w:t>
        </w:r>
        <w:r w:rsidR="00A41648"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ОТА</w:t>
        </w:r>
        <w:r w:rsidR="00A41648" w:rsidRPr="00B20AC5">
          <w:rPr>
            <w:rFonts w:ascii="Arial" w:hAnsi="Arial" w:cs="Arial"/>
            <w:sz w:val="21"/>
            <w:lang w:val="ru-RU"/>
          </w:rPr>
          <w:tab/>
        </w:r>
        <w:r w:rsidR="00ED6A6C">
          <w:rPr>
            <w:rFonts w:ascii="Arial" w:hAnsi="Arial" w:cs="Arial"/>
            <w:sz w:val="21"/>
          </w:rPr>
          <w:t>1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1"/>
          <w:tab w:val="right" w:leader="dot" w:pos="9616"/>
        </w:tabs>
        <w:spacing w:line="264" w:lineRule="auto"/>
        <w:ind w:left="730" w:hanging="42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9.1 </w:t>
      </w:r>
      <w:hyperlink w:anchor="_bookmark14" w:history="1">
        <w:r w:rsidRPr="00B20AC5">
          <w:rPr>
            <w:rFonts w:ascii="Arial" w:hAnsi="Arial" w:cs="Arial"/>
            <w:sz w:val="21"/>
            <w:lang w:val="ru-RU"/>
          </w:rPr>
          <w:t>Загальні положення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>
          <w:rPr>
            <w:rFonts w:ascii="Arial" w:hAnsi="Arial" w:cs="Arial"/>
            <w:sz w:val="21"/>
          </w:rPr>
          <w:t>1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616"/>
        </w:tabs>
        <w:spacing w:line="264" w:lineRule="auto"/>
        <w:ind w:left="73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9.2 </w:t>
      </w:r>
      <w:hyperlink w:anchor="_bookmark15" w:history="1">
        <w:r w:rsidRPr="00B20AC5">
          <w:rPr>
            <w:rFonts w:ascii="Arial" w:hAnsi="Arial" w:cs="Arial"/>
            <w:sz w:val="21"/>
            <w:lang w:val="ru-RU"/>
          </w:rPr>
          <w:t>Визначення параметрів ЕКС</w:t>
        </w:r>
        <w:r w:rsidRPr="00B20AC5">
          <w:rPr>
            <w:rFonts w:ascii="Arial" w:hAnsi="Arial" w:cs="Arial"/>
            <w:spacing w:val="-6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ОТА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будівель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19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742"/>
        </w:tabs>
        <w:spacing w:line="264" w:lineRule="auto"/>
        <w:ind w:left="73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9.3 </w:t>
      </w:r>
      <w:hyperlink w:anchor="_bookmark16" w:history="1">
        <w:r w:rsidRPr="00B20AC5">
          <w:rPr>
            <w:rFonts w:ascii="Arial" w:hAnsi="Arial" w:cs="Arial"/>
            <w:sz w:val="21"/>
            <w:lang w:val="ru-RU"/>
          </w:rPr>
          <w:t>Визначення параметрів ЕКС ОТА</w:t>
        </w:r>
        <w:r w:rsidRPr="00B20AC5">
          <w:rPr>
            <w:rFonts w:ascii="Arial" w:hAnsi="Arial" w:cs="Arial"/>
            <w:spacing w:val="-8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житлових</w:t>
        </w:r>
        <w:r w:rsidRPr="00B20AC5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будинків…………………………………………...</w:t>
        </w:r>
        <w:r w:rsidR="00E36329">
          <w:rPr>
            <w:rFonts w:ascii="Arial" w:hAnsi="Arial" w:cs="Arial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2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734"/>
          <w:tab w:val="right" w:leader="dot" w:pos="9742"/>
        </w:tabs>
        <w:spacing w:line="264" w:lineRule="auto"/>
        <w:ind w:left="73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9.4 </w:t>
      </w:r>
      <w:hyperlink w:anchor="_bookmark17" w:history="1">
        <w:r w:rsidRPr="00B20AC5">
          <w:rPr>
            <w:rFonts w:ascii="Arial" w:hAnsi="Arial" w:cs="Arial"/>
            <w:sz w:val="21"/>
            <w:lang w:val="ru-RU"/>
          </w:rPr>
          <w:t>Визначення параметрів ЕКС ОТА з</w:t>
        </w:r>
        <w:r w:rsidRPr="00B20AC5">
          <w:rPr>
            <w:rFonts w:ascii="Arial" w:hAnsi="Arial" w:cs="Arial"/>
            <w:spacing w:val="-10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контрольованим</w:t>
        </w:r>
        <w:r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відключенням………………………….</w:t>
        </w:r>
        <w:r w:rsidR="00E36329">
          <w:rPr>
            <w:rFonts w:ascii="Arial" w:hAnsi="Arial" w:cs="Arial"/>
            <w:sz w:val="21"/>
            <w:lang w:val="ru-RU"/>
          </w:rPr>
          <w:t xml:space="preserve"> </w:t>
        </w:r>
        <w:r w:rsidR="00ED6A6C" w:rsidRPr="00ED6A6C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6</w:t>
        </w:r>
      </w:hyperlink>
    </w:p>
    <w:p w:rsidR="00A41648" w:rsidRPr="00E36329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0"/>
        </w:tabs>
        <w:spacing w:line="264" w:lineRule="auto"/>
        <w:ind w:left="464" w:right="13" w:hanging="353"/>
        <w:rPr>
          <w:rFonts w:ascii="Arial" w:hAnsi="Arial" w:cs="Arial"/>
          <w:sz w:val="21"/>
          <w:lang w:val="ru-RU"/>
        </w:rPr>
      </w:pPr>
      <w:hyperlink w:anchor="_bookmark18" w:history="1">
        <w:r w:rsidR="00A41648" w:rsidRPr="00E36329">
          <w:rPr>
            <w:rFonts w:ascii="Arial" w:hAnsi="Arial" w:cs="Arial"/>
            <w:sz w:val="21"/>
            <w:lang w:val="ru-RU"/>
          </w:rPr>
          <w:t>Вибір нагрівальних</w:t>
        </w:r>
        <w:r w:rsidR="00A41648" w:rsidRPr="00E36329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="00A41648" w:rsidRPr="00E36329">
          <w:rPr>
            <w:rFonts w:ascii="Arial" w:hAnsi="Arial" w:cs="Arial"/>
            <w:sz w:val="21"/>
            <w:lang w:val="ru-RU"/>
          </w:rPr>
          <w:t>елементів</w:t>
        </w:r>
        <w:r w:rsidR="00A41648" w:rsidRPr="00E36329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E36329">
          <w:rPr>
            <w:rFonts w:ascii="Arial" w:hAnsi="Arial" w:cs="Arial"/>
            <w:sz w:val="21"/>
            <w:lang w:val="ru-RU"/>
          </w:rPr>
          <w:t>ЕКС</w:t>
        </w:r>
        <w:r w:rsidR="00A41648" w:rsidRPr="00E36329">
          <w:rPr>
            <w:rFonts w:ascii="Arial" w:hAnsi="Arial" w:cs="Arial"/>
            <w:sz w:val="21"/>
            <w:lang w:val="ru-RU"/>
          </w:rPr>
          <w:tab/>
        </w:r>
        <w:r w:rsidR="00ED6A6C" w:rsidRPr="00E36329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7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742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10.1 </w:t>
      </w:r>
      <w:hyperlink w:anchor="_bookmark19" w:history="1">
        <w:r w:rsidRPr="00B20AC5">
          <w:rPr>
            <w:rFonts w:ascii="Arial" w:hAnsi="Arial" w:cs="Arial"/>
            <w:sz w:val="21"/>
            <w:lang w:val="ru-RU"/>
          </w:rPr>
          <w:t>Площа нагрівальної поверхні та крок</w:t>
        </w:r>
        <w:r w:rsidRPr="00B20AC5">
          <w:rPr>
            <w:rFonts w:ascii="Arial" w:hAnsi="Arial" w:cs="Arial"/>
            <w:spacing w:val="-7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укладання</w:t>
        </w:r>
        <w:r w:rsidRPr="00B20AC5">
          <w:rPr>
            <w:rFonts w:ascii="Arial" w:hAnsi="Arial" w:cs="Arial"/>
            <w:spacing w:val="-4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кабелю……………………………………..</w:t>
        </w:r>
        <w:r w:rsidR="00E36329">
          <w:rPr>
            <w:rFonts w:ascii="Arial" w:hAnsi="Arial" w:cs="Arial"/>
            <w:sz w:val="21"/>
            <w:lang w:val="ru-RU"/>
          </w:rPr>
          <w:t xml:space="preserve"> </w:t>
        </w:r>
        <w:r w:rsidR="00ED6A6C" w:rsidRPr="00ED6A6C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7</w:t>
        </w:r>
      </w:hyperlink>
    </w:p>
    <w:p w:rsidR="00A41648" w:rsidRPr="00CF1718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10.2 </w:t>
      </w:r>
      <w:hyperlink w:anchor="_bookmark20" w:history="1">
        <w:r w:rsidRPr="00CF1718">
          <w:rPr>
            <w:rFonts w:ascii="Arial" w:hAnsi="Arial" w:cs="Arial"/>
            <w:sz w:val="21"/>
            <w:lang w:val="ru-RU"/>
          </w:rPr>
          <w:t>Вимоги до</w:t>
        </w:r>
        <w:r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нагрівального</w:t>
        </w:r>
        <w:r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кабелю</w:t>
        </w:r>
        <w:r w:rsidRPr="00CF1718">
          <w:rPr>
            <w:rFonts w:ascii="Arial" w:hAnsi="Arial" w:cs="Arial"/>
            <w:sz w:val="21"/>
            <w:lang w:val="ru-RU"/>
          </w:rPr>
          <w:tab/>
        </w:r>
        <w:r w:rsidR="00ED6A6C" w:rsidRPr="00E36329">
          <w:rPr>
            <w:rFonts w:ascii="Arial" w:hAnsi="Arial" w:cs="Arial"/>
            <w:sz w:val="21"/>
            <w:lang w:val="ru-RU"/>
          </w:rPr>
          <w:t>2</w:t>
        </w:r>
        <w:r w:rsidR="00E36329">
          <w:rPr>
            <w:rFonts w:ascii="Arial" w:hAnsi="Arial" w:cs="Arial"/>
            <w:sz w:val="21"/>
            <w:lang w:val="ru-RU"/>
          </w:rPr>
          <w:t>8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10.3 </w:t>
      </w:r>
      <w:hyperlink w:anchor="_bookmark21" w:history="1">
        <w:r w:rsidRPr="00CF1718">
          <w:rPr>
            <w:rFonts w:ascii="Arial" w:hAnsi="Arial" w:cs="Arial"/>
            <w:sz w:val="21"/>
            <w:lang w:val="ru-RU"/>
          </w:rPr>
          <w:t>Застосування</w:t>
        </w:r>
        <w:r w:rsidRPr="00CF1718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нагрівальн</w:t>
        </w:r>
        <w:r w:rsidRPr="00E36329">
          <w:rPr>
            <w:rFonts w:ascii="Arial" w:hAnsi="Arial" w:cs="Arial"/>
            <w:sz w:val="21"/>
            <w:lang w:val="ru-RU"/>
          </w:rPr>
          <w:t>ого</w:t>
        </w:r>
        <w:r w:rsidRPr="00E36329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</w:rPr>
          <w:t>кабелю</w:t>
        </w:r>
        <w:r w:rsidRPr="00B20AC5">
          <w:rPr>
            <w:rFonts w:ascii="Arial" w:hAnsi="Arial" w:cs="Arial"/>
            <w:sz w:val="21"/>
          </w:rPr>
          <w:tab/>
        </w:r>
        <w:r w:rsidR="00E36329">
          <w:rPr>
            <w:rFonts w:ascii="Arial" w:hAnsi="Arial" w:cs="Arial"/>
            <w:sz w:val="21"/>
            <w:lang w:val="uk-UA"/>
          </w:rPr>
          <w:t>29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742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10.4 </w:t>
      </w:r>
      <w:hyperlink w:anchor="_bookmark22" w:history="1">
        <w:r w:rsidRPr="00B20AC5">
          <w:rPr>
            <w:rFonts w:ascii="Arial" w:hAnsi="Arial" w:cs="Arial"/>
            <w:sz w:val="21"/>
            <w:lang w:val="ru-RU"/>
          </w:rPr>
          <w:t>Обмеження електричної потужності</w:t>
        </w:r>
        <w:r w:rsidRPr="00B20AC5">
          <w:rPr>
            <w:rFonts w:ascii="Arial" w:hAnsi="Arial" w:cs="Arial"/>
            <w:spacing w:val="-6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нагрівального</w:t>
        </w:r>
        <w:r w:rsidRPr="00B20AC5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>
          <w:rPr>
            <w:rFonts w:ascii="Arial" w:hAnsi="Arial" w:cs="Arial"/>
            <w:sz w:val="21"/>
            <w:lang w:val="ru-RU"/>
          </w:rPr>
          <w:t>кабелю…………………………………..</w:t>
        </w:r>
        <w:r w:rsidR="00E36329">
          <w:rPr>
            <w:rFonts w:ascii="Arial" w:hAnsi="Arial" w:cs="Arial"/>
            <w:sz w:val="21"/>
            <w:lang w:val="ru-RU"/>
          </w:rPr>
          <w:t xml:space="preserve"> 29</w:t>
        </w:r>
      </w:hyperlink>
    </w:p>
    <w:p w:rsidR="00A41648" w:rsidRPr="00CF1718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right="12" w:hanging="353"/>
        <w:rPr>
          <w:rFonts w:ascii="Arial" w:hAnsi="Arial" w:cs="Arial"/>
          <w:sz w:val="21"/>
          <w:lang w:val="ru-RU"/>
        </w:rPr>
      </w:pPr>
      <w:hyperlink w:anchor="_bookmark23" w:history="1">
        <w:r w:rsidR="00A41648" w:rsidRPr="00CF1718">
          <w:rPr>
            <w:rFonts w:ascii="Arial" w:hAnsi="Arial" w:cs="Arial"/>
            <w:sz w:val="21"/>
            <w:lang w:val="ru-RU"/>
          </w:rPr>
          <w:t>Огороджувальні конструкції</w:t>
        </w:r>
        <w:r w:rsidR="00A41648"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="00A41648" w:rsidRPr="00CF1718">
          <w:rPr>
            <w:rFonts w:ascii="Arial" w:hAnsi="Arial" w:cs="Arial"/>
            <w:sz w:val="21"/>
            <w:lang w:val="ru-RU"/>
          </w:rPr>
          <w:t>з</w:t>
        </w:r>
        <w:r w:rsidR="00A41648" w:rsidRPr="00CF1718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CF1718">
          <w:rPr>
            <w:rFonts w:ascii="Arial" w:hAnsi="Arial" w:cs="Arial"/>
            <w:sz w:val="21"/>
            <w:lang w:val="ru-RU"/>
          </w:rPr>
          <w:t>ЕКС</w:t>
        </w:r>
        <w:r w:rsidR="00A41648" w:rsidRPr="00CF1718">
          <w:rPr>
            <w:rFonts w:ascii="Arial" w:hAnsi="Arial" w:cs="Arial"/>
            <w:sz w:val="21"/>
            <w:lang w:val="ru-RU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0</w:t>
        </w:r>
      </w:hyperlink>
    </w:p>
    <w:p w:rsidR="00A41648" w:rsidRPr="00CF1718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11.1 </w:t>
      </w:r>
      <w:hyperlink w:anchor="_bookmark24" w:history="1">
        <w:r w:rsidRPr="00CF1718">
          <w:rPr>
            <w:rFonts w:ascii="Arial" w:hAnsi="Arial" w:cs="Arial"/>
            <w:sz w:val="21"/>
            <w:lang w:val="ru-RU"/>
          </w:rPr>
          <w:t>Загальні</w:t>
        </w:r>
        <w:r w:rsidRPr="00CF1718">
          <w:rPr>
            <w:rFonts w:ascii="Arial" w:hAnsi="Arial" w:cs="Arial"/>
            <w:spacing w:val="-1"/>
            <w:sz w:val="21"/>
            <w:lang w:val="ru-RU"/>
          </w:rPr>
          <w:t xml:space="preserve"> </w:t>
        </w:r>
        <w:r w:rsidRPr="00CF1718">
          <w:rPr>
            <w:rFonts w:ascii="Arial" w:hAnsi="Arial" w:cs="Arial"/>
            <w:sz w:val="21"/>
            <w:lang w:val="ru-RU"/>
          </w:rPr>
          <w:t>вимоги</w:t>
        </w:r>
        <w:r w:rsidRPr="00CF1718">
          <w:rPr>
            <w:rFonts w:ascii="Arial" w:hAnsi="Arial" w:cs="Arial"/>
            <w:sz w:val="21"/>
            <w:lang w:val="ru-RU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0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11.2 </w:t>
      </w:r>
      <w:hyperlink w:anchor="_bookmark25" w:history="1">
        <w:r w:rsidRPr="00B20AC5">
          <w:rPr>
            <w:rFonts w:ascii="Arial" w:hAnsi="Arial" w:cs="Arial"/>
            <w:sz w:val="21"/>
          </w:rPr>
          <w:t>Суцільний шар</w:t>
        </w:r>
        <w:r w:rsidRPr="00B20AC5">
          <w:rPr>
            <w:rFonts w:ascii="Arial" w:hAnsi="Arial" w:cs="Arial"/>
            <w:spacing w:val="-3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та</w:t>
        </w:r>
        <w:r w:rsidRPr="00B20AC5">
          <w:rPr>
            <w:rFonts w:ascii="Arial" w:hAnsi="Arial" w:cs="Arial"/>
            <w:spacing w:val="-2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покриття</w:t>
        </w:r>
        <w:r w:rsidRPr="00B20AC5">
          <w:rPr>
            <w:rFonts w:ascii="Arial" w:hAnsi="Arial" w:cs="Arial"/>
            <w:sz w:val="21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0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11.3 </w:t>
      </w:r>
      <w:hyperlink w:anchor="_bookmark26" w:history="1">
        <w:r w:rsidRPr="00B20AC5">
          <w:rPr>
            <w:rFonts w:ascii="Arial" w:hAnsi="Arial" w:cs="Arial"/>
            <w:sz w:val="21"/>
          </w:rPr>
          <w:t>Ізоляційні</w:t>
        </w:r>
        <w:r w:rsidRPr="00B20AC5">
          <w:rPr>
            <w:rFonts w:ascii="Arial" w:hAnsi="Arial" w:cs="Arial"/>
            <w:spacing w:val="-1"/>
            <w:sz w:val="21"/>
          </w:rPr>
          <w:t xml:space="preserve"> </w:t>
        </w:r>
        <w:r w:rsidRPr="00B20AC5">
          <w:rPr>
            <w:rFonts w:ascii="Arial" w:hAnsi="Arial" w:cs="Arial"/>
            <w:sz w:val="21"/>
          </w:rPr>
          <w:t>матеріали</w:t>
        </w:r>
        <w:r w:rsidRPr="00B20AC5">
          <w:rPr>
            <w:rFonts w:ascii="Arial" w:hAnsi="Arial" w:cs="Arial"/>
            <w:sz w:val="21"/>
          </w:rPr>
          <w:tab/>
          <w:t>3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:rsidR="00A41648" w:rsidRPr="00B20AC5" w:rsidRDefault="00A41648" w:rsidP="00BB1265">
      <w:pPr>
        <w:pStyle w:val="TOC21"/>
        <w:numPr>
          <w:ilvl w:val="1"/>
          <w:numId w:val="53"/>
        </w:numPr>
        <w:tabs>
          <w:tab w:val="left" w:pos="873"/>
          <w:tab w:val="right" w:leader="dot" w:pos="9616"/>
        </w:tabs>
        <w:spacing w:line="264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11.4 </w:t>
      </w:r>
      <w:hyperlink w:anchor="_bookmark27" w:history="1">
        <w:r w:rsidRPr="00B20AC5">
          <w:rPr>
            <w:rFonts w:ascii="Arial" w:hAnsi="Arial" w:cs="Arial"/>
            <w:sz w:val="21"/>
            <w:lang w:val="ru-RU"/>
          </w:rPr>
          <w:t>Дерев'яна основа та</w:t>
        </w:r>
        <w:r w:rsidRPr="00B20AC5">
          <w:rPr>
            <w:rFonts w:ascii="Arial" w:hAnsi="Arial" w:cs="Arial"/>
            <w:spacing w:val="-6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повітряний</w:t>
        </w:r>
        <w:r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Pr="00B20AC5">
          <w:rPr>
            <w:rFonts w:ascii="Arial" w:hAnsi="Arial" w:cs="Arial"/>
            <w:sz w:val="21"/>
            <w:lang w:val="ru-RU"/>
          </w:rPr>
          <w:t>прошарок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3</w:t>
        </w:r>
        <w:r w:rsidR="00E36329">
          <w:rPr>
            <w:rFonts w:ascii="Arial" w:hAnsi="Arial" w:cs="Arial"/>
            <w:sz w:val="21"/>
            <w:lang w:val="ru-RU"/>
          </w:rPr>
          <w:t>1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2"/>
          <w:tab w:val="right" w:leader="dot" w:pos="9631"/>
        </w:tabs>
        <w:spacing w:line="264" w:lineRule="auto"/>
        <w:ind w:left="461" w:right="12" w:hanging="350"/>
        <w:rPr>
          <w:rFonts w:ascii="Arial" w:hAnsi="Arial" w:cs="Arial"/>
          <w:sz w:val="21"/>
          <w:lang w:val="ru-RU"/>
        </w:rPr>
      </w:pPr>
      <w:hyperlink w:anchor="_bookmark28" w:history="1">
        <w:r w:rsidR="00A41648" w:rsidRPr="00B20AC5">
          <w:rPr>
            <w:rFonts w:ascii="Arial" w:hAnsi="Arial" w:cs="Arial"/>
            <w:sz w:val="21"/>
            <w:lang w:val="ru-RU"/>
          </w:rPr>
          <w:t>Укладання нагрівального кабелю та утворення</w:t>
        </w:r>
        <w:r w:rsidR="00A41648" w:rsidRPr="00B20AC5">
          <w:rPr>
            <w:rFonts w:ascii="Arial" w:hAnsi="Arial" w:cs="Arial"/>
            <w:spacing w:val="-10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нагрівальної</w:t>
        </w:r>
        <w:r w:rsidR="00A41648"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поверхні</w:t>
        </w:r>
        <w:r w:rsidR="00A41648"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3</w:t>
        </w:r>
        <w:r w:rsidR="00E36329">
          <w:rPr>
            <w:rFonts w:ascii="Arial" w:hAnsi="Arial" w:cs="Arial"/>
            <w:sz w:val="21"/>
            <w:lang w:val="ru-RU"/>
          </w:rPr>
          <w:t>2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0"/>
        </w:tabs>
        <w:spacing w:line="264" w:lineRule="auto"/>
        <w:ind w:left="464" w:right="13" w:hanging="353"/>
        <w:rPr>
          <w:rFonts w:ascii="Arial" w:hAnsi="Arial" w:cs="Arial"/>
          <w:sz w:val="21"/>
        </w:rPr>
      </w:pPr>
      <w:hyperlink w:anchor="_bookmark29" w:history="1">
        <w:r w:rsidR="00A41648" w:rsidRPr="00B20AC5">
          <w:rPr>
            <w:rFonts w:ascii="Arial" w:hAnsi="Arial" w:cs="Arial"/>
            <w:sz w:val="21"/>
          </w:rPr>
          <w:t>Автоматичне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регулювання</w:t>
        </w:r>
        <w:r w:rsidR="00A41648" w:rsidRPr="00B20AC5">
          <w:rPr>
            <w:rFonts w:ascii="Arial" w:hAnsi="Arial" w:cs="Arial"/>
            <w:spacing w:val="-1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ЕКС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4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6"/>
          <w:tab w:val="right" w:leader="dot" w:pos="9630"/>
        </w:tabs>
        <w:spacing w:line="264" w:lineRule="auto"/>
        <w:ind w:left="465" w:right="10" w:hanging="353"/>
        <w:rPr>
          <w:rFonts w:ascii="Arial" w:hAnsi="Arial" w:cs="Arial"/>
          <w:sz w:val="21"/>
        </w:rPr>
      </w:pPr>
      <w:hyperlink w:anchor="_bookmark30" w:history="1">
        <w:r w:rsidR="00A41648" w:rsidRPr="00B20AC5">
          <w:rPr>
            <w:rFonts w:ascii="Arial" w:hAnsi="Arial" w:cs="Arial"/>
            <w:sz w:val="21"/>
          </w:rPr>
          <w:t>Електроживлення будівель</w:t>
        </w:r>
        <w:r w:rsidR="00A41648" w:rsidRPr="00B20AC5">
          <w:rPr>
            <w:rFonts w:ascii="Arial" w:hAnsi="Arial" w:cs="Arial"/>
            <w:spacing w:val="-3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з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ЕКС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6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3"/>
          <w:tab w:val="right" w:leader="dot" w:pos="9630"/>
        </w:tabs>
        <w:spacing w:line="264" w:lineRule="auto"/>
        <w:ind w:left="462" w:hanging="350"/>
        <w:rPr>
          <w:rFonts w:ascii="Arial" w:hAnsi="Arial" w:cs="Arial"/>
          <w:sz w:val="21"/>
          <w:lang w:val="ru-RU"/>
        </w:rPr>
      </w:pPr>
      <w:hyperlink w:anchor="_bookmark31" w:history="1">
        <w:r w:rsidR="00A41648" w:rsidRPr="00B20AC5">
          <w:rPr>
            <w:rFonts w:ascii="Arial" w:hAnsi="Arial" w:cs="Arial"/>
            <w:sz w:val="21"/>
            <w:lang w:val="ru-RU"/>
          </w:rPr>
          <w:t>Улаштування розподільної мережі в будівлях</w:t>
        </w:r>
        <w:r w:rsidR="00A41648"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з</w:t>
        </w:r>
        <w:r w:rsidR="00A41648"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ЕКС</w:t>
        </w:r>
        <w:r w:rsidR="00A41648"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3</w:t>
        </w:r>
        <w:r w:rsidR="00E36329">
          <w:rPr>
            <w:rFonts w:ascii="Arial" w:hAnsi="Arial" w:cs="Arial"/>
            <w:sz w:val="21"/>
            <w:lang w:val="ru-RU"/>
          </w:rPr>
          <w:t>7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2"/>
        <w:rPr>
          <w:rFonts w:ascii="Arial" w:hAnsi="Arial" w:cs="Arial"/>
          <w:sz w:val="21"/>
        </w:rPr>
      </w:pPr>
      <w:hyperlink w:anchor="_bookmark32" w:history="1">
        <w:r w:rsidR="00A41648" w:rsidRPr="00B20AC5">
          <w:rPr>
            <w:rFonts w:ascii="Arial" w:hAnsi="Arial" w:cs="Arial"/>
            <w:sz w:val="21"/>
          </w:rPr>
          <w:t>Облік</w:t>
        </w:r>
        <w:r w:rsidR="00A41648" w:rsidRPr="00B20AC5">
          <w:rPr>
            <w:rFonts w:ascii="Arial" w:hAnsi="Arial" w:cs="Arial"/>
            <w:spacing w:val="-2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електроспоживання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0"/>
        </w:tabs>
        <w:spacing w:line="264" w:lineRule="auto"/>
        <w:ind w:left="464" w:hanging="352"/>
        <w:rPr>
          <w:rFonts w:ascii="Arial" w:hAnsi="Arial" w:cs="Arial"/>
          <w:sz w:val="21"/>
        </w:rPr>
      </w:pPr>
      <w:hyperlink w:anchor="_bookmark33" w:history="1">
        <w:r w:rsidR="00A41648" w:rsidRPr="00B20AC5">
          <w:rPr>
            <w:rFonts w:ascii="Arial" w:hAnsi="Arial" w:cs="Arial"/>
            <w:sz w:val="21"/>
          </w:rPr>
          <w:t>Електробезпека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3</w:t>
        </w:r>
        <w:r w:rsidR="00E36329">
          <w:rPr>
            <w:rFonts w:ascii="Arial" w:hAnsi="Arial" w:cs="Arial"/>
            <w:sz w:val="21"/>
            <w:lang w:val="uk-UA"/>
          </w:rPr>
          <w:t>8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3"/>
        <w:rPr>
          <w:rFonts w:ascii="Arial" w:hAnsi="Arial" w:cs="Arial"/>
          <w:sz w:val="21"/>
        </w:rPr>
      </w:pPr>
      <w:hyperlink w:anchor="_bookmark34" w:history="1">
        <w:r w:rsidR="00A41648" w:rsidRPr="00B20AC5">
          <w:rPr>
            <w:rFonts w:ascii="Arial" w:hAnsi="Arial" w:cs="Arial"/>
            <w:sz w:val="21"/>
          </w:rPr>
          <w:t>Пожежна</w:t>
        </w:r>
        <w:r w:rsidR="00A41648" w:rsidRPr="00B20AC5">
          <w:rPr>
            <w:rFonts w:ascii="Arial" w:hAnsi="Arial" w:cs="Arial"/>
            <w:spacing w:val="-3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безпека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3"/>
        <w:rPr>
          <w:rFonts w:ascii="Arial" w:hAnsi="Arial" w:cs="Arial"/>
          <w:sz w:val="21"/>
        </w:rPr>
      </w:pPr>
      <w:hyperlink w:anchor="_bookmark35" w:history="1">
        <w:r w:rsidR="00A41648" w:rsidRPr="00B20AC5">
          <w:rPr>
            <w:rFonts w:ascii="Arial" w:hAnsi="Arial" w:cs="Arial"/>
            <w:sz w:val="21"/>
          </w:rPr>
          <w:t>Електромагнітна</w:t>
        </w:r>
        <w:r w:rsidR="00A41648" w:rsidRPr="00B20AC5">
          <w:rPr>
            <w:rFonts w:ascii="Arial" w:hAnsi="Arial" w:cs="Arial"/>
            <w:spacing w:val="-3"/>
            <w:sz w:val="21"/>
          </w:rPr>
          <w:t xml:space="preserve"> </w:t>
        </w:r>
        <w:r w:rsidR="00A41648" w:rsidRPr="00B20AC5">
          <w:rPr>
            <w:rFonts w:ascii="Arial" w:hAnsi="Arial" w:cs="Arial"/>
            <w:sz w:val="21"/>
          </w:rPr>
          <w:t>безпека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:rsidR="00A41648" w:rsidRPr="00B20AC5" w:rsidRDefault="005F1225" w:rsidP="00BB1265">
      <w:pPr>
        <w:pStyle w:val="TOC11"/>
        <w:numPr>
          <w:ilvl w:val="0"/>
          <w:numId w:val="53"/>
        </w:numPr>
        <w:tabs>
          <w:tab w:val="left" w:pos="465"/>
          <w:tab w:val="right" w:leader="dot" w:pos="9631"/>
        </w:tabs>
        <w:spacing w:line="264" w:lineRule="auto"/>
        <w:ind w:left="464" w:hanging="353"/>
        <w:rPr>
          <w:rFonts w:ascii="Arial" w:hAnsi="Arial" w:cs="Arial"/>
          <w:sz w:val="21"/>
        </w:rPr>
      </w:pPr>
      <w:hyperlink w:anchor="_bookmark36" w:history="1">
        <w:r w:rsidR="00A41648" w:rsidRPr="00B20AC5">
          <w:rPr>
            <w:rFonts w:ascii="Arial" w:hAnsi="Arial" w:cs="Arial"/>
            <w:sz w:val="21"/>
          </w:rPr>
          <w:t>Енергоефективність</w:t>
        </w:r>
        <w:r w:rsidR="00A41648" w:rsidRPr="00B20AC5">
          <w:rPr>
            <w:rFonts w:ascii="Arial" w:hAnsi="Arial" w:cs="Arial"/>
            <w:sz w:val="21"/>
          </w:rPr>
          <w:tab/>
        </w:r>
        <w:r w:rsidR="00ED6A6C">
          <w:rPr>
            <w:rFonts w:ascii="Arial" w:hAnsi="Arial" w:cs="Arial"/>
            <w:sz w:val="21"/>
          </w:rPr>
          <w:t>4</w:t>
        </w:r>
        <w:r w:rsidR="00E36329">
          <w:rPr>
            <w:rFonts w:ascii="Arial" w:hAnsi="Arial" w:cs="Arial"/>
            <w:sz w:val="21"/>
            <w:lang w:val="uk-UA"/>
          </w:rPr>
          <w:t>1</w:t>
        </w:r>
      </w:hyperlink>
    </w:p>
    <w:p w:rsidR="00A41648" w:rsidRPr="00ED6A6C" w:rsidRDefault="005F1225" w:rsidP="00CF1718">
      <w:pPr>
        <w:pStyle w:val="TOC11"/>
        <w:spacing w:line="264" w:lineRule="auto"/>
        <w:ind w:left="111" w:right="0" w:firstLine="0"/>
        <w:rPr>
          <w:rFonts w:ascii="Arial" w:hAnsi="Arial" w:cs="Arial"/>
          <w:sz w:val="21"/>
          <w:lang w:val="ru-RU"/>
        </w:rPr>
      </w:pPr>
      <w:hyperlink w:anchor="_bookmark37" w:history="1">
        <w:r w:rsidR="00A41648" w:rsidRPr="00ED6A6C">
          <w:rPr>
            <w:rFonts w:ascii="Arial" w:hAnsi="Arial" w:cs="Arial"/>
            <w:sz w:val="21"/>
            <w:lang w:val="ru-RU"/>
          </w:rPr>
          <w:t>Додаток А</w:t>
        </w:r>
      </w:hyperlink>
    </w:p>
    <w:p w:rsidR="00A41648" w:rsidRPr="00CF1718" w:rsidRDefault="005F1225" w:rsidP="00CF1718">
      <w:pPr>
        <w:pStyle w:val="TOC31"/>
        <w:tabs>
          <w:tab w:val="right" w:leader="dot" w:pos="9742"/>
        </w:tabs>
        <w:spacing w:line="264" w:lineRule="auto"/>
        <w:rPr>
          <w:rFonts w:ascii="Arial" w:hAnsi="Arial" w:cs="Arial"/>
          <w:sz w:val="21"/>
          <w:lang w:val="ru-RU"/>
        </w:rPr>
      </w:pPr>
      <w:hyperlink w:anchor="_bookmark38" w:history="1">
        <w:r w:rsidR="00A41648" w:rsidRPr="00CF1718">
          <w:rPr>
            <w:rFonts w:ascii="Arial" w:hAnsi="Arial" w:cs="Arial"/>
            <w:sz w:val="21"/>
            <w:lang w:val="ru-RU"/>
          </w:rPr>
          <w:t>Приклад розрахунку</w:t>
        </w:r>
        <w:r w:rsidR="00A41648" w:rsidRPr="00CF1718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="00A41648" w:rsidRPr="00CF1718">
          <w:rPr>
            <w:rFonts w:ascii="Arial" w:hAnsi="Arial" w:cs="Arial"/>
            <w:sz w:val="21"/>
            <w:lang w:val="ru-RU"/>
          </w:rPr>
          <w:t>ЕКС</w:t>
        </w:r>
        <w:r w:rsidR="00A41648" w:rsidRPr="00CF1718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CF1718">
          <w:rPr>
            <w:rFonts w:ascii="Arial" w:hAnsi="Arial" w:cs="Arial"/>
            <w:sz w:val="21"/>
            <w:lang w:val="ru-RU"/>
          </w:rPr>
          <w:t>ТП</w:t>
        </w:r>
        <w:r w:rsidR="00A41648">
          <w:rPr>
            <w:rFonts w:ascii="Arial" w:hAnsi="Arial" w:cs="Arial"/>
            <w:sz w:val="21"/>
            <w:lang w:val="uk-UA"/>
          </w:rPr>
          <w:t>……………………………………………………………………………..</w:t>
        </w:r>
        <w:r w:rsidR="00E36329">
          <w:rPr>
            <w:rFonts w:ascii="Arial" w:hAnsi="Arial" w:cs="Arial"/>
            <w:sz w:val="21"/>
            <w:lang w:val="uk-UA"/>
          </w:rPr>
          <w:t xml:space="preserve"> </w:t>
        </w:r>
        <w:r w:rsidR="00ED6A6C" w:rsidRPr="00E36329">
          <w:rPr>
            <w:rFonts w:ascii="Arial" w:hAnsi="Arial" w:cs="Arial"/>
            <w:sz w:val="21"/>
            <w:lang w:val="ru-RU"/>
          </w:rPr>
          <w:t>4</w:t>
        </w:r>
        <w:r w:rsidR="00E36329">
          <w:rPr>
            <w:rFonts w:ascii="Arial" w:hAnsi="Arial" w:cs="Arial"/>
            <w:sz w:val="21"/>
            <w:lang w:val="ru-RU"/>
          </w:rPr>
          <w:t>3</w:t>
        </w:r>
      </w:hyperlink>
    </w:p>
    <w:p w:rsidR="00A41648" w:rsidRPr="00CF1718" w:rsidRDefault="005F1225" w:rsidP="00CF1718">
      <w:pPr>
        <w:pStyle w:val="TOC11"/>
        <w:spacing w:line="264" w:lineRule="auto"/>
        <w:ind w:left="111" w:right="0" w:firstLine="0"/>
        <w:rPr>
          <w:rFonts w:ascii="Arial" w:hAnsi="Arial" w:cs="Arial"/>
          <w:sz w:val="21"/>
          <w:lang w:val="ru-RU"/>
        </w:rPr>
      </w:pPr>
      <w:hyperlink w:anchor="_bookmark39" w:history="1">
        <w:r w:rsidR="00A41648" w:rsidRPr="00CF1718">
          <w:rPr>
            <w:rFonts w:ascii="Arial" w:hAnsi="Arial" w:cs="Arial"/>
            <w:sz w:val="21"/>
            <w:lang w:val="ru-RU"/>
          </w:rPr>
          <w:t>Додаток Б</w:t>
        </w:r>
      </w:hyperlink>
    </w:p>
    <w:p w:rsidR="00A41648" w:rsidRPr="00B20AC5" w:rsidRDefault="005F1225" w:rsidP="00CF1718">
      <w:pPr>
        <w:pStyle w:val="TOC31"/>
        <w:tabs>
          <w:tab w:val="right" w:leader="dot" w:pos="9742"/>
        </w:tabs>
        <w:spacing w:line="264" w:lineRule="auto"/>
        <w:ind w:right="124"/>
        <w:rPr>
          <w:rFonts w:ascii="Arial" w:hAnsi="Arial" w:cs="Arial"/>
          <w:sz w:val="21"/>
          <w:lang w:val="ru-RU"/>
        </w:rPr>
      </w:pPr>
      <w:hyperlink w:anchor="_bookmark40" w:history="1">
        <w:r w:rsidR="00A41648" w:rsidRPr="00B20AC5">
          <w:rPr>
            <w:rFonts w:ascii="Arial" w:hAnsi="Arial" w:cs="Arial"/>
            <w:sz w:val="21"/>
            <w:lang w:val="ru-RU"/>
          </w:rPr>
          <w:t>Втрати теплоти ЕКС у будівельних конструкціях з різним рівнем</w:t>
        </w:r>
      </w:hyperlink>
      <w:r w:rsidR="00A41648" w:rsidRPr="00B20AC5">
        <w:rPr>
          <w:rFonts w:ascii="Arial" w:hAnsi="Arial" w:cs="Arial"/>
          <w:sz w:val="21"/>
          <w:lang w:val="ru-RU"/>
        </w:rPr>
        <w:t xml:space="preserve"> </w:t>
      </w:r>
      <w:hyperlink w:anchor="_bookmark40" w:history="1">
        <w:r w:rsidR="00A41648">
          <w:rPr>
            <w:rFonts w:ascii="Arial" w:hAnsi="Arial" w:cs="Arial"/>
            <w:sz w:val="21"/>
            <w:lang w:val="ru-RU"/>
          </w:rPr>
          <w:t>теплоізоляції…………………</w:t>
        </w:r>
        <w:r w:rsidR="00E36329">
          <w:rPr>
            <w:rFonts w:ascii="Arial" w:hAnsi="Arial" w:cs="Arial"/>
            <w:sz w:val="21"/>
            <w:lang w:val="ru-RU"/>
          </w:rPr>
          <w:t>49</w:t>
        </w:r>
      </w:hyperlink>
    </w:p>
    <w:p w:rsidR="00A41648" w:rsidRPr="00B20AC5" w:rsidRDefault="005F1225" w:rsidP="00CF1718">
      <w:pPr>
        <w:pStyle w:val="a3"/>
        <w:spacing w:line="264" w:lineRule="auto"/>
        <w:ind w:left="115" w:firstLine="0"/>
        <w:rPr>
          <w:rFonts w:ascii="Arial" w:hAnsi="Arial" w:cs="Arial"/>
          <w:sz w:val="21"/>
          <w:lang w:val="ru-RU"/>
        </w:rPr>
      </w:pPr>
      <w:hyperlink w:anchor="_bookmark41" w:history="1">
        <w:r w:rsidR="00A41648" w:rsidRPr="00B20AC5">
          <w:rPr>
            <w:rFonts w:ascii="Arial" w:hAnsi="Arial" w:cs="Arial"/>
            <w:sz w:val="21"/>
            <w:lang w:val="ru-RU"/>
          </w:rPr>
          <w:t>Додаток В</w:t>
        </w:r>
      </w:hyperlink>
    </w:p>
    <w:p w:rsidR="00A41648" w:rsidRPr="00B20AC5" w:rsidRDefault="005F1225" w:rsidP="00CF1718">
      <w:pPr>
        <w:pStyle w:val="a3"/>
        <w:tabs>
          <w:tab w:val="left" w:leader="dot" w:pos="9463"/>
        </w:tabs>
        <w:spacing w:line="264" w:lineRule="auto"/>
        <w:ind w:left="398" w:firstLine="0"/>
        <w:rPr>
          <w:rFonts w:ascii="Arial" w:hAnsi="Arial" w:cs="Arial"/>
          <w:sz w:val="21"/>
          <w:lang w:val="ru-RU"/>
        </w:rPr>
      </w:pPr>
      <w:hyperlink w:anchor="_bookmark42" w:history="1">
        <w:r w:rsidR="00A41648" w:rsidRPr="00B20AC5">
          <w:rPr>
            <w:rFonts w:ascii="Arial" w:hAnsi="Arial" w:cs="Arial"/>
            <w:sz w:val="21"/>
            <w:lang w:val="ru-RU"/>
          </w:rPr>
          <w:t>Приклад розрахунку</w:t>
        </w:r>
        <w:r w:rsidR="00A41648" w:rsidRPr="00B20AC5">
          <w:rPr>
            <w:rFonts w:ascii="Arial" w:hAnsi="Arial" w:cs="Arial"/>
            <w:spacing w:val="-5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ЕКС</w:t>
        </w:r>
        <w:r w:rsidR="00A41648"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pacing w:val="-2"/>
            <w:sz w:val="21"/>
            <w:lang w:val="ru-RU"/>
          </w:rPr>
          <w:t>ОПД</w:t>
        </w:r>
        <w:r w:rsidR="00A41648" w:rsidRPr="00B20AC5">
          <w:rPr>
            <w:rFonts w:ascii="Arial" w:hAnsi="Arial" w:cs="Arial"/>
            <w:spacing w:val="-2"/>
            <w:sz w:val="21"/>
            <w:lang w:val="ru-RU"/>
          </w:rPr>
          <w:tab/>
        </w:r>
        <w:r w:rsidR="00ED6A6C" w:rsidRPr="009F6D5E">
          <w:rPr>
            <w:rFonts w:ascii="Arial" w:hAnsi="Arial" w:cs="Arial"/>
            <w:sz w:val="21"/>
            <w:lang w:val="ru-RU"/>
          </w:rPr>
          <w:t>5</w:t>
        </w:r>
        <w:r w:rsidR="00E36329">
          <w:rPr>
            <w:rFonts w:ascii="Arial" w:hAnsi="Arial" w:cs="Arial"/>
            <w:sz w:val="21"/>
            <w:lang w:val="ru-RU"/>
          </w:rPr>
          <w:t>1</w:t>
        </w:r>
      </w:hyperlink>
    </w:p>
    <w:p w:rsidR="00A41648" w:rsidRPr="00B20AC5" w:rsidRDefault="005F1225" w:rsidP="00CF1718">
      <w:pPr>
        <w:pStyle w:val="a3"/>
        <w:spacing w:line="264" w:lineRule="auto"/>
        <w:ind w:left="115" w:firstLine="0"/>
        <w:rPr>
          <w:rFonts w:ascii="Arial" w:hAnsi="Arial" w:cs="Arial"/>
          <w:sz w:val="21"/>
          <w:lang w:val="ru-RU"/>
        </w:rPr>
      </w:pPr>
      <w:hyperlink w:anchor="_bookmark43" w:history="1">
        <w:r w:rsidR="00A41648" w:rsidRPr="00B20AC5">
          <w:rPr>
            <w:rFonts w:ascii="Arial" w:hAnsi="Arial" w:cs="Arial"/>
            <w:sz w:val="21"/>
            <w:lang w:val="ru-RU"/>
          </w:rPr>
          <w:t>Додаток Г</w:t>
        </w:r>
      </w:hyperlink>
    </w:p>
    <w:p w:rsidR="00A41648" w:rsidRPr="00B20AC5" w:rsidRDefault="005F1225" w:rsidP="00CF1718">
      <w:pPr>
        <w:pStyle w:val="a3"/>
        <w:tabs>
          <w:tab w:val="left" w:leader="dot" w:pos="9463"/>
        </w:tabs>
        <w:spacing w:line="264" w:lineRule="auto"/>
        <w:ind w:left="398" w:firstLine="0"/>
        <w:rPr>
          <w:rFonts w:ascii="Arial" w:hAnsi="Arial" w:cs="Arial"/>
          <w:sz w:val="21"/>
          <w:lang w:val="ru-RU"/>
        </w:rPr>
      </w:pPr>
      <w:hyperlink w:anchor="_bookmark44" w:history="1">
        <w:r w:rsidR="00A41648" w:rsidRPr="00B20AC5">
          <w:rPr>
            <w:rFonts w:ascii="Arial" w:hAnsi="Arial" w:cs="Arial"/>
            <w:sz w:val="21"/>
            <w:lang w:val="ru-RU"/>
          </w:rPr>
          <w:t>Приклад розрахунку ЕКС ОТА</w:t>
        </w:r>
        <w:r w:rsidR="00A41648" w:rsidRPr="00B20AC5">
          <w:rPr>
            <w:rFonts w:ascii="Arial" w:hAnsi="Arial" w:cs="Arial"/>
            <w:spacing w:val="-12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нежитлового</w:t>
        </w:r>
        <w:r w:rsidR="00A41648" w:rsidRPr="00B20AC5">
          <w:rPr>
            <w:rFonts w:ascii="Arial" w:hAnsi="Arial" w:cs="Arial"/>
            <w:spacing w:val="-3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приміщення</w:t>
        </w:r>
        <w:r w:rsidR="00A41648"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58</w:t>
        </w:r>
      </w:hyperlink>
    </w:p>
    <w:p w:rsidR="00A41648" w:rsidRPr="00B20AC5" w:rsidRDefault="005F1225" w:rsidP="00CF1718">
      <w:pPr>
        <w:pStyle w:val="a3"/>
        <w:spacing w:line="264" w:lineRule="auto"/>
        <w:ind w:left="115" w:firstLine="0"/>
        <w:rPr>
          <w:rFonts w:ascii="Arial" w:hAnsi="Arial" w:cs="Arial"/>
          <w:sz w:val="21"/>
          <w:lang w:val="ru-RU"/>
        </w:rPr>
      </w:pPr>
      <w:hyperlink w:anchor="_bookmark45" w:history="1">
        <w:r w:rsidR="00A41648" w:rsidRPr="00B20AC5">
          <w:rPr>
            <w:rFonts w:ascii="Arial" w:hAnsi="Arial" w:cs="Arial"/>
            <w:sz w:val="21"/>
            <w:lang w:val="ru-RU"/>
          </w:rPr>
          <w:t>Додаток Д</w:t>
        </w:r>
      </w:hyperlink>
    </w:p>
    <w:p w:rsidR="00A41648" w:rsidRPr="00B20AC5" w:rsidRDefault="005F1225" w:rsidP="00CF1718">
      <w:pPr>
        <w:pStyle w:val="a3"/>
        <w:tabs>
          <w:tab w:val="left" w:leader="dot" w:pos="9462"/>
        </w:tabs>
        <w:spacing w:line="264" w:lineRule="auto"/>
        <w:ind w:left="398" w:firstLine="0"/>
        <w:rPr>
          <w:rFonts w:ascii="Arial" w:hAnsi="Arial" w:cs="Arial"/>
          <w:sz w:val="21"/>
          <w:lang w:val="ru-RU"/>
        </w:rPr>
      </w:pPr>
      <w:hyperlink w:anchor="_bookmark46" w:history="1">
        <w:r w:rsidR="00A41648" w:rsidRPr="00B20AC5">
          <w:rPr>
            <w:rFonts w:ascii="Arial" w:hAnsi="Arial" w:cs="Arial"/>
            <w:sz w:val="21"/>
            <w:lang w:val="ru-RU"/>
          </w:rPr>
          <w:t>Приклад розрахунку ЕКС ОТА</w:t>
        </w:r>
        <w:r w:rsidR="00A41648" w:rsidRPr="00B20AC5">
          <w:rPr>
            <w:rFonts w:ascii="Arial" w:hAnsi="Arial" w:cs="Arial"/>
            <w:spacing w:val="-10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житлового</w:t>
        </w:r>
        <w:r w:rsidR="00A41648" w:rsidRPr="00B20AC5">
          <w:rPr>
            <w:rFonts w:ascii="Arial" w:hAnsi="Arial" w:cs="Arial"/>
            <w:spacing w:val="-4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приміщення</w:t>
        </w:r>
        <w:r w:rsidR="00A41648" w:rsidRPr="00B20AC5">
          <w:rPr>
            <w:rFonts w:ascii="Arial" w:hAnsi="Arial" w:cs="Arial"/>
            <w:sz w:val="21"/>
            <w:lang w:val="ru-RU"/>
          </w:rPr>
          <w:tab/>
        </w:r>
        <w:r w:rsidR="00ED6A6C" w:rsidRPr="00ED6A6C">
          <w:rPr>
            <w:rFonts w:ascii="Arial" w:hAnsi="Arial" w:cs="Arial"/>
            <w:sz w:val="21"/>
            <w:lang w:val="ru-RU"/>
          </w:rPr>
          <w:t>6</w:t>
        </w:r>
        <w:r w:rsidR="00E36329">
          <w:rPr>
            <w:rFonts w:ascii="Arial" w:hAnsi="Arial" w:cs="Arial"/>
            <w:sz w:val="21"/>
            <w:lang w:val="ru-RU"/>
          </w:rPr>
          <w:t>5</w:t>
        </w:r>
      </w:hyperlink>
    </w:p>
    <w:p w:rsidR="00A41648" w:rsidRPr="00B20AC5" w:rsidRDefault="005F1225" w:rsidP="00CF1718">
      <w:pPr>
        <w:pStyle w:val="a3"/>
        <w:spacing w:line="264" w:lineRule="auto"/>
        <w:ind w:left="114" w:firstLine="0"/>
        <w:rPr>
          <w:rFonts w:ascii="Arial" w:hAnsi="Arial" w:cs="Arial"/>
          <w:sz w:val="21"/>
          <w:lang w:val="ru-RU"/>
        </w:rPr>
      </w:pPr>
      <w:hyperlink w:anchor="_bookmark47" w:history="1">
        <w:r w:rsidR="00A41648" w:rsidRPr="00B20AC5">
          <w:rPr>
            <w:rFonts w:ascii="Arial" w:hAnsi="Arial" w:cs="Arial"/>
            <w:sz w:val="21"/>
            <w:lang w:val="ru-RU"/>
          </w:rPr>
          <w:t>Додаток Е</w:t>
        </w:r>
      </w:hyperlink>
    </w:p>
    <w:p w:rsidR="00A41648" w:rsidRPr="00B20AC5" w:rsidRDefault="005F1225" w:rsidP="00CF1718">
      <w:pPr>
        <w:pStyle w:val="a3"/>
        <w:tabs>
          <w:tab w:val="left" w:leader="dot" w:pos="9462"/>
        </w:tabs>
        <w:spacing w:line="264" w:lineRule="auto"/>
        <w:ind w:left="397" w:firstLine="0"/>
        <w:rPr>
          <w:rFonts w:ascii="Arial" w:hAnsi="Arial" w:cs="Arial"/>
          <w:sz w:val="21"/>
          <w:lang w:val="ru-RU"/>
        </w:rPr>
      </w:pPr>
      <w:hyperlink w:anchor="_bookmark48" w:history="1">
        <w:r w:rsidR="00A41648" w:rsidRPr="00B20AC5">
          <w:rPr>
            <w:rFonts w:ascii="Arial" w:hAnsi="Arial" w:cs="Arial"/>
            <w:sz w:val="21"/>
            <w:lang w:val="ru-RU"/>
          </w:rPr>
          <w:t>Допустимі значення електричного</w:t>
        </w:r>
      </w:hyperlink>
      <w:r w:rsidR="00A41648" w:rsidRPr="00B20AC5">
        <w:rPr>
          <w:rFonts w:ascii="Arial" w:hAnsi="Arial" w:cs="Arial"/>
          <w:sz w:val="21"/>
          <w:lang w:val="ru-RU"/>
        </w:rPr>
        <w:t xml:space="preserve"> </w:t>
      </w:r>
      <w:hyperlink w:anchor="_bookmark48" w:history="1">
        <w:r w:rsidR="00A41648" w:rsidRPr="00B20AC5">
          <w:rPr>
            <w:rFonts w:ascii="Arial" w:hAnsi="Arial" w:cs="Arial"/>
            <w:sz w:val="21"/>
            <w:lang w:val="ru-RU"/>
          </w:rPr>
          <w:t>та</w:t>
        </w:r>
        <w:r w:rsidR="00A41648" w:rsidRPr="00B20AC5">
          <w:rPr>
            <w:rFonts w:ascii="Arial" w:hAnsi="Arial" w:cs="Arial"/>
            <w:spacing w:val="-9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магнітного</w:t>
        </w:r>
        <w:r w:rsidR="00A41648" w:rsidRPr="00B20AC5">
          <w:rPr>
            <w:rFonts w:ascii="Arial" w:hAnsi="Arial" w:cs="Arial"/>
            <w:spacing w:val="-4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полів</w:t>
        </w:r>
        <w:r w:rsidR="00A41648"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68</w:t>
        </w:r>
      </w:hyperlink>
    </w:p>
    <w:p w:rsidR="00A41648" w:rsidRPr="00B20AC5" w:rsidRDefault="005F1225" w:rsidP="00CF1718">
      <w:pPr>
        <w:pStyle w:val="a3"/>
        <w:spacing w:line="264" w:lineRule="auto"/>
        <w:ind w:left="114" w:firstLine="0"/>
        <w:rPr>
          <w:rFonts w:ascii="Arial" w:hAnsi="Arial" w:cs="Arial"/>
          <w:sz w:val="21"/>
          <w:lang w:val="ru-RU"/>
        </w:rPr>
      </w:pPr>
      <w:hyperlink w:anchor="_bookmark49" w:history="1">
        <w:r w:rsidR="00A41648" w:rsidRPr="00B20AC5">
          <w:rPr>
            <w:rFonts w:ascii="Arial" w:hAnsi="Arial" w:cs="Arial"/>
            <w:sz w:val="21"/>
            <w:lang w:val="ru-RU"/>
          </w:rPr>
          <w:t>Додаток Ж</w:t>
        </w:r>
      </w:hyperlink>
    </w:p>
    <w:p w:rsidR="00A41648" w:rsidRPr="00B20AC5" w:rsidRDefault="005F1225" w:rsidP="00CF1718">
      <w:pPr>
        <w:pStyle w:val="a3"/>
        <w:tabs>
          <w:tab w:val="left" w:leader="dot" w:pos="9462"/>
        </w:tabs>
        <w:spacing w:line="264" w:lineRule="auto"/>
        <w:ind w:left="397" w:firstLine="0"/>
        <w:rPr>
          <w:rFonts w:ascii="Arial" w:hAnsi="Arial" w:cs="Arial"/>
          <w:sz w:val="21"/>
          <w:lang w:val="ru-RU"/>
        </w:rPr>
      </w:pPr>
      <w:hyperlink w:anchor="_bookmark50" w:history="1">
        <w:r w:rsidR="00A41648" w:rsidRPr="00B20AC5">
          <w:rPr>
            <w:rFonts w:ascii="Arial" w:hAnsi="Arial" w:cs="Arial"/>
            <w:sz w:val="21"/>
            <w:lang w:val="ru-RU"/>
          </w:rPr>
          <w:t>Технічне та економічне обгрунтування вибору</w:t>
        </w:r>
        <w:r w:rsidR="00A41648" w:rsidRPr="00B20AC5">
          <w:rPr>
            <w:rFonts w:ascii="Arial" w:hAnsi="Arial" w:cs="Arial"/>
            <w:spacing w:val="-16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системи</w:t>
        </w:r>
        <w:r w:rsidR="00A41648" w:rsidRPr="00B20AC5">
          <w:rPr>
            <w:rFonts w:ascii="Arial" w:hAnsi="Arial" w:cs="Arial"/>
            <w:spacing w:val="-2"/>
            <w:sz w:val="21"/>
            <w:lang w:val="ru-RU"/>
          </w:rPr>
          <w:t xml:space="preserve"> </w:t>
        </w:r>
        <w:r w:rsidR="00A41648" w:rsidRPr="00B20AC5">
          <w:rPr>
            <w:rFonts w:ascii="Arial" w:hAnsi="Arial" w:cs="Arial"/>
            <w:sz w:val="21"/>
            <w:lang w:val="ru-RU"/>
          </w:rPr>
          <w:t>опалення</w:t>
        </w:r>
        <w:r w:rsidR="00A41648" w:rsidRPr="00B20AC5">
          <w:rPr>
            <w:rFonts w:ascii="Arial" w:hAnsi="Arial" w:cs="Arial"/>
            <w:sz w:val="21"/>
            <w:lang w:val="ru-RU"/>
          </w:rPr>
          <w:tab/>
        </w:r>
        <w:r w:rsidR="00E36329">
          <w:rPr>
            <w:rFonts w:ascii="Arial" w:hAnsi="Arial" w:cs="Arial"/>
            <w:sz w:val="21"/>
            <w:lang w:val="ru-RU"/>
          </w:rPr>
          <w:t>69</w:t>
        </w:r>
      </w:hyperlink>
    </w:p>
    <w:p w:rsidR="00A41648" w:rsidRDefault="005F1225" w:rsidP="00CF1718">
      <w:pPr>
        <w:pStyle w:val="a3"/>
        <w:tabs>
          <w:tab w:val="left" w:leader="dot" w:pos="9462"/>
        </w:tabs>
        <w:spacing w:line="264" w:lineRule="auto"/>
        <w:ind w:left="397" w:right="101" w:hanging="284"/>
        <w:rPr>
          <w:rFonts w:ascii="Arial" w:hAnsi="Arial" w:cs="Arial"/>
          <w:sz w:val="21"/>
          <w:lang w:val="ru-RU"/>
        </w:rPr>
      </w:pPr>
      <w:hyperlink w:anchor="_bookmark51" w:history="1">
        <w:r w:rsidR="00A41648">
          <w:rPr>
            <w:rFonts w:ascii="Arial" w:hAnsi="Arial" w:cs="Arial"/>
            <w:sz w:val="21"/>
            <w:lang w:val="ru-RU"/>
          </w:rPr>
          <w:t xml:space="preserve">Додаток </w:t>
        </w:r>
        <w:r w:rsidR="00A41648" w:rsidRPr="00B20AC5">
          <w:rPr>
            <w:rFonts w:ascii="Arial" w:hAnsi="Arial" w:cs="Arial"/>
            <w:sz w:val="21"/>
            <w:lang w:val="ru-RU"/>
          </w:rPr>
          <w:t>И</w:t>
        </w:r>
      </w:hyperlink>
      <w:r w:rsidR="00A41648" w:rsidRPr="00B20AC5">
        <w:rPr>
          <w:rFonts w:ascii="Arial" w:hAnsi="Arial" w:cs="Arial"/>
          <w:sz w:val="21"/>
          <w:lang w:val="ru-RU"/>
        </w:rPr>
        <w:t xml:space="preserve"> </w:t>
      </w:r>
    </w:p>
    <w:p w:rsidR="0076413A" w:rsidRPr="00ED6A6C" w:rsidRDefault="00A41648" w:rsidP="00CF1718">
      <w:pPr>
        <w:pStyle w:val="a3"/>
        <w:tabs>
          <w:tab w:val="left" w:leader="dot" w:pos="9462"/>
        </w:tabs>
        <w:spacing w:line="264" w:lineRule="auto"/>
        <w:ind w:left="397" w:right="101" w:hanging="284"/>
        <w:rPr>
          <w:lang w:val="ru-RU"/>
        </w:rPr>
        <w:sectPr w:rsidR="0076413A" w:rsidRPr="00ED6A6C" w:rsidSect="0076413A">
          <w:headerReference w:type="default" r:id="rId12"/>
          <w:footerReference w:type="default" r:id="rId13"/>
          <w:pgSz w:w="11910" w:h="16840"/>
          <w:pgMar w:top="980" w:right="1040" w:bottom="940" w:left="1020" w:header="725" w:footer="567" w:gutter="0"/>
          <w:cols w:space="720"/>
          <w:docGrid w:linePitch="299"/>
        </w:sectPr>
      </w:pPr>
      <w:r>
        <w:rPr>
          <w:rFonts w:ascii="Arial" w:hAnsi="Arial" w:cs="Arial"/>
          <w:sz w:val="21"/>
          <w:lang w:val="ru-RU"/>
        </w:rPr>
        <w:t xml:space="preserve">     </w:t>
      </w:r>
      <w:hyperlink w:anchor="_bookmark52" w:history="1">
        <w:r w:rsidRPr="00B20AC5">
          <w:rPr>
            <w:rFonts w:ascii="Arial" w:hAnsi="Arial" w:cs="Arial"/>
            <w:sz w:val="21"/>
            <w:lang w:val="ru-RU"/>
          </w:rPr>
          <w:t>Бібліографія</w:t>
        </w:r>
        <w:r w:rsidRPr="00B20AC5">
          <w:rPr>
            <w:rFonts w:ascii="Arial" w:hAnsi="Arial" w:cs="Arial"/>
            <w:sz w:val="21"/>
            <w:lang w:val="ru-RU"/>
          </w:rPr>
          <w:tab/>
        </w:r>
        <w:r w:rsidR="00ED6A6C" w:rsidRPr="009F6D5E">
          <w:rPr>
            <w:rFonts w:ascii="Arial" w:hAnsi="Arial" w:cs="Arial"/>
            <w:sz w:val="21"/>
            <w:lang w:val="ru-RU"/>
          </w:rPr>
          <w:t>8</w:t>
        </w:r>
        <w:r w:rsidR="00E36329">
          <w:rPr>
            <w:rFonts w:ascii="Arial" w:hAnsi="Arial" w:cs="Arial"/>
            <w:sz w:val="21"/>
            <w:lang w:val="ru-RU"/>
          </w:rPr>
          <w:t>2</w:t>
        </w:r>
      </w:hyperlink>
    </w:p>
    <w:p w:rsidR="00A41648" w:rsidRPr="00B20AC5" w:rsidRDefault="00A41648" w:rsidP="00CF1718">
      <w:pPr>
        <w:pStyle w:val="a3"/>
        <w:tabs>
          <w:tab w:val="left" w:leader="dot" w:pos="9462"/>
        </w:tabs>
        <w:spacing w:line="264" w:lineRule="auto"/>
        <w:ind w:left="397" w:right="101" w:hanging="284"/>
        <w:rPr>
          <w:rFonts w:ascii="Arial" w:hAnsi="Arial" w:cs="Arial"/>
          <w:sz w:val="21"/>
          <w:lang w:val="ru-RU"/>
        </w:rPr>
      </w:pPr>
    </w:p>
    <w:p w:rsidR="00A41648" w:rsidRPr="00CF1718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ВСТУП</w:t>
      </w:r>
    </w:p>
    <w:p w:rsidR="00A41648" w:rsidRPr="00CF171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b/>
          <w:sz w:val="21"/>
          <w:lang w:val="ru-RU"/>
        </w:rPr>
      </w:pPr>
    </w:p>
    <w:p w:rsidR="00A41648" w:rsidRPr="00CF1718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Швидкий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розвиток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</w:t>
      </w:r>
      <w:r w:rsidRPr="00CF1718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Україні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та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світі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різноманітних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електричних</w:t>
      </w:r>
      <w:r w:rsidRPr="00CF1718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кабельних систем опалення та комфортного підігріву підл</w:t>
      </w:r>
      <w:r>
        <w:rPr>
          <w:rFonts w:ascii="Arial" w:hAnsi="Arial" w:cs="Arial"/>
          <w:sz w:val="21"/>
          <w:lang w:val="ru-RU"/>
        </w:rPr>
        <w:t>оги сприяли необхідності перег</w:t>
      </w:r>
      <w:r w:rsidRPr="00CF1718">
        <w:rPr>
          <w:rFonts w:ascii="Arial" w:hAnsi="Arial" w:cs="Arial"/>
          <w:sz w:val="21"/>
          <w:lang w:val="ru-RU"/>
        </w:rPr>
        <w:t>ляду ДБН В.2.5-24:2003 та створенню його нової редакції. За останні роки прийняті відповідні світові та європейські норми й стандарти, що унормовують застосування електричних кабельних систем як з технічних, так і з санітарно- гігієнічних питань. Ці норми та стандарти опраць</w:t>
      </w:r>
      <w:r>
        <w:rPr>
          <w:rFonts w:ascii="Arial" w:hAnsi="Arial" w:cs="Arial"/>
          <w:sz w:val="21"/>
          <w:lang w:val="ru-RU"/>
        </w:rPr>
        <w:t>овані та адаптовані в новій ре</w:t>
      </w:r>
      <w:r w:rsidRPr="00CF1718">
        <w:rPr>
          <w:rFonts w:ascii="Arial" w:hAnsi="Arial" w:cs="Arial"/>
          <w:sz w:val="21"/>
          <w:lang w:val="ru-RU"/>
        </w:rPr>
        <w:t>дакції</w:t>
      </w:r>
      <w:r w:rsidR="007A5CDA" w:rsidRPr="007A5CDA">
        <w:rPr>
          <w:rFonts w:ascii="Arial" w:hAnsi="Arial" w:cs="Arial"/>
          <w:sz w:val="21"/>
          <w:lang w:val="ru-RU"/>
        </w:rPr>
        <w:t xml:space="preserve">                </w:t>
      </w:r>
      <w:r w:rsidRPr="00CF1718">
        <w:rPr>
          <w:rFonts w:ascii="Arial" w:hAnsi="Arial" w:cs="Arial"/>
          <w:sz w:val="21"/>
          <w:lang w:val="ru-RU"/>
        </w:rPr>
        <w:t xml:space="preserve"> ДБН В.2.5-24:2012 відповідно до діючих будівельних норм, стандартів та інших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нормативних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документів.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Перелік</w:t>
      </w:r>
      <w:r w:rsidRPr="00CF1718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опрацьованих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світових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та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європейських документів наведено у</w:t>
      </w:r>
      <w:r w:rsidRPr="00CF1718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бібліографії.</w:t>
      </w:r>
    </w:p>
    <w:p w:rsidR="00A41648" w:rsidRPr="00CF1718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Основними суттєвими змінами нової ред</w:t>
      </w:r>
      <w:r>
        <w:rPr>
          <w:rFonts w:ascii="Arial" w:hAnsi="Arial" w:cs="Arial"/>
          <w:sz w:val="21"/>
          <w:lang w:val="ru-RU"/>
        </w:rPr>
        <w:t>акції ДБН стало унормування су</w:t>
      </w:r>
      <w:r w:rsidRPr="00CF1718">
        <w:rPr>
          <w:rFonts w:ascii="Arial" w:hAnsi="Arial" w:cs="Arial"/>
          <w:sz w:val="21"/>
          <w:lang w:val="ru-RU"/>
        </w:rPr>
        <w:t>часних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різновидів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нагрівальних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кабелів</w:t>
      </w:r>
      <w:r w:rsidRPr="00CF1718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у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вигляді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плоских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конструкцій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з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нагріва</w:t>
      </w:r>
      <w:r w:rsidRPr="00CF1718">
        <w:rPr>
          <w:rFonts w:ascii="Arial" w:hAnsi="Arial" w:cs="Arial"/>
          <w:sz w:val="21"/>
          <w:lang w:val="ru-RU"/>
        </w:rPr>
        <w:t>льними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елементами</w:t>
      </w:r>
      <w:r w:rsidRPr="00CF1718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-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нагрівальних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матів,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нагрівальних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плівок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тощо.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Суттєво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</w:t>
      </w:r>
      <w:r w:rsidRPr="00CF1718">
        <w:rPr>
          <w:rFonts w:ascii="Arial" w:hAnsi="Arial" w:cs="Arial"/>
          <w:sz w:val="21"/>
          <w:lang w:val="ru-RU"/>
        </w:rPr>
        <w:t>зширене нормування щодо стінових електричних кабельних систем опалення. Уточнені та розширені вимоги до комфортного</w:t>
      </w:r>
      <w:r>
        <w:rPr>
          <w:rFonts w:ascii="Arial" w:hAnsi="Arial" w:cs="Arial"/>
          <w:sz w:val="21"/>
          <w:lang w:val="ru-RU"/>
        </w:rPr>
        <w:t xml:space="preserve"> підігріву підлоги ("тепла під</w:t>
      </w:r>
      <w:r w:rsidRPr="00CF1718">
        <w:rPr>
          <w:rFonts w:ascii="Arial" w:hAnsi="Arial" w:cs="Arial"/>
          <w:sz w:val="21"/>
          <w:lang w:val="ru-RU"/>
        </w:rPr>
        <w:t>лога"). Нормовано новий підвид акумуляційної системи кабельного опалення - система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з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блокуванням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електроживлення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лише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впродовж</w:t>
      </w:r>
      <w:r w:rsidRPr="00CF1718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пікового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навантаження електромережі. Нормована нова методика визначення параметрів</w:t>
      </w:r>
      <w:r w:rsidRPr="00CF1718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акумуляційної системи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кабельного</w:t>
      </w:r>
      <w:r w:rsidRPr="00CF1718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опалення</w:t>
      </w:r>
      <w:r w:rsidRPr="00CF1718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для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житлових</w:t>
      </w:r>
      <w:r w:rsidRPr="00CF1718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будинків.</w:t>
      </w:r>
      <w:r w:rsidRPr="00CF171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Уточнено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</w:t>
      </w:r>
      <w:r w:rsidRPr="00CF1718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розділі</w:t>
      </w:r>
      <w:r w:rsidRPr="00CF1718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"Енер</w:t>
      </w:r>
      <w:r w:rsidRPr="00CF1718">
        <w:rPr>
          <w:rFonts w:ascii="Arial" w:hAnsi="Arial" w:cs="Arial"/>
          <w:sz w:val="21"/>
          <w:lang w:val="ru-RU"/>
        </w:rPr>
        <w:t>гоефективність", що системи електричного опалення, які приєднані до джерел поновлюваної енергії, допускається застосовувати бе</w:t>
      </w:r>
      <w:hyperlink r:id="rId14">
        <w:r w:rsidRPr="00CF1718">
          <w:rPr>
            <w:rFonts w:ascii="Arial" w:hAnsi="Arial" w:cs="Arial"/>
            <w:sz w:val="21"/>
            <w:lang w:val="ru-RU"/>
          </w:rPr>
          <w:t>з</w:t>
        </w:r>
      </w:hyperlink>
      <w:r>
        <w:rPr>
          <w:rFonts w:ascii="Arial" w:hAnsi="Arial" w:cs="Arial"/>
          <w:sz w:val="21"/>
          <w:lang w:val="ru-RU"/>
        </w:rPr>
        <w:t xml:space="preserve"> технічного та економіч</w:t>
      </w:r>
      <w:r w:rsidRPr="00CF1718">
        <w:rPr>
          <w:rFonts w:ascii="Arial" w:hAnsi="Arial" w:cs="Arial"/>
          <w:sz w:val="21"/>
          <w:lang w:val="ru-RU"/>
        </w:rPr>
        <w:t>ного</w:t>
      </w:r>
      <w:r w:rsidRPr="00CF1718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обґрунтування.</w:t>
      </w:r>
    </w:p>
    <w:p w:rsidR="00A41648" w:rsidRPr="00CF1718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F1718">
        <w:rPr>
          <w:rFonts w:ascii="Arial" w:hAnsi="Arial" w:cs="Arial"/>
          <w:sz w:val="21"/>
          <w:lang w:val="ru-RU"/>
        </w:rPr>
        <w:t>У новій редакції збережена стилістика нормування</w:t>
      </w:r>
      <w:r>
        <w:rPr>
          <w:rFonts w:ascii="Arial" w:hAnsi="Arial" w:cs="Arial"/>
          <w:sz w:val="21"/>
          <w:lang w:val="ru-RU"/>
        </w:rPr>
        <w:t>. Для визначення обов'</w:t>
      </w:r>
      <w:r w:rsidRPr="00CF1718">
        <w:rPr>
          <w:rFonts w:ascii="Arial" w:hAnsi="Arial" w:cs="Arial"/>
          <w:sz w:val="21"/>
          <w:lang w:val="ru-RU"/>
        </w:rPr>
        <w:t>язковості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виконання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вимог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цих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Норм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використані</w:t>
      </w:r>
      <w:r w:rsidRPr="00CF1718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слова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"повинно",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"слід".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Слова "як правило" означають, що дана вимога є пере</w:t>
      </w:r>
      <w:r>
        <w:rPr>
          <w:rFonts w:ascii="Arial" w:hAnsi="Arial" w:cs="Arial"/>
          <w:sz w:val="21"/>
          <w:lang w:val="ru-RU"/>
        </w:rPr>
        <w:t>важаючою, а відступ від неї по</w:t>
      </w:r>
      <w:r w:rsidRPr="00CF1718">
        <w:rPr>
          <w:rFonts w:ascii="Arial" w:hAnsi="Arial" w:cs="Arial"/>
          <w:sz w:val="21"/>
          <w:lang w:val="ru-RU"/>
        </w:rPr>
        <w:t>винен бути обґрунтованим. Слово "рекомендується" означає, що дане рішення є одним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із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кращих,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але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не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обов'язковим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для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виконання.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Слово</w:t>
      </w:r>
      <w:r w:rsidRPr="00CF1718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"допускається"</w:t>
      </w:r>
      <w:r w:rsidRPr="00CF1718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озна</w:t>
      </w:r>
      <w:r w:rsidRPr="00CF1718">
        <w:rPr>
          <w:rFonts w:ascii="Arial" w:hAnsi="Arial" w:cs="Arial"/>
          <w:sz w:val="21"/>
          <w:lang w:val="ru-RU"/>
        </w:rPr>
        <w:t>чає, що дане рішення застосовують як виняток, наприклад, унаслідок</w:t>
      </w:r>
      <w:r w:rsidRPr="00CF1718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обмеженої можливості застосування інших</w:t>
      </w:r>
      <w:r w:rsidRPr="00CF1718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F1718">
        <w:rPr>
          <w:rFonts w:ascii="Arial" w:hAnsi="Arial" w:cs="Arial"/>
          <w:sz w:val="21"/>
          <w:lang w:val="ru-RU"/>
        </w:rPr>
        <w:t>рішень.</w:t>
      </w:r>
    </w:p>
    <w:p w:rsidR="00A41648" w:rsidRPr="00030A0F" w:rsidRDefault="00A41648">
      <w:pPr>
        <w:jc w:val="both"/>
        <w:rPr>
          <w:lang w:val="ru-RU"/>
        </w:rPr>
        <w:sectPr w:rsidR="00A41648" w:rsidRPr="00030A0F">
          <w:footerReference w:type="even" r:id="rId15"/>
          <w:footerReference w:type="default" r:id="rId16"/>
          <w:pgSz w:w="11910" w:h="16840"/>
          <w:pgMar w:top="980" w:right="1020" w:bottom="940" w:left="1020" w:header="725" w:footer="743" w:gutter="0"/>
          <w:cols w:space="720"/>
        </w:sectPr>
      </w:pPr>
    </w:p>
    <w:p w:rsidR="00A41648" w:rsidRDefault="005F1225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lastRenderedPageBreak/>
        <w:pict>
          <v:group id="_x0000_s1041" style="position:absolute;left:0;text-align:left;margin-left:53.7pt;margin-top:24.25pt;width:487.95pt;height:4.5pt;z-index:-17;mso-position-horizontal-relative:page" coordorigin="1074,485" coordsize="9759,90">
            <v:line id="_x0000_s1042" style="position:absolute" from="1104,567" to="10802,567" strokeweight=".72pt"/>
            <v:line id="_x0000_s1043" style="position:absolute" from="1104,515" to="10802,515" strokeweight="3pt"/>
            <w10:wrap anchorx="page"/>
          </v:group>
        </w:pict>
      </w:r>
      <w:bookmarkStart w:id="3" w:name="ДЕРЖАВНІ_БУДІВЕЛЬНІ_НОРМИ_УКРАЇНИ"/>
      <w:bookmarkEnd w:id="3"/>
      <w:r w:rsidR="00A41648" w:rsidRPr="00C07C81">
        <w:rPr>
          <w:rFonts w:ascii="Arial" w:hAnsi="Arial" w:cs="Arial"/>
          <w:sz w:val="21"/>
          <w:lang w:val="ru-RU"/>
        </w:rPr>
        <w:t xml:space="preserve">ДЕРЖАВНІ БУДІВЕЛЬНІ НОРМИ УКРАЇНИ </w:t>
      </w:r>
      <w:bookmarkStart w:id="4" w:name="ЕЛЕКТРИЧНА_КАБЕЛЬНА_СИСТЕМА_ОПАЛЕННЯ"/>
      <w:bookmarkEnd w:id="4"/>
    </w:p>
    <w:p w:rsidR="00A41648" w:rsidRDefault="00A41648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</w:p>
    <w:p w:rsidR="00A41648" w:rsidRDefault="00A41648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Heading11"/>
        <w:spacing w:before="0" w:line="288" w:lineRule="auto"/>
        <w:ind w:left="1291" w:right="1291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КАБЕЛЬНА СИСТЕМА ОПАЛЕННЯ</w:t>
      </w:r>
    </w:p>
    <w:p w:rsidR="00A41648" w:rsidRPr="00C07C81" w:rsidRDefault="00A41648" w:rsidP="00C07C81">
      <w:pPr>
        <w:pStyle w:val="a3"/>
        <w:spacing w:line="288" w:lineRule="auto"/>
        <w:ind w:left="1291" w:right="1291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ЭЛЕКТРИЧЕСКАЯ КАБЕЛЬНАЯ СИСТЕМА ОТОПЛЕНИЯ</w:t>
      </w:r>
    </w:p>
    <w:p w:rsidR="00A41648" w:rsidRPr="00C07C81" w:rsidRDefault="00A41648" w:rsidP="00C07C81">
      <w:pPr>
        <w:pStyle w:val="a3"/>
        <w:spacing w:line="288" w:lineRule="auto"/>
        <w:ind w:left="1291" w:right="1292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CABLE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SYSTEM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ELECTRICAL</w:t>
      </w:r>
    </w:p>
    <w:p w:rsidR="00A41648" w:rsidRPr="00C07C81" w:rsidRDefault="005F1225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line id="_x0000_s1044" style="position:absolute;z-index:45;mso-wrap-distance-left:0;mso-wrap-distance-right:0;mso-position-horizontal-relative:page" from="55.2pt,9.55pt" to="540.1pt,9.55pt" strokeweight=".16969mm">
            <w10:wrap type="topAndBottom" anchorx="page"/>
          </v:line>
        </w:pict>
      </w:r>
    </w:p>
    <w:p w:rsidR="00A41648" w:rsidRPr="00C07C81" w:rsidRDefault="00A41648" w:rsidP="00C07C81">
      <w:pPr>
        <w:pStyle w:val="Heading11"/>
        <w:spacing w:before="0" w:line="288" w:lineRule="auto"/>
        <w:ind w:left="0" w:right="173"/>
        <w:jc w:val="righ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 xml:space="preserve">Чинні від </w:t>
      </w:r>
      <w:r w:rsidRPr="00C07C81">
        <w:rPr>
          <w:rFonts w:ascii="Arial" w:hAnsi="Arial" w:cs="Arial"/>
          <w:sz w:val="21"/>
          <w:u w:val="single"/>
        </w:rPr>
        <w:t>2012-10-01</w:t>
      </w:r>
    </w:p>
    <w:p w:rsidR="00A41648" w:rsidRPr="00C07C81" w:rsidRDefault="00A41648" w:rsidP="00BB1265">
      <w:pPr>
        <w:pStyle w:val="Heading11"/>
        <w:numPr>
          <w:ilvl w:val="0"/>
          <w:numId w:val="52"/>
        </w:numPr>
        <w:tabs>
          <w:tab w:val="left" w:pos="1104"/>
        </w:tabs>
        <w:spacing w:before="0" w:line="288" w:lineRule="auto"/>
        <w:rPr>
          <w:rFonts w:ascii="Arial" w:hAnsi="Arial" w:cs="Arial"/>
          <w:sz w:val="21"/>
        </w:rPr>
      </w:pPr>
      <w:bookmarkStart w:id="5" w:name="1_СФЕРА_ЗАСТОСУВАННЯ"/>
      <w:bookmarkStart w:id="6" w:name="_bookmark0"/>
      <w:bookmarkEnd w:id="5"/>
      <w:bookmarkEnd w:id="6"/>
      <w:r w:rsidRPr="00C07C81">
        <w:rPr>
          <w:rFonts w:ascii="Arial" w:hAnsi="Arial" w:cs="Arial"/>
          <w:sz w:val="21"/>
        </w:rPr>
        <w:t>СФЕРА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ЗАСТОСУВАННЯ</w:t>
      </w:r>
    </w:p>
    <w:p w:rsidR="00A41648" w:rsidRPr="00C07C81" w:rsidRDefault="00A41648" w:rsidP="00C07C81">
      <w:pPr>
        <w:pStyle w:val="a5"/>
        <w:tabs>
          <w:tab w:val="left" w:pos="1613"/>
        </w:tabs>
        <w:spacing w:line="288" w:lineRule="auto"/>
        <w:ind w:left="172" w:right="167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b/>
          <w:sz w:val="21"/>
          <w:lang w:val="uk-UA"/>
        </w:rPr>
        <w:t xml:space="preserve">             1.1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Ці Норми встановлюють вимоги до електричної кабельної системи (ЕКС)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опалення,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вбудованої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внутрішньої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сторони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огороджувальної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конструкції приміщення - у підлогу, стіну чи стелю, та до</w:t>
      </w:r>
      <w:r>
        <w:rPr>
          <w:rFonts w:ascii="Arial" w:hAnsi="Arial" w:cs="Arial"/>
          <w:sz w:val="21"/>
        </w:rPr>
        <w:t xml:space="preserve"> ЕКС комфортного підігріву під</w:t>
      </w:r>
      <w:r w:rsidRPr="00C07C81">
        <w:rPr>
          <w:rFonts w:ascii="Arial" w:hAnsi="Arial" w:cs="Arial"/>
          <w:sz w:val="21"/>
        </w:rPr>
        <w:t>логи.</w:t>
      </w:r>
    </w:p>
    <w:p w:rsidR="00A41648" w:rsidRPr="00C07C81" w:rsidRDefault="00A41648" w:rsidP="00BB1265">
      <w:pPr>
        <w:pStyle w:val="a5"/>
        <w:numPr>
          <w:ilvl w:val="1"/>
          <w:numId w:val="54"/>
        </w:numPr>
        <w:tabs>
          <w:tab w:val="clear" w:pos="532"/>
          <w:tab w:val="left" w:pos="1613"/>
        </w:tabs>
        <w:spacing w:line="288" w:lineRule="auto"/>
        <w:ind w:left="220" w:right="171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Ці Норми поширюються на проек</w:t>
      </w:r>
      <w:r>
        <w:rPr>
          <w:rFonts w:ascii="Arial" w:hAnsi="Arial" w:cs="Arial"/>
          <w:sz w:val="21"/>
          <w:lang w:val="ru-RU"/>
        </w:rPr>
        <w:t>тування та монтаж ЕКС з номіна</w:t>
      </w:r>
      <w:r w:rsidRPr="00C07C81">
        <w:rPr>
          <w:rFonts w:ascii="Arial" w:hAnsi="Arial" w:cs="Arial"/>
          <w:sz w:val="21"/>
          <w:lang w:val="ru-RU"/>
        </w:rPr>
        <w:t>льною напругою до 1000 В при новому будівниц</w:t>
      </w:r>
      <w:r>
        <w:rPr>
          <w:rFonts w:ascii="Arial" w:hAnsi="Arial" w:cs="Arial"/>
          <w:sz w:val="21"/>
          <w:lang w:val="ru-RU"/>
        </w:rPr>
        <w:t>тві, реконструкції та капіталь</w:t>
      </w:r>
      <w:r w:rsidRPr="00C07C81">
        <w:rPr>
          <w:rFonts w:ascii="Arial" w:hAnsi="Arial" w:cs="Arial"/>
          <w:sz w:val="21"/>
          <w:lang w:val="ru-RU"/>
        </w:rPr>
        <w:t>ному ремонті (термомодернізації) приміщень, будівель та споруд наступного призначення:</w:t>
      </w:r>
    </w:p>
    <w:p w:rsidR="00A41648" w:rsidRPr="00C07C81" w:rsidRDefault="00A41648" w:rsidP="00C07C81">
      <w:pPr>
        <w:pStyle w:val="a3"/>
        <w:spacing w:line="288" w:lineRule="auto"/>
        <w:ind w:left="892" w:firstLine="0"/>
        <w:rPr>
          <w:rFonts w:ascii="Arial" w:hAnsi="Arial" w:cs="Arial"/>
          <w:sz w:val="21"/>
          <w:lang w:val="ru-RU"/>
        </w:rPr>
      </w:pPr>
      <w:r w:rsidRPr="00BF2153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житлових, зазначених у ДБН В.2.2-15, ДБН В.2.2-24, ДБН В.3.2-2 та ДБН-</w:t>
      </w:r>
      <w:r>
        <w:rPr>
          <w:rFonts w:ascii="Arial" w:hAnsi="Arial" w:cs="Arial"/>
          <w:sz w:val="21"/>
          <w:lang w:val="ru-RU"/>
        </w:rPr>
        <w:t>79;</w:t>
      </w:r>
    </w:p>
    <w:p w:rsidR="00A41648" w:rsidRPr="00C07C81" w:rsidRDefault="00A41648" w:rsidP="00BF2153">
      <w:pPr>
        <w:pStyle w:val="a3"/>
        <w:spacing w:line="288" w:lineRule="auto"/>
        <w:ind w:left="851" w:firstLine="0"/>
        <w:rPr>
          <w:rFonts w:ascii="Arial" w:hAnsi="Arial" w:cs="Arial"/>
          <w:sz w:val="21"/>
          <w:lang w:val="ru-RU"/>
        </w:rPr>
      </w:pPr>
      <w:r>
        <w:rPr>
          <w:lang w:val="uk-UA"/>
        </w:rPr>
        <w:t>-</w:t>
      </w:r>
      <w:r w:rsidRPr="00C07C81">
        <w:rPr>
          <w:rFonts w:ascii="Arial" w:hAnsi="Arial" w:cs="Arial"/>
          <w:sz w:val="21"/>
          <w:lang w:val="ru-RU"/>
        </w:rPr>
        <w:t>адміністративних та побутових, зазначених у 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В.2.2-28;</w:t>
      </w:r>
    </w:p>
    <w:p w:rsidR="00A41648" w:rsidRPr="00C07C81" w:rsidRDefault="00A41648" w:rsidP="00BB1265">
      <w:pPr>
        <w:pStyle w:val="a5"/>
        <w:numPr>
          <w:ilvl w:val="0"/>
          <w:numId w:val="51"/>
        </w:numPr>
        <w:tabs>
          <w:tab w:val="left" w:pos="356"/>
        </w:tabs>
        <w:spacing w:line="288" w:lineRule="auto"/>
        <w:ind w:left="851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громадських,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перелічені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В.2.2-9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В.2.2-24;</w:t>
      </w:r>
    </w:p>
    <w:p w:rsidR="00A41648" w:rsidRPr="00C07C81" w:rsidRDefault="00A41648" w:rsidP="00BB1265">
      <w:pPr>
        <w:pStyle w:val="a5"/>
        <w:numPr>
          <w:ilvl w:val="0"/>
          <w:numId w:val="51"/>
        </w:numPr>
        <w:tabs>
          <w:tab w:val="left" w:pos="356"/>
        </w:tabs>
        <w:spacing w:line="288" w:lineRule="auto"/>
        <w:ind w:left="851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підприємств торгівлі, зазначених у 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В.2.2-23;</w:t>
      </w:r>
    </w:p>
    <w:p w:rsidR="00A41648" w:rsidRPr="00C07C81" w:rsidRDefault="00A41648" w:rsidP="00BB1265">
      <w:pPr>
        <w:pStyle w:val="a5"/>
        <w:numPr>
          <w:ilvl w:val="0"/>
          <w:numId w:val="51"/>
        </w:numPr>
        <w:tabs>
          <w:tab w:val="left" w:pos="356"/>
        </w:tabs>
        <w:spacing w:line="288" w:lineRule="auto"/>
        <w:ind w:left="851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навчальних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дитячих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дошкільних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закладів,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В.2.2-3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та</w:t>
      </w:r>
    </w:p>
    <w:p w:rsidR="00A41648" w:rsidRPr="00C07C81" w:rsidRDefault="00A41648" w:rsidP="00E42F90">
      <w:pPr>
        <w:pStyle w:val="a3"/>
        <w:spacing w:line="288" w:lineRule="auto"/>
        <w:ind w:left="17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ДБН В.2.2-4;</w:t>
      </w:r>
    </w:p>
    <w:p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right="172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підприємств харчування та ресторанного господарства, зазначених у ДБН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В.2.2-25;</w:t>
      </w:r>
    </w:p>
    <w:p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закладів охорони здоров'я, зазначених у ДБН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В.2.2-10;</w:t>
      </w:r>
    </w:p>
    <w:p w:rsidR="00A41648" w:rsidRPr="00B00EFE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right="172" w:firstLine="720"/>
        <w:jc w:val="left"/>
        <w:rPr>
          <w:rFonts w:ascii="Arial" w:hAnsi="Arial" w:cs="Arial"/>
          <w:w w:val="98"/>
          <w:sz w:val="21"/>
          <w:lang w:val="ru-RU"/>
        </w:rPr>
      </w:pPr>
      <w:r w:rsidRPr="00B00EFE">
        <w:rPr>
          <w:rFonts w:ascii="Arial" w:hAnsi="Arial" w:cs="Arial"/>
          <w:w w:val="98"/>
          <w:sz w:val="21"/>
          <w:lang w:val="ru-RU"/>
        </w:rPr>
        <w:t>культурних, культурно-видовищних та дозвіллєвих закладів, зазначених у ДБН</w:t>
      </w:r>
      <w:r w:rsidRPr="00B00EFE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B00EFE">
        <w:rPr>
          <w:rFonts w:ascii="Arial" w:hAnsi="Arial" w:cs="Arial"/>
          <w:w w:val="98"/>
          <w:sz w:val="21"/>
          <w:lang w:val="ru-RU"/>
        </w:rPr>
        <w:t>В.2.2-16;</w:t>
      </w:r>
    </w:p>
    <w:p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готелів згідно з ДБН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В.2.2-20;</w:t>
      </w:r>
    </w:p>
    <w:p w:rsidR="00A41648" w:rsidRPr="00C07C81" w:rsidRDefault="00A41648" w:rsidP="00BB1265">
      <w:pPr>
        <w:pStyle w:val="a5"/>
        <w:numPr>
          <w:ilvl w:val="1"/>
          <w:numId w:val="51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судів згідно з ДБН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В.2.2-26;</w:t>
      </w:r>
    </w:p>
    <w:p w:rsidR="00A41648" w:rsidRPr="00C07C81" w:rsidRDefault="00A41648" w:rsidP="00E42F90">
      <w:pPr>
        <w:pStyle w:val="a3"/>
        <w:spacing w:line="288" w:lineRule="auto"/>
        <w:ind w:left="892" w:firstLine="0"/>
        <w:rPr>
          <w:rFonts w:ascii="Arial" w:hAnsi="Arial" w:cs="Arial"/>
          <w:sz w:val="21"/>
          <w:lang w:val="ru-RU"/>
        </w:rPr>
      </w:pPr>
      <w:r w:rsidRPr="00BF2153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станцій метрополітену, зазначених у ДБН В.2.3-7;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right="171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агропромислових комплексів, тваринницьких підприємств, а також для теплиць і парників, зазначених відповідно у ДБН В.2.2-1 і ДБН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В.2.2-2;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спортивних споруд, зазначених у 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В.2.2-13;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промислових підприємств, зазначених у СНиП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2.09.02;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гаражів, зазначених у ДБН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В.2.3-15;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будівель мобільних (інвентарних), зазначених у ДСТУ Б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В.2.2-Х</w:t>
      </w:r>
    </w:p>
    <w:p w:rsidR="00A41648" w:rsidRPr="00C07C81" w:rsidRDefault="00A41648" w:rsidP="00E42F90">
      <w:pPr>
        <w:pStyle w:val="a5"/>
        <w:tabs>
          <w:tab w:val="left" w:pos="1613"/>
        </w:tabs>
        <w:spacing w:line="288" w:lineRule="auto"/>
        <w:rPr>
          <w:rFonts w:ascii="Arial" w:hAnsi="Arial" w:cs="Arial"/>
          <w:sz w:val="21"/>
          <w:lang w:val="ru-RU"/>
        </w:rPr>
      </w:pPr>
      <w:r w:rsidRPr="00710796">
        <w:rPr>
          <w:rFonts w:ascii="Arial" w:hAnsi="Arial" w:cs="Arial"/>
          <w:b/>
          <w:sz w:val="21"/>
          <w:lang w:val="ru-RU"/>
        </w:rPr>
        <w:t>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Ці Норми не поширюються на наступні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приміщення: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right="16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виробничі та складські приміщення категорії А та Б за вибухопожежною та пожежною небезпекою, окрім електричних кабельних систем, замонолічених у будівельні конструкції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гаражів;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left="1075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з хімічно активним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середовищем;</w:t>
      </w:r>
    </w:p>
    <w:p w:rsidR="00A41648" w:rsidRPr="00C07C81" w:rsidRDefault="00A41648" w:rsidP="00BB1265">
      <w:pPr>
        <w:pStyle w:val="a5"/>
        <w:numPr>
          <w:ilvl w:val="0"/>
          <w:numId w:val="50"/>
        </w:numPr>
        <w:tabs>
          <w:tab w:val="left" w:pos="1076"/>
        </w:tabs>
        <w:spacing w:line="288" w:lineRule="auto"/>
        <w:ind w:right="16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ведуться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джерелами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іонізуючих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випромінювань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радіоакти- вними речовинами або останні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зберігаються.</w:t>
      </w:r>
    </w:p>
    <w:p w:rsidR="00A41648" w:rsidRPr="00C07C81" w:rsidRDefault="00A41648" w:rsidP="00E42F90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Ці Норми також не поширюються на проектування та монтаж ЕКС, які застосовуються для обігріву пересувних установок; трубопроводів і резервуарів; антикригових систем відкритих поверхонь: сходів, шляхів, дахів будівель тощо.</w:t>
      </w:r>
    </w:p>
    <w:p w:rsidR="00A41648" w:rsidRPr="00C07C81" w:rsidRDefault="00A41648" w:rsidP="00BB1265">
      <w:pPr>
        <w:pStyle w:val="Heading11"/>
        <w:numPr>
          <w:ilvl w:val="0"/>
          <w:numId w:val="52"/>
        </w:numPr>
        <w:tabs>
          <w:tab w:val="left" w:pos="1044"/>
        </w:tabs>
        <w:spacing w:before="0" w:line="288" w:lineRule="auto"/>
        <w:ind w:left="1044"/>
        <w:rPr>
          <w:rFonts w:ascii="Arial" w:hAnsi="Arial" w:cs="Arial"/>
          <w:sz w:val="21"/>
        </w:rPr>
      </w:pPr>
      <w:bookmarkStart w:id="7" w:name="2_НОРМАТИВНІ_ПОСИЛАННЯ"/>
      <w:bookmarkStart w:id="8" w:name="_bookmark1"/>
      <w:bookmarkEnd w:id="7"/>
      <w:bookmarkEnd w:id="8"/>
      <w:r w:rsidRPr="00C07C81">
        <w:rPr>
          <w:rFonts w:ascii="Arial" w:hAnsi="Arial" w:cs="Arial"/>
          <w:sz w:val="21"/>
        </w:rPr>
        <w:t>НОРМАТИВНІ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ПОСИЛАННЯ</w:t>
      </w:r>
    </w:p>
    <w:p w:rsidR="00A41648" w:rsidRPr="009F6D5E" w:rsidRDefault="00A41648" w:rsidP="00BF2153">
      <w:pPr>
        <w:spacing w:line="288" w:lineRule="auto"/>
        <w:ind w:firstLine="851"/>
        <w:rPr>
          <w:rFonts w:ascii="Arial" w:hAnsi="Arial" w:cs="Arial"/>
          <w:sz w:val="21"/>
          <w:szCs w:val="21"/>
          <w:lang w:val="ru-RU"/>
        </w:rPr>
        <w:sectPr w:rsidR="00A41648" w:rsidRPr="009F6D5E" w:rsidSect="00FF55A1">
          <w:headerReference w:type="even" r:id="rId17"/>
          <w:headerReference w:type="default" r:id="rId18"/>
          <w:footerReference w:type="even" r:id="rId19"/>
          <w:footerReference w:type="default" r:id="rId20"/>
          <w:pgSz w:w="11910" w:h="16840"/>
          <w:pgMar w:top="980" w:right="1020" w:bottom="940" w:left="1020" w:header="725" w:footer="743" w:gutter="0"/>
          <w:pgNumType w:start="1"/>
          <w:cols w:space="720"/>
        </w:sectPr>
      </w:pPr>
      <w:r w:rsidRPr="00BF2153">
        <w:rPr>
          <w:rFonts w:ascii="Arial" w:hAnsi="Arial" w:cs="Arial"/>
          <w:sz w:val="21"/>
          <w:szCs w:val="21"/>
          <w:lang w:val="ru-RU"/>
        </w:rPr>
        <w:t>ДБН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В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.1.1-7-2002 </w:t>
      </w:r>
      <w:r w:rsidRPr="00BF2153">
        <w:rPr>
          <w:rFonts w:ascii="Arial" w:hAnsi="Arial" w:cs="Arial"/>
          <w:sz w:val="21"/>
          <w:szCs w:val="21"/>
          <w:lang w:val="ru-RU"/>
        </w:rPr>
        <w:t>Захист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від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пожежі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. </w:t>
      </w:r>
      <w:r w:rsidRPr="00BF2153">
        <w:rPr>
          <w:rFonts w:ascii="Arial" w:hAnsi="Arial" w:cs="Arial"/>
          <w:sz w:val="21"/>
          <w:szCs w:val="21"/>
          <w:lang w:val="ru-RU"/>
        </w:rPr>
        <w:t>Пожежна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безпека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об</w:t>
      </w:r>
      <w:r w:rsidRPr="009F6D5E">
        <w:rPr>
          <w:rFonts w:ascii="Arial" w:hAnsi="Arial" w:cs="Arial"/>
          <w:sz w:val="21"/>
          <w:szCs w:val="21"/>
          <w:lang w:val="ru-RU"/>
        </w:rPr>
        <w:t>'</w:t>
      </w:r>
      <w:r w:rsidRPr="00BF2153">
        <w:rPr>
          <w:rFonts w:ascii="Arial" w:hAnsi="Arial" w:cs="Arial"/>
          <w:sz w:val="21"/>
          <w:szCs w:val="21"/>
          <w:lang w:val="ru-RU"/>
        </w:rPr>
        <w:t>єктів</w:t>
      </w:r>
      <w:r w:rsidRPr="009F6D5E">
        <w:rPr>
          <w:rFonts w:ascii="Arial" w:hAnsi="Arial" w:cs="Arial"/>
          <w:sz w:val="21"/>
          <w:szCs w:val="21"/>
          <w:lang w:val="ru-RU"/>
        </w:rPr>
        <w:t xml:space="preserve"> </w:t>
      </w:r>
      <w:r w:rsidRPr="00BF2153">
        <w:rPr>
          <w:rFonts w:ascii="Arial" w:hAnsi="Arial" w:cs="Arial"/>
          <w:sz w:val="21"/>
          <w:szCs w:val="21"/>
          <w:lang w:val="ru-RU"/>
        </w:rPr>
        <w:t>будівництва</w:t>
      </w:r>
      <w:r w:rsidRPr="00BF2153">
        <w:rPr>
          <w:rFonts w:ascii="Arial" w:hAnsi="Arial" w:cs="Arial"/>
          <w:sz w:val="21"/>
          <w:szCs w:val="21"/>
          <w:lang w:val="uk-UA"/>
        </w:rPr>
        <w:t xml:space="preserve">  </w:t>
      </w:r>
    </w:p>
    <w:p w:rsidR="00A41648" w:rsidRPr="00C07C81" w:rsidRDefault="00A41648" w:rsidP="00BF2153">
      <w:pPr>
        <w:pStyle w:val="a3"/>
        <w:spacing w:line="288" w:lineRule="auto"/>
        <w:ind w:left="0" w:firstLine="85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ДБН В.2.2-2-95 Будинки і споруди. Теплиці і парники</w:t>
      </w:r>
    </w:p>
    <w:p w:rsidR="00A41648" w:rsidRPr="00C07C81" w:rsidRDefault="00A41648" w:rsidP="00BF2153">
      <w:pPr>
        <w:pStyle w:val="a3"/>
        <w:spacing w:line="288" w:lineRule="auto"/>
        <w:ind w:left="0" w:firstLine="85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В.2.2-3-96 Будинки і споруди. Буди</w:t>
      </w:r>
      <w:r>
        <w:rPr>
          <w:rFonts w:ascii="Arial" w:hAnsi="Arial" w:cs="Arial"/>
          <w:sz w:val="21"/>
          <w:lang w:val="ru-RU"/>
        </w:rPr>
        <w:t>нки та споруди навчальних закладів</w:t>
      </w:r>
    </w:p>
    <w:p w:rsidR="00A41648" w:rsidRPr="00E42F90" w:rsidRDefault="00A41648" w:rsidP="00BF2153">
      <w:pPr>
        <w:pStyle w:val="a3"/>
        <w:spacing w:line="288" w:lineRule="auto"/>
        <w:ind w:left="0" w:firstLine="770"/>
        <w:jc w:val="both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В.2.2-4-96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споруди.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споруди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дитячих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дошкільних</w:t>
      </w:r>
      <w:r>
        <w:rPr>
          <w:rFonts w:ascii="Arial" w:hAnsi="Arial" w:cs="Arial"/>
          <w:sz w:val="21"/>
          <w:lang w:val="ru-RU"/>
        </w:rPr>
        <w:t xml:space="preserve"> заклад</w:t>
      </w:r>
      <w:r>
        <w:rPr>
          <w:rFonts w:ascii="Arial" w:hAnsi="Arial" w:cs="Arial"/>
          <w:sz w:val="21"/>
          <w:lang w:val="uk-UA"/>
        </w:rPr>
        <w:t xml:space="preserve">ів </w:t>
      </w:r>
    </w:p>
    <w:p w:rsidR="00A41648" w:rsidRPr="00C07C81" w:rsidRDefault="00A41648" w:rsidP="00BF2153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В.2.2-9:2009 Будинки і споруди. Гро</w:t>
      </w:r>
      <w:r>
        <w:rPr>
          <w:rFonts w:ascii="Arial" w:hAnsi="Arial" w:cs="Arial"/>
          <w:sz w:val="21"/>
          <w:lang w:val="ru-RU"/>
        </w:rPr>
        <w:t>мадські будинки та споруди. Ос</w:t>
      </w:r>
      <w:r w:rsidRPr="00C07C81">
        <w:rPr>
          <w:rFonts w:ascii="Arial" w:hAnsi="Arial" w:cs="Arial"/>
          <w:sz w:val="21"/>
          <w:lang w:val="ru-RU"/>
        </w:rPr>
        <w:t>новні положення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В.2.2-10-2001 Будинки і споруди. Заклади охорони здоров'я</w:t>
      </w:r>
    </w:p>
    <w:p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В.2.2-13-2003 Будинки і споруди. </w:t>
      </w:r>
      <w:r>
        <w:rPr>
          <w:rFonts w:ascii="Arial" w:hAnsi="Arial" w:cs="Arial"/>
          <w:sz w:val="21"/>
          <w:lang w:val="ru-RU"/>
        </w:rPr>
        <w:t>Спортивні та фізкультурно-оздо</w:t>
      </w:r>
      <w:r w:rsidRPr="00C07C81">
        <w:rPr>
          <w:rFonts w:ascii="Arial" w:hAnsi="Arial" w:cs="Arial"/>
          <w:sz w:val="21"/>
          <w:lang w:val="ru-RU"/>
        </w:rPr>
        <w:t>ровчі споруди</w:t>
      </w:r>
    </w:p>
    <w:p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В.2.2-15-2005 Будинки і споруди.</w:t>
      </w:r>
      <w:r>
        <w:rPr>
          <w:rFonts w:ascii="Arial" w:hAnsi="Arial" w:cs="Arial"/>
          <w:sz w:val="21"/>
          <w:lang w:val="ru-RU"/>
        </w:rPr>
        <w:t xml:space="preserve"> Житлові будинки. Основні поло</w:t>
      </w:r>
      <w:r w:rsidRPr="00C07C81">
        <w:rPr>
          <w:rFonts w:ascii="Arial" w:hAnsi="Arial" w:cs="Arial"/>
          <w:sz w:val="21"/>
          <w:lang w:val="ru-RU"/>
        </w:rPr>
        <w:t>ження</w:t>
      </w:r>
    </w:p>
    <w:p w:rsidR="00A41648" w:rsidRPr="00C07C81" w:rsidRDefault="00A41648" w:rsidP="00BF2153">
      <w:pPr>
        <w:pStyle w:val="a3"/>
        <w:spacing w:line="288" w:lineRule="auto"/>
        <w:ind w:right="4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В.2.2-16-2005 Будинки і споруди. Культурно-видовищні та дозвіллєві заклади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В.2.2-20:2008 Будинки і споруди. Готелі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В.2.2-23-2009 Будинки і споруди. Підприємства торгівлі</w:t>
      </w:r>
    </w:p>
    <w:p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В.2.2-24-2009 Будинки і споруди. Проектування висотних житлових і громадських будинків</w:t>
      </w:r>
    </w:p>
    <w:p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В.2.2-25-2009 Будинки і споруди. Підприємства харчування (заклади ресторанного господарства)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В.2.2-26-2010 Будинки і споруди. Суди</w:t>
      </w:r>
    </w:p>
    <w:p w:rsidR="00A41648" w:rsidRDefault="00A41648" w:rsidP="00BF2153">
      <w:pPr>
        <w:pStyle w:val="a3"/>
        <w:spacing w:line="288" w:lineRule="auto"/>
        <w:ind w:left="832" w:right="46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В.2.2-28-2010 Будинки адміністративного та побутового призначення </w:t>
      </w:r>
    </w:p>
    <w:p w:rsidR="00A41648" w:rsidRPr="00C07C81" w:rsidRDefault="00A41648" w:rsidP="00BF2153">
      <w:pPr>
        <w:pStyle w:val="a3"/>
        <w:spacing w:line="288" w:lineRule="auto"/>
        <w:ind w:left="832" w:right="46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В.2.3-7-2010 Споруди транспорту. Метрополітени</w:t>
      </w:r>
    </w:p>
    <w:p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В.2.3-15:2007 Споруди транспорту. </w:t>
      </w:r>
      <w:r>
        <w:rPr>
          <w:rFonts w:ascii="Arial" w:hAnsi="Arial" w:cs="Arial"/>
          <w:sz w:val="21"/>
          <w:lang w:val="ru-RU"/>
        </w:rPr>
        <w:t>Автостоянки і гаражі для легко</w:t>
      </w:r>
      <w:r w:rsidRPr="00C07C81">
        <w:rPr>
          <w:rFonts w:ascii="Arial" w:hAnsi="Arial" w:cs="Arial"/>
          <w:sz w:val="21"/>
          <w:lang w:val="ru-RU"/>
        </w:rPr>
        <w:t>вих автомобілів</w:t>
      </w:r>
    </w:p>
    <w:p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В.2.5-23-2010 Інженерне обладна</w:t>
      </w:r>
      <w:r>
        <w:rPr>
          <w:rFonts w:ascii="Arial" w:hAnsi="Arial" w:cs="Arial"/>
          <w:sz w:val="21"/>
          <w:lang w:val="ru-RU"/>
        </w:rPr>
        <w:t>ння будинків і споруд. Проекту</w:t>
      </w:r>
      <w:r w:rsidRPr="00C07C81">
        <w:rPr>
          <w:rFonts w:ascii="Arial" w:hAnsi="Arial" w:cs="Arial"/>
          <w:sz w:val="21"/>
          <w:lang w:val="ru-RU"/>
        </w:rPr>
        <w:t>вання електрообладнання об'єктів цивільного призначення</w:t>
      </w:r>
    </w:p>
    <w:p w:rsidR="00A41648" w:rsidRPr="00C07C81" w:rsidRDefault="00A41648" w:rsidP="00BF2153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В.2.5-27-2006 Інженерне обладнання</w:t>
      </w:r>
      <w:r>
        <w:rPr>
          <w:rFonts w:ascii="Arial" w:hAnsi="Arial" w:cs="Arial"/>
          <w:sz w:val="21"/>
          <w:lang w:val="ru-RU"/>
        </w:rPr>
        <w:t xml:space="preserve"> будинків і споруд. Захисні за</w:t>
      </w:r>
      <w:r w:rsidRPr="00C07C81">
        <w:rPr>
          <w:rFonts w:ascii="Arial" w:hAnsi="Arial" w:cs="Arial"/>
          <w:sz w:val="21"/>
          <w:lang w:val="ru-RU"/>
        </w:rPr>
        <w:t>ходи електробезпеки в електроустановках будинків і споруд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ДБН В.2.6-31:2006 Конструкції будинків і споруд. Теплова ізоляція</w:t>
      </w:r>
      <w:r w:rsidRPr="00C07C81">
        <w:rPr>
          <w:rFonts w:ascii="Arial" w:hAnsi="Arial" w:cs="Arial"/>
          <w:spacing w:val="6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будівель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ДБН В.3.2-2-2009 Реконструкція, </w:t>
      </w:r>
      <w:r>
        <w:rPr>
          <w:rFonts w:ascii="Arial" w:hAnsi="Arial" w:cs="Arial"/>
          <w:sz w:val="21"/>
          <w:lang w:val="ru-RU"/>
        </w:rPr>
        <w:t>ремонт, реставрація об'єктів будівництва.</w:t>
      </w:r>
    </w:p>
    <w:p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Житлові будинки. Реконструкція та капітальний ремонт</w:t>
      </w:r>
    </w:p>
    <w:p w:rsidR="00A41648" w:rsidRDefault="00A41648" w:rsidP="00BF2153">
      <w:pPr>
        <w:pStyle w:val="a3"/>
        <w:spacing w:line="288" w:lineRule="auto"/>
        <w:ind w:left="69"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А.1.1-91:2008 Система стандарти</w:t>
      </w:r>
      <w:hyperlink r:id="rId21">
        <w:r w:rsidRPr="00C07C81">
          <w:rPr>
            <w:rFonts w:ascii="Arial" w:hAnsi="Arial" w:cs="Arial"/>
            <w:sz w:val="21"/>
            <w:lang w:val="ru-RU"/>
          </w:rPr>
          <w:t>з</w:t>
        </w:r>
      </w:hyperlink>
      <w:r w:rsidRPr="00C07C81">
        <w:rPr>
          <w:rFonts w:ascii="Arial" w:hAnsi="Arial" w:cs="Arial"/>
          <w:sz w:val="21"/>
          <w:lang w:val="ru-RU"/>
        </w:rPr>
        <w:t>ації та нормування</w:t>
      </w:r>
      <w:r w:rsidRPr="00C07C81">
        <w:rPr>
          <w:rFonts w:ascii="Arial" w:hAnsi="Arial" w:cs="Arial"/>
          <w:spacing w:val="5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 будівниц</w:t>
      </w:r>
      <w:r w:rsidRPr="00C07C81">
        <w:rPr>
          <w:rFonts w:ascii="Arial" w:hAnsi="Arial" w:cs="Arial"/>
          <w:sz w:val="21"/>
          <w:lang w:val="ru-RU"/>
        </w:rPr>
        <w:t xml:space="preserve">тві. Вимоги до побудови, викладання, оформлення та видання будівельних норм </w:t>
      </w:r>
    </w:p>
    <w:p w:rsidR="00A41648" w:rsidRPr="00C07C81" w:rsidRDefault="00A41648" w:rsidP="00BF2153">
      <w:pPr>
        <w:pStyle w:val="a3"/>
        <w:spacing w:line="288" w:lineRule="auto"/>
        <w:ind w:left="69"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А.1.1-92:2008 Система стандартизації та нормування в</w:t>
      </w:r>
      <w:r w:rsidRPr="00C07C81">
        <w:rPr>
          <w:rFonts w:ascii="Arial" w:hAnsi="Arial" w:cs="Arial"/>
          <w:spacing w:val="5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будівництві.</w:t>
      </w:r>
    </w:p>
    <w:p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Вимоги до оформлення документів при розробленні будівельних норм</w:t>
      </w:r>
    </w:p>
    <w:p w:rsidR="00A41648" w:rsidRDefault="00A41648" w:rsidP="00BF2153">
      <w:pPr>
        <w:pStyle w:val="a3"/>
        <w:spacing w:line="288" w:lineRule="auto"/>
        <w:ind w:right="111" w:firstLine="73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ДСТУ-Н Б А.2.2-5:2007 Проектування. Настанова з розроблення</w:t>
      </w:r>
      <w:r w:rsidRPr="00C07C81">
        <w:rPr>
          <w:rFonts w:ascii="Arial" w:hAnsi="Arial" w:cs="Arial"/>
          <w:spacing w:val="6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2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скла</w:t>
      </w:r>
      <w:r w:rsidRPr="00C07C81">
        <w:rPr>
          <w:rFonts w:ascii="Arial" w:hAnsi="Arial" w:cs="Arial"/>
          <w:sz w:val="21"/>
          <w:lang w:val="ru-RU"/>
        </w:rPr>
        <w:t>дання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енергетичного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паспорта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будинків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новому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будівництві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реконструкції </w:t>
      </w:r>
    </w:p>
    <w:p w:rsidR="00A41648" w:rsidRPr="00C07C81" w:rsidRDefault="00A41648" w:rsidP="00BF2153">
      <w:pPr>
        <w:pStyle w:val="a3"/>
        <w:spacing w:line="288" w:lineRule="auto"/>
        <w:ind w:right="111" w:firstLine="73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А.2.2-8:2010 Проектування. Розділ "Енергоефективність" у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складі</w:t>
      </w:r>
    </w:p>
    <w:p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проектної документації об'єктів</w:t>
      </w:r>
    </w:p>
    <w:p w:rsidR="00A41648" w:rsidRPr="00C07C81" w:rsidRDefault="00A41648" w:rsidP="00BF2153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А.2.4-5:2009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будівництва.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гальні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положення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А.2.4-41:2009 Сист</w:t>
      </w:r>
      <w:r>
        <w:rPr>
          <w:rFonts w:ascii="Arial" w:hAnsi="Arial" w:cs="Arial"/>
          <w:sz w:val="21"/>
          <w:lang w:val="ru-RU"/>
        </w:rPr>
        <w:t>ема проектної документації для</w:t>
      </w:r>
      <w:r w:rsidRPr="00C07C81">
        <w:rPr>
          <w:rFonts w:ascii="Arial" w:hAnsi="Arial" w:cs="Arial"/>
          <w:sz w:val="21"/>
          <w:lang w:val="ru-RU"/>
        </w:rPr>
        <w:t xml:space="preserve"> будівництва.</w:t>
      </w:r>
    </w:p>
    <w:p w:rsidR="00A41648" w:rsidRPr="00C07C81" w:rsidRDefault="00A41648" w:rsidP="00BF2153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Опалення, вентиляція і кондиціонування повітря. Робочі креслення</w:t>
      </w:r>
    </w:p>
    <w:p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В.2.2-Х:2011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мобільні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(інвентарні).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санітарно-те</w:t>
      </w:r>
      <w:r w:rsidRPr="00C07C81">
        <w:rPr>
          <w:rFonts w:ascii="Arial" w:hAnsi="Arial" w:cs="Arial"/>
          <w:sz w:val="21"/>
          <w:lang w:val="ru-RU"/>
        </w:rPr>
        <w:t>хнічні. Загальні технічні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</w:t>
      </w:r>
    </w:p>
    <w:p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Б В.2.5-5-1996 Інженерне обладнання будинків і споруд. Прилади опалювальні. Номенклатура показників якості</w:t>
      </w:r>
    </w:p>
    <w:p w:rsidR="00A41648" w:rsidRPr="00C07C81" w:rsidRDefault="00A41648" w:rsidP="00BF2153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ДСТУ-Н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В.1.1-27:2010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небезпечних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геологічних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процесів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шкі</w:t>
      </w:r>
      <w:r w:rsidRPr="00C07C81">
        <w:rPr>
          <w:rFonts w:ascii="Arial" w:hAnsi="Arial" w:cs="Arial"/>
          <w:sz w:val="21"/>
          <w:lang w:val="ru-RU"/>
        </w:rPr>
        <w:t>дливих експлуатаційних впливів від пожежі. Будівельна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кліматологія</w:t>
      </w:r>
    </w:p>
    <w:p w:rsidR="00A41648" w:rsidRPr="00C07C81" w:rsidRDefault="00A41648" w:rsidP="00BF2153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ДСТУ-Н Б В.2.5-37:2008 Інженерне облад</w:t>
      </w:r>
      <w:r>
        <w:rPr>
          <w:rFonts w:ascii="Arial" w:hAnsi="Arial" w:cs="Arial"/>
          <w:sz w:val="21"/>
          <w:lang w:val="ru-RU"/>
        </w:rPr>
        <w:t>нання будинків і споруд. Наста</w:t>
      </w:r>
      <w:r w:rsidRPr="00C07C81">
        <w:rPr>
          <w:rFonts w:ascii="Arial" w:hAnsi="Arial" w:cs="Arial"/>
          <w:sz w:val="21"/>
          <w:lang w:val="ru-RU"/>
        </w:rPr>
        <w:t>нова з проектування, монтування та експлуатац</w:t>
      </w:r>
      <w:r>
        <w:rPr>
          <w:rFonts w:ascii="Arial" w:hAnsi="Arial" w:cs="Arial"/>
          <w:sz w:val="21"/>
          <w:lang w:val="ru-RU"/>
        </w:rPr>
        <w:t>ії автоматизованих систем моні</w:t>
      </w:r>
      <w:r w:rsidRPr="00C07C81">
        <w:rPr>
          <w:rFonts w:ascii="Arial" w:hAnsi="Arial" w:cs="Arial"/>
          <w:sz w:val="21"/>
          <w:lang w:val="ru-RU"/>
        </w:rPr>
        <w:t>торингу та управління будівлями та спорудами</w:t>
      </w:r>
    </w:p>
    <w:p w:rsidR="00A41648" w:rsidRPr="00C07C81" w:rsidRDefault="00A41648" w:rsidP="00BF2153">
      <w:pPr>
        <w:pStyle w:val="a3"/>
        <w:spacing w:line="288" w:lineRule="auto"/>
        <w:ind w:left="83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2339-94 Енергозбереження. Основні положення</w:t>
      </w:r>
    </w:p>
    <w:p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2272:2006 Система стандартів безпеки праці. Пожежна безпека. </w:t>
      </w:r>
      <w:r>
        <w:rPr>
          <w:rFonts w:ascii="Arial" w:hAnsi="Arial" w:cs="Arial"/>
          <w:sz w:val="21"/>
          <w:lang w:val="ru-RU"/>
        </w:rPr>
        <w:t>Те</w:t>
      </w:r>
      <w:r w:rsidRPr="00C07C81">
        <w:rPr>
          <w:rFonts w:ascii="Arial" w:hAnsi="Arial" w:cs="Arial"/>
          <w:sz w:val="21"/>
          <w:lang w:val="ru-RU"/>
        </w:rPr>
        <w:t>рміни та визначення основних понять</w:t>
      </w:r>
    </w:p>
    <w:p w:rsidR="00A41648" w:rsidRPr="00C07C81" w:rsidRDefault="00A41648" w:rsidP="00BF2153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3463-96 (ГОСТ 14209-96) Керівни</w:t>
      </w:r>
      <w:r>
        <w:rPr>
          <w:rFonts w:ascii="Arial" w:hAnsi="Arial" w:cs="Arial"/>
          <w:sz w:val="21"/>
          <w:lang w:val="ru-RU"/>
        </w:rPr>
        <w:t>цтво з навантаження силових ма</w:t>
      </w:r>
      <w:r w:rsidRPr="00C07C81">
        <w:rPr>
          <w:rFonts w:ascii="Arial" w:hAnsi="Arial" w:cs="Arial"/>
          <w:sz w:val="21"/>
          <w:lang w:val="ru-RU"/>
        </w:rPr>
        <w:t>сляних трансформаторів</w:t>
      </w:r>
    </w:p>
    <w:p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ДСТУ 4809:2007 Ізольовані проводи та кабелі. Вимоги пожежної безпеки та методи випробування</w:t>
      </w:r>
    </w:p>
    <w:p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14-1:2004 Вимоги до побут</w:t>
      </w:r>
      <w:r>
        <w:rPr>
          <w:rFonts w:ascii="Arial" w:hAnsi="Arial" w:cs="Arial"/>
          <w:sz w:val="21"/>
          <w:lang w:val="ru-RU"/>
        </w:rPr>
        <w:t>ових електроприводів, електрич</w:t>
      </w:r>
      <w:r w:rsidRPr="00C07C81">
        <w:rPr>
          <w:rFonts w:ascii="Arial" w:hAnsi="Arial" w:cs="Arial"/>
          <w:sz w:val="21"/>
          <w:lang w:val="ru-RU"/>
        </w:rPr>
        <w:t>них інструментів та аналогічної апаратури. Частина 1. Емісія завад (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14- 1:2000,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14-2:2007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Електромагнітна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сумісність.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побутових електроприладів, електроінструментів та аналогічних виробів. Частина 2. </w:t>
      </w:r>
      <w:r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z w:val="21"/>
          <w:lang w:val="ru-RU"/>
        </w:rPr>
        <w:t>сприятливість до завад (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14-1:2001,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ІЕС 61000-3-2:2004 Електромагніт</w:t>
      </w:r>
      <w:r>
        <w:rPr>
          <w:rFonts w:ascii="Arial" w:hAnsi="Arial" w:cs="Arial"/>
          <w:sz w:val="21"/>
          <w:lang w:val="ru-RU"/>
        </w:rPr>
        <w:t>на сумісність. Частина 3-2. Но</w:t>
      </w:r>
      <w:r w:rsidRPr="00C07C81">
        <w:rPr>
          <w:rFonts w:ascii="Arial" w:hAnsi="Arial" w:cs="Arial"/>
          <w:sz w:val="21"/>
          <w:lang w:val="ru-RU"/>
        </w:rPr>
        <w:t>рми на емісію гармонік струму (для сили вхідного струму обладнання не</w:t>
      </w:r>
      <w:r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 16 А на фазу) (ІЕС 61000-3-2:2004,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ІЕС 60800 (розробляється) Кабел</w:t>
      </w:r>
      <w:r>
        <w:rPr>
          <w:rFonts w:ascii="Arial" w:hAnsi="Arial" w:cs="Arial"/>
          <w:sz w:val="21"/>
          <w:lang w:val="ru-RU"/>
        </w:rPr>
        <w:t>і нагрівальні на номінальну на</w:t>
      </w:r>
      <w:r w:rsidRPr="00C07C81">
        <w:rPr>
          <w:rFonts w:ascii="Arial" w:hAnsi="Arial" w:cs="Arial"/>
          <w:sz w:val="21"/>
          <w:lang w:val="ru-RU"/>
        </w:rPr>
        <w:t>пругу 300/500 В для комфортного обігріву та запобігання утворенню льоду</w:t>
      </w:r>
    </w:p>
    <w:p w:rsidR="00A41648" w:rsidRPr="00C07C81" w:rsidRDefault="00A41648" w:rsidP="00FA6234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7730:2011 Ергономіка теплового середовища.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Аналітичне визначення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інтерпретація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розрахунків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показни</w:t>
      </w:r>
      <w:r w:rsidRPr="00C07C81">
        <w:rPr>
          <w:rFonts w:ascii="Arial" w:hAnsi="Arial" w:cs="Arial"/>
          <w:sz w:val="21"/>
          <w:lang w:val="ru-RU"/>
        </w:rPr>
        <w:t xml:space="preserve">ків </w:t>
      </w:r>
      <w:r w:rsidRPr="00C07C81">
        <w:rPr>
          <w:rFonts w:ascii="Arial" w:hAnsi="Arial" w:cs="Arial"/>
          <w:sz w:val="21"/>
        </w:rPr>
        <w:t>PMV</w:t>
      </w:r>
      <w:r w:rsidRPr="00C07C81">
        <w:rPr>
          <w:rFonts w:ascii="Arial" w:hAnsi="Arial" w:cs="Arial"/>
          <w:sz w:val="21"/>
          <w:lang w:val="ru-RU"/>
        </w:rPr>
        <w:t xml:space="preserve"> і </w:t>
      </w:r>
      <w:r w:rsidRPr="00C07C81">
        <w:rPr>
          <w:rFonts w:ascii="Arial" w:hAnsi="Arial" w:cs="Arial"/>
          <w:sz w:val="21"/>
        </w:rPr>
        <w:t>PPD</w:t>
      </w:r>
      <w:r w:rsidRPr="00C07C81">
        <w:rPr>
          <w:rFonts w:ascii="Arial" w:hAnsi="Arial" w:cs="Arial"/>
          <w:sz w:val="21"/>
          <w:lang w:val="ru-RU"/>
        </w:rPr>
        <w:t xml:space="preserve"> і критеріїв локального теплового комфорту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7730:2005,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15251:2011 Розрахункові параметри мікроклімату приміщень для проектування та оцінки енергетичних характеристик бу</w:t>
      </w:r>
      <w:r>
        <w:rPr>
          <w:rFonts w:ascii="Arial" w:hAnsi="Arial" w:cs="Arial"/>
          <w:sz w:val="21"/>
          <w:lang w:val="ru-RU"/>
        </w:rPr>
        <w:t>дівель по відно</w:t>
      </w:r>
      <w:r w:rsidRPr="00C07C81">
        <w:rPr>
          <w:rFonts w:ascii="Arial" w:hAnsi="Arial" w:cs="Arial"/>
          <w:sz w:val="21"/>
          <w:lang w:val="ru-RU"/>
        </w:rPr>
        <w:t>шенню до якості повітря, теплового комфорту, освітлення та акустики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15251:2007,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13790:2011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Енергоефективність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Розрахунок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ене</w:t>
      </w:r>
      <w:r w:rsidRPr="00C07C81">
        <w:rPr>
          <w:rFonts w:ascii="Arial" w:hAnsi="Arial" w:cs="Arial"/>
          <w:sz w:val="21"/>
          <w:lang w:val="ru-RU"/>
        </w:rPr>
        <w:t>ргоспоживання на опалення та охолодження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13790:2008,</w:t>
      </w:r>
      <w:r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15316-1:2011 Системи теплозабезпечення будів</w:t>
      </w:r>
      <w:r>
        <w:rPr>
          <w:rFonts w:ascii="Arial" w:hAnsi="Arial" w:cs="Arial"/>
          <w:sz w:val="21"/>
          <w:lang w:val="ru-RU"/>
        </w:rPr>
        <w:t>ель. Методика розрахунку енерго</w:t>
      </w:r>
      <w:r w:rsidRPr="00C07C81">
        <w:rPr>
          <w:rFonts w:ascii="Arial" w:hAnsi="Arial" w:cs="Arial"/>
          <w:sz w:val="21"/>
          <w:lang w:val="ru-RU"/>
        </w:rPr>
        <w:t>потреби та енергоефективності системи. Частина 1. Загальні положення 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15316-1:2007,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15316-2-1:2011 Системи те</w:t>
      </w:r>
      <w:r>
        <w:rPr>
          <w:rFonts w:ascii="Arial" w:hAnsi="Arial" w:cs="Arial"/>
          <w:sz w:val="21"/>
          <w:lang w:val="ru-RU"/>
        </w:rPr>
        <w:t>плозабезпечення будівель. Методика розрахунку енер</w:t>
      </w:r>
      <w:r w:rsidRPr="00C07C81">
        <w:rPr>
          <w:rFonts w:ascii="Arial" w:hAnsi="Arial" w:cs="Arial"/>
          <w:sz w:val="21"/>
          <w:lang w:val="ru-RU"/>
        </w:rPr>
        <w:t xml:space="preserve">гопотреби та енергоефективності системи. Частина 2-1. Тепловіддача системи опалення </w:t>
      </w:r>
      <w:r w:rsidR="00BF2153">
        <w:rPr>
          <w:rFonts w:ascii="Arial" w:hAnsi="Arial" w:cs="Arial"/>
          <w:sz w:val="21"/>
          <w:lang w:val="ru-RU"/>
        </w:rPr>
        <w:t xml:space="preserve">   </w:t>
      </w:r>
      <w:r w:rsidRPr="00C07C81">
        <w:rPr>
          <w:rFonts w:ascii="Arial" w:hAnsi="Arial" w:cs="Arial"/>
          <w:sz w:val="21"/>
          <w:lang w:val="ru-RU"/>
        </w:rPr>
        <w:t>(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15316-2-1:2007, </w:t>
      </w:r>
      <w:r w:rsidRPr="00C07C81">
        <w:rPr>
          <w:rFonts w:ascii="Arial" w:hAnsi="Arial" w:cs="Arial"/>
          <w:sz w:val="21"/>
        </w:rPr>
        <w:t>IDT</w:t>
      </w:r>
      <w:r w:rsidRPr="00C07C81">
        <w:rPr>
          <w:rFonts w:ascii="Arial" w:hAnsi="Arial" w:cs="Arial"/>
          <w:sz w:val="21"/>
          <w:lang w:val="ru-RU"/>
        </w:rPr>
        <w:t>)</w:t>
      </w:r>
    </w:p>
    <w:p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ДСТУ ГОСТ 2.601:2006 ЕСКД. Эксплуатационная документация (ЄСКД. Експлуатаційна документація)</w:t>
      </w:r>
    </w:p>
    <w:p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2.602-95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ЕСКД.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Ремонтная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документация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(ЄСКД.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Ремонтна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докуме</w:t>
      </w:r>
      <w:r w:rsidRPr="00C07C81">
        <w:rPr>
          <w:rFonts w:ascii="Arial" w:hAnsi="Arial" w:cs="Arial"/>
          <w:sz w:val="21"/>
          <w:lang w:val="ru-RU"/>
        </w:rPr>
        <w:t>нтація)</w:t>
      </w:r>
    </w:p>
    <w:p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ГОСТ </w:t>
      </w:r>
      <w:r w:rsidRPr="00C07C81">
        <w:rPr>
          <w:rFonts w:ascii="Arial" w:hAnsi="Arial" w:cs="Arial"/>
          <w:sz w:val="21"/>
          <w:lang w:val="ru-RU"/>
        </w:rPr>
        <w:t>10434-82 Соединения контактные электрические. Классификация. Общие технические требования (З'єднання конт</w:t>
      </w:r>
      <w:r>
        <w:rPr>
          <w:rFonts w:ascii="Arial" w:hAnsi="Arial" w:cs="Arial"/>
          <w:sz w:val="21"/>
          <w:lang w:val="ru-RU"/>
        </w:rPr>
        <w:t>актні електротехнічні. Класифі</w:t>
      </w:r>
      <w:r w:rsidRPr="00C07C81">
        <w:rPr>
          <w:rFonts w:ascii="Arial" w:hAnsi="Arial" w:cs="Arial"/>
          <w:sz w:val="21"/>
          <w:lang w:val="ru-RU"/>
        </w:rPr>
        <w:t>кація. Загальні технічні вимоги)</w:t>
      </w:r>
    </w:p>
    <w:p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12.1.004-91 Пожарная безопасность. Общие требования (Пожежна безпека. Загальні вимоги)</w:t>
      </w:r>
    </w:p>
    <w:p w:rsidR="00A41648" w:rsidRPr="00C07C81" w:rsidRDefault="00A41648" w:rsidP="00FA6234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12.1.005-88 ССБТ. Общие санитарно-гигиенические требования к воздуху рабочей зоны (Загальні санітарно-гігієнічні вимоги до повітря робочої зони)</w:t>
      </w:r>
    </w:p>
    <w:p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12.1.013-78 ССБТ. Строительство. Электробезопасность. Общие требования (Будівництво. Електробезпека. Загальні вимоги)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12.1.030-81 ССБТ. Электробезопас</w:t>
      </w:r>
      <w:r>
        <w:rPr>
          <w:rFonts w:ascii="Arial" w:hAnsi="Arial" w:cs="Arial"/>
          <w:sz w:val="21"/>
          <w:lang w:val="ru-RU"/>
        </w:rPr>
        <w:t>ность. Защитное заземление, за</w:t>
      </w:r>
      <w:r w:rsidRPr="00C07C81">
        <w:rPr>
          <w:rFonts w:ascii="Arial" w:hAnsi="Arial" w:cs="Arial"/>
          <w:sz w:val="21"/>
          <w:lang w:val="ru-RU"/>
        </w:rPr>
        <w:t>нуление (ССБП. Електробезпека. Захисне заземлення, занулення)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12.2.007.0-75 ССБТ. Изделия эле</w:t>
      </w:r>
      <w:r>
        <w:rPr>
          <w:rFonts w:ascii="Arial" w:hAnsi="Arial" w:cs="Arial"/>
          <w:sz w:val="21"/>
          <w:lang w:val="ru-RU"/>
        </w:rPr>
        <w:t>ктротехнические. Общие требова</w:t>
      </w:r>
      <w:r w:rsidRPr="00C07C81">
        <w:rPr>
          <w:rFonts w:ascii="Arial" w:hAnsi="Arial" w:cs="Arial"/>
          <w:sz w:val="21"/>
          <w:lang w:val="ru-RU"/>
        </w:rPr>
        <w:t>ния безопасности (Вироби електротехнічні. Загальні вимоги безпеки)</w:t>
      </w:r>
    </w:p>
    <w:p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12.3.032-84 ССБТ. Работы электромонтажные. Общие требования безопасности (ССБП. Роботи електромонтажні. Загальні вимоги безпеки)</w:t>
      </w:r>
    </w:p>
    <w:p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ГОСТ 13109-97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 (Електрична енергія. </w:t>
      </w:r>
      <w:r>
        <w:rPr>
          <w:rFonts w:ascii="Arial" w:hAnsi="Arial" w:cs="Arial"/>
          <w:sz w:val="21"/>
          <w:lang w:val="ru-RU"/>
        </w:rPr>
        <w:t>Сумісність техніч</w:t>
      </w:r>
      <w:r w:rsidRPr="00C07C81">
        <w:rPr>
          <w:rFonts w:ascii="Arial" w:hAnsi="Arial" w:cs="Arial"/>
          <w:sz w:val="21"/>
          <w:lang w:val="ru-RU"/>
        </w:rPr>
        <w:t>них засобів електромагнітна. Норми якості елект</w:t>
      </w:r>
      <w:r>
        <w:rPr>
          <w:rFonts w:ascii="Arial" w:hAnsi="Arial" w:cs="Arial"/>
          <w:sz w:val="21"/>
          <w:lang w:val="ru-RU"/>
        </w:rPr>
        <w:t>ричної енергії у системах елек</w:t>
      </w:r>
      <w:r w:rsidRPr="00C07C81">
        <w:rPr>
          <w:rFonts w:ascii="Arial" w:hAnsi="Arial" w:cs="Arial"/>
          <w:sz w:val="21"/>
          <w:lang w:val="ru-RU"/>
        </w:rPr>
        <w:t>тропостачання загального призначення)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14254-96 (МЭК 529-89) Степени</w:t>
      </w:r>
      <w:r>
        <w:rPr>
          <w:rFonts w:ascii="Arial" w:hAnsi="Arial" w:cs="Arial"/>
          <w:sz w:val="21"/>
          <w:lang w:val="ru-RU"/>
        </w:rPr>
        <w:t xml:space="preserve"> защиты, обеспечиваемые оболоч</w:t>
      </w:r>
      <w:r w:rsidRPr="00C07C81">
        <w:rPr>
          <w:rFonts w:ascii="Arial" w:hAnsi="Arial" w:cs="Arial"/>
          <w:sz w:val="21"/>
          <w:lang w:val="ru-RU"/>
        </w:rPr>
        <w:t xml:space="preserve">ками (код </w:t>
      </w:r>
      <w:r w:rsidRPr="00C07C81">
        <w:rPr>
          <w:rFonts w:ascii="Arial" w:hAnsi="Arial" w:cs="Arial"/>
          <w:sz w:val="21"/>
        </w:rPr>
        <w:t>IP</w:t>
      </w:r>
      <w:r w:rsidRPr="00C07C81">
        <w:rPr>
          <w:rFonts w:ascii="Arial" w:hAnsi="Arial" w:cs="Arial"/>
          <w:sz w:val="21"/>
          <w:lang w:val="ru-RU"/>
        </w:rPr>
        <w:t xml:space="preserve">) (Ступені захисту, які забезпечуються оболонками (код </w:t>
      </w:r>
      <w:r w:rsidRPr="00C07C81">
        <w:rPr>
          <w:rFonts w:ascii="Arial" w:hAnsi="Arial" w:cs="Arial"/>
          <w:sz w:val="21"/>
        </w:rPr>
        <w:t>IP</w:t>
      </w:r>
      <w:r w:rsidRPr="00C07C81">
        <w:rPr>
          <w:rFonts w:ascii="Arial" w:hAnsi="Arial" w:cs="Arial"/>
          <w:sz w:val="21"/>
          <w:lang w:val="ru-RU"/>
        </w:rPr>
        <w:t>).</w:t>
      </w:r>
    </w:p>
    <w:p w:rsidR="00A41648" w:rsidRPr="00C07C81" w:rsidRDefault="00A41648" w:rsidP="00FA6234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ГОСТ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30331.2-95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Электроустановки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зданий.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3.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Основные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характери</w:t>
      </w:r>
      <w:r w:rsidRPr="00C07C81">
        <w:rPr>
          <w:rFonts w:ascii="Arial" w:hAnsi="Arial" w:cs="Arial"/>
          <w:sz w:val="21"/>
          <w:lang w:val="ru-RU"/>
        </w:rPr>
        <w:t>стики (Електроустановки будинків. Частина 3. Основні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характеристики)</w:t>
      </w:r>
    </w:p>
    <w:p w:rsidR="00A41648" w:rsidRPr="00C07C81" w:rsidRDefault="00A41648" w:rsidP="00FA623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30331.3-95 (МЭК 364-4-41-92) Электроустановки зданий. Часть 4. Требования по обеспечению безопасности. Защита от поражения</w:t>
      </w:r>
      <w:r w:rsidRPr="00C07C81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электрическим током (Електроустановки будинків. Частина 4</w:t>
      </w:r>
      <w:r>
        <w:rPr>
          <w:rFonts w:ascii="Arial" w:hAnsi="Arial" w:cs="Arial"/>
          <w:sz w:val="21"/>
          <w:lang w:val="ru-RU"/>
        </w:rPr>
        <w:t>. Вимоги щодо забезпечення без</w:t>
      </w:r>
      <w:r w:rsidRPr="00C07C81">
        <w:rPr>
          <w:rFonts w:ascii="Arial" w:hAnsi="Arial" w:cs="Arial"/>
          <w:sz w:val="21"/>
          <w:lang w:val="ru-RU"/>
        </w:rPr>
        <w:t>пеки. Захист від ураження електричним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струмом)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30331.5-95 Электроустановки здани</w:t>
      </w:r>
      <w:r>
        <w:rPr>
          <w:rFonts w:ascii="Arial" w:hAnsi="Arial" w:cs="Arial"/>
          <w:sz w:val="21"/>
          <w:lang w:val="ru-RU"/>
        </w:rPr>
        <w:t>й. Часть 4. Требования по обес</w:t>
      </w:r>
      <w:r w:rsidRPr="00C07C81">
        <w:rPr>
          <w:rFonts w:ascii="Arial" w:hAnsi="Arial" w:cs="Arial"/>
          <w:sz w:val="21"/>
          <w:lang w:val="ru-RU"/>
        </w:rPr>
        <w:t>печению безопасности. Защита от сверхтоков (</w:t>
      </w:r>
      <w:r>
        <w:rPr>
          <w:rFonts w:ascii="Arial" w:hAnsi="Arial" w:cs="Arial"/>
          <w:sz w:val="21"/>
          <w:lang w:val="ru-RU"/>
        </w:rPr>
        <w:t>Електроустановки будинків. Час</w:t>
      </w:r>
      <w:r w:rsidRPr="00C07C81">
        <w:rPr>
          <w:rFonts w:ascii="Arial" w:hAnsi="Arial" w:cs="Arial"/>
          <w:sz w:val="21"/>
          <w:lang w:val="ru-RU"/>
        </w:rPr>
        <w:t>тина 4. Вимоги щодо забезпечення безпеки. Захист від надструмів)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ГОСТ 30331.9-95 Электроустановки здани</w:t>
      </w:r>
      <w:r>
        <w:rPr>
          <w:rFonts w:ascii="Arial" w:hAnsi="Arial" w:cs="Arial"/>
          <w:sz w:val="21"/>
          <w:lang w:val="ru-RU"/>
        </w:rPr>
        <w:t>й. Часть 4. Требования по обес</w:t>
      </w:r>
      <w:r w:rsidRPr="00C07C81">
        <w:rPr>
          <w:rFonts w:ascii="Arial" w:hAnsi="Arial" w:cs="Arial"/>
          <w:sz w:val="21"/>
          <w:lang w:val="ru-RU"/>
        </w:rPr>
        <w:t>печению безопасности. Применение мер защи</w:t>
      </w:r>
      <w:r>
        <w:rPr>
          <w:rFonts w:ascii="Arial" w:hAnsi="Arial" w:cs="Arial"/>
          <w:sz w:val="21"/>
          <w:lang w:val="ru-RU"/>
        </w:rPr>
        <w:t xml:space="preserve">ты от сверхтоков (Електроустановки </w:t>
      </w:r>
      <w:r w:rsidRPr="00C07C81">
        <w:rPr>
          <w:rFonts w:ascii="Arial" w:hAnsi="Arial" w:cs="Arial"/>
          <w:sz w:val="21"/>
          <w:lang w:val="ru-RU"/>
        </w:rPr>
        <w:t>будинків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FA6234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Частина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4.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щодо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безпеки.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захо</w:t>
      </w:r>
      <w:r w:rsidRPr="00C07C81">
        <w:rPr>
          <w:rFonts w:ascii="Arial" w:hAnsi="Arial" w:cs="Arial"/>
          <w:sz w:val="21"/>
          <w:lang w:val="ru-RU"/>
        </w:rPr>
        <w:t>дів захисту від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надструмів)</w:t>
      </w:r>
    </w:p>
    <w:p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СНиП 2.03.13-88 Полы (Підлоги)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СНиП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2.04.05-91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Отопление,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вентиляция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кондиционирование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(Опалення, вентиляція 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кондиціонування)</w:t>
      </w:r>
    </w:p>
    <w:p w:rsidR="00A41648" w:rsidRDefault="00A41648" w:rsidP="00FA6234">
      <w:pPr>
        <w:pStyle w:val="a3"/>
        <w:spacing w:line="288" w:lineRule="auto"/>
        <w:ind w:left="832" w:right="1161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СНиП 2.09.02-85 Производственные здания (Виробничі будинки) </w:t>
      </w:r>
    </w:p>
    <w:p w:rsidR="00A41648" w:rsidRPr="00C07C81" w:rsidRDefault="00A41648" w:rsidP="00FA6234">
      <w:pPr>
        <w:pStyle w:val="a3"/>
        <w:spacing w:line="288" w:lineRule="auto"/>
        <w:ind w:left="832" w:right="1161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ДНАОП 0.00-1.29-97 Правила захисту від статичної електрики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ДНАОП 0.00-1.21-98 Правила безпечної експлуатації електроустановок споживачів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НПАОП 40.1-1.32-01 Правила будови </w:t>
      </w:r>
      <w:r>
        <w:rPr>
          <w:rFonts w:ascii="Arial" w:hAnsi="Arial" w:cs="Arial"/>
          <w:sz w:val="21"/>
          <w:lang w:val="ru-RU"/>
        </w:rPr>
        <w:t>електроустановок. Електрооблад</w:t>
      </w:r>
      <w:r w:rsidRPr="00C07C81">
        <w:rPr>
          <w:rFonts w:ascii="Arial" w:hAnsi="Arial" w:cs="Arial"/>
          <w:sz w:val="21"/>
          <w:lang w:val="ru-RU"/>
        </w:rPr>
        <w:t>нання спеціальних установок</w:t>
      </w:r>
    </w:p>
    <w:p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НАПБ А.01.001-2004 Правила пожежної безпеки в Україні</w:t>
      </w:r>
    </w:p>
    <w:p w:rsidR="00A41648" w:rsidRPr="00C07C81" w:rsidRDefault="00A41648" w:rsidP="00FA6234">
      <w:pPr>
        <w:pStyle w:val="a3"/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НАПБ Б.03.002-2007 Норми визначення категорій приміщень, будинків та зовнішніх установок за вибухопожежною небезпекою</w:t>
      </w:r>
    </w:p>
    <w:p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ДСН 3.3.6.042-99 Санітарні норми мікроклімату виробничих приміщень ДСанПіН 3.3.6-096-2002 Державні санітарні правила і норми при роботі  з</w:t>
      </w:r>
      <w:r w:rsidRPr="00FA623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джерелами електромагнітних</w:t>
      </w:r>
    </w:p>
    <w:p w:rsidR="00A41648" w:rsidRPr="00C07C81" w:rsidRDefault="00A41648" w:rsidP="00FA6234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полів</w:t>
      </w:r>
    </w:p>
    <w:p w:rsidR="00A41648" w:rsidRPr="00C07C81" w:rsidRDefault="00A41648" w:rsidP="00FA6234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ДСанПіН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5.5.2.008-2001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Державні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санітарні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влаштування, утримання загальноосвітніх навчальних закладів</w:t>
      </w:r>
      <w:r>
        <w:rPr>
          <w:rFonts w:ascii="Arial" w:hAnsi="Arial" w:cs="Arial"/>
          <w:sz w:val="21"/>
          <w:lang w:val="ru-RU"/>
        </w:rPr>
        <w:t xml:space="preserve"> та організацій навчально-вихо</w:t>
      </w:r>
      <w:r w:rsidRPr="00C07C81">
        <w:rPr>
          <w:rFonts w:ascii="Arial" w:hAnsi="Arial" w:cs="Arial"/>
          <w:sz w:val="21"/>
          <w:lang w:val="ru-RU"/>
        </w:rPr>
        <w:t>вного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процесу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ДСНіП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№239-96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Державні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санітарні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населення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впливу електромагнітних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випромінювань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ДСП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201-97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Державні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санітарні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охорони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атмосферного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селених місць (від забруднення хімічними та біологічними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речовинами)</w:t>
      </w:r>
    </w:p>
    <w:p w:rsidR="00A41648" w:rsidRPr="00C07C81" w:rsidRDefault="00A41648" w:rsidP="00FA6234">
      <w:pPr>
        <w:pStyle w:val="a3"/>
        <w:spacing w:line="288" w:lineRule="auto"/>
        <w:ind w:right="12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ПУЕ-2006, глава 1.7 Правила улаштування електроустановок. Заземлення і захисні заходи електробезпеки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ПУЕ-1986, раздел 3 Правила устройства э</w:t>
      </w:r>
      <w:r>
        <w:rPr>
          <w:rFonts w:ascii="Arial" w:hAnsi="Arial" w:cs="Arial"/>
          <w:sz w:val="21"/>
          <w:lang w:val="ru-RU"/>
        </w:rPr>
        <w:t>лектроустановок. Защита и авто</w:t>
      </w:r>
      <w:r w:rsidRPr="00C07C81">
        <w:rPr>
          <w:rFonts w:ascii="Arial" w:hAnsi="Arial" w:cs="Arial"/>
          <w:sz w:val="21"/>
          <w:lang w:val="ru-RU"/>
        </w:rPr>
        <w:t>матика (Правила улаштування електроустановок. Захист та автоматика)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ПУЕ-2008, глава 4.1 Правила улаштування електроустановок. Розподільні установки напругою до 1 кВ змінного струму і до 1,5 кВ постійного струму</w:t>
      </w:r>
    </w:p>
    <w:p w:rsidR="00A41648" w:rsidRPr="00C07C81" w:rsidRDefault="00A41648" w:rsidP="00BB1265">
      <w:pPr>
        <w:pStyle w:val="Heading11"/>
        <w:numPr>
          <w:ilvl w:val="0"/>
          <w:numId w:val="52"/>
        </w:numPr>
        <w:tabs>
          <w:tab w:val="left" w:pos="1044"/>
        </w:tabs>
        <w:spacing w:before="0" w:line="288" w:lineRule="auto"/>
        <w:ind w:left="1044"/>
        <w:rPr>
          <w:rFonts w:ascii="Arial" w:hAnsi="Arial" w:cs="Arial"/>
          <w:sz w:val="21"/>
        </w:rPr>
      </w:pPr>
      <w:bookmarkStart w:id="9" w:name="3_ТЕРМІНИ_ТА_ВИЗНАЧЕННЯ_ПОНЯТЬ"/>
      <w:bookmarkStart w:id="10" w:name="_bookmark2"/>
      <w:bookmarkEnd w:id="9"/>
      <w:bookmarkEnd w:id="10"/>
      <w:r w:rsidRPr="00C07C81">
        <w:rPr>
          <w:rFonts w:ascii="Arial" w:hAnsi="Arial" w:cs="Arial"/>
          <w:sz w:val="21"/>
        </w:rPr>
        <w:t>ТЕРМІНИ ТА ВИЗНАЧЕННЯ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ПОНЯТЬ</w:t>
      </w:r>
    </w:p>
    <w:p w:rsidR="00A41648" w:rsidRPr="00C07C81" w:rsidRDefault="00A41648" w:rsidP="00FA6234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Нижче подано терміни, вжиті в цих Нормах, та визначення позначених ними понять.</w:t>
      </w:r>
    </w:p>
    <w:p w:rsidR="00A41648" w:rsidRPr="00E42F90" w:rsidRDefault="00A41648" w:rsidP="00E218C1">
      <w:pPr>
        <w:pStyle w:val="Heading11"/>
        <w:tabs>
          <w:tab w:val="left" w:pos="1553"/>
        </w:tabs>
        <w:spacing w:before="0" w:line="288" w:lineRule="auto"/>
        <w:ind w:left="853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 </w:t>
      </w:r>
      <w:r w:rsidRPr="00E42F90">
        <w:rPr>
          <w:rFonts w:ascii="Arial" w:hAnsi="Arial" w:cs="Arial"/>
          <w:sz w:val="21"/>
          <w:lang w:val="ru-RU"/>
        </w:rPr>
        <w:t>електрична кабельна система</w:t>
      </w:r>
      <w:r w:rsidRPr="00E42F9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(ЕКС)</w:t>
      </w:r>
    </w:p>
    <w:p w:rsidR="00A41648" w:rsidRPr="00C07C81" w:rsidRDefault="00A41648" w:rsidP="00FA6234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Різновид системи розподіленого (панельно-променевого) електронагріву з безпосереднім перетворенням електричної енергії на теплову в нагрівальному кабелі, вбудованому в будь-яку огороджувальну конструкцію приміщення, для забезпечення нормованої температури повітря та/або температури на поверхні цієї конструкції.</w:t>
      </w:r>
    </w:p>
    <w:p w:rsidR="00A41648" w:rsidRPr="00C07C81" w:rsidRDefault="00A41648" w:rsidP="00FA6234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ЕКС поділяють за призначенням:</w:t>
      </w:r>
    </w:p>
    <w:p w:rsidR="00A41648" w:rsidRPr="00C07C81" w:rsidRDefault="00A41648" w:rsidP="00BB1265">
      <w:pPr>
        <w:pStyle w:val="a5"/>
        <w:numPr>
          <w:ilvl w:val="0"/>
          <w:numId w:val="49"/>
        </w:numPr>
        <w:tabs>
          <w:tab w:val="left" w:pos="1035"/>
        </w:tabs>
        <w:spacing w:line="288" w:lineRule="auto"/>
        <w:ind w:right="10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ТП - електрична кабельна система забезпечення комфортної температури поверхні підлоги - "тепла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підлога";</w:t>
      </w:r>
    </w:p>
    <w:p w:rsidR="00A41648" w:rsidRPr="00C07C81" w:rsidRDefault="00A41648" w:rsidP="00BB1265">
      <w:pPr>
        <w:pStyle w:val="a5"/>
        <w:numPr>
          <w:ilvl w:val="0"/>
          <w:numId w:val="49"/>
        </w:numPr>
        <w:tabs>
          <w:tab w:val="left" w:pos="1035"/>
        </w:tabs>
        <w:spacing w:line="288" w:lineRule="auto"/>
        <w:ind w:left="103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ОПД - електрична кабельна система опалення прямої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дії;</w:t>
      </w:r>
    </w:p>
    <w:p w:rsidR="00A41648" w:rsidRPr="00C07C81" w:rsidRDefault="00A41648" w:rsidP="00BB1265">
      <w:pPr>
        <w:pStyle w:val="a5"/>
        <w:numPr>
          <w:ilvl w:val="0"/>
          <w:numId w:val="49"/>
        </w:numPr>
        <w:tabs>
          <w:tab w:val="left" w:pos="1035"/>
        </w:tabs>
        <w:spacing w:line="288" w:lineRule="auto"/>
        <w:ind w:left="103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ОТА - електрична кабельна система опалення з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теплоакумуляцією</w:t>
      </w:r>
    </w:p>
    <w:p w:rsidR="00A41648" w:rsidRPr="00C07C81" w:rsidRDefault="00A41648" w:rsidP="00BB1265">
      <w:pPr>
        <w:pStyle w:val="Heading11"/>
        <w:numPr>
          <w:ilvl w:val="1"/>
          <w:numId w:val="55"/>
        </w:numPr>
        <w:tabs>
          <w:tab w:val="left" w:pos="1532"/>
        </w:tabs>
        <w:spacing w:before="0" w:line="288" w:lineRule="auto"/>
        <w:ind w:right="107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електрична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 поверхні підлоги - "тепла підлога" (ЕКС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ТП)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>Сукупність обладнання, поєднаного з п</w:t>
      </w:r>
      <w:r>
        <w:rPr>
          <w:rFonts w:ascii="Arial" w:hAnsi="Arial" w:cs="Arial"/>
          <w:sz w:val="21"/>
          <w:lang w:val="ru-RU"/>
        </w:rPr>
        <w:t>ідлогою приміщення, для підтри</w:t>
      </w:r>
      <w:r w:rsidRPr="00C07C81">
        <w:rPr>
          <w:rFonts w:ascii="Arial" w:hAnsi="Arial" w:cs="Arial"/>
          <w:sz w:val="21"/>
          <w:lang w:val="ru-RU"/>
        </w:rPr>
        <w:t>мання на її поверхні комфортної температури,</w:t>
      </w:r>
      <w:r>
        <w:rPr>
          <w:rFonts w:ascii="Arial" w:hAnsi="Arial" w:cs="Arial"/>
          <w:sz w:val="21"/>
          <w:lang w:val="ru-RU"/>
        </w:rPr>
        <w:t xml:space="preserve"> керованої за датчиком темпера</w:t>
      </w:r>
      <w:r w:rsidRPr="00C07C81">
        <w:rPr>
          <w:rFonts w:ascii="Arial" w:hAnsi="Arial" w:cs="Arial"/>
          <w:sz w:val="21"/>
          <w:lang w:val="ru-RU"/>
        </w:rPr>
        <w:t>тури, установленим у конструкції підлоги. ЕК</w:t>
      </w:r>
      <w:r>
        <w:rPr>
          <w:rFonts w:ascii="Arial" w:hAnsi="Arial" w:cs="Arial"/>
          <w:sz w:val="21"/>
          <w:lang w:val="ru-RU"/>
        </w:rPr>
        <w:t>С ТП є системою підвищення теп</w:t>
      </w:r>
      <w:r w:rsidRPr="00C07C81">
        <w:rPr>
          <w:rFonts w:ascii="Arial" w:hAnsi="Arial" w:cs="Arial"/>
          <w:sz w:val="21"/>
          <w:lang w:val="ru-RU"/>
        </w:rPr>
        <w:t xml:space="preserve">лового комфорту приміщення, незалежною від основної системи опалення. </w:t>
      </w:r>
      <w:r w:rsidRPr="00555EDA">
        <w:rPr>
          <w:rFonts w:ascii="Arial" w:hAnsi="Arial" w:cs="Arial"/>
          <w:sz w:val="21"/>
          <w:lang w:val="ru-RU"/>
        </w:rPr>
        <w:t>Жи</w:t>
      </w:r>
      <w:r w:rsidRPr="00C07C81">
        <w:rPr>
          <w:rFonts w:ascii="Arial" w:hAnsi="Arial" w:cs="Arial"/>
          <w:sz w:val="21"/>
        </w:rPr>
        <w:t>влення електроенергією системи здійснюють за вільним графіком</w:t>
      </w:r>
    </w:p>
    <w:p w:rsidR="00A41648" w:rsidRPr="00C07C81" w:rsidRDefault="00A41648" w:rsidP="00BB1265">
      <w:pPr>
        <w:pStyle w:val="Heading11"/>
        <w:numPr>
          <w:ilvl w:val="1"/>
          <w:numId w:val="55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кабельна система опалення прямої дії (ЕКС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ОПД)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Сукупність обладнання, поєднаного з б</w:t>
      </w:r>
      <w:r>
        <w:rPr>
          <w:rFonts w:ascii="Arial" w:hAnsi="Arial" w:cs="Arial"/>
          <w:sz w:val="21"/>
          <w:lang w:val="ru-RU"/>
        </w:rPr>
        <w:t>удь-якою огороджувальною конст</w:t>
      </w:r>
      <w:r w:rsidRPr="00C07C81">
        <w:rPr>
          <w:rFonts w:ascii="Arial" w:hAnsi="Arial" w:cs="Arial"/>
          <w:sz w:val="21"/>
          <w:lang w:val="ru-RU"/>
        </w:rPr>
        <w:t>рукцією приміщення (підлога, стіна, стеля), д</w:t>
      </w:r>
      <w:r>
        <w:rPr>
          <w:rFonts w:ascii="Arial" w:hAnsi="Arial" w:cs="Arial"/>
          <w:sz w:val="21"/>
          <w:lang w:val="ru-RU"/>
        </w:rPr>
        <w:t>ля підтримання нормативної тем</w:t>
      </w:r>
      <w:r w:rsidRPr="00C07C81">
        <w:rPr>
          <w:rFonts w:ascii="Arial" w:hAnsi="Arial" w:cs="Arial"/>
          <w:sz w:val="21"/>
          <w:lang w:val="ru-RU"/>
        </w:rPr>
        <w:t>ператури внутрішнього повітря приміщення. Може бути як самостійною</w:t>
      </w:r>
      <w:r w:rsidRPr="00C07C81">
        <w:rPr>
          <w:rFonts w:ascii="Arial" w:hAnsi="Arial" w:cs="Arial"/>
          <w:spacing w:val="-4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(основ</w:t>
      </w:r>
      <w:r w:rsidRPr="00C07C81">
        <w:rPr>
          <w:rFonts w:ascii="Arial" w:hAnsi="Arial" w:cs="Arial"/>
          <w:sz w:val="21"/>
          <w:lang w:val="ru-RU"/>
        </w:rPr>
        <w:t>ною) системою, так і комбінованою з водяною, паровою, по</w:t>
      </w:r>
      <w:r>
        <w:rPr>
          <w:rFonts w:ascii="Arial" w:hAnsi="Arial" w:cs="Arial"/>
          <w:sz w:val="21"/>
          <w:lang w:val="ru-RU"/>
        </w:rPr>
        <w:t>вітряною тощо. Жи</w:t>
      </w:r>
      <w:r w:rsidRPr="00C07C81">
        <w:rPr>
          <w:rFonts w:ascii="Arial" w:hAnsi="Arial" w:cs="Arial"/>
          <w:sz w:val="21"/>
          <w:lang w:val="ru-RU"/>
        </w:rPr>
        <w:t>влення електроенергією системи здійснюють за вільним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графіком</w:t>
      </w:r>
    </w:p>
    <w:p w:rsidR="00A41648" w:rsidRPr="00555EDA" w:rsidRDefault="00A41648" w:rsidP="00555EDA">
      <w:pPr>
        <w:pStyle w:val="Heading11"/>
        <w:tabs>
          <w:tab w:val="left" w:pos="1532"/>
        </w:tabs>
        <w:spacing w:before="0" w:line="288" w:lineRule="auto"/>
        <w:ind w:left="853" w:right="109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3.4 </w:t>
      </w:r>
      <w:r w:rsidRPr="00C07C81">
        <w:rPr>
          <w:rFonts w:ascii="Arial" w:hAnsi="Arial" w:cs="Arial"/>
          <w:sz w:val="21"/>
          <w:lang w:val="ru-RU"/>
        </w:rPr>
        <w:t xml:space="preserve">електрична кабельна система опалення з теплоакумуляцією </w:t>
      </w:r>
      <w:r w:rsidRPr="00555EDA">
        <w:rPr>
          <w:rFonts w:ascii="Arial" w:hAnsi="Arial" w:cs="Arial"/>
          <w:sz w:val="21"/>
          <w:lang w:val="ru-RU"/>
        </w:rPr>
        <w:t>(ЕКС</w:t>
      </w:r>
      <w:r w:rsidRPr="00555EDA">
        <w:rPr>
          <w:rFonts w:ascii="Arial" w:hAnsi="Arial" w:cs="Arial"/>
          <w:spacing w:val="-1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ОТА)</w:t>
      </w:r>
    </w:p>
    <w:p w:rsidR="00A41648" w:rsidRPr="00555EDA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555EDA">
        <w:rPr>
          <w:rFonts w:ascii="Arial" w:hAnsi="Arial" w:cs="Arial"/>
          <w:sz w:val="21"/>
          <w:lang w:val="ru-RU"/>
        </w:rPr>
        <w:t>Сукупність обладнання, поєднаного з будь-якою огороджувальною конструкцією приміщення (переважно підлога), для</w:t>
      </w:r>
      <w:r>
        <w:rPr>
          <w:rFonts w:ascii="Arial" w:hAnsi="Arial" w:cs="Arial"/>
          <w:sz w:val="21"/>
          <w:lang w:val="ru-RU"/>
        </w:rPr>
        <w:t xml:space="preserve"> підтримання нормативної темпе</w:t>
      </w:r>
      <w:r w:rsidRPr="00555EDA">
        <w:rPr>
          <w:rFonts w:ascii="Arial" w:hAnsi="Arial" w:cs="Arial"/>
          <w:sz w:val="21"/>
          <w:lang w:val="ru-RU"/>
        </w:rPr>
        <w:t>ратури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внутрішнього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повітря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приміщення</w:t>
      </w:r>
      <w:r w:rsidRPr="00555EDA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за</w:t>
      </w:r>
      <w:r w:rsidRPr="00555EDA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рахунок</w:t>
      </w:r>
      <w:r w:rsidRPr="00555EDA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циклічно</w:t>
      </w:r>
      <w:r w:rsidRPr="00555EDA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накопичуваної</w:t>
      </w:r>
      <w:r w:rsidRPr="00555EDA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</w:t>
      </w:r>
      <w:r w:rsidRPr="00555EDA">
        <w:rPr>
          <w:rFonts w:ascii="Arial" w:hAnsi="Arial" w:cs="Arial"/>
          <w:sz w:val="21"/>
          <w:lang w:val="ru-RU"/>
        </w:rPr>
        <w:t>плової енергії в цій будівельній конструкції. Ц</w:t>
      </w:r>
      <w:r>
        <w:rPr>
          <w:rFonts w:ascii="Arial" w:hAnsi="Arial" w:cs="Arial"/>
          <w:sz w:val="21"/>
          <w:lang w:val="ru-RU"/>
        </w:rPr>
        <w:t>і системи розрізняють за періо</w:t>
      </w:r>
      <w:r w:rsidRPr="00555EDA">
        <w:rPr>
          <w:rFonts w:ascii="Arial" w:hAnsi="Arial" w:cs="Arial"/>
          <w:sz w:val="21"/>
          <w:lang w:val="ru-RU"/>
        </w:rPr>
        <w:t>дами накопичення теплової</w:t>
      </w:r>
      <w:r w:rsidRPr="00555EDA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енергії:</w:t>
      </w:r>
    </w:p>
    <w:p w:rsidR="00A41648" w:rsidRPr="00555EDA" w:rsidRDefault="00A41648" w:rsidP="00BF2153">
      <w:pPr>
        <w:pStyle w:val="a5"/>
        <w:tabs>
          <w:tab w:val="left" w:pos="992"/>
        </w:tabs>
        <w:spacing w:line="288" w:lineRule="auto"/>
        <w:ind w:left="113" w:right="108" w:firstLine="737"/>
        <w:rPr>
          <w:rFonts w:ascii="Arial" w:hAnsi="Arial" w:cs="Arial"/>
          <w:sz w:val="21"/>
          <w:lang w:val="ru-RU"/>
        </w:rPr>
      </w:pPr>
      <w:r w:rsidRPr="00555EDA">
        <w:rPr>
          <w:rFonts w:ascii="Arial" w:hAnsi="Arial" w:cs="Arial"/>
          <w:b/>
          <w:sz w:val="21"/>
          <w:lang w:val="ru-RU"/>
        </w:rPr>
        <w:t>-</w:t>
      </w:r>
      <w:r w:rsidRPr="00555EDA">
        <w:rPr>
          <w:rFonts w:ascii="Arial" w:hAnsi="Arial" w:cs="Arial"/>
          <w:sz w:val="21"/>
          <w:lang w:val="ru-RU"/>
        </w:rPr>
        <w:t>упродовж найбільшої безперервної основної зарядки в години мінімального навантаження енергосистеми та, зазвичай, під час додаткової зарядки (зарядок) щонайменше впродовж двох годин в інші години доби, окрім годин максимального навантаження</w:t>
      </w:r>
      <w:r w:rsidRPr="00555EDA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енергосистеми;</w:t>
      </w:r>
    </w:p>
    <w:p w:rsidR="00A41648" w:rsidRPr="00555EDA" w:rsidRDefault="00A41648" w:rsidP="00BB1265">
      <w:pPr>
        <w:pStyle w:val="a5"/>
        <w:numPr>
          <w:ilvl w:val="0"/>
          <w:numId w:val="48"/>
        </w:numPr>
        <w:tabs>
          <w:tab w:val="left" w:pos="992"/>
        </w:tabs>
        <w:spacing w:line="288" w:lineRule="auto"/>
        <w:ind w:left="113" w:right="10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упродовж доби,</w:t>
      </w:r>
      <w:r w:rsidRPr="00C07C81">
        <w:rPr>
          <w:rFonts w:ascii="Arial" w:hAnsi="Arial" w:cs="Arial"/>
          <w:spacing w:val="-5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крім годин максимального навантаження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 До складу ЕКС ОТА можуть входити, а для житлових та</w:t>
      </w:r>
      <w:r w:rsidRPr="00C07C81">
        <w:rPr>
          <w:rFonts w:ascii="Arial" w:hAnsi="Arial" w:cs="Arial"/>
          <w:spacing w:val="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подібних</w:t>
      </w:r>
      <w:r w:rsidRPr="00C07C81">
        <w:rPr>
          <w:rFonts w:ascii="Arial" w:hAnsi="Arial" w:cs="Arial"/>
          <w:spacing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приміщень, приміщень з постійним перебуванням дітей та хворих</w:t>
      </w:r>
      <w:r w:rsidRPr="00C07C81">
        <w:rPr>
          <w:rFonts w:ascii="Arial" w:hAnsi="Arial" w:cs="Arial"/>
          <w:spacing w:val="6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входять</w:t>
      </w:r>
      <w:r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додаткові опалювальні прилади для догріву повітря в період</w:t>
      </w:r>
      <w:r w:rsidRPr="00C07C81">
        <w:rPr>
          <w:rFonts w:ascii="Arial" w:hAnsi="Arial" w:cs="Arial"/>
          <w:spacing w:val="5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недостатньої</w:t>
      </w:r>
      <w:r w:rsidRPr="00C07C81">
        <w:rPr>
          <w:rFonts w:ascii="Arial" w:hAnsi="Arial" w:cs="Arial"/>
          <w:spacing w:val="5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тепловіддачі ЕКС ОТА. </w:t>
      </w:r>
      <w:r w:rsidRPr="00555EDA">
        <w:rPr>
          <w:rFonts w:ascii="Arial" w:hAnsi="Arial" w:cs="Arial"/>
          <w:sz w:val="21"/>
          <w:lang w:val="ru-RU"/>
        </w:rPr>
        <w:t>Живлення електроенергією додаткових опалювальних приладів</w:t>
      </w:r>
      <w:r w:rsidRPr="00555EDA">
        <w:rPr>
          <w:rFonts w:ascii="Arial" w:hAnsi="Arial" w:cs="Arial"/>
          <w:spacing w:val="-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здій</w:t>
      </w:r>
      <w:r w:rsidRPr="00C07C81">
        <w:rPr>
          <w:rFonts w:ascii="Arial" w:hAnsi="Arial" w:cs="Arial"/>
          <w:sz w:val="21"/>
        </w:rPr>
        <w:t>снюють</w:t>
      </w:r>
      <w:r w:rsidRPr="00555EDA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за вільним графіком</w:t>
      </w:r>
      <w:r>
        <w:rPr>
          <w:rFonts w:ascii="Arial" w:hAnsi="Arial" w:cs="Arial"/>
          <w:sz w:val="21"/>
          <w:lang w:val="uk-UA"/>
        </w:rPr>
        <w:t>.</w:t>
      </w:r>
    </w:p>
    <w:p w:rsidR="00A41648" w:rsidRPr="00555EDA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18"/>
          <w:szCs w:val="18"/>
          <w:lang w:val="ru-RU"/>
        </w:rPr>
      </w:pPr>
      <w:r w:rsidRPr="00555EDA">
        <w:rPr>
          <w:rFonts w:ascii="Arial" w:hAnsi="Arial" w:cs="Arial"/>
          <w:b/>
          <w:sz w:val="18"/>
          <w:szCs w:val="18"/>
          <w:lang w:val="ru-RU"/>
        </w:rPr>
        <w:t xml:space="preserve">Примітка. </w:t>
      </w:r>
      <w:r w:rsidRPr="00555EDA">
        <w:rPr>
          <w:rFonts w:ascii="Arial" w:hAnsi="Arial" w:cs="Arial"/>
          <w:sz w:val="18"/>
          <w:szCs w:val="18"/>
          <w:lang w:val="ru-RU"/>
        </w:rPr>
        <w:t>Для ЕКС ОТА, підключених до мереж електроживлення ОЕС України, години доби зарядки визначаються постановами НКРЕ.</w:t>
      </w:r>
    </w:p>
    <w:p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ОТА, підключених до локаль</w:t>
      </w:r>
      <w:r>
        <w:rPr>
          <w:rFonts w:ascii="Arial" w:hAnsi="Arial" w:cs="Arial"/>
          <w:sz w:val="21"/>
          <w:lang w:val="ru-RU"/>
        </w:rPr>
        <w:t>них джерел електроживлення (ма</w:t>
      </w:r>
      <w:r w:rsidRPr="00C07C81">
        <w:rPr>
          <w:rFonts w:ascii="Arial" w:hAnsi="Arial" w:cs="Arial"/>
          <w:sz w:val="21"/>
          <w:lang w:val="ru-RU"/>
        </w:rPr>
        <w:t>лих гідроелектростанцій, вітряків, дизель-генераторів, сонячних установок тощо), період роботи визначається в залежності від місцевих умов</w:t>
      </w:r>
    </w:p>
    <w:p w:rsidR="00A41648" w:rsidRPr="00555EDA" w:rsidRDefault="00A41648" w:rsidP="003B6296">
      <w:pPr>
        <w:pStyle w:val="Heading11"/>
        <w:tabs>
          <w:tab w:val="left" w:pos="1553"/>
        </w:tabs>
        <w:spacing w:before="0" w:line="288" w:lineRule="auto"/>
        <w:ind w:left="0" w:firstLine="851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3.5 </w:t>
      </w:r>
      <w:r w:rsidRPr="00555EDA">
        <w:rPr>
          <w:rFonts w:ascii="Arial" w:hAnsi="Arial" w:cs="Arial"/>
          <w:sz w:val="21"/>
          <w:lang w:val="ru-RU"/>
        </w:rPr>
        <w:t>нагрівальний</w:t>
      </w:r>
      <w:r w:rsidRPr="00555EDA">
        <w:rPr>
          <w:rFonts w:ascii="Arial" w:hAnsi="Arial" w:cs="Arial"/>
          <w:spacing w:val="-4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кабель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елемент,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трансформації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 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теплову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огород</w:t>
      </w:r>
      <w:r w:rsidRPr="00C07C81">
        <w:rPr>
          <w:rFonts w:ascii="Arial" w:hAnsi="Arial" w:cs="Arial"/>
          <w:sz w:val="21"/>
          <w:lang w:val="ru-RU"/>
        </w:rPr>
        <w:t>жувальній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(підлога,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стіна,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стеля)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 xml:space="preserve">грівальним кабелем є нагрівальний </w:t>
      </w:r>
      <w:r w:rsidRPr="00555EDA">
        <w:rPr>
          <w:rFonts w:ascii="Arial" w:hAnsi="Arial" w:cs="Arial"/>
          <w:sz w:val="21"/>
          <w:lang w:val="ru-RU"/>
        </w:rPr>
        <w:t>елемент</w:t>
      </w:r>
      <w:r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 одного чи декількох ізольованих один від одного провідників (жил), уміщених у </w:t>
      </w:r>
      <w:r>
        <w:rPr>
          <w:rFonts w:ascii="Arial" w:hAnsi="Arial" w:cs="Arial"/>
          <w:sz w:val="21"/>
          <w:lang w:val="ru-RU"/>
        </w:rPr>
        <w:t>захисну оболонку, та інший різ</w:t>
      </w:r>
      <w:r w:rsidRPr="00C07C81">
        <w:rPr>
          <w:rFonts w:ascii="Arial" w:hAnsi="Arial" w:cs="Arial"/>
          <w:sz w:val="21"/>
          <w:lang w:val="ru-RU"/>
        </w:rPr>
        <w:t>новид нагрівального кабелю: саморегулювальн</w:t>
      </w:r>
      <w:r>
        <w:rPr>
          <w:rFonts w:ascii="Arial" w:hAnsi="Arial" w:cs="Arial"/>
          <w:sz w:val="21"/>
          <w:lang w:val="ru-RU"/>
        </w:rPr>
        <w:t>ий нагрівальний кабель, секцій</w:t>
      </w:r>
      <w:r w:rsidRPr="00C07C81">
        <w:rPr>
          <w:rFonts w:ascii="Arial" w:hAnsi="Arial" w:cs="Arial"/>
          <w:sz w:val="21"/>
          <w:lang w:val="ru-RU"/>
        </w:rPr>
        <w:t>ний (зональний) нагрівальний кабель, будь-як</w:t>
      </w:r>
      <w:r>
        <w:rPr>
          <w:rFonts w:ascii="Arial" w:hAnsi="Arial" w:cs="Arial"/>
          <w:sz w:val="21"/>
          <w:lang w:val="ru-RU"/>
        </w:rPr>
        <w:t>ий резистивний нагрівальний ка</w:t>
      </w:r>
      <w:r w:rsidRPr="00C07C81">
        <w:rPr>
          <w:rFonts w:ascii="Arial" w:hAnsi="Arial" w:cs="Arial"/>
          <w:sz w:val="21"/>
          <w:lang w:val="ru-RU"/>
        </w:rPr>
        <w:t>бель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стрічка,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також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плоска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елеме- нтами у вигляді мату, плівки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</w:p>
    <w:p w:rsidR="00A41648" w:rsidRPr="00C07C81" w:rsidRDefault="00A41648" w:rsidP="00BB1265">
      <w:pPr>
        <w:pStyle w:val="Heading11"/>
        <w:numPr>
          <w:ilvl w:val="1"/>
          <w:numId w:val="56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монтажний або "холодний"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кабель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Ізольований кабель, який сполучає нагрів</w:t>
      </w:r>
      <w:r>
        <w:rPr>
          <w:rFonts w:ascii="Arial" w:hAnsi="Arial" w:cs="Arial"/>
          <w:sz w:val="21"/>
          <w:lang w:val="ru-RU"/>
        </w:rPr>
        <w:t>альний елемент із місцем приєд</w:t>
      </w:r>
      <w:r w:rsidRPr="00C07C81">
        <w:rPr>
          <w:rFonts w:ascii="Arial" w:hAnsi="Arial" w:cs="Arial"/>
          <w:sz w:val="21"/>
          <w:lang w:val="ru-RU"/>
        </w:rPr>
        <w:t>нання до джерела електричного струму</w:t>
      </w:r>
    </w:p>
    <w:p w:rsidR="00A41648" w:rsidRPr="00E42F90" w:rsidRDefault="00A41648" w:rsidP="003B6296">
      <w:pPr>
        <w:pStyle w:val="Heading11"/>
        <w:tabs>
          <w:tab w:val="left" w:pos="1553"/>
        </w:tabs>
        <w:spacing w:before="0" w:line="288" w:lineRule="auto"/>
        <w:ind w:left="0" w:firstLine="851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3.7 </w:t>
      </w:r>
      <w:r w:rsidRPr="00E42F90">
        <w:rPr>
          <w:rFonts w:ascii="Arial" w:hAnsi="Arial" w:cs="Arial"/>
          <w:sz w:val="21"/>
          <w:lang w:val="ru-RU"/>
        </w:rPr>
        <w:t>з'єднувальна</w:t>
      </w:r>
      <w:r w:rsidRPr="00E42F90">
        <w:rPr>
          <w:rFonts w:ascii="Arial" w:hAnsi="Arial" w:cs="Arial"/>
          <w:spacing w:val="-9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муфта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Герметичний елемент нагрівального кабелю, який забезпечує електричне та механічне з'єднання нагрівального елемента з живильним кабелем</w:t>
      </w:r>
    </w:p>
    <w:p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кінцева</w:t>
      </w:r>
      <w:r w:rsidRPr="00C07C81">
        <w:rPr>
          <w:rFonts w:ascii="Arial" w:hAnsi="Arial" w:cs="Arial"/>
          <w:spacing w:val="-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муфта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Герметичний елемент нагрівального кабелю, який забезпечує електричне та механічне з'єднання його різнорідних жил а</w:t>
      </w:r>
      <w:r>
        <w:rPr>
          <w:rFonts w:ascii="Arial" w:hAnsi="Arial" w:cs="Arial"/>
          <w:sz w:val="21"/>
          <w:lang w:val="ru-RU"/>
        </w:rPr>
        <w:t>бо закінчення нагрівального ка</w:t>
      </w:r>
      <w:r w:rsidRPr="00C07C81">
        <w:rPr>
          <w:rFonts w:ascii="Arial" w:hAnsi="Arial" w:cs="Arial"/>
          <w:sz w:val="21"/>
          <w:lang w:val="ru-RU"/>
        </w:rPr>
        <w:t>белю</w:t>
      </w:r>
    </w:p>
    <w:p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терморегулятор</w:t>
      </w:r>
    </w:p>
    <w:p w:rsidR="00A41648" w:rsidRPr="00C07C81" w:rsidRDefault="00A41648" w:rsidP="00C07C81">
      <w:pPr>
        <w:pStyle w:val="a3"/>
        <w:spacing w:line="288" w:lineRule="auto"/>
        <w:ind w:right="113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Пристрій регулювання ЕКС, який автома</w:t>
      </w:r>
      <w:r>
        <w:rPr>
          <w:rFonts w:ascii="Arial" w:hAnsi="Arial" w:cs="Arial"/>
          <w:sz w:val="21"/>
          <w:lang w:val="ru-RU"/>
        </w:rPr>
        <w:t>тично підтримує задану темпера</w:t>
      </w:r>
      <w:r w:rsidRPr="00C07C81">
        <w:rPr>
          <w:rFonts w:ascii="Arial" w:hAnsi="Arial" w:cs="Arial"/>
          <w:sz w:val="21"/>
          <w:lang w:val="ru-RU"/>
        </w:rPr>
        <w:t>туру повітря приміщення або температуру на нагрівальній поверхні</w:t>
      </w:r>
    </w:p>
    <w:p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датчик температури підлоги (стіни,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стелі)</w:t>
      </w:r>
    </w:p>
    <w:p w:rsidR="00A41648" w:rsidRPr="00C07C81" w:rsidRDefault="00A41648" w:rsidP="00C07C81">
      <w:pPr>
        <w:pStyle w:val="a3"/>
        <w:spacing w:line="288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Вхідний конструктивний елемент, який </w:t>
      </w:r>
      <w:r>
        <w:rPr>
          <w:rFonts w:ascii="Arial" w:hAnsi="Arial" w:cs="Arial"/>
          <w:sz w:val="21"/>
          <w:lang w:val="ru-RU"/>
        </w:rPr>
        <w:t>сприймає температуру нагріваль</w:t>
      </w:r>
      <w:r w:rsidRPr="00C07C81">
        <w:rPr>
          <w:rFonts w:ascii="Arial" w:hAnsi="Arial" w:cs="Arial"/>
          <w:sz w:val="21"/>
          <w:lang w:val="ru-RU"/>
        </w:rPr>
        <w:t xml:space="preserve">ної поверхні та передає інформацію про неї до </w:t>
      </w:r>
      <w:r>
        <w:rPr>
          <w:rFonts w:ascii="Arial" w:hAnsi="Arial" w:cs="Arial"/>
          <w:sz w:val="21"/>
          <w:lang w:val="ru-RU"/>
        </w:rPr>
        <w:t>відповідних ланок приладу авто</w:t>
      </w:r>
      <w:r w:rsidRPr="00C07C81">
        <w:rPr>
          <w:rFonts w:ascii="Arial" w:hAnsi="Arial" w:cs="Arial"/>
          <w:sz w:val="21"/>
          <w:lang w:val="ru-RU"/>
        </w:rPr>
        <w:t>матичного регулювання ЕКС</w:t>
      </w:r>
    </w:p>
    <w:p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датчик температури повітря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приміщення</w:t>
      </w:r>
    </w:p>
    <w:p w:rsidR="00A41648" w:rsidRPr="00C07C81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Вхідний конструктивний елемент, який сприймає температуру повітря приміщення та передає інформацію про неї до</w:t>
      </w:r>
      <w:r>
        <w:rPr>
          <w:rFonts w:ascii="Arial" w:hAnsi="Arial" w:cs="Arial"/>
          <w:sz w:val="21"/>
          <w:lang w:val="ru-RU"/>
        </w:rPr>
        <w:t xml:space="preserve"> відповідних ланок пристрою ав</w:t>
      </w:r>
      <w:r w:rsidRPr="00C07C81">
        <w:rPr>
          <w:rFonts w:ascii="Arial" w:hAnsi="Arial" w:cs="Arial"/>
          <w:sz w:val="21"/>
          <w:lang w:val="ru-RU"/>
        </w:rPr>
        <w:t>томатичного регулювання ЕКС</w:t>
      </w:r>
    </w:p>
    <w:p w:rsidR="00A41648" w:rsidRPr="00C07C81" w:rsidRDefault="00A41648" w:rsidP="00BB1265">
      <w:pPr>
        <w:pStyle w:val="Heading11"/>
        <w:numPr>
          <w:ilvl w:val="1"/>
          <w:numId w:val="57"/>
        </w:numPr>
        <w:tabs>
          <w:tab w:val="left" w:pos="1553"/>
        </w:tabs>
        <w:spacing w:before="0" w:line="288" w:lineRule="auto"/>
        <w:contextualSpacing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датчик температури зовнішнього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повітря</w:t>
      </w:r>
    </w:p>
    <w:p w:rsidR="00A41648" w:rsidRPr="00C07C81" w:rsidRDefault="00A41648" w:rsidP="00C07C81">
      <w:pPr>
        <w:pStyle w:val="a3"/>
        <w:spacing w:line="288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Вхідний конструктивний елемент, як</w:t>
      </w:r>
      <w:r>
        <w:rPr>
          <w:rFonts w:ascii="Arial" w:hAnsi="Arial" w:cs="Arial"/>
          <w:sz w:val="21"/>
          <w:lang w:val="ru-RU"/>
        </w:rPr>
        <w:t>ий сприймає температуру зовніш</w:t>
      </w:r>
      <w:r w:rsidRPr="00C07C81">
        <w:rPr>
          <w:rFonts w:ascii="Arial" w:hAnsi="Arial" w:cs="Arial"/>
          <w:sz w:val="21"/>
          <w:lang w:val="ru-RU"/>
        </w:rPr>
        <w:t>нього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передає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інформацію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ланок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авто</w:t>
      </w:r>
      <w:r w:rsidRPr="00C07C81">
        <w:rPr>
          <w:rFonts w:ascii="Arial" w:hAnsi="Arial" w:cs="Arial"/>
          <w:sz w:val="21"/>
          <w:lang w:val="ru-RU"/>
        </w:rPr>
        <w:t>матичного регулювання ЕКС. Датчик розміщують ззовні будівлі, з найменшим впливом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прямого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сонячного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світла,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захистом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осадів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z w:val="21"/>
          <w:lang w:val="ru-RU"/>
        </w:rPr>
        <w:t>далі від дверей, вікон, вентиляційних отворів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</w:t>
      </w:r>
    </w:p>
    <w:p w:rsidR="00A41648" w:rsidRPr="00C07C81" w:rsidRDefault="00A41648" w:rsidP="003B6296">
      <w:pPr>
        <w:pStyle w:val="Heading11"/>
        <w:tabs>
          <w:tab w:val="left" w:pos="1404"/>
        </w:tabs>
        <w:spacing w:before="0" w:line="288" w:lineRule="auto"/>
        <w:ind w:left="142" w:right="113" w:firstLine="853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3.14 </w:t>
      </w:r>
      <w:r w:rsidRPr="00C07C81">
        <w:rPr>
          <w:rFonts w:ascii="Arial" w:hAnsi="Arial" w:cs="Arial"/>
          <w:sz w:val="21"/>
          <w:lang w:val="ru-RU"/>
        </w:rPr>
        <w:t>максимальна розрахункова температура нагрівальної поверхні у приміщенні з постійним перебуванням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</w:p>
    <w:p w:rsidR="00A41648" w:rsidRPr="00C07C81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Температура поверхні підлоги (стіни, стелі) для розрахунку потужності та вибору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елементів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забезпечують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налаштування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споживачем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бажаних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па</w:t>
      </w:r>
      <w:r w:rsidRPr="00C07C81">
        <w:rPr>
          <w:rFonts w:ascii="Arial" w:hAnsi="Arial" w:cs="Arial"/>
          <w:sz w:val="21"/>
          <w:lang w:val="ru-RU"/>
        </w:rPr>
        <w:t>раметрів теплового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</w:p>
    <w:p w:rsidR="00A41648" w:rsidRPr="00555EDA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3.15 </w:t>
      </w:r>
      <w:r w:rsidRPr="00555EDA">
        <w:rPr>
          <w:rFonts w:ascii="Arial" w:hAnsi="Arial" w:cs="Arial"/>
          <w:sz w:val="21"/>
          <w:lang w:val="ru-RU"/>
        </w:rPr>
        <w:t>нагрівальна</w:t>
      </w:r>
      <w:r w:rsidRPr="00555EDA">
        <w:rPr>
          <w:rFonts w:ascii="Arial" w:hAnsi="Arial" w:cs="Arial"/>
          <w:spacing w:val="-5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поверхня</w:t>
      </w:r>
    </w:p>
    <w:p w:rsidR="00A41648" w:rsidRPr="00C07C81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укладено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</w:t>
      </w:r>
      <w:r>
        <w:rPr>
          <w:rFonts w:ascii="Arial" w:hAnsi="Arial" w:cs="Arial"/>
          <w:sz w:val="21"/>
          <w:lang w:val="ru-RU"/>
        </w:rPr>
        <w:t>іва</w:t>
      </w:r>
      <w:r w:rsidRPr="00C07C81">
        <w:rPr>
          <w:rFonts w:ascii="Arial" w:hAnsi="Arial" w:cs="Arial"/>
          <w:sz w:val="21"/>
          <w:lang w:val="ru-RU"/>
        </w:rPr>
        <w:t>льний кабель</w:t>
      </w:r>
    </w:p>
    <w:p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3.16 </w:t>
      </w:r>
      <w:r w:rsidRPr="00E42F90">
        <w:rPr>
          <w:rFonts w:ascii="Arial" w:hAnsi="Arial" w:cs="Arial"/>
          <w:sz w:val="21"/>
          <w:lang w:val="ru-RU"/>
        </w:rPr>
        <w:t>питома теплова потужність</w:t>
      </w:r>
      <w:r w:rsidRPr="00E42F90">
        <w:rPr>
          <w:rFonts w:ascii="Arial" w:hAnsi="Arial" w:cs="Arial"/>
          <w:spacing w:val="-8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ЕКС</w:t>
      </w:r>
    </w:p>
    <w:p w:rsidR="00A41648" w:rsidRPr="00C07C81" w:rsidRDefault="00A41648" w:rsidP="00C07C81">
      <w:pPr>
        <w:pStyle w:val="a3"/>
        <w:spacing w:line="288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Теплова потужність системи, віднесена до 1 м</w:t>
      </w:r>
      <w:r w:rsidRPr="003B6296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нагрівальної поверхні. Да</w:t>
      </w:r>
      <w:r w:rsidRPr="00C07C81">
        <w:rPr>
          <w:rFonts w:ascii="Arial" w:hAnsi="Arial" w:cs="Arial"/>
          <w:sz w:val="21"/>
          <w:lang w:val="ru-RU"/>
        </w:rPr>
        <w:t>ний параметр не призначено для визначення в</w:t>
      </w:r>
      <w:r>
        <w:rPr>
          <w:rFonts w:ascii="Arial" w:hAnsi="Arial" w:cs="Arial"/>
          <w:sz w:val="21"/>
          <w:lang w:val="ru-RU"/>
        </w:rPr>
        <w:t>ідповідності унормованим показ</w:t>
      </w:r>
      <w:r w:rsidRPr="00C07C81">
        <w:rPr>
          <w:rFonts w:ascii="Arial" w:hAnsi="Arial" w:cs="Arial"/>
          <w:sz w:val="21"/>
          <w:lang w:val="ru-RU"/>
        </w:rPr>
        <w:t>никам енергоефективності системи чи будівлі</w:t>
      </w:r>
    </w:p>
    <w:p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3.17 </w:t>
      </w:r>
      <w:r w:rsidRPr="00E42F90">
        <w:rPr>
          <w:rFonts w:ascii="Arial" w:hAnsi="Arial" w:cs="Arial"/>
          <w:sz w:val="21"/>
          <w:lang w:val="ru-RU"/>
        </w:rPr>
        <w:t>питома електрична потужність</w:t>
      </w:r>
      <w:r w:rsidRPr="00E42F90">
        <w:rPr>
          <w:rFonts w:ascii="Arial" w:hAnsi="Arial" w:cs="Arial"/>
          <w:spacing w:val="-8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ЕКС</w:t>
      </w:r>
    </w:p>
    <w:p w:rsidR="00A41648" w:rsidRPr="00C07C81" w:rsidRDefault="00A41648" w:rsidP="00C07C81">
      <w:pPr>
        <w:pStyle w:val="a3"/>
        <w:spacing w:line="288" w:lineRule="auto"/>
        <w:ind w:right="109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потужність системи, віднесена до 1 м</w:t>
      </w:r>
      <w:r w:rsidRPr="003B6296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 поверхні. Даний параметр не призначено для визначення електроспоживання системи та порівняння електроспоживання різних систем електроопалення між собою</w:t>
      </w:r>
    </w:p>
    <w:p w:rsidR="00A41648" w:rsidRPr="00C07C81" w:rsidRDefault="00A41648" w:rsidP="00555EDA">
      <w:pPr>
        <w:pStyle w:val="Heading11"/>
        <w:tabs>
          <w:tab w:val="left" w:pos="1532"/>
        </w:tabs>
        <w:spacing w:before="0" w:line="288" w:lineRule="auto"/>
        <w:ind w:left="832" w:right="108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3.18 </w:t>
      </w:r>
      <w:r w:rsidRPr="00C07C81">
        <w:rPr>
          <w:rFonts w:ascii="Arial" w:hAnsi="Arial" w:cs="Arial"/>
          <w:sz w:val="21"/>
          <w:lang w:val="ru-RU"/>
        </w:rPr>
        <w:t>номінальна питома електрич</w:t>
      </w:r>
      <w:r>
        <w:rPr>
          <w:rFonts w:ascii="Arial" w:hAnsi="Arial" w:cs="Arial"/>
          <w:sz w:val="21"/>
          <w:lang w:val="ru-RU"/>
        </w:rPr>
        <w:t>на потужність нагрівального ка</w:t>
      </w:r>
      <w:r w:rsidRPr="00C07C81">
        <w:rPr>
          <w:rFonts w:ascii="Arial" w:hAnsi="Arial" w:cs="Arial"/>
          <w:sz w:val="21"/>
          <w:lang w:val="ru-RU"/>
        </w:rPr>
        <w:t>белю</w:t>
      </w:r>
    </w:p>
    <w:p w:rsidR="00A41648" w:rsidRPr="00C07C81" w:rsidRDefault="00A41648" w:rsidP="00C07C81">
      <w:pPr>
        <w:pStyle w:val="a3"/>
        <w:spacing w:line="288" w:lineRule="auto"/>
        <w:ind w:right="112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Декларована виробником електрична потужність, що припадає на 1 м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дов</w:t>
      </w:r>
      <w:r w:rsidRPr="00C07C81">
        <w:rPr>
          <w:rFonts w:ascii="Arial" w:hAnsi="Arial" w:cs="Arial"/>
          <w:sz w:val="21"/>
          <w:lang w:val="ru-RU"/>
        </w:rPr>
        <w:t>жини нагрівального кабелю при номінальній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напрузі</w:t>
      </w:r>
    </w:p>
    <w:p w:rsidR="00A41648" w:rsidRPr="00C07C81" w:rsidRDefault="00A41648" w:rsidP="00B00EFE">
      <w:pPr>
        <w:pStyle w:val="Heading11"/>
        <w:tabs>
          <w:tab w:val="left" w:pos="1532"/>
        </w:tabs>
        <w:spacing w:before="6" w:line="288" w:lineRule="auto"/>
        <w:ind w:left="832" w:right="107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3.19 </w:t>
      </w:r>
      <w:r w:rsidRPr="00C07C81">
        <w:rPr>
          <w:rFonts w:ascii="Arial" w:hAnsi="Arial" w:cs="Arial"/>
          <w:sz w:val="21"/>
          <w:lang w:val="ru-RU"/>
        </w:rPr>
        <w:t>номінальна питома електрич</w:t>
      </w:r>
      <w:r>
        <w:rPr>
          <w:rFonts w:ascii="Arial" w:hAnsi="Arial" w:cs="Arial"/>
          <w:sz w:val="21"/>
          <w:lang w:val="ru-RU"/>
        </w:rPr>
        <w:t>на потужністю нагрівального ка</w:t>
      </w:r>
      <w:r w:rsidRPr="00C07C81">
        <w:rPr>
          <w:rFonts w:ascii="Arial" w:hAnsi="Arial" w:cs="Arial"/>
          <w:sz w:val="21"/>
          <w:lang w:val="ru-RU"/>
        </w:rPr>
        <w:t>белю у вигляді плоскої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</w:p>
    <w:p w:rsidR="00A41648" w:rsidRPr="00C07C81" w:rsidRDefault="00A41648" w:rsidP="00B00EFE">
      <w:pPr>
        <w:pStyle w:val="a3"/>
        <w:spacing w:before="6" w:line="288" w:lineRule="auto"/>
        <w:ind w:right="114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Декларована виробником електрична потужність, що припадає на 1 м</w:t>
      </w:r>
      <w:r w:rsidRPr="00B00EF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 нагрівального мата, нагрівальної плівки тощо</w:t>
      </w:r>
    </w:p>
    <w:p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3.20 </w:t>
      </w:r>
      <w:r w:rsidRPr="00E42F90">
        <w:rPr>
          <w:rFonts w:ascii="Arial" w:hAnsi="Arial" w:cs="Arial"/>
          <w:sz w:val="21"/>
          <w:lang w:val="ru-RU"/>
        </w:rPr>
        <w:t>запас</w:t>
      </w:r>
      <w:r w:rsidRPr="00E42F90">
        <w:rPr>
          <w:rFonts w:ascii="Arial" w:hAnsi="Arial" w:cs="Arial"/>
          <w:spacing w:val="-4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потужності</w:t>
      </w:r>
    </w:p>
    <w:p w:rsidR="00A41648" w:rsidRPr="00E42F90" w:rsidRDefault="00A41648" w:rsidP="00C07C81">
      <w:pPr>
        <w:pStyle w:val="a3"/>
        <w:spacing w:line="288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sz w:val="21"/>
          <w:lang w:val="ru-RU"/>
        </w:rPr>
        <w:t>Резерв</w:t>
      </w:r>
      <w:r w:rsidRPr="00E42F90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потужності,</w:t>
      </w:r>
      <w:r w:rsidRPr="00E42F90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призначений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для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досягнення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на</w:t>
      </w:r>
      <w:r w:rsidRPr="00E42F90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задану</w:t>
      </w:r>
      <w:r w:rsidRPr="00E42F90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годину</w:t>
      </w:r>
      <w:r w:rsidRPr="00E42F90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необхідної температури внутрішнього повітря після її зниження (наприклад, після нічного зниження температури повітря, після зниження температури повітря у вихідні дні</w:t>
      </w:r>
      <w:r w:rsidRPr="00E42F90">
        <w:rPr>
          <w:rFonts w:ascii="Arial" w:hAnsi="Arial" w:cs="Arial"/>
          <w:spacing w:val="-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тощо)</w:t>
      </w:r>
    </w:p>
    <w:p w:rsidR="00A41648" w:rsidRPr="00555EDA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3.21 </w:t>
      </w:r>
      <w:r w:rsidRPr="00555EDA">
        <w:rPr>
          <w:rFonts w:ascii="Arial" w:hAnsi="Arial" w:cs="Arial"/>
          <w:sz w:val="21"/>
          <w:lang w:val="ru-RU"/>
        </w:rPr>
        <w:t>базова (основна) частина ЕКС</w:t>
      </w:r>
      <w:r w:rsidRPr="00555EDA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ОТА</w:t>
      </w:r>
    </w:p>
    <w:p w:rsidR="00A41648" w:rsidRPr="00C07C81" w:rsidRDefault="00A41648" w:rsidP="00C07C81">
      <w:pPr>
        <w:pStyle w:val="a3"/>
        <w:spacing w:line="288" w:lineRule="auto"/>
        <w:ind w:right="112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Частина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вбудована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 призначена для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теплоакумуляції</w:t>
      </w:r>
    </w:p>
    <w:p w:rsidR="00A41648" w:rsidRPr="00C07C81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3.22 </w:t>
      </w:r>
      <w:r w:rsidRPr="00C07C81">
        <w:rPr>
          <w:rFonts w:ascii="Arial" w:hAnsi="Arial" w:cs="Arial"/>
          <w:sz w:val="21"/>
          <w:lang w:val="ru-RU"/>
        </w:rPr>
        <w:t>додатковий електричний опалювальний прилад ЕКС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:rsidR="00A41648" w:rsidRPr="00C07C81" w:rsidRDefault="00A41648" w:rsidP="00C07C81">
      <w:pPr>
        <w:pStyle w:val="a3"/>
        <w:spacing w:line="288" w:lineRule="auto"/>
        <w:ind w:right="112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Опалювальний пристрій будь-якого типу (конвектор, нагрівальний кабель в крайовій зоні тощо), зазвичай - малоінерційний, для догріву повітря в період недостатньої тепловіддачі базової частини ЕКС ОТА</w:t>
      </w:r>
    </w:p>
    <w:p w:rsidR="00A41648" w:rsidRPr="00E42F90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3.23 </w:t>
      </w:r>
      <w:r w:rsidRPr="00E42F90">
        <w:rPr>
          <w:rFonts w:ascii="Arial" w:hAnsi="Arial" w:cs="Arial"/>
          <w:sz w:val="21"/>
          <w:lang w:val="ru-RU"/>
        </w:rPr>
        <w:t>додаткове опалення крайовою</w:t>
      </w:r>
      <w:r w:rsidRPr="00E42F90">
        <w:rPr>
          <w:rFonts w:ascii="Arial" w:hAnsi="Arial" w:cs="Arial"/>
          <w:spacing w:val="-7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зоною</w:t>
      </w:r>
    </w:p>
    <w:p w:rsidR="00A41648" w:rsidRPr="00C07C81" w:rsidRDefault="00A41648" w:rsidP="00C07C81">
      <w:pPr>
        <w:pStyle w:val="a3"/>
        <w:spacing w:line="288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Додаткове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підлозі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крайової зони приміщення, який розташовують, зазвичай, над нагрівальним кабелем основної частини ЕКС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>ОТА</w:t>
      </w:r>
    </w:p>
    <w:p w:rsidR="00A41648" w:rsidRPr="00C07C81" w:rsidRDefault="00A41648" w:rsidP="00555EDA">
      <w:pPr>
        <w:pStyle w:val="Heading11"/>
        <w:tabs>
          <w:tab w:val="left" w:pos="1553"/>
        </w:tabs>
        <w:spacing w:before="0" w:line="288" w:lineRule="auto"/>
        <w:ind w:left="832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3.24 </w:t>
      </w:r>
      <w:r w:rsidRPr="00C07C81">
        <w:rPr>
          <w:rFonts w:ascii="Arial" w:hAnsi="Arial" w:cs="Arial"/>
          <w:sz w:val="21"/>
          <w:lang w:val="ru-RU"/>
        </w:rPr>
        <w:t>крайова зона (зона найбільшого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охолодження)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 підлоги приміщення завширшки не більше 1 м, зазвичай, уздовж зовнішніх стін, наприклад, під вікном або біля</w:t>
      </w:r>
      <w:r>
        <w:rPr>
          <w:rFonts w:ascii="Arial" w:hAnsi="Arial" w:cs="Arial"/>
          <w:sz w:val="21"/>
          <w:lang w:val="ru-RU"/>
        </w:rPr>
        <w:t xml:space="preserve"> зовнішніх дверей. Є зоною тим</w:t>
      </w:r>
      <w:r w:rsidRPr="00C07C81">
        <w:rPr>
          <w:rFonts w:ascii="Arial" w:hAnsi="Arial" w:cs="Arial"/>
          <w:sz w:val="21"/>
          <w:lang w:val="ru-RU"/>
        </w:rPr>
        <w:t xml:space="preserve">часового перебування людей, де </w:t>
      </w:r>
      <w:r w:rsidRPr="00C07C81">
        <w:rPr>
          <w:rFonts w:ascii="Arial" w:hAnsi="Arial" w:cs="Arial"/>
          <w:sz w:val="21"/>
          <w:lang w:val="ru-RU"/>
        </w:rPr>
        <w:lastRenderedPageBreak/>
        <w:t>допускається вища температура підлоги ніж у зоні з постійним перебуванням людей</w:t>
      </w:r>
    </w:p>
    <w:p w:rsidR="00A41648" w:rsidRPr="00C07C81" w:rsidRDefault="00A41648" w:rsidP="00555EDA">
      <w:pPr>
        <w:pStyle w:val="Heading11"/>
        <w:tabs>
          <w:tab w:val="left" w:pos="1532"/>
        </w:tabs>
        <w:spacing w:before="0" w:line="288" w:lineRule="auto"/>
        <w:ind w:left="832" w:right="-3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3.25 </w:t>
      </w:r>
      <w:r w:rsidRPr="00C07C81">
        <w:rPr>
          <w:rFonts w:ascii="Arial" w:hAnsi="Arial" w:cs="Arial"/>
          <w:sz w:val="21"/>
          <w:lang w:val="ru-RU"/>
        </w:rPr>
        <w:t>допустима тривалість перевищення температури поверхні підлоги для ЕКС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:rsidR="00A41648" w:rsidRPr="00C07C81" w:rsidRDefault="00A41648" w:rsidP="00E42F90">
      <w:pPr>
        <w:pStyle w:val="a3"/>
        <w:spacing w:line="264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Короткий проміжок часу після основного накопичення теплової енергії ЕКС ОТА, упродовж якого допускається незначне перевищення розрахункової температури підлоги</w:t>
      </w:r>
    </w:p>
    <w:p w:rsidR="00A41648" w:rsidRPr="00555EDA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3.26 </w:t>
      </w:r>
      <w:r w:rsidRPr="00555EDA">
        <w:rPr>
          <w:rFonts w:ascii="Arial" w:hAnsi="Arial" w:cs="Arial"/>
          <w:sz w:val="21"/>
          <w:lang w:val="ru-RU"/>
        </w:rPr>
        <w:t>середня теплова потужність ЕКС</w:t>
      </w:r>
      <w:r w:rsidRPr="00555EDA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ОТА</w:t>
      </w:r>
    </w:p>
    <w:p w:rsidR="00A41648" w:rsidRPr="00C07C81" w:rsidRDefault="00A41648" w:rsidP="00E42F90">
      <w:pPr>
        <w:pStyle w:val="a3"/>
        <w:spacing w:line="264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Осереднена за 24 год розрахункова теплова потужність системи</w:t>
      </w:r>
    </w:p>
    <w:p w:rsidR="00A41648" w:rsidRPr="00C07C81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3.27 </w:t>
      </w:r>
      <w:r w:rsidRPr="00C07C81">
        <w:rPr>
          <w:rFonts w:ascii="Arial" w:hAnsi="Arial" w:cs="Arial"/>
          <w:sz w:val="21"/>
          <w:lang w:val="ru-RU"/>
        </w:rPr>
        <w:t>період основного накопичення теплової енергії ЕКС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:rsidR="00A41648" w:rsidRPr="00C07C81" w:rsidRDefault="00A41648" w:rsidP="00E42F90">
      <w:pPr>
        <w:pStyle w:val="a3"/>
        <w:spacing w:line="264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найбільшого безперервного включення системи впродовж кожних 24 год</w:t>
      </w:r>
    </w:p>
    <w:p w:rsidR="00A41648" w:rsidRPr="00C07C81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3.28 </w:t>
      </w:r>
      <w:r w:rsidRPr="00C07C81">
        <w:rPr>
          <w:rFonts w:ascii="Arial" w:hAnsi="Arial" w:cs="Arial"/>
          <w:sz w:val="21"/>
          <w:lang w:val="ru-RU"/>
        </w:rPr>
        <w:t>період додаткового накопичення теплової енергії ЕКС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</w:p>
    <w:p w:rsidR="00A41648" w:rsidRPr="00C07C81" w:rsidRDefault="00A41648" w:rsidP="00E42F90">
      <w:pPr>
        <w:pStyle w:val="a3"/>
        <w:spacing w:line="264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Сума додаткових включень системи </w:t>
      </w:r>
      <w:r>
        <w:rPr>
          <w:rFonts w:ascii="Arial" w:hAnsi="Arial" w:cs="Arial"/>
          <w:sz w:val="21"/>
          <w:lang w:val="ru-RU"/>
        </w:rPr>
        <w:t>між періодами основного накопи</w:t>
      </w:r>
      <w:r w:rsidRPr="00C07C81">
        <w:rPr>
          <w:rFonts w:ascii="Arial" w:hAnsi="Arial" w:cs="Arial"/>
          <w:sz w:val="21"/>
          <w:lang w:val="ru-RU"/>
        </w:rPr>
        <w:t>чення теплової енергії ЕКС ОТА</w:t>
      </w:r>
    </w:p>
    <w:p w:rsidR="00A41648" w:rsidRPr="00E42F90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3.29 </w:t>
      </w:r>
      <w:r w:rsidRPr="00E42F90">
        <w:rPr>
          <w:rFonts w:ascii="Arial" w:hAnsi="Arial" w:cs="Arial"/>
          <w:sz w:val="21"/>
          <w:lang w:val="ru-RU"/>
        </w:rPr>
        <w:t>теплоакумуляційний</w:t>
      </w:r>
      <w:r w:rsidRPr="00E42F90">
        <w:rPr>
          <w:rFonts w:ascii="Arial" w:hAnsi="Arial" w:cs="Arial"/>
          <w:spacing w:val="-7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шар</w:t>
      </w:r>
    </w:p>
    <w:p w:rsidR="00A41648" w:rsidRPr="00E42F90" w:rsidRDefault="00A41648" w:rsidP="00E42F90">
      <w:pPr>
        <w:pStyle w:val="a3"/>
        <w:spacing w:line="264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sz w:val="21"/>
          <w:lang w:val="ru-RU"/>
        </w:rPr>
        <w:t>Внутрішній шар огороджувальної конструкції приміщення (підлога,</w:t>
      </w:r>
      <w:r w:rsidRPr="00E42F90">
        <w:rPr>
          <w:rFonts w:ascii="Arial" w:hAnsi="Arial" w:cs="Arial"/>
          <w:spacing w:val="-3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стіна, стеля), що, зазвичай, розмежований теплоізоляційним шаром і призначений для накопичення та віддачі теплоти повітрю</w:t>
      </w:r>
      <w:r w:rsidRPr="00E42F90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приміщення</w:t>
      </w:r>
    </w:p>
    <w:p w:rsidR="00A41648" w:rsidRPr="00555EDA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3.30 </w:t>
      </w:r>
      <w:r w:rsidRPr="00555EDA">
        <w:rPr>
          <w:rFonts w:ascii="Arial" w:hAnsi="Arial" w:cs="Arial"/>
          <w:sz w:val="21"/>
          <w:lang w:val="ru-RU"/>
        </w:rPr>
        <w:t>крок укладання нагрівального</w:t>
      </w:r>
      <w:r w:rsidRPr="00555EDA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555EDA">
        <w:rPr>
          <w:rFonts w:ascii="Arial" w:hAnsi="Arial" w:cs="Arial"/>
          <w:sz w:val="21"/>
          <w:lang w:val="ru-RU"/>
        </w:rPr>
        <w:t>кабелю</w:t>
      </w:r>
    </w:p>
    <w:p w:rsidR="00A41648" w:rsidRPr="00C07C81" w:rsidRDefault="00A41648" w:rsidP="00E42F90">
      <w:pPr>
        <w:pStyle w:val="a3"/>
        <w:spacing w:line="264" w:lineRule="auto"/>
        <w:ind w:right="21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Відстань (в осях) між паралельними суміжними частинами нагрівального елемента</w:t>
      </w:r>
    </w:p>
    <w:p w:rsidR="00A41648" w:rsidRPr="00E42F90" w:rsidRDefault="00A41648" w:rsidP="00E42F90">
      <w:pPr>
        <w:pStyle w:val="Heading11"/>
        <w:tabs>
          <w:tab w:val="left" w:pos="1553"/>
        </w:tabs>
        <w:spacing w:before="0" w:line="264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3.31 </w:t>
      </w:r>
      <w:r w:rsidRPr="00E42F90">
        <w:rPr>
          <w:rFonts w:ascii="Arial" w:hAnsi="Arial" w:cs="Arial"/>
          <w:sz w:val="21"/>
          <w:lang w:val="ru-RU"/>
        </w:rPr>
        <w:t>замонолічення нагрівального</w:t>
      </w:r>
      <w:r w:rsidRPr="00E42F90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кабелю</w:t>
      </w:r>
    </w:p>
    <w:p w:rsidR="00A41648" w:rsidRPr="00C07C81" w:rsidRDefault="00A41648" w:rsidP="00E42F90">
      <w:pPr>
        <w:pStyle w:val="a3"/>
        <w:spacing w:line="264" w:lineRule="auto"/>
        <w:ind w:right="21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Закладання нагрівального кабелю в будівельну конструкцію, об'єднуючи їх в одне ціле</w:t>
      </w:r>
    </w:p>
    <w:p w:rsidR="00A41648" w:rsidRPr="00C07C81" w:rsidRDefault="00A41648" w:rsidP="00BB1265">
      <w:pPr>
        <w:pStyle w:val="Heading11"/>
        <w:numPr>
          <w:ilvl w:val="0"/>
          <w:numId w:val="57"/>
        </w:numPr>
        <w:tabs>
          <w:tab w:val="left" w:pos="1044"/>
        </w:tabs>
        <w:spacing w:before="0" w:line="264" w:lineRule="auto"/>
        <w:ind w:firstLine="410"/>
        <w:rPr>
          <w:rFonts w:ascii="Arial" w:hAnsi="Arial" w:cs="Arial"/>
          <w:sz w:val="21"/>
        </w:rPr>
      </w:pPr>
      <w:bookmarkStart w:id="11" w:name="4_ПОЗНАКИ_ТА_СКОРОЧЕННЯ"/>
      <w:bookmarkStart w:id="12" w:name="_bookmark3"/>
      <w:bookmarkEnd w:id="11"/>
      <w:bookmarkEnd w:id="12"/>
      <w:r w:rsidRPr="00C07C81">
        <w:rPr>
          <w:rFonts w:ascii="Arial" w:hAnsi="Arial" w:cs="Arial"/>
          <w:sz w:val="21"/>
        </w:rPr>
        <w:t>ПОЗНАКИ ТА</w:t>
      </w:r>
      <w:r w:rsidRPr="00C07C81">
        <w:rPr>
          <w:rFonts w:ascii="Arial" w:hAnsi="Arial" w:cs="Arial"/>
          <w:spacing w:val="-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СКОРОЧЕННЯ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543"/>
        <w:gridCol w:w="6962"/>
      </w:tblGrid>
      <w:tr w:rsidR="00A41648" w:rsidRPr="00C07C81" w:rsidTr="00680207">
        <w:trPr>
          <w:trHeight w:hRule="exact" w:val="533"/>
        </w:trPr>
        <w:tc>
          <w:tcPr>
            <w:tcW w:w="11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69" w:firstLine="4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Умовні познаки</w: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5" w:right="210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107" w:right="3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Назва</w:t>
            </w:r>
          </w:p>
        </w:tc>
      </w:tr>
      <w:tr w:rsidR="00A41648" w:rsidRPr="00474F20" w:rsidTr="001B6561">
        <w:trPr>
          <w:trHeight w:hRule="exact" w:val="331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.png" o:spid="_x0000_i1027" type="#_x0000_t75" style="width:17.3pt;height:10.35pt;visibility:visible">
                  <v:imagedata r:id="rId2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Амплітуда коливань температури внутрішнього повітря приміщення</w:t>
            </w:r>
          </w:p>
        </w:tc>
      </w:tr>
      <w:tr w:rsidR="00A41648" w:rsidRPr="00C07C81" w:rsidTr="001B6561">
        <w:trPr>
          <w:trHeight w:hRule="exact" w:val="354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2.png" o:spid="_x0000_i1028" type="#_x0000_t75" style="width:8.05pt;height:8.05pt;visibility:visible">
                  <v:imagedata r:id="rId23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Безрозмірна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Теплова інерція огороджувальної конструкції</w:t>
            </w:r>
          </w:p>
        </w:tc>
      </w:tr>
      <w:tr w:rsidR="00A41648" w:rsidRPr="00474F20" w:rsidTr="004D0EC1">
        <w:trPr>
          <w:trHeight w:hRule="exact" w:val="660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.png" o:spid="_x0000_i1029" type="#_x0000_t75" style="width:15pt;height:12.1pt;visibility:visible">
                  <v:imagedata r:id="rId2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Тривалість дії надмірної температури поверхні підлоги впродовж періоду використання приміщення</w:t>
            </w:r>
          </w:p>
        </w:tc>
      </w:tr>
      <w:tr w:rsidR="00A41648" w:rsidRPr="00C07C81" w:rsidTr="001B6561">
        <w:trPr>
          <w:trHeight w:hRule="exact" w:val="412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.png" o:spid="_x0000_i1030" type="#_x0000_t75" style="width:8.65pt;height:9.2pt;visibility:visible">
                  <v:imagedata r:id="rId25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position w:val="-9"/>
                <w:sz w:val="21"/>
              </w:rPr>
              <w:t>м</w:t>
            </w:r>
            <w:r w:rsidRPr="00680207">
              <w:rPr>
                <w:rFonts w:ascii="Arial" w:hAnsi="Arial" w:cs="Arial"/>
                <w:sz w:val="21"/>
                <w:vertAlign w:val="superscript"/>
              </w:rPr>
              <w:t>2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внутрішньої поверхні огорожі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.png" o:spid="_x0000_i1031" type="#_x0000_t75" style="width:14.4pt;height:10.95pt;visibility:visible">
                  <v:imagedata r:id="rId26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нагрівальної поверхні</w:t>
            </w:r>
          </w:p>
        </w:tc>
      </w:tr>
      <w:tr w:rsidR="00A41648" w:rsidRPr="00474F20" w:rsidTr="00680207">
        <w:trPr>
          <w:trHeight w:hRule="exact" w:val="614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6.png" o:spid="_x0000_i1032" type="#_x0000_t75" style="width:21.9pt;height:10.95pt;visibility:visible">
                  <v:imagedata r:id="rId2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680207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Площа нагрівального кабелю плоскої конструкції (нагрі вальний мат, нагрівальна плівка тощо)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7.png" o:spid="_x0000_i1033" type="#_x0000_t75" style="width:20.75pt;height:15pt;visibility:visible">
                  <v:imagedata r:id="rId28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площа нагрівальної поверхні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8.png" o:spid="_x0000_i1034" type="#_x0000_t75" style="width:26.5pt;height:15pt;visibility:visible">
                  <v:imagedata r:id="rId29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крайової зони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9.png" o:spid="_x0000_i1035" type="#_x0000_t75" style="width:12.1pt;height:11.5pt;visibility:visible">
                  <v:imagedata r:id="rId30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Площа приміщення</w:t>
            </w:r>
          </w:p>
        </w:tc>
      </w:tr>
      <w:tr w:rsidR="00A41648" w:rsidRPr="00474F20" w:rsidTr="004D0EC1">
        <w:trPr>
          <w:trHeight w:hRule="exact" w:val="338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0.png" o:spid="_x0000_i1036" type="#_x0000_t75" style="width:15.55pt;height:11.5pt;visibility:visible">
                  <v:imagedata r:id="rId31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Питома надбавка до питомих тепловтрат приміщення</w:t>
            </w:r>
          </w:p>
        </w:tc>
      </w:tr>
      <w:tr w:rsidR="00A41648" w:rsidRPr="00C07C81" w:rsidTr="00680207">
        <w:trPr>
          <w:trHeight w:hRule="exact" w:val="714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1.png" o:spid="_x0000_i1037" type="#_x0000_t75" style="width:8.65pt;height:9.2pt;visibility:visible">
                  <v:imagedata r:id="rId3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62" w:type="dxa"/>
          </w:tcPr>
          <w:p w:rsidR="00A41648" w:rsidRPr="00C07C81" w:rsidRDefault="00A41648" w:rsidP="00680207">
            <w:pPr>
              <w:pStyle w:val="TableParagraph"/>
              <w:spacing w:before="4" w:line="216" w:lineRule="auto"/>
              <w:contextualSpacing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Середній за площею коефіцієнт теплопередачі зовнішніх стін приміщення, вікон, балконних дверей, вітражів,</w:t>
            </w:r>
            <w:r w:rsidRPr="00C07C81">
              <w:rPr>
                <w:rFonts w:ascii="Arial" w:hAnsi="Arial" w:cs="Arial"/>
                <w:spacing w:val="-44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світ</w:t>
            </w:r>
            <w:r w:rsidRPr="00C07C81">
              <w:rPr>
                <w:rFonts w:ascii="Arial" w:hAnsi="Arial" w:cs="Arial"/>
                <w:sz w:val="21"/>
              </w:rPr>
              <w:t>лопрозорих</w:t>
            </w:r>
            <w:r w:rsidRPr="00C07C81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фасадів</w:t>
            </w:r>
          </w:p>
        </w:tc>
      </w:tr>
      <w:tr w:rsidR="00A41648" w:rsidRPr="00474F20" w:rsidTr="004D0EC1">
        <w:trPr>
          <w:trHeight w:hRule="exact" w:val="660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2.png" o:spid="_x0000_i1038" type="#_x0000_t75" style="width:11.5pt;height:11.5pt;visibility:visible">
                  <v:imagedata r:id="rId3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Безрозмірна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Коефіцієнт запасу потужності, що враховує блокування електроживлення ЕКС ОТА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3.png" o:spid="_x0000_i1039" type="#_x0000_t75" style="width:11.5pt;height:10.35pt;visibility:visible">
                  <v:imagedata r:id="rId34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 запасу потужності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4.png" o:spid="_x0000_i1040" type="#_x0000_t75" style="width:20.15pt;height:10.35pt;visibility:visible">
                  <v:imagedata r:id="rId35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Довжина нагрівального кабелю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15.png" o:spid="_x0000_i1041" type="#_x0000_t75" style="width:19.6pt;height:15pt;visibility:visible">
                  <v:imagedata r:id="rId36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довжина нагрівального кабелю</w:t>
            </w:r>
          </w:p>
        </w:tc>
      </w:tr>
      <w:tr w:rsidR="00A41648" w:rsidRPr="00C07C81" w:rsidTr="001B6561">
        <w:trPr>
          <w:trHeight w:hRule="exact" w:val="465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6.png" o:spid="_x0000_i1042" type="#_x0000_t75" style="width:9.2pt;height:8.65pt;visibility:visible">
                  <v:imagedata r:id="rId3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Безрозмірна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  <w:r w:rsidRPr="00C07C81">
              <w:rPr>
                <w:rFonts w:ascii="Arial" w:hAnsi="Arial" w:cs="Arial"/>
                <w:spacing w:val="-16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нерівномірності</w:t>
            </w:r>
            <w:r w:rsidRPr="00C07C81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тепловіддачі</w:t>
            </w:r>
            <w:r w:rsidRPr="00C07C81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нагрівальної</w:t>
            </w:r>
            <w:r w:rsidRPr="00C07C81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по</w:t>
            </w:r>
            <w:r>
              <w:rPr>
                <w:rFonts w:ascii="Arial" w:hAnsi="Arial" w:cs="Arial"/>
                <w:sz w:val="21"/>
                <w:lang w:val="uk-UA"/>
              </w:rPr>
              <w:t>ве</w:t>
            </w:r>
            <w:r w:rsidRPr="00C07C81">
              <w:rPr>
                <w:rFonts w:ascii="Arial" w:hAnsi="Arial" w:cs="Arial"/>
                <w:sz w:val="21"/>
              </w:rPr>
              <w:t>рхні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17.png" o:spid="_x0000_i1043" type="#_x0000_t75" style="width:20.75pt;height:11.5pt;visibility:visible">
                  <v:imagedata r:id="rId38" o:title=""/>
                </v:shape>
              </w:pict>
            </w: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Електрична потужність нагрівального кабелю</w:t>
            </w:r>
          </w:p>
        </w:tc>
      </w:tr>
      <w:tr w:rsidR="00A41648" w:rsidRPr="00474F20" w:rsidTr="00680207">
        <w:trPr>
          <w:trHeight w:hRule="exact" w:val="505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18.png" o:spid="_x0000_i1044" type="#_x0000_t75" style="width:21.9pt;height:12.1pt;visibility:visible">
                  <v:imagedata r:id="rId39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Електрична потужність нагрівального кабелю у вигляді плоскої конструкції</w:t>
            </w:r>
          </w:p>
        </w:tc>
      </w:tr>
      <w:tr w:rsidR="00A41648" w:rsidRPr="00474F20" w:rsidTr="00B00EFE">
        <w:trPr>
          <w:trHeight w:hRule="exact" w:val="357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19.png" o:spid="_x0000_i1045" type="#_x0000_t75" style="width:20.75pt;height:20.75pt;visibility:visible">
                  <v:imagedata r:id="rId40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B00EFE" w:rsidRDefault="00A41648" w:rsidP="00B00EFE">
            <w:pPr>
              <w:pStyle w:val="TableParagraph"/>
              <w:spacing w:line="288" w:lineRule="auto"/>
              <w:ind w:left="33" w:right="22"/>
              <w:rPr>
                <w:rFonts w:ascii="Arial" w:hAnsi="Arial" w:cs="Arial"/>
                <w:w w:val="97"/>
                <w:sz w:val="21"/>
                <w:lang w:val="ru-RU"/>
              </w:rPr>
            </w:pPr>
            <w:r w:rsidRPr="00B00EFE">
              <w:rPr>
                <w:rFonts w:ascii="Arial" w:hAnsi="Arial" w:cs="Arial"/>
                <w:w w:val="97"/>
                <w:sz w:val="21"/>
                <w:lang w:val="ru-RU"/>
              </w:rPr>
              <w:t>Електрична потужність нагрівального кабелю базової частини ЕКС</w:t>
            </w:r>
            <w:r w:rsidR="00B00EFE" w:rsidRPr="00B00EFE">
              <w:rPr>
                <w:rFonts w:ascii="Arial" w:hAnsi="Arial" w:cs="Arial"/>
                <w:w w:val="97"/>
                <w:sz w:val="21"/>
                <w:lang w:val="ru-RU"/>
              </w:rPr>
              <w:t xml:space="preserve"> </w:t>
            </w:r>
            <w:r w:rsidRPr="00B00EFE">
              <w:rPr>
                <w:rFonts w:ascii="Arial" w:hAnsi="Arial" w:cs="Arial"/>
                <w:w w:val="97"/>
                <w:sz w:val="21"/>
                <w:lang w:val="ru-RU"/>
              </w:rPr>
              <w:t>ОТА</w:t>
            </w:r>
          </w:p>
        </w:tc>
      </w:tr>
      <w:tr w:rsidR="00A41648" w:rsidRPr="00474F20" w:rsidTr="00680207">
        <w:trPr>
          <w:trHeight w:hRule="exact" w:val="499"/>
        </w:trPr>
        <w:tc>
          <w:tcPr>
            <w:tcW w:w="1152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0.png" o:spid="_x0000_i1046" type="#_x0000_t75" style="width:21.9pt;height:11.5pt;visibility:visible">
                  <v:imagedata r:id="rId4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5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6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Електрична потужніст</w:t>
            </w:r>
            <w:r>
              <w:rPr>
                <w:rFonts w:ascii="Arial" w:hAnsi="Arial" w:cs="Arial"/>
                <w:sz w:val="21"/>
                <w:lang w:val="ru-RU"/>
              </w:rPr>
              <w:t>ь додаткового електричного опа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лювального приладу ЕКС ОТА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1418"/>
        <w:gridCol w:w="6953"/>
      </w:tblGrid>
      <w:tr w:rsidR="00A41648" w:rsidRPr="00C07C81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1" w:right="130" w:firstLine="4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Умовні познаки</w: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92" w:right="149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98" w:right="309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Назва</w:t>
            </w:r>
          </w:p>
        </w:tc>
      </w:tr>
      <w:tr w:rsidR="00A41648" w:rsidRPr="00C07C81" w:rsidTr="00AA23A8">
        <w:trPr>
          <w:trHeight w:hRule="exact" w:val="541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1.png" o:spid="_x0000_i1047" type="#_x0000_t75" style="width:19pt;height:10.35pt;visibility:visible">
                  <v:imagedata r:id="rId42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електрична потужність</w:t>
            </w:r>
          </w:p>
        </w:tc>
      </w:tr>
      <w:tr w:rsidR="00A41648" w:rsidRPr="00474F20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2.png" o:spid="_x0000_i1048" type="#_x0000_t75" style="width:20.15pt;height:8.65pt;visibility:visible">
                  <v:imagedata r:id="rId4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Номінальна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питома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електрична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потужність</w:t>
            </w:r>
            <w:r w:rsidRPr="00C07C81">
              <w:rPr>
                <w:rFonts w:ascii="Arial" w:hAnsi="Arial" w:cs="Arial"/>
                <w:spacing w:val="-1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нагрівального кабелю</w:t>
            </w:r>
          </w:p>
        </w:tc>
      </w:tr>
      <w:tr w:rsidR="00A41648" w:rsidRPr="00474F20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3.png" o:spid="_x0000_i1049" type="#_x0000_t75" style="width:22.45pt;height:10.35pt;visibility:visible">
                  <v:imagedata r:id="rId4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Номінальна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питома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електрична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потужність</w:t>
            </w:r>
            <w:r w:rsidRPr="00C07C81">
              <w:rPr>
                <w:rFonts w:ascii="Arial" w:hAnsi="Arial" w:cs="Arial"/>
                <w:spacing w:val="-1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нагрівального кабелю у вигляді плоскої</w:t>
            </w:r>
            <w:r w:rsidRPr="00C07C81">
              <w:rPr>
                <w:rFonts w:ascii="Arial" w:hAnsi="Arial" w:cs="Arial"/>
                <w:spacing w:val="-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конструкції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4.png" o:spid="_x0000_i1050" type="#_x0000_t75" style="width:19.6pt;height:10.95pt;visibility:visible">
                  <v:imagedata r:id="rId45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питома електрична потужність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5.png" o:spid="_x0000_i1051" type="#_x0000_t75" style="width:9.8pt;height:10.35pt;visibility:visible">
                  <v:imagedata r:id="rId46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тепловтрати приміщення</w:t>
            </w:r>
          </w:p>
        </w:tc>
      </w:tr>
      <w:tr w:rsidR="00A41648" w:rsidRPr="00C07C81" w:rsidTr="004D0EC1">
        <w:trPr>
          <w:trHeight w:hRule="exact" w:val="34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6.png" o:spid="_x0000_i1052" type="#_x0000_t75" style="width:20.15pt;height:15.55pt;visibility:visible">
                  <v:imagedata r:id="rId47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теплова потужність</w:t>
            </w:r>
          </w:p>
        </w:tc>
      </w:tr>
      <w:tr w:rsidR="00A41648" w:rsidRPr="00474F20" w:rsidTr="004D0EC1">
        <w:trPr>
          <w:trHeight w:hRule="exact" w:val="34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7.png" o:spid="_x0000_i1053" type="#_x0000_t75" style="width:15.55pt;height:15.55pt;visibility:visible">
                  <v:imagedata r:id="rId48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 теплова потужність</w:t>
            </w:r>
          </w:p>
        </w:tc>
      </w:tr>
      <w:tr w:rsidR="00A41648" w:rsidRPr="00474F20" w:rsidTr="001B6561">
        <w:trPr>
          <w:trHeight w:hRule="exact" w:val="343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8.png" o:spid="_x0000_i1054" type="#_x0000_t75" style="width:23.05pt;height:15.55pt;visibility:visible">
                  <v:imagedata r:id="rId49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 теплова потужність крайової зони</w:t>
            </w:r>
          </w:p>
        </w:tc>
      </w:tr>
      <w:tr w:rsidR="00A41648" w:rsidRPr="00474F20" w:rsidTr="00AA23A8">
        <w:trPr>
          <w:trHeight w:hRule="exact" w:val="634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9.png" o:spid="_x0000_i1055" type="#_x0000_t75" style="width:23.05pt;height:15.55pt;visibility:visible">
                  <v:imagedata r:id="rId50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Теплова потужність до</w:t>
            </w:r>
            <w:r>
              <w:rPr>
                <w:rFonts w:ascii="Arial" w:hAnsi="Arial" w:cs="Arial"/>
                <w:sz w:val="21"/>
                <w:lang w:val="ru-RU"/>
              </w:rPr>
              <w:t>даткового електричного опалюва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льного приладу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0.png" o:spid="_x0000_i1056" type="#_x0000_t75" style="width:6.9pt;height:9.8pt;visibility:visible">
                  <v:imagedata r:id="rId51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питомі тепловтрати приміщення</w:t>
            </w:r>
          </w:p>
        </w:tc>
      </w:tr>
      <w:tr w:rsidR="00A41648" w:rsidRPr="00474F20" w:rsidTr="001B6561">
        <w:trPr>
          <w:trHeight w:hRule="exact" w:val="578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1.png" o:spid="_x0000_i1057" type="#_x0000_t75" style="width:15.55pt;height:10.35pt;visibility:visible">
                  <v:imagedata r:id="rId5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Питомий тепловий потік від площини укладання</w:t>
            </w:r>
            <w:r w:rsidRPr="00C07C81">
              <w:rPr>
                <w:rFonts w:ascii="Arial" w:hAnsi="Arial" w:cs="Arial"/>
                <w:spacing w:val="-32"/>
                <w:sz w:val="21"/>
                <w:lang w:val="ru-RU"/>
              </w:rPr>
              <w:t xml:space="preserve"> </w:t>
            </w:r>
            <w:r>
              <w:rPr>
                <w:rFonts w:ascii="Arial" w:hAnsi="Arial" w:cs="Arial"/>
                <w:sz w:val="21"/>
                <w:lang w:val="ru-RU"/>
              </w:rPr>
              <w:t>нагріваль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ного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кабелю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до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середовища</w:t>
            </w:r>
            <w:r w:rsidRPr="00C07C81">
              <w:rPr>
                <w:rFonts w:ascii="Arial" w:hAnsi="Arial" w:cs="Arial"/>
                <w:spacing w:val="-2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ззовні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будівельної</w:t>
            </w:r>
            <w:r w:rsidRPr="00C07C81">
              <w:rPr>
                <w:rFonts w:ascii="Arial" w:hAnsi="Arial" w:cs="Arial"/>
                <w:spacing w:val="-19"/>
                <w:sz w:val="21"/>
                <w:lang w:val="ru-RU"/>
              </w:rPr>
              <w:t xml:space="preserve"> </w:t>
            </w:r>
            <w:r>
              <w:rPr>
                <w:rFonts w:ascii="Arial" w:hAnsi="Arial" w:cs="Arial"/>
                <w:sz w:val="21"/>
                <w:lang w:val="ru-RU"/>
              </w:rPr>
              <w:t>констру</w:t>
            </w:r>
            <w:r w:rsidRPr="00C07C81">
              <w:rPr>
                <w:rFonts w:ascii="Arial" w:hAnsi="Arial" w:cs="Arial"/>
                <w:sz w:val="21"/>
                <w:lang w:val="ru-RU"/>
              </w:rPr>
              <w:t>кції</w:t>
            </w:r>
          </w:p>
        </w:tc>
      </w:tr>
      <w:tr w:rsidR="00A41648" w:rsidRPr="00474F20" w:rsidTr="00AA23A8">
        <w:trPr>
          <w:trHeight w:hRule="exact" w:val="642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2.png" o:spid="_x0000_i1058" type="#_x0000_t75" style="width:12.65pt;height:9.2pt;visibility:visible">
                  <v:imagedata r:id="rId5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Питомий тепловий потік від площини укладання</w:t>
            </w:r>
            <w:r w:rsidRPr="00C07C81">
              <w:rPr>
                <w:rFonts w:ascii="Arial" w:hAnsi="Arial" w:cs="Arial"/>
                <w:spacing w:val="-32"/>
                <w:sz w:val="21"/>
                <w:lang w:val="ru-RU"/>
              </w:rPr>
              <w:t xml:space="preserve"> </w:t>
            </w:r>
            <w:r>
              <w:rPr>
                <w:rFonts w:ascii="Arial" w:hAnsi="Arial" w:cs="Arial"/>
                <w:sz w:val="21"/>
                <w:lang w:val="ru-RU"/>
              </w:rPr>
              <w:t>нагріва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льного кабелю до внутрішнього повітря опалюваного приміщення</w:t>
            </w:r>
          </w:p>
        </w:tc>
      </w:tr>
      <w:tr w:rsidR="00A41648" w:rsidRPr="00474F20" w:rsidTr="00AA23A8">
        <w:trPr>
          <w:trHeight w:hRule="exact" w:val="424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3.png" o:spid="_x0000_i1059" type="#_x0000_t75" style="width:14.4pt;height:15.55pt;visibility:visible">
                  <v:imagedata r:id="rId54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 питома теплова потужність</w:t>
            </w:r>
          </w:p>
        </w:tc>
      </w:tr>
      <w:tr w:rsidR="00A41648" w:rsidRPr="00474F20" w:rsidTr="00AA23A8">
        <w:trPr>
          <w:trHeight w:hRule="exact" w:val="431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4.png" o:spid="_x0000_i1060" type="#_x0000_t75" style="width:19pt;height:15.55pt;visibility:visible">
                  <v:imagedata r:id="rId5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Середня впродовж доби</w:t>
            </w:r>
            <w:r>
              <w:rPr>
                <w:rFonts w:ascii="Arial" w:hAnsi="Arial" w:cs="Arial"/>
                <w:sz w:val="21"/>
                <w:lang w:val="ru-RU"/>
              </w:rPr>
              <w:t xml:space="preserve"> питома теплова потужність кра</w:t>
            </w:r>
            <w:r w:rsidRPr="00C07C81">
              <w:rPr>
                <w:rFonts w:ascii="Arial" w:hAnsi="Arial" w:cs="Arial"/>
                <w:sz w:val="21"/>
                <w:lang w:val="ru-RU"/>
              </w:rPr>
              <w:t>йової зони</w:t>
            </w:r>
          </w:p>
        </w:tc>
      </w:tr>
      <w:tr w:rsidR="00A41648" w:rsidRPr="00C07C81" w:rsidTr="00AA23A8">
        <w:trPr>
          <w:trHeight w:hRule="exact" w:val="551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5.png" o:spid="_x0000_i1061" type="#_x0000_t75" style="width:20.15pt;height:15.55pt;visibility:visible">
                  <v:imagedata r:id="rId56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Розрахункова питома теплова потужність</w:t>
            </w:r>
          </w:p>
        </w:tc>
      </w:tr>
      <w:tr w:rsidR="00A41648" w:rsidRPr="00474F20" w:rsidTr="004D0EC1">
        <w:trPr>
          <w:trHeight w:hRule="exact" w:val="982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6.png" o:spid="_x0000_i1062" type="#_x0000_t75" style="width:34pt;height:11.5pt;visibility:visible">
                  <v:imagedata r:id="rId5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680207">
            <w:pPr>
              <w:pStyle w:val="TableParagraph"/>
              <w:spacing w:line="264" w:lineRule="auto"/>
              <w:ind w:left="34" w:right="68"/>
              <w:contextualSpacing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кВт·год/м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position w:val="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або кВт·год/м</w:t>
            </w:r>
            <w:r w:rsidRPr="00680207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3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Максимально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допустиме</w:t>
            </w:r>
            <w:r w:rsidRPr="00C07C81">
              <w:rPr>
                <w:rFonts w:ascii="Arial" w:hAnsi="Arial" w:cs="Arial"/>
                <w:spacing w:val="-2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значення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питомих</w:t>
            </w:r>
            <w:r w:rsidRPr="00C07C81">
              <w:rPr>
                <w:rFonts w:ascii="Arial" w:hAnsi="Arial" w:cs="Arial"/>
                <w:spacing w:val="-2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тепловтрат</w:t>
            </w:r>
            <w:r w:rsidRPr="00C07C81">
              <w:rPr>
                <w:rFonts w:ascii="Arial" w:hAnsi="Arial" w:cs="Arial"/>
                <w:spacing w:val="-2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 опалення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будівлі</w:t>
            </w:r>
          </w:p>
        </w:tc>
      </w:tr>
      <w:tr w:rsidR="00A41648" w:rsidRPr="00474F20" w:rsidTr="004D0EC1">
        <w:trPr>
          <w:trHeight w:hRule="exact" w:val="658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7.png" o:spid="_x0000_i1063" type="#_x0000_t75" style="width:23.05pt;height:11.5pt;visibility:visible">
                  <v:imagedata r:id="rId58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Вт/м</w:t>
            </w:r>
            <w:r w:rsidRPr="00C07C81">
              <w:rPr>
                <w:rFonts w:ascii="Arial" w:hAnsi="Arial" w:cs="Arial"/>
                <w:position w:val="10"/>
                <w:sz w:val="21"/>
              </w:rPr>
              <w:t>2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Питома теплова потужність додаткового електричного опалювального приладу</w:t>
            </w:r>
          </w:p>
        </w:tc>
      </w:tr>
      <w:tr w:rsidR="00A41648" w:rsidRPr="00474F20" w:rsidTr="00AA23A8">
        <w:trPr>
          <w:trHeight w:hRule="exact" w:val="521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8.png" o:spid="_x0000_i1064" type="#_x0000_t75" style="width:32.25pt;height:15.55pt;visibility:visible">
                  <v:imagedata r:id="rId59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Максимальна розрахункова питома теплова потужність</w:t>
            </w:r>
          </w:p>
        </w:tc>
      </w:tr>
      <w:tr w:rsidR="00A41648" w:rsidRPr="00474F20" w:rsidTr="001B6561">
        <w:trPr>
          <w:trHeight w:hRule="exact" w:val="684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9.png" o:spid="_x0000_i1065" type="#_x0000_t75" style="width:17.3pt;height:12.65pt;visibility:visible">
                  <v:imagedata r:id="rId60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AA23A8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 будівельної конструкції від площини укладання нагрівального кабелю до середовища ззовні будівельної конструкції</w:t>
            </w:r>
          </w:p>
        </w:tc>
      </w:tr>
      <w:tr w:rsidR="00A41648" w:rsidRPr="00474F20" w:rsidTr="004D0EC1">
        <w:trPr>
          <w:trHeight w:hRule="exact" w:val="979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40.png" o:spid="_x0000_i1066" type="#_x0000_t75" style="width:15.55pt;height:12.65pt;visibility:visible">
                  <v:imagedata r:id="rId6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 будівельної конструкції від площини укладання</w:t>
            </w:r>
            <w:r w:rsidRPr="00C07C81">
              <w:rPr>
                <w:rFonts w:ascii="Arial" w:hAnsi="Arial" w:cs="Arial"/>
                <w:spacing w:val="-2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нагрівального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кабелю</w:t>
            </w:r>
            <w:r w:rsidRPr="00C07C81">
              <w:rPr>
                <w:rFonts w:ascii="Arial" w:hAnsi="Arial" w:cs="Arial"/>
                <w:spacing w:val="-2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до</w:t>
            </w:r>
            <w:r w:rsidRPr="00C07C81">
              <w:rPr>
                <w:rFonts w:ascii="Arial" w:hAnsi="Arial" w:cs="Arial"/>
                <w:spacing w:val="-18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внутрішнього</w:t>
            </w:r>
            <w:r w:rsidRPr="00C07C81">
              <w:rPr>
                <w:rFonts w:ascii="Arial" w:hAnsi="Arial" w:cs="Arial"/>
                <w:spacing w:val="-2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повітря опалюваного</w:t>
            </w:r>
            <w:r w:rsidRPr="00C07C81">
              <w:rPr>
                <w:rFonts w:ascii="Arial" w:hAnsi="Arial" w:cs="Arial"/>
                <w:spacing w:val="-1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приміщення</w:t>
            </w:r>
          </w:p>
        </w:tc>
      </w:tr>
      <w:tr w:rsidR="00A41648" w:rsidRPr="00C07C81" w:rsidTr="00AA23A8">
        <w:trPr>
          <w:trHeight w:hRule="exact" w:val="439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1.png" o:spid="_x0000_i1067" type="#_x0000_t75" style="width:8.65pt;height:9.2pt;visibility:visible">
                  <v:imagedata r:id="rId62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Крок кріплення монтажної стрічки</w:t>
            </w:r>
          </w:p>
        </w:tc>
      </w:tr>
      <w:tr w:rsidR="00A41648" w:rsidRPr="00474F20" w:rsidTr="00AA23A8">
        <w:trPr>
          <w:trHeight w:hRule="exact" w:val="528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2.png" o:spid="_x0000_i1068" type="#_x0000_t75" style="width:20.15pt;height:11.5pt;visibility:visible">
                  <v:imagedata r:id="rId63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Розрахунковий крок укладання нагрівального кабелю</w:t>
            </w:r>
          </w:p>
        </w:tc>
      </w:tr>
      <w:tr w:rsidR="00A41648" w:rsidRPr="00C07C81" w:rsidTr="00AA23A8">
        <w:trPr>
          <w:trHeight w:hRule="exact" w:val="46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3.png" o:spid="_x0000_i1069" type="#_x0000_t75" style="width:15pt;height:10.35pt;visibility:visible">
                  <v:imagedata r:id="rId64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Крок укладання нагрівального кабелю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44.png" o:spid="_x0000_i1070" type="#_x0000_t75" style="width:7.5pt;height:8.05pt;visibility:visible">
                  <v:imagedata r:id="rId6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C07C81">
              <w:rPr>
                <w:rFonts w:ascii="Arial" w:hAnsi="Arial" w:cs="Arial"/>
                <w:position w:val="10"/>
                <w:sz w:val="21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Розрахунковий коефіцієнт теплозасвоєння матеріалу ша- рів будівельної конструкції</w:t>
            </w:r>
          </w:p>
        </w:tc>
      </w:tr>
    </w:tbl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headerReference w:type="even" r:id="rId66"/>
          <w:footerReference w:type="even" r:id="rId67"/>
          <w:footerReference w:type="default" r:id="rId68"/>
          <w:pgSz w:w="11910" w:h="16840"/>
          <w:pgMar w:top="980" w:right="960" w:bottom="940" w:left="1020" w:header="725" w:footer="743" w:gutter="0"/>
          <w:cols w:space="720"/>
        </w:sect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7"/>
        <w:gridCol w:w="1418"/>
        <w:gridCol w:w="6953"/>
      </w:tblGrid>
      <w:tr w:rsidR="00A41648" w:rsidRPr="00C07C81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1" w:right="130" w:firstLine="4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lastRenderedPageBreak/>
              <w:t>Умовні познаки</w: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92" w:right="149" w:hanging="13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Одиниця виміру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94" w:right="3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Назва</w:t>
            </w:r>
          </w:p>
        </w:tc>
      </w:tr>
      <w:tr w:rsidR="00A41648" w:rsidRPr="00474F20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45.png" o:spid="_x0000_i1071" type="#_x0000_t75" style="width:12.65pt;height:12.1pt;visibility:visible">
                  <v:imagedata r:id="rId69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°С·год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Допустима тривалість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 xml:space="preserve"> перевищення розрахункової тем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ператури поверхні підлоги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6.png" o:spid="_x0000_i1072" type="#_x0000_t75" style="width:6.9pt;height:8.65pt;visibility:visible">
                  <v:imagedata r:id="rId70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Розрахункова температура внутрішнього повітря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7.png" o:spid="_x0000_i1073" type="#_x0000_t75" style="width:12.65pt;height:9.2pt;visibility:visible">
                  <v:imagedata r:id="rId7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Різниця між унормованою розрахунковою температурою внутрішнього та зовнішнього повітря</w:t>
            </w:r>
          </w:p>
        </w:tc>
      </w:tr>
      <w:tr w:rsidR="00A41648" w:rsidRPr="00474F20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8.png" o:spid="_x0000_i1074" type="#_x0000_t75" style="width:12.65pt;height:10.35pt;visibility:visible">
                  <v:imagedata r:id="rId72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Температура повітря ззовні будівельної конструкції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9.png" o:spid="_x0000_i1075" type="#_x0000_t75" style="width:12.1pt;height:11.5pt;visibility:visible">
                  <v:imagedata r:id="rId73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Температура повітря опалюваного приміщення</w:t>
            </w:r>
          </w:p>
        </w:tc>
      </w:tr>
      <w:tr w:rsidR="00A41648" w:rsidRPr="00474F20" w:rsidTr="001B6561">
        <w:trPr>
          <w:trHeight w:hRule="exact" w:val="423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0.png" o:spid="_x0000_i1076" type="#_x0000_t75" style="width:8.65pt;height:9.2pt;visibility:visible">
                  <v:imagedata r:id="rId7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Розрахункова температ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ура внутрішнього повітря примі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щення</w:t>
            </w:r>
          </w:p>
        </w:tc>
      </w:tr>
      <w:tr w:rsidR="00A41648" w:rsidRPr="00474F20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1.png" o:spid="_x0000_i1077" type="#_x0000_t75" style="width:8.65pt;height:9.2pt;visibility:visible">
                  <v:imagedata r:id="rId75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AA23A8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Показник теплозасвоєння шару будівельної конструкції</w:t>
            </w:r>
          </w:p>
        </w:tc>
      </w:tr>
      <w:tr w:rsidR="00A41648" w:rsidRPr="00474F20" w:rsidTr="004D0EC1">
        <w:trPr>
          <w:trHeight w:hRule="exact" w:val="338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52.png" o:spid="_x0000_i1078" type="#_x0000_t75" style="width:7.5pt;height:8.05pt;visibility:visible">
                  <v:imagedata r:id="rId76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Тривалість включення базової частини ЕКС ОТА</w:t>
            </w:r>
          </w:p>
        </w:tc>
      </w:tr>
      <w:tr w:rsidR="00A41648" w:rsidRPr="00474F20" w:rsidTr="004D0EC1">
        <w:trPr>
          <w:trHeight w:hRule="exact" w:val="658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3.png" o:spid="_x0000_i1079" type="#_x0000_t75" style="width:12.65pt;height:9.2pt;visibility:visible">
                  <v:imagedata r:id="rId7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Тривалість найбільшого періоду блокування ЕКС ОТА впродовж пікового навантаження електромережі за добу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4.png" o:spid="_x0000_i1080" type="#_x0000_t75" style="width:16.15pt;height:10.35pt;visibility:visible">
                  <v:imagedata r:id="rId78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AA23A8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-1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 тепловіддачі внутрішньої поверхні огороджу- вальної будівельної конструкції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12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5.png" o:spid="_x0000_i1081" type="#_x0000_t75" style="width:19pt;height:10.35pt;visibility:visible">
                  <v:imagedata r:id="rId79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 тепловіддачі огороджувальної поверхні буді- вельної конструкції ззовні</w:t>
            </w:r>
          </w:p>
        </w:tc>
      </w:tr>
      <w:tr w:rsidR="00A41648" w:rsidRPr="00474F20" w:rsidTr="004D0EC1">
        <w:trPr>
          <w:trHeight w:hRule="exact" w:val="338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6.png" o:spid="_x0000_i1082" type="#_x0000_t75" style="width:6.9pt;height:8.65pt;visibility:visible">
                  <v:imagedata r:id="rId80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Товщина будівельної конструкції або її прошарку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7.png" o:spid="_x0000_i1083" type="#_x0000_t75" style="width:7.5pt;height:8.65pt;visibility:visible">
                  <v:imagedata r:id="rId81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 теплопровідності матеріалу</w:t>
            </w:r>
          </w:p>
        </w:tc>
      </w:tr>
      <w:tr w:rsidR="00A41648" w:rsidRPr="00474F20" w:rsidTr="001B6561">
        <w:trPr>
          <w:trHeight w:hRule="exact" w:val="437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1"/>
                <w:sz w:val="21"/>
                <w:lang w:val="ru-RU" w:eastAsia="ru-RU"/>
              </w:rPr>
              <w:pict>
                <v:shape id="image58.png" o:spid="_x0000_i1084" type="#_x0000_t75" style="width:6.35pt;height:6.35pt;visibility:visible">
                  <v:imagedata r:id="rId8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-9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Максимальна розрахункова температура нагрівальної по- верхні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59.png" o:spid="_x0000_i1085" type="#_x0000_t75" style="width:12.65pt;height:9.8pt;visibility:visible">
                  <v:imagedata r:id="rId83" o:title=""/>
                </v:shape>
              </w:pict>
            </w: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»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Надмірна температура поверхні підлоги</w:t>
            </w:r>
          </w:p>
        </w:tc>
      </w:tr>
      <w:tr w:rsidR="00A41648" w:rsidRPr="00474F20" w:rsidTr="004D0EC1">
        <w:trPr>
          <w:trHeight w:hRule="exact" w:val="660"/>
        </w:trPr>
        <w:tc>
          <w:tcPr>
            <w:tcW w:w="1277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60.png" o:spid="_x0000_i1086" type="#_x0000_t75" style="width:15pt;height:12.65pt;visibility:visible">
                  <v:imagedata r:id="rId8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69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Тривалість дії надмірної температури поверхні підлоги впродовж періоду використання приміщення</w:t>
            </w:r>
          </w:p>
        </w:tc>
      </w:tr>
    </w:tbl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Умовні познаки основних індексів:</w:t>
      </w:r>
    </w:p>
    <w:p w:rsidR="00A41648" w:rsidRPr="00C07C81" w:rsidRDefault="00A41648" w:rsidP="00C07C81">
      <w:pPr>
        <w:pStyle w:val="a3"/>
        <w:tabs>
          <w:tab w:val="left" w:pos="967"/>
        </w:tabs>
        <w:spacing w:line="288" w:lineRule="auto"/>
        <w:ind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i/>
          <w:sz w:val="21"/>
          <w:lang w:val="ru-RU"/>
        </w:rPr>
        <w:t>і</w:t>
      </w:r>
      <w:r w:rsidRPr="00C07C81">
        <w:rPr>
          <w:rFonts w:ascii="Arial" w:hAnsi="Arial" w:cs="Arial"/>
          <w:i/>
          <w:sz w:val="21"/>
          <w:lang w:val="ru-RU"/>
        </w:rPr>
        <w:tab/>
      </w:r>
      <w:r w:rsidRPr="00C07C81">
        <w:rPr>
          <w:rFonts w:ascii="Arial" w:hAnsi="Arial" w:cs="Arial"/>
          <w:sz w:val="21"/>
          <w:szCs w:val="24"/>
          <w:lang w:val="ru-RU"/>
        </w:rPr>
        <w:t>- цілочисленний</w:t>
      </w:r>
      <w:r w:rsidRPr="00C07C81">
        <w:rPr>
          <w:rFonts w:ascii="Arial" w:hAnsi="Arial" w:cs="Arial"/>
          <w:spacing w:val="-6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перелік</w:t>
      </w:r>
    </w:p>
    <w:p w:rsidR="00A41648" w:rsidRPr="00C07C81" w:rsidRDefault="00A41648" w:rsidP="00C07C81">
      <w:pPr>
        <w:pStyle w:val="a3"/>
        <w:tabs>
          <w:tab w:val="left" w:pos="943"/>
        </w:tabs>
        <w:spacing w:line="288" w:lineRule="auto"/>
        <w:ind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sz w:val="21"/>
          <w:szCs w:val="24"/>
        </w:rPr>
        <w:t>max</w:t>
      </w:r>
      <w:r w:rsidRPr="00C07C81">
        <w:rPr>
          <w:rFonts w:ascii="Arial" w:hAnsi="Arial" w:cs="Arial"/>
          <w:sz w:val="21"/>
          <w:szCs w:val="24"/>
          <w:lang w:val="ru-RU"/>
        </w:rPr>
        <w:tab/>
        <w:t>- максимальне значення</w:t>
      </w:r>
      <w:r w:rsidRPr="00C07C81">
        <w:rPr>
          <w:rFonts w:ascii="Arial" w:hAnsi="Arial" w:cs="Arial"/>
          <w:spacing w:val="-10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параметра</w:t>
      </w:r>
    </w:p>
    <w:p w:rsidR="00A41648" w:rsidRPr="00C07C81" w:rsidRDefault="00A41648" w:rsidP="00C07C81">
      <w:pPr>
        <w:pStyle w:val="a3"/>
        <w:tabs>
          <w:tab w:val="left" w:pos="976"/>
        </w:tabs>
        <w:spacing w:line="288" w:lineRule="auto"/>
        <w:ind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i/>
          <w:sz w:val="21"/>
          <w:szCs w:val="24"/>
        </w:rPr>
        <w:t>req</w:t>
      </w:r>
      <w:r w:rsidRPr="00C07C81">
        <w:rPr>
          <w:rFonts w:ascii="Arial" w:hAnsi="Arial" w:cs="Arial"/>
          <w:i/>
          <w:sz w:val="21"/>
          <w:szCs w:val="24"/>
          <w:lang w:val="ru-RU"/>
        </w:rPr>
        <w:tab/>
        <w:t xml:space="preserve">- </w:t>
      </w:r>
      <w:r w:rsidRPr="00C07C81">
        <w:rPr>
          <w:rFonts w:ascii="Arial" w:hAnsi="Arial" w:cs="Arial"/>
          <w:sz w:val="21"/>
          <w:szCs w:val="24"/>
          <w:lang w:val="ru-RU"/>
        </w:rPr>
        <w:t>потрібне значення</w:t>
      </w:r>
      <w:r w:rsidRPr="00C07C81">
        <w:rPr>
          <w:rFonts w:ascii="Arial" w:hAnsi="Arial" w:cs="Arial"/>
          <w:spacing w:val="-7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параметра</w:t>
      </w:r>
    </w:p>
    <w:p w:rsidR="00A41648" w:rsidRPr="00C07C81" w:rsidRDefault="005F1225" w:rsidP="00C07C81">
      <w:pPr>
        <w:pStyle w:val="a3"/>
        <w:spacing w:line="288" w:lineRule="auto"/>
        <w:ind w:left="981" w:firstLine="0"/>
        <w:rPr>
          <w:rFonts w:ascii="Arial" w:hAnsi="Arial" w:cs="Arial"/>
          <w:sz w:val="21"/>
          <w:szCs w:val="24"/>
          <w:lang w:val="ru-RU"/>
        </w:rPr>
      </w:pPr>
      <w:r w:rsidRPr="005F1225">
        <w:rPr>
          <w:noProof/>
          <w:lang w:val="ru-RU" w:eastAsia="ru-RU"/>
        </w:rPr>
        <w:pict>
          <v:shape id="image61.png" o:spid="_x0000_s1049" type="#_x0000_t75" style="position:absolute;left:0;text-align:left;margin-left:56.7pt;margin-top:5.9pt;width:8.25pt;height:7.5pt;z-index:1;visibility:visible;mso-wrap-distance-left:0;mso-wrap-distance-right:0;mso-position-horizontal-relative:page">
            <v:imagedata r:id="rId85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szCs w:val="24"/>
          <w:lang w:val="ru-RU"/>
        </w:rPr>
        <w:t>- середньодобове значення параметра</w:t>
      </w:r>
    </w:p>
    <w:p w:rsidR="00A41648" w:rsidRPr="00C07C81" w:rsidRDefault="00A41648" w:rsidP="00C07C81">
      <w:pPr>
        <w:pStyle w:val="a3"/>
        <w:tabs>
          <w:tab w:val="left" w:pos="981"/>
          <w:tab w:val="left" w:pos="1024"/>
        </w:tabs>
        <w:spacing w:line="288" w:lineRule="auto"/>
        <w:ind w:right="5065"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sz w:val="21"/>
          <w:szCs w:val="24"/>
          <w:lang w:val="ru-RU"/>
        </w:rPr>
        <w:t>1,</w:t>
      </w:r>
      <w:r w:rsidRPr="00C07C81">
        <w:rPr>
          <w:rFonts w:ascii="Arial" w:hAnsi="Arial" w:cs="Arial"/>
          <w:spacing w:val="-1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2,</w:t>
      </w:r>
      <w:r w:rsidRPr="00C07C81">
        <w:rPr>
          <w:rFonts w:ascii="Arial" w:hAnsi="Arial" w:cs="Arial"/>
          <w:spacing w:val="-1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3</w:t>
      </w:r>
      <w:r w:rsidRPr="00C07C81">
        <w:rPr>
          <w:rFonts w:ascii="Arial" w:hAnsi="Arial" w:cs="Arial"/>
          <w:sz w:val="21"/>
          <w:szCs w:val="24"/>
          <w:lang w:val="ru-RU"/>
        </w:rPr>
        <w:tab/>
      </w:r>
      <w:r w:rsidRPr="00C07C81">
        <w:rPr>
          <w:rFonts w:ascii="Arial" w:hAnsi="Arial" w:cs="Arial"/>
          <w:sz w:val="21"/>
          <w:szCs w:val="24"/>
          <w:lang w:val="ru-RU"/>
        </w:rPr>
        <w:tab/>
        <w:t>- порядкова</w:t>
      </w:r>
      <w:r w:rsidRPr="00C07C81">
        <w:rPr>
          <w:rFonts w:ascii="Arial" w:hAnsi="Arial" w:cs="Arial"/>
          <w:spacing w:val="-8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нумерація</w:t>
      </w:r>
      <w:r w:rsidRPr="00C07C81">
        <w:rPr>
          <w:rFonts w:ascii="Arial" w:hAnsi="Arial" w:cs="Arial"/>
          <w:spacing w:val="-2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символу</w:t>
      </w:r>
    </w:p>
    <w:p w:rsidR="00A41648" w:rsidRPr="00C07C81" w:rsidRDefault="00A41648" w:rsidP="00C07C81">
      <w:pPr>
        <w:pStyle w:val="a3"/>
        <w:tabs>
          <w:tab w:val="left" w:pos="981"/>
          <w:tab w:val="left" w:pos="1024"/>
        </w:tabs>
        <w:spacing w:line="288" w:lineRule="auto"/>
        <w:ind w:right="5065" w:firstLine="0"/>
        <w:rPr>
          <w:rFonts w:ascii="Arial" w:hAnsi="Arial" w:cs="Arial"/>
          <w:sz w:val="21"/>
          <w:szCs w:val="24"/>
          <w:lang w:val="ru-RU"/>
        </w:rPr>
      </w:pPr>
      <w:r w:rsidRPr="00C07C81">
        <w:rPr>
          <w:rFonts w:ascii="Arial" w:hAnsi="Arial" w:cs="Arial"/>
          <w:sz w:val="21"/>
          <w:szCs w:val="24"/>
        </w:rPr>
        <w:t>Δ</w:t>
      </w:r>
      <w:r w:rsidRPr="00C07C81">
        <w:rPr>
          <w:rFonts w:ascii="Arial" w:hAnsi="Arial" w:cs="Arial"/>
          <w:sz w:val="21"/>
          <w:szCs w:val="24"/>
          <w:lang w:val="ru-RU"/>
        </w:rPr>
        <w:tab/>
        <w:t>- перепад, надмірність</w:t>
      </w:r>
      <w:r w:rsidRPr="00C07C81">
        <w:rPr>
          <w:rFonts w:ascii="Arial" w:hAnsi="Arial" w:cs="Arial"/>
          <w:spacing w:val="-13"/>
          <w:sz w:val="21"/>
          <w:szCs w:val="24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4"/>
          <w:lang w:val="ru-RU"/>
        </w:rPr>
        <w:t>величини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szCs w:val="24"/>
          <w:lang w:val="ru-RU"/>
        </w:rPr>
      </w:pP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Скорочення:</w:t>
      </w:r>
    </w:p>
    <w:p w:rsidR="00A41648" w:rsidRPr="00C07C81" w:rsidRDefault="00A41648" w:rsidP="004474E9">
      <w:pPr>
        <w:pStyle w:val="a3"/>
        <w:tabs>
          <w:tab w:val="left" w:pos="1554"/>
        </w:tabs>
        <w:spacing w:line="288" w:lineRule="auto"/>
        <w:ind w:left="113" w:right="4820"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ВРП</w:t>
      </w:r>
      <w:r w:rsidRPr="00C07C81">
        <w:rPr>
          <w:rFonts w:ascii="Arial" w:hAnsi="Arial" w:cs="Arial"/>
          <w:sz w:val="21"/>
          <w:szCs w:val="21"/>
          <w:lang w:val="ru-RU"/>
        </w:rPr>
        <w:tab/>
        <w:t>Ввідно-розподільний</w:t>
      </w:r>
      <w:r w:rsidRPr="00C07C81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пункт ЕКС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</w:t>
      </w:r>
      <w:r w:rsidRPr="00C07C81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система</w:t>
      </w:r>
    </w:p>
    <w:p w:rsidR="00A41648" w:rsidRPr="00C07C81" w:rsidRDefault="00A41648" w:rsidP="004474E9">
      <w:pPr>
        <w:pStyle w:val="a3"/>
        <w:tabs>
          <w:tab w:val="left" w:pos="1519"/>
          <w:tab w:val="left" w:pos="1554"/>
        </w:tabs>
        <w:spacing w:line="288" w:lineRule="auto"/>
        <w:ind w:left="1531" w:right="603" w:hanging="1419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ЕКС</w:t>
      </w:r>
      <w:r w:rsidRPr="00C07C81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ТП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 система забезпечення</w:t>
      </w:r>
      <w:r w:rsidRPr="00C07C81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комфортної</w:t>
      </w:r>
      <w:r w:rsidRPr="00C07C81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темпера</w:t>
      </w:r>
      <w:r w:rsidRPr="00C07C81">
        <w:rPr>
          <w:rFonts w:ascii="Arial" w:hAnsi="Arial" w:cs="Arial"/>
          <w:sz w:val="21"/>
          <w:szCs w:val="21"/>
          <w:lang w:val="ru-RU"/>
        </w:rPr>
        <w:t>тури поверхні підлоги ("тепла</w:t>
      </w:r>
      <w:r w:rsidRPr="00C07C81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підлога")</w:t>
      </w:r>
    </w:p>
    <w:p w:rsidR="00A41648" w:rsidRPr="00C07C81" w:rsidRDefault="00A41648" w:rsidP="00C07C81">
      <w:pPr>
        <w:pStyle w:val="a3"/>
        <w:tabs>
          <w:tab w:val="left" w:pos="1552"/>
        </w:tabs>
        <w:spacing w:line="288" w:lineRule="auto"/>
        <w:ind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ЕКС</w:t>
      </w:r>
      <w:r w:rsidRPr="00C07C81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ОПД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 система опалення прямої</w:t>
      </w:r>
      <w:r w:rsidRPr="00C07C81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дії</w:t>
      </w:r>
    </w:p>
    <w:p w:rsidR="00A41648" w:rsidRPr="00C07C81" w:rsidRDefault="00A41648" w:rsidP="00C07C81">
      <w:pPr>
        <w:pStyle w:val="a3"/>
        <w:tabs>
          <w:tab w:val="left" w:pos="1552"/>
        </w:tabs>
        <w:spacing w:line="288" w:lineRule="auto"/>
        <w:ind w:right="1173"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ЕКС</w:t>
      </w:r>
      <w:r w:rsidRPr="00C07C81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ОТА</w:t>
      </w:r>
      <w:r w:rsidRPr="00C07C81">
        <w:rPr>
          <w:rFonts w:ascii="Arial" w:hAnsi="Arial" w:cs="Arial"/>
          <w:sz w:val="21"/>
          <w:szCs w:val="21"/>
          <w:lang w:val="ru-RU"/>
        </w:rPr>
        <w:tab/>
        <w:t>Електрична кабельна система опалення</w:t>
      </w:r>
      <w:r w:rsidRPr="00C07C81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з</w:t>
      </w:r>
      <w:r w:rsidRPr="00C07C81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теплоакумуляцією ПЗВ</w:t>
      </w:r>
      <w:r w:rsidRPr="00C07C81">
        <w:rPr>
          <w:rFonts w:ascii="Arial" w:hAnsi="Arial" w:cs="Arial"/>
          <w:sz w:val="21"/>
          <w:szCs w:val="21"/>
          <w:lang w:val="ru-RU"/>
        </w:rPr>
        <w:tab/>
        <w:t>Пристрій захисного</w:t>
      </w:r>
      <w:r w:rsidRPr="00C07C81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вимикання</w:t>
      </w:r>
    </w:p>
    <w:p w:rsidR="00A41648" w:rsidRPr="00C07C81" w:rsidRDefault="00A41648" w:rsidP="004474E9">
      <w:pPr>
        <w:pStyle w:val="a3"/>
        <w:tabs>
          <w:tab w:val="left" w:pos="1554"/>
        </w:tabs>
        <w:spacing w:line="288" w:lineRule="auto"/>
        <w:ind w:left="113" w:firstLine="0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УВЕП</w:t>
      </w:r>
      <w:r w:rsidRPr="00C07C81">
        <w:rPr>
          <w:rFonts w:ascii="Arial" w:hAnsi="Arial" w:cs="Arial"/>
          <w:sz w:val="21"/>
          <w:szCs w:val="21"/>
          <w:lang w:val="ru-RU"/>
        </w:rPr>
        <w:tab/>
        <w:t>Пристрій вирівнювання електричних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потенціалів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BB1265">
      <w:pPr>
        <w:pStyle w:val="Heading11"/>
        <w:numPr>
          <w:ilvl w:val="0"/>
          <w:numId w:val="57"/>
        </w:numPr>
        <w:tabs>
          <w:tab w:val="left" w:pos="1044"/>
        </w:tabs>
        <w:spacing w:before="0" w:line="288" w:lineRule="auto"/>
        <w:ind w:left="1044" w:hanging="212"/>
        <w:rPr>
          <w:rFonts w:ascii="Arial" w:hAnsi="Arial" w:cs="Arial"/>
          <w:sz w:val="21"/>
        </w:rPr>
      </w:pPr>
      <w:bookmarkStart w:id="13" w:name="5_ЗАГАЛЬНІ_ПОЛОЖЕННЯ"/>
      <w:bookmarkStart w:id="14" w:name="_bookmark4"/>
      <w:bookmarkEnd w:id="13"/>
      <w:bookmarkEnd w:id="14"/>
      <w:r w:rsidRPr="00C07C81">
        <w:rPr>
          <w:rFonts w:ascii="Arial" w:hAnsi="Arial" w:cs="Arial"/>
          <w:sz w:val="21"/>
        </w:rPr>
        <w:t>ЗАГАЛЬНІ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ПОЛОЖЕННЯ</w:t>
      </w:r>
    </w:p>
    <w:p w:rsidR="00A41648" w:rsidRPr="00C07C81" w:rsidRDefault="00A41648" w:rsidP="001B6561">
      <w:pPr>
        <w:pStyle w:val="a5"/>
        <w:tabs>
          <w:tab w:val="left" w:pos="126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опалення або комфортного підігр</w:t>
      </w:r>
      <w:r>
        <w:rPr>
          <w:rFonts w:ascii="Arial" w:hAnsi="Arial" w:cs="Arial"/>
          <w:sz w:val="21"/>
          <w:lang w:val="ru-RU"/>
        </w:rPr>
        <w:t>іву підлоги приміщення слід за</w:t>
      </w:r>
      <w:r w:rsidRPr="00C07C81">
        <w:rPr>
          <w:rFonts w:ascii="Arial" w:hAnsi="Arial" w:cs="Arial"/>
          <w:sz w:val="21"/>
          <w:lang w:val="ru-RU"/>
        </w:rPr>
        <w:t xml:space="preserve">стосовувати для розподіленого (панельно-променевого) електронагріву, коли електрична енергія безпосередньо перетворюється на теплову в нагрівальному кабелі, вбудованому в будівельну конструкцію, і призначена для забезпечення заданої температури повітря в приміщенні та/або температури </w:t>
      </w:r>
      <w:r>
        <w:rPr>
          <w:rFonts w:ascii="Arial" w:hAnsi="Arial" w:cs="Arial"/>
          <w:sz w:val="21"/>
          <w:lang w:val="ru-RU"/>
        </w:rPr>
        <w:lastRenderedPageBreak/>
        <w:t>нагрівальної по</w:t>
      </w:r>
      <w:r w:rsidRPr="00C07C81">
        <w:rPr>
          <w:rFonts w:ascii="Arial" w:hAnsi="Arial" w:cs="Arial"/>
          <w:sz w:val="21"/>
          <w:lang w:val="ru-RU"/>
        </w:rPr>
        <w:t>верхні огороджувальної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ЕКС поділяють за призначенням: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ТП - електрична кабельна система</w:t>
      </w:r>
      <w:r>
        <w:rPr>
          <w:rFonts w:ascii="Arial" w:hAnsi="Arial" w:cs="Arial"/>
          <w:sz w:val="21"/>
          <w:lang w:val="ru-RU"/>
        </w:rPr>
        <w:t xml:space="preserve"> забезпечення комфортної темпе</w:t>
      </w:r>
      <w:r w:rsidRPr="00C07C81">
        <w:rPr>
          <w:rFonts w:ascii="Arial" w:hAnsi="Arial" w:cs="Arial"/>
          <w:sz w:val="21"/>
          <w:lang w:val="ru-RU"/>
        </w:rPr>
        <w:t>ратури поверхні підлоги ("тепла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підлога");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25"/>
        </w:tabs>
        <w:spacing w:line="288" w:lineRule="auto"/>
        <w:ind w:left="102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ОПД - електрична кабельна система опалення прямої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дії;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25"/>
        </w:tabs>
        <w:spacing w:line="288" w:lineRule="auto"/>
        <w:ind w:left="102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ОТА - електрична кабельна система опалення з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теплоакумуляцією.</w:t>
      </w:r>
    </w:p>
    <w:p w:rsidR="00A41648" w:rsidRPr="001B6561" w:rsidRDefault="00A41648" w:rsidP="00602C51">
      <w:pPr>
        <w:pStyle w:val="a5"/>
        <w:tabs>
          <w:tab w:val="left" w:pos="1553"/>
        </w:tabs>
        <w:spacing w:line="288" w:lineRule="auto"/>
        <w:ind w:right="107" w:firstLine="881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>5.2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підтримання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комфортної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</w:t>
      </w:r>
      <w:r w:rsidRPr="00C07C81">
        <w:rPr>
          <w:rFonts w:ascii="Arial" w:hAnsi="Arial" w:cs="Arial"/>
          <w:sz w:val="21"/>
          <w:lang w:val="ru-RU"/>
        </w:rPr>
        <w:t>верхні підлоги, керованої за датчиком температури, установленим у конструкції підлоги.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є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системою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підвищення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незалежною від основної системи опалення. </w:t>
      </w:r>
      <w:r w:rsidRPr="001B6561">
        <w:rPr>
          <w:rFonts w:ascii="Arial" w:hAnsi="Arial" w:cs="Arial"/>
          <w:sz w:val="21"/>
          <w:lang w:val="ru-RU"/>
        </w:rPr>
        <w:t>При цьому живлення електроенергією здійснюють за вільним</w:t>
      </w:r>
      <w:r w:rsidRPr="001B656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B6561">
        <w:rPr>
          <w:rFonts w:ascii="Arial" w:hAnsi="Arial" w:cs="Arial"/>
          <w:sz w:val="21"/>
          <w:lang w:val="ru-RU"/>
        </w:rPr>
        <w:t>графіком.</w:t>
      </w:r>
    </w:p>
    <w:p w:rsidR="00A41648" w:rsidRPr="00E42F90" w:rsidRDefault="00A41648" w:rsidP="00602C51">
      <w:pPr>
        <w:pStyle w:val="a5"/>
        <w:tabs>
          <w:tab w:val="left" w:pos="1553"/>
        </w:tabs>
        <w:spacing w:line="288" w:lineRule="auto"/>
        <w:ind w:right="111" w:firstLine="881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uk-UA"/>
        </w:rPr>
        <w:t>5.3</w:t>
      </w:r>
      <w:r>
        <w:rPr>
          <w:rFonts w:ascii="Arial" w:hAnsi="Arial" w:cs="Arial"/>
          <w:sz w:val="21"/>
          <w:lang w:val="uk-UA"/>
        </w:rPr>
        <w:t xml:space="preserve"> </w:t>
      </w:r>
      <w:r w:rsidRPr="001B6561">
        <w:rPr>
          <w:rFonts w:ascii="Arial" w:hAnsi="Arial" w:cs="Arial"/>
          <w:sz w:val="21"/>
          <w:lang w:val="ru-RU"/>
        </w:rPr>
        <w:t xml:space="preserve">ЕКС ОПД застосовують для підтримання нормативної температури внутрішнього повітря приміщення як основну систему, так і додаткову в комбінації з іншою основною системою опалення (водяна, парова, повітряна тощо). </w:t>
      </w:r>
      <w:r w:rsidRPr="00E42F90">
        <w:rPr>
          <w:rFonts w:ascii="Arial" w:hAnsi="Arial" w:cs="Arial"/>
          <w:sz w:val="21"/>
          <w:lang w:val="ru-RU"/>
        </w:rPr>
        <w:t>При цьому живлення електроенергією здійснюють за вільним</w:t>
      </w:r>
      <w:r w:rsidRPr="00E42F90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графіком.</w:t>
      </w:r>
    </w:p>
    <w:p w:rsidR="00A41648" w:rsidRPr="00C07C81" w:rsidRDefault="00A41648" w:rsidP="00602C51">
      <w:pPr>
        <w:pStyle w:val="a5"/>
        <w:tabs>
          <w:tab w:val="left" w:pos="1553"/>
        </w:tabs>
        <w:spacing w:line="288" w:lineRule="auto"/>
        <w:ind w:right="112" w:firstLine="881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>5.4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ЕКС ОТА застосовують для підтримання нормативної температури внутрішнього повітря за рахунок циклічно накопичуваної теплової енергії в </w:t>
      </w:r>
      <w:r w:rsidRPr="00C07C81">
        <w:rPr>
          <w:rFonts w:ascii="Arial" w:hAnsi="Arial" w:cs="Arial"/>
          <w:spacing w:val="-2"/>
          <w:sz w:val="21"/>
          <w:lang w:val="ru-RU"/>
        </w:rPr>
        <w:t>бу</w:t>
      </w:r>
      <w:r w:rsidRPr="00C07C81">
        <w:rPr>
          <w:rFonts w:ascii="Arial" w:hAnsi="Arial" w:cs="Arial"/>
          <w:sz w:val="21"/>
          <w:lang w:val="ru-RU"/>
        </w:rPr>
        <w:t>дівельних конструкціях приміщення. Як правило, живлення електричною енергією здійснюють в години мінімального навантаження енергосистеми та з повним відключенням в години максимального навантаження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 складу ЕКС ОТА житлових та подібних приміщень, приміщень з постійним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включати додаткові нагрівальні прилади для догріву повітря в період недостатньої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тепловіддачі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якомога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меншої теплоємності. Використання електроенергії для додаткових нагрівальних приладів здійснюється в напівпіковий період навантаження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Споживання електроенергії допоміжними елементами ЕКС ОТА, наприклад, приладами захисту, автоматики тощо не обмежується.</w:t>
      </w:r>
    </w:p>
    <w:p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 як правило, слід укладати в підлогу приміщень. Допускається укладання в стінах або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стелі.</w:t>
      </w:r>
    </w:p>
    <w:p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та монтажі ЕКС, крім положень цих Норм, слід також керуватись вимогами інших нормативних документів, чинних в</w:t>
      </w:r>
      <w:r w:rsidRPr="00C07C81">
        <w:rPr>
          <w:rFonts w:ascii="Arial" w:hAnsi="Arial" w:cs="Arial"/>
          <w:spacing w:val="-3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Україні.</w:t>
      </w:r>
    </w:p>
    <w:p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B6561">
        <w:rPr>
          <w:rFonts w:ascii="Arial" w:hAnsi="Arial" w:cs="Arial"/>
          <w:b/>
          <w:sz w:val="21"/>
          <w:lang w:val="ru-RU"/>
        </w:rPr>
        <w:t>5.7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ЕКС як додаткової допускається передбачати можливість забезпечення нею в будь-який момент мінімальної температури приміщення, що виключає замерзання основної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системи.</w:t>
      </w:r>
    </w:p>
    <w:p w:rsidR="00A41648" w:rsidRPr="00C07C81" w:rsidRDefault="00A41648" w:rsidP="00602C51">
      <w:pPr>
        <w:pStyle w:val="a5"/>
        <w:tabs>
          <w:tab w:val="left" w:pos="1553"/>
        </w:tabs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>5.8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Замовник у завданні на проектування може висунути додаткові</w:t>
      </w:r>
      <w:r w:rsidRPr="00C07C81">
        <w:rPr>
          <w:rFonts w:ascii="Arial" w:hAnsi="Arial" w:cs="Arial"/>
          <w:spacing w:val="2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технічні</w:t>
      </w:r>
      <w:r w:rsidRPr="001B656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вимоги, які не суперечать цим Нормам та чинній нормативній</w:t>
      </w:r>
      <w:r w:rsidRPr="001B6561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документа</w:t>
      </w:r>
      <w:r w:rsidRPr="00C07C81">
        <w:rPr>
          <w:rFonts w:ascii="Arial" w:hAnsi="Arial" w:cs="Arial"/>
          <w:sz w:val="21"/>
          <w:lang w:val="ru-RU"/>
        </w:rPr>
        <w:t>ції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4" w:firstLine="0"/>
        <w:rPr>
          <w:rFonts w:ascii="Arial" w:hAnsi="Arial" w:cs="Arial"/>
          <w:sz w:val="21"/>
          <w:lang w:val="ru-RU"/>
        </w:rPr>
      </w:pPr>
      <w:r w:rsidRPr="001B6561">
        <w:rPr>
          <w:rFonts w:ascii="Arial" w:hAnsi="Arial" w:cs="Arial"/>
          <w:b/>
          <w:sz w:val="21"/>
          <w:lang w:val="ru-RU"/>
        </w:rPr>
        <w:t xml:space="preserve">            5.9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порядок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розроблення,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погодження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затвердження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проектної документації ЕКС повинні відповідати вимогам ДБН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А.2.2-3.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Окрім того, проектна документація повинна містити: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left="1015"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склад ЕКС, принцип її дії та основні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параметри;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розташування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 кабелів,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муфт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датчиків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глибини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кроку вкладання елементів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left="1015"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маркувальний план з експлікацією будівельної конструкції 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left="1015"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електричні схеми живлення та підключення пристроїв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керування;</w:t>
      </w:r>
    </w:p>
    <w:p w:rsidR="00A41648" w:rsidRPr="00C07C81" w:rsidRDefault="00A41648" w:rsidP="00BB1265">
      <w:pPr>
        <w:pStyle w:val="a5"/>
        <w:numPr>
          <w:ilvl w:val="0"/>
          <w:numId w:val="47"/>
        </w:numPr>
        <w:tabs>
          <w:tab w:val="left" w:pos="1016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докладні вказівки з експлуатації та забезпечення безпеки під час експлуатації, у тому числі обмеження з розташування меблів та додаткового покриття підлог, наприклад,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килимів.</w:t>
      </w:r>
    </w:p>
    <w:p w:rsidR="00A41648" w:rsidRPr="00C07C81" w:rsidRDefault="00A41648" w:rsidP="001B6561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1B6561">
        <w:rPr>
          <w:rFonts w:ascii="Arial" w:hAnsi="Arial" w:cs="Arial"/>
          <w:b/>
          <w:sz w:val="21"/>
          <w:lang w:val="ru-RU"/>
        </w:rPr>
        <w:t>5.10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передачі ЕКС у користування організація-виконавець монтажних робіт повинна передати замовнику одну копію проектної документації із зазначенням відхилень, якщо були при монтажі ЕКС, та експлуатаційну документацію, а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саме:</w:t>
      </w:r>
    </w:p>
    <w:p w:rsidR="00A41648" w:rsidRPr="00C07C81" w:rsidRDefault="00A41648" w:rsidP="00BB1265">
      <w:pPr>
        <w:pStyle w:val="a5"/>
        <w:numPr>
          <w:ilvl w:val="0"/>
          <w:numId w:val="46"/>
        </w:numPr>
        <w:tabs>
          <w:tab w:val="left" w:pos="99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склад ЕКС, принципи її дії та основні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параметри;</w:t>
      </w:r>
    </w:p>
    <w:p w:rsidR="00A41648" w:rsidRPr="00C07C81" w:rsidRDefault="00A41648" w:rsidP="00BB1265">
      <w:pPr>
        <w:pStyle w:val="a5"/>
        <w:numPr>
          <w:ilvl w:val="0"/>
          <w:numId w:val="46"/>
        </w:numPr>
        <w:tabs>
          <w:tab w:val="left" w:pos="994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плани розташування приладів автоматичного регулювання,</w:t>
      </w:r>
      <w:r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 кабелів, кабельних муфт і датчиків температури в приміщеннях із зазначенням глибини та кроку вкладання елементів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електричні схеми живлення та підключення пристроїв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керування;</w:t>
      </w:r>
    </w:p>
    <w:p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докладні вказівки з експлуатації (із зазначенням діапазонів регулювання температурного</w:t>
      </w:r>
    </w:p>
    <w:p w:rsidR="00A41648" w:rsidRPr="00C07C81" w:rsidRDefault="00A41648" w:rsidP="00C07C81">
      <w:pPr>
        <w:pStyle w:val="a3"/>
        <w:spacing w:line="288" w:lineRule="auto"/>
        <w:ind w:right="112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режиму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поверхні)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безпеки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z w:val="21"/>
          <w:lang w:val="ru-RU"/>
        </w:rPr>
        <w:t>плуатації, у тому числі обмеження з розташування меблів та додаткового покриття підлог, наприклад,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килимів;</w:t>
      </w:r>
    </w:p>
    <w:p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технічні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паспорти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(інструкції)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включаючи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пристрої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керу</w:t>
      </w:r>
      <w:r w:rsidRPr="00C07C81">
        <w:rPr>
          <w:rFonts w:ascii="Arial" w:hAnsi="Arial" w:cs="Arial"/>
          <w:sz w:val="21"/>
          <w:lang w:val="ru-RU"/>
        </w:rPr>
        <w:t>вання та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захисту;</w:t>
      </w:r>
    </w:p>
    <w:p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гарантійні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зобов'язання.</w:t>
      </w:r>
    </w:p>
    <w:p w:rsidR="00A41648" w:rsidRPr="00C07C81" w:rsidRDefault="00A41648" w:rsidP="00BB1265">
      <w:pPr>
        <w:pStyle w:val="Heading11"/>
        <w:numPr>
          <w:ilvl w:val="0"/>
          <w:numId w:val="57"/>
        </w:numPr>
        <w:tabs>
          <w:tab w:val="left" w:pos="1044"/>
        </w:tabs>
        <w:spacing w:before="0" w:line="288" w:lineRule="auto"/>
        <w:ind w:firstLine="520"/>
        <w:rPr>
          <w:rFonts w:ascii="Arial" w:hAnsi="Arial" w:cs="Arial"/>
          <w:sz w:val="21"/>
        </w:rPr>
      </w:pPr>
      <w:bookmarkStart w:id="15" w:name="6_ОСОБЛИВОСТІ_ПРИМІЩЕНЬ_З_ЕКС"/>
      <w:bookmarkStart w:id="16" w:name="_bookmark5"/>
      <w:bookmarkEnd w:id="15"/>
      <w:bookmarkEnd w:id="16"/>
      <w:r w:rsidRPr="00C07C81">
        <w:rPr>
          <w:rFonts w:ascii="Arial" w:hAnsi="Arial" w:cs="Arial"/>
          <w:sz w:val="21"/>
        </w:rPr>
        <w:t>ОСОБЛИВОСТІ ПРИМІЩЕНЬ З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:rsidR="00A41648" w:rsidRPr="00C07C81" w:rsidRDefault="00A41648" w:rsidP="00BB1265">
      <w:pPr>
        <w:pStyle w:val="Heading11"/>
        <w:numPr>
          <w:ilvl w:val="1"/>
          <w:numId w:val="58"/>
        </w:numPr>
        <w:spacing w:before="0" w:line="288" w:lineRule="auto"/>
        <w:rPr>
          <w:rFonts w:ascii="Arial" w:hAnsi="Arial" w:cs="Arial"/>
          <w:sz w:val="21"/>
        </w:rPr>
      </w:pPr>
      <w:bookmarkStart w:id="17" w:name="6.1_Тепловий_режим"/>
      <w:bookmarkStart w:id="18" w:name="_bookmark6"/>
      <w:bookmarkEnd w:id="17"/>
      <w:bookmarkEnd w:id="18"/>
      <w:r w:rsidRPr="00C07C81">
        <w:rPr>
          <w:rFonts w:ascii="Arial" w:hAnsi="Arial" w:cs="Arial"/>
          <w:sz w:val="21"/>
        </w:rPr>
        <w:t>Тепловий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режим</w:t>
      </w:r>
    </w:p>
    <w:p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330"/>
          <w:tab w:val="left" w:pos="1553"/>
        </w:tabs>
        <w:spacing w:line="288" w:lineRule="auto"/>
        <w:ind w:left="0" w:right="108" w:firstLine="880"/>
        <w:rPr>
          <w:rFonts w:ascii="Arial" w:hAnsi="Arial" w:cs="Arial"/>
          <w:sz w:val="21"/>
        </w:rPr>
      </w:pPr>
      <w:r w:rsidRPr="00602C51">
        <w:rPr>
          <w:rFonts w:ascii="Arial" w:hAnsi="Arial" w:cs="Arial"/>
          <w:w w:val="95"/>
          <w:sz w:val="21"/>
        </w:rPr>
        <w:t>Параметри мікроклімату приміщення з ЕКС слід приймати згідно з ДСТУ</w:t>
      </w:r>
      <w:r w:rsidRPr="00602C51">
        <w:rPr>
          <w:rFonts w:ascii="Arial" w:hAnsi="Arial" w:cs="Arial"/>
          <w:spacing w:val="-4"/>
          <w:w w:val="95"/>
          <w:sz w:val="21"/>
        </w:rPr>
        <w:t xml:space="preserve"> </w:t>
      </w:r>
      <w:r w:rsidRPr="00602C51">
        <w:rPr>
          <w:rFonts w:ascii="Arial" w:hAnsi="Arial" w:cs="Arial"/>
          <w:w w:val="95"/>
          <w:sz w:val="21"/>
        </w:rPr>
        <w:t>Б</w:t>
      </w:r>
      <w:r w:rsidRPr="00602C51">
        <w:rPr>
          <w:rFonts w:ascii="Arial" w:hAnsi="Arial" w:cs="Arial"/>
          <w:spacing w:val="-5"/>
          <w:w w:val="95"/>
          <w:sz w:val="21"/>
        </w:rPr>
        <w:t xml:space="preserve"> </w:t>
      </w:r>
      <w:r w:rsidRPr="00602C51">
        <w:rPr>
          <w:rFonts w:ascii="Arial" w:hAnsi="Arial" w:cs="Arial"/>
          <w:w w:val="95"/>
          <w:sz w:val="21"/>
        </w:rPr>
        <w:t>EN</w:t>
      </w:r>
      <w:r w:rsidRPr="00602C51">
        <w:rPr>
          <w:rFonts w:ascii="Arial" w:hAnsi="Arial" w:cs="Arial"/>
          <w:spacing w:val="-5"/>
          <w:w w:val="95"/>
          <w:sz w:val="21"/>
        </w:rPr>
        <w:t xml:space="preserve"> </w:t>
      </w:r>
      <w:r w:rsidRPr="00602C51">
        <w:rPr>
          <w:rFonts w:ascii="Arial" w:hAnsi="Arial" w:cs="Arial"/>
          <w:w w:val="95"/>
          <w:sz w:val="21"/>
        </w:rPr>
        <w:t>ISO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7730,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ДСТУ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15251,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ГОСТ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12.1.005,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ДСН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3.3.6.042,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ДСНІП 239, СНиП 2.04.05, ДБН В.2.2-15 та іншими нормами з урахування</w:t>
      </w:r>
      <w:r>
        <w:rPr>
          <w:rFonts w:ascii="Arial" w:hAnsi="Arial" w:cs="Arial"/>
          <w:sz w:val="21"/>
        </w:rPr>
        <w:t>м цих будіве</w:t>
      </w:r>
      <w:r w:rsidRPr="00C07C81">
        <w:rPr>
          <w:rFonts w:ascii="Arial" w:hAnsi="Arial" w:cs="Arial"/>
          <w:sz w:val="21"/>
        </w:rPr>
        <w:t>льних</w:t>
      </w:r>
      <w:r w:rsidRPr="00C07C81">
        <w:rPr>
          <w:rFonts w:ascii="Arial" w:hAnsi="Arial" w:cs="Arial"/>
          <w:spacing w:val="-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норм.</w:t>
      </w:r>
    </w:p>
    <w:p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left" w:pos="1553"/>
        </w:tabs>
        <w:spacing w:line="288" w:lineRule="auto"/>
        <w:ind w:left="0" w:right="111" w:firstLine="88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ЕКС ОПД або з ЕКС ОТА допускається приймати </w:t>
      </w:r>
      <w:r>
        <w:rPr>
          <w:rFonts w:ascii="Arial" w:hAnsi="Arial" w:cs="Arial"/>
          <w:sz w:val="21"/>
          <w:lang w:val="ru-RU"/>
        </w:rPr>
        <w:t>меншою від розрахункової темпе</w:t>
      </w:r>
      <w:r w:rsidRPr="00C07C81">
        <w:rPr>
          <w:rFonts w:ascii="Arial" w:hAnsi="Arial" w:cs="Arial"/>
          <w:sz w:val="21"/>
          <w:lang w:val="ru-RU"/>
        </w:rPr>
        <w:t>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опалення.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В.2.2-15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температуру, унормовану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6.1.1,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1...2°С.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Прийняте зменшення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ком</w:t>
      </w:r>
      <w:r w:rsidRPr="00C07C81">
        <w:rPr>
          <w:rFonts w:ascii="Arial" w:hAnsi="Arial" w:cs="Arial"/>
          <w:sz w:val="21"/>
          <w:lang w:val="ru-RU"/>
        </w:rPr>
        <w:t>пенсовано підвищеною температурою внутрішніх поверхонь огороджувальних</w:t>
      </w:r>
      <w:r w:rsidRPr="003D40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конструкцій за рахунок дії зазначених систем із забезпеченням умов теплового</w:t>
      </w:r>
      <w:r w:rsidRPr="003D40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Допустиме зниження розрахункової температури внутрішнього повітря приміщень виробничого призначення при застосуванні ЕКС ОПД та ЕКС ОТА слід визначати з урахуванням обмеження темпер</w:t>
      </w:r>
      <w:r>
        <w:rPr>
          <w:rFonts w:ascii="Arial" w:hAnsi="Arial" w:cs="Arial"/>
          <w:sz w:val="21"/>
          <w:lang w:val="ru-RU"/>
        </w:rPr>
        <w:t>атури повітря відповідно до за</w:t>
      </w:r>
      <w:r w:rsidRPr="00C07C81">
        <w:rPr>
          <w:rFonts w:ascii="Arial" w:hAnsi="Arial" w:cs="Arial"/>
          <w:sz w:val="21"/>
          <w:lang w:val="ru-RU"/>
        </w:rPr>
        <w:t>стосовуваної технології виробництва.</w:t>
      </w:r>
    </w:p>
    <w:p w:rsidR="00A41648" w:rsidRPr="00C07C81" w:rsidRDefault="005F1225" w:rsidP="00BB1265">
      <w:pPr>
        <w:pStyle w:val="a5"/>
        <w:numPr>
          <w:ilvl w:val="2"/>
          <w:numId w:val="58"/>
        </w:numPr>
        <w:tabs>
          <w:tab w:val="clear" w:pos="2520"/>
          <w:tab w:val="num" w:pos="440"/>
          <w:tab w:val="left" w:pos="1553"/>
        </w:tabs>
        <w:spacing w:line="288" w:lineRule="auto"/>
        <w:ind w:left="0" w:right="170" w:firstLine="880"/>
        <w:rPr>
          <w:rFonts w:ascii="Arial" w:hAnsi="Arial" w:cs="Arial"/>
          <w:sz w:val="21"/>
          <w:lang w:val="ru-RU"/>
        </w:rPr>
      </w:pPr>
      <w:r w:rsidRPr="005F1225">
        <w:rPr>
          <w:noProof/>
          <w:w w:val="98"/>
          <w:lang w:val="ru-RU" w:eastAsia="ru-RU"/>
        </w:rPr>
        <w:pict>
          <v:group id="_x0000_s1050" style="position:absolute;left:0;text-align:left;margin-left:51.5pt;margin-top:27.95pt;width:25.5pt;height:13.5pt;z-index:-16;mso-position-horizontal-relative:page" coordorigin="5400,652" coordsize="510,270">
            <v:shape id="_x0000_s1051" type="#_x0000_t75" style="position:absolute;left:5400;top:652;width:360;height:270">
              <v:imagedata r:id="rId86" o:title=""/>
            </v:shape>
            <v:shape id="_x0000_s1052" type="#_x0000_t75" style="position:absolute;left:5760;top:682;width:150;height:225">
              <v:imagedata r:id="rId87" o:title=""/>
            </v:shape>
            <w10:wrap anchorx="page"/>
          </v:group>
        </w:pict>
      </w:r>
      <w:r w:rsidR="00A41648" w:rsidRPr="00345FE8">
        <w:rPr>
          <w:rFonts w:ascii="Arial" w:hAnsi="Arial" w:cs="Arial"/>
          <w:w w:val="98"/>
          <w:sz w:val="21"/>
          <w:lang w:val="ru-RU"/>
        </w:rPr>
        <w:t>ЕКС ОТА житлових та громадських будівель, навчальних та лікувальних</w:t>
      </w:r>
      <w:r w:rsidR="00A41648" w:rsidRPr="00345FE8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закладів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згідно</w:t>
      </w:r>
      <w:r w:rsidR="00A41648" w:rsidRPr="00345FE8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ДБН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В</w:t>
      </w:r>
      <w:r w:rsidR="00A41648" w:rsidRPr="00345FE8">
        <w:rPr>
          <w:rFonts w:ascii="Arial" w:hAnsi="Arial" w:cs="Arial"/>
          <w:spacing w:val="-9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2.6-31</w:t>
      </w:r>
      <w:r w:rsidR="00A41648" w:rsidRPr="00345FE8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повинна</w:t>
      </w:r>
      <w:r w:rsidR="00A41648" w:rsidRPr="00345FE8">
        <w:rPr>
          <w:rFonts w:ascii="Arial" w:hAnsi="Arial" w:cs="Arial"/>
          <w:spacing w:val="-9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забезпечувати</w:t>
      </w:r>
      <w:r w:rsidR="00A41648" w:rsidRPr="00345FE8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амплітуду</w:t>
      </w:r>
      <w:r w:rsidR="00A41648" w:rsidRPr="00345FE8">
        <w:rPr>
          <w:rFonts w:ascii="Arial" w:hAnsi="Arial" w:cs="Arial"/>
          <w:spacing w:val="-13"/>
          <w:w w:val="98"/>
          <w:sz w:val="21"/>
          <w:lang w:val="ru-RU"/>
        </w:rPr>
        <w:t xml:space="preserve"> </w:t>
      </w:r>
      <w:r w:rsidR="00A41648" w:rsidRPr="00345FE8">
        <w:rPr>
          <w:rFonts w:ascii="Arial" w:hAnsi="Arial" w:cs="Arial"/>
          <w:w w:val="98"/>
          <w:sz w:val="21"/>
          <w:lang w:val="ru-RU"/>
        </w:rPr>
        <w:t>коливань температури внутрішньогоповітря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602C51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>.</w:t>
      </w:r>
      <w:r w:rsidR="00602C51">
        <w:rPr>
          <w:rFonts w:ascii="Arial" w:hAnsi="Arial" w:cs="Arial"/>
          <w:sz w:val="21"/>
          <w:lang w:val="ru-RU"/>
        </w:rPr>
        <w:t xml:space="preserve">        </w:t>
      </w:r>
      <w:r w:rsidR="00602C51" w:rsidRPr="00C07C81">
        <w:rPr>
          <w:rFonts w:ascii="Arial" w:hAnsi="Arial" w:cs="Arial"/>
          <w:sz w:val="21"/>
          <w:lang w:val="ru-RU"/>
        </w:rPr>
        <w:t>± 2,5</w:t>
      </w:r>
      <w:r w:rsidR="00602C51" w:rsidRPr="00C07C81">
        <w:rPr>
          <w:rFonts w:ascii="Arial" w:hAnsi="Arial" w:cs="Arial"/>
          <w:spacing w:val="8"/>
          <w:sz w:val="21"/>
          <w:lang w:val="ru-RU"/>
        </w:rPr>
        <w:t xml:space="preserve"> </w:t>
      </w:r>
      <w:r w:rsidR="00602C51" w:rsidRPr="00C07C81">
        <w:rPr>
          <w:rFonts w:ascii="Arial" w:hAnsi="Arial" w:cs="Arial"/>
          <w:sz w:val="21"/>
          <w:lang w:val="ru-RU"/>
        </w:rPr>
        <w:t>°С</w:t>
      </w:r>
      <w:r w:rsidR="00602C5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C07C81">
      <w:pPr>
        <w:pStyle w:val="a3"/>
        <w:spacing w:line="288" w:lineRule="auto"/>
        <w:ind w:right="16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встановленим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розпорядком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робочого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 слід застосовувати на період робочої зміни або</w:t>
      </w:r>
      <w:r w:rsidRPr="00C07C81">
        <w:rPr>
          <w:rFonts w:ascii="Arial" w:hAnsi="Arial" w:cs="Arial"/>
          <w:spacing w:val="-2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занять.</w:t>
      </w:r>
    </w:p>
    <w:p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1430"/>
          <w:tab w:val="left" w:pos="1476"/>
        </w:tabs>
        <w:spacing w:line="288" w:lineRule="auto"/>
        <w:ind w:left="110" w:right="170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Температуру нагрівальної поверхні, відповідну діючим нормативам, слід встановлювати засобами регулювання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визначення потужності ЕКС слід застосовувати розрахункову температуру нагрівальної поверхні, значення якої не вище від зазначених у таблиці 1.</w:t>
      </w: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1 </w:t>
      </w:r>
      <w:r w:rsidRPr="00C07C81">
        <w:rPr>
          <w:rFonts w:ascii="Arial" w:hAnsi="Arial" w:cs="Arial"/>
          <w:sz w:val="21"/>
          <w:lang w:val="ru-RU"/>
        </w:rPr>
        <w:t>- Максимальна розрахункова температура нагрівальної поверхні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7"/>
        <w:gridCol w:w="5731"/>
      </w:tblGrid>
      <w:tr w:rsidR="00A41648" w:rsidRPr="00474F20" w:rsidTr="004D0EC1">
        <w:trPr>
          <w:trHeight w:hRule="exact" w:val="658"/>
        </w:trPr>
        <w:tc>
          <w:tcPr>
            <w:tcW w:w="391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2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Нагрівальна поверхня ЕКС</w:t>
            </w:r>
          </w:p>
        </w:tc>
        <w:tc>
          <w:tcPr>
            <w:tcW w:w="5731" w:type="dxa"/>
          </w:tcPr>
          <w:p w:rsidR="00A41648" w:rsidRPr="00C07C81" w:rsidRDefault="005F1225" w:rsidP="00C07C81">
            <w:pPr>
              <w:pStyle w:val="TableParagraph"/>
              <w:spacing w:line="288" w:lineRule="auto"/>
              <w:ind w:left="1620" w:right="18" w:hanging="1584"/>
              <w:rPr>
                <w:rFonts w:ascii="Arial" w:hAnsi="Arial" w:cs="Arial"/>
                <w:sz w:val="21"/>
                <w:lang w:val="ru-RU"/>
              </w:rPr>
            </w:pPr>
            <w:r w:rsidRPr="005F1225">
              <w:rPr>
                <w:noProof/>
                <w:lang w:val="ru-RU" w:eastAsia="ru-RU"/>
              </w:rPr>
              <w:pict>
                <v:shape id="image64.png" o:spid="_x0000_s1053" type="#_x0000_t75" style="position:absolute;left:0;text-align:left;margin-left:132.85pt;margin-top:19.05pt;width:12.7pt;height:11.2pt;z-index:2;visibility:visible;mso-wrap-distance-left:0;mso-wrap-distance-right:0;mso-position-horizontal-relative:page;mso-position-vertical-relative:text">
                  <v:imagedata r:id="rId88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  <w:lang w:val="ru-RU"/>
              </w:rPr>
              <w:t xml:space="preserve">Максимальна </w:t>
            </w:r>
            <w:r w:rsidR="00A41648">
              <w:rPr>
                <w:rFonts w:ascii="Arial" w:hAnsi="Arial" w:cs="Arial"/>
                <w:sz w:val="21"/>
                <w:lang w:val="ru-RU"/>
              </w:rPr>
              <w:t>розрахункова температура нагрі</w:t>
            </w:r>
            <w:r w:rsidR="00A41648" w:rsidRPr="00C07C81">
              <w:rPr>
                <w:rFonts w:ascii="Arial" w:hAnsi="Arial" w:cs="Arial"/>
                <w:sz w:val="21"/>
                <w:lang w:val="ru-RU"/>
              </w:rPr>
              <w:t>вальної поверхні</w:t>
            </w:r>
            <w:r w:rsidR="00A41648"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1)</w:t>
            </w:r>
          </w:p>
        </w:tc>
      </w:tr>
      <w:tr w:rsidR="00A41648" w:rsidRPr="00C07C81" w:rsidTr="003D4075">
        <w:trPr>
          <w:trHeight w:hRule="exact" w:val="2768"/>
        </w:trPr>
        <w:tc>
          <w:tcPr>
            <w:tcW w:w="391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Підлога (сухий або нормальний вологісний режим)</w:t>
            </w:r>
            <w:r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2)</w:t>
            </w:r>
          </w:p>
        </w:tc>
        <w:tc>
          <w:tcPr>
            <w:tcW w:w="57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5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29 °С в при</w:t>
            </w:r>
            <w:r>
              <w:rPr>
                <w:rFonts w:ascii="Arial" w:hAnsi="Arial" w:cs="Arial"/>
                <w:sz w:val="21"/>
                <w:lang w:val="ru-RU"/>
              </w:rPr>
              <w:t>міщеннях з постійним перебуван</w:t>
            </w:r>
            <w:r w:rsidRPr="00C07C81">
              <w:rPr>
                <w:rFonts w:ascii="Arial" w:hAnsi="Arial" w:cs="Arial"/>
                <w:sz w:val="21"/>
                <w:lang w:val="ru-RU"/>
              </w:rPr>
              <w:t>ням людей;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 w:right="5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31 °С у прим</w:t>
            </w:r>
            <w:r>
              <w:rPr>
                <w:rFonts w:ascii="Arial" w:hAnsi="Arial" w:cs="Arial"/>
                <w:sz w:val="21"/>
                <w:lang w:val="ru-RU"/>
              </w:rPr>
              <w:t>іщеннях з тимчасовим перебуван</w:t>
            </w:r>
            <w:r w:rsidRPr="00C07C81">
              <w:rPr>
                <w:rFonts w:ascii="Arial" w:hAnsi="Arial" w:cs="Arial"/>
                <w:sz w:val="21"/>
                <w:lang w:val="ru-RU"/>
              </w:rPr>
              <w:t>ням людей;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 w:right="4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35 °С у крайові</w:t>
            </w:r>
            <w:r>
              <w:rPr>
                <w:rFonts w:ascii="Arial" w:hAnsi="Arial" w:cs="Arial"/>
                <w:sz w:val="21"/>
                <w:lang w:val="ru-RU"/>
              </w:rPr>
              <w:t>й зоні (зоні найбільшого охоло</w:t>
            </w:r>
            <w:r w:rsidRPr="00C07C81">
              <w:rPr>
                <w:rFonts w:ascii="Arial" w:hAnsi="Arial" w:cs="Arial"/>
                <w:sz w:val="21"/>
                <w:lang w:val="ru-RU"/>
              </w:rPr>
              <w:t>дження);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27 °С при дерев'яному покритті;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 w:right="13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26 °С при підвищеній температурі повітря впродовж бі</w:t>
            </w:r>
            <w:r>
              <w:rPr>
                <w:rFonts w:ascii="Arial" w:hAnsi="Arial" w:cs="Arial"/>
                <w:sz w:val="21"/>
                <w:lang w:val="ru-RU"/>
              </w:rPr>
              <w:t>льшої частини опалювального пе</w:t>
            </w:r>
            <w:r w:rsidRPr="00C07C81">
              <w:rPr>
                <w:rFonts w:ascii="Arial" w:hAnsi="Arial" w:cs="Arial"/>
                <w:sz w:val="21"/>
                <w:lang w:val="ru-RU"/>
              </w:rPr>
              <w:t>ріоду (пекарня тощо);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26,5 °С для ЕКС ОТА</w:t>
            </w:r>
            <w:r w:rsidRPr="00602C51">
              <w:rPr>
                <w:rFonts w:ascii="Arial" w:hAnsi="Arial" w:cs="Arial"/>
                <w:position w:val="10"/>
                <w:sz w:val="21"/>
                <w:vertAlign w:val="superscript"/>
              </w:rPr>
              <w:t>3)</w:t>
            </w:r>
          </w:p>
        </w:tc>
      </w:tr>
      <w:tr w:rsidR="00A41648" w:rsidRPr="00474F20" w:rsidTr="00345FE8">
        <w:trPr>
          <w:trHeight w:hRule="exact" w:val="946"/>
        </w:trPr>
        <w:tc>
          <w:tcPr>
            <w:tcW w:w="391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Підлога (вологий та мокрий во- логісний режим)</w:t>
            </w:r>
            <w:r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2)</w:t>
            </w:r>
          </w:p>
        </w:tc>
        <w:tc>
          <w:tcPr>
            <w:tcW w:w="57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18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31 °С для обх</w:t>
            </w:r>
            <w:r>
              <w:rPr>
                <w:rFonts w:ascii="Arial" w:hAnsi="Arial" w:cs="Arial"/>
                <w:sz w:val="21"/>
                <w:lang w:val="ru-RU"/>
              </w:rPr>
              <w:t>ідних доріжок та лавок плаваль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ного басейну, ванної кімнати тощо</w:t>
            </w:r>
          </w:p>
        </w:tc>
      </w:tr>
      <w:tr w:rsidR="00345FE8" w:rsidRPr="00C07C81" w:rsidTr="00345FE8">
        <w:trPr>
          <w:trHeight w:hRule="exact" w:val="298"/>
        </w:trPr>
        <w:tc>
          <w:tcPr>
            <w:tcW w:w="9648" w:type="dxa"/>
            <w:gridSpan w:val="2"/>
            <w:tcBorders>
              <w:top w:val="nil"/>
              <w:left w:val="nil"/>
              <w:right w:val="nil"/>
            </w:tcBorders>
          </w:tcPr>
          <w:p w:rsidR="00345FE8" w:rsidRPr="00345FE8" w:rsidRDefault="00345FE8" w:rsidP="00C07C81">
            <w:pPr>
              <w:pStyle w:val="TableParagraph"/>
              <w:spacing w:line="288" w:lineRule="auto"/>
              <w:ind w:left="33" w:right="291"/>
              <w:rPr>
                <w:rFonts w:ascii="Arial" w:hAnsi="Arial" w:cs="Arial"/>
                <w:sz w:val="21"/>
                <w:lang w:val="uk-UA"/>
              </w:rPr>
            </w:pPr>
            <w:r>
              <w:rPr>
                <w:rFonts w:ascii="Arial" w:hAnsi="Arial" w:cs="Arial"/>
                <w:sz w:val="21"/>
                <w:lang w:val="uk-UA"/>
              </w:rPr>
              <w:lastRenderedPageBreak/>
              <w:t>Кінець таблиці 1</w:t>
            </w:r>
          </w:p>
        </w:tc>
      </w:tr>
      <w:tr w:rsidR="00A41648" w:rsidRPr="00C07C81" w:rsidTr="004D0EC1">
        <w:trPr>
          <w:trHeight w:hRule="exact" w:val="1303"/>
        </w:trPr>
        <w:tc>
          <w:tcPr>
            <w:tcW w:w="391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Стіна</w:t>
            </w:r>
          </w:p>
        </w:tc>
        <w:tc>
          <w:tcPr>
            <w:tcW w:w="57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9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35 °С або 28 °С відповідно для зовнішньої та внутрішньої стін від рівня підлоги до 1 м; 28, 30, 33, 36 та 38 °С відповідно до</w:t>
            </w:r>
            <w:r w:rsidRPr="00C07C81">
              <w:rPr>
                <w:rFonts w:ascii="Arial" w:hAnsi="Arial" w:cs="Arial"/>
                <w:spacing w:val="-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висоти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приміщення 2,8, 3,0, 3,5, 4,0 та 6,0 м</w:t>
            </w:r>
          </w:p>
        </w:tc>
      </w:tr>
      <w:tr w:rsidR="00A41648" w:rsidRPr="00474F20" w:rsidTr="004D0EC1">
        <w:trPr>
          <w:trHeight w:hRule="exact" w:val="658"/>
        </w:trPr>
        <w:tc>
          <w:tcPr>
            <w:tcW w:w="391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Стеля</w:t>
            </w:r>
          </w:p>
        </w:tc>
        <w:tc>
          <w:tcPr>
            <w:tcW w:w="57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28, 30, 33, 36 та 38 °С відповідно до висоти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приміщення 2,8, 3,0, 3,5, 4,0 та 6,0 м</w:t>
            </w:r>
          </w:p>
        </w:tc>
      </w:tr>
      <w:tr w:rsidR="00A41648" w:rsidRPr="00474F20" w:rsidTr="003D4075">
        <w:trPr>
          <w:trHeight w:hRule="exact" w:val="1291"/>
        </w:trPr>
        <w:tc>
          <w:tcPr>
            <w:tcW w:w="9648" w:type="dxa"/>
            <w:gridSpan w:val="2"/>
          </w:tcPr>
          <w:p w:rsidR="00A41648" w:rsidRPr="003D4075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2C5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1</w:t>
            </w:r>
            <w:r w:rsidRPr="00602C51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)</w:t>
            </w:r>
            <w:r w:rsidRPr="003D4075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Максимальне значення може бути меншим від зазначеного залежно від вимог</w:t>
            </w:r>
          </w:p>
          <w:p w:rsidR="00A41648" w:rsidRPr="003D4075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виробника до застосовуваного матеріалу лицьового покриття підлоги.</w:t>
            </w:r>
          </w:p>
          <w:p w:rsidR="00A41648" w:rsidRPr="003D4075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02C51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2)</w:t>
            </w:r>
            <w:r w:rsidRPr="003D4075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Вологісний режим приміщення визначають згідно з ДБН В.2.6-31.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602C51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3)</w:t>
            </w:r>
            <w:r w:rsidRPr="003D4075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Для ЕКС ОТА зазначена температура є середньодобовою і позначена як</w:t>
            </w:r>
            <w:r w:rsidRPr="003D4075">
              <w:rPr>
                <w:rFonts w:ascii="Arial" w:hAnsi="Arial" w:cs="Arial"/>
                <w:spacing w:val="-25"/>
                <w:sz w:val="18"/>
                <w:szCs w:val="18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spacing w:val="-2"/>
                <w:position w:val="1"/>
                <w:sz w:val="18"/>
                <w:szCs w:val="18"/>
                <w:lang w:val="ru-RU" w:eastAsia="ru-RU"/>
              </w:rPr>
              <w:pict>
                <v:shape id="image65.png" o:spid="_x0000_i1087" type="#_x0000_t75" style="width:15pt;height:12.65pt;visibility:visible">
                  <v:imagedata r:id="rId89" o:title=""/>
                </v:shape>
              </w:pict>
            </w:r>
            <w:r w:rsidRPr="003D4075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:rsidR="00345FE8" w:rsidRDefault="00345FE8" w:rsidP="00345FE8">
      <w:pPr>
        <w:pStyle w:val="a5"/>
        <w:tabs>
          <w:tab w:val="left" w:pos="1455"/>
        </w:tabs>
        <w:spacing w:line="288" w:lineRule="auto"/>
        <w:ind w:left="1800" w:right="110" w:firstLine="0"/>
        <w:rPr>
          <w:rFonts w:ascii="Arial" w:hAnsi="Arial" w:cs="Arial"/>
          <w:sz w:val="21"/>
          <w:lang w:val="ru-RU"/>
        </w:rPr>
      </w:pPr>
    </w:p>
    <w:p w:rsidR="00A41648" w:rsidRPr="0041558F" w:rsidRDefault="00474F20" w:rsidP="00BB1265">
      <w:pPr>
        <w:pStyle w:val="a5"/>
        <w:numPr>
          <w:ilvl w:val="2"/>
          <w:numId w:val="58"/>
        </w:numPr>
        <w:tabs>
          <w:tab w:val="clear" w:pos="2520"/>
          <w:tab w:val="left" w:pos="1455"/>
          <w:tab w:val="num" w:pos="1540"/>
        </w:tabs>
        <w:spacing w:line="288" w:lineRule="auto"/>
        <w:ind w:left="110" w:right="110" w:firstLine="770"/>
        <w:rPr>
          <w:rFonts w:ascii="Arial" w:hAnsi="Arial" w:cs="Arial"/>
          <w:sz w:val="21"/>
          <w:lang w:val="ru-RU"/>
        </w:rPr>
      </w:pPr>
      <w:r w:rsidRPr="005F1225">
        <w:rPr>
          <w:noProof/>
          <w:vertAlign w:val="superscript"/>
          <w:lang w:val="ru-RU" w:eastAsia="ru-RU"/>
        </w:rPr>
        <w:pict>
          <v:shape id="image66.png" o:spid="_x0000_s1054" type="#_x0000_t75" style="position:absolute;left:0;text-align:left;margin-left:510.95pt;margin-top:2.6pt;width:13.5pt;height:9.75pt;z-index:-64;visibility:visible;mso-wrap-distance-left:0;mso-wrap-distance-right:0;mso-position-horizontal-relative:page">
            <v:imagedata r:id="rId9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Для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ЕКС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ОТА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допустиму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тривалість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надмірної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температури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поверхні підлоги , </w:t>
      </w:r>
      <w:r w:rsidR="00A41648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°С, за період використання приміщення над середньодобовою розра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хунковою температурою </w:t>
      </w:r>
    </w:p>
    <w:p w:rsidR="00A41648" w:rsidRPr="00C07C81" w:rsidRDefault="00A41648" w:rsidP="0041558F">
      <w:pPr>
        <w:pStyle w:val="a5"/>
        <w:tabs>
          <w:tab w:val="left" w:pos="1455"/>
        </w:tabs>
        <w:spacing w:line="288" w:lineRule="auto"/>
        <w:ind w:left="110" w:right="110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нагрівальної поверхні </w:t>
      </w:r>
      <w:r w:rsidR="00474F20" w:rsidRPr="005F1225">
        <w:rPr>
          <w:rFonts w:ascii="Arial" w:hAnsi="Arial" w:cs="Arial"/>
          <w:noProof/>
          <w:spacing w:val="1"/>
          <w:position w:val="2"/>
          <w:sz w:val="21"/>
          <w:lang w:val="ru-RU" w:eastAsia="ru-RU"/>
        </w:rPr>
        <w:pict>
          <v:shape id="image67.png" o:spid="_x0000_i1088" type="#_x0000_t75" style="width:12.1pt;height:10.95pt;visibility:visible">
            <v:imagedata r:id="rId9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°С, оцінюють параметром </w:t>
      </w:r>
      <w:r w:rsidR="00474F20" w:rsidRPr="005F1225">
        <w:rPr>
          <w:rFonts w:ascii="Arial" w:hAnsi="Arial" w:cs="Arial"/>
          <w:noProof/>
          <w:sz w:val="21"/>
          <w:lang w:val="ru-RU" w:eastAsia="ru-RU"/>
        </w:rPr>
        <w:pict>
          <v:shape id="image68.png" o:spid="_x0000_i1089" type="#_x0000_t75" style="width:12.1pt;height:12.1pt;visibility:visible">
            <v:imagedata r:id="rId92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який визначають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співвідношенням:</w:t>
      </w:r>
    </w:p>
    <w:p w:rsidR="00A41648" w:rsidRPr="00C07C81" w:rsidRDefault="00474F20" w:rsidP="00C07C81">
      <w:pPr>
        <w:pStyle w:val="a3"/>
        <w:spacing w:line="288" w:lineRule="auto"/>
        <w:ind w:left="285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69.png" o:spid="_x0000_i1090" type="#_x0000_t75" style="width:339.85pt;height:27.05pt;visibility:visible">
            <v:imagedata r:id="rId93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110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474F20" w:rsidRPr="005F1225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>
          <v:shape id="image70.png" o:spid="_x0000_i1091" type="#_x0000_t75" style="width:14.4pt;height:12.65pt;visibility:visible">
            <v:imagedata r:id="rId94" o:title=""/>
          </v:shape>
        </w:pict>
      </w:r>
      <w:r w:rsidRPr="00C07C81">
        <w:rPr>
          <w:rFonts w:ascii="Arial" w:hAnsi="Arial" w:cs="Arial"/>
          <w:spacing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тривалість дії надмірної температури поверхні підлоги впродовж</w:t>
      </w:r>
      <w:r w:rsidRPr="00C07C81">
        <w:rPr>
          <w:rFonts w:ascii="Arial" w:hAnsi="Arial" w:cs="Arial"/>
          <w:spacing w:val="-4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періоду використання приміщення,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год.</w:t>
      </w:r>
    </w:p>
    <w:p w:rsidR="00A41648" w:rsidRPr="0041558F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18"/>
          <w:szCs w:val="18"/>
          <w:lang w:val="ru-RU"/>
        </w:rPr>
      </w:pPr>
      <w:r w:rsidRPr="0041558F">
        <w:rPr>
          <w:rFonts w:ascii="Arial" w:hAnsi="Arial" w:cs="Arial"/>
          <w:b/>
          <w:sz w:val="18"/>
          <w:szCs w:val="18"/>
          <w:lang w:val="ru-RU"/>
        </w:rPr>
        <w:t xml:space="preserve">Примітка. </w:t>
      </w:r>
      <w:r w:rsidRPr="0041558F">
        <w:rPr>
          <w:rFonts w:ascii="Arial" w:hAnsi="Arial" w:cs="Arial"/>
          <w:sz w:val="18"/>
          <w:szCs w:val="18"/>
          <w:lang w:val="ru-RU"/>
        </w:rPr>
        <w:t>Приклад недопустимого перевищення середньодобової розрахункової температури нагрівальної поверхні:</w:t>
      </w:r>
    </w:p>
    <w:p w:rsidR="00A41648" w:rsidRPr="00C07C81" w:rsidRDefault="00474F20" w:rsidP="00C07C81">
      <w:pPr>
        <w:pStyle w:val="a3"/>
        <w:spacing w:line="288" w:lineRule="auto"/>
        <w:ind w:left="220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71.png" o:spid="_x0000_i1092" type="#_x0000_t75" style="width:308.15pt;height:37.45pt;visibility:visible">
            <v:imagedata r:id="rId95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28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Приклад допустимого перевищення сер</w:t>
      </w:r>
      <w:r>
        <w:rPr>
          <w:rFonts w:ascii="Arial" w:hAnsi="Arial" w:cs="Arial"/>
          <w:sz w:val="21"/>
          <w:lang w:val="ru-RU"/>
        </w:rPr>
        <w:t>едньодобової розрахункової тем</w:t>
      </w:r>
      <w:r w:rsidRPr="00C07C81">
        <w:rPr>
          <w:rFonts w:ascii="Arial" w:hAnsi="Arial" w:cs="Arial"/>
          <w:sz w:val="21"/>
          <w:lang w:val="ru-RU"/>
        </w:rPr>
        <w:t>ператури нагрівальної поверхні:</w:t>
      </w:r>
    </w:p>
    <w:p w:rsidR="00A41648" w:rsidRPr="00C07C81" w:rsidRDefault="00474F20" w:rsidP="0041558F">
      <w:pPr>
        <w:pStyle w:val="a3"/>
        <w:spacing w:line="288" w:lineRule="auto"/>
        <w:ind w:left="114" w:firstLine="2086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72.png" o:spid="_x0000_i1093" type="#_x0000_t75" style="width:289.75pt;height:30.55pt;visibility:visible">
            <v:imagedata r:id="rId96" o:title=""/>
          </v:shape>
        </w:pict>
      </w:r>
    </w:p>
    <w:p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1430"/>
          <w:tab w:val="left" w:pos="1553"/>
        </w:tabs>
        <w:spacing w:line="288" w:lineRule="auto"/>
        <w:ind w:left="110" w:right="111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Нерівномірність температури в межах нагрівальної поверхні при</w:t>
      </w:r>
      <w:r w:rsidRPr="00C07C81">
        <w:rPr>
          <w:rFonts w:ascii="Arial" w:hAnsi="Arial" w:cs="Arial"/>
          <w:spacing w:val="-4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C07C81">
        <w:rPr>
          <w:rFonts w:ascii="Arial" w:hAnsi="Arial" w:cs="Arial"/>
          <w:sz w:val="21"/>
          <w:lang w:val="ru-RU"/>
        </w:rPr>
        <w:t>браному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кроці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перевищувати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1,5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°С, окрім крайової зони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num" w:pos="220"/>
          <w:tab w:val="left" w:pos="1553"/>
        </w:tabs>
        <w:spacing w:line="288" w:lineRule="auto"/>
        <w:ind w:left="110" w:right="110" w:firstLine="77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Максимальна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інтенсивність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опромінення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людини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примі</w:t>
      </w:r>
      <w:r w:rsidRPr="00C07C81">
        <w:rPr>
          <w:rFonts w:ascii="Arial" w:hAnsi="Arial" w:cs="Arial"/>
          <w:sz w:val="21"/>
          <w:lang w:val="ru-RU"/>
        </w:rPr>
        <w:t>щенні з ЕКС не повинна перевищувати вимог ДСН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3.3.6.042.</w:t>
      </w:r>
    </w:p>
    <w:p w:rsidR="00A41648" w:rsidRPr="00C07C81" w:rsidRDefault="00A41648" w:rsidP="00BB1265">
      <w:pPr>
        <w:pStyle w:val="a5"/>
        <w:numPr>
          <w:ilvl w:val="2"/>
          <w:numId w:val="58"/>
        </w:numPr>
        <w:tabs>
          <w:tab w:val="clear" w:pos="2520"/>
          <w:tab w:val="left" w:pos="1553"/>
          <w:tab w:val="num" w:pos="2090"/>
        </w:tabs>
        <w:spacing w:line="288" w:lineRule="auto"/>
        <w:ind w:left="1430" w:right="112" w:hanging="55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розділяти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опалюваний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простір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температурні зони,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якщо:</w:t>
      </w:r>
    </w:p>
    <w:p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01"/>
        </w:tabs>
        <w:spacing w:line="288" w:lineRule="auto"/>
        <w:ind w:left="1000" w:hanging="16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різниця температури повітря між зонами більше ніж 4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°С;</w:t>
      </w:r>
    </w:p>
    <w:p w:rsidR="00A41648" w:rsidRPr="00C07C81" w:rsidRDefault="00A41648" w:rsidP="00BB1265">
      <w:pPr>
        <w:pStyle w:val="a5"/>
        <w:numPr>
          <w:ilvl w:val="0"/>
          <w:numId w:val="45"/>
        </w:numPr>
        <w:tabs>
          <w:tab w:val="left" w:pos="1001"/>
        </w:tabs>
        <w:spacing w:line="288" w:lineRule="auto"/>
        <w:ind w:right="114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зон мають різну інтенсивність теплопритоків (наприклад, південна та північна сторони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будівлі).</w:t>
      </w:r>
    </w:p>
    <w:p w:rsidR="00A41648" w:rsidRPr="00E42F90" w:rsidRDefault="00A41648" w:rsidP="00747059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19" w:name="6.2_Тепловтрати_приміщення"/>
      <w:bookmarkStart w:id="20" w:name="_bookmark7"/>
      <w:bookmarkEnd w:id="19"/>
      <w:bookmarkEnd w:id="20"/>
      <w:r>
        <w:rPr>
          <w:rFonts w:ascii="Arial" w:hAnsi="Arial" w:cs="Arial"/>
          <w:sz w:val="21"/>
          <w:lang w:val="uk-UA"/>
        </w:rPr>
        <w:t xml:space="preserve">                6.2 </w:t>
      </w:r>
      <w:r w:rsidRPr="00E42F90">
        <w:rPr>
          <w:rFonts w:ascii="Arial" w:hAnsi="Arial" w:cs="Arial"/>
          <w:sz w:val="21"/>
          <w:lang w:val="uk-UA"/>
        </w:rPr>
        <w:t>Тепловтрати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приміщення</w:t>
      </w:r>
    </w:p>
    <w:p w:rsidR="00A41648" w:rsidRPr="00E42F90" w:rsidRDefault="00A41648" w:rsidP="007A5478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b/>
          <w:sz w:val="21"/>
          <w:lang w:val="uk-UA"/>
        </w:rPr>
        <w:t xml:space="preserve">              </w:t>
      </w:r>
      <w:r w:rsidRPr="007A5478">
        <w:rPr>
          <w:rFonts w:ascii="Arial" w:hAnsi="Arial" w:cs="Arial"/>
          <w:b/>
          <w:sz w:val="21"/>
          <w:lang w:val="uk-UA"/>
        </w:rPr>
        <w:t>6.2.1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 xml:space="preserve">Розрахункові тепловтрати приміщення </w:t>
      </w:r>
      <w:r w:rsidRPr="00C07C81">
        <w:rPr>
          <w:rFonts w:ascii="Arial" w:hAnsi="Arial" w:cs="Arial"/>
          <w:sz w:val="21"/>
        </w:rPr>
        <w:t>Q</w:t>
      </w:r>
      <w:r w:rsidRPr="00E42F90">
        <w:rPr>
          <w:rFonts w:ascii="Arial" w:hAnsi="Arial" w:cs="Arial"/>
          <w:sz w:val="21"/>
          <w:lang w:val="uk-UA"/>
        </w:rPr>
        <w:t>, Вт, визначаються згідно з ДБН В.2.6-31 та СНиП 2.04.05 за зниженою відповідно до 6.1.2 розрахунковою температурою внутрішнього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повітря.</w:t>
      </w:r>
    </w:p>
    <w:p w:rsidR="00A41648" w:rsidRPr="00E42F90" w:rsidRDefault="00A41648" w:rsidP="007A5478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 xml:space="preserve">              </w:t>
      </w:r>
      <w:r w:rsidRPr="00E42F90">
        <w:rPr>
          <w:rFonts w:ascii="Arial" w:hAnsi="Arial" w:cs="Arial"/>
          <w:b/>
          <w:sz w:val="21"/>
          <w:lang w:val="uk-UA"/>
        </w:rPr>
        <w:t>6.2.2</w:t>
      </w:r>
      <w:r w:rsidRPr="00E42F90">
        <w:rPr>
          <w:rFonts w:ascii="Arial" w:hAnsi="Arial" w:cs="Arial"/>
          <w:sz w:val="21"/>
          <w:lang w:val="uk-UA"/>
        </w:rPr>
        <w:t xml:space="preserve"> Тепловтрати на нагрівання вентиляційного повітря, що є складовою частиною розрахункових тепловтрат приміщення </w:t>
      </w:r>
      <w:r w:rsidRPr="00C07C81">
        <w:rPr>
          <w:rFonts w:ascii="Arial" w:hAnsi="Arial" w:cs="Arial"/>
          <w:sz w:val="21"/>
        </w:rPr>
        <w:t>Q</w:t>
      </w:r>
      <w:r w:rsidRPr="00E42F90">
        <w:rPr>
          <w:rFonts w:ascii="Arial" w:hAnsi="Arial" w:cs="Arial"/>
          <w:sz w:val="21"/>
          <w:lang w:val="uk-UA"/>
        </w:rPr>
        <w:t>, допускається зменшувати відповідно  до  прийнятої  розрахункової температури  внутрішнього  повітря за 6.1.2 при одночасному виконанні умов:</w:t>
      </w:r>
    </w:p>
    <w:p w:rsidR="00A41648" w:rsidRPr="00E42F90" w:rsidRDefault="00A41648" w:rsidP="00BB1265">
      <w:pPr>
        <w:pStyle w:val="a5"/>
        <w:numPr>
          <w:ilvl w:val="3"/>
          <w:numId w:val="44"/>
        </w:numPr>
        <w:tabs>
          <w:tab w:val="left" w:pos="1001"/>
        </w:tabs>
        <w:spacing w:line="288" w:lineRule="auto"/>
        <w:ind w:right="111" w:firstLine="72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>знижена температура внутрішнього повітря відрізняється більше ніж на 1,5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К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від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середньої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за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площею</w:t>
      </w:r>
      <w:r w:rsidRPr="00E42F9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температури</w:t>
      </w:r>
      <w:r w:rsidRPr="00E42F9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внутрішніх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поверхонь</w:t>
      </w:r>
      <w:r w:rsidRPr="00E42F9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зовнішніх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стін приміщення, вікон, балконних дверей, вітражів, світлопрозорих</w:t>
      </w:r>
      <w:r w:rsidRPr="00E42F90">
        <w:rPr>
          <w:rFonts w:ascii="Arial" w:hAnsi="Arial" w:cs="Arial"/>
          <w:spacing w:val="-23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фасадів;</w:t>
      </w:r>
    </w:p>
    <w:p w:rsidR="00A41648" w:rsidRPr="00E42F90" w:rsidRDefault="00A41648" w:rsidP="00BB1265">
      <w:pPr>
        <w:pStyle w:val="a5"/>
        <w:numPr>
          <w:ilvl w:val="3"/>
          <w:numId w:val="44"/>
        </w:numPr>
        <w:tabs>
          <w:tab w:val="left" w:pos="1001"/>
        </w:tabs>
        <w:spacing w:line="288" w:lineRule="auto"/>
        <w:ind w:right="112" w:firstLine="72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 xml:space="preserve">тепловтрати на нагрівання вентиляційного повітря за унормованою температурою внутрішнього повітря згідно з 6.1.1 відрізняються більше ніж на 5 % від тепловтрат за зниженою </w:t>
      </w:r>
      <w:r w:rsidRPr="00E42F90">
        <w:rPr>
          <w:rFonts w:ascii="Arial" w:hAnsi="Arial" w:cs="Arial"/>
          <w:sz w:val="21"/>
          <w:lang w:val="uk-UA"/>
        </w:rPr>
        <w:lastRenderedPageBreak/>
        <w:t>температурою внутрішнього повітря згідно з</w:t>
      </w:r>
      <w:r w:rsidRPr="00E42F90">
        <w:rPr>
          <w:rFonts w:ascii="Arial" w:hAnsi="Arial" w:cs="Arial"/>
          <w:spacing w:val="-27"/>
          <w:sz w:val="21"/>
          <w:lang w:val="uk-UA"/>
        </w:rPr>
        <w:t xml:space="preserve"> </w:t>
      </w:r>
      <w:r>
        <w:rPr>
          <w:rFonts w:ascii="Arial" w:hAnsi="Arial" w:cs="Arial"/>
          <w:spacing w:val="-2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6.1.2;</w:t>
      </w:r>
    </w:p>
    <w:p w:rsidR="00A41648" w:rsidRPr="00E42F90" w:rsidRDefault="00A41648" w:rsidP="00BB1265">
      <w:pPr>
        <w:pStyle w:val="a5"/>
        <w:numPr>
          <w:ilvl w:val="0"/>
          <w:numId w:val="43"/>
        </w:numPr>
        <w:tabs>
          <w:tab w:val="left" w:pos="992"/>
        </w:tabs>
        <w:spacing w:line="288" w:lineRule="auto"/>
        <w:ind w:right="110" w:firstLine="720"/>
        <w:rPr>
          <w:rFonts w:ascii="Arial" w:hAnsi="Arial" w:cs="Arial"/>
          <w:sz w:val="21"/>
          <w:lang w:val="uk-UA"/>
        </w:rPr>
      </w:pPr>
      <w:r w:rsidRPr="00E42F90">
        <w:rPr>
          <w:rFonts w:ascii="Arial" w:hAnsi="Arial" w:cs="Arial"/>
          <w:sz w:val="21"/>
          <w:lang w:val="uk-UA"/>
        </w:rPr>
        <w:t>для</w:t>
      </w:r>
      <w:r w:rsidRPr="00E42F90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приміщень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із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значною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різницею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між</w:t>
      </w:r>
      <w:r w:rsidRPr="00E42F90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температурою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внутрішнього</w:t>
      </w:r>
      <w:r w:rsidRPr="00E42F90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повітря та температурою зовнішніх огорож (наприклад, із значною поверхнею засклення), для яких дійсна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нерівність</w:t>
      </w:r>
    </w:p>
    <w:p w:rsidR="00A41648" w:rsidRPr="00E42F90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uk-UA"/>
        </w:rPr>
      </w:pPr>
    </w:p>
    <w:p w:rsidR="00A41648" w:rsidRPr="00C07C81" w:rsidRDefault="00474F20" w:rsidP="00C07C81">
      <w:pPr>
        <w:pStyle w:val="a3"/>
        <w:spacing w:line="288" w:lineRule="auto"/>
        <w:ind w:left="378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73.png" o:spid="_x0000_i1094" type="#_x0000_t75" style="width:293.75pt;height:23.05pt;visibility:visible">
            <v:imagedata r:id="rId97" o:title=""/>
          </v:shape>
        </w:pict>
      </w:r>
    </w:p>
    <w:p w:rsidR="00A41648" w:rsidRPr="00C07C81" w:rsidRDefault="005F1225" w:rsidP="00C07C81">
      <w:pPr>
        <w:pStyle w:val="a3"/>
        <w:tabs>
          <w:tab w:val="left" w:pos="717"/>
        </w:tabs>
        <w:spacing w:line="288" w:lineRule="auto"/>
        <w:ind w:left="964" w:right="152" w:hanging="852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74.png" o:spid="_x0000_s1055" type="#_x0000_t75" style="position:absolute;left:0;text-align:left;margin-left:73.25pt;margin-top:3.35pt;width:10.5pt;height:9.75pt;z-index:-63;visibility:visible;mso-wrap-distance-left:0;mso-wrap-distance-right:0;mso-position-horizontal-relative:page">
            <v:imagedata r:id="rId98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де</w:t>
      </w:r>
      <w:r w:rsidR="00A41648" w:rsidRPr="00C07C81">
        <w:rPr>
          <w:rFonts w:ascii="Arial" w:hAnsi="Arial" w:cs="Arial"/>
          <w:sz w:val="21"/>
        </w:rPr>
        <w:tab/>
        <w:t>-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середній</w:t>
      </w:r>
      <w:r w:rsidR="00A41648" w:rsidRPr="00C07C81">
        <w:rPr>
          <w:rFonts w:ascii="Arial" w:hAnsi="Arial" w:cs="Arial"/>
          <w:spacing w:val="-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за</w:t>
      </w:r>
      <w:r w:rsidR="00A41648" w:rsidRPr="00C07C81">
        <w:rPr>
          <w:rFonts w:ascii="Arial" w:hAnsi="Arial" w:cs="Arial"/>
          <w:spacing w:val="-1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площею</w:t>
      </w:r>
      <w:r w:rsidR="00A41648" w:rsidRPr="00C07C81">
        <w:rPr>
          <w:rFonts w:ascii="Arial" w:hAnsi="Arial" w:cs="Arial"/>
          <w:spacing w:val="-10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теплопередачі</w:t>
      </w:r>
      <w:r w:rsidR="00A41648" w:rsidRPr="00C07C81">
        <w:rPr>
          <w:rFonts w:ascii="Arial" w:hAnsi="Arial" w:cs="Arial"/>
          <w:spacing w:val="-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зовнішніх</w:t>
      </w:r>
      <w:r w:rsidR="00A41648" w:rsidRPr="00C07C81">
        <w:rPr>
          <w:rFonts w:ascii="Arial" w:hAnsi="Arial" w:cs="Arial"/>
          <w:spacing w:val="-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стін</w:t>
      </w:r>
      <w:r w:rsidR="00A41648" w:rsidRPr="00C07C81">
        <w:rPr>
          <w:rFonts w:ascii="Arial" w:hAnsi="Arial" w:cs="Arial"/>
          <w:spacing w:val="-10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приміщення, вікон, балконних дверей, вітражів, світлопрозорих фасадів,</w:t>
      </w:r>
      <w:r w:rsidR="00A41648" w:rsidRPr="00C07C81">
        <w:rPr>
          <w:rFonts w:ascii="Arial" w:hAnsi="Arial" w:cs="Arial"/>
          <w:spacing w:val="-25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Вт/(м</w:t>
      </w:r>
      <w:r w:rsidR="00A41648" w:rsidRPr="002C3EDD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sz w:val="21"/>
        </w:rPr>
        <w:t>·К);</w:t>
      </w:r>
    </w:p>
    <w:p w:rsidR="00A41648" w:rsidRPr="00C07C81" w:rsidRDefault="005F1225" w:rsidP="00BB1265">
      <w:pPr>
        <w:pStyle w:val="a5"/>
        <w:numPr>
          <w:ilvl w:val="0"/>
          <w:numId w:val="43"/>
        </w:numPr>
        <w:tabs>
          <w:tab w:val="left" w:pos="989"/>
        </w:tabs>
        <w:spacing w:line="288" w:lineRule="auto"/>
        <w:ind w:left="964" w:right="149" w:hanging="185"/>
        <w:jc w:val="left"/>
        <w:rPr>
          <w:rFonts w:ascii="Arial" w:hAnsi="Arial" w:cs="Arial"/>
          <w:i/>
          <w:sz w:val="21"/>
        </w:rPr>
      </w:pPr>
      <w:r w:rsidRPr="005F1225">
        <w:rPr>
          <w:noProof/>
          <w:lang w:val="ru-RU" w:eastAsia="ru-RU"/>
        </w:rPr>
        <w:pict>
          <v:shape id="image75.png" o:spid="_x0000_s1056" type="#_x0000_t75" style="position:absolute;left:0;text-align:left;margin-left:70.9pt;margin-top:2.9pt;width:12.75pt;height:10.5pt;z-index:3;visibility:visible;mso-wrap-distance-left:0;mso-wrap-distance-right:0;mso-position-horizontal-relative:page">
            <v:imagedata r:id="rId99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різниця між унормованою згідно з 6.1.1 розрахунковою температурою внутрішнього та зовнішнього повітря,</w:t>
      </w:r>
      <w:r w:rsidR="00A41648" w:rsidRPr="00C07C81">
        <w:rPr>
          <w:rFonts w:ascii="Arial" w:hAnsi="Arial" w:cs="Arial"/>
          <w:spacing w:val="-16"/>
          <w:sz w:val="21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К.</w:t>
      </w:r>
    </w:p>
    <w:p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</w:rPr>
      </w:pPr>
      <w:r w:rsidRPr="007A5478">
        <w:rPr>
          <w:rFonts w:ascii="Arial" w:hAnsi="Arial" w:cs="Arial"/>
          <w:b/>
          <w:sz w:val="21"/>
        </w:rPr>
        <w:t>6.2.3</w:t>
      </w:r>
      <w:r w:rsidRPr="00C07C81">
        <w:rPr>
          <w:rFonts w:ascii="Arial" w:hAnsi="Arial" w:cs="Arial"/>
          <w:sz w:val="21"/>
        </w:rPr>
        <w:t xml:space="preserve"> Розрахункові тепловтрати Q приміщення заввишки більше 5 м при питомих тепловтратах, менших або що дорівнюють 60 Вт/м</w:t>
      </w:r>
      <w:r w:rsidRPr="002C3EDD">
        <w:rPr>
          <w:rFonts w:ascii="Arial" w:hAnsi="Arial" w:cs="Arial"/>
          <w:position w:val="10"/>
          <w:sz w:val="21"/>
          <w:vertAlign w:val="superscript"/>
        </w:rPr>
        <w:t>2</w:t>
      </w:r>
      <w:r w:rsidRPr="00C07C81">
        <w:rPr>
          <w:rFonts w:ascii="Arial" w:hAnsi="Arial" w:cs="Arial"/>
          <w:sz w:val="21"/>
        </w:rPr>
        <w:t>, слід збільшувати на 15 % при застосуванні ЕКС ОПД стелі та ЕКС ОТА стелі.</w:t>
      </w:r>
    </w:p>
    <w:p w:rsidR="00A41648" w:rsidRPr="00E42F90" w:rsidRDefault="00A41648" w:rsidP="007A5478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21" w:name="6.3_Опір_теплопередачі"/>
      <w:bookmarkStart w:id="22" w:name="_bookmark8"/>
      <w:bookmarkEnd w:id="21"/>
      <w:bookmarkEnd w:id="22"/>
      <w:r>
        <w:rPr>
          <w:rFonts w:ascii="Arial" w:hAnsi="Arial" w:cs="Arial"/>
          <w:sz w:val="21"/>
          <w:lang w:val="uk-UA"/>
        </w:rPr>
        <w:t xml:space="preserve">              6.3 </w:t>
      </w:r>
      <w:r w:rsidRPr="00E42F90">
        <w:rPr>
          <w:rFonts w:ascii="Arial" w:hAnsi="Arial" w:cs="Arial"/>
          <w:sz w:val="21"/>
          <w:lang w:val="uk-UA"/>
        </w:rPr>
        <w:t>Опір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теплопередачі</w:t>
      </w:r>
    </w:p>
    <w:p w:rsidR="00A41648" w:rsidRPr="00E42F90" w:rsidRDefault="00A41648" w:rsidP="007A5478">
      <w:pPr>
        <w:pStyle w:val="a5"/>
        <w:tabs>
          <w:tab w:val="left" w:pos="1553"/>
        </w:tabs>
        <w:spacing w:line="288" w:lineRule="auto"/>
        <w:ind w:right="151" w:firstLine="0"/>
        <w:rPr>
          <w:rFonts w:ascii="Arial" w:hAnsi="Arial" w:cs="Arial"/>
          <w:sz w:val="21"/>
          <w:lang w:val="uk-UA"/>
        </w:rPr>
      </w:pPr>
      <w:r w:rsidRPr="007A5478">
        <w:rPr>
          <w:rFonts w:ascii="Arial" w:hAnsi="Arial" w:cs="Arial"/>
          <w:b/>
          <w:sz w:val="21"/>
          <w:lang w:val="uk-UA"/>
        </w:rPr>
        <w:t xml:space="preserve">            6.3.1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Опір теплопередачі огороджувальної будівельної конструкції з ЕКС ОПД або ЕКС ОТА слід визначати згідно з ДБН</w:t>
      </w:r>
      <w:r w:rsidRPr="00E42F90">
        <w:rPr>
          <w:rFonts w:ascii="Arial" w:hAnsi="Arial" w:cs="Arial"/>
          <w:spacing w:val="-2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В.2.6-31.</w:t>
      </w:r>
    </w:p>
    <w:p w:rsidR="00A41648" w:rsidRPr="00C07C81" w:rsidRDefault="00A41648" w:rsidP="007A5478">
      <w:pPr>
        <w:pStyle w:val="a5"/>
        <w:tabs>
          <w:tab w:val="left" w:pos="1553"/>
        </w:tabs>
        <w:spacing w:line="288" w:lineRule="auto"/>
        <w:ind w:right="15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7A5478">
        <w:rPr>
          <w:rFonts w:ascii="Arial" w:hAnsi="Arial" w:cs="Arial"/>
          <w:b/>
          <w:sz w:val="21"/>
          <w:lang w:val="ru-RU"/>
        </w:rPr>
        <w:t>6.3.2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Додатково слід обмежувати тепловтрати приміщення з ЕКС ОПД або ЕКС ОТА до зовнішнього середовища, у</w:t>
      </w:r>
      <w:r>
        <w:rPr>
          <w:rFonts w:ascii="Arial" w:hAnsi="Arial" w:cs="Arial"/>
          <w:sz w:val="21"/>
          <w:lang w:val="ru-RU"/>
        </w:rPr>
        <w:t xml:space="preserve"> тому числі до суміжного примі</w:t>
      </w:r>
      <w:r w:rsidRPr="00C07C81">
        <w:rPr>
          <w:rFonts w:ascii="Arial" w:hAnsi="Arial" w:cs="Arial"/>
          <w:sz w:val="21"/>
          <w:lang w:val="ru-RU"/>
        </w:rPr>
        <w:t>щення.</w:t>
      </w:r>
    </w:p>
    <w:p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теплопередачі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будівельної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5"/>
          <w:position w:val="1"/>
          <w:sz w:val="21"/>
          <w:lang w:val="ru-RU" w:eastAsia="ru-RU"/>
        </w:rPr>
        <w:pict>
          <v:shape id="image76.png" o:spid="_x0000_i1095" type="#_x0000_t75" style="width:17.85pt;height:12.65pt;visibility:visible">
            <v:imagedata r:id="rId100" o:title=""/>
          </v:shape>
        </w:pic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площини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грівального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середовища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ззовні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 за таблицею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</w:t>
      </w:r>
    </w:p>
    <w:p w:rsidR="00A41648" w:rsidRPr="00C07C81" w:rsidRDefault="00A41648" w:rsidP="007A5478">
      <w:pPr>
        <w:pStyle w:val="a3"/>
        <w:spacing w:line="288" w:lineRule="auto"/>
        <w:ind w:right="-10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До того ж, співвідношення між </w:t>
      </w:r>
      <w:r w:rsidR="00474F20" w:rsidRPr="005F1225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>
          <v:shape id="image77.png" o:spid="_x0000_i1096" type="#_x0000_t75" style="width:17.85pt;height:12.65pt;visibility:visible">
            <v:imagedata r:id="rId10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та </w:t>
      </w:r>
      <w:r w:rsidR="00474F20" w:rsidRPr="005F1225">
        <w:rPr>
          <w:rFonts w:ascii="Arial" w:hAnsi="Arial" w:cs="Arial"/>
          <w:noProof/>
          <w:spacing w:val="5"/>
          <w:sz w:val="21"/>
          <w:lang w:val="ru-RU" w:eastAsia="ru-RU"/>
        </w:rPr>
        <w:pict>
          <v:shape id="image78.png" o:spid="_x0000_i1097" type="#_x0000_t75" style="width:15.55pt;height:12.1pt;visibility:visible">
            <v:imagedata r:id="rId102" o:title=""/>
          </v:shape>
        </w:pic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(відповідно опори теплопередачі </w:t>
      </w:r>
      <w:r w:rsidRPr="00C07C81">
        <w:rPr>
          <w:rFonts w:ascii="Arial" w:hAnsi="Arial" w:cs="Arial"/>
          <w:sz w:val="21"/>
          <w:lang w:val="ru-RU"/>
        </w:rPr>
        <w:t>будівельної конструкції від площини укладанн</w:t>
      </w:r>
      <w:r>
        <w:rPr>
          <w:rFonts w:ascii="Arial" w:hAnsi="Arial" w:cs="Arial"/>
          <w:sz w:val="21"/>
          <w:lang w:val="ru-RU"/>
        </w:rPr>
        <w:t>я нагрівального кабелю до сере</w:t>
      </w:r>
      <w:r w:rsidRPr="00C07C81">
        <w:rPr>
          <w:rFonts w:ascii="Arial" w:hAnsi="Arial" w:cs="Arial"/>
          <w:sz w:val="21"/>
          <w:lang w:val="ru-RU"/>
        </w:rPr>
        <w:t>довища ззовні та до внутрішнього повітря опалюваного приміщення) повинно бути не менше від зазначених у таблиці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2.</w:t>
      </w:r>
    </w:p>
    <w:p w:rsidR="00A41648" w:rsidRPr="00C07C81" w:rsidRDefault="00A41648" w:rsidP="00C07C81">
      <w:pPr>
        <w:pStyle w:val="a3"/>
        <w:spacing w:line="288" w:lineRule="auto"/>
        <w:ind w:left="1672" w:right="242" w:hanging="156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2 </w:t>
      </w:r>
      <w:r w:rsidRPr="00C07C81">
        <w:rPr>
          <w:rFonts w:ascii="Arial" w:hAnsi="Arial" w:cs="Arial"/>
          <w:sz w:val="21"/>
          <w:lang w:val="ru-RU"/>
        </w:rPr>
        <w:t xml:space="preserve">- Мінімальний опір теплопередачі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79.png" o:spid="_x0000_i1098" type="#_x0000_t75" style="width:16.15pt;height:10.95pt;visibility:visible">
            <v:imagedata r:id="rId103" o:title=""/>
          </v:shape>
        </w:pic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та мінімальне співвідношення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між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80.png" o:spid="_x0000_i1099" type="#_x0000_t75" style="width:15.55pt;height:10.95pt;visibility:visible">
            <v:imagedata r:id="rId104" o:title=""/>
          </v:shape>
        </w:pic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та </w:t>
      </w:r>
      <w:r w:rsidR="00474F20" w:rsidRPr="005F1225">
        <w:rPr>
          <w:rFonts w:ascii="Arial" w:hAnsi="Arial" w:cs="Arial"/>
          <w:noProof/>
          <w:spacing w:val="2"/>
          <w:position w:val="1"/>
          <w:sz w:val="21"/>
          <w:lang w:val="ru-RU" w:eastAsia="ru-RU"/>
        </w:rPr>
        <w:pict>
          <v:shape id="image81.png" o:spid="_x0000_i1100" type="#_x0000_t75" style="width:14.4pt;height:10.95pt;visibility:visible">
            <v:imagedata r:id="rId105" o:title=""/>
          </v:shape>
        </w:pic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6"/>
        <w:gridCol w:w="2717"/>
        <w:gridCol w:w="2400"/>
        <w:gridCol w:w="2957"/>
      </w:tblGrid>
      <w:tr w:rsidR="00A41648" w:rsidRPr="00474F20" w:rsidTr="007A5478">
        <w:trPr>
          <w:trHeight w:hRule="exact" w:val="2158"/>
        </w:trPr>
        <w:tc>
          <w:tcPr>
            <w:tcW w:w="154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8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Параметр</w:t>
            </w:r>
          </w:p>
        </w:tc>
        <w:tc>
          <w:tcPr>
            <w:tcW w:w="2717" w:type="dxa"/>
          </w:tcPr>
          <w:p w:rsidR="00A41648" w:rsidRPr="00C07C81" w:rsidRDefault="00A41648" w:rsidP="00564F1F">
            <w:pPr>
              <w:pStyle w:val="TableParagraph"/>
              <w:spacing w:line="288" w:lineRule="auto"/>
              <w:ind w:left="38" w:right="3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ЕКС між опалюваними приміщеннями, різниця температур повітря в яких не бі- льше 3 К (міжповер- хове перекриття, між- квартирна перегоро- дка тощо)</w:t>
            </w:r>
          </w:p>
        </w:tc>
        <w:tc>
          <w:tcPr>
            <w:tcW w:w="240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69" w:right="65"/>
              <w:jc w:val="center"/>
              <w:rPr>
                <w:rFonts w:ascii="Arial" w:hAnsi="Arial" w:cs="Arial"/>
                <w:i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ЕКС між опалюва- ними приміщен- нями, різниця тем- ператур повітря в яких більше 3 </w:t>
            </w:r>
            <w:r w:rsidRPr="00C07C81">
              <w:rPr>
                <w:rFonts w:ascii="Arial" w:hAnsi="Arial" w:cs="Arial"/>
                <w:i/>
                <w:sz w:val="21"/>
                <w:lang w:val="ru-RU"/>
              </w:rPr>
              <w:t>К</w:t>
            </w:r>
          </w:p>
        </w:tc>
        <w:tc>
          <w:tcPr>
            <w:tcW w:w="295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6" w:right="35" w:firstLine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ЕКС між опалюваним приміщенням та зовні- шнім повітрям, ґрунтом або неопалюваним при- міщенням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546" w:type="dxa"/>
          </w:tcPr>
          <w:p w:rsidR="00A41648" w:rsidRPr="00C07C81" w:rsidRDefault="005F1225" w:rsidP="00C07C81">
            <w:pPr>
              <w:pStyle w:val="TableParagraph"/>
              <w:spacing w:line="288" w:lineRule="auto"/>
              <w:ind w:left="393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83.png" o:spid="_x0000_s1057" type="#_x0000_t75" style="position:absolute;left:0;text-align:left;margin-left:3.4pt;margin-top:-.9pt;width:17.2pt;height:11.2pt;z-index:4;visibility:visible;mso-wrap-distance-left:0;mso-wrap-distance-right:0;mso-position-horizontal-relative:page;mso-position-vertical-relative:text">
                  <v:imagedata r:id="rId106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  <w:r w:rsidR="00A41648" w:rsidRPr="002C3EDD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="00A41648" w:rsidRPr="00C07C81">
              <w:rPr>
                <w:rFonts w:ascii="Arial" w:hAnsi="Arial" w:cs="Arial"/>
                <w:sz w:val="21"/>
              </w:rPr>
              <w:t>·К/Вт</w:t>
            </w:r>
          </w:p>
        </w:tc>
        <w:tc>
          <w:tcPr>
            <w:tcW w:w="271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4" w:right="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</w:t>
            </w:r>
          </w:p>
        </w:tc>
        <w:tc>
          <w:tcPr>
            <w:tcW w:w="240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5" w:right="6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1,25</w:t>
            </w:r>
          </w:p>
        </w:tc>
        <w:tc>
          <w:tcPr>
            <w:tcW w:w="295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2" w:right="14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Згідно з ДБН В.2.6-31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1546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82.png" o:spid="_x0000_i1101" type="#_x0000_t75" style="width:33.4pt;height:10.95pt;visibility:visible">
                  <v:imagedata r:id="rId107" o:title=""/>
                </v:shape>
              </w:pict>
            </w:r>
          </w:p>
        </w:tc>
        <w:tc>
          <w:tcPr>
            <w:tcW w:w="271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4" w:right="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240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5" w:right="6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</w:t>
            </w:r>
          </w:p>
        </w:tc>
        <w:tc>
          <w:tcPr>
            <w:tcW w:w="295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0" w:right="14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6,5</w:t>
            </w:r>
          </w:p>
        </w:tc>
      </w:tr>
    </w:tbl>
    <w:p w:rsidR="00A41648" w:rsidRPr="00C07C81" w:rsidRDefault="00A41648" w:rsidP="007A5478">
      <w:pPr>
        <w:pStyle w:val="a5"/>
        <w:tabs>
          <w:tab w:val="left" w:pos="1457"/>
        </w:tabs>
        <w:spacing w:line="288" w:lineRule="auto"/>
        <w:ind w:right="14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7A5478">
        <w:rPr>
          <w:rFonts w:ascii="Arial" w:hAnsi="Arial" w:cs="Arial"/>
          <w:b/>
          <w:sz w:val="21"/>
          <w:lang w:val="ru-RU"/>
        </w:rPr>
        <w:t>6.3.3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теплотехнічні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хара</w:t>
      </w:r>
      <w:r w:rsidRPr="00C07C81">
        <w:rPr>
          <w:rFonts w:ascii="Arial" w:hAnsi="Arial" w:cs="Arial"/>
          <w:sz w:val="21"/>
          <w:lang w:val="ru-RU"/>
        </w:rPr>
        <w:t>ктеристики:</w:t>
      </w:r>
    </w:p>
    <w:p w:rsidR="00A41648" w:rsidRPr="00C07C81" w:rsidRDefault="00A41648" w:rsidP="00BB1265">
      <w:pPr>
        <w:pStyle w:val="a5"/>
        <w:numPr>
          <w:ilvl w:val="0"/>
          <w:numId w:val="43"/>
        </w:numPr>
        <w:tabs>
          <w:tab w:val="left" w:pos="1016"/>
        </w:tabs>
        <w:spacing w:line="288" w:lineRule="auto"/>
        <w:ind w:right="15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теплопередачі лицьового покриття не більше 0,18 м</w:t>
      </w:r>
      <w:r w:rsidRPr="00345FE8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·К/Вт з ураху</w:t>
      </w:r>
      <w:r w:rsidRPr="00C07C81">
        <w:rPr>
          <w:rFonts w:ascii="Arial" w:hAnsi="Arial" w:cs="Arial"/>
          <w:sz w:val="21"/>
          <w:lang w:val="ru-RU"/>
        </w:rPr>
        <w:t>ванням товщини килимового покриття не більше 10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мм;</w:t>
      </w:r>
    </w:p>
    <w:p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  <w:lang w:val="ru-RU"/>
        </w:rPr>
      </w:pPr>
      <w:r w:rsidRPr="00345FE8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теплопровідність матеріалу суцільного шару з нагрівальним кабелем не менше </w:t>
      </w:r>
      <w:r w:rsidR="00345FE8">
        <w:rPr>
          <w:rFonts w:ascii="Arial" w:hAnsi="Arial" w:cs="Arial"/>
          <w:sz w:val="21"/>
          <w:lang w:val="ru-RU"/>
        </w:rPr>
        <w:t xml:space="preserve">            </w:t>
      </w:r>
      <w:r w:rsidRPr="00C07C81">
        <w:rPr>
          <w:rFonts w:ascii="Arial" w:hAnsi="Arial" w:cs="Arial"/>
          <w:sz w:val="21"/>
          <w:lang w:val="ru-RU"/>
        </w:rPr>
        <w:t>0,7 Вт/(м·К).</w:t>
      </w:r>
    </w:p>
    <w:p w:rsidR="00A41648" w:rsidRDefault="00A41648" w:rsidP="007A5478">
      <w:pPr>
        <w:pStyle w:val="a5"/>
        <w:tabs>
          <w:tab w:val="left" w:pos="1448"/>
        </w:tabs>
        <w:spacing w:line="288" w:lineRule="auto"/>
        <w:ind w:left="110" w:firstLine="770"/>
        <w:rPr>
          <w:rFonts w:ascii="Arial" w:hAnsi="Arial" w:cs="Arial"/>
          <w:sz w:val="21"/>
          <w:lang w:val="ru-RU"/>
        </w:rPr>
      </w:pPr>
      <w:r w:rsidRPr="007A5478">
        <w:rPr>
          <w:rFonts w:ascii="Arial" w:hAnsi="Arial" w:cs="Arial"/>
          <w:b/>
          <w:sz w:val="21"/>
          <w:lang w:val="ru-RU"/>
        </w:rPr>
        <w:t xml:space="preserve">  6.3.4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разі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реконструкції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метою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термомодернізації,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включає</w:t>
      </w:r>
      <w:r w:rsidRPr="007A5478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>ОПД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7A5478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прий</w:t>
      </w:r>
      <w:r w:rsidRPr="00C07C81">
        <w:rPr>
          <w:rFonts w:ascii="Arial" w:hAnsi="Arial" w:cs="Arial"/>
          <w:sz w:val="21"/>
          <w:lang w:val="ru-RU"/>
        </w:rPr>
        <w:t>мати опір теплопередачі непрозорих огороджувальних конструкцій житлових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 громадських будівель меншим від мінімально допустимих</w:t>
      </w:r>
      <w:r w:rsidRPr="007A5478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значень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7A5478">
      <w:pPr>
        <w:pStyle w:val="a5"/>
        <w:tabs>
          <w:tab w:val="left" w:pos="1448"/>
        </w:tabs>
        <w:spacing w:line="288" w:lineRule="auto"/>
        <w:ind w:left="110" w:firstLine="77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BB1265">
      <w:pPr>
        <w:pStyle w:val="Heading11"/>
        <w:numPr>
          <w:ilvl w:val="0"/>
          <w:numId w:val="42"/>
        </w:numPr>
        <w:tabs>
          <w:tab w:val="left" w:pos="1044"/>
        </w:tabs>
        <w:spacing w:before="0" w:line="288" w:lineRule="auto"/>
        <w:ind w:firstLine="416"/>
        <w:rPr>
          <w:rFonts w:ascii="Arial" w:hAnsi="Arial" w:cs="Arial"/>
          <w:sz w:val="21"/>
        </w:rPr>
      </w:pPr>
      <w:bookmarkStart w:id="23" w:name="7_ВИЗНАЧЕННЯ_ПАРАМЕТРІВ_ЕКС_ТП"/>
      <w:bookmarkStart w:id="24" w:name="_bookmark9"/>
      <w:bookmarkEnd w:id="23"/>
      <w:bookmarkEnd w:id="24"/>
      <w:r w:rsidRPr="00C07C81">
        <w:rPr>
          <w:rFonts w:ascii="Arial" w:hAnsi="Arial" w:cs="Arial"/>
          <w:sz w:val="21"/>
        </w:rPr>
        <w:t>ВИЗНАЧЕННЯ ПАРАМЕТРІВ ЕКС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ТП</w:t>
      </w:r>
    </w:p>
    <w:p w:rsidR="00A41648" w:rsidRPr="00C07C81" w:rsidRDefault="00A41648" w:rsidP="00902498">
      <w:pPr>
        <w:pStyle w:val="a5"/>
        <w:tabs>
          <w:tab w:val="left" w:pos="1296"/>
        </w:tabs>
        <w:spacing w:line="288" w:lineRule="auto"/>
        <w:ind w:right="189" w:firstLine="0"/>
        <w:rPr>
          <w:rFonts w:ascii="Arial" w:hAnsi="Arial" w:cs="Arial"/>
          <w:sz w:val="21"/>
        </w:rPr>
      </w:pPr>
      <w:r>
        <w:rPr>
          <w:rFonts w:ascii="Arial" w:hAnsi="Arial" w:cs="Arial"/>
          <w:position w:val="1"/>
          <w:sz w:val="21"/>
          <w:lang w:val="uk-UA"/>
        </w:rPr>
        <w:t xml:space="preserve">             </w:t>
      </w:r>
      <w:r w:rsidRPr="00902498">
        <w:rPr>
          <w:rFonts w:ascii="Arial" w:hAnsi="Arial" w:cs="Arial"/>
          <w:b/>
          <w:position w:val="1"/>
          <w:sz w:val="21"/>
          <w:lang w:val="uk-UA"/>
        </w:rPr>
        <w:t>7.1</w:t>
      </w:r>
      <w:r>
        <w:rPr>
          <w:rFonts w:ascii="Arial" w:hAnsi="Arial" w:cs="Arial"/>
          <w:position w:val="1"/>
          <w:sz w:val="21"/>
          <w:lang w:val="uk-UA"/>
        </w:rPr>
        <w:t xml:space="preserve"> </w:t>
      </w:r>
      <w:r w:rsidRPr="00C07C81">
        <w:rPr>
          <w:rFonts w:ascii="Arial" w:hAnsi="Arial" w:cs="Arial"/>
          <w:position w:val="1"/>
          <w:sz w:val="21"/>
        </w:rPr>
        <w:t xml:space="preserve">Розрахункову питому теплову потужність </w:t>
      </w:r>
      <w:r w:rsidR="00474F20" w:rsidRPr="005F1225">
        <w:rPr>
          <w:rFonts w:ascii="Arial" w:hAnsi="Arial" w:cs="Arial"/>
          <w:noProof/>
          <w:spacing w:val="-30"/>
          <w:sz w:val="21"/>
          <w:lang w:val="ru-RU" w:eastAsia="ru-RU"/>
        </w:rPr>
        <w:pict>
          <v:shape id="image84.png" o:spid="_x0000_i1102" type="#_x0000_t75" style="width:20.75pt;height:15pt;visibility:visible">
            <v:imagedata r:id="rId108" o:title=""/>
          </v:shape>
        </w:pict>
      </w:r>
      <w:r w:rsidRPr="00C07C81">
        <w:rPr>
          <w:rFonts w:ascii="Arial" w:hAnsi="Arial" w:cs="Arial"/>
          <w:spacing w:val="-30"/>
          <w:position w:val="1"/>
          <w:sz w:val="21"/>
        </w:rPr>
        <w:t xml:space="preserve">  </w:t>
      </w:r>
      <w:r w:rsidRPr="00C07C81">
        <w:rPr>
          <w:rFonts w:ascii="Arial" w:hAnsi="Arial" w:cs="Arial"/>
          <w:position w:val="1"/>
          <w:sz w:val="21"/>
        </w:rPr>
        <w:t xml:space="preserve">ЕКС ТП вибирають з </w:t>
      </w:r>
      <w:r w:rsidRPr="00C07C81">
        <w:rPr>
          <w:rFonts w:ascii="Arial" w:hAnsi="Arial" w:cs="Arial"/>
          <w:sz w:val="21"/>
        </w:rPr>
        <w:t>урахуванням матеріалу покриття, тепловтрат донизу, заданої тривалості ро</w:t>
      </w:r>
      <w:r>
        <w:rPr>
          <w:rFonts w:ascii="Arial" w:hAnsi="Arial" w:cs="Arial"/>
          <w:sz w:val="21"/>
        </w:rPr>
        <w:t>зіг</w:t>
      </w:r>
      <w:r w:rsidRPr="00C07C81">
        <w:rPr>
          <w:rFonts w:ascii="Arial" w:hAnsi="Arial" w:cs="Arial"/>
          <w:sz w:val="21"/>
        </w:rPr>
        <w:t>ріву підлоги для приміщень з тимчасовим використанням ЕКС ТП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тощо.</w:t>
      </w:r>
    </w:p>
    <w:p w:rsidR="00A41648" w:rsidRDefault="00A41648" w:rsidP="00C07C81">
      <w:pPr>
        <w:pStyle w:val="a3"/>
        <w:spacing w:line="288" w:lineRule="auto"/>
        <w:ind w:right="18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Розрахункову питому теплову потужні</w:t>
      </w:r>
      <w:r>
        <w:rPr>
          <w:rFonts w:ascii="Arial" w:hAnsi="Arial" w:cs="Arial"/>
          <w:sz w:val="21"/>
          <w:lang w:val="ru-RU"/>
        </w:rPr>
        <w:t>сть ЕКС ТП слід приймати за да</w:t>
      </w:r>
      <w:r w:rsidRPr="00C07C81">
        <w:rPr>
          <w:rFonts w:ascii="Arial" w:hAnsi="Arial" w:cs="Arial"/>
          <w:sz w:val="21"/>
          <w:lang w:val="ru-RU"/>
        </w:rPr>
        <w:t>ними таблиці 3.</w:t>
      </w: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3 </w:t>
      </w:r>
      <w:r w:rsidRPr="00C07C81">
        <w:rPr>
          <w:rFonts w:ascii="Arial" w:hAnsi="Arial" w:cs="Arial"/>
          <w:sz w:val="21"/>
          <w:lang w:val="ru-RU"/>
        </w:rPr>
        <w:t>- Усереднена розрахункова питома теплова потужність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5"/>
        <w:gridCol w:w="1258"/>
        <w:gridCol w:w="1594"/>
        <w:gridCol w:w="1411"/>
      </w:tblGrid>
      <w:tr w:rsidR="00A41648" w:rsidRPr="00474F20" w:rsidTr="004D0EC1">
        <w:trPr>
          <w:trHeight w:hRule="exact" w:val="667"/>
        </w:trPr>
        <w:tc>
          <w:tcPr>
            <w:tcW w:w="5405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948"/>
              <w:rPr>
                <w:rFonts w:ascii="Arial" w:hAnsi="Arial" w:cs="Arial"/>
                <w:sz w:val="21"/>
              </w:rPr>
            </w:pPr>
            <w:bookmarkStart w:id="25" w:name="Умови_застосування_ЕКС_ТП"/>
            <w:bookmarkEnd w:id="25"/>
            <w:r w:rsidRPr="00C07C81">
              <w:rPr>
                <w:rFonts w:ascii="Arial" w:hAnsi="Arial" w:cs="Arial"/>
                <w:sz w:val="21"/>
              </w:rPr>
              <w:t>Умови застосування ЕКС ТП</w:t>
            </w:r>
          </w:p>
        </w:tc>
        <w:tc>
          <w:tcPr>
            <w:tcW w:w="4262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5" w:right="93" w:hanging="29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Розрахункова питома теплова по- </w: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 xml:space="preserve">тужність ЕКС ТП, </w:t>
            </w:r>
            <w:r w:rsidR="00474F20" w:rsidRPr="005F1225">
              <w:rPr>
                <w:rFonts w:ascii="Arial" w:hAnsi="Arial" w:cs="Arial"/>
                <w:noProof/>
                <w:spacing w:val="1"/>
                <w:sz w:val="21"/>
                <w:lang w:val="ru-RU" w:eastAsia="ru-RU"/>
              </w:rPr>
              <w:pict>
                <v:shape id="image85.png" o:spid="_x0000_i1103" type="#_x0000_t75" style="width:19pt;height:13.8pt;visibility:visible">
                  <v:imagedata r:id="rId109" o:title=""/>
                </v:shape>
              </w:pic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,</w:t>
            </w:r>
            <w:r w:rsidRPr="00C07C81">
              <w:rPr>
                <w:rFonts w:ascii="Arial" w:hAnsi="Arial" w:cs="Arial"/>
                <w:spacing w:val="-12"/>
                <w:position w:val="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Вт/м</w:t>
            </w:r>
            <w:r w:rsidRPr="002C3EDD">
              <w:rPr>
                <w:rFonts w:ascii="Arial" w:hAnsi="Arial" w:cs="Arial"/>
                <w:position w:val="11"/>
                <w:sz w:val="21"/>
                <w:vertAlign w:val="superscript"/>
                <w:lang w:val="ru-RU"/>
              </w:rPr>
              <w:t>2</w: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540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0" w:right="163" w:hanging="1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мініма- льна</w:t>
            </w:r>
          </w:p>
        </w:tc>
        <w:tc>
          <w:tcPr>
            <w:tcW w:w="15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25" w:right="86" w:hanging="4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рекомендо- вана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5" w:right="46" w:firstLine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максима- льно допу- стима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Підлога з дерев'яною основою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</w:t>
            </w:r>
          </w:p>
        </w:tc>
        <w:tc>
          <w:tcPr>
            <w:tcW w:w="15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5" w:right="2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55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</w:tr>
      <w:tr w:rsidR="00A41648" w:rsidRPr="00C07C81" w:rsidTr="00CE267B">
        <w:trPr>
          <w:trHeight w:hRule="exact" w:val="790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31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Підлога з монолітною основою (бетон тощо) під дерев'яним покриттям (ламінат, паркетна дошка, підлога на лагах, паркет, дошка тощо):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достатньо теплоізольована;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8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</w:t>
            </w:r>
          </w:p>
        </w:tc>
        <w:tc>
          <w:tcPr>
            <w:tcW w:w="15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5" w:right="2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недостатньо теплоізольована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5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5" w:right="2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474F20" w:rsidTr="00CE267B">
        <w:trPr>
          <w:trHeight w:hRule="exact" w:val="580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11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Підлога з монолітною основою (бетон тощо) з буд</w:t>
            </w:r>
            <w:r>
              <w:rPr>
                <w:rFonts w:ascii="Arial" w:hAnsi="Arial" w:cs="Arial"/>
                <w:sz w:val="21"/>
                <w:lang w:val="ru-RU"/>
              </w:rPr>
              <w:t>ь-яким покриттям, окрім дерев'</w:t>
            </w:r>
            <w:r w:rsidRPr="00C07C81">
              <w:rPr>
                <w:rFonts w:ascii="Arial" w:hAnsi="Arial" w:cs="Arial"/>
                <w:sz w:val="21"/>
                <w:lang w:val="ru-RU"/>
              </w:rPr>
              <w:t>яного: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5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1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достатньо теплоізольована;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5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5" w:right="2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</w:tr>
      <w:tr w:rsidR="00A41648" w:rsidRPr="00C07C81" w:rsidTr="00CE267B">
        <w:trPr>
          <w:trHeight w:hRule="exact" w:val="1109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 w:right="24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волога (ванної кімнати або суміщеного санвузла); недостатньо теплоізольована; нетеплоізольована від міжповерхового перекриття;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15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45" w:right="2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130...160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</w:tr>
      <w:tr w:rsidR="00A41648" w:rsidRPr="00C07C81" w:rsidTr="00E42F90">
        <w:trPr>
          <w:trHeight w:hRule="exact" w:val="1249"/>
        </w:trPr>
        <w:tc>
          <w:tcPr>
            <w:tcW w:w="540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 w:right="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мокра (душова, обхідні доріжки басейну тощо); нетеплоізольована; з періодичним використанням ЕКС ТП; за низької на- пруги живлення ЕКС ТП тощо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150</w:t>
            </w:r>
          </w:p>
        </w:tc>
        <w:tc>
          <w:tcPr>
            <w:tcW w:w="15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45" w:right="2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150...200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48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</w:tr>
    </w:tbl>
    <w:p w:rsidR="00A41648" w:rsidRPr="00C07C81" w:rsidRDefault="00A41648" w:rsidP="00CE267B">
      <w:pPr>
        <w:pStyle w:val="a5"/>
        <w:tabs>
          <w:tab w:val="left" w:pos="1265"/>
        </w:tabs>
        <w:spacing w:line="288" w:lineRule="auto"/>
        <w:ind w:right="187" w:firstLine="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CE267B">
        <w:rPr>
          <w:rFonts w:ascii="Arial" w:hAnsi="Arial" w:cs="Arial"/>
          <w:b/>
          <w:sz w:val="21"/>
          <w:lang w:val="uk-UA"/>
        </w:rPr>
        <w:t>7.2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Теплотехнічні показники конструкції пі</w:t>
      </w:r>
      <w:r>
        <w:rPr>
          <w:rFonts w:ascii="Arial" w:hAnsi="Arial" w:cs="Arial"/>
          <w:sz w:val="21"/>
        </w:rPr>
        <w:t>длоги (рівень теплоізоляції пі</w:t>
      </w:r>
      <w:r w:rsidRPr="00C07C81">
        <w:rPr>
          <w:rFonts w:ascii="Arial" w:hAnsi="Arial" w:cs="Arial"/>
          <w:sz w:val="21"/>
        </w:rPr>
        <w:t>длоги під нагрівальним кабелем) повинні відповідати вимогам ДБН В.2.6-31 до відповідного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перекриття.</w:t>
      </w:r>
    </w:p>
    <w:p w:rsidR="00A41648" w:rsidRPr="00C07C81" w:rsidRDefault="00A41648" w:rsidP="00C07C81">
      <w:pPr>
        <w:pStyle w:val="a3"/>
        <w:spacing w:line="288" w:lineRule="auto"/>
        <w:ind w:right="18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Теплоізоляцію підлоги міжповерхового </w:t>
      </w:r>
      <w:r>
        <w:rPr>
          <w:rFonts w:ascii="Arial" w:hAnsi="Arial" w:cs="Arial"/>
          <w:sz w:val="21"/>
          <w:lang w:val="ru-RU"/>
        </w:rPr>
        <w:t>перекриття рекомендується прий</w:t>
      </w:r>
      <w:r w:rsidRPr="00C07C81">
        <w:rPr>
          <w:rFonts w:ascii="Arial" w:hAnsi="Arial" w:cs="Arial"/>
          <w:sz w:val="21"/>
          <w:lang w:val="ru-RU"/>
        </w:rPr>
        <w:t>мати завтовшки не менше 20 мм.</w:t>
      </w:r>
    </w:p>
    <w:p w:rsidR="00A41648" w:rsidRPr="00C07C81" w:rsidRDefault="00A41648" w:rsidP="00C07C81">
      <w:pPr>
        <w:pStyle w:val="a3"/>
        <w:spacing w:line="288" w:lineRule="auto"/>
        <w:ind w:right="19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теплопередачі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балконів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лоджій,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розташованих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грівальним кабелем, рекомендується забезпечувати за вимогою ДБН В.2.6-31 до зовнішніх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балконів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лоджій,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 товщиною не менше 50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CE267B">
      <w:pPr>
        <w:pStyle w:val="a5"/>
        <w:tabs>
          <w:tab w:val="left" w:pos="1244"/>
        </w:tabs>
        <w:spacing w:line="288" w:lineRule="auto"/>
        <w:ind w:right="-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CE267B">
        <w:rPr>
          <w:rFonts w:ascii="Arial" w:hAnsi="Arial" w:cs="Arial"/>
          <w:b/>
          <w:sz w:val="21"/>
          <w:lang w:val="ru-RU"/>
        </w:rPr>
        <w:t>7.3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обирають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забезпечен</w:t>
      </w:r>
      <w:r w:rsidRPr="00C07C81">
        <w:rPr>
          <w:rFonts w:ascii="Arial" w:hAnsi="Arial" w:cs="Arial"/>
          <w:sz w:val="21"/>
          <w:lang w:val="ru-RU"/>
        </w:rPr>
        <w:t>ням рівномірності розподілу температури  на нагрівальній поверхні  підлоги за</w:t>
      </w:r>
      <w:r w:rsidRPr="00CE267B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урахуванням глибини укладання нагрівального кабелю</w:t>
      </w:r>
      <w:r w:rsidRPr="00CE267B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 поверхні під</w:t>
      </w:r>
      <w:r w:rsidRPr="00C07C81">
        <w:rPr>
          <w:rFonts w:ascii="Arial" w:hAnsi="Arial" w:cs="Arial"/>
          <w:sz w:val="21"/>
          <w:lang w:val="ru-RU"/>
        </w:rPr>
        <w:t>логи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Розрахунковий крок укладання нагрівального кабелю </w:t>
      </w:r>
      <w:r w:rsidR="00474F20" w:rsidRPr="005F1225">
        <w:rPr>
          <w:rFonts w:ascii="Arial" w:hAnsi="Arial" w:cs="Arial"/>
          <w:noProof/>
          <w:spacing w:val="30"/>
          <w:position w:val="1"/>
          <w:sz w:val="21"/>
          <w:lang w:val="ru-RU" w:eastAsia="ru-RU"/>
        </w:rPr>
        <w:pict>
          <v:shape id="image86.png" o:spid="_x0000_i1104" type="#_x0000_t75" style="width:20.75pt;height:10.95pt;visibility:visible">
            <v:imagedata r:id="rId110" o:title=""/>
          </v:shape>
        </w:pict>
      </w:r>
      <w:r w:rsidRPr="00C07C81">
        <w:rPr>
          <w:rFonts w:ascii="Arial" w:hAnsi="Arial" w:cs="Arial"/>
          <w:spacing w:val="3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слід приймати не</w:t>
      </w:r>
      <w:r w:rsidRPr="00C07C81">
        <w:rPr>
          <w:rFonts w:ascii="Arial" w:hAnsi="Arial" w:cs="Arial"/>
          <w:spacing w:val="-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більше:</w:t>
      </w:r>
    </w:p>
    <w:p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7,5 см при глибині до 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10 см при глибині до 2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12,5 см при глибині до 4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:rsidR="00A41648" w:rsidRPr="00C07C81" w:rsidRDefault="00A41648" w:rsidP="00BB1265">
      <w:pPr>
        <w:pStyle w:val="a5"/>
        <w:numPr>
          <w:ilvl w:val="3"/>
          <w:numId w:val="41"/>
        </w:numPr>
        <w:tabs>
          <w:tab w:val="left" w:pos="1016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15 см при глибині більше 4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:rsidR="00A41648" w:rsidRDefault="00A41648" w:rsidP="00CE267B">
      <w:pPr>
        <w:pStyle w:val="a5"/>
        <w:tabs>
          <w:tab w:val="left" w:pos="1251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CE267B">
        <w:rPr>
          <w:rFonts w:ascii="Arial" w:hAnsi="Arial" w:cs="Arial"/>
          <w:b/>
          <w:position w:val="1"/>
          <w:sz w:val="21"/>
          <w:lang w:val="ru-RU"/>
        </w:rPr>
        <w:t xml:space="preserve">            7.4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теплову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ЕКС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ТП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4"/>
          <w:sz w:val="21"/>
          <w:lang w:val="ru-RU" w:eastAsia="ru-RU"/>
        </w:rPr>
        <w:pict>
          <v:shape id="image90.png" o:spid="_x0000_i1105" type="#_x0000_t75" style="width:22.45pt;height:15.55pt;visibility:visible">
            <v:imagedata r:id="rId11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Вт,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</w:t>
      </w:r>
      <w:r w:rsidRPr="00C07C81">
        <w:rPr>
          <w:rFonts w:ascii="Arial" w:hAnsi="Arial" w:cs="Arial"/>
          <w:spacing w:val="-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виб</w:t>
      </w:r>
      <w:r w:rsidRPr="00C07C81">
        <w:rPr>
          <w:rFonts w:ascii="Arial" w:hAnsi="Arial" w:cs="Arial"/>
          <w:sz w:val="21"/>
          <w:lang w:val="ru-RU"/>
        </w:rPr>
        <w:t xml:space="preserve">раною </w:t>
      </w:r>
    </w:p>
    <w:p w:rsidR="00A41648" w:rsidRDefault="005F1225" w:rsidP="00CE267B">
      <w:pPr>
        <w:pStyle w:val="a5"/>
        <w:tabs>
          <w:tab w:val="left" w:pos="1251"/>
        </w:tabs>
        <w:spacing w:line="288" w:lineRule="auto"/>
        <w:ind w:right="107" w:firstLine="0"/>
        <w:rPr>
          <w:rFonts w:ascii="Arial" w:hAnsi="Arial" w:cs="Arial"/>
          <w:sz w:val="21"/>
          <w:lang w:val="uk-UA"/>
        </w:rPr>
      </w:pPr>
      <w:r w:rsidRPr="005F1225">
        <w:rPr>
          <w:noProof/>
          <w:lang w:val="ru-RU" w:eastAsia="ru-RU"/>
        </w:rPr>
        <w:pict>
          <v:group id="_x0000_s1058" style="position:absolute;left:0;text-align:left;margin-left:205pt;margin-top:19.8pt;width:285.75pt;height:33.8pt;z-index:-15;mso-position-horizontal-relative:page" coordorigin="5045,718" coordsize="5715,676">
            <v:shape id="_x0000_s1059" type="#_x0000_t75" style="position:absolute;left:8083;top:718;width:420;height:300">
              <v:imagedata r:id="rId112" o:title=""/>
            </v:shape>
            <v:shape id="_x0000_s1060" type="#_x0000_t75" style="position:absolute;left:5045;top:1079;width:5715;height:315">
              <v:imagedata r:id="rId113" o:title=""/>
            </v:shape>
            <w10:wrap anchorx="page"/>
          </v:group>
        </w:pict>
      </w:r>
      <w:r w:rsidRPr="005F1225">
        <w:rPr>
          <w:noProof/>
          <w:lang w:val="ru-RU" w:eastAsia="ru-RU"/>
        </w:rPr>
        <w:pict>
          <v:shape id="image87.png" o:spid="_x0000_s1061" type="#_x0000_t75" style="position:absolute;left:0;text-align:left;margin-left:309.5pt;margin-top:1.8pt;width:14.25pt;height:11.25pt;z-index:-62;visibility:visible;mso-wrap-distance-left:0;mso-wrap-distance-right:0;mso-position-horizontal-relative:page">
            <v:imagedata r:id="rId114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розрахунковою</w:t>
      </w:r>
      <w:r w:rsidR="002C3EDD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 xml:space="preserve">питомою </w:t>
      </w:r>
      <w:r w:rsidR="002C3EDD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тепловою потужністю ,</w:t>
      </w:r>
      <w:r w:rsidR="002C3EDD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 </w:t>
      </w:r>
      <w:r w:rsidR="002C3EDD">
        <w:rPr>
          <w:rFonts w:ascii="Arial" w:hAnsi="Arial" w:cs="Arial"/>
          <w:sz w:val="21"/>
          <w:lang w:val="ru-RU"/>
        </w:rPr>
        <w:t xml:space="preserve">     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2C3ED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, та розрахунковою </w:t>
      </w:r>
      <w:r w:rsidR="00A41648" w:rsidRPr="00CE267B">
        <w:rPr>
          <w:rFonts w:ascii="Arial" w:hAnsi="Arial" w:cs="Arial"/>
          <w:sz w:val="21"/>
          <w:lang w:val="ru-RU"/>
        </w:rPr>
        <w:t>(необхідною) площею нагрівальної поверхні підлоги</w:t>
      </w:r>
      <w:r w:rsidR="00A41648">
        <w:rPr>
          <w:rFonts w:ascii="Arial" w:hAnsi="Arial" w:cs="Arial"/>
          <w:sz w:val="21"/>
          <w:lang w:val="ru-RU"/>
        </w:rPr>
        <w:t xml:space="preserve">  </w:t>
      </w:r>
      <w:r w:rsidR="00A41648" w:rsidRPr="00CE267B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                     </w:t>
      </w:r>
      <w:r w:rsidR="002C3EDD">
        <w:rPr>
          <w:rFonts w:ascii="Arial" w:hAnsi="Arial" w:cs="Arial"/>
          <w:sz w:val="21"/>
          <w:lang w:val="ru-RU"/>
        </w:rPr>
        <w:t xml:space="preserve">          </w:t>
      </w:r>
      <w:r w:rsidR="00A41648">
        <w:rPr>
          <w:rFonts w:ascii="Arial" w:hAnsi="Arial" w:cs="Arial"/>
          <w:sz w:val="21"/>
          <w:lang w:val="ru-RU"/>
        </w:rPr>
        <w:t xml:space="preserve">                      , </w:t>
      </w:r>
      <w:r w:rsidR="00A41648" w:rsidRPr="00CE267B">
        <w:rPr>
          <w:rFonts w:ascii="Arial" w:hAnsi="Arial" w:cs="Arial"/>
          <w:sz w:val="21"/>
          <w:lang w:val="ru-RU"/>
        </w:rPr>
        <w:t xml:space="preserve">м, </w:t>
      </w:r>
      <w:r w:rsidR="002C3EDD">
        <w:rPr>
          <w:rFonts w:ascii="Arial" w:hAnsi="Arial" w:cs="Arial"/>
          <w:sz w:val="21"/>
          <w:lang w:val="ru-RU"/>
        </w:rPr>
        <w:t xml:space="preserve">  </w:t>
      </w:r>
      <w:r w:rsidR="00A41648" w:rsidRPr="00CE267B">
        <w:rPr>
          <w:rFonts w:ascii="Arial" w:hAnsi="Arial" w:cs="Arial"/>
          <w:sz w:val="21"/>
          <w:lang w:val="ru-RU"/>
        </w:rPr>
        <w:t>за</w:t>
      </w:r>
      <w:r w:rsidR="00A41648" w:rsidRPr="00CE267B">
        <w:rPr>
          <w:rFonts w:ascii="Arial" w:hAnsi="Arial" w:cs="Arial"/>
          <w:spacing w:val="-25"/>
          <w:sz w:val="21"/>
          <w:lang w:val="ru-RU"/>
        </w:rPr>
        <w:t xml:space="preserve"> </w:t>
      </w:r>
      <w:r w:rsidR="00A41648" w:rsidRPr="00CE267B">
        <w:rPr>
          <w:rFonts w:ascii="Arial" w:hAnsi="Arial" w:cs="Arial"/>
          <w:sz w:val="21"/>
          <w:lang w:val="ru-RU"/>
        </w:rPr>
        <w:t>формулою:</w:t>
      </w:r>
    </w:p>
    <w:p w:rsidR="00A41648" w:rsidRPr="00CE267B" w:rsidRDefault="00A41648" w:rsidP="00CE267B">
      <w:pPr>
        <w:pStyle w:val="a5"/>
        <w:tabs>
          <w:tab w:val="left" w:pos="1251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CE267B">
        <w:rPr>
          <w:rFonts w:ascii="Arial" w:hAnsi="Arial" w:cs="Arial"/>
          <w:sz w:val="21"/>
          <w:lang w:val="ru-RU"/>
        </w:rPr>
        <w:t xml:space="preserve">       </w:t>
      </w:r>
    </w:p>
    <w:p w:rsidR="00A41648" w:rsidRPr="00CE267B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1877F8">
      <w:pPr>
        <w:pStyle w:val="a5"/>
        <w:tabs>
          <w:tab w:val="left" w:pos="1292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1877F8">
        <w:rPr>
          <w:rFonts w:ascii="Arial" w:hAnsi="Arial" w:cs="Arial"/>
          <w:b/>
          <w:sz w:val="21"/>
          <w:lang w:val="ru-RU"/>
        </w:rPr>
        <w:t>7.5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ТП розрахункові електрич</w:t>
      </w:r>
      <w:r>
        <w:rPr>
          <w:rFonts w:ascii="Arial" w:hAnsi="Arial" w:cs="Arial"/>
          <w:sz w:val="21"/>
          <w:lang w:val="ru-RU"/>
        </w:rPr>
        <w:t>ні потужності слід приймати та</w:t>
      </w:r>
      <w:r w:rsidRPr="00C07C81">
        <w:rPr>
          <w:rFonts w:ascii="Arial" w:hAnsi="Arial" w:cs="Arial"/>
          <w:sz w:val="21"/>
          <w:lang w:val="ru-RU"/>
        </w:rPr>
        <w:t>кими, що дорівнюють тепловим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потужностям:</w:t>
      </w:r>
    </w:p>
    <w:p w:rsidR="00A41648" w:rsidRPr="00C07C81" w:rsidRDefault="00474F20" w:rsidP="00C07C81">
      <w:pPr>
        <w:pStyle w:val="a3"/>
        <w:spacing w:line="288" w:lineRule="auto"/>
        <w:ind w:left="417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image91.png" o:spid="_x0000_i1106" type="#_x0000_t75" style="width:279.35pt;height:49.55pt;visibility:visible">
            <v:imagedata r:id="rId115" o:title=""/>
          </v:shape>
        </w:pict>
      </w:r>
    </w:p>
    <w:p w:rsidR="00A41648" w:rsidRPr="00C07C81" w:rsidRDefault="00A41648" w:rsidP="001877F8">
      <w:pPr>
        <w:pStyle w:val="a5"/>
        <w:tabs>
          <w:tab w:val="left" w:pos="1275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1877F8">
        <w:rPr>
          <w:rFonts w:ascii="Arial" w:hAnsi="Arial" w:cs="Arial"/>
          <w:b/>
          <w:sz w:val="21"/>
          <w:lang w:val="ru-RU"/>
        </w:rPr>
        <w:t>7.6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нових і реконструкції існуючих будівель розрахункова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віднесена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житла/квартири,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повинна перевищувати встановленого в ДБН В.2.5-23 нормативу, а саме - 15 % від площі житла/квартири з питомим навантаженням </w:t>
      </w:r>
      <w:r w:rsidR="002C3EDD">
        <w:rPr>
          <w:rFonts w:ascii="Arial" w:hAnsi="Arial" w:cs="Arial"/>
          <w:sz w:val="21"/>
          <w:lang w:val="ru-RU"/>
        </w:rPr>
        <w:t xml:space="preserve">         </w:t>
      </w:r>
      <w:r w:rsidRPr="00C07C81">
        <w:rPr>
          <w:rFonts w:ascii="Arial" w:hAnsi="Arial" w:cs="Arial"/>
          <w:sz w:val="21"/>
          <w:lang w:val="ru-RU"/>
        </w:rPr>
        <w:t>120 Вт/м</w:t>
      </w:r>
      <w:r w:rsidRPr="002C3ED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 Згідно з ДБН В.2.5- 23 за виконання зазначеної умови електрична потужність ЕКС ТП є передбаченою в розрахунковому електричному навантаженні житлового приміщення і не враховується як додаткове електричне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електрична потужність ЕКС ТП перевищує зазначені умови, слід прийняти меншу площу нагрівальної поверхні або врахувати як додаткове</w:t>
      </w:r>
      <w:r w:rsidR="002C3EDD"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 xml:space="preserve"> електричне навантаження житла/квартири.</w:t>
      </w:r>
    </w:p>
    <w:p w:rsidR="00A41648" w:rsidRPr="00C07C81" w:rsidRDefault="00A41648" w:rsidP="001877F8">
      <w:pPr>
        <w:pStyle w:val="a5"/>
        <w:tabs>
          <w:tab w:val="left" w:pos="1390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1877F8">
        <w:rPr>
          <w:rFonts w:ascii="Arial" w:hAnsi="Arial" w:cs="Arial"/>
          <w:b/>
          <w:sz w:val="21"/>
          <w:lang w:val="ru-RU"/>
        </w:rPr>
        <w:t>7.7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використанні ЕКС ТП у житлі/квартирі існуючих будівель слід виходити з допустимого струму мережі живлення будинку/квартири відповідно до ДБН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В.2.5-23.</w:t>
      </w:r>
    </w:p>
    <w:p w:rsidR="00A41648" w:rsidRPr="00C07C81" w:rsidRDefault="00A41648" w:rsidP="001877F8">
      <w:pPr>
        <w:pStyle w:val="a5"/>
        <w:tabs>
          <w:tab w:val="left" w:pos="1390"/>
        </w:tabs>
        <w:spacing w:line="288" w:lineRule="auto"/>
        <w:ind w:left="832" w:firstLine="48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1877F8">
        <w:rPr>
          <w:rFonts w:ascii="Arial" w:hAnsi="Arial" w:cs="Arial"/>
          <w:b/>
          <w:sz w:val="21"/>
          <w:lang w:val="ru-RU"/>
        </w:rPr>
        <w:t>7.8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 визначення параметрів ЕКС ТП наведено у додатку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</w:t>
      </w:r>
    </w:p>
    <w:p w:rsidR="00A41648" w:rsidRPr="001877F8" w:rsidRDefault="00A41648" w:rsidP="001877F8">
      <w:pPr>
        <w:pStyle w:val="Heading11"/>
        <w:tabs>
          <w:tab w:val="left" w:pos="1044"/>
        </w:tabs>
        <w:spacing w:before="0" w:line="288" w:lineRule="auto"/>
        <w:ind w:left="-306"/>
        <w:rPr>
          <w:rFonts w:ascii="Arial" w:hAnsi="Arial" w:cs="Arial"/>
          <w:sz w:val="21"/>
          <w:lang w:val="ru-RU"/>
        </w:rPr>
      </w:pPr>
      <w:bookmarkStart w:id="26" w:name="8_ВИЗНАЧЕННЯ_ПАРАМЕТРІВ_ЕКС_ОПД"/>
      <w:bookmarkStart w:id="27" w:name="_bookmark10"/>
      <w:bookmarkEnd w:id="26"/>
      <w:bookmarkEnd w:id="27"/>
      <w:r>
        <w:rPr>
          <w:rFonts w:ascii="Arial" w:hAnsi="Arial" w:cs="Arial"/>
          <w:sz w:val="21"/>
          <w:lang w:val="uk-UA"/>
        </w:rPr>
        <w:t xml:space="preserve">                     8 </w:t>
      </w:r>
      <w:r w:rsidRPr="001877F8">
        <w:rPr>
          <w:rFonts w:ascii="Arial" w:hAnsi="Arial" w:cs="Arial"/>
          <w:sz w:val="21"/>
          <w:lang w:val="ru-RU"/>
        </w:rPr>
        <w:t>ВИЗНАЧЕННЯ ПАРАМЕТРІВ ЕКС</w:t>
      </w:r>
      <w:r w:rsidRPr="001877F8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877F8">
        <w:rPr>
          <w:rFonts w:ascii="Arial" w:hAnsi="Arial" w:cs="Arial"/>
          <w:sz w:val="21"/>
          <w:lang w:val="ru-RU"/>
        </w:rPr>
        <w:t>ОПД</w:t>
      </w:r>
    </w:p>
    <w:p w:rsidR="00A41648" w:rsidRPr="001877F8" w:rsidRDefault="00A41648" w:rsidP="001877F8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28" w:name="8.1_Теплова_потужність"/>
      <w:bookmarkStart w:id="29" w:name="_bookmark11"/>
      <w:bookmarkEnd w:id="28"/>
      <w:bookmarkEnd w:id="29"/>
      <w:r>
        <w:rPr>
          <w:rFonts w:ascii="Arial" w:hAnsi="Arial" w:cs="Arial"/>
          <w:sz w:val="21"/>
          <w:lang w:val="uk-UA"/>
        </w:rPr>
        <w:t xml:space="preserve">                8.1 </w:t>
      </w:r>
      <w:r w:rsidRPr="001877F8">
        <w:rPr>
          <w:rFonts w:ascii="Arial" w:hAnsi="Arial" w:cs="Arial"/>
          <w:sz w:val="21"/>
          <w:lang w:val="ru-RU"/>
        </w:rPr>
        <w:t>Теплова</w:t>
      </w:r>
      <w:r w:rsidRPr="001877F8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877F8">
        <w:rPr>
          <w:rFonts w:ascii="Arial" w:hAnsi="Arial" w:cs="Arial"/>
          <w:sz w:val="21"/>
          <w:lang w:val="ru-RU"/>
        </w:rPr>
        <w:t>потужність</w:t>
      </w:r>
    </w:p>
    <w:p w:rsidR="00A41648" w:rsidRPr="00C07C81" w:rsidRDefault="005F1225" w:rsidP="001877F8">
      <w:pPr>
        <w:pStyle w:val="a5"/>
        <w:tabs>
          <w:tab w:val="left" w:pos="1488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92.png" o:spid="_x0000_s1062" type="#_x0000_t75" style="position:absolute;left:0;text-align:left;margin-left:411.05pt;margin-top:8.6pt;width:8.25pt;height:10.5pt;z-index:-61;visibility:visible;mso-wrap-distance-left:0;mso-wrap-distance-right:0;mso-position-horizontal-relative:page">
            <v:imagedata r:id="rId116" o:title=""/>
            <w10:wrap anchorx="page"/>
          </v:shape>
        </w:pict>
      </w:r>
      <w:r w:rsidR="00A41648" w:rsidRPr="001877F8">
        <w:rPr>
          <w:rFonts w:ascii="Arial" w:hAnsi="Arial" w:cs="Arial"/>
          <w:b/>
          <w:sz w:val="21"/>
          <w:lang w:val="ru-RU"/>
        </w:rPr>
        <w:t xml:space="preserve">             8.1.1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Розрахункові питомі тепловтрати приміщення , </w:t>
      </w:r>
      <w:r w:rsidR="00A41648">
        <w:rPr>
          <w:rFonts w:ascii="Arial" w:hAnsi="Arial" w:cs="Arial"/>
          <w:sz w:val="21"/>
          <w:lang w:val="ru-RU"/>
        </w:rPr>
        <w:t xml:space="preserve">              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2C3ED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, визначають  за розрахунковими тепловтратами </w:t>
      </w:r>
      <w:r w:rsidR="00A41648" w:rsidRPr="00C07C81">
        <w:rPr>
          <w:rFonts w:ascii="Arial" w:hAnsi="Arial" w:cs="Arial"/>
          <w:sz w:val="21"/>
        </w:rPr>
        <w:t>Q</w:t>
      </w:r>
      <w:r w:rsidR="00A41648" w:rsidRPr="00C07C81">
        <w:rPr>
          <w:rFonts w:ascii="Arial" w:hAnsi="Arial" w:cs="Arial"/>
          <w:sz w:val="21"/>
          <w:lang w:val="ru-RU"/>
        </w:rPr>
        <w:t>, Вт, віднесеними до одиниці площі примі</w:t>
      </w:r>
      <w:r w:rsidR="00A41648"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щення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93.png" o:spid="_x0000_i1107" type="#_x0000_t75" style="width:13.8pt;height:12.1pt;visibility:visible">
            <v:imagedata r:id="rId117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4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м</w:t>
      </w:r>
      <w:r w:rsidR="00A41648" w:rsidRPr="002C3ED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</w:p>
    <w:p w:rsidR="00A41648" w:rsidRPr="00C07C81" w:rsidRDefault="00474F20" w:rsidP="00C07C81">
      <w:pPr>
        <w:pStyle w:val="a3"/>
        <w:spacing w:line="288" w:lineRule="auto"/>
        <w:ind w:left="441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94.png" o:spid="_x0000_i1108" type="#_x0000_t75" style="width:262.65pt;height:17.3pt;visibility:visible">
            <v:imagedata r:id="rId118" o:title=""/>
          </v:shape>
        </w:pict>
      </w:r>
    </w:p>
    <w:p w:rsidR="00A41648" w:rsidRPr="00ED6A6C" w:rsidRDefault="00A41648" w:rsidP="001877F8">
      <w:pPr>
        <w:pStyle w:val="a5"/>
        <w:tabs>
          <w:tab w:val="left" w:pos="1486"/>
        </w:tabs>
        <w:spacing w:line="288" w:lineRule="auto"/>
        <w:ind w:right="109" w:firstLine="0"/>
        <w:rPr>
          <w:rFonts w:ascii="Arial" w:hAnsi="Arial" w:cs="Arial"/>
          <w:sz w:val="21"/>
          <w:lang w:val="uk-UA"/>
        </w:rPr>
      </w:pPr>
      <w:r w:rsidRPr="001877F8">
        <w:rPr>
          <w:rFonts w:ascii="Arial" w:hAnsi="Arial" w:cs="Arial"/>
          <w:b/>
          <w:sz w:val="21"/>
          <w:lang w:val="uk-UA"/>
        </w:rPr>
        <w:t xml:space="preserve">             8.1.2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У приміщеннях зі змінним тепловим режимом (наприклад, при нічному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зниженні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температури</w:t>
      </w:r>
      <w:r w:rsidRPr="00ED6A6C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повітря,</w:t>
      </w:r>
      <w:r w:rsidRPr="00ED6A6C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зниженні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температури</w:t>
      </w:r>
      <w:r w:rsidRPr="00ED6A6C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повітря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вихідні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дні тощо)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забезпечувати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запас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потужності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ЕКС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ОПД,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щоб</w:t>
      </w:r>
      <w:r w:rsidRPr="00ED6A6C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впродовж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періоду</w:t>
      </w:r>
      <w:r w:rsidRPr="00ED6A6C">
        <w:rPr>
          <w:rFonts w:ascii="Arial" w:hAnsi="Arial" w:cs="Arial"/>
          <w:spacing w:val="-17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розігріву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досягнути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необхідної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температури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повітря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приміщення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задану</w:t>
      </w:r>
      <w:r w:rsidRPr="00ED6A6C">
        <w:rPr>
          <w:rFonts w:ascii="Arial" w:hAnsi="Arial" w:cs="Arial"/>
          <w:spacing w:val="-14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годину.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Цей запас не слід застосовувати:</w:t>
      </w:r>
    </w:p>
    <w:p w:rsidR="00A41648" w:rsidRPr="00C07C81" w:rsidRDefault="00A41648" w:rsidP="00C07C81">
      <w:pPr>
        <w:pStyle w:val="a3"/>
        <w:spacing w:line="288" w:lineRule="auto"/>
        <w:ind w:right="105"/>
        <w:rPr>
          <w:rFonts w:ascii="Arial" w:hAnsi="Arial" w:cs="Arial"/>
          <w:sz w:val="21"/>
          <w:lang w:val="ru-RU"/>
        </w:rPr>
      </w:pPr>
      <w:r w:rsidRPr="002C3EDD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для ЕКС ОПД з оптимізованим за пог</w:t>
      </w:r>
      <w:r>
        <w:rPr>
          <w:rFonts w:ascii="Arial" w:hAnsi="Arial" w:cs="Arial"/>
          <w:sz w:val="21"/>
          <w:lang w:val="ru-RU"/>
        </w:rPr>
        <w:t>одними умовами автоматичним ре</w:t>
      </w:r>
      <w:r w:rsidRPr="00C07C81">
        <w:rPr>
          <w:rFonts w:ascii="Arial" w:hAnsi="Arial" w:cs="Arial"/>
          <w:sz w:val="21"/>
          <w:lang w:val="ru-RU"/>
        </w:rPr>
        <w:t>гулюванням теплового режиму приміщення;</w:t>
      </w:r>
    </w:p>
    <w:p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right="112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ОПД, в якій не застосовується зниження температури повітря в найхолодніші дні опалювального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періоду;</w:t>
      </w:r>
    </w:p>
    <w:p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right="114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подібний запас було враховано пр</w:t>
      </w:r>
      <w:r>
        <w:rPr>
          <w:rFonts w:ascii="Arial" w:hAnsi="Arial" w:cs="Arial"/>
          <w:sz w:val="21"/>
          <w:lang w:val="ru-RU"/>
        </w:rPr>
        <w:t>и визначенні теплового наванта</w:t>
      </w:r>
      <w:r w:rsidRPr="00C07C81">
        <w:rPr>
          <w:rFonts w:ascii="Arial" w:hAnsi="Arial" w:cs="Arial"/>
          <w:sz w:val="21"/>
          <w:lang w:val="ru-RU"/>
        </w:rPr>
        <w:t>ження системи опалення за іншими нормативними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положеннями.</w:t>
      </w:r>
    </w:p>
    <w:p w:rsidR="00A41648" w:rsidRPr="00C07C81" w:rsidRDefault="00A41648" w:rsidP="00A54AB2">
      <w:pPr>
        <w:pStyle w:val="a5"/>
        <w:tabs>
          <w:tab w:val="left" w:pos="1714"/>
        </w:tabs>
        <w:spacing w:line="288" w:lineRule="auto"/>
        <w:ind w:right="111" w:firstLine="0"/>
        <w:jc w:val="left"/>
        <w:rPr>
          <w:rFonts w:ascii="Arial" w:hAnsi="Arial" w:cs="Arial"/>
          <w:sz w:val="21"/>
          <w:lang w:val="ru-RU"/>
        </w:rPr>
      </w:pPr>
      <w:r w:rsidRPr="00A54AB2">
        <w:rPr>
          <w:rFonts w:ascii="Arial" w:hAnsi="Arial" w:cs="Arial"/>
          <w:b/>
          <w:sz w:val="21"/>
          <w:lang w:val="ru-RU"/>
        </w:rPr>
        <w:t xml:space="preserve">             8.1.2.1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Запас потужності здійснюють надбавкою до питомих тепловтрат приміщення, визначених згідно 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8.1.1.</w:t>
      </w:r>
    </w:p>
    <w:p w:rsidR="00A41648" w:rsidRPr="00C07C81" w:rsidRDefault="00A41648" w:rsidP="00A54AB2">
      <w:pPr>
        <w:pStyle w:val="a5"/>
        <w:tabs>
          <w:tab w:val="left" w:pos="1673"/>
        </w:tabs>
        <w:spacing w:line="288" w:lineRule="auto"/>
        <w:ind w:right="108" w:firstLine="0"/>
        <w:jc w:val="left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54AB2">
        <w:rPr>
          <w:rFonts w:ascii="Arial" w:hAnsi="Arial" w:cs="Arial"/>
          <w:b/>
          <w:sz w:val="21"/>
          <w:lang w:val="ru-RU"/>
        </w:rPr>
        <w:t>8.1.2.2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Надбавку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питомих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надба</w:t>
      </w:r>
      <w:r w:rsidRPr="00C07C81">
        <w:rPr>
          <w:rFonts w:ascii="Arial" w:hAnsi="Arial" w:cs="Arial"/>
          <w:sz w:val="21"/>
          <w:lang w:val="ru-RU"/>
        </w:rPr>
        <w:t>вку потужності, допускається визначати за теплотехнічним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розрахунком.</w:t>
      </w:r>
    </w:p>
    <w:p w:rsidR="00A41648" w:rsidRPr="00C07C81" w:rsidRDefault="00A41648" w:rsidP="00A54AB2">
      <w:pPr>
        <w:pStyle w:val="a5"/>
        <w:tabs>
          <w:tab w:val="left" w:pos="1652"/>
        </w:tabs>
        <w:spacing w:line="288" w:lineRule="auto"/>
        <w:ind w:right="112" w:firstLine="0"/>
        <w:jc w:val="left"/>
        <w:rPr>
          <w:rFonts w:ascii="Arial" w:hAnsi="Arial" w:cs="Arial"/>
          <w:sz w:val="21"/>
        </w:rPr>
      </w:pPr>
      <w:r>
        <w:rPr>
          <w:rFonts w:ascii="Arial" w:hAnsi="Arial" w:cs="Arial"/>
          <w:position w:val="1"/>
          <w:sz w:val="21"/>
          <w:lang w:val="ru-RU"/>
        </w:rPr>
        <w:t xml:space="preserve">             </w:t>
      </w:r>
      <w:r w:rsidRPr="00A54AB2">
        <w:rPr>
          <w:rFonts w:ascii="Arial" w:hAnsi="Arial" w:cs="Arial"/>
          <w:b/>
          <w:position w:val="1"/>
          <w:sz w:val="21"/>
          <w:lang w:val="ru-RU"/>
        </w:rPr>
        <w:t>8.1.2.3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Питому</w:t>
      </w:r>
      <w:r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надбавку</w:t>
      </w:r>
      <w:r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потужності</w:t>
      </w:r>
      <w:r w:rsidRPr="00C07C81">
        <w:rPr>
          <w:rFonts w:ascii="Arial" w:hAnsi="Arial" w:cs="Arial"/>
          <w:spacing w:val="-13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3"/>
          <w:sz w:val="21"/>
          <w:lang w:val="ru-RU" w:eastAsia="ru-RU"/>
        </w:rPr>
        <w:pict>
          <v:shape id="image95.png" o:spid="_x0000_i1109" type="#_x0000_t75" style="width:15.55pt;height:13.8pt;visibility:visible">
            <v:imagedata r:id="rId11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1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2C3ED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1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приймати</w:t>
      </w:r>
      <w:r w:rsidRPr="00C07C81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орі</w:t>
      </w:r>
      <w:r w:rsidRPr="00C07C81">
        <w:rPr>
          <w:rFonts w:ascii="Arial" w:hAnsi="Arial" w:cs="Arial"/>
          <w:sz w:val="21"/>
          <w:lang w:val="ru-RU"/>
        </w:rPr>
        <w:t xml:space="preserve">єнтовно за таблицею </w:t>
      </w:r>
      <w:r w:rsidRPr="00C07C81">
        <w:rPr>
          <w:rFonts w:ascii="Arial" w:hAnsi="Arial" w:cs="Arial"/>
          <w:sz w:val="21"/>
        </w:rPr>
        <w:t>4 для приміщень з наступними</w:t>
      </w:r>
      <w:r w:rsidRPr="00C07C81">
        <w:rPr>
          <w:rFonts w:ascii="Arial" w:hAnsi="Arial" w:cs="Arial"/>
          <w:spacing w:val="-2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характеристиками:</w:t>
      </w:r>
    </w:p>
    <w:p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рівень теплоізоляції не нижче від визначеного у ДБН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В.2.6-31;</w:t>
      </w:r>
    </w:p>
    <w:p w:rsidR="00A41648" w:rsidRPr="00C07C81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середня висота приміщення не більша ніж 3,5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м;</w:t>
      </w:r>
    </w:p>
    <w:p w:rsidR="00A41648" w:rsidRPr="00521B4F" w:rsidRDefault="00A41648" w:rsidP="00BB1265">
      <w:pPr>
        <w:pStyle w:val="a5"/>
        <w:numPr>
          <w:ilvl w:val="0"/>
          <w:numId w:val="40"/>
        </w:numPr>
        <w:tabs>
          <w:tab w:val="left" w:pos="1011"/>
        </w:tabs>
        <w:spacing w:line="288" w:lineRule="auto"/>
        <w:ind w:left="0" w:firstLine="851"/>
        <w:contextualSpacing/>
        <w:jc w:val="left"/>
        <w:rPr>
          <w:rFonts w:ascii="Arial" w:hAnsi="Arial" w:cs="Arial"/>
          <w:sz w:val="21"/>
          <w:lang w:val="ru-RU"/>
        </w:rPr>
      </w:pPr>
      <w:r w:rsidRPr="00521B4F">
        <w:rPr>
          <w:rFonts w:ascii="Arial" w:hAnsi="Arial" w:cs="Arial"/>
          <w:sz w:val="21"/>
          <w:lang w:val="ru-RU"/>
        </w:rPr>
        <w:t>кратність</w:t>
      </w:r>
      <w:r w:rsidRPr="00521B4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повітрообміну</w:t>
      </w:r>
      <w:r w:rsidRPr="00521B4F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приміщення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впродовж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розігріву</w:t>
      </w:r>
      <w:r w:rsidRPr="00521B4F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не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вище</w:t>
      </w:r>
      <w:r w:rsidRPr="00521B4F">
        <w:rPr>
          <w:rFonts w:ascii="Arial" w:hAnsi="Arial" w:cs="Arial"/>
          <w:spacing w:val="-9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ніж</w:t>
      </w:r>
      <w:r w:rsidRPr="00521B4F">
        <w:rPr>
          <w:rFonts w:ascii="Arial" w:hAnsi="Arial" w:cs="Arial"/>
          <w:spacing w:val="-6"/>
          <w:sz w:val="21"/>
          <w:lang w:val="ru-RU"/>
        </w:rPr>
        <w:t xml:space="preserve"> </w:t>
      </w:r>
      <w:r w:rsidRPr="00521B4F">
        <w:rPr>
          <w:rFonts w:ascii="Arial" w:hAnsi="Arial" w:cs="Arial"/>
          <w:spacing w:val="-3"/>
          <w:sz w:val="21"/>
          <w:lang w:val="ru-RU"/>
        </w:rPr>
        <w:t>0,5</w:t>
      </w:r>
      <w:r w:rsidR="00521B4F">
        <w:rPr>
          <w:rFonts w:ascii="Arial" w:hAnsi="Arial" w:cs="Arial"/>
          <w:spacing w:val="-3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год</w:t>
      </w:r>
      <w:r w:rsidRPr="00521B4F">
        <w:rPr>
          <w:rFonts w:ascii="Arial" w:hAnsi="Arial" w:cs="Arial"/>
          <w:position w:val="10"/>
          <w:sz w:val="21"/>
          <w:lang w:val="ru-RU"/>
        </w:rPr>
        <w:t>-1</w:t>
      </w:r>
      <w:r w:rsidRPr="00521B4F">
        <w:rPr>
          <w:rFonts w:ascii="Arial" w:hAnsi="Arial" w:cs="Arial"/>
          <w:sz w:val="21"/>
          <w:lang w:val="ru-RU"/>
        </w:rPr>
        <w:t>;</w:t>
      </w:r>
    </w:p>
    <w:p w:rsidR="00A41648" w:rsidRPr="00C07C81" w:rsidRDefault="00A41648" w:rsidP="00BB1265">
      <w:pPr>
        <w:pStyle w:val="a5"/>
        <w:numPr>
          <w:ilvl w:val="0"/>
          <w:numId w:val="39"/>
        </w:numPr>
        <w:tabs>
          <w:tab w:val="left" w:pos="233"/>
          <w:tab w:val="left" w:pos="1009"/>
        </w:tabs>
        <w:spacing w:line="288" w:lineRule="auto"/>
        <w:ind w:left="0" w:firstLine="851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температура повітря приміщення - не нижче ніж 15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°С.</w:t>
      </w:r>
    </w:p>
    <w:p w:rsidR="00A41648" w:rsidRPr="00C07C81" w:rsidRDefault="00A41648" w:rsidP="00521B4F">
      <w:pPr>
        <w:pStyle w:val="a3"/>
        <w:spacing w:line="288" w:lineRule="auto"/>
        <w:ind w:firstLine="739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b/>
          <w:sz w:val="21"/>
          <w:lang w:val="ru-RU"/>
        </w:rPr>
        <w:t>8.1.2.4</w:t>
      </w:r>
      <w:r w:rsidRPr="00E42F90">
        <w:rPr>
          <w:rFonts w:ascii="Arial" w:hAnsi="Arial" w:cs="Arial"/>
          <w:sz w:val="21"/>
          <w:lang w:val="ru-RU"/>
        </w:rPr>
        <w:t xml:space="preserve"> Для</w:t>
      </w:r>
      <w:r w:rsidRPr="00E42F90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приміщень</w:t>
      </w:r>
      <w:r w:rsidRPr="00E42F90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з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постійним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тепловим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режимом</w:t>
      </w:r>
      <w:r w:rsidRPr="00E42F90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питому</w:t>
      </w:r>
      <w:r w:rsidRPr="00E42F90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 xml:space="preserve">надбавку </w:t>
      </w:r>
      <w:r w:rsidR="00474F20" w:rsidRPr="005F1225">
        <w:rPr>
          <w:rFonts w:ascii="Arial" w:hAnsi="Arial" w:cs="Arial"/>
          <w:noProof/>
          <w:spacing w:val="-16"/>
          <w:sz w:val="21"/>
          <w:lang w:val="ru-RU" w:eastAsia="ru-RU"/>
        </w:rPr>
        <w:pict>
          <v:shape id="image96.png" o:spid="_x0000_i1110" type="#_x0000_t75" style="width:16.15pt;height:13.8pt;visibility:visible">
            <v:imagedata r:id="rId120" o:title=""/>
          </v:shape>
        </w:pict>
      </w:r>
      <w:r w:rsidRPr="00E42F90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 такою, що дорівнює нулю.</w:t>
      </w:r>
    </w:p>
    <w:p w:rsidR="00A41648" w:rsidRPr="00C07C81" w:rsidRDefault="00A41648" w:rsidP="00E42F90">
      <w:pPr>
        <w:pStyle w:val="a5"/>
        <w:tabs>
          <w:tab w:val="left" w:pos="1484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54AB2">
        <w:rPr>
          <w:rFonts w:ascii="Arial" w:hAnsi="Arial" w:cs="Arial"/>
          <w:b/>
          <w:sz w:val="21"/>
          <w:lang w:val="ru-RU"/>
        </w:rPr>
        <w:t>8.1.3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ОПД, убудовану в будівельну конструкцію, температура з різних сторін якої не відрізняється більше ніж н</w:t>
      </w:r>
      <w:r>
        <w:rPr>
          <w:rFonts w:ascii="Arial" w:hAnsi="Arial" w:cs="Arial"/>
          <w:sz w:val="21"/>
          <w:lang w:val="ru-RU"/>
        </w:rPr>
        <w:t>а З К, розрахункову питому теп</w:t>
      </w:r>
      <w:r w:rsidRPr="00C07C81">
        <w:rPr>
          <w:rFonts w:ascii="Arial" w:hAnsi="Arial" w:cs="Arial"/>
          <w:sz w:val="21"/>
          <w:lang w:val="ru-RU"/>
        </w:rPr>
        <w:t xml:space="preserve">лову потужність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97.png" o:spid="_x0000_i1111" type="#_x0000_t75" style="width:20.75pt;height:15.55pt;visibility:visible">
            <v:imagedata r:id="rId121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4365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 визначати за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474F20" w:rsidP="00E42F90">
      <w:pPr>
        <w:pStyle w:val="a3"/>
        <w:spacing w:line="288" w:lineRule="auto"/>
        <w:ind w:left="339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image98.png" o:spid="_x0000_i1112" type="#_x0000_t75" style="width:312.75pt;height:28.8pt;visibility:visible">
            <v:imagedata r:id="rId122" o:title=""/>
          </v:shape>
        </w:pict>
      </w:r>
    </w:p>
    <w:p w:rsidR="00A41648" w:rsidRPr="00C07C81" w:rsidRDefault="00A41648" w:rsidP="00E42F90">
      <w:pPr>
        <w:pStyle w:val="a3"/>
        <w:spacing w:line="288" w:lineRule="auto"/>
        <w:ind w:left="1106" w:right="108" w:hanging="994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474F20" w:rsidRPr="005F1225">
        <w:rPr>
          <w:rFonts w:ascii="Arial" w:hAnsi="Arial" w:cs="Arial"/>
          <w:noProof/>
          <w:spacing w:val="14"/>
          <w:position w:val="1"/>
          <w:sz w:val="21"/>
          <w:lang w:val="ru-RU" w:eastAsia="ru-RU"/>
        </w:rPr>
        <w:pict>
          <v:shape id="image99.png" o:spid="_x0000_i1113" type="#_x0000_t75" style="width:15pt;height:12.65pt;visibility:visible">
            <v:imagedata r:id="rId123" o:title=""/>
          </v:shape>
        </w:pict>
      </w:r>
      <w:r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опір теплопередачі будівельної констр</w:t>
      </w:r>
      <w:r>
        <w:rPr>
          <w:rFonts w:ascii="Arial" w:hAnsi="Arial" w:cs="Arial"/>
          <w:sz w:val="21"/>
          <w:lang w:val="ru-RU"/>
        </w:rPr>
        <w:t>укції від площини укладання на</w:t>
      </w:r>
      <w:r w:rsidRPr="00C07C81">
        <w:rPr>
          <w:rFonts w:ascii="Arial" w:hAnsi="Arial" w:cs="Arial"/>
          <w:sz w:val="21"/>
          <w:lang w:val="ru-RU"/>
        </w:rPr>
        <w:t>грівального кабелю до внутрішнього повітря опалюваного приміщення, м</w:t>
      </w:r>
      <w:r w:rsidRPr="004365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·К/Вт;</w:t>
      </w:r>
    </w:p>
    <w:p w:rsidR="00A41648" w:rsidRPr="00C07C81" w:rsidRDefault="00474F20" w:rsidP="00E42F90">
      <w:pPr>
        <w:pStyle w:val="a3"/>
        <w:spacing w:line="288" w:lineRule="auto"/>
        <w:ind w:left="1106" w:right="108" w:hanging="709"/>
        <w:jc w:val="both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100.png" o:spid="_x0000_i1114" type="#_x0000_t75" style="width:17.85pt;height:12.65pt;visibility:visible">
            <v:imagedata r:id="rId124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pacing w:val="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опір теплопередачі будівельної констр</w:t>
      </w:r>
      <w:r w:rsidR="00A41648">
        <w:rPr>
          <w:rFonts w:ascii="Arial" w:hAnsi="Arial" w:cs="Arial"/>
          <w:sz w:val="21"/>
          <w:lang w:val="ru-RU"/>
        </w:rPr>
        <w:t>укції від площини укладання на</w:t>
      </w:r>
      <w:r w:rsidR="00A41648" w:rsidRPr="00C07C81">
        <w:rPr>
          <w:rFonts w:ascii="Arial" w:hAnsi="Arial" w:cs="Arial"/>
          <w:sz w:val="21"/>
          <w:lang w:val="ru-RU"/>
        </w:rPr>
        <w:t>грівального кабелю до середовища ззовні будівельної конструкції, м</w:t>
      </w:r>
      <w:r w:rsidR="00A41648" w:rsidRPr="004365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·К/Вт;</w:t>
      </w:r>
    </w:p>
    <w:p w:rsidR="00A41648" w:rsidRPr="00C07C81" w:rsidRDefault="00474F20" w:rsidP="00E42F90">
      <w:pPr>
        <w:pStyle w:val="a3"/>
        <w:spacing w:line="288" w:lineRule="auto"/>
        <w:ind w:left="398" w:firstLine="0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01.png" o:spid="_x0000_i1115" type="#_x0000_t75" style="width:61.05pt;height:13.8pt;visibility:visible">
            <v:imagedata r:id="rId125" o:title=""/>
          </v:shape>
        </w:pict>
      </w:r>
      <w:r w:rsidR="00A41648" w:rsidRPr="00C07C81">
        <w:rPr>
          <w:rFonts w:ascii="Arial" w:hAnsi="Arial" w:cs="Arial"/>
          <w:spacing w:val="16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- множник, що враховує втрату теплової енергії від ЕКС</w:t>
      </w:r>
      <w:r w:rsidR="00A41648"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назовні.</w:t>
      </w:r>
    </w:p>
    <w:p w:rsidR="00A41648" w:rsidRDefault="00A41648" w:rsidP="00E42F90">
      <w:pPr>
        <w:pStyle w:val="a3"/>
        <w:spacing w:line="288" w:lineRule="auto"/>
        <w:ind w:left="1672" w:right="730" w:hanging="156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position w:val="1"/>
          <w:sz w:val="21"/>
          <w:lang w:val="ru-RU"/>
        </w:rPr>
        <w:t xml:space="preserve">Таблиця 4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- Питома надбавка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103.png" o:spid="_x0000_i1116" type="#_x0000_t75" style="width:15pt;height:12.1pt;visibility:visible">
            <v:imagedata r:id="rId126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4365F5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при зниженні температури повітря </w:t>
      </w:r>
      <w:r w:rsidRPr="00C07C81">
        <w:rPr>
          <w:rFonts w:ascii="Arial" w:hAnsi="Arial" w:cs="Arial"/>
          <w:sz w:val="21"/>
          <w:lang w:val="ru-RU"/>
        </w:rPr>
        <w:t>приміщення</w:t>
      </w:r>
    </w:p>
    <w:p w:rsidR="00A41648" w:rsidRPr="00C07C81" w:rsidRDefault="00A41648" w:rsidP="00E42F90">
      <w:pPr>
        <w:pStyle w:val="a3"/>
        <w:spacing w:line="288" w:lineRule="auto"/>
        <w:ind w:left="1672" w:right="730" w:hanging="1560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1421"/>
        <w:gridCol w:w="1416"/>
        <w:gridCol w:w="1156"/>
        <w:gridCol w:w="1172"/>
        <w:gridCol w:w="1123"/>
        <w:gridCol w:w="1085"/>
      </w:tblGrid>
      <w:tr w:rsidR="00A41648" w:rsidRPr="00474F20" w:rsidTr="001C14FA">
        <w:trPr>
          <w:trHeight w:hRule="exact" w:val="696"/>
        </w:trPr>
        <w:tc>
          <w:tcPr>
            <w:tcW w:w="2266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38" w:right="31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Пе</w:t>
            </w:r>
            <w:r>
              <w:rPr>
                <w:rFonts w:ascii="Arial" w:hAnsi="Arial" w:cs="Arial"/>
                <w:sz w:val="21"/>
                <w:lang w:val="ru-RU"/>
              </w:rPr>
              <w:t>ріод зниження температури повітря (невикористання примі</w:t>
            </w:r>
            <w:r w:rsidRPr="00C07C81">
              <w:rPr>
                <w:rFonts w:ascii="Arial" w:hAnsi="Arial" w:cs="Arial"/>
                <w:sz w:val="21"/>
                <w:lang w:val="ru-RU"/>
              </w:rPr>
              <w:t>щення), год</w:t>
            </w:r>
          </w:p>
        </w:tc>
        <w:tc>
          <w:tcPr>
            <w:tcW w:w="1421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48" w:right="45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Тривалість зниження темпера- тури, год</w:t>
            </w:r>
          </w:p>
        </w:tc>
        <w:tc>
          <w:tcPr>
            <w:tcW w:w="1416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45" w:right="4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Тривалість розігріву, год</w:t>
            </w:r>
          </w:p>
        </w:tc>
        <w:tc>
          <w:tcPr>
            <w:tcW w:w="4536" w:type="dxa"/>
            <w:gridSpan w:val="4"/>
          </w:tcPr>
          <w:p w:rsidR="00A41648" w:rsidRPr="00C07C81" w:rsidRDefault="00A41648" w:rsidP="001C14FA">
            <w:pPr>
              <w:pStyle w:val="TableParagraph"/>
              <w:ind w:left="34" w:right="28"/>
              <w:contextualSpacing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Кратність повітрообмін</w:t>
            </w:r>
            <w:r>
              <w:rPr>
                <w:rFonts w:ascii="Arial" w:hAnsi="Arial" w:cs="Arial"/>
                <w:sz w:val="21"/>
                <w:lang w:val="ru-RU"/>
              </w:rPr>
              <w:t>у під час зни</w:t>
            </w:r>
            <w:r w:rsidRPr="00C07C81">
              <w:rPr>
                <w:rFonts w:ascii="Arial" w:hAnsi="Arial" w:cs="Arial"/>
                <w:sz w:val="21"/>
                <w:lang w:val="ru-RU"/>
              </w:rPr>
              <w:t>ж</w:t>
            </w:r>
            <w:r>
              <w:rPr>
                <w:rFonts w:ascii="Arial" w:hAnsi="Arial" w:cs="Arial"/>
                <w:sz w:val="21"/>
                <w:lang w:val="ru-RU"/>
              </w:rPr>
              <w:t>ення температури повітря примі</w:t>
            </w:r>
            <w:r w:rsidRPr="00C07C81">
              <w:rPr>
                <w:rFonts w:ascii="Arial" w:hAnsi="Arial" w:cs="Arial"/>
                <w:sz w:val="21"/>
                <w:lang w:val="ru-RU"/>
              </w:rPr>
              <w:t>щення, год</w:t>
            </w:r>
            <w:r w:rsidRPr="001C14FA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-1</w:t>
            </w:r>
          </w:p>
        </w:tc>
      </w:tr>
      <w:tr w:rsidR="00A41648" w:rsidRPr="00C07C81" w:rsidTr="001C14FA">
        <w:trPr>
          <w:trHeight w:hRule="exact" w:val="409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21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1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2328" w:type="dxa"/>
            <w:gridSpan w:val="2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961" w:right="9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</w:t>
            </w:r>
          </w:p>
        </w:tc>
        <w:tc>
          <w:tcPr>
            <w:tcW w:w="2208" w:type="dxa"/>
            <w:gridSpan w:val="2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901" w:right="90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</w:tr>
      <w:tr w:rsidR="00A41648" w:rsidRPr="00474F20" w:rsidTr="001C14FA">
        <w:trPr>
          <w:trHeight w:hRule="exact" w:val="712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536" w:type="dxa"/>
            <w:gridSpan w:val="4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3" w:right="152" w:hanging="28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Ефективна здатність до акумуляції теплової енергії приміщенням</w:t>
            </w:r>
          </w:p>
        </w:tc>
      </w:tr>
      <w:tr w:rsidR="00A41648" w:rsidRPr="00C07C81" w:rsidTr="001C14FA">
        <w:trPr>
          <w:trHeight w:hRule="exact" w:val="730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21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41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156" w:type="dxa"/>
          </w:tcPr>
          <w:p w:rsidR="00A41648" w:rsidRPr="00C07C81" w:rsidRDefault="00A41648" w:rsidP="001C14FA">
            <w:pPr>
              <w:pStyle w:val="TableParagraph"/>
              <w:contextualSpacing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1C14FA">
            <w:pPr>
              <w:pStyle w:val="TableParagraph"/>
              <w:ind w:left="277" w:right="258"/>
              <w:contextualSpacing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мала</w:t>
            </w:r>
          </w:p>
        </w:tc>
        <w:tc>
          <w:tcPr>
            <w:tcW w:w="1172" w:type="dxa"/>
          </w:tcPr>
          <w:p w:rsidR="00A41648" w:rsidRPr="00C07C81" w:rsidRDefault="00A41648" w:rsidP="001C14FA">
            <w:pPr>
              <w:pStyle w:val="TableParagraph"/>
              <w:ind w:left="176" w:right="99" w:hanging="56"/>
              <w:contextualSpacing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середня або ве- лика</w:t>
            </w:r>
          </w:p>
        </w:tc>
        <w:tc>
          <w:tcPr>
            <w:tcW w:w="1123" w:type="dxa"/>
          </w:tcPr>
          <w:p w:rsidR="00A41648" w:rsidRPr="00C07C81" w:rsidRDefault="00A41648" w:rsidP="001C14FA">
            <w:pPr>
              <w:pStyle w:val="TableParagraph"/>
              <w:contextualSpacing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1C14FA">
            <w:pPr>
              <w:pStyle w:val="TableParagraph"/>
              <w:ind w:left="251" w:right="251"/>
              <w:contextualSpacing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мала</w:t>
            </w:r>
          </w:p>
        </w:tc>
        <w:tc>
          <w:tcPr>
            <w:tcW w:w="1085" w:type="dxa"/>
          </w:tcPr>
          <w:p w:rsidR="00A41648" w:rsidRPr="00C07C81" w:rsidRDefault="00A41648" w:rsidP="001C14FA">
            <w:pPr>
              <w:pStyle w:val="TableParagraph"/>
              <w:ind w:left="122" w:right="65" w:hanging="56"/>
              <w:contextualSpacing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середня або ве- лика</w:t>
            </w:r>
          </w:p>
        </w:tc>
      </w:tr>
      <w:tr w:rsidR="00A41648" w:rsidRPr="00C07C81" w:rsidTr="001C14FA">
        <w:trPr>
          <w:trHeight w:hRule="exact" w:val="572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536" w:type="dxa"/>
            <w:gridSpan w:val="4"/>
          </w:tcPr>
          <w:p w:rsidR="00A41648" w:rsidRPr="00C07C81" w:rsidRDefault="005F1225" w:rsidP="00E42F90">
            <w:pPr>
              <w:pStyle w:val="TableParagraph"/>
              <w:tabs>
                <w:tab w:val="left" w:pos="3062"/>
              </w:tabs>
              <w:spacing w:line="288" w:lineRule="auto"/>
              <w:ind w:left="662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102.png" o:spid="_x0000_s1065" type="#_x0000_t75" style="position:absolute;left:0;text-align:left;margin-left:133.25pt;margin-top:3.95pt;width:16.5pt;height:12.6pt;z-index:48;visibility:visible;mso-wrap-distance-left:0;mso-wrap-distance-right:0;mso-position-horizontal-relative:page;mso-position-vertical-relative:page">
                  <v:imagedata r:id="rId127" o:title=""/>
                  <w10:wrap anchorx="page" anchory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Питома</w:t>
            </w:r>
            <w:r w:rsidR="00A41648" w:rsidRPr="00C07C81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надбавка</w:t>
            </w:r>
            <w:r w:rsidR="00A41648" w:rsidRPr="00C07C81">
              <w:rPr>
                <w:rFonts w:ascii="Arial" w:hAnsi="Arial" w:cs="Arial"/>
                <w:sz w:val="21"/>
              </w:rPr>
              <w:tab/>
              <w:t>,</w:t>
            </w:r>
            <w:r w:rsidR="00A41648" w:rsidRPr="00C07C81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Вт/м</w:t>
            </w:r>
            <w:r w:rsidR="00A41648" w:rsidRPr="004365F5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76" w:right="7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8 год (наприклад, нічне зниження у квартирі)</w:t>
            </w: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63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74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26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34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43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21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177" w:right="170" w:hanging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14 год (напри- клад, нічне зни- ження в офісі тощо)</w:t>
            </w: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45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13,5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88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38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91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56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29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43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28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28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29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21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55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</w:tr>
      <w:tr w:rsidR="00A41648" w:rsidRPr="00C07C81" w:rsidTr="001C14FA">
        <w:trPr>
          <w:trHeight w:hRule="exact" w:val="766"/>
        </w:trPr>
        <w:tc>
          <w:tcPr>
            <w:tcW w:w="2266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103" w:right="95" w:hanging="4"/>
              <w:jc w:val="center"/>
              <w:rPr>
                <w:rFonts w:ascii="Arial" w:hAnsi="Arial" w:cs="Arial"/>
                <w:sz w:val="21"/>
                <w:lang w:val="ru-RU"/>
              </w:rPr>
            </w:pPr>
            <w:r>
              <w:rPr>
                <w:rFonts w:ascii="Arial" w:hAnsi="Arial" w:cs="Arial"/>
                <w:sz w:val="21"/>
                <w:lang w:val="ru-RU"/>
              </w:rPr>
              <w:t>62 год (напри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клад, зниження у вихідні)</w:t>
            </w: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right="45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61,5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92</w:t>
            </w:r>
          </w:p>
        </w:tc>
        <w:tc>
          <w:tcPr>
            <w:tcW w:w="1172" w:type="dxa"/>
          </w:tcPr>
          <w:p w:rsidR="00A41648" w:rsidRPr="00C07C81" w:rsidRDefault="00A41648" w:rsidP="001C14FA">
            <w:pPr>
              <w:pStyle w:val="TableParagraph"/>
              <w:contextualSpacing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100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92</w:t>
            </w:r>
          </w:p>
        </w:tc>
        <w:tc>
          <w:tcPr>
            <w:tcW w:w="1085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139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100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61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1085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32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86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32</w:t>
            </w:r>
          </w:p>
        </w:tc>
        <w:tc>
          <w:tcPr>
            <w:tcW w:w="1085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59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23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73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22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94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58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64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56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52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51" w:right="2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70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45" w:right="4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55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72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71" w:right="18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31</w:t>
            </w:r>
          </w:p>
        </w:tc>
        <w:tc>
          <w:tcPr>
            <w:tcW w:w="1123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085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38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45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2C3EDD">
            <w:pPr>
              <w:pStyle w:val="TableParagraph"/>
              <w:spacing w:line="288" w:lineRule="auto"/>
              <w:ind w:left="75" w:right="7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168 год (наприклад, зниження впродовж тижневої відпустки)</w:t>
            </w: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38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167,5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52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92</w:t>
            </w:r>
          </w:p>
        </w:tc>
        <w:tc>
          <w:tcPr>
            <w:tcW w:w="3380" w:type="dxa"/>
            <w:gridSpan w:val="3"/>
            <w:vMerge w:val="restart"/>
          </w:tcPr>
          <w:p w:rsidR="00A41648" w:rsidRPr="00C07C81" w:rsidRDefault="00A41648" w:rsidP="00E42F90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E42F90">
            <w:pPr>
              <w:pStyle w:val="TableParagraph"/>
              <w:spacing w:line="288" w:lineRule="auto"/>
              <w:ind w:left="86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100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167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3380" w:type="dxa"/>
            <w:gridSpan w:val="3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166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32</w:t>
            </w:r>
          </w:p>
        </w:tc>
        <w:tc>
          <w:tcPr>
            <w:tcW w:w="3380" w:type="dxa"/>
            <w:gridSpan w:val="3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165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23</w:t>
            </w:r>
          </w:p>
        </w:tc>
        <w:tc>
          <w:tcPr>
            <w:tcW w:w="3380" w:type="dxa"/>
            <w:gridSpan w:val="3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164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3380" w:type="dxa"/>
            <w:gridSpan w:val="3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515" w:right="15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95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162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62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242" w:right="2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380" w:type="dxa"/>
            <w:gridSpan w:val="3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515" w:right="15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81</w:t>
            </w:r>
          </w:p>
        </w:tc>
      </w:tr>
      <w:tr w:rsidR="00A41648" w:rsidRPr="00C07C81" w:rsidTr="001C14FA">
        <w:trPr>
          <w:trHeight w:hRule="exact" w:val="284"/>
        </w:trPr>
        <w:tc>
          <w:tcPr>
            <w:tcW w:w="2266" w:type="dxa"/>
            <w:vMerge/>
          </w:tcPr>
          <w:p w:rsidR="00A41648" w:rsidRPr="00C07C81" w:rsidRDefault="00A41648" w:rsidP="00E42F90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21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492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156</w:t>
            </w:r>
          </w:p>
        </w:tc>
        <w:tc>
          <w:tcPr>
            <w:tcW w:w="141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55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156" w:type="dxa"/>
          </w:tcPr>
          <w:p w:rsidR="00A41648" w:rsidRPr="00C07C81" w:rsidRDefault="00A41648" w:rsidP="00E42F90">
            <w:pPr>
              <w:pStyle w:val="TableParagraph"/>
              <w:spacing w:line="288" w:lineRule="auto"/>
              <w:ind w:right="1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380" w:type="dxa"/>
            <w:gridSpan w:val="3"/>
          </w:tcPr>
          <w:p w:rsidR="00A41648" w:rsidRPr="00C07C81" w:rsidRDefault="00A41648" w:rsidP="00E42F90">
            <w:pPr>
              <w:pStyle w:val="TableParagraph"/>
              <w:spacing w:line="288" w:lineRule="auto"/>
              <w:ind w:left="1515" w:right="15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57</w:t>
            </w:r>
          </w:p>
        </w:tc>
      </w:tr>
      <w:tr w:rsidR="001C14FA" w:rsidRPr="006D4975" w:rsidTr="001C1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52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1C14FA" w:rsidRPr="001C14FA" w:rsidRDefault="001C14FA" w:rsidP="001C14FA">
            <w:pPr>
              <w:pStyle w:val="a3"/>
              <w:spacing w:line="288" w:lineRule="auto"/>
              <w:ind w:left="1023" w:right="541" w:hanging="968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1C14FA">
              <w:rPr>
                <w:rFonts w:ascii="Arial" w:hAnsi="Arial" w:cs="Arial"/>
                <w:sz w:val="21"/>
                <w:szCs w:val="21"/>
                <w:lang w:val="ru-RU"/>
              </w:rPr>
              <w:lastRenderedPageBreak/>
              <w:t>Кінець таблиці 4</w:t>
            </w:r>
          </w:p>
        </w:tc>
      </w:tr>
      <w:tr w:rsidR="00A41648" w:rsidRPr="00474F20" w:rsidTr="00E42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218"/>
        </w:trPr>
        <w:tc>
          <w:tcPr>
            <w:tcW w:w="9639" w:type="dxa"/>
            <w:gridSpan w:val="7"/>
          </w:tcPr>
          <w:p w:rsidR="00A41648" w:rsidRPr="00C73A83" w:rsidRDefault="00A41648" w:rsidP="001C14FA">
            <w:pPr>
              <w:pStyle w:val="a3"/>
              <w:spacing w:line="288" w:lineRule="auto"/>
              <w:ind w:left="1023" w:right="541" w:hanging="968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Примітка 1.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Кратність повітрообміну слід приймати 0,1 год</w:t>
            </w:r>
            <w:r w:rsidRPr="00C73A83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>-</w:t>
            </w:r>
            <w:r w:rsidRPr="002C3EDD">
              <w:rPr>
                <w:rFonts w:ascii="Arial" w:hAnsi="Arial" w:cs="Arial"/>
                <w:position w:val="10"/>
                <w:sz w:val="18"/>
                <w:szCs w:val="18"/>
                <w:vertAlign w:val="superscript"/>
                <w:lang w:val="ru-RU"/>
              </w:rPr>
              <w:t>1</w:t>
            </w:r>
            <w:r w:rsidRPr="00C73A83">
              <w:rPr>
                <w:rFonts w:ascii="Arial" w:hAnsi="Arial" w:cs="Arial"/>
                <w:position w:val="10"/>
                <w:sz w:val="18"/>
                <w:szCs w:val="18"/>
                <w:lang w:val="ru-RU"/>
              </w:rPr>
              <w:t xml:space="preserve">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у період невикористання приміщення за умовизакритих вікон та дверей.</w:t>
            </w:r>
          </w:p>
          <w:p w:rsidR="00A41648" w:rsidRPr="00C73A83" w:rsidRDefault="00A41648" w:rsidP="001C14FA">
            <w:pPr>
              <w:pStyle w:val="a3"/>
              <w:spacing w:line="288" w:lineRule="auto"/>
              <w:ind w:left="1023" w:right="496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Примітка 2.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Ефективну здатність до акумуляції теплової енергії допускається приймати наближено захарактерними ознаками огороджувальних конструкцій приміщення:</w:t>
            </w:r>
          </w:p>
          <w:p w:rsidR="00A41648" w:rsidRPr="00C73A83" w:rsidRDefault="00A41648" w:rsidP="001C14FA">
            <w:pPr>
              <w:pStyle w:val="a5"/>
              <w:numPr>
                <w:ilvl w:val="0"/>
                <w:numId w:val="37"/>
              </w:numPr>
              <w:tabs>
                <w:tab w:val="left" w:pos="1884"/>
              </w:tabs>
              <w:spacing w:line="288" w:lineRule="auto"/>
              <w:ind w:left="1023" w:right="499" w:firstLine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 xml:space="preserve">мала (підвісна стеля, балочне перекриття тощо та стіни з легких будівельних конструкцій, наприклад, каркасні, з теплоізоляційних бетонів, дерев'яні, гіпсокартонні з повітряним або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теплоізоляцій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ним прошарком</w:t>
            </w:r>
            <w:r w:rsidRPr="00C73A83">
              <w:rPr>
                <w:rFonts w:ascii="Arial" w:hAnsi="Arial" w:cs="Arial"/>
                <w:spacing w:val="-9"/>
                <w:sz w:val="18"/>
                <w:szCs w:val="18"/>
                <w:lang w:val="ru-RU"/>
              </w:rPr>
              <w:t xml:space="preserve">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тощо);</w:t>
            </w:r>
          </w:p>
          <w:p w:rsidR="00A41648" w:rsidRPr="00C73A83" w:rsidRDefault="00A41648" w:rsidP="001C14FA">
            <w:pPr>
              <w:pStyle w:val="a5"/>
              <w:numPr>
                <w:ilvl w:val="0"/>
                <w:numId w:val="37"/>
              </w:numPr>
              <w:tabs>
                <w:tab w:val="left" w:pos="1884"/>
              </w:tabs>
              <w:spacing w:line="288" w:lineRule="auto"/>
              <w:ind w:left="1023" w:right="445" w:firstLine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середня (бетонна стеля зі стінами з легких будівельних конструкцій або підвісна стеля, балочне п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ерекриття тощо зі стінами з бе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тону, цегли, природного каменю</w:t>
            </w:r>
            <w:r w:rsidRPr="00C73A83">
              <w:rPr>
                <w:rFonts w:ascii="Arial" w:hAnsi="Arial" w:cs="Arial"/>
                <w:spacing w:val="-11"/>
                <w:sz w:val="18"/>
                <w:szCs w:val="18"/>
                <w:lang w:val="ru-RU"/>
              </w:rPr>
              <w:t xml:space="preserve">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тощо);</w:t>
            </w:r>
          </w:p>
          <w:p w:rsidR="00A41648" w:rsidRPr="00C73A83" w:rsidRDefault="00A41648" w:rsidP="001C14FA">
            <w:pPr>
              <w:pStyle w:val="a5"/>
              <w:numPr>
                <w:ilvl w:val="0"/>
                <w:numId w:val="37"/>
              </w:numPr>
              <w:tabs>
                <w:tab w:val="left" w:pos="1884"/>
              </w:tabs>
              <w:spacing w:line="288" w:lineRule="auto"/>
              <w:ind w:left="1023" w:right="555" w:firstLine="0"/>
              <w:jc w:val="lef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велика (бетонна стеля зі стінами з бетону, цегли, природного каменю тощо).</w:t>
            </w:r>
          </w:p>
          <w:p w:rsidR="00A41648" w:rsidRDefault="00A41648" w:rsidP="00E42F90">
            <w:pPr>
              <w:pStyle w:val="a3"/>
              <w:spacing w:line="288" w:lineRule="auto"/>
              <w:ind w:left="1575" w:right="582" w:hanging="152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73A8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Примітка 3. </w:t>
            </w:r>
            <w:r w:rsidRPr="00C73A83">
              <w:rPr>
                <w:rFonts w:ascii="Arial" w:hAnsi="Arial" w:cs="Arial"/>
                <w:sz w:val="18"/>
                <w:szCs w:val="18"/>
                <w:lang w:val="ru-RU"/>
              </w:rPr>
              <w:t>Проміжні значення питомої надбавки слід визначати методом лінійної інтерполяції.</w:t>
            </w:r>
          </w:p>
        </w:tc>
      </w:tr>
    </w:tbl>
    <w:p w:rsidR="00A41648" w:rsidRPr="00C07C81" w:rsidRDefault="00A41648" w:rsidP="00E42F90">
      <w:pPr>
        <w:pStyle w:val="a5"/>
        <w:tabs>
          <w:tab w:val="left" w:pos="1484"/>
        </w:tabs>
        <w:spacing w:line="288" w:lineRule="auto"/>
        <w:ind w:right="4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</w:t>
      </w:r>
      <w:r w:rsidRPr="00C73A83">
        <w:rPr>
          <w:rFonts w:ascii="Arial" w:hAnsi="Arial" w:cs="Arial"/>
          <w:b/>
          <w:sz w:val="21"/>
          <w:lang w:val="ru-RU"/>
        </w:rPr>
        <w:t>8.1.4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ОПД, убудовану в будівельну конструкцію, температура з різних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сторін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відрізняється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ніж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теплову потужність       </w:t>
      </w:r>
    </w:p>
    <w:p w:rsidR="00A41648" w:rsidRPr="00C07C81" w:rsidRDefault="005F1225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066" style="position:absolute;margin-left:51pt;margin-top:13.5pt;width:498pt;height:291pt;z-index:-7;mso-position-horizontal-relative:page" coordorigin="1134,739" coordsize="9960,5820">
            <v:shape id="_x0000_s1067" type="#_x0000_t75" style="position:absolute;left:2552;top:739;width:420;height:300">
              <v:imagedata r:id="rId128" o:title=""/>
            </v:shape>
            <v:shape id="_x0000_s1068" type="#_x0000_t75" style="position:absolute;left:1134;top:1100;width:9960;height:5459">
              <v:imagedata r:id="rId129" o:title=""/>
            </v:shape>
            <w10:wrap anchorx="page"/>
          </v:group>
        </w:pict>
      </w: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           </w:t>
      </w:r>
      <w:r w:rsidRPr="00C07C81">
        <w:rPr>
          <w:rFonts w:ascii="Arial" w:hAnsi="Arial" w:cs="Arial"/>
          <w:sz w:val="21"/>
          <w:lang w:val="ru-RU"/>
        </w:rPr>
        <w:t>, 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</w:t>
      </w:r>
      <w:r w:rsidRPr="00C73A83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визначати за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</w:t>
      </w:r>
      <w:r>
        <w:rPr>
          <w:rFonts w:ascii="Arial" w:hAnsi="Arial" w:cs="Arial"/>
          <w:sz w:val="21"/>
          <w:lang w:val="ru-RU"/>
        </w:rPr>
        <w:t>;</w:t>
      </w: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:rsidR="00A41648" w:rsidRDefault="00A41648" w:rsidP="00BB1265">
      <w:pPr>
        <w:pStyle w:val="a5"/>
        <w:numPr>
          <w:ilvl w:val="2"/>
          <w:numId w:val="38"/>
        </w:numPr>
        <w:tabs>
          <w:tab w:val="left" w:pos="1553"/>
        </w:tabs>
        <w:spacing w:line="288" w:lineRule="auto"/>
        <w:ind w:right="431" w:firstLine="708"/>
        <w:rPr>
          <w:rFonts w:ascii="Arial" w:hAnsi="Arial" w:cs="Arial"/>
          <w:sz w:val="21"/>
          <w:lang w:val="ru-RU"/>
        </w:rPr>
      </w:pP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43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73A83">
        <w:rPr>
          <w:rFonts w:ascii="Arial" w:hAnsi="Arial" w:cs="Arial"/>
          <w:b/>
          <w:sz w:val="21"/>
          <w:lang w:val="ru-RU"/>
        </w:rPr>
        <w:t>8.1.5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Характерна зміна питомого теплового потоку до опалюваного при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міщення </w:t>
      </w:r>
      <w:r w:rsidR="00474F20" w:rsidRPr="005F1225">
        <w:rPr>
          <w:rFonts w:ascii="Arial" w:hAnsi="Arial" w:cs="Arial"/>
          <w:noProof/>
          <w:spacing w:val="28"/>
          <w:sz w:val="21"/>
          <w:lang w:val="ru-RU" w:eastAsia="ru-RU"/>
        </w:rPr>
        <w:pict>
          <v:shape id="image106.png" o:spid="_x0000_i1117" type="#_x0000_t75" style="width:14.4pt;height:12.1pt;visibility:visible">
            <v:imagedata r:id="rId130" o:title=""/>
          </v:shape>
        </w:pict>
      </w:r>
      <w:r w:rsidRPr="00C07C81">
        <w:rPr>
          <w:rFonts w:ascii="Arial" w:hAnsi="Arial" w:cs="Arial"/>
          <w:spacing w:val="2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залежно від температури середовища ззовні та</w:t>
      </w:r>
      <w:r w:rsidRPr="00C07C81">
        <w:rPr>
          <w:rFonts w:ascii="Arial" w:hAnsi="Arial" w:cs="Arial"/>
          <w:spacing w:val="4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теплоізоляції</w:t>
      </w:r>
      <w:r w:rsidRPr="00C07C81">
        <w:rPr>
          <w:rFonts w:ascii="Arial" w:hAnsi="Arial" w:cs="Arial"/>
          <w:spacing w:val="2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наве</w:t>
      </w:r>
      <w:r w:rsidRPr="00C07C81">
        <w:rPr>
          <w:rFonts w:ascii="Arial" w:hAnsi="Arial" w:cs="Arial"/>
          <w:sz w:val="21"/>
          <w:lang w:val="ru-RU"/>
        </w:rPr>
        <w:t>дена у додатку Б, призначеного для орієнтовного визначення впливу товщини теплоізоляції на розподіл теплової енергії 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4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8.1.6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 значення коефіцієнтів теп</w:t>
      </w:r>
      <w:r>
        <w:rPr>
          <w:rFonts w:ascii="Arial" w:hAnsi="Arial" w:cs="Arial"/>
          <w:sz w:val="21"/>
          <w:lang w:val="ru-RU"/>
        </w:rPr>
        <w:t>ловіддачі внутрішньої та зо</w:t>
      </w:r>
      <w:r w:rsidRPr="00C07C81">
        <w:rPr>
          <w:rFonts w:ascii="Arial" w:hAnsi="Arial" w:cs="Arial"/>
          <w:sz w:val="21"/>
          <w:lang w:val="ru-RU"/>
        </w:rPr>
        <w:t>внішньої поверхонь огороджувальних констру</w:t>
      </w:r>
      <w:r>
        <w:rPr>
          <w:rFonts w:ascii="Arial" w:hAnsi="Arial" w:cs="Arial"/>
          <w:sz w:val="21"/>
          <w:lang w:val="ru-RU"/>
        </w:rPr>
        <w:t>кцій допускається приймати згі</w:t>
      </w:r>
      <w:r w:rsidRPr="00C07C81">
        <w:rPr>
          <w:rFonts w:ascii="Arial" w:hAnsi="Arial" w:cs="Arial"/>
          <w:sz w:val="21"/>
          <w:lang w:val="ru-RU"/>
        </w:rPr>
        <w:t>дно з ДБН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  <w:r>
        <w:rPr>
          <w:rFonts w:ascii="Arial" w:hAnsi="Arial" w:cs="Arial"/>
          <w:sz w:val="21"/>
          <w:lang w:val="ru-RU"/>
        </w:rPr>
        <w:t xml:space="preserve"> </w:t>
      </w:r>
    </w:p>
    <w:p w:rsidR="00564F1F" w:rsidRPr="00C07C81" w:rsidRDefault="00A41648" w:rsidP="00E42F90">
      <w:pPr>
        <w:pStyle w:val="a5"/>
        <w:tabs>
          <w:tab w:val="left" w:pos="155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8.1.</w:t>
      </w:r>
      <w:r w:rsidRPr="00907D9F">
        <w:rPr>
          <w:rFonts w:ascii="Arial" w:hAnsi="Arial" w:cs="Arial"/>
          <w:b/>
          <w:sz w:val="21"/>
          <w:lang w:val="ru-RU"/>
        </w:rPr>
        <w:t xml:space="preserve">7 </w:t>
      </w:r>
      <w:r w:rsidRPr="00C07C81">
        <w:rPr>
          <w:rFonts w:ascii="Arial" w:hAnsi="Arial" w:cs="Arial"/>
          <w:sz w:val="21"/>
          <w:lang w:val="ru-RU"/>
        </w:rPr>
        <w:t xml:space="preserve">Розрахункова питома теплова потужність </w:t>
      </w:r>
      <w:r w:rsidR="00474F20" w:rsidRPr="005F1225">
        <w:rPr>
          <w:rFonts w:ascii="Arial" w:hAnsi="Arial" w:cs="Arial"/>
          <w:noProof/>
          <w:spacing w:val="26"/>
          <w:position w:val="1"/>
          <w:sz w:val="21"/>
          <w:lang w:val="ru-RU" w:eastAsia="ru-RU"/>
        </w:rPr>
        <w:pict>
          <v:shape id="image107.png" o:spid="_x0000_i1118" type="#_x0000_t75" style="width:20.75pt;height:15.55pt;visibility:visible">
            <v:imagedata r:id="rId131" o:title=""/>
          </v:shape>
        </w:pict>
      </w:r>
      <w:r w:rsidRPr="00C07C81">
        <w:rPr>
          <w:rFonts w:ascii="Arial" w:hAnsi="Arial" w:cs="Arial"/>
          <w:spacing w:val="2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є параметром обчис</w:t>
      </w:r>
      <w:r w:rsidRPr="00C07C81">
        <w:rPr>
          <w:rFonts w:ascii="Arial" w:hAnsi="Arial" w:cs="Arial"/>
          <w:sz w:val="21"/>
          <w:lang w:val="ru-RU"/>
        </w:rPr>
        <w:t>лення ЕКС ОПД і не призначена для визначення відповідності унормованим</w:t>
      </w:r>
      <w:r>
        <w:rPr>
          <w:rFonts w:ascii="Arial" w:hAnsi="Arial" w:cs="Arial"/>
          <w:sz w:val="21"/>
          <w:lang w:val="ru-RU"/>
        </w:rPr>
        <w:t xml:space="preserve"> по</w:t>
      </w:r>
      <w:r w:rsidRPr="00C07C81">
        <w:rPr>
          <w:rFonts w:ascii="Arial" w:hAnsi="Arial" w:cs="Arial"/>
          <w:sz w:val="21"/>
          <w:lang w:val="ru-RU"/>
        </w:rPr>
        <w:t>казникам енергоефективності системи чи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будівлі.</w:t>
      </w:r>
    </w:p>
    <w:p w:rsidR="00A41648" w:rsidRPr="00907D9F" w:rsidRDefault="00A41648" w:rsidP="00E42F90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0" w:name="8.2_Електрична_потужність"/>
      <w:bookmarkStart w:id="31" w:name="_bookmark12"/>
      <w:bookmarkEnd w:id="30"/>
      <w:bookmarkEnd w:id="31"/>
      <w:r>
        <w:rPr>
          <w:rFonts w:ascii="Arial" w:hAnsi="Arial" w:cs="Arial"/>
          <w:sz w:val="21"/>
          <w:lang w:val="ru-RU"/>
        </w:rPr>
        <w:t xml:space="preserve">              8.2 </w:t>
      </w:r>
      <w:r w:rsidRPr="00907D9F">
        <w:rPr>
          <w:rFonts w:ascii="Arial" w:hAnsi="Arial" w:cs="Arial"/>
          <w:sz w:val="21"/>
          <w:lang w:val="ru-RU"/>
        </w:rPr>
        <w:t>Електрична</w:t>
      </w:r>
      <w:r w:rsidRPr="00907D9F">
        <w:rPr>
          <w:rFonts w:ascii="Arial" w:hAnsi="Arial" w:cs="Arial"/>
          <w:spacing w:val="-6"/>
          <w:sz w:val="21"/>
          <w:lang w:val="ru-RU"/>
        </w:rPr>
        <w:t xml:space="preserve"> </w:t>
      </w:r>
      <w:r w:rsidRPr="00907D9F">
        <w:rPr>
          <w:rFonts w:ascii="Arial" w:hAnsi="Arial" w:cs="Arial"/>
          <w:sz w:val="21"/>
          <w:lang w:val="ru-RU"/>
        </w:rPr>
        <w:t>потужність</w:t>
      </w:r>
    </w:p>
    <w:p w:rsidR="00A41648" w:rsidRPr="00C07C81" w:rsidRDefault="00A41648" w:rsidP="00E42F90">
      <w:pPr>
        <w:pStyle w:val="a5"/>
        <w:tabs>
          <w:tab w:val="left" w:pos="1524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position w:val="1"/>
          <w:sz w:val="21"/>
          <w:lang w:val="uk-UA"/>
        </w:rPr>
        <w:t xml:space="preserve">            </w:t>
      </w:r>
      <w:r w:rsidRPr="00907D9F">
        <w:rPr>
          <w:rFonts w:ascii="Arial" w:hAnsi="Arial" w:cs="Arial"/>
          <w:b/>
          <w:position w:val="1"/>
          <w:sz w:val="21"/>
          <w:lang w:val="ru-RU"/>
        </w:rPr>
        <w:t>8.2.1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Для ЕКС ОПД розрахункову питому електричну потужність </w:t>
      </w:r>
      <w:r w:rsidR="00474F20" w:rsidRPr="005F1225">
        <w:rPr>
          <w:rFonts w:ascii="Arial" w:hAnsi="Arial" w:cs="Arial"/>
          <w:noProof/>
          <w:spacing w:val="-10"/>
          <w:sz w:val="21"/>
          <w:lang w:val="ru-RU" w:eastAsia="ru-RU"/>
        </w:rPr>
        <w:pict>
          <v:shape id="image108.png" o:spid="_x0000_i1119" type="#_x0000_t75" style="width:20.15pt;height:13.8pt;visibility:visible">
            <v:imagedata r:id="rId132" o:title=""/>
          </v:shape>
        </w:pict>
      </w:r>
      <w:r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877923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та розрахункову електричну потужність </w:t>
      </w:r>
      <w:r w:rsidR="00474F20" w:rsidRPr="005F1225">
        <w:rPr>
          <w:rFonts w:ascii="Arial" w:hAnsi="Arial" w:cs="Arial"/>
          <w:noProof/>
          <w:spacing w:val="34"/>
          <w:sz w:val="21"/>
          <w:lang w:val="ru-RU" w:eastAsia="ru-RU"/>
        </w:rPr>
        <w:pict>
          <v:shape id="image109.png" o:spid="_x0000_i1120" type="#_x0000_t75" style="width:20.15pt;height:12.1pt;visibility:visible">
            <v:imagedata r:id="rId13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Вт, визначають за форму</w:t>
      </w:r>
      <w:r w:rsidRPr="00C07C81">
        <w:rPr>
          <w:rFonts w:ascii="Arial" w:hAnsi="Arial" w:cs="Arial"/>
          <w:sz w:val="21"/>
          <w:lang w:val="ru-RU"/>
        </w:rPr>
        <w:t>лами:</w:t>
      </w:r>
    </w:p>
    <w:p w:rsidR="00A41648" w:rsidRPr="00C07C81" w:rsidRDefault="00474F20" w:rsidP="00E42F90">
      <w:pPr>
        <w:pStyle w:val="a3"/>
        <w:spacing w:line="288" w:lineRule="auto"/>
        <w:ind w:left="375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image110.png" o:spid="_x0000_i1121" type="#_x0000_t75" style="width:299.5pt;height:48.95pt;visibility:visible">
            <v:imagedata r:id="rId134" o:title=""/>
          </v:shape>
        </w:pict>
      </w:r>
    </w:p>
    <w:p w:rsidR="00A41648" w:rsidRPr="00C07C81" w:rsidRDefault="00A41648" w:rsidP="00E42F90">
      <w:pPr>
        <w:pStyle w:val="a3"/>
        <w:spacing w:line="288" w:lineRule="auto"/>
        <w:ind w:left="1106" w:right="474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111.png" o:spid="_x0000_i1122" type="#_x0000_t75" style="width:12.1pt;height:12.65pt;visibility:visible">
            <v:imagedata r:id="rId135" o:title=""/>
          </v:shape>
        </w:pic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 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коефіцієнт запасу, який враховує від</w:t>
      </w:r>
      <w:r>
        <w:rPr>
          <w:rFonts w:ascii="Arial" w:hAnsi="Arial" w:cs="Arial"/>
          <w:sz w:val="21"/>
          <w:lang w:val="ru-RU"/>
        </w:rPr>
        <w:t>хилення опору нагрівального ка</w:t>
      </w:r>
      <w:r w:rsidRPr="00C07C81">
        <w:rPr>
          <w:rFonts w:ascii="Arial" w:hAnsi="Arial" w:cs="Arial"/>
          <w:sz w:val="21"/>
          <w:lang w:val="ru-RU"/>
        </w:rPr>
        <w:t>белю, застосування автоматичног</w:t>
      </w:r>
      <w:r>
        <w:rPr>
          <w:rFonts w:ascii="Arial" w:hAnsi="Arial" w:cs="Arial"/>
          <w:sz w:val="21"/>
          <w:lang w:val="ru-RU"/>
        </w:rPr>
        <w:t>о терморегулятора, можливе зни</w:t>
      </w:r>
      <w:r w:rsidRPr="00C07C81">
        <w:rPr>
          <w:rFonts w:ascii="Arial" w:hAnsi="Arial" w:cs="Arial"/>
          <w:sz w:val="21"/>
          <w:lang w:val="ru-RU"/>
        </w:rPr>
        <w:t>ження фактичної напруги в електричній мережі тощо, як правило, приймають не менше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1,2.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8.2.2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ОПД з контрольованим від</w:t>
      </w:r>
      <w:r>
        <w:rPr>
          <w:rFonts w:ascii="Arial" w:hAnsi="Arial" w:cs="Arial"/>
          <w:sz w:val="21"/>
          <w:lang w:val="ru-RU"/>
        </w:rPr>
        <w:t>ключенням електроживлення у го</w:t>
      </w:r>
      <w:r w:rsidRPr="00C07C81">
        <w:rPr>
          <w:rFonts w:ascii="Arial" w:hAnsi="Arial" w:cs="Arial"/>
          <w:sz w:val="21"/>
          <w:lang w:val="ru-RU"/>
        </w:rPr>
        <w:t>дини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 згідно з 9.4.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8.2.3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Загальне електричне навантаження ЕКС ОПД будівлі приймають як суму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коефіцієнтом одночасності 1. Загальне електричне навантаження будівлі приймають як суму навантаження іншого електрообладнання будівлі з коефіцієнтами одночасності за ДБН В.2.5-23 та загального електричного навантаження ЕКС ОПД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left="820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>8.2.4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Приклад визначення параметрів ЕКС 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ОПД </w:t>
      </w:r>
      <w:r w:rsidRPr="00C07C81">
        <w:rPr>
          <w:rFonts w:ascii="Arial" w:hAnsi="Arial" w:cs="Arial"/>
          <w:sz w:val="21"/>
          <w:lang w:val="ru-RU"/>
        </w:rPr>
        <w:t>наведено у додатку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</w:t>
      </w:r>
    </w:p>
    <w:p w:rsidR="001C14FA" w:rsidRDefault="001C14FA" w:rsidP="00E42F90">
      <w:pPr>
        <w:pStyle w:val="Heading11"/>
        <w:tabs>
          <w:tab w:val="left" w:pos="1044"/>
        </w:tabs>
        <w:spacing w:before="0" w:line="288" w:lineRule="auto"/>
        <w:ind w:left="832"/>
        <w:rPr>
          <w:rFonts w:ascii="Arial" w:hAnsi="Arial" w:cs="Arial"/>
          <w:sz w:val="21"/>
          <w:lang w:val="uk-UA"/>
        </w:rPr>
      </w:pPr>
      <w:bookmarkStart w:id="32" w:name="9_ВИЗНАЧЕННЯ_ПАРАМЕТРІВ_ЕКС_ОТА"/>
      <w:bookmarkStart w:id="33" w:name="_bookmark13"/>
      <w:bookmarkEnd w:id="32"/>
      <w:bookmarkEnd w:id="33"/>
    </w:p>
    <w:p w:rsidR="00A41648" w:rsidRPr="00907D9F" w:rsidRDefault="00A41648" w:rsidP="00E42F90">
      <w:pPr>
        <w:pStyle w:val="Heading11"/>
        <w:tabs>
          <w:tab w:val="left" w:pos="1044"/>
        </w:tabs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9 </w:t>
      </w:r>
      <w:r w:rsidRPr="00907D9F">
        <w:rPr>
          <w:rFonts w:ascii="Arial" w:hAnsi="Arial" w:cs="Arial"/>
          <w:sz w:val="21"/>
          <w:lang w:val="ru-RU"/>
        </w:rPr>
        <w:t>ВИЗНАЧЕННЯ ПАРАМЕТРІВ ЕКС</w:t>
      </w:r>
      <w:r w:rsidRPr="00907D9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07D9F">
        <w:rPr>
          <w:rFonts w:ascii="Arial" w:hAnsi="Arial" w:cs="Arial"/>
          <w:sz w:val="21"/>
          <w:lang w:val="ru-RU"/>
        </w:rPr>
        <w:t>ОТА</w:t>
      </w:r>
    </w:p>
    <w:p w:rsidR="00A41648" w:rsidRPr="00907D9F" w:rsidRDefault="00A41648" w:rsidP="00E42F90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4" w:name="9.1_Загальні_положення"/>
      <w:bookmarkStart w:id="35" w:name="_bookmark14"/>
      <w:bookmarkEnd w:id="34"/>
      <w:bookmarkEnd w:id="35"/>
      <w:r>
        <w:rPr>
          <w:rFonts w:ascii="Arial" w:hAnsi="Arial" w:cs="Arial"/>
          <w:sz w:val="21"/>
          <w:lang w:val="uk-UA"/>
        </w:rPr>
        <w:t xml:space="preserve">              9.1 </w:t>
      </w:r>
      <w:r w:rsidRPr="00907D9F">
        <w:rPr>
          <w:rFonts w:ascii="Arial" w:hAnsi="Arial" w:cs="Arial"/>
          <w:sz w:val="21"/>
          <w:lang w:val="ru-RU"/>
        </w:rPr>
        <w:t>Загальні</w:t>
      </w:r>
      <w:r w:rsidRPr="00907D9F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07D9F">
        <w:rPr>
          <w:rFonts w:ascii="Arial" w:hAnsi="Arial" w:cs="Arial"/>
          <w:sz w:val="21"/>
          <w:lang w:val="ru-RU"/>
        </w:rPr>
        <w:t>положення</w:t>
      </w:r>
    </w:p>
    <w:p w:rsidR="00A41648" w:rsidRPr="00C07C81" w:rsidRDefault="00A41648" w:rsidP="007227AC">
      <w:pPr>
        <w:pStyle w:val="a5"/>
        <w:tabs>
          <w:tab w:val="left" w:pos="1462"/>
        </w:tabs>
        <w:spacing w:line="288" w:lineRule="auto"/>
        <w:ind w:left="113" w:right="111" w:firstLine="0"/>
        <w:contextualSpacing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 xml:space="preserve">            9.1.1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застосовувати ЕКС ОТА із зарядкою</w:t>
      </w:r>
      <w:r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теплоакумуляцій</w:t>
      </w:r>
      <w:r w:rsidRPr="00C07C81">
        <w:rPr>
          <w:rFonts w:ascii="Arial" w:hAnsi="Arial" w:cs="Arial"/>
          <w:sz w:val="21"/>
          <w:lang w:val="ru-RU"/>
        </w:rPr>
        <w:t>ного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шару:</w:t>
      </w:r>
    </w:p>
    <w:p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96"/>
        </w:tabs>
        <w:spacing w:line="288" w:lineRule="auto"/>
        <w:ind w:left="113" w:firstLine="720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 години мінімального навантаження енергосистеми згідно з 9.2 або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9.3;</w:t>
      </w:r>
    </w:p>
    <w:p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80"/>
        </w:tabs>
        <w:spacing w:line="288" w:lineRule="auto"/>
        <w:ind w:left="113" w:right="112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упродовж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доби,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 згідно з 3.4,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9.4.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 xml:space="preserve">            9.1.2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із зарядкою в години мі</w:t>
      </w:r>
      <w:r>
        <w:rPr>
          <w:rFonts w:ascii="Arial" w:hAnsi="Arial" w:cs="Arial"/>
          <w:sz w:val="21"/>
          <w:lang w:val="ru-RU"/>
        </w:rPr>
        <w:t>німального навантаження енерго</w:t>
      </w:r>
      <w:r w:rsidRPr="00C07C81">
        <w:rPr>
          <w:rFonts w:ascii="Arial" w:hAnsi="Arial" w:cs="Arial"/>
          <w:sz w:val="21"/>
          <w:lang w:val="ru-RU"/>
        </w:rPr>
        <w:t>системи, як правило, застосовують з додатко</w:t>
      </w:r>
      <w:r>
        <w:rPr>
          <w:rFonts w:ascii="Arial" w:hAnsi="Arial" w:cs="Arial"/>
          <w:sz w:val="21"/>
          <w:lang w:val="ru-RU"/>
        </w:rPr>
        <w:t>вою зарядкою (зарядками) щонай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впродовж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двох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доби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(напівпіковий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період),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го</w:t>
      </w:r>
      <w:r w:rsidRPr="00C07C81">
        <w:rPr>
          <w:rFonts w:ascii="Arial" w:hAnsi="Arial" w:cs="Arial"/>
          <w:sz w:val="21"/>
          <w:lang w:val="ru-RU"/>
        </w:rPr>
        <w:t>дин максимального навантаження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907D9F">
        <w:rPr>
          <w:rFonts w:ascii="Arial" w:hAnsi="Arial" w:cs="Arial"/>
          <w:b/>
          <w:sz w:val="21"/>
          <w:lang w:val="ru-RU"/>
        </w:rPr>
        <w:t>9.1.3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із зарядкою в години мі</w:t>
      </w:r>
      <w:r>
        <w:rPr>
          <w:rFonts w:ascii="Arial" w:hAnsi="Arial" w:cs="Arial"/>
          <w:sz w:val="21"/>
          <w:lang w:val="ru-RU"/>
        </w:rPr>
        <w:t>німального навантаження енерго</w:t>
      </w:r>
      <w:r w:rsidRPr="00C07C81">
        <w:rPr>
          <w:rFonts w:ascii="Arial" w:hAnsi="Arial" w:cs="Arial"/>
          <w:sz w:val="21"/>
          <w:lang w:val="ru-RU"/>
        </w:rPr>
        <w:t>системи в житлових, дитячих, спальних та по</w:t>
      </w:r>
      <w:r>
        <w:rPr>
          <w:rFonts w:ascii="Arial" w:hAnsi="Arial" w:cs="Arial"/>
          <w:sz w:val="21"/>
          <w:lang w:val="ru-RU"/>
        </w:rPr>
        <w:t>дібних приміщеннях, у приміщен</w:t>
      </w:r>
      <w:r w:rsidRPr="00C07C81">
        <w:rPr>
          <w:rFonts w:ascii="Arial" w:hAnsi="Arial" w:cs="Arial"/>
          <w:sz w:val="21"/>
          <w:lang w:val="ru-RU"/>
        </w:rPr>
        <w:t>нях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постійним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 допускається застосовувати додаткові електричні опалювальні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прилади.</w:t>
      </w:r>
    </w:p>
    <w:p w:rsidR="00A41648" w:rsidRPr="00C07C81" w:rsidRDefault="00A41648" w:rsidP="00E42F90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Додаткові опалювальні прилади, у тому чи</w:t>
      </w:r>
      <w:r>
        <w:rPr>
          <w:rFonts w:ascii="Arial" w:hAnsi="Arial" w:cs="Arial"/>
          <w:sz w:val="21"/>
          <w:lang w:val="ru-RU"/>
        </w:rPr>
        <w:t>слі крайову зону, слід розташо</w:t>
      </w:r>
      <w:r w:rsidRPr="00C07C81">
        <w:rPr>
          <w:rFonts w:ascii="Arial" w:hAnsi="Arial" w:cs="Arial"/>
          <w:sz w:val="21"/>
          <w:lang w:val="ru-RU"/>
        </w:rPr>
        <w:t>вувати рівномірно в найхолодніших місцях</w:t>
      </w:r>
      <w:r>
        <w:rPr>
          <w:rFonts w:ascii="Arial" w:hAnsi="Arial" w:cs="Arial"/>
          <w:sz w:val="21"/>
          <w:lang w:val="ru-RU"/>
        </w:rPr>
        <w:t xml:space="preserve"> приміщення (наприклад, під вік</w:t>
      </w:r>
      <w:r w:rsidRPr="00C07C81">
        <w:rPr>
          <w:rFonts w:ascii="Arial" w:hAnsi="Arial" w:cs="Arial"/>
          <w:sz w:val="21"/>
          <w:lang w:val="ru-RU"/>
        </w:rPr>
        <w:t>нами).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07D9F">
        <w:rPr>
          <w:rFonts w:ascii="Arial" w:hAnsi="Arial" w:cs="Arial"/>
          <w:b/>
          <w:sz w:val="21"/>
          <w:lang w:val="ru-RU"/>
        </w:rPr>
        <w:t>9.1.4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Граничні умови застосування ЕКС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ОТА:</w:t>
      </w:r>
    </w:p>
    <w:p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0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огляду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дотримання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гігієнічних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економічності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роботоздатно</w:t>
      </w:r>
      <w:r w:rsidRPr="00C07C81">
        <w:rPr>
          <w:rFonts w:ascii="Arial" w:hAnsi="Arial" w:cs="Arial"/>
          <w:sz w:val="21"/>
          <w:lang w:val="ru-RU"/>
        </w:rPr>
        <w:t xml:space="preserve">сті елементів системи розрахункові питомі тепловтрати приміщення </w:t>
      </w:r>
      <w:r w:rsidRPr="00C07C81">
        <w:rPr>
          <w:rFonts w:ascii="Arial" w:hAnsi="Arial" w:cs="Arial"/>
          <w:i/>
          <w:sz w:val="21"/>
        </w:rPr>
        <w:t>q</w:t>
      </w:r>
      <w:r w:rsidRPr="00C07C81">
        <w:rPr>
          <w:rFonts w:ascii="Arial" w:hAnsi="Arial" w:cs="Arial"/>
          <w:i/>
          <w:sz w:val="21"/>
          <w:lang w:val="ru-RU"/>
        </w:rPr>
        <w:t xml:space="preserve">, </w:t>
      </w:r>
      <w:r>
        <w:rPr>
          <w:rFonts w:ascii="Arial" w:hAnsi="Arial" w:cs="Arial"/>
          <w:sz w:val="21"/>
          <w:lang w:val="ru-RU"/>
        </w:rPr>
        <w:t>як пра</w:t>
      </w:r>
      <w:r w:rsidRPr="00C07C81">
        <w:rPr>
          <w:rFonts w:ascii="Arial" w:hAnsi="Arial" w:cs="Arial"/>
          <w:sz w:val="21"/>
          <w:lang w:val="ru-RU"/>
        </w:rPr>
        <w:t xml:space="preserve">вило, не повинні перевищувати </w:t>
      </w:r>
      <w:r w:rsidR="00877923">
        <w:rPr>
          <w:rFonts w:ascii="Arial" w:hAnsi="Arial" w:cs="Arial"/>
          <w:sz w:val="21"/>
          <w:lang w:val="ru-RU"/>
        </w:rPr>
        <w:t xml:space="preserve">       </w:t>
      </w:r>
      <w:r w:rsidRPr="00C07C81">
        <w:rPr>
          <w:rFonts w:ascii="Arial" w:hAnsi="Arial" w:cs="Arial"/>
          <w:sz w:val="21"/>
          <w:lang w:val="ru-RU"/>
        </w:rPr>
        <w:t>70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;</w:t>
      </w:r>
    </w:p>
    <w:p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теплопередачі будівельної конструкції з ЕКС ОТА до зовнішнього середовища, у тому числі до суміжного приміщ</w:t>
      </w:r>
      <w:r>
        <w:rPr>
          <w:rFonts w:ascii="Arial" w:hAnsi="Arial" w:cs="Arial"/>
          <w:sz w:val="21"/>
          <w:lang w:val="ru-RU"/>
        </w:rPr>
        <w:t>ення, повинен відповідати вимо</w:t>
      </w:r>
      <w:r w:rsidRPr="00C07C81">
        <w:rPr>
          <w:rFonts w:ascii="Arial" w:hAnsi="Arial" w:cs="Arial"/>
          <w:sz w:val="21"/>
          <w:lang w:val="ru-RU"/>
        </w:rPr>
        <w:t>гам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6.3.2;</w:t>
      </w:r>
    </w:p>
    <w:p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застосовувані матеріали шарів підлоги п</w:t>
      </w:r>
      <w:r>
        <w:rPr>
          <w:rFonts w:ascii="Arial" w:hAnsi="Arial" w:cs="Arial"/>
          <w:sz w:val="21"/>
          <w:lang w:val="ru-RU"/>
        </w:rPr>
        <w:t>овинні мати теплотехнічні хара</w:t>
      </w:r>
      <w:r w:rsidRPr="00C07C81">
        <w:rPr>
          <w:rFonts w:ascii="Arial" w:hAnsi="Arial" w:cs="Arial"/>
          <w:sz w:val="21"/>
          <w:lang w:val="ru-RU"/>
        </w:rPr>
        <w:t xml:space="preserve">ктеристики згідно </w:t>
      </w:r>
      <w:r w:rsidR="00877923">
        <w:rPr>
          <w:rFonts w:ascii="Arial" w:hAnsi="Arial" w:cs="Arial"/>
          <w:sz w:val="21"/>
          <w:lang w:val="ru-RU"/>
        </w:rPr>
        <w:t xml:space="preserve">   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6.3.3;</w:t>
      </w:r>
    </w:p>
    <w:p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 електрична потужність вибраних нагрівальних елементів ЕКС ОТА не повинна перевищувати 200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;</w:t>
      </w:r>
    </w:p>
    <w:p w:rsidR="00A41648" w:rsidRPr="00C07C81" w:rsidRDefault="00A41648" w:rsidP="00BB1265">
      <w:pPr>
        <w:pStyle w:val="a5"/>
        <w:numPr>
          <w:ilvl w:val="0"/>
          <w:numId w:val="36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електрична потужність вибраних нагрівальних елементів ЕКС ОТА не повинна перевищувати розрахункової електричної потужності більше ніж на 10%;</w:t>
      </w:r>
    </w:p>
    <w:p w:rsidR="00A41648" w:rsidRPr="00C07C81" w:rsidRDefault="00A41648" w:rsidP="00BB1265">
      <w:pPr>
        <w:pStyle w:val="a5"/>
        <w:numPr>
          <w:ilvl w:val="0"/>
          <w:numId w:val="35"/>
        </w:numPr>
        <w:tabs>
          <w:tab w:val="left" w:pos="996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середня впродовж доби питома потужніс</w:t>
      </w:r>
      <w:r>
        <w:rPr>
          <w:rFonts w:ascii="Arial" w:hAnsi="Arial" w:cs="Arial"/>
          <w:sz w:val="21"/>
          <w:lang w:val="ru-RU"/>
        </w:rPr>
        <w:t>ть крайової зони не повинна пе</w:t>
      </w:r>
      <w:r w:rsidRPr="00C07C81">
        <w:rPr>
          <w:rFonts w:ascii="Arial" w:hAnsi="Arial" w:cs="Arial"/>
          <w:sz w:val="21"/>
          <w:lang w:val="ru-RU"/>
        </w:rPr>
        <w:t xml:space="preserve">ревищувати </w:t>
      </w:r>
      <w:r w:rsidR="00877923">
        <w:rPr>
          <w:rFonts w:ascii="Arial" w:hAnsi="Arial" w:cs="Arial"/>
          <w:sz w:val="21"/>
          <w:lang w:val="ru-RU"/>
        </w:rPr>
        <w:t xml:space="preserve">        </w:t>
      </w:r>
      <w:r w:rsidRPr="00C07C81">
        <w:rPr>
          <w:rFonts w:ascii="Arial" w:hAnsi="Arial" w:cs="Arial"/>
          <w:sz w:val="21"/>
          <w:lang w:val="ru-RU"/>
        </w:rPr>
        <w:t>150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;</w:t>
      </w:r>
    </w:p>
    <w:p w:rsidR="00A41648" w:rsidRPr="00C07C81" w:rsidRDefault="00A41648" w:rsidP="00BB1265">
      <w:pPr>
        <w:pStyle w:val="a5"/>
        <w:numPr>
          <w:ilvl w:val="0"/>
          <w:numId w:val="35"/>
        </w:numPr>
        <w:tabs>
          <w:tab w:val="left" w:pos="1013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 електрична потужність вибрани</w:t>
      </w:r>
      <w:r>
        <w:rPr>
          <w:rFonts w:ascii="Arial" w:hAnsi="Arial" w:cs="Arial"/>
          <w:sz w:val="21"/>
          <w:lang w:val="ru-RU"/>
        </w:rPr>
        <w:t>х нагрівальних елементів крайо</w:t>
      </w:r>
      <w:r w:rsidRPr="00C07C81">
        <w:rPr>
          <w:rFonts w:ascii="Arial" w:hAnsi="Arial" w:cs="Arial"/>
          <w:sz w:val="21"/>
          <w:lang w:val="ru-RU"/>
        </w:rPr>
        <w:t>вої зони ЕКС ОТА не повинна перевищувати 250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87792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b/>
          <w:sz w:val="21"/>
          <w:lang w:val="ru-RU"/>
        </w:rPr>
        <w:t xml:space="preserve">             9.1.5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розрахункова площа нагрівальної поверхні невідома, її слід приймати 85 % від площі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приміщення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112.png" o:spid="_x0000_i1123" type="#_x0000_t75" style="width:12.65pt;height:12.65pt;visibility:visible">
            <v:imagedata r:id="rId136" o:title=""/>
          </v:shape>
        </w:pic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lastRenderedPageBreak/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зарядкою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години мінімального навантаження енергосистеми </w:t>
      </w:r>
      <w:r>
        <w:rPr>
          <w:rFonts w:ascii="Arial" w:hAnsi="Arial" w:cs="Arial"/>
          <w:sz w:val="21"/>
          <w:lang w:val="ru-RU"/>
        </w:rPr>
        <w:t>рекомендується приймати однако</w:t>
      </w:r>
      <w:r w:rsidRPr="00C07C81">
        <w:rPr>
          <w:rFonts w:ascii="Arial" w:hAnsi="Arial" w:cs="Arial"/>
          <w:sz w:val="21"/>
          <w:lang w:val="ru-RU"/>
        </w:rPr>
        <w:t>вою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характерного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призначенням будівлі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 плитки й подібного лицьового покриття, а також товщину розчину,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який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вони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укладені,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включати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шару.</w:t>
      </w:r>
    </w:p>
    <w:p w:rsidR="00A41648" w:rsidRPr="00193669" w:rsidRDefault="00A41648" w:rsidP="00E42F90">
      <w:pPr>
        <w:pStyle w:val="a5"/>
        <w:tabs>
          <w:tab w:val="left" w:pos="155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зарядкою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години мінімального навантаження енергосистеми, як правило, приймають не меншою </w:t>
      </w:r>
      <w:r w:rsidRPr="00193669">
        <w:rPr>
          <w:rFonts w:ascii="Arial" w:hAnsi="Arial" w:cs="Arial"/>
          <w:sz w:val="21"/>
          <w:lang w:val="ru-RU"/>
        </w:rPr>
        <w:t>6 см та не більшою 14</w:t>
      </w:r>
      <w:r w:rsidRPr="00193669">
        <w:rPr>
          <w:rFonts w:ascii="Arial" w:hAnsi="Arial" w:cs="Arial"/>
          <w:spacing w:val="-9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см.</w:t>
      </w:r>
    </w:p>
    <w:p w:rsidR="00A41648" w:rsidRPr="00C07C81" w:rsidRDefault="00A41648" w:rsidP="00E42F90">
      <w:pPr>
        <w:pStyle w:val="a5"/>
        <w:tabs>
          <w:tab w:val="left" w:pos="155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193669">
        <w:rPr>
          <w:rFonts w:ascii="Arial" w:hAnsi="Arial" w:cs="Arial"/>
          <w:b/>
          <w:sz w:val="21"/>
          <w:lang w:val="uk-UA"/>
        </w:rPr>
        <w:t>9.1.9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лицьове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невідоме,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прий</w:t>
      </w:r>
      <w:r w:rsidRPr="00C07C81">
        <w:rPr>
          <w:rFonts w:ascii="Arial" w:hAnsi="Arial" w:cs="Arial"/>
          <w:sz w:val="21"/>
          <w:lang w:val="ru-RU"/>
        </w:rPr>
        <w:t>мати текстиль (наприклад,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ковролін).</w:t>
      </w:r>
    </w:p>
    <w:p w:rsidR="00A41648" w:rsidRPr="00C07C81" w:rsidRDefault="00A41648" w:rsidP="00E42F90">
      <w:pPr>
        <w:pStyle w:val="a5"/>
        <w:tabs>
          <w:tab w:val="left" w:pos="1625"/>
        </w:tabs>
        <w:spacing w:line="288" w:lineRule="auto"/>
        <w:ind w:right="108" w:firstLine="0"/>
        <w:contextualSpacing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b/>
          <w:sz w:val="21"/>
          <w:lang w:val="ru-RU"/>
        </w:rPr>
        <w:t xml:space="preserve">             9.1.10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 додаткові електричні опалювал</w:t>
      </w:r>
      <w:r>
        <w:rPr>
          <w:rFonts w:ascii="Arial" w:hAnsi="Arial" w:cs="Arial"/>
          <w:sz w:val="21"/>
          <w:lang w:val="ru-RU"/>
        </w:rPr>
        <w:t>ьні прилади допускається засто</w:t>
      </w:r>
      <w:r w:rsidRPr="00C07C81">
        <w:rPr>
          <w:rFonts w:ascii="Arial" w:hAnsi="Arial" w:cs="Arial"/>
          <w:sz w:val="21"/>
          <w:lang w:val="ru-RU"/>
        </w:rPr>
        <w:t>совувати:</w:t>
      </w:r>
    </w:p>
    <w:p w:rsidR="00A41648" w:rsidRPr="00C07C81" w:rsidRDefault="00A41648" w:rsidP="00BB1265">
      <w:pPr>
        <w:pStyle w:val="a5"/>
        <w:numPr>
          <w:ilvl w:val="0"/>
          <w:numId w:val="35"/>
        </w:numPr>
        <w:tabs>
          <w:tab w:val="left" w:pos="996"/>
        </w:tabs>
        <w:spacing w:line="288" w:lineRule="auto"/>
        <w:ind w:left="995" w:hanging="163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електричні опалювальні прилади, зазначені в ДБН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В.2.5-23;</w:t>
      </w:r>
    </w:p>
    <w:p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right="112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нагрівальну поверхню ЕКС у крайовій зоні підлоги (над нагрівальними елементами основної системи або окремою нагрівальною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поверхнею);</w:t>
      </w:r>
    </w:p>
    <w:p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left="1020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ЕКС над нагрівальними елементами основної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системи;</w:t>
      </w:r>
    </w:p>
    <w:p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right="113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нагрівальну поверхню ЕКС у будь-якій</w:t>
      </w:r>
      <w:r>
        <w:rPr>
          <w:rFonts w:ascii="Arial" w:hAnsi="Arial" w:cs="Arial"/>
          <w:sz w:val="21"/>
          <w:lang w:val="ru-RU"/>
        </w:rPr>
        <w:t xml:space="preserve"> іншій огороджувальній констру</w:t>
      </w:r>
      <w:r w:rsidRPr="00C07C81">
        <w:rPr>
          <w:rFonts w:ascii="Arial" w:hAnsi="Arial" w:cs="Arial"/>
          <w:sz w:val="21"/>
          <w:lang w:val="ru-RU"/>
        </w:rPr>
        <w:t>кції приміщення (стіні,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стелі).</w:t>
      </w:r>
    </w:p>
    <w:p w:rsidR="00A41648" w:rsidRDefault="00A41648" w:rsidP="00E42F90">
      <w:pPr>
        <w:pStyle w:val="a5"/>
        <w:tabs>
          <w:tab w:val="left" w:pos="162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</w:t>
      </w:r>
      <w:r w:rsidRPr="00193669">
        <w:rPr>
          <w:rFonts w:ascii="Arial" w:hAnsi="Arial" w:cs="Arial"/>
          <w:b/>
          <w:sz w:val="21"/>
          <w:lang w:val="ru-RU"/>
        </w:rPr>
        <w:t>9.1.11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Включення додаткових електричних опалювальних</w:t>
      </w:r>
      <w:r w:rsidRPr="00C07C81">
        <w:rPr>
          <w:rFonts w:ascii="Arial" w:hAnsi="Arial" w:cs="Arial"/>
          <w:spacing w:val="6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</w:t>
      </w:r>
      <w:r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 приймати в інтервалі між включеннями основної частини</w:t>
      </w:r>
      <w:r w:rsidR="00877923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ОТА.</w:t>
      </w:r>
    </w:p>
    <w:p w:rsidR="00A41648" w:rsidRPr="00193669" w:rsidRDefault="00A41648" w:rsidP="00E42F90">
      <w:pPr>
        <w:pStyle w:val="a5"/>
        <w:tabs>
          <w:tab w:val="left" w:pos="1628"/>
        </w:tabs>
        <w:spacing w:line="288" w:lineRule="auto"/>
        <w:ind w:right="-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Я</w:t>
      </w:r>
      <w:r w:rsidRPr="00193669">
        <w:rPr>
          <w:rFonts w:ascii="Arial" w:hAnsi="Arial" w:cs="Arial"/>
          <w:sz w:val="21"/>
          <w:lang w:val="ru-RU"/>
        </w:rPr>
        <w:t xml:space="preserve">к правило, включення додаткових електричних опалювальних приладів </w:t>
      </w:r>
      <w:r w:rsidRPr="00C07C81">
        <w:rPr>
          <w:rFonts w:ascii="Arial" w:hAnsi="Arial" w:cs="Arial"/>
          <w:sz w:val="21"/>
          <w:lang w:val="ru-RU"/>
        </w:rPr>
        <w:t>ЕКС ОТА в години максимального</w:t>
      </w:r>
      <w:r w:rsidRPr="00193669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 енерг</w:t>
      </w:r>
      <w:r>
        <w:rPr>
          <w:rFonts w:ascii="Arial" w:hAnsi="Arial" w:cs="Arial"/>
          <w:sz w:val="21"/>
          <w:lang w:val="ru-RU"/>
        </w:rPr>
        <w:t>осистеми не допуска</w:t>
      </w:r>
      <w:r w:rsidRPr="00C07C81">
        <w:rPr>
          <w:rFonts w:ascii="Arial" w:hAnsi="Arial" w:cs="Arial"/>
          <w:sz w:val="21"/>
          <w:lang w:val="ru-RU"/>
        </w:rPr>
        <w:t>ється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7227AC">
      <w:pPr>
        <w:pStyle w:val="a5"/>
        <w:tabs>
          <w:tab w:val="left" w:pos="1613"/>
        </w:tabs>
        <w:spacing w:line="288" w:lineRule="auto"/>
        <w:ind w:left="113" w:right="108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193669">
        <w:rPr>
          <w:rFonts w:ascii="Arial" w:hAnsi="Arial" w:cs="Arial"/>
          <w:b/>
          <w:sz w:val="21"/>
          <w:lang w:val="ru-RU"/>
        </w:rPr>
        <w:t>9.1.12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Теплову потужність додаткових </w:t>
      </w:r>
      <w:r>
        <w:rPr>
          <w:rFonts w:ascii="Arial" w:hAnsi="Arial" w:cs="Arial"/>
          <w:sz w:val="21"/>
          <w:lang w:val="ru-RU"/>
        </w:rPr>
        <w:t>електричних опалювальних прила</w:t>
      </w:r>
      <w:r w:rsidRPr="00C07C81">
        <w:rPr>
          <w:rFonts w:ascii="Arial" w:hAnsi="Arial" w:cs="Arial"/>
          <w:sz w:val="21"/>
          <w:lang w:val="ru-RU"/>
        </w:rPr>
        <w:t>дів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напівпікових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енергосистемі,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приймати:</w:t>
      </w:r>
    </w:p>
    <w:p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left="113" w:right="111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 більше 25 % від тепловтрат приміще</w:t>
      </w:r>
      <w:r>
        <w:rPr>
          <w:rFonts w:ascii="Arial" w:hAnsi="Arial" w:cs="Arial"/>
          <w:sz w:val="21"/>
          <w:lang w:val="ru-RU"/>
        </w:rPr>
        <w:t>ння при новому будівництві, ре</w:t>
      </w:r>
      <w:r w:rsidRPr="00C07C81">
        <w:rPr>
          <w:rFonts w:ascii="Arial" w:hAnsi="Arial" w:cs="Arial"/>
          <w:sz w:val="21"/>
          <w:lang w:val="ru-RU"/>
        </w:rPr>
        <w:t>конструкції й капітальному ремонті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(термомодернізації);</w:t>
      </w:r>
    </w:p>
    <w:p w:rsidR="00A41648" w:rsidRPr="00C07C81" w:rsidRDefault="00A41648" w:rsidP="00BB1265">
      <w:pPr>
        <w:pStyle w:val="a5"/>
        <w:numPr>
          <w:ilvl w:val="0"/>
          <w:numId w:val="34"/>
        </w:numPr>
        <w:tabs>
          <w:tab w:val="left" w:pos="1020"/>
        </w:tabs>
        <w:spacing w:line="288" w:lineRule="auto"/>
        <w:ind w:left="113" w:right="108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 більше 50 % від тепловтрат приміщення при реконструкції житлової або громадської будівлі з метою її термомодернізації, якщо згідно з ДБН В.2.6- 31 для мінімально допустимих значень опору теплопередачі не</w:t>
      </w:r>
      <w:r>
        <w:rPr>
          <w:rFonts w:ascii="Arial" w:hAnsi="Arial" w:cs="Arial"/>
          <w:sz w:val="21"/>
          <w:lang w:val="ru-RU"/>
        </w:rPr>
        <w:t>прозорих огоро</w:t>
      </w:r>
      <w:r w:rsidRPr="00C07C81">
        <w:rPr>
          <w:rFonts w:ascii="Arial" w:hAnsi="Arial" w:cs="Arial"/>
          <w:sz w:val="21"/>
          <w:lang w:val="ru-RU"/>
        </w:rPr>
        <w:t xml:space="preserve">джувальних конструкцій приміщення застосовано </w:t>
      </w:r>
      <w:r w:rsidR="00877923">
        <w:rPr>
          <w:rFonts w:ascii="Arial" w:hAnsi="Arial" w:cs="Arial"/>
          <w:sz w:val="21"/>
          <w:lang w:val="ru-RU"/>
        </w:rPr>
        <w:t xml:space="preserve">      </w:t>
      </w:r>
      <w:r w:rsidRPr="00C07C81">
        <w:rPr>
          <w:rFonts w:ascii="Arial" w:hAnsi="Arial" w:cs="Arial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0,8.</w:t>
      </w:r>
    </w:p>
    <w:p w:rsidR="00A41648" w:rsidRPr="00C07C81" w:rsidRDefault="00A41648" w:rsidP="00E42F90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житлових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подібних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</w:t>
      </w:r>
      <w:r w:rsidRPr="00C07C81">
        <w:rPr>
          <w:rFonts w:ascii="Arial" w:hAnsi="Arial" w:cs="Arial"/>
          <w:sz w:val="21"/>
          <w:lang w:val="ru-RU"/>
        </w:rPr>
        <w:t>ктричних опалювальних приладів слід приймати не менше 20 % від тепловтрат приміщення.</w:t>
      </w:r>
    </w:p>
    <w:p w:rsidR="00A41648" w:rsidRDefault="00A41648" w:rsidP="00E42F90">
      <w:pPr>
        <w:pStyle w:val="a5"/>
        <w:tabs>
          <w:tab w:val="left" w:pos="1652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193669">
        <w:rPr>
          <w:rFonts w:ascii="Arial" w:hAnsi="Arial" w:cs="Arial"/>
          <w:b/>
          <w:sz w:val="21"/>
          <w:lang w:val="ru-RU"/>
        </w:rPr>
        <w:t>9.1.13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Загальне електричне навантаження ЕКС ОТА будівлі приймають аналогічно положенням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8.2.3.</w:t>
      </w:r>
    </w:p>
    <w:p w:rsidR="00B57CF5" w:rsidRPr="00C07C81" w:rsidRDefault="00B57CF5" w:rsidP="00E42F90">
      <w:pPr>
        <w:pStyle w:val="a5"/>
        <w:tabs>
          <w:tab w:val="left" w:pos="1652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</w:p>
    <w:p w:rsidR="00A41648" w:rsidRPr="00193669" w:rsidRDefault="00A41648" w:rsidP="00E42F90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6" w:name="9.2_Визначення_параметрів_ЕКС_ОТА_будіве"/>
      <w:bookmarkStart w:id="37" w:name="_bookmark15"/>
      <w:bookmarkEnd w:id="36"/>
      <w:bookmarkEnd w:id="37"/>
      <w:r>
        <w:rPr>
          <w:rFonts w:ascii="Arial" w:hAnsi="Arial" w:cs="Arial"/>
          <w:sz w:val="21"/>
          <w:lang w:val="uk-UA"/>
        </w:rPr>
        <w:t xml:space="preserve">              9.2 </w:t>
      </w:r>
      <w:r w:rsidRPr="00193669">
        <w:rPr>
          <w:rFonts w:ascii="Arial" w:hAnsi="Arial" w:cs="Arial"/>
          <w:sz w:val="21"/>
          <w:lang w:val="ru-RU"/>
        </w:rPr>
        <w:t>Визначення параметрів ЕКС ОТА</w:t>
      </w:r>
      <w:r w:rsidRPr="00193669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будівель</w:t>
      </w:r>
    </w:p>
    <w:p w:rsidR="00A41648" w:rsidRPr="00193669" w:rsidRDefault="00A41648" w:rsidP="00E42F90">
      <w:pPr>
        <w:pStyle w:val="Heading21"/>
        <w:tabs>
          <w:tab w:val="left" w:pos="1465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i w:val="0"/>
          <w:sz w:val="21"/>
          <w:lang w:val="ru-RU"/>
        </w:rPr>
        <w:t>9.2.1</w:t>
      </w:r>
      <w:r>
        <w:rPr>
          <w:rFonts w:ascii="Arial" w:hAnsi="Arial" w:cs="Arial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Загальні</w:t>
      </w:r>
      <w:r w:rsidRPr="00193669">
        <w:rPr>
          <w:rFonts w:ascii="Arial" w:hAnsi="Arial" w:cs="Arial"/>
          <w:spacing w:val="-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вимоги</w:t>
      </w:r>
    </w:p>
    <w:p w:rsidR="00A41648" w:rsidRPr="00E42F90" w:rsidRDefault="00A41648" w:rsidP="00E42F90">
      <w:pPr>
        <w:pStyle w:val="a5"/>
        <w:tabs>
          <w:tab w:val="left" w:pos="1674"/>
        </w:tabs>
        <w:spacing w:line="288" w:lineRule="auto"/>
        <w:ind w:right="109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b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sz w:val="21"/>
          <w:lang w:val="uk-UA"/>
        </w:rPr>
        <w:t>9.2.1.1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Методика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даного</w:t>
      </w:r>
      <w:r w:rsidRPr="00E42F90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підрозділу</w:t>
      </w:r>
      <w:r w:rsidRPr="00E42F9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базується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на</w:t>
      </w:r>
      <w:r w:rsidRPr="00E42F90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забезпеченні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вимоги</w:t>
      </w:r>
      <w:r w:rsidRPr="00E42F90">
        <w:rPr>
          <w:rFonts w:ascii="Arial" w:hAnsi="Arial" w:cs="Arial"/>
          <w:spacing w:val="-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 xml:space="preserve">ДБН В.2.6-31 щодо діапазону амплітуди коливань температури внутрішнього повітря в приміщенні та спрощеному підході до визначення розрахункової електричної потужності ЕКС </w:t>
      </w:r>
      <w:r w:rsidRPr="00E42F90">
        <w:rPr>
          <w:rFonts w:ascii="Arial" w:hAnsi="Arial" w:cs="Arial"/>
          <w:spacing w:val="-3"/>
          <w:sz w:val="21"/>
          <w:lang w:val="uk-UA"/>
        </w:rPr>
        <w:t>ОТА.</w:t>
      </w:r>
    </w:p>
    <w:p w:rsidR="00A41648" w:rsidRPr="00193669" w:rsidRDefault="00A41648" w:rsidP="00E42F90">
      <w:pPr>
        <w:pStyle w:val="a5"/>
        <w:tabs>
          <w:tab w:val="left" w:pos="174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 w:rsidRPr="00E42F90">
        <w:rPr>
          <w:rFonts w:ascii="Arial" w:hAnsi="Arial" w:cs="Arial"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sz w:val="21"/>
          <w:lang w:val="uk-UA"/>
        </w:rPr>
        <w:t>9.2.1.2</w:t>
      </w:r>
      <w:r>
        <w:rPr>
          <w:rFonts w:ascii="Arial" w:hAnsi="Arial" w:cs="Arial"/>
          <w:sz w:val="21"/>
          <w:lang w:val="uk-UA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Методику даного підрозділу допускається застосовувати для ЕКС ОТА із зарядкою у години мінімального наван</w:t>
      </w:r>
      <w:r>
        <w:rPr>
          <w:rFonts w:ascii="Arial" w:hAnsi="Arial" w:cs="Arial"/>
          <w:sz w:val="21"/>
          <w:lang w:val="ru-RU"/>
        </w:rPr>
        <w:t>таження енергосистеми та допус</w:t>
      </w:r>
      <w:r w:rsidRPr="00193669">
        <w:rPr>
          <w:rFonts w:ascii="Arial" w:hAnsi="Arial" w:cs="Arial"/>
          <w:sz w:val="21"/>
          <w:lang w:val="ru-RU"/>
        </w:rPr>
        <w:t>тимої</w:t>
      </w:r>
      <w:r w:rsidRPr="0019366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додаткової</w:t>
      </w:r>
      <w:r w:rsidRPr="0019366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зарядки</w:t>
      </w:r>
      <w:r w:rsidRPr="0019366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(зарядок)</w:t>
      </w:r>
      <w:r w:rsidRPr="0019366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щонайменше</w:t>
      </w:r>
      <w:r w:rsidRPr="0019366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в</w:t>
      </w:r>
      <w:r w:rsidRPr="0019366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інші</w:t>
      </w:r>
      <w:r w:rsidRPr="00193669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години</w:t>
      </w:r>
      <w:r w:rsidRPr="00193669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доби,</w:t>
      </w:r>
      <w:r w:rsidRPr="00193669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окрім</w:t>
      </w:r>
      <w:r w:rsidRPr="00193669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годин максимального навантаження</w:t>
      </w:r>
      <w:r w:rsidRPr="0019366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енергосистеми.</w:t>
      </w:r>
    </w:p>
    <w:p w:rsidR="00A41648" w:rsidRPr="00193669" w:rsidRDefault="00A41648" w:rsidP="00E42F90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i w:val="0"/>
          <w:sz w:val="21"/>
          <w:lang w:val="ru-RU"/>
        </w:rPr>
        <w:t>9.2.2</w:t>
      </w:r>
      <w:r>
        <w:rPr>
          <w:rFonts w:ascii="Arial" w:hAnsi="Arial" w:cs="Arial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Товщина теплоакумуляційного</w:t>
      </w:r>
      <w:r w:rsidRPr="00193669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шару</w:t>
      </w:r>
    </w:p>
    <w:p w:rsidR="00877923" w:rsidRDefault="00A41648" w:rsidP="00877923">
      <w:pPr>
        <w:pStyle w:val="a5"/>
        <w:tabs>
          <w:tab w:val="left" w:pos="1748"/>
        </w:tabs>
        <w:ind w:left="832" w:firstLine="0"/>
        <w:rPr>
          <w:rFonts w:ascii="Arial" w:hAnsi="Arial" w:cs="Arial"/>
          <w:position w:val="1"/>
          <w:sz w:val="21"/>
          <w:lang w:val="ru-RU"/>
        </w:rPr>
      </w:pPr>
      <w:r w:rsidRPr="00193669">
        <w:rPr>
          <w:rFonts w:ascii="Arial" w:hAnsi="Arial" w:cs="Arial"/>
          <w:b/>
          <w:sz w:val="21"/>
          <w:lang w:val="ru-RU"/>
        </w:rPr>
        <w:t>9.2.2.1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Товщину  теплоакумуляційного  шару  визначають  за</w:t>
      </w:r>
      <w:r w:rsidRPr="00C07C81">
        <w:rPr>
          <w:rFonts w:ascii="Arial" w:hAnsi="Arial" w:cs="Arial"/>
          <w:spacing w:val="5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залежністю</w: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="00877923" w:rsidRPr="00877923">
        <w:rPr>
          <w:rFonts w:ascii="Arial" w:hAnsi="Arial" w:cs="Arial"/>
          <w:noProof/>
          <w:sz w:val="21"/>
          <w:lang w:val="ru-RU" w:eastAsia="ru-RU"/>
        </w:rPr>
        <w:t xml:space="preserve"> </w:t>
      </w:r>
      <w:r w:rsidR="00474F20" w:rsidRPr="005F1225">
        <w:rPr>
          <w:rFonts w:ascii="Arial" w:hAnsi="Arial" w:cs="Arial"/>
          <w:noProof/>
          <w:sz w:val="21"/>
          <w:lang w:val="ru-RU" w:eastAsia="ru-RU"/>
        </w:rPr>
        <w:pict>
          <v:shape id="image113.png" o:spid="_x0000_i1124" type="#_x0000_t75" style="width:51.85pt;height:14.4pt;visibility:visible">
            <v:imagedata r:id="rId137" o:title=""/>
          </v:shape>
        </w:pict>
      </w:r>
    </w:p>
    <w:p w:rsidR="00A41648" w:rsidRPr="00C07C81" w:rsidRDefault="00A41648" w:rsidP="00877923">
      <w:pPr>
        <w:pStyle w:val="a5"/>
        <w:tabs>
          <w:tab w:val="left" w:pos="1748"/>
        </w:tabs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 подану на рисунку 1 наступними вихідними</w:t>
      </w:r>
      <w:r w:rsidRPr="00C07C81">
        <w:rPr>
          <w:rFonts w:ascii="Arial" w:hAnsi="Arial" w:cs="Arial"/>
          <w:spacing w:val="-2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даними:</w:t>
      </w:r>
    </w:p>
    <w:p w:rsidR="00A41648" w:rsidRPr="00C07C81" w:rsidRDefault="005F1225" w:rsidP="00BB1265">
      <w:pPr>
        <w:pStyle w:val="a5"/>
        <w:numPr>
          <w:ilvl w:val="4"/>
          <w:numId w:val="33"/>
        </w:numPr>
        <w:spacing w:line="288" w:lineRule="auto"/>
        <w:ind w:left="2268" w:hanging="141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14.png" o:spid="_x0000_s1070" type="#_x0000_t75" style="position:absolute;left:0;text-align:left;margin-left:92.7pt;margin-top:3.05pt;width:10.5pt;height:9.75pt;z-index:49;visibility:visible;mso-wrap-distance-left:0;mso-wrap-distance-right:0;mso-position-horizontal-relative:page">
            <v:imagedata r:id="rId13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нерівномірності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тепловіддачі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нагрівальної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поверхні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>
        <w:rPr>
          <w:rFonts w:ascii="Arial" w:hAnsi="Arial" w:cs="Arial"/>
          <w:sz w:val="21"/>
          <w:lang w:val="ru-RU"/>
        </w:rPr>
        <w:t xml:space="preserve"> 9.2.2.2;</w:t>
      </w:r>
    </w:p>
    <w:p w:rsidR="003D2B5F" w:rsidRDefault="005F1225" w:rsidP="003D2B5F">
      <w:pPr>
        <w:spacing w:line="288" w:lineRule="auto"/>
        <w:jc w:val="center"/>
        <w:rPr>
          <w:lang w:val="ru-RU"/>
        </w:rPr>
      </w:pPr>
      <w:r>
        <w:rPr>
          <w:noProof/>
          <w:lang w:val="ru-RU" w:eastAsia="ru-RU"/>
        </w:rPr>
        <w:pict>
          <v:shape id="image115.png" o:spid="_x0000_s1069" type="#_x0000_t75" style="position:absolute;left:0;text-align:left;margin-left:93.75pt;margin-top:3.85pt;width:8.25pt;height:8.25pt;z-index:50;visibility:visible;mso-wrap-distance-left:0;mso-wrap-distance-right:0;mso-position-horizontal-relative:page">
            <v:imagedata r:id="rId139" o:title=""/>
            <w10:wrap anchorx="page"/>
          </v:shape>
        </w:pict>
      </w:r>
      <w:r w:rsidR="00A41648" w:rsidRPr="008F471E">
        <w:rPr>
          <w:rFonts w:ascii="Arial" w:hAnsi="Arial" w:cs="Arial"/>
          <w:b/>
          <w:sz w:val="21"/>
          <w:lang w:val="ru-RU"/>
        </w:rPr>
        <w:t>-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тривалість включення основної частини ЕКС ОТА,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год.</w:t>
      </w:r>
      <w:r w:rsidR="00A41648" w:rsidRPr="008F471E">
        <w:rPr>
          <w:rFonts w:ascii="Arial" w:hAnsi="Arial" w:cs="Arial"/>
          <w:noProof/>
          <w:sz w:val="21"/>
          <w:lang w:val="ru-RU" w:eastAsia="ru-RU"/>
        </w:rPr>
        <w:t xml:space="preserve"> </w:t>
      </w:r>
      <w:r w:rsidR="00474F20" w:rsidRPr="005F1225"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image116.png" o:spid="_x0000_i1125" type="#_x0000_t75" style="width:417.6pt;height:268.4pt;visibility:visible">
            <v:imagedata r:id="rId140" o:title=""/>
          </v:shape>
        </w:pict>
      </w:r>
      <w:r w:rsidR="00A41648">
        <w:rPr>
          <w:lang w:val="ru-RU"/>
        </w:rPr>
        <w:t xml:space="preserve">   </w:t>
      </w:r>
    </w:p>
    <w:p w:rsidR="00A41648" w:rsidRDefault="00A41648" w:rsidP="003D2B5F">
      <w:pPr>
        <w:spacing w:line="288" w:lineRule="auto"/>
        <w:jc w:val="center"/>
        <w:rPr>
          <w:rFonts w:ascii="Arial" w:hAnsi="Arial" w:cs="Arial"/>
          <w:sz w:val="21"/>
          <w:szCs w:val="21"/>
          <w:lang w:val="ru-RU"/>
        </w:rPr>
      </w:pPr>
      <w:r>
        <w:rPr>
          <w:lang w:val="ru-RU"/>
        </w:rPr>
        <w:t xml:space="preserve"> </w:t>
      </w:r>
      <w:r w:rsidRPr="003D2B5F">
        <w:rPr>
          <w:rFonts w:ascii="Arial" w:hAnsi="Arial" w:cs="Arial"/>
          <w:b/>
          <w:sz w:val="21"/>
          <w:szCs w:val="21"/>
          <w:lang w:val="ru-RU"/>
        </w:rPr>
        <w:t>Рисунок 1</w:t>
      </w:r>
      <w:r w:rsidRPr="008F471E">
        <w:rPr>
          <w:b/>
          <w:lang w:val="ru-RU"/>
        </w:rPr>
        <w:t xml:space="preserve"> </w:t>
      </w:r>
      <w:r w:rsidRPr="008F471E">
        <w:rPr>
          <w:lang w:val="ru-RU"/>
        </w:rPr>
        <w:t xml:space="preserve">- </w:t>
      </w:r>
      <w:r>
        <w:rPr>
          <w:lang w:val="ru-RU"/>
        </w:rPr>
        <w:t xml:space="preserve"> – </w:t>
      </w:r>
      <w:r w:rsidRPr="003D2B5F">
        <w:rPr>
          <w:rFonts w:ascii="Arial" w:hAnsi="Arial" w:cs="Arial"/>
          <w:sz w:val="21"/>
          <w:szCs w:val="21"/>
          <w:lang w:val="ru-RU"/>
        </w:rPr>
        <w:t xml:space="preserve">Залежність  товщини теплоакумуляційного шару підлоги від коефіцієнта нерівномірності </w:t>
      </w:r>
      <w:r w:rsidRPr="003D2B5F">
        <w:rPr>
          <w:rFonts w:ascii="Arial" w:hAnsi="Arial" w:cs="Arial"/>
          <w:i/>
          <w:sz w:val="21"/>
          <w:szCs w:val="21"/>
          <w:lang w:val="ru-RU"/>
        </w:rPr>
        <w:t xml:space="preserve">М </w:t>
      </w:r>
      <w:r w:rsidRPr="003D2B5F">
        <w:rPr>
          <w:rFonts w:ascii="Arial" w:hAnsi="Arial" w:cs="Arial"/>
          <w:sz w:val="21"/>
          <w:szCs w:val="21"/>
          <w:lang w:val="ru-RU"/>
        </w:rPr>
        <w:t>при різній тривалості включення ЕКС ОТА</w:t>
      </w:r>
    </w:p>
    <w:p w:rsidR="003D2B5F" w:rsidRPr="003D2B5F" w:rsidRDefault="003D2B5F" w:rsidP="003D2B5F">
      <w:pPr>
        <w:spacing w:line="288" w:lineRule="auto"/>
        <w:jc w:val="center"/>
        <w:rPr>
          <w:rFonts w:ascii="Arial" w:hAnsi="Arial" w:cs="Arial"/>
          <w:sz w:val="21"/>
          <w:szCs w:val="21"/>
          <w:lang w:val="ru-RU"/>
        </w:rPr>
      </w:pPr>
    </w:p>
    <w:p w:rsidR="00A41648" w:rsidRPr="00E42F90" w:rsidRDefault="00A41648" w:rsidP="008F471E">
      <w:pPr>
        <w:pStyle w:val="a5"/>
        <w:tabs>
          <w:tab w:val="left" w:pos="1664"/>
        </w:tabs>
        <w:spacing w:line="288" w:lineRule="auto"/>
        <w:ind w:right="111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sz w:val="21"/>
          <w:lang w:val="uk-UA"/>
        </w:rPr>
        <w:t>9.2.2.2</w:t>
      </w:r>
      <w:r>
        <w:rPr>
          <w:rFonts w:ascii="Arial" w:hAnsi="Arial" w:cs="Arial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Коефіцієнт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нерівномірності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тепловіддачі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нагрівальної</w:t>
      </w:r>
      <w:r w:rsidRPr="00E42F90">
        <w:rPr>
          <w:rFonts w:ascii="Arial" w:hAnsi="Arial" w:cs="Arial"/>
          <w:spacing w:val="-17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поверхні</w:t>
      </w:r>
      <w:r w:rsidRPr="00E42F90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слід визначати за</w:t>
      </w:r>
      <w:r w:rsidRPr="00E42F90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42F90">
        <w:rPr>
          <w:rFonts w:ascii="Arial" w:hAnsi="Arial" w:cs="Arial"/>
          <w:sz w:val="21"/>
          <w:lang w:val="uk-UA"/>
        </w:rPr>
        <w:t>формулою:</w:t>
      </w:r>
    </w:p>
    <w:p w:rsidR="00A41648" w:rsidRPr="00C07C81" w:rsidRDefault="00474F20" w:rsidP="00877923">
      <w:pPr>
        <w:pStyle w:val="a3"/>
        <w:spacing w:line="288" w:lineRule="auto"/>
        <w:ind w:left="3335" w:hanging="641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17.png" o:spid="_x0000_i1126" type="#_x0000_t75" style="width:315.05pt;height:35.15pt;visibility:visible">
            <v:imagedata r:id="rId141" o:title=""/>
          </v:shape>
        </w:pict>
      </w:r>
    </w:p>
    <w:p w:rsidR="00A41648" w:rsidRPr="00C07C81" w:rsidRDefault="00A41648" w:rsidP="008F471E">
      <w:pPr>
        <w:pStyle w:val="a3"/>
        <w:spacing w:line="288" w:lineRule="auto"/>
        <w:ind w:left="110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6"/>
          <w:position w:val="1"/>
          <w:sz w:val="21"/>
          <w:lang w:val="ru-RU" w:eastAsia="ru-RU"/>
        </w:rPr>
        <w:pict>
          <v:shape id="image118.png" o:spid="_x0000_i1127" type="#_x0000_t75" style="width:19.6pt;height:12.65pt;visibility:visible">
            <v:imagedata r:id="rId142" o:title=""/>
          </v:shape>
        </w:pic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амплітуда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коливань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приміщенні,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°С, яку слід приймати не більше ± 2,5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°С;</w:t>
      </w:r>
    </w:p>
    <w:p w:rsidR="00A41648" w:rsidRPr="00C07C81" w:rsidRDefault="005F1225" w:rsidP="00BB1265">
      <w:pPr>
        <w:pStyle w:val="a5"/>
        <w:numPr>
          <w:ilvl w:val="0"/>
          <w:numId w:val="32"/>
        </w:numPr>
        <w:tabs>
          <w:tab w:val="left" w:pos="1107"/>
        </w:tabs>
        <w:spacing w:line="288" w:lineRule="auto"/>
        <w:ind w:hanging="115"/>
        <w:jc w:val="left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119.png" o:spid="_x0000_s1071" type="#_x0000_t75" style="position:absolute;left:0;text-align:left;margin-left:73.55pt;margin-top:2.65pt;width:12pt;height:9.75pt;z-index:51;visibility:visible;mso-wrap-distance-left:0;mso-wrap-distance-right:0;mso-position-horizontal-relative:page">
            <v:imagedata r:id="rId143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розрахункові тепловтрати приміщення,</w:t>
      </w:r>
      <w:r w:rsidR="00A41648" w:rsidRPr="00C07C81">
        <w:rPr>
          <w:rFonts w:ascii="Arial" w:hAnsi="Arial" w:cs="Arial"/>
          <w:spacing w:val="-1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Вт;</w:t>
      </w:r>
    </w:p>
    <w:p w:rsidR="00A41648" w:rsidRPr="00C07C81" w:rsidRDefault="00474F20" w:rsidP="008F471E">
      <w:pPr>
        <w:pStyle w:val="a3"/>
        <w:spacing w:line="288" w:lineRule="auto"/>
        <w:ind w:firstLine="427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120.png" o:spid="_x0000_i1128" type="#_x0000_t75" style="width:10.35pt;height:12.65pt;visibility:visible">
            <v:imagedata r:id="rId144" o:title=""/>
          </v:shape>
        </w:pict>
      </w:r>
      <w:r w:rsidR="00A41648" w:rsidRPr="00C07C81">
        <w:rPr>
          <w:rFonts w:ascii="Arial" w:hAnsi="Arial" w:cs="Arial"/>
          <w:spacing w:val="18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 xml:space="preserve">- площа внутрішньої поверхні </w:t>
      </w:r>
      <w:r w:rsidR="00A41648" w:rsidRPr="00C07C81">
        <w:rPr>
          <w:rFonts w:ascii="Arial" w:hAnsi="Arial" w:cs="Arial"/>
          <w:i/>
          <w:sz w:val="21"/>
        </w:rPr>
        <w:t>і</w:t>
      </w:r>
      <w:r w:rsidR="00A41648" w:rsidRPr="00C07C81">
        <w:rPr>
          <w:rFonts w:ascii="Arial" w:hAnsi="Arial" w:cs="Arial"/>
          <w:sz w:val="21"/>
        </w:rPr>
        <w:t>-тої ого</w:t>
      </w:r>
      <w:r w:rsidR="00A41648">
        <w:rPr>
          <w:rFonts w:ascii="Arial" w:hAnsi="Arial" w:cs="Arial"/>
          <w:sz w:val="21"/>
        </w:rPr>
        <w:t>роджувальної конструкції примі</w:t>
      </w:r>
      <w:r w:rsidR="00A41648" w:rsidRPr="00C07C81">
        <w:rPr>
          <w:rFonts w:ascii="Arial" w:hAnsi="Arial" w:cs="Arial"/>
          <w:sz w:val="21"/>
        </w:rPr>
        <w:t>щення,</w:t>
      </w:r>
      <w:r w:rsidR="00A41648" w:rsidRPr="00C07C81">
        <w:rPr>
          <w:rFonts w:ascii="Arial" w:hAnsi="Arial" w:cs="Arial"/>
          <w:spacing w:val="-4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м</w:t>
      </w:r>
      <w:r w:rsidR="00A41648" w:rsidRPr="00877923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sz w:val="21"/>
        </w:rPr>
        <w:t>;</w:t>
      </w:r>
    </w:p>
    <w:p w:rsidR="00A41648" w:rsidRPr="00C07C81" w:rsidRDefault="00474F20" w:rsidP="008F471E">
      <w:pPr>
        <w:pStyle w:val="a3"/>
        <w:spacing w:line="288" w:lineRule="auto"/>
        <w:ind w:firstLine="427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121.png" o:spid="_x0000_i1129" type="#_x0000_t75" style="width:10.95pt;height:10.95pt;visibility:visible">
            <v:imagedata r:id="rId145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коефіцієнт теплопоглинання поверхні </w:t>
      </w:r>
      <w:r w:rsidR="00A41648" w:rsidRPr="00C07C81">
        <w:rPr>
          <w:rFonts w:ascii="Arial" w:hAnsi="Arial" w:cs="Arial"/>
          <w:i/>
          <w:sz w:val="21"/>
          <w:lang w:val="ru-RU"/>
        </w:rPr>
        <w:t>і</w:t>
      </w:r>
      <w:r w:rsidR="00A41648" w:rsidRPr="00C07C81">
        <w:rPr>
          <w:rFonts w:ascii="Arial" w:hAnsi="Arial" w:cs="Arial"/>
          <w:sz w:val="21"/>
          <w:lang w:val="ru-RU"/>
        </w:rPr>
        <w:t>-тої огороджувальної конструкції приміщення, Вт/(м</w:t>
      </w:r>
      <w:r w:rsidR="00A41648"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·К), який визначають за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474F20" w:rsidP="00877923">
      <w:pPr>
        <w:pStyle w:val="a3"/>
        <w:spacing w:line="288" w:lineRule="auto"/>
        <w:ind w:left="3875" w:hanging="104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22.png" o:spid="_x0000_i1130" type="#_x0000_t75" style="width:288.6pt;height:50.1pt;visibility:visible">
            <v:imagedata r:id="rId146" o:title=""/>
          </v:shape>
        </w:pict>
      </w:r>
    </w:p>
    <w:p w:rsidR="00A41648" w:rsidRPr="00C07C81" w:rsidRDefault="005F1225" w:rsidP="008F471E">
      <w:pPr>
        <w:pStyle w:val="a3"/>
        <w:tabs>
          <w:tab w:val="left" w:pos="842"/>
        </w:tabs>
        <w:spacing w:line="288" w:lineRule="auto"/>
        <w:ind w:left="1106" w:right="113" w:hanging="994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123.png" o:spid="_x0000_s1072" type="#_x0000_t75" style="position:absolute;left:0;text-align:left;margin-left:73.45pt;margin-top:3.6pt;width:15.75pt;height:9.75pt;z-index:-6;visibility:visible;mso-wrap-distance-left:0;mso-wrap-distance-right:0;mso-position-horizontal-relative:page">
            <v:imagedata r:id="rId147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де</w:t>
      </w:r>
      <w:r w:rsidR="00A41648" w:rsidRPr="00C07C81">
        <w:rPr>
          <w:rFonts w:ascii="Arial" w:hAnsi="Arial" w:cs="Arial"/>
          <w:sz w:val="21"/>
        </w:rPr>
        <w:tab/>
        <w:t>- коефіцієнт тепловіддачі внутрішньої поверхні</w:t>
      </w:r>
      <w:r w:rsidR="00A41648" w:rsidRPr="00C07C81">
        <w:rPr>
          <w:rFonts w:ascii="Arial" w:hAnsi="Arial" w:cs="Arial"/>
          <w:spacing w:val="-33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огороджувальної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конструкції приміщення,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Вт/(м</w:t>
      </w:r>
      <w:r w:rsidR="00A41648" w:rsidRPr="00E72BF1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sz w:val="21"/>
        </w:rPr>
        <w:t>·К);</w:t>
      </w:r>
    </w:p>
    <w:p w:rsidR="00A41648" w:rsidRPr="00C07C81" w:rsidRDefault="00474F20" w:rsidP="008F471E">
      <w:pPr>
        <w:pStyle w:val="a3"/>
        <w:spacing w:line="288" w:lineRule="auto"/>
        <w:ind w:left="1106" w:right="228" w:hanging="567"/>
        <w:jc w:val="both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24.png" o:spid="_x0000_i1131" type="#_x0000_t75" style="width:12.1pt;height:12.1pt;visibility:visible">
            <v:imagedata r:id="rId148" o:title=""/>
          </v:shape>
        </w:pict>
      </w:r>
      <w:r w:rsidR="00A41648" w:rsidRPr="00C07C81">
        <w:rPr>
          <w:rFonts w:ascii="Arial" w:hAnsi="Arial" w:cs="Arial"/>
          <w:spacing w:val="17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- коефіцієнт теплозасвоєння внутрішньої поверхні будівельної конструк</w:t>
      </w:r>
      <w:r w:rsidR="00A41648" w:rsidRPr="00C07C81">
        <w:rPr>
          <w:rFonts w:ascii="Arial" w:hAnsi="Arial" w:cs="Arial"/>
          <w:sz w:val="21"/>
          <w:lang w:val="ru-RU"/>
        </w:rPr>
        <w:t>ції, Вт/(м</w:t>
      </w:r>
      <w:r w:rsidR="00A41648"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·К), максимально допустиме значення якого повинно задовольняти вимоги ДБН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В.2.6-31.</w:t>
      </w:r>
    </w:p>
    <w:p w:rsidR="00A41648" w:rsidRPr="00C07C81" w:rsidRDefault="00A41648" w:rsidP="008F471E">
      <w:pPr>
        <w:pStyle w:val="a5"/>
        <w:tabs>
          <w:tab w:val="left" w:pos="770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</w:t>
      </w:r>
      <w:r w:rsidRPr="00193669">
        <w:rPr>
          <w:rFonts w:ascii="Arial" w:hAnsi="Arial" w:cs="Arial"/>
          <w:b/>
          <w:sz w:val="21"/>
          <w:lang w:val="ru-RU"/>
        </w:rPr>
        <w:t>9.2.2.3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 теплозасвоєння внутрішньої поверхні будівельної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 приміщення слід визначати за методикою, яка наведена у ДБН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:rsidR="00A41648" w:rsidRPr="00193669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193669">
        <w:rPr>
          <w:rFonts w:ascii="Arial" w:hAnsi="Arial" w:cs="Arial"/>
          <w:i w:val="0"/>
          <w:sz w:val="21"/>
          <w:lang w:val="uk-UA"/>
        </w:rPr>
        <w:t>9.2.3</w:t>
      </w:r>
      <w:r>
        <w:rPr>
          <w:rFonts w:ascii="Arial" w:hAnsi="Arial" w:cs="Arial"/>
          <w:sz w:val="21"/>
          <w:lang w:val="uk-UA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Теплова</w:t>
      </w:r>
      <w:r w:rsidRPr="00193669">
        <w:rPr>
          <w:rFonts w:ascii="Arial" w:hAnsi="Arial" w:cs="Arial"/>
          <w:spacing w:val="-7"/>
          <w:sz w:val="21"/>
          <w:lang w:val="ru-RU"/>
        </w:rPr>
        <w:t xml:space="preserve"> </w:t>
      </w:r>
      <w:r w:rsidRPr="00193669">
        <w:rPr>
          <w:rFonts w:ascii="Arial" w:hAnsi="Arial" w:cs="Arial"/>
          <w:sz w:val="21"/>
          <w:lang w:val="ru-RU"/>
        </w:rPr>
        <w:t>потужність</w:t>
      </w:r>
    </w:p>
    <w:p w:rsidR="00A41648" w:rsidRPr="00C07C81" w:rsidRDefault="00A41648" w:rsidP="008F471E">
      <w:pPr>
        <w:pStyle w:val="a5"/>
        <w:tabs>
          <w:tab w:val="left" w:pos="1671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position w:val="1"/>
          <w:sz w:val="21"/>
          <w:lang w:val="uk-UA"/>
        </w:rPr>
        <w:t xml:space="preserve">            </w:t>
      </w:r>
      <w:r w:rsidRPr="00193669">
        <w:rPr>
          <w:rFonts w:ascii="Arial" w:hAnsi="Arial" w:cs="Arial"/>
          <w:b/>
          <w:position w:val="1"/>
          <w:sz w:val="21"/>
          <w:lang w:val="ru-RU"/>
        </w:rPr>
        <w:t>9.2.3.1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Середню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впродовж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доби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теплову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ОТА</w:t>
      </w:r>
      <w:r w:rsidRPr="00C07C81">
        <w:rPr>
          <w:rFonts w:ascii="Arial" w:hAnsi="Arial" w:cs="Arial"/>
          <w:spacing w:val="-7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7"/>
          <w:sz w:val="21"/>
          <w:lang w:val="ru-RU" w:eastAsia="ru-RU"/>
        </w:rPr>
        <w:pict>
          <v:shape id="image125.png" o:spid="_x0000_i1132" type="#_x0000_t75" style="width:16.15pt;height:15pt;visibility:visible">
            <v:imagedata r:id="rId14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Вт,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слід</w:t>
      </w:r>
    </w:p>
    <w:p w:rsidR="00A41648" w:rsidRPr="00C07C81" w:rsidRDefault="00A41648" w:rsidP="008F471E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визначати за формулою:</w:t>
      </w:r>
    </w:p>
    <w:p w:rsidR="00A41648" w:rsidRPr="00C07C81" w:rsidRDefault="00474F20" w:rsidP="00E72BF1">
      <w:pPr>
        <w:pStyle w:val="a3"/>
        <w:spacing w:line="288" w:lineRule="auto"/>
        <w:ind w:left="3575" w:hanging="881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26.png" o:spid="_x0000_i1133" type="#_x0000_t75" style="width:303.55pt;height:25.9pt;visibility:visible">
            <v:imagedata r:id="rId150" o:title=""/>
          </v:shape>
        </w:pict>
      </w:r>
    </w:p>
    <w:p w:rsidR="00A41648" w:rsidRPr="00C07C81" w:rsidRDefault="005F1225" w:rsidP="008F471E">
      <w:pPr>
        <w:pStyle w:val="a3"/>
        <w:tabs>
          <w:tab w:val="left" w:pos="916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27.png" o:spid="_x0000_s1073" type="#_x0000_t75" style="position:absolute;left:0;text-align:left;margin-left:73.55pt;margin-top:3.25pt;width:15.75pt;height:9.75pt;z-index:-5;visibility:visible;mso-wrap-distance-left:0;mso-wrap-distance-right:0;mso-position-horizontal-relative:page">
            <v:imagedata r:id="rId151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- коефіцієнт тепловіддачі внутрішньої поверхні підлоги,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</w:t>
      </w:r>
      <w:r w:rsidR="00A41648" w:rsidRPr="003D2B5F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·К);</w:t>
      </w:r>
    </w:p>
    <w:p w:rsidR="00A41648" w:rsidRPr="003D2B5F" w:rsidRDefault="005F1225" w:rsidP="00BB1265">
      <w:pPr>
        <w:pStyle w:val="a5"/>
        <w:numPr>
          <w:ilvl w:val="0"/>
          <w:numId w:val="32"/>
        </w:numPr>
        <w:tabs>
          <w:tab w:val="left" w:pos="1037"/>
        </w:tabs>
        <w:spacing w:line="288" w:lineRule="auto"/>
        <w:ind w:right="496" w:hanging="91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lastRenderedPageBreak/>
        <w:pict>
          <v:shape id="image128.png" o:spid="_x0000_s1074" type="#_x0000_t75" style="position:absolute;left:0;text-align:left;margin-left:70.9pt;margin-top:2.95pt;width:12.75pt;height:9.75pt;z-index:54;visibility:visible;mso-wrap-distance-left:0;mso-wrap-distance-right:0;mso-position-horizontal-relative:page">
            <v:imagedata r:id="rId152" o:title=""/>
            <w10:wrap anchorx="page"/>
          </v:shape>
        </w:pict>
      </w:r>
      <w:r w:rsidR="00A41648" w:rsidRPr="003D2B5F">
        <w:rPr>
          <w:rFonts w:ascii="Arial" w:hAnsi="Arial" w:cs="Arial"/>
          <w:sz w:val="21"/>
          <w:lang w:val="ru-RU"/>
        </w:rPr>
        <w:t>максимальна середньодобова розрахункова температу</w:t>
      </w:r>
      <w:r w:rsidR="00E72BF1" w:rsidRPr="003D2B5F">
        <w:rPr>
          <w:rFonts w:ascii="Arial" w:hAnsi="Arial" w:cs="Arial"/>
          <w:sz w:val="21"/>
          <w:lang w:val="ru-RU"/>
        </w:rPr>
        <w:t>ра</w:t>
      </w:r>
      <w:r w:rsidR="00A41648" w:rsidRPr="003D2B5F">
        <w:rPr>
          <w:rFonts w:ascii="Arial" w:hAnsi="Arial" w:cs="Arial"/>
          <w:sz w:val="21"/>
          <w:lang w:val="ru-RU"/>
        </w:rPr>
        <w:t xml:space="preserve"> нагрівальної поверхні, згідно з таблицею 1 дорівнює 26,5</w:t>
      </w:r>
      <w:r w:rsidR="00A41648" w:rsidRPr="003D2B5F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3D2B5F">
        <w:rPr>
          <w:rFonts w:ascii="Arial" w:hAnsi="Arial" w:cs="Arial"/>
          <w:sz w:val="21"/>
          <w:lang w:val="ru-RU"/>
        </w:rPr>
        <w:t>°С;</w:t>
      </w:r>
    </w:p>
    <w:p w:rsidR="00A41648" w:rsidRPr="00C07C81" w:rsidRDefault="005F1225" w:rsidP="00BB1265">
      <w:pPr>
        <w:pStyle w:val="a5"/>
        <w:numPr>
          <w:ilvl w:val="0"/>
          <w:numId w:val="32"/>
        </w:numPr>
        <w:tabs>
          <w:tab w:val="left" w:pos="996"/>
        </w:tabs>
        <w:spacing w:line="288" w:lineRule="auto"/>
        <w:ind w:left="396" w:right="969" w:firstLine="436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29.png" o:spid="_x0000_s1075" type="#_x0000_t75" style="position:absolute;left:0;text-align:left;margin-left:70.9pt;margin-top:3pt;width:7.5pt;height:9.75pt;z-index:-4;visibility:visible;mso-wrap-distance-left:0;mso-wrap-distance-right:0;mso-position-horizontal-relative:page">
            <v:imagedata r:id="rId15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розрахункова температура внутрішнього повітря приміщення, °С. При цьому слід забезпечувати дотримання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співвідношення</w:t>
      </w:r>
    </w:p>
    <w:p w:rsidR="00A41648" w:rsidRPr="00C07C81" w:rsidRDefault="00474F20" w:rsidP="00146D4F">
      <w:pPr>
        <w:pStyle w:val="a3"/>
        <w:spacing w:line="288" w:lineRule="auto"/>
        <w:ind w:left="4115" w:right="302" w:hanging="713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30.png" o:spid="_x0000_i1134" type="#_x0000_t75" style="width:278.2pt;height:28.8pt;visibility:visible">
            <v:imagedata r:id="rId154" o:title=""/>
          </v:shape>
        </w:pict>
      </w:r>
    </w:p>
    <w:p w:rsidR="00A41648" w:rsidRPr="00C07C81" w:rsidRDefault="00A41648" w:rsidP="008F471E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заданих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параметрах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співвідношення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забезпечується,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ско</w:t>
      </w:r>
      <w:r w:rsidRPr="00C07C81">
        <w:rPr>
          <w:rFonts w:ascii="Arial" w:hAnsi="Arial" w:cs="Arial"/>
          <w:sz w:val="21"/>
          <w:lang w:val="ru-RU"/>
        </w:rPr>
        <w:t>ротити тепловтрати приміщення за рахунок будівельних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заходів.</w:t>
      </w:r>
    </w:p>
    <w:p w:rsidR="00A41648" w:rsidRPr="00C07C81" w:rsidRDefault="005F1225" w:rsidP="008F471E">
      <w:pPr>
        <w:pStyle w:val="a5"/>
        <w:tabs>
          <w:tab w:val="left" w:pos="168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31.png" o:spid="_x0000_s1076" type="#_x0000_t75" style="position:absolute;left:0;text-align:left;margin-left:253.75pt;margin-top:63.2pt;width:283.8pt;height:23.15pt;z-index:52;visibility:visible;mso-wrap-distance-left:0;mso-wrap-distance-right:0;mso-position-horizontal-relative:page">
            <v:imagedata r:id="rId155" o:title=""/>
            <w10:wrap type="topAndBottom" anchorx="page"/>
          </v:shape>
        </w:pict>
      </w:r>
      <w:r w:rsidR="00A41648" w:rsidRPr="00921D42">
        <w:rPr>
          <w:rFonts w:ascii="Arial" w:hAnsi="Arial" w:cs="Arial"/>
          <w:b/>
          <w:position w:val="1"/>
          <w:sz w:val="21"/>
          <w:lang w:val="ru-RU"/>
        </w:rPr>
        <w:t xml:space="preserve">            9.2.3.2</w:t>
      </w:r>
      <w:r w:rsidR="00A41648">
        <w:rPr>
          <w:rFonts w:ascii="Arial" w:hAnsi="Arial" w:cs="Arial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За потреби, тобто при </w:t>
      </w:r>
      <w:r w:rsidR="00474F20" w:rsidRPr="005F1225">
        <w:rPr>
          <w:rFonts w:ascii="Arial" w:hAnsi="Arial" w:cs="Arial"/>
          <w:noProof/>
          <w:spacing w:val="8"/>
          <w:sz w:val="21"/>
          <w:lang w:val="ru-RU" w:eastAsia="ru-RU"/>
        </w:rPr>
        <w:pict>
          <v:shape id="image132.png" o:spid="_x0000_i1135" type="#_x0000_t75" style="width:37.45pt;height:15pt;visibility:visible">
            <v:imagedata r:id="rId156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 слід</w:t>
      </w:r>
      <w:r w:rsidR="00A41648">
        <w:rPr>
          <w:rFonts w:ascii="Arial" w:hAnsi="Arial" w:cs="Arial"/>
          <w:position w:val="1"/>
          <w:sz w:val="21"/>
          <w:lang w:val="ru-RU"/>
        </w:rPr>
        <w:t xml:space="preserve"> застосовувати додаткові опалю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вальні</w:t>
      </w:r>
      <w:r w:rsidR="00A41648" w:rsidRPr="00C07C81">
        <w:rPr>
          <w:rFonts w:ascii="Arial" w:hAnsi="Arial" w:cs="Arial"/>
          <w:spacing w:val="-19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прилади</w:t>
      </w:r>
      <w:r w:rsidR="00A41648" w:rsidRPr="00C07C81">
        <w:rPr>
          <w:rFonts w:ascii="Arial" w:hAnsi="Arial" w:cs="Arial"/>
          <w:spacing w:val="-19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розрахунковою</w:t>
      </w:r>
      <w:r w:rsidR="00A41648" w:rsidRPr="00C07C81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тепловою</w:t>
      </w:r>
      <w:r w:rsidR="00A41648" w:rsidRPr="00C07C81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потужністю</w:t>
      </w:r>
      <w:r w:rsidR="00A41648"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20"/>
          <w:sz w:val="21"/>
          <w:lang w:val="ru-RU" w:eastAsia="ru-RU"/>
        </w:rPr>
        <w:pict>
          <v:shape id="image133.png" o:spid="_x0000_i1136" type="#_x0000_t75" style="width:31.1pt;height:16.15pt;visibility:visible">
            <v:imagedata r:id="rId157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Вт,</w:t>
      </w:r>
      <w:r w:rsidR="00A41648"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яку</w:t>
      </w:r>
      <w:r w:rsidR="00A41648" w:rsidRPr="00C07C81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визначають за формулою,</w:t>
      </w:r>
      <w:r w:rsidR="00A41648"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приймаючи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134.png" o:spid="_x0000_i1137" type="#_x0000_t75" style="width:51.85pt;height:16.15pt;visibility:visible">
            <v:imagedata r:id="rId158" o:title=""/>
          </v:shape>
        </w:pict>
      </w:r>
    </w:p>
    <w:p w:rsidR="00A41648" w:rsidRPr="00C07C81" w:rsidRDefault="00A41648" w:rsidP="008F471E">
      <w:pPr>
        <w:pStyle w:val="a5"/>
        <w:tabs>
          <w:tab w:val="left" w:pos="1654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додаткове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здійснюється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крайовою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зоною,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знахо</w:t>
      </w:r>
      <w:r w:rsidRPr="00C07C81">
        <w:rPr>
          <w:rFonts w:ascii="Arial" w:hAnsi="Arial" w:cs="Arial"/>
          <w:sz w:val="21"/>
          <w:lang w:val="ru-RU"/>
        </w:rPr>
        <w:t>диться у межах площі нагрівальної поверхні ЕКС ОТА, то її розрахункову площу, м</w:t>
      </w:r>
      <w:r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 визначати 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5F1225" w:rsidP="008F471E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35.png" o:spid="_x0000_s1077" type="#_x0000_t75" style="position:absolute;margin-left:240.25pt;margin-top:12.35pt;width:296.35pt;height:24.55pt;z-index:53;visibility:visible;mso-wrap-distance-left:0;mso-wrap-distance-right:0;mso-position-horizontal-relative:page">
            <v:imagedata r:id="rId159" o:title=""/>
            <w10:wrap type="topAndBottom" anchorx="page"/>
          </v:shape>
        </w:pict>
      </w:r>
    </w:p>
    <w:p w:rsidR="00A41648" w:rsidRPr="00C07C81" w:rsidRDefault="00A41648" w:rsidP="008F471E">
      <w:pPr>
        <w:pStyle w:val="a3"/>
        <w:spacing w:line="288" w:lineRule="auto"/>
        <w:ind w:left="1245" w:right="327" w:hanging="1133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де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136.png" o:spid="_x0000_i1138" type="#_x0000_t75" style="width:29.95pt;height:16.15pt;visibility:visible">
            <v:imagedata r:id="rId160" o:title=""/>
          </v:shape>
        </w:pict>
      </w:r>
      <w:r w:rsidRPr="00C07C81">
        <w:rPr>
          <w:rFonts w:ascii="Arial" w:hAnsi="Arial" w:cs="Arial"/>
          <w:spacing w:val="-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- додаткова впродовж доби питома теплова потужність крайової зони,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8F471E">
      <w:pPr>
        <w:pStyle w:val="a5"/>
        <w:tabs>
          <w:tab w:val="left" w:pos="1736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Додаткову впродовж доби питому теплову потужність крайової зони, Вт/м</w:t>
      </w:r>
      <w:r w:rsidRPr="00E72BF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слід визначати за різницею між середньою впродовж доби питомою тепловою потужністю крайової зони та середньою впродовж доби питомою</w:t>
      </w:r>
      <w:r w:rsidRPr="00C07C81">
        <w:rPr>
          <w:rFonts w:ascii="Arial" w:hAnsi="Arial" w:cs="Arial"/>
          <w:spacing w:val="-3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теп</w:t>
      </w:r>
      <w:r w:rsidRPr="00C07C81">
        <w:rPr>
          <w:rFonts w:ascii="Arial" w:hAnsi="Arial" w:cs="Arial"/>
          <w:sz w:val="21"/>
          <w:lang w:val="ru-RU"/>
        </w:rPr>
        <w:t>ловою потужністю базової системи за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Default="00474F20" w:rsidP="009115DE">
      <w:pPr>
        <w:pStyle w:val="a3"/>
        <w:spacing w:line="288" w:lineRule="auto"/>
        <w:ind w:left="3335" w:firstLine="67"/>
        <w:rPr>
          <w:rFonts w:ascii="Arial" w:hAnsi="Arial" w:cs="Arial"/>
          <w:noProof/>
          <w:sz w:val="21"/>
          <w:lang w:val="ru-RU" w:eastAsia="ru-RU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37.png" o:spid="_x0000_i1139" type="#_x0000_t75" style="width:315.05pt;height:26.5pt;visibility:visible">
            <v:imagedata r:id="rId161" o:title=""/>
          </v:shape>
        </w:pict>
      </w:r>
    </w:p>
    <w:p w:rsidR="00A41648" w:rsidRPr="00C07C81" w:rsidRDefault="005F1225" w:rsidP="000A7E95">
      <w:pPr>
        <w:pStyle w:val="a3"/>
        <w:spacing w:line="288" w:lineRule="auto"/>
        <w:ind w:hanging="112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38.png" o:spid="_x0000_s1078" type="#_x0000_t75" style="position:absolute;left:0;text-align:left;margin-left:74.05pt;margin-top:3.5pt;width:12.75pt;height:10.5pt;z-index:-3;visibility:visible;mso-wrap-distance-left:0;mso-wrap-distance-right:0;mso-position-horizontal-relative:page">
            <v:imagedata r:id="rId16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- максимальна розрахункова температура поверхні крайової зони</w:t>
      </w:r>
      <w:r w:rsidR="00A41648" w:rsidRPr="00C07C81">
        <w:rPr>
          <w:rFonts w:ascii="Arial" w:hAnsi="Arial" w:cs="Arial"/>
          <w:spacing w:val="4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підлоги,</w:t>
      </w:r>
      <w:r w:rsidR="00A41648" w:rsidRPr="00921D42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°С</w:t>
      </w:r>
      <w:r w:rsidR="00A41648">
        <w:rPr>
          <w:rFonts w:ascii="Arial" w:hAnsi="Arial" w:cs="Arial"/>
          <w:sz w:val="21"/>
          <w:lang w:val="ru-RU"/>
        </w:rPr>
        <w:t xml:space="preserve"> </w:t>
      </w:r>
    </w:p>
    <w:p w:rsidR="00A41648" w:rsidRPr="00C07C81" w:rsidRDefault="00A41648" w:rsidP="008F471E">
      <w:pPr>
        <w:pStyle w:val="a3"/>
        <w:spacing w:line="288" w:lineRule="auto"/>
        <w:ind w:left="96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(згідно з таблицею 1 приймають 35 °С).</w:t>
      </w:r>
    </w:p>
    <w:p w:rsidR="00A41648" w:rsidRPr="00921D42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21D42">
        <w:rPr>
          <w:rFonts w:ascii="Arial" w:hAnsi="Arial" w:cs="Arial"/>
          <w:i w:val="0"/>
          <w:sz w:val="21"/>
          <w:lang w:val="uk-UA"/>
        </w:rPr>
        <w:t>9.2.4</w:t>
      </w:r>
      <w:r>
        <w:rPr>
          <w:rFonts w:ascii="Arial" w:hAnsi="Arial" w:cs="Arial"/>
          <w:sz w:val="21"/>
          <w:lang w:val="uk-UA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Електрична</w:t>
      </w:r>
      <w:r w:rsidRPr="00921D42">
        <w:rPr>
          <w:rFonts w:ascii="Arial" w:hAnsi="Arial" w:cs="Arial"/>
          <w:spacing w:val="-4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потужність</w:t>
      </w:r>
    </w:p>
    <w:p w:rsidR="00A41648" w:rsidRPr="00C07C81" w:rsidRDefault="00A41648" w:rsidP="008F471E">
      <w:pPr>
        <w:pStyle w:val="a5"/>
        <w:tabs>
          <w:tab w:val="left" w:pos="1680"/>
        </w:tabs>
        <w:spacing w:line="288" w:lineRule="auto"/>
        <w:ind w:right="115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електричну потужність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139.png" o:spid="_x0000_i1140" type="#_x0000_t75" style="width:20.75pt;height:15.55pt;visibility:visible">
            <v:imagedata r:id="rId163" o:title=""/>
          </v:shape>
        </w:pict>
      </w:r>
      <w:r w:rsidRPr="00C07C81">
        <w:rPr>
          <w:rFonts w:ascii="Arial" w:hAnsi="Arial" w:cs="Arial"/>
          <w:spacing w:val="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базової системи, Вт,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слід </w:t>
      </w:r>
      <w:r w:rsidRPr="00C07C81">
        <w:rPr>
          <w:rFonts w:ascii="Arial" w:hAnsi="Arial" w:cs="Arial"/>
          <w:sz w:val="21"/>
          <w:lang w:val="ru-RU"/>
        </w:rPr>
        <w:t>визначати за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474F20" w:rsidP="009115DE">
      <w:pPr>
        <w:pStyle w:val="a3"/>
        <w:spacing w:line="288" w:lineRule="auto"/>
        <w:ind w:left="4025" w:firstLine="228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40.png" o:spid="_x0000_i1141" type="#_x0000_t75" style="width:281.1pt;height:28.8pt;visibility:visible">
            <v:imagedata r:id="rId164" o:title=""/>
          </v:shape>
        </w:pict>
      </w:r>
    </w:p>
    <w:p w:rsidR="00A41648" w:rsidRPr="00C07C81" w:rsidRDefault="00A41648" w:rsidP="000A7E95">
      <w:pPr>
        <w:pStyle w:val="a3"/>
        <w:spacing w:line="288" w:lineRule="auto"/>
        <w:ind w:hanging="11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0A7E95"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>24 - період віддачі теплоти теплоакумуляційним шаром, год;</w:t>
      </w:r>
    </w:p>
    <w:p w:rsidR="00A41648" w:rsidRPr="00C07C81" w:rsidRDefault="00474F20" w:rsidP="003D2B5F">
      <w:pPr>
        <w:pStyle w:val="a3"/>
        <w:spacing w:line="288" w:lineRule="auto"/>
        <w:ind w:left="0" w:right="111" w:firstLine="397"/>
        <w:jc w:val="both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141.png" o:spid="_x0000_i1142" type="#_x0000_t75" style="width:12.1pt;height:12.65pt;visibility:visible">
            <v:imagedata r:id="rId165" o:title=""/>
          </v:shape>
        </w:pict>
      </w:r>
      <w:r w:rsidR="00A41648" w:rsidRPr="00C07C81">
        <w:rPr>
          <w:rFonts w:ascii="Arial" w:hAnsi="Arial" w:cs="Arial"/>
          <w:spacing w:val="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коефіцієнт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запасу,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який</w:t>
      </w:r>
      <w:r w:rsidR="00A41648"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враховує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відхилення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опору</w:t>
      </w:r>
      <w:r w:rsidR="00A41648"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нагрівального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кабелю, застосування автоматичного терморегул</w:t>
      </w:r>
      <w:r w:rsidR="00A41648">
        <w:rPr>
          <w:rFonts w:ascii="Arial" w:hAnsi="Arial" w:cs="Arial"/>
          <w:sz w:val="21"/>
          <w:lang w:val="ru-RU"/>
        </w:rPr>
        <w:t>ятора тощо; як правило, прийма</w:t>
      </w:r>
      <w:r w:rsidR="00A41648" w:rsidRPr="00C07C81">
        <w:rPr>
          <w:rFonts w:ascii="Arial" w:hAnsi="Arial" w:cs="Arial"/>
          <w:sz w:val="21"/>
          <w:lang w:val="ru-RU"/>
        </w:rPr>
        <w:t>ють не менше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1,2;</w:t>
      </w:r>
    </w:p>
    <w:p w:rsidR="00A41648" w:rsidRPr="00C07C81" w:rsidRDefault="005F1225" w:rsidP="00BB1265">
      <w:pPr>
        <w:pStyle w:val="a5"/>
        <w:numPr>
          <w:ilvl w:val="0"/>
          <w:numId w:val="31"/>
        </w:numPr>
        <w:tabs>
          <w:tab w:val="left" w:pos="795"/>
        </w:tabs>
        <w:spacing w:line="288" w:lineRule="auto"/>
        <w:ind w:right="111" w:hanging="113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42.png" o:spid="_x0000_s1079" type="#_x0000_t75" style="position:absolute;left:0;text-align:left;margin-left:74.05pt;margin-top:4.4pt;width:9pt;height:8.25pt;z-index:55;visibility:visible;mso-wrap-distance-left:0;mso-wrap-distance-right:0;mso-position-horizontal-relative:page">
            <v:imagedata r:id="rId166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тривалість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включення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основної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частини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ЕКС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ОТА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(період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накопичення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те</w:t>
      </w:r>
      <w:r w:rsidR="00A41648" w:rsidRPr="00C07C81">
        <w:rPr>
          <w:rFonts w:ascii="Arial" w:hAnsi="Arial" w:cs="Arial"/>
          <w:sz w:val="21"/>
          <w:lang w:val="ru-RU"/>
        </w:rPr>
        <w:t>плоти акумуляційним шаром),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год.</w:t>
      </w:r>
    </w:p>
    <w:p w:rsidR="00A41648" w:rsidRPr="00C07C81" w:rsidRDefault="00A41648" w:rsidP="008F471E">
      <w:pPr>
        <w:pStyle w:val="a5"/>
        <w:tabs>
          <w:tab w:val="left" w:pos="1707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21D42">
        <w:rPr>
          <w:rFonts w:ascii="Arial" w:hAnsi="Arial" w:cs="Arial"/>
          <w:b/>
          <w:sz w:val="21"/>
          <w:lang w:val="ru-RU"/>
        </w:rPr>
        <w:t>9.2.4.2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питому електричну потужність </w:t>
      </w:r>
      <w:r w:rsidR="00474F20" w:rsidRPr="005F1225">
        <w:rPr>
          <w:rFonts w:ascii="Arial" w:hAnsi="Arial" w:cs="Arial"/>
          <w:noProof/>
          <w:spacing w:val="31"/>
          <w:position w:val="1"/>
          <w:sz w:val="21"/>
          <w:lang w:val="ru-RU" w:eastAsia="ru-RU"/>
        </w:rPr>
        <w:pict>
          <v:shape id="image143.png" o:spid="_x0000_i1143" type="#_x0000_t75" style="width:21.9pt;height:15.55pt;visibility:visible">
            <v:imagedata r:id="rId16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0A7E9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, слід ви</w:t>
      </w:r>
      <w:r w:rsidRPr="00C07C81">
        <w:rPr>
          <w:rFonts w:ascii="Arial" w:hAnsi="Arial" w:cs="Arial"/>
          <w:sz w:val="21"/>
          <w:lang w:val="ru-RU"/>
        </w:rPr>
        <w:t>значати за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474F20" w:rsidP="00146D4F">
      <w:pPr>
        <w:pStyle w:val="a3"/>
        <w:spacing w:line="288" w:lineRule="auto"/>
        <w:ind w:left="4175" w:hanging="773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44.png" o:spid="_x0000_i1144" type="#_x0000_t75" style="width:275.35pt;height:19pt;visibility:visible">
            <v:imagedata r:id="rId168" o:title=""/>
          </v:shape>
        </w:pict>
      </w:r>
    </w:p>
    <w:p w:rsidR="00A41648" w:rsidRPr="00C07C81" w:rsidRDefault="00A41648" w:rsidP="008F471E">
      <w:pPr>
        <w:pStyle w:val="a5"/>
        <w:tabs>
          <w:tab w:val="left" w:pos="1671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921D42">
        <w:rPr>
          <w:rFonts w:ascii="Arial" w:hAnsi="Arial" w:cs="Arial"/>
          <w:b/>
          <w:sz w:val="21"/>
          <w:lang w:val="uk-UA"/>
        </w:rPr>
        <w:t xml:space="preserve">              </w:t>
      </w:r>
      <w:r w:rsidRPr="00921D42">
        <w:rPr>
          <w:rFonts w:ascii="Arial" w:hAnsi="Arial" w:cs="Arial"/>
          <w:b/>
          <w:sz w:val="21"/>
          <w:lang w:val="ru-RU"/>
        </w:rPr>
        <w:t>9.2.4.3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Розрахункову електричну потужність додаткових електричних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опа</w:t>
      </w:r>
      <w:r w:rsidRPr="00C07C81">
        <w:rPr>
          <w:rFonts w:ascii="Arial" w:hAnsi="Arial" w:cs="Arial"/>
          <w:sz w:val="21"/>
          <w:lang w:val="ru-RU"/>
        </w:rPr>
        <w:t>лювальних приладів, Вт, слід визначати за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474F20" w:rsidP="00146D4F">
      <w:pPr>
        <w:pStyle w:val="a3"/>
        <w:spacing w:line="288" w:lineRule="auto"/>
        <w:ind w:left="4085" w:hanging="683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45.png" o:spid="_x0000_i1145" type="#_x0000_t75" style="width:283.4pt;height:31.1pt;visibility:visible">
            <v:imagedata r:id="rId169" o:title=""/>
          </v:shape>
        </w:pict>
      </w:r>
    </w:p>
    <w:p w:rsidR="00A41648" w:rsidRPr="00C07C81" w:rsidRDefault="00A41648" w:rsidP="008F471E">
      <w:pPr>
        <w:pStyle w:val="a3"/>
        <w:spacing w:line="288" w:lineRule="auto"/>
        <w:ind w:left="964" w:hanging="85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146.png" o:spid="_x0000_i1146" type="#_x0000_t75" style="width:10.95pt;height:12.65pt;visibility:visible">
            <v:imagedata r:id="rId170" o:title=""/>
          </v:shape>
        </w:pict>
      </w:r>
      <w:r w:rsidRPr="00C07C81">
        <w:rPr>
          <w:rFonts w:ascii="Arial" w:hAnsi="Arial" w:cs="Arial"/>
          <w:spacing w:val="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коефіцієнт запасу, який враховує застосування автоматичного</w:t>
      </w:r>
      <w:r w:rsidRPr="00C07C81">
        <w:rPr>
          <w:rFonts w:ascii="Arial" w:hAnsi="Arial" w:cs="Arial"/>
          <w:spacing w:val="-3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терморегу</w:t>
      </w:r>
      <w:r w:rsidRPr="00C07C81">
        <w:rPr>
          <w:rFonts w:ascii="Arial" w:hAnsi="Arial" w:cs="Arial"/>
          <w:sz w:val="21"/>
          <w:lang w:val="ru-RU"/>
        </w:rPr>
        <w:t>лятора, слід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приймати:</w:t>
      </w:r>
    </w:p>
    <w:p w:rsidR="00A41648" w:rsidRPr="00C07C81" w:rsidRDefault="00A41648" w:rsidP="00BB1265">
      <w:pPr>
        <w:pStyle w:val="a5"/>
        <w:numPr>
          <w:ilvl w:val="1"/>
          <w:numId w:val="31"/>
        </w:numPr>
        <w:tabs>
          <w:tab w:val="left" w:pos="992"/>
        </w:tabs>
        <w:spacing w:line="288" w:lineRule="auto"/>
        <w:ind w:right="111" w:hanging="1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1,15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температурою,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дорівнює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темпе</w:t>
      </w:r>
      <w:r w:rsidRPr="00C07C81">
        <w:rPr>
          <w:rFonts w:ascii="Arial" w:hAnsi="Arial" w:cs="Arial"/>
          <w:sz w:val="21"/>
          <w:lang w:val="ru-RU"/>
        </w:rPr>
        <w:t>ратурі нижньої межі допустимих температур</w:t>
      </w:r>
      <w:r>
        <w:rPr>
          <w:rFonts w:ascii="Arial" w:hAnsi="Arial" w:cs="Arial"/>
          <w:sz w:val="21"/>
          <w:lang w:val="ru-RU"/>
        </w:rPr>
        <w:t xml:space="preserve"> відповідно до обраної кате</w:t>
      </w:r>
      <w:r w:rsidRPr="00C07C81">
        <w:rPr>
          <w:rFonts w:ascii="Arial" w:hAnsi="Arial" w:cs="Arial"/>
          <w:sz w:val="21"/>
          <w:lang w:val="ru-RU"/>
        </w:rPr>
        <w:t>горії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ДСТУ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7730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або </w:t>
      </w: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15251;</w:t>
      </w:r>
    </w:p>
    <w:p w:rsidR="00A41648" w:rsidRPr="00C07C81" w:rsidRDefault="00A41648" w:rsidP="00BB1265">
      <w:pPr>
        <w:pStyle w:val="a5"/>
        <w:numPr>
          <w:ilvl w:val="1"/>
          <w:numId w:val="31"/>
        </w:numPr>
        <w:tabs>
          <w:tab w:val="left" w:pos="980"/>
        </w:tabs>
        <w:spacing w:line="288" w:lineRule="auto"/>
        <w:ind w:right="108" w:hanging="1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1,1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температурою,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дорівнює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середній температурі діапазону допустимих темпе</w:t>
      </w:r>
      <w:r>
        <w:rPr>
          <w:rFonts w:ascii="Arial" w:hAnsi="Arial" w:cs="Arial"/>
          <w:sz w:val="21"/>
          <w:lang w:val="ru-RU"/>
        </w:rPr>
        <w:t>ратур відповідно до обраної ка</w:t>
      </w:r>
      <w:r w:rsidRPr="00C07C81">
        <w:rPr>
          <w:rFonts w:ascii="Arial" w:hAnsi="Arial" w:cs="Arial"/>
          <w:sz w:val="21"/>
          <w:lang w:val="ru-RU"/>
        </w:rPr>
        <w:t xml:space="preserve">тегорії теплового комфорту згідно з додатком А у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7730 або у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15251.</w:t>
      </w:r>
    </w:p>
    <w:p w:rsidR="00A41648" w:rsidRPr="00C07C81" w:rsidRDefault="00A41648" w:rsidP="008F471E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проміжних значеннях розрахункової</w:t>
      </w:r>
      <w:r>
        <w:rPr>
          <w:rFonts w:ascii="Arial" w:hAnsi="Arial" w:cs="Arial"/>
          <w:sz w:val="21"/>
          <w:lang w:val="ru-RU"/>
        </w:rPr>
        <w:t xml:space="preserve"> температури з діапазону темпе</w:t>
      </w:r>
      <w:r w:rsidRPr="00C07C81">
        <w:rPr>
          <w:rFonts w:ascii="Arial" w:hAnsi="Arial" w:cs="Arial"/>
          <w:sz w:val="21"/>
          <w:lang w:val="ru-RU"/>
        </w:rPr>
        <w:t>ратур повітря збільшення теплового потоку</w:t>
      </w:r>
      <w:r>
        <w:rPr>
          <w:rFonts w:ascii="Arial" w:hAnsi="Arial" w:cs="Arial"/>
          <w:sz w:val="21"/>
          <w:lang w:val="ru-RU"/>
        </w:rPr>
        <w:t xml:space="preserve"> опалювального приладу допуска</w:t>
      </w:r>
      <w:r w:rsidRPr="00C07C81">
        <w:rPr>
          <w:rFonts w:ascii="Arial" w:hAnsi="Arial" w:cs="Arial"/>
          <w:sz w:val="21"/>
          <w:lang w:val="ru-RU"/>
        </w:rPr>
        <w:t>ється приймати за інтерполяцією.</w:t>
      </w:r>
    </w:p>
    <w:p w:rsidR="00A41648" w:rsidRPr="00C07C81" w:rsidRDefault="00A41648" w:rsidP="008F471E">
      <w:pPr>
        <w:pStyle w:val="a5"/>
        <w:tabs>
          <w:tab w:val="left" w:pos="167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921D42">
        <w:rPr>
          <w:rFonts w:ascii="Arial" w:hAnsi="Arial" w:cs="Arial"/>
          <w:b/>
          <w:sz w:val="21"/>
          <w:lang w:val="ru-RU"/>
        </w:rPr>
        <w:t xml:space="preserve">             9.2.4.4 </w:t>
      </w:r>
      <w:r w:rsidRPr="00C07C81">
        <w:rPr>
          <w:rFonts w:ascii="Arial" w:hAnsi="Arial" w:cs="Arial"/>
          <w:sz w:val="21"/>
          <w:lang w:val="ru-RU"/>
        </w:rPr>
        <w:t xml:space="preserve">Розрахункову електричну потужність крайової зони слід визначати за формулою (9.10) з коефіцієнтом запасу </w:t>
      </w:r>
      <w:r w:rsidR="00474F20" w:rsidRPr="005F1225">
        <w:rPr>
          <w:rFonts w:ascii="Arial" w:hAnsi="Arial" w:cs="Arial"/>
          <w:noProof/>
          <w:spacing w:val="4"/>
          <w:position w:val="1"/>
          <w:sz w:val="21"/>
          <w:lang w:val="ru-RU" w:eastAsia="ru-RU"/>
        </w:rPr>
        <w:pict>
          <v:shape id="_x0000_i1147" type="#_x0000_t75" style="width:10.95pt;height:12.65pt;visibility:visible">
            <v:imagedata r:id="rId170" o:title=""/>
          </v:shape>
        </w:pict>
      </w:r>
      <w:r w:rsidRPr="00C07C81">
        <w:rPr>
          <w:rFonts w:ascii="Arial" w:hAnsi="Arial" w:cs="Arial"/>
          <w:i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як</w:t>
      </w:r>
      <w:r>
        <w:rPr>
          <w:rFonts w:ascii="Arial" w:hAnsi="Arial" w:cs="Arial"/>
          <w:sz w:val="21"/>
          <w:lang w:val="ru-RU"/>
        </w:rPr>
        <w:t>ий дорівнює 1,2 і враховує мож</w:t>
      </w:r>
      <w:r w:rsidRPr="00C07C81">
        <w:rPr>
          <w:rFonts w:ascii="Arial" w:hAnsi="Arial" w:cs="Arial"/>
          <w:sz w:val="21"/>
          <w:lang w:val="ru-RU"/>
        </w:rPr>
        <w:t>ливе зниження фактичної напруги в електричн</w:t>
      </w:r>
      <w:r>
        <w:rPr>
          <w:rFonts w:ascii="Arial" w:hAnsi="Arial" w:cs="Arial"/>
          <w:sz w:val="21"/>
          <w:lang w:val="ru-RU"/>
        </w:rPr>
        <w:t>ій мережі, відхилення опору на</w:t>
      </w:r>
      <w:r w:rsidRPr="00C07C81">
        <w:rPr>
          <w:rFonts w:ascii="Arial" w:hAnsi="Arial" w:cs="Arial"/>
          <w:sz w:val="21"/>
          <w:lang w:val="ru-RU"/>
        </w:rPr>
        <w:t>грівального кабелю, застосування автоматичного терморегулятора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:rsidR="00A41648" w:rsidRDefault="00A41648" w:rsidP="008F471E">
      <w:pPr>
        <w:pStyle w:val="a5"/>
        <w:tabs>
          <w:tab w:val="left" w:pos="174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21D42">
        <w:rPr>
          <w:rFonts w:ascii="Arial" w:hAnsi="Arial" w:cs="Arial"/>
          <w:b/>
          <w:sz w:val="21"/>
          <w:lang w:val="ru-RU"/>
        </w:rPr>
        <w:t>9.2.4.5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 визначення параметрів ЕКС ОТА нежитлового приміщення наведено у додатку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</w:t>
      </w:r>
    </w:p>
    <w:p w:rsidR="00B57CF5" w:rsidRPr="00C07C81" w:rsidRDefault="00B57CF5" w:rsidP="008F471E">
      <w:pPr>
        <w:pStyle w:val="a5"/>
        <w:tabs>
          <w:tab w:val="left" w:pos="1748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8F471E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bookmarkStart w:id="38" w:name="9.3_Визначення_параметрів_ЕКС_ОТА_житлов"/>
      <w:bookmarkStart w:id="39" w:name="_bookmark16"/>
      <w:bookmarkEnd w:id="38"/>
      <w:bookmarkEnd w:id="39"/>
      <w:r>
        <w:rPr>
          <w:rFonts w:ascii="Arial" w:hAnsi="Arial" w:cs="Arial"/>
          <w:sz w:val="21"/>
          <w:lang w:val="ru-RU"/>
        </w:rPr>
        <w:t xml:space="preserve">               9.3 </w:t>
      </w:r>
      <w:r w:rsidRPr="00C07C81">
        <w:rPr>
          <w:rFonts w:ascii="Arial" w:hAnsi="Arial" w:cs="Arial"/>
          <w:sz w:val="21"/>
          <w:lang w:val="ru-RU"/>
        </w:rPr>
        <w:t>Визначення параметрів ЕКС ОТА житлових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будинків</w:t>
      </w:r>
    </w:p>
    <w:p w:rsidR="00A41648" w:rsidRPr="00921D42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i w:val="0"/>
          <w:sz w:val="21"/>
          <w:lang w:val="ru-RU"/>
        </w:rPr>
        <w:t>9.3.1</w:t>
      </w:r>
      <w:r>
        <w:rPr>
          <w:rFonts w:ascii="Arial" w:hAnsi="Arial" w:cs="Arial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Загальні</w:t>
      </w:r>
      <w:r w:rsidRPr="00921D42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вимоги</w:t>
      </w:r>
    </w:p>
    <w:p w:rsidR="00A41648" w:rsidRPr="00921D42" w:rsidRDefault="00A41648" w:rsidP="008F471E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921D42">
        <w:rPr>
          <w:rFonts w:ascii="Arial" w:hAnsi="Arial" w:cs="Arial"/>
          <w:b/>
          <w:sz w:val="21"/>
          <w:lang w:val="uk-UA"/>
        </w:rPr>
        <w:t>9.3.1.1</w:t>
      </w:r>
      <w:r>
        <w:rPr>
          <w:rFonts w:ascii="Arial" w:hAnsi="Arial" w:cs="Arial"/>
          <w:sz w:val="21"/>
          <w:lang w:val="uk-UA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Методику даного підрозділу рекомендується застосовувати для ЕКС ОТА житлових будівель та інших будівель з подібними характеристиками використання та будівель з постійним перебуванням людей (наприклад, готелів, гуртожитків</w:t>
      </w:r>
      <w:r w:rsidRPr="00921D42">
        <w:rPr>
          <w:rFonts w:ascii="Arial" w:hAnsi="Arial" w:cs="Arial"/>
          <w:spacing w:val="-3"/>
          <w:sz w:val="21"/>
          <w:lang w:val="ru-RU"/>
        </w:rPr>
        <w:t xml:space="preserve"> </w:t>
      </w:r>
      <w:r w:rsidRPr="00921D42">
        <w:rPr>
          <w:rFonts w:ascii="Arial" w:hAnsi="Arial" w:cs="Arial"/>
          <w:sz w:val="21"/>
          <w:lang w:val="ru-RU"/>
        </w:rPr>
        <w:t>тощо).</w:t>
      </w:r>
    </w:p>
    <w:p w:rsidR="00A41648" w:rsidRPr="00C07C81" w:rsidRDefault="00A41648" w:rsidP="008F471E">
      <w:pPr>
        <w:pStyle w:val="a5"/>
        <w:tabs>
          <w:tab w:val="left" w:pos="1673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AE6995">
        <w:rPr>
          <w:rFonts w:ascii="Arial" w:hAnsi="Arial" w:cs="Arial"/>
          <w:b/>
          <w:sz w:val="21"/>
          <w:lang w:val="ru-RU"/>
        </w:rPr>
        <w:t>9.3.1.2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 методики базуються на спрощеному підході до визначення ефективної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здатності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акумуляції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огороджувальними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конструкціями приміщення з ЕКС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ОТА.</w:t>
      </w:r>
    </w:p>
    <w:p w:rsidR="00A41648" w:rsidRPr="00C07C81" w:rsidRDefault="00A41648" w:rsidP="008F471E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b/>
          <w:sz w:val="21"/>
          <w:lang w:val="ru-RU"/>
        </w:rPr>
        <w:t xml:space="preserve">              9.3.1.3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Методика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дійсна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яких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різниця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розрахунковою температурою повітря та середньою приведеною температурою поверхні решти огороджувальних конструкцій (усіх конструкцій, включаючи вікна, балконні двері тощо, крім підлоги з ЕКС ОТА) не більше </w:t>
      </w:r>
      <w:r w:rsidR="009115DE">
        <w:rPr>
          <w:rFonts w:ascii="Arial" w:hAnsi="Arial" w:cs="Arial"/>
          <w:sz w:val="21"/>
          <w:lang w:val="ru-RU"/>
        </w:rPr>
        <w:t xml:space="preserve">      </w:t>
      </w:r>
      <w:r w:rsidRPr="00C07C81">
        <w:rPr>
          <w:rFonts w:ascii="Arial" w:hAnsi="Arial" w:cs="Arial"/>
          <w:sz w:val="21"/>
          <w:lang w:val="ru-RU"/>
        </w:rPr>
        <w:t>ніж 2,5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°С.</w:t>
      </w:r>
    </w:p>
    <w:p w:rsidR="00A41648" w:rsidRPr="00C07C81" w:rsidRDefault="00A41648" w:rsidP="008F471E">
      <w:pPr>
        <w:pStyle w:val="a5"/>
        <w:tabs>
          <w:tab w:val="left" w:pos="1676"/>
        </w:tabs>
        <w:spacing w:line="288" w:lineRule="auto"/>
        <w:ind w:left="832" w:firstLine="0"/>
        <w:rPr>
          <w:rFonts w:ascii="Arial" w:hAnsi="Arial" w:cs="Arial"/>
          <w:sz w:val="21"/>
        </w:rPr>
      </w:pPr>
      <w:r w:rsidRPr="00AE6995">
        <w:rPr>
          <w:rFonts w:ascii="Arial" w:hAnsi="Arial" w:cs="Arial"/>
          <w:b/>
          <w:sz w:val="21"/>
          <w:lang w:val="uk-UA"/>
        </w:rPr>
        <w:t>9.3.1.4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Додаткові граничні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умови:</w:t>
      </w:r>
    </w:p>
    <w:p w:rsidR="00A41648" w:rsidRPr="00C07C81" w:rsidRDefault="00A41648" w:rsidP="00BB1265">
      <w:pPr>
        <w:pStyle w:val="a5"/>
        <w:numPr>
          <w:ilvl w:val="0"/>
          <w:numId w:val="30"/>
        </w:numPr>
        <w:tabs>
          <w:tab w:val="left" w:pos="1011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теплопередачі підлоги з ЕКС ОТА до зовнішнього середовища, у тому числі до суміжного приміщення, повинен бути не меншим від зазначеного у таблиці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5;</w:t>
      </w:r>
    </w:p>
    <w:p w:rsidR="00A41648" w:rsidRPr="00AE6995" w:rsidRDefault="00A41648" w:rsidP="00BB1265">
      <w:pPr>
        <w:pStyle w:val="a3"/>
        <w:numPr>
          <w:ilvl w:val="0"/>
          <w:numId w:val="62"/>
        </w:numPr>
        <w:spacing w:line="288" w:lineRule="auto"/>
        <w:ind w:left="142" w:firstLine="70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основного включення ЕКС ОТА повинна становити не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="009115DE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 год, а ЕКС ОТА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тривалість додаткового включення (включень)</w:t>
      </w:r>
      <w:r w:rsidRPr="00AE699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не менше 2</w:t>
      </w:r>
      <w:r w:rsidRPr="00AE6995">
        <w:rPr>
          <w:rFonts w:ascii="Arial" w:hAnsi="Arial" w:cs="Arial"/>
          <w:sz w:val="21"/>
          <w:lang w:val="ru-RU"/>
        </w:rPr>
        <w:t xml:space="preserve"> год.</w:t>
      </w:r>
    </w:p>
    <w:p w:rsidR="00A41648" w:rsidRPr="00AE6995" w:rsidRDefault="00A41648" w:rsidP="008F471E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i w:val="0"/>
          <w:sz w:val="21"/>
          <w:lang w:val="uk-UA"/>
        </w:rPr>
        <w:t>9.3.2</w:t>
      </w:r>
      <w:r>
        <w:rPr>
          <w:rFonts w:ascii="Arial" w:hAnsi="Arial" w:cs="Arial"/>
          <w:sz w:val="21"/>
          <w:lang w:val="uk-UA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Товщина теплоакумуляційного</w:t>
      </w:r>
      <w:r w:rsidRPr="00AE6995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шару</w:t>
      </w:r>
    </w:p>
    <w:p w:rsidR="00A41648" w:rsidRPr="00AE6995" w:rsidRDefault="00A41648" w:rsidP="008F471E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AE6995">
        <w:rPr>
          <w:rFonts w:ascii="Arial" w:hAnsi="Arial" w:cs="Arial"/>
          <w:b/>
          <w:sz w:val="21"/>
          <w:lang w:val="ru-RU"/>
        </w:rPr>
        <w:t xml:space="preserve">9.3.2.1 </w:t>
      </w:r>
      <w:r w:rsidRPr="00C07C81">
        <w:rPr>
          <w:rFonts w:ascii="Arial" w:hAnsi="Arial" w:cs="Arial"/>
          <w:sz w:val="21"/>
          <w:lang w:val="ru-RU"/>
        </w:rPr>
        <w:t>Товщину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рисунком</w:t>
      </w:r>
      <w:r w:rsidR="003D2B5F">
        <w:rPr>
          <w:rFonts w:ascii="Arial" w:hAnsi="Arial" w:cs="Arial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2 з наступними вихідними даними:</w:t>
      </w:r>
    </w:p>
    <w:p w:rsidR="00A41648" w:rsidRPr="00C07C81" w:rsidRDefault="00A41648" w:rsidP="008F471E">
      <w:pPr>
        <w:pStyle w:val="a5"/>
        <w:numPr>
          <w:ilvl w:val="0"/>
          <w:numId w:val="2"/>
        </w:numPr>
        <w:tabs>
          <w:tab w:val="left" w:pos="1011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розрахункові питомі тепловтрати приміщення </w:t>
      </w:r>
      <w:r w:rsidRPr="00C07C81">
        <w:rPr>
          <w:rFonts w:ascii="Arial" w:hAnsi="Arial" w:cs="Arial"/>
          <w:i/>
          <w:sz w:val="21"/>
        </w:rPr>
        <w:t>q</w:t>
      </w:r>
      <w:r w:rsidRPr="00C07C81">
        <w:rPr>
          <w:rFonts w:ascii="Arial" w:hAnsi="Arial" w:cs="Arial"/>
          <w:i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2 </w:t>
      </w:r>
      <w:r w:rsidRPr="00C07C81">
        <w:rPr>
          <w:rFonts w:ascii="Arial" w:hAnsi="Arial" w:cs="Arial"/>
          <w:sz w:val="21"/>
          <w:lang w:val="ru-RU"/>
        </w:rPr>
        <w:t>(згідно з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9.3.2.2);</w:t>
      </w:r>
    </w:p>
    <w:p w:rsidR="00A41648" w:rsidRPr="00C07C81" w:rsidRDefault="00A41648" w:rsidP="008F471E">
      <w:pPr>
        <w:pStyle w:val="a5"/>
        <w:numPr>
          <w:ilvl w:val="0"/>
          <w:numId w:val="2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у годинах додаткового включення ЕКС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ОТА;</w:t>
      </w:r>
    </w:p>
    <w:p w:rsidR="00A41648" w:rsidRPr="00C07C81" w:rsidRDefault="00A41648" w:rsidP="008F471E">
      <w:pPr>
        <w:pStyle w:val="a5"/>
        <w:numPr>
          <w:ilvl w:val="0"/>
          <w:numId w:val="2"/>
        </w:numPr>
        <w:tabs>
          <w:tab w:val="left" w:pos="1011"/>
        </w:tabs>
        <w:spacing w:line="288" w:lineRule="auto"/>
        <w:ind w:left="1010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матеріал лицьового покриття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підлоги;</w:t>
      </w:r>
    </w:p>
    <w:p w:rsidR="00A41648" w:rsidRPr="00C07C81" w:rsidRDefault="00A41648" w:rsidP="003D2B5F">
      <w:pPr>
        <w:pStyle w:val="a5"/>
        <w:tabs>
          <w:tab w:val="left" w:pos="881"/>
        </w:tabs>
        <w:spacing w:line="288" w:lineRule="auto"/>
        <w:ind w:left="54" w:firstLine="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ефективна здатність до акумуляції теплової енергії огороджувальними конструкціями приміщення з ЕКС ОТА (приймають згідно з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9.3.2.3)</w:t>
      </w:r>
      <w:r>
        <w:rPr>
          <w:lang w:val="ru-RU"/>
        </w:rPr>
        <w:t xml:space="preserve">            </w:t>
      </w: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image147.png" o:spid="_x0000_i1148" type="#_x0000_t75" style="width:480.95pt;height:419.9pt;visibility:visible">
            <v:imagedata r:id="rId171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3993" w:right="799" w:hanging="318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2 </w:t>
      </w:r>
      <w:r w:rsidRPr="00C07C81">
        <w:rPr>
          <w:rFonts w:ascii="Arial" w:hAnsi="Arial" w:cs="Arial"/>
          <w:sz w:val="21"/>
          <w:lang w:val="ru-RU"/>
        </w:rPr>
        <w:t>- Номограма з визначення товщини теплоакумуляційного шару ЕКС ОТА</w:t>
      </w:r>
    </w:p>
    <w:p w:rsidR="00A41648" w:rsidRPr="00C07C81" w:rsidRDefault="005F1225" w:rsidP="00AE6995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48.png" o:spid="_x0000_s1082" type="#_x0000_t75" style="position:absolute;left:0;text-align:left;margin-left:415.1pt;margin-top:3.3pt;width:6.75pt;height:9.75pt;z-index:-60;visibility:visible;mso-wrap-distance-left:0;mso-wrap-distance-right:0;mso-position-horizontal-relative:page">
            <v:imagedata r:id="rId172" o:title=""/>
            <w10:wrap anchorx="page"/>
          </v:shape>
        </w:pict>
      </w:r>
      <w:r w:rsidR="00A41648" w:rsidRPr="00AE6995">
        <w:rPr>
          <w:rFonts w:ascii="Arial" w:hAnsi="Arial" w:cs="Arial"/>
          <w:b/>
          <w:sz w:val="21"/>
          <w:lang w:val="ru-RU"/>
        </w:rPr>
        <w:t xml:space="preserve">             9.3.2.2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Розрахункові </w:t>
      </w:r>
      <w:r w:rsidR="00B57CF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питомі </w:t>
      </w:r>
      <w:r w:rsidR="00B57CF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тепловтрати</w:t>
      </w:r>
      <w:r w:rsidR="00B57CF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 приміщення </w:t>
      </w:r>
      <w:r w:rsidR="00B57CF5">
        <w:rPr>
          <w:rFonts w:ascii="Arial" w:hAnsi="Arial" w:cs="Arial"/>
          <w:sz w:val="21"/>
          <w:lang w:val="ru-RU"/>
        </w:rPr>
        <w:t xml:space="preserve">    </w:t>
      </w:r>
      <w:r w:rsidR="00A41648">
        <w:rPr>
          <w:rFonts w:ascii="Arial" w:hAnsi="Arial" w:cs="Arial"/>
          <w:sz w:val="21"/>
          <w:lang w:val="ru-RU"/>
        </w:rPr>
        <w:t xml:space="preserve">    </w:t>
      </w:r>
      <w:r w:rsidR="00B57CF5">
        <w:rPr>
          <w:rFonts w:ascii="Arial" w:hAnsi="Arial" w:cs="Arial"/>
          <w:sz w:val="21"/>
          <w:lang w:val="ru-RU"/>
        </w:rPr>
        <w:t xml:space="preserve"> ,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, визначають за розрахунковими тепловтратами </w:t>
      </w:r>
      <w:r w:rsidR="00A41648" w:rsidRPr="00C07C81">
        <w:rPr>
          <w:rFonts w:ascii="Arial" w:hAnsi="Arial" w:cs="Arial"/>
          <w:sz w:val="21"/>
        </w:rPr>
        <w:t>Q</w:t>
      </w:r>
      <w:r w:rsidR="00A41648" w:rsidRPr="00C07C81">
        <w:rPr>
          <w:rFonts w:ascii="Arial" w:hAnsi="Arial" w:cs="Arial"/>
          <w:sz w:val="21"/>
          <w:lang w:val="ru-RU"/>
        </w:rPr>
        <w:t>, Вт, віднесеними до одиниці площі примі</w:t>
      </w:r>
      <w:r w:rsidR="00A41648"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щення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149.png" o:spid="_x0000_i1149" type="#_x0000_t75" style="width:12.1pt;height:13.8pt;visibility:visible">
            <v:imagedata r:id="rId173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4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м</w:t>
      </w:r>
      <w:r w:rsidR="00A41648" w:rsidRPr="009115DE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,</w:t>
      </w:r>
    </w:p>
    <w:p w:rsidR="00A41648" w:rsidRPr="00C07C81" w:rsidRDefault="00474F20" w:rsidP="00C07C81">
      <w:pPr>
        <w:pStyle w:val="a3"/>
        <w:spacing w:line="288" w:lineRule="auto"/>
        <w:ind w:left="420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50.png" o:spid="_x0000_i1150" type="#_x0000_t75" style="width:268.4pt;height:23.05pt;visibility:visible">
            <v:imagedata r:id="rId174" o:title=""/>
          </v:shape>
        </w:pict>
      </w:r>
    </w:p>
    <w:p w:rsidR="00A41648" w:rsidRPr="00C07C81" w:rsidRDefault="00A41648" w:rsidP="00AE6995">
      <w:pPr>
        <w:pStyle w:val="a5"/>
        <w:tabs>
          <w:tab w:val="left" w:pos="1714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b/>
          <w:sz w:val="21"/>
          <w:lang w:val="uk-UA"/>
        </w:rPr>
        <w:t xml:space="preserve">              </w:t>
      </w:r>
      <w:r w:rsidRPr="00AE6995">
        <w:rPr>
          <w:rFonts w:ascii="Arial" w:hAnsi="Arial" w:cs="Arial"/>
          <w:b/>
          <w:sz w:val="21"/>
          <w:lang w:val="ru-RU"/>
        </w:rPr>
        <w:t>9.3.2.3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Ефективну здатність до акумуляції теплової енергії допускається приймати наближено за характерними ознаками огороджувальних конструкцій приміщення:</w:t>
      </w:r>
    </w:p>
    <w:p w:rsidR="00A41648" w:rsidRPr="00C07C81" w:rsidRDefault="00A41648" w:rsidP="00C07C81">
      <w:pPr>
        <w:pStyle w:val="a5"/>
        <w:numPr>
          <w:ilvl w:val="0"/>
          <w:numId w:val="2"/>
        </w:numPr>
        <w:tabs>
          <w:tab w:val="left" w:pos="1001"/>
        </w:tabs>
        <w:spacing w:line="288" w:lineRule="auto"/>
        <w:ind w:right="106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мала (підвісна стеля, балочне перекриття</w:t>
      </w:r>
      <w:r>
        <w:rPr>
          <w:rFonts w:ascii="Arial" w:hAnsi="Arial" w:cs="Arial"/>
          <w:sz w:val="21"/>
          <w:lang w:val="ru-RU"/>
        </w:rPr>
        <w:t xml:space="preserve"> тощо та стіни з легких будіве</w:t>
      </w:r>
      <w:r w:rsidRPr="00C07C81">
        <w:rPr>
          <w:rFonts w:ascii="Arial" w:hAnsi="Arial" w:cs="Arial"/>
          <w:sz w:val="21"/>
          <w:lang w:val="ru-RU"/>
        </w:rPr>
        <w:t>льних конструкцій, наприклад, каркасні, з теплоізоляційних бетонів, дерев'яні, гіпсокартонні з повітряним або теплоізоляційним прошарком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тощо);</w:t>
      </w:r>
    </w:p>
    <w:p w:rsidR="00A41648" w:rsidRPr="00C07C81" w:rsidRDefault="00A41648" w:rsidP="00C07C81">
      <w:pPr>
        <w:pStyle w:val="a5"/>
        <w:numPr>
          <w:ilvl w:val="0"/>
          <w:numId w:val="2"/>
        </w:numPr>
        <w:tabs>
          <w:tab w:val="left" w:pos="1001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середня (бетонна стеля зі стінами з легких будівельних конструкцій або підвісна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балочне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перекриття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стінами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бетонну,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цегли,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природного каменю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тощо);</w:t>
      </w:r>
    </w:p>
    <w:p w:rsidR="00A41648" w:rsidRPr="00C07C81" w:rsidRDefault="00A41648" w:rsidP="00BB1265">
      <w:pPr>
        <w:pStyle w:val="a5"/>
        <w:numPr>
          <w:ilvl w:val="0"/>
          <w:numId w:val="28"/>
        </w:numPr>
        <w:tabs>
          <w:tab w:val="left" w:pos="1042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велика (бетонна стеля зі стінами з бетону, цегли, природного каменю тощо).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Ефективну здатність до акумуляції теплової енергії визначають для к</w:t>
      </w:r>
      <w:r>
        <w:rPr>
          <w:rFonts w:ascii="Arial" w:hAnsi="Arial" w:cs="Arial"/>
          <w:sz w:val="21"/>
          <w:lang w:val="ru-RU"/>
        </w:rPr>
        <w:t>ож</w:t>
      </w:r>
      <w:r w:rsidRPr="00C07C81">
        <w:rPr>
          <w:rFonts w:ascii="Arial" w:hAnsi="Arial" w:cs="Arial"/>
          <w:sz w:val="21"/>
          <w:lang w:val="ru-RU"/>
        </w:rPr>
        <w:t>ного приміщення або для кожного поверху</w:t>
      </w:r>
      <w:r w:rsidRPr="00C07C81">
        <w:rPr>
          <w:rFonts w:ascii="Arial" w:hAnsi="Arial" w:cs="Arial"/>
          <w:spacing w:val="-5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</w:t>
      </w:r>
      <w:r>
        <w:rPr>
          <w:rFonts w:ascii="Arial" w:hAnsi="Arial" w:cs="Arial"/>
          <w:sz w:val="21"/>
          <w:lang w:val="ru-RU"/>
        </w:rPr>
        <w:t>влі за розрахунком найнесприят</w:t>
      </w:r>
      <w:r w:rsidRPr="00C07C81">
        <w:rPr>
          <w:rFonts w:ascii="Arial" w:hAnsi="Arial" w:cs="Arial"/>
          <w:sz w:val="21"/>
          <w:lang w:val="ru-RU"/>
        </w:rPr>
        <w:t>ливішого до акумуляції приміщення.</w:t>
      </w:r>
    </w:p>
    <w:p w:rsidR="00A41648" w:rsidRPr="00AE6995" w:rsidRDefault="00A41648" w:rsidP="00AE6995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i w:val="0"/>
          <w:sz w:val="21"/>
          <w:lang w:val="uk-UA"/>
        </w:rPr>
        <w:t>9.3.3</w:t>
      </w:r>
      <w:r>
        <w:rPr>
          <w:rFonts w:ascii="Arial" w:hAnsi="Arial" w:cs="Arial"/>
          <w:sz w:val="21"/>
          <w:lang w:val="uk-UA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Електрична</w:t>
      </w:r>
      <w:r w:rsidRPr="00AE6995">
        <w:rPr>
          <w:rFonts w:ascii="Arial" w:hAnsi="Arial" w:cs="Arial"/>
          <w:spacing w:val="-4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потужність</w:t>
      </w:r>
    </w:p>
    <w:p w:rsidR="00A41648" w:rsidRPr="00E42F90" w:rsidRDefault="00A41648" w:rsidP="00AE6995">
      <w:pPr>
        <w:pStyle w:val="a5"/>
        <w:tabs>
          <w:tab w:val="left" w:pos="1676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AE6995">
        <w:rPr>
          <w:rFonts w:ascii="Arial" w:hAnsi="Arial" w:cs="Arial"/>
          <w:b/>
          <w:sz w:val="21"/>
          <w:lang w:val="uk-UA"/>
        </w:rPr>
        <w:t>9.3.3.1</w:t>
      </w:r>
      <w:r>
        <w:rPr>
          <w:rFonts w:ascii="Arial" w:hAnsi="Arial" w:cs="Arial"/>
          <w:sz w:val="21"/>
          <w:lang w:val="uk-UA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 xml:space="preserve">Електричну потужність ЕКС ОТА слід визначати за максимальною розрахунковою питомою тепловою потужністю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151.png" o:spid="_x0000_i1151" type="#_x0000_t75" style="width:31.7pt;height:15.55pt;visibility:visible">
            <v:imagedata r:id="rId175" o:title=""/>
          </v:shape>
        </w:pict>
      </w:r>
      <w:r w:rsidRPr="00AE6995">
        <w:rPr>
          <w:rFonts w:ascii="Arial" w:hAnsi="Arial" w:cs="Arial"/>
          <w:sz w:val="21"/>
          <w:lang w:val="ru-RU"/>
        </w:rPr>
        <w:t>, Вт/м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AE6995">
        <w:rPr>
          <w:rFonts w:ascii="Arial" w:hAnsi="Arial" w:cs="Arial"/>
          <w:sz w:val="21"/>
          <w:lang w:val="ru-RU"/>
        </w:rPr>
        <w:t>, що заб</w:t>
      </w:r>
      <w:r>
        <w:rPr>
          <w:rFonts w:ascii="Arial" w:hAnsi="Arial" w:cs="Arial"/>
          <w:sz w:val="21"/>
          <w:lang w:val="ru-RU"/>
        </w:rPr>
        <w:t>езпечує без</w:t>
      </w:r>
      <w:r w:rsidRPr="00AE6995">
        <w:rPr>
          <w:rFonts w:ascii="Arial" w:hAnsi="Arial" w:cs="Arial"/>
          <w:sz w:val="21"/>
          <w:lang w:val="ru-RU"/>
        </w:rPr>
        <w:t>печну</w:t>
      </w:r>
      <w:r w:rsidRPr="00AE6995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роботу</w:t>
      </w:r>
      <w:r w:rsidRPr="00AE6995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при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додатковому</w:t>
      </w:r>
      <w:r w:rsidRPr="00AE6995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до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лицьового</w:t>
      </w:r>
      <w:r w:rsidRPr="00AE6995">
        <w:rPr>
          <w:rFonts w:ascii="Arial" w:hAnsi="Arial" w:cs="Arial"/>
          <w:spacing w:val="-9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покриття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нагрівальної</w:t>
      </w:r>
      <w:r w:rsidRPr="00AE6995">
        <w:rPr>
          <w:rFonts w:ascii="Arial" w:hAnsi="Arial" w:cs="Arial"/>
          <w:spacing w:val="-9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поверхні</w:t>
      </w:r>
      <w:r w:rsidRPr="00AE6995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ма</w:t>
      </w:r>
      <w:r w:rsidRPr="00AE6995">
        <w:rPr>
          <w:rFonts w:ascii="Arial" w:hAnsi="Arial" w:cs="Arial"/>
          <w:sz w:val="21"/>
          <w:lang w:val="ru-RU"/>
        </w:rPr>
        <w:t>теріалом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з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опором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теплопередачі</w:t>
      </w:r>
      <w:r w:rsidRPr="00AE699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2</w:t>
      </w:r>
      <w:r w:rsidRPr="00AE699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AE6995">
        <w:rPr>
          <w:rFonts w:ascii="Arial" w:hAnsi="Arial" w:cs="Arial"/>
          <w:sz w:val="21"/>
          <w:lang w:val="ru-RU"/>
        </w:rPr>
        <w:t>·К/Вт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(відповідає,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наприклад,</w:t>
      </w:r>
      <w:r w:rsidRPr="00AE6995">
        <w:rPr>
          <w:rFonts w:ascii="Arial" w:hAnsi="Arial" w:cs="Arial"/>
          <w:spacing w:val="-7"/>
          <w:sz w:val="21"/>
          <w:lang w:val="ru-RU"/>
        </w:rPr>
        <w:t xml:space="preserve"> </w:t>
      </w:r>
      <w:r w:rsidRPr="00AE6995">
        <w:rPr>
          <w:rFonts w:ascii="Arial" w:hAnsi="Arial" w:cs="Arial"/>
          <w:sz w:val="21"/>
          <w:lang w:val="ru-RU"/>
        </w:rPr>
        <w:t>матеріалу</w:t>
      </w:r>
      <w:r w:rsidRPr="00AE6995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AE6995">
        <w:rPr>
          <w:rFonts w:ascii="Arial" w:hAnsi="Arial" w:cs="Arial"/>
          <w:sz w:val="21"/>
          <w:lang w:val="ru-RU"/>
        </w:rPr>
        <w:t xml:space="preserve">втовшки 0,08 м та теплопровідністю </w:t>
      </w:r>
      <w:r w:rsidRPr="00E42F90">
        <w:rPr>
          <w:rFonts w:ascii="Arial" w:hAnsi="Arial" w:cs="Arial"/>
          <w:sz w:val="21"/>
          <w:lang w:val="ru-RU"/>
        </w:rPr>
        <w:t>0,04</w:t>
      </w:r>
      <w:r w:rsidRPr="00E42F90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E42F90">
        <w:rPr>
          <w:rFonts w:ascii="Arial" w:hAnsi="Arial" w:cs="Arial"/>
          <w:sz w:val="21"/>
          <w:lang w:val="ru-RU"/>
        </w:rPr>
        <w:t>Вт/(м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E42F90">
        <w:rPr>
          <w:rFonts w:ascii="Arial" w:hAnsi="Arial" w:cs="Arial"/>
          <w:sz w:val="21"/>
          <w:lang w:val="ru-RU"/>
        </w:rPr>
        <w:t>·К).</w:t>
      </w:r>
    </w:p>
    <w:p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</w:rPr>
      </w:pPr>
      <w:r w:rsidRPr="00E42F90">
        <w:rPr>
          <w:rFonts w:ascii="Arial" w:hAnsi="Arial" w:cs="Arial"/>
          <w:sz w:val="21"/>
          <w:lang w:val="ru-RU"/>
        </w:rPr>
        <w:lastRenderedPageBreak/>
        <w:t xml:space="preserve">Визначення максимальної розрахункової питомої теплової потужності здійснюють згідно з таблицею </w:t>
      </w:r>
      <w:r w:rsidRPr="00C07C81">
        <w:rPr>
          <w:rFonts w:ascii="Arial" w:hAnsi="Arial" w:cs="Arial"/>
          <w:sz w:val="21"/>
        </w:rPr>
        <w:t>5 за наступними вихідними даними:</w:t>
      </w:r>
    </w:p>
    <w:p w:rsidR="00A41648" w:rsidRPr="00C07C81" w:rsidRDefault="00A41648" w:rsidP="00BB1265">
      <w:pPr>
        <w:pStyle w:val="a5"/>
        <w:numPr>
          <w:ilvl w:val="0"/>
          <w:numId w:val="28"/>
        </w:numPr>
        <w:tabs>
          <w:tab w:val="left" w:pos="1042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сумарною тривалістю в годинах основного та додаткового включення 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ОТА;</w:t>
      </w:r>
    </w:p>
    <w:p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опором теплопередачі будівельної конструкції (підлоги та стелі) </w:t>
      </w:r>
      <w:r w:rsidR="00474F20" w:rsidRPr="005F1225">
        <w:rPr>
          <w:rFonts w:ascii="Arial" w:hAnsi="Arial" w:cs="Arial"/>
          <w:noProof/>
          <w:spacing w:val="14"/>
          <w:position w:val="1"/>
          <w:sz w:val="21"/>
          <w:lang w:val="ru-RU" w:eastAsia="ru-RU"/>
        </w:rPr>
        <w:pict>
          <v:shape id="image152.png" o:spid="_x0000_i1152" type="#_x0000_t75" style="width:17.85pt;height:12.65pt;visibility:visible">
            <v:imagedata r:id="rId176" o:title=""/>
          </v:shape>
        </w:pict>
      </w:r>
      <w:r w:rsidRPr="00C07C81">
        <w:rPr>
          <w:rFonts w:ascii="Arial" w:hAnsi="Arial" w:cs="Arial"/>
          <w:spacing w:val="21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від </w:t>
      </w:r>
      <w:r w:rsidRPr="00C07C81">
        <w:rPr>
          <w:rFonts w:ascii="Arial" w:hAnsi="Arial" w:cs="Arial"/>
          <w:sz w:val="21"/>
          <w:lang w:val="ru-RU"/>
        </w:rPr>
        <w:t>площини укладання нагрівального кабелю до середовища знизу підлоги з ЕКС ОТА,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B57CF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·К/Вт;</w:t>
      </w:r>
    </w:p>
    <w:p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різницею розрахункової температури</w:t>
      </w:r>
      <w:r>
        <w:rPr>
          <w:rFonts w:ascii="Arial" w:hAnsi="Arial" w:cs="Arial"/>
          <w:sz w:val="21"/>
          <w:lang w:val="ru-RU"/>
        </w:rPr>
        <w:t xml:space="preserve"> повітря вище ЕКС ОТА (опалюва</w:t>
      </w:r>
      <w:r w:rsidRPr="00C07C81">
        <w:rPr>
          <w:rFonts w:ascii="Arial" w:hAnsi="Arial" w:cs="Arial"/>
          <w:sz w:val="21"/>
          <w:lang w:val="ru-RU"/>
        </w:rPr>
        <w:t>ного приміщення) та розрахункової температури середовища нижче ЕКС ОТА (опалюваного або неопалюваного приміщення, зовнішнього повітря, ґрунту). Якщо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таблицях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відсутня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різниця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стосовувати таблицю з найближчою більшою їх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різницею.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Проміжні значення в таблиці допускаєть</w:t>
      </w:r>
      <w:r>
        <w:rPr>
          <w:rFonts w:ascii="Arial" w:hAnsi="Arial" w:cs="Arial"/>
          <w:sz w:val="21"/>
          <w:lang w:val="ru-RU"/>
        </w:rPr>
        <w:t>ся визначати лінійною інтерполяцією.</w:t>
      </w:r>
    </w:p>
    <w:p w:rsidR="00A41648" w:rsidRPr="00C07C81" w:rsidRDefault="00A41648" w:rsidP="00AE6995">
      <w:pPr>
        <w:pStyle w:val="a5"/>
        <w:tabs>
          <w:tab w:val="left" w:pos="1697"/>
        </w:tabs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AE6995">
        <w:rPr>
          <w:rFonts w:ascii="Arial" w:hAnsi="Arial" w:cs="Arial"/>
          <w:b/>
          <w:position w:val="1"/>
          <w:sz w:val="21"/>
          <w:lang w:val="ru-RU"/>
        </w:rPr>
        <w:t>9.3.3.2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Максимальну розрахункову питому теплову потужність </w:t>
      </w:r>
      <w:r w:rsidR="00474F20" w:rsidRPr="005F1225">
        <w:rPr>
          <w:rFonts w:ascii="Arial" w:hAnsi="Arial" w:cs="Arial"/>
          <w:noProof/>
          <w:spacing w:val="19"/>
          <w:sz w:val="21"/>
          <w:lang w:val="ru-RU" w:eastAsia="ru-RU"/>
        </w:rPr>
        <w:pict>
          <v:shape id="image153.png" o:spid="_x0000_i1153" type="#_x0000_t75" style="width:31.7pt;height:15.55pt;visibility:visible">
            <v:imagedata r:id="rId177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spacing w:val="4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значену</w:t>
      </w:r>
    </w:p>
    <w:p w:rsidR="00A41648" w:rsidRDefault="005F1225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pacing w:val="-5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54.png" o:spid="_x0000_s1083" type="#_x0000_t75" style="position:absolute;left:0;text-align:left;margin-left:419.05pt;margin-top:3pt;width:8.25pt;height:10.5pt;z-index:-59;visibility:visible;mso-wrap-distance-left:0;mso-wrap-distance-right:0;mso-position-horizontal-relative:page">
            <v:imagedata r:id="rId17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у таблиці 5, при питомих</w:t>
      </w:r>
      <w:r w:rsidR="00A41648" w:rsidRPr="00C07C81">
        <w:rPr>
          <w:rFonts w:ascii="Arial" w:hAnsi="Arial" w:cs="Arial"/>
          <w:spacing w:val="-3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тепловтратах</w:t>
      </w:r>
      <w:r w:rsidR="00A41648"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</w:t>
      </w:r>
      <w:r w:rsidR="00A41648" w:rsidRPr="00C07C81">
        <w:rPr>
          <w:rFonts w:ascii="Arial" w:hAnsi="Arial" w:cs="Arial"/>
          <w:sz w:val="21"/>
          <w:lang w:val="ru-RU"/>
        </w:rPr>
        <w:tab/>
        <w:t>&lt; 70 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pacing w:val="-7"/>
          <w:position w:val="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слід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</w:p>
    <w:p w:rsidR="00A41648" w:rsidRDefault="00A41648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коригувати коефіцієнтом обмеження С згідно з таблицею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</w:t>
      </w:r>
    </w:p>
    <w:p w:rsidR="009115DE" w:rsidRDefault="009115DE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</w:p>
    <w:p w:rsidR="00B57CF5" w:rsidRPr="00C07C81" w:rsidRDefault="00B57CF5" w:rsidP="00C07C81">
      <w:pPr>
        <w:pStyle w:val="a3"/>
        <w:tabs>
          <w:tab w:val="left" w:pos="7540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</w:p>
    <w:p w:rsidR="00A41648" w:rsidRDefault="00A41648" w:rsidP="00A27A4A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5 </w:t>
      </w:r>
      <w:r w:rsidRPr="00C07C81">
        <w:rPr>
          <w:rFonts w:ascii="Arial" w:hAnsi="Arial" w:cs="Arial"/>
          <w:sz w:val="21"/>
          <w:lang w:val="ru-RU"/>
        </w:rPr>
        <w:t>- Максимальні розрахункові питомі теплові потужності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156.png" o:spid="_x0000_i1154" type="#_x0000_t75" style="width:33.4pt;height:15.55pt;visibility:visible">
            <v:imagedata r:id="rId179" o:title=""/>
          </v:shape>
        </w:pict>
      </w:r>
      <w:r w:rsidRPr="00C07C81">
        <w:rPr>
          <w:rFonts w:ascii="Arial" w:hAnsi="Arial" w:cs="Arial"/>
          <w:sz w:val="21"/>
          <w:lang w:val="ru-RU"/>
        </w:rPr>
        <w:t>,</w:t>
      </w:r>
      <w:r w:rsidRPr="00A27A4A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при різниці розрахункових температур</w:t>
      </w:r>
    </w:p>
    <w:p w:rsidR="009115DE" w:rsidRPr="00C07C81" w:rsidRDefault="009115DE" w:rsidP="00A27A4A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0"/>
        <w:gridCol w:w="38"/>
        <w:gridCol w:w="586"/>
        <w:gridCol w:w="624"/>
        <w:gridCol w:w="634"/>
        <w:gridCol w:w="57"/>
        <w:gridCol w:w="557"/>
        <w:gridCol w:w="624"/>
        <w:gridCol w:w="58"/>
        <w:gridCol w:w="1622"/>
        <w:gridCol w:w="48"/>
        <w:gridCol w:w="576"/>
        <w:gridCol w:w="614"/>
        <w:gridCol w:w="634"/>
        <w:gridCol w:w="67"/>
        <w:gridCol w:w="557"/>
        <w:gridCol w:w="660"/>
      </w:tblGrid>
      <w:tr w:rsidR="00A41648" w:rsidRPr="00474F20" w:rsidTr="00B57CF5">
        <w:trPr>
          <w:trHeight w:hRule="exact" w:val="293"/>
        </w:trPr>
        <w:tc>
          <w:tcPr>
            <w:tcW w:w="4800" w:type="dxa"/>
            <w:gridSpan w:val="8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0 К</w:t>
            </w:r>
          </w:p>
        </w:tc>
        <w:tc>
          <w:tcPr>
            <w:tcW w:w="4836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5 К</w:t>
            </w:r>
          </w:p>
        </w:tc>
      </w:tr>
      <w:tr w:rsidR="00A41648" w:rsidRPr="00474F20" w:rsidTr="00B57CF5">
        <w:trPr>
          <w:trHeight w:hRule="exact" w:val="646"/>
        </w:trPr>
        <w:tc>
          <w:tcPr>
            <w:tcW w:w="168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20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spacing w:val="1"/>
                <w:position w:val="1"/>
                <w:sz w:val="21"/>
                <w:lang w:val="ru-RU" w:eastAsia="ru-RU"/>
              </w:rPr>
              <w:pict>
                <v:shape id="image157.png" o:spid="_x0000_i1155" type="#_x0000_t75" style="width:14.4pt;height:9.8pt;visibility:visible">
                  <v:imagedata r:id="rId180" o:title=""/>
                </v:shape>
              </w:pict>
            </w:r>
            <w:r w:rsidRPr="00C07C81">
              <w:rPr>
                <w:rFonts w:ascii="Arial" w:hAnsi="Arial" w:cs="Arial"/>
                <w:spacing w:val="1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80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56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7" w:right="275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spacing w:val="-1"/>
                <w:position w:val="1"/>
                <w:sz w:val="21"/>
                <w:lang w:val="ru-RU" w:eastAsia="ru-RU"/>
              </w:rPr>
              <w:pict>
                <v:shape id="image158.png" o:spid="_x0000_i1156" type="#_x0000_t75" style="width:13.8pt;height:9.8pt;visibility:visible">
                  <v:imagedata r:id="rId181" o:title=""/>
                </v:shape>
              </w:pic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77" w:right="27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:rsidTr="00B57CF5">
        <w:trPr>
          <w:trHeight w:hRule="exact" w:val="828"/>
        </w:trPr>
        <w:tc>
          <w:tcPr>
            <w:tcW w:w="168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8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156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148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162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153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135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117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142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147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135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128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125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111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108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 та більше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4800" w:type="dxa"/>
            <w:gridSpan w:val="8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474F20" w:rsidTr="00B57CF5">
        <w:trPr>
          <w:trHeight w:hRule="exact" w:val="290"/>
        </w:trPr>
        <w:tc>
          <w:tcPr>
            <w:tcW w:w="4800" w:type="dxa"/>
            <w:gridSpan w:val="8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10 К</w:t>
            </w:r>
          </w:p>
        </w:tc>
        <w:tc>
          <w:tcPr>
            <w:tcW w:w="4836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15 К</w:t>
            </w:r>
          </w:p>
        </w:tc>
      </w:tr>
      <w:tr w:rsidR="00A41648" w:rsidRPr="00474F20" w:rsidTr="00B57CF5">
        <w:trPr>
          <w:trHeight w:hRule="exact" w:val="684"/>
        </w:trPr>
        <w:tc>
          <w:tcPr>
            <w:tcW w:w="168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20" w:type="dxa"/>
            <w:gridSpan w:val="7"/>
          </w:tcPr>
          <w:p w:rsidR="00A41648" w:rsidRPr="00C07C81" w:rsidRDefault="00A41648" w:rsidP="00C07C81">
            <w:pPr>
              <w:pStyle w:val="TableParagraph"/>
              <w:tabs>
                <w:tab w:val="left" w:pos="2426"/>
              </w:tabs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теплопередачі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80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56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7" w:right="27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spacing w:val="1"/>
                <w:position w:val="1"/>
                <w:sz w:val="21"/>
                <w:lang w:val="ru-RU" w:eastAsia="ru-RU"/>
              </w:rPr>
              <w:pict>
                <v:shape id="image159.png" o:spid="_x0000_i1157" type="#_x0000_t75" style="width:14.4pt;height:9.8pt;visibility:visible">
                  <v:imagedata r:id="rId182" o:title=""/>
                </v:shape>
              </w:pict>
            </w:r>
            <w:r w:rsidRPr="00C07C81">
              <w:rPr>
                <w:rFonts w:ascii="Arial" w:hAnsi="Arial" w:cs="Arial"/>
                <w:spacing w:val="1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77" w:right="27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:rsidTr="00B57CF5">
        <w:trPr>
          <w:trHeight w:hRule="exact" w:val="828"/>
        </w:trPr>
        <w:tc>
          <w:tcPr>
            <w:tcW w:w="168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8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168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159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149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174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164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154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153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135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158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149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124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145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137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128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115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126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124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117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4800" w:type="dxa"/>
            <w:gridSpan w:val="8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 та більше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474F20" w:rsidTr="00B57CF5">
        <w:trPr>
          <w:trHeight w:hRule="exact" w:val="293"/>
        </w:trPr>
        <w:tc>
          <w:tcPr>
            <w:tcW w:w="4800" w:type="dxa"/>
            <w:gridSpan w:val="8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20 К</w:t>
            </w:r>
          </w:p>
        </w:tc>
        <w:tc>
          <w:tcPr>
            <w:tcW w:w="4836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30 К</w:t>
            </w:r>
          </w:p>
        </w:tc>
      </w:tr>
      <w:tr w:rsidR="00B57CF5" w:rsidRPr="006D4975" w:rsidTr="00B57CF5">
        <w:trPr>
          <w:trHeight w:hRule="exact" w:val="293"/>
        </w:trPr>
        <w:tc>
          <w:tcPr>
            <w:tcW w:w="9636" w:type="dxa"/>
            <w:gridSpan w:val="17"/>
            <w:tcBorders>
              <w:top w:val="nil"/>
              <w:left w:val="nil"/>
              <w:right w:val="nil"/>
            </w:tcBorders>
          </w:tcPr>
          <w:p w:rsidR="00B57CF5" w:rsidRPr="00C07C81" w:rsidRDefault="00B57CF5" w:rsidP="00C07C81">
            <w:pPr>
              <w:pStyle w:val="TableParagraph"/>
              <w:spacing w:line="288" w:lineRule="auto"/>
              <w:ind w:left="103"/>
              <w:rPr>
                <w:rFonts w:ascii="Arial" w:hAnsi="Arial" w:cs="Arial"/>
                <w:sz w:val="21"/>
                <w:lang w:val="ru-RU"/>
              </w:rPr>
            </w:pPr>
            <w:r>
              <w:rPr>
                <w:rFonts w:ascii="Arial" w:hAnsi="Arial" w:cs="Arial"/>
                <w:sz w:val="21"/>
                <w:lang w:val="ru-RU"/>
              </w:rPr>
              <w:lastRenderedPageBreak/>
              <w:t>Кінець таблиці 5</w:t>
            </w:r>
          </w:p>
        </w:tc>
      </w:tr>
      <w:tr w:rsidR="00A41648" w:rsidRPr="00474F20" w:rsidTr="00B57CF5">
        <w:trPr>
          <w:trHeight w:hRule="exact" w:val="566"/>
        </w:trPr>
        <w:tc>
          <w:tcPr>
            <w:tcW w:w="168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20" w:type="dxa"/>
            <w:gridSpan w:val="7"/>
          </w:tcPr>
          <w:p w:rsidR="00A41648" w:rsidRPr="00C07C81" w:rsidRDefault="00A41648" w:rsidP="00A27A4A">
            <w:pPr>
              <w:pStyle w:val="TableParagraph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sz w:val="21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spacing w:val="1"/>
                <w:position w:val="1"/>
                <w:sz w:val="21"/>
                <w:lang w:val="ru-RU" w:eastAsia="ru-RU"/>
              </w:rPr>
              <w:pict>
                <v:shape id="image160.png" o:spid="_x0000_i1158" type="#_x0000_t75" style="width:14.4pt;height:9.2pt;visibility:visible">
                  <v:imagedata r:id="rId183" o:title=""/>
                </v:shape>
              </w:pict>
            </w:r>
            <w:r w:rsidRPr="00C07C81">
              <w:rPr>
                <w:rFonts w:ascii="Arial" w:hAnsi="Arial" w:cs="Arial"/>
                <w:spacing w:val="1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:rsidR="00A41648" w:rsidRPr="00C07C81" w:rsidRDefault="00A41648" w:rsidP="00A27A4A">
            <w:pPr>
              <w:pStyle w:val="TableParagraph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80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5" w:right="102" w:hanging="3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56" w:type="dxa"/>
            <w:gridSpan w:val="7"/>
          </w:tcPr>
          <w:p w:rsidR="00A41648" w:rsidRPr="00C07C81" w:rsidRDefault="00A41648" w:rsidP="00A27A4A">
            <w:pPr>
              <w:pStyle w:val="TableParagraph"/>
              <w:ind w:left="278" w:right="278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2"/>
                <w:position w:val="1"/>
                <w:sz w:val="21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spacing w:val="1"/>
                <w:sz w:val="21"/>
                <w:lang w:val="ru-RU" w:eastAsia="ru-RU"/>
              </w:rPr>
              <w:pict>
                <v:shape id="image161.png" o:spid="_x0000_i1159" type="#_x0000_t75" style="width:15pt;height:10.35pt;visibility:visible">
                  <v:imagedata r:id="rId184" o:title=""/>
                </v:shape>
              </w:pict>
            </w:r>
            <w:r w:rsidRPr="00C07C81">
              <w:rPr>
                <w:rFonts w:ascii="Arial" w:hAnsi="Arial" w:cs="Arial"/>
                <w:spacing w:val="-3"/>
                <w:position w:val="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position w:val="1"/>
                <w:sz w:val="21"/>
                <w:lang w:val="ru-RU"/>
              </w:rPr>
              <w:t>,</w:t>
            </w:r>
          </w:p>
          <w:p w:rsidR="00A41648" w:rsidRPr="00C07C81" w:rsidRDefault="00A41648" w:rsidP="00A27A4A">
            <w:pPr>
              <w:pStyle w:val="TableParagraph"/>
              <w:ind w:left="278" w:right="278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:rsidTr="00B57CF5">
        <w:trPr>
          <w:trHeight w:hRule="exact" w:val="828"/>
        </w:trPr>
        <w:tc>
          <w:tcPr>
            <w:tcW w:w="168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9" w:right="10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2,5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1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8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728" w:right="7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02" w:right="4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169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159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148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126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156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132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164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154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115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142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141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132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122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129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121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112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8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 та більше</w:t>
            </w:r>
          </w:p>
        </w:tc>
        <w:tc>
          <w:tcPr>
            <w:tcW w:w="1872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28" w:right="7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84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2" w:right="4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106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836" w:type="dxa"/>
            <w:gridSpan w:val="9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0"/>
        </w:trPr>
        <w:tc>
          <w:tcPr>
            <w:tcW w:w="16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2" w:right="17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 та більше</w:t>
            </w:r>
          </w:p>
        </w:tc>
        <w:tc>
          <w:tcPr>
            <w:tcW w:w="62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9" w:right="10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14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" w:right="10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836" w:type="dxa"/>
            <w:gridSpan w:val="9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:rsidTr="00B57CF5">
        <w:trPr>
          <w:trHeight w:hRule="exact" w:val="290"/>
        </w:trPr>
        <w:tc>
          <w:tcPr>
            <w:tcW w:w="4858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35 К</w:t>
            </w:r>
          </w:p>
        </w:tc>
        <w:tc>
          <w:tcPr>
            <w:tcW w:w="4778" w:type="dxa"/>
            <w:gridSpan w:val="8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40 К</w:t>
            </w:r>
          </w:p>
        </w:tc>
      </w:tr>
      <w:tr w:rsidR="00A41648" w:rsidRPr="00474F20" w:rsidTr="00B57CF5">
        <w:trPr>
          <w:trHeight w:hRule="exact" w:val="594"/>
        </w:trPr>
        <w:tc>
          <w:tcPr>
            <w:tcW w:w="1718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8" w:right="38" w:firstLine="9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трива- лість основного та додаткового включення, год</w:t>
            </w:r>
          </w:p>
        </w:tc>
        <w:tc>
          <w:tcPr>
            <w:tcW w:w="3140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position w:val="1"/>
                <w:sz w:val="21"/>
                <w:lang w:val="ru-RU" w:eastAsia="ru-RU"/>
              </w:rPr>
              <w:pict>
                <v:shape id="image163.png" o:spid="_x0000_i1160" type="#_x0000_t75" style="width:15pt;height:9.2pt;visibility:visible">
                  <v:imagedata r:id="rId185" o:title=""/>
                </v:shape>
              </w:pic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1670" w:type="dxa"/>
            <w:gridSpan w:val="2"/>
            <w:vMerge w:val="restart"/>
          </w:tcPr>
          <w:p w:rsidR="00A41648" w:rsidRPr="00C07C81" w:rsidRDefault="00A41648" w:rsidP="00B57CF5">
            <w:pPr>
              <w:pStyle w:val="TableParagraph"/>
              <w:ind w:left="102" w:right="96" w:hanging="6"/>
              <w:contextualSpacing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три- валість основ- ного та додат- кового вклю- чення, год</w:t>
            </w:r>
          </w:p>
        </w:tc>
        <w:tc>
          <w:tcPr>
            <w:tcW w:w="3108" w:type="dxa"/>
            <w:gridSpan w:val="6"/>
          </w:tcPr>
          <w:p w:rsidR="00A41648" w:rsidRPr="00C07C81" w:rsidRDefault="00A41648" w:rsidP="00C07C81">
            <w:pPr>
              <w:pStyle w:val="TableParagraph"/>
              <w:tabs>
                <w:tab w:val="left" w:pos="2428"/>
              </w:tabs>
              <w:spacing w:line="288" w:lineRule="auto"/>
              <w:ind w:left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теплопередачі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</w:tr>
      <w:tr w:rsidR="00A41648" w:rsidRPr="00C07C81" w:rsidTr="00B57CF5">
        <w:trPr>
          <w:trHeight w:hRule="exact" w:val="640"/>
        </w:trPr>
        <w:tc>
          <w:tcPr>
            <w:tcW w:w="1718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743" w:right="7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16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738" w:right="73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26" w:right="42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161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136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165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140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147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123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151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134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113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138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116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124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104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127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107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115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</w:tr>
      <w:tr w:rsidR="00A41648" w:rsidRPr="00C07C81" w:rsidTr="00B57CF5">
        <w:trPr>
          <w:trHeight w:hRule="exact" w:val="293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108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111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101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103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67" w:right="16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189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8" w:right="73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26" w:right="42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</w:tr>
      <w:tr w:rsidR="00A41648" w:rsidRPr="00474F20" w:rsidTr="00B57CF5">
        <w:trPr>
          <w:trHeight w:hRule="exact" w:val="290"/>
        </w:trPr>
        <w:tc>
          <w:tcPr>
            <w:tcW w:w="4858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 різниці розрахункових температур 45 К</w:t>
            </w:r>
          </w:p>
        </w:tc>
        <w:tc>
          <w:tcPr>
            <w:tcW w:w="4778" w:type="dxa"/>
            <w:gridSpan w:val="8"/>
            <w:vMerge w:val="restart"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474F20" w:rsidTr="00B57CF5">
        <w:trPr>
          <w:trHeight w:hRule="exact" w:val="668"/>
        </w:trPr>
        <w:tc>
          <w:tcPr>
            <w:tcW w:w="1718" w:type="dxa"/>
            <w:gridSpan w:val="2"/>
            <w:vMerge w:val="restart"/>
          </w:tcPr>
          <w:p w:rsidR="00A41648" w:rsidRPr="00C07C81" w:rsidRDefault="00A41648" w:rsidP="00B57CF5">
            <w:pPr>
              <w:pStyle w:val="TableParagraph"/>
              <w:spacing w:line="264" w:lineRule="auto"/>
              <w:ind w:left="40" w:right="40" w:firstLine="11"/>
              <w:contextualSpacing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Сумарна трива- лість основного та додаткового включення, год</w:t>
            </w:r>
          </w:p>
        </w:tc>
        <w:tc>
          <w:tcPr>
            <w:tcW w:w="3140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Опір теплопередачі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="00474F20" w:rsidRPr="005F1225">
              <w:rPr>
                <w:rFonts w:ascii="Arial" w:hAnsi="Arial" w:cs="Arial"/>
                <w:noProof/>
                <w:position w:val="1"/>
                <w:sz w:val="21"/>
                <w:lang w:val="ru-RU" w:eastAsia="ru-RU"/>
              </w:rPr>
              <w:pict>
                <v:shape id="image164.png" o:spid="_x0000_i1161" type="#_x0000_t75" style="width:14.4pt;height:9.8pt;visibility:visible">
                  <v:imagedata r:id="rId186" o:title=""/>
                </v:shape>
              </w:pict>
            </w:r>
            <w:r w:rsidRPr="00C07C81">
              <w:rPr>
                <w:rFonts w:ascii="Arial" w:hAnsi="Arial" w:cs="Arial"/>
                <w:spacing w:val="1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01" w:right="30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м</w:t>
            </w:r>
            <w:r w:rsidRPr="009115DE">
              <w:rPr>
                <w:rFonts w:ascii="Arial" w:hAnsi="Arial" w:cs="Arial"/>
                <w:position w:val="9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·К/Вт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C07C81" w:rsidTr="00B57CF5">
        <w:trPr>
          <w:trHeight w:hRule="exact" w:val="400"/>
        </w:trPr>
        <w:tc>
          <w:tcPr>
            <w:tcW w:w="1718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4,0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3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171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144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155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142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118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131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109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3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14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121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102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114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0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778" w:type="dxa"/>
            <w:gridSpan w:val="8"/>
            <w:vMerge/>
            <w:tcBorders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B57CF5">
        <w:trPr>
          <w:trHeight w:hRule="exact" w:val="293"/>
        </w:trPr>
        <w:tc>
          <w:tcPr>
            <w:tcW w:w="171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" w:right="19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 та більше</w:t>
            </w:r>
          </w:p>
        </w:tc>
        <w:tc>
          <w:tcPr>
            <w:tcW w:w="1901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3" w:right="74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39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4778" w:type="dxa"/>
            <w:gridSpan w:val="8"/>
            <w:vMerge/>
            <w:tcBorders>
              <w:bottom w:val="nil"/>
              <w:right w:val="nil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:rsidR="00A41648" w:rsidRPr="00C07C81" w:rsidRDefault="00A41648" w:rsidP="00C07C81">
      <w:pPr>
        <w:spacing w:line="288" w:lineRule="auto"/>
        <w:ind w:left="112"/>
        <w:rPr>
          <w:rFonts w:ascii="Arial" w:hAnsi="Arial" w:cs="Arial"/>
          <w:i/>
          <w:sz w:val="21"/>
        </w:rPr>
      </w:pPr>
      <w:r w:rsidRPr="00C07C81">
        <w:rPr>
          <w:rFonts w:ascii="Arial" w:hAnsi="Arial" w:cs="Arial"/>
          <w:b/>
          <w:sz w:val="21"/>
        </w:rPr>
        <w:t xml:space="preserve">Таблиця 6 </w:t>
      </w:r>
      <w:r w:rsidRPr="00C07C81">
        <w:rPr>
          <w:rFonts w:ascii="Arial" w:hAnsi="Arial" w:cs="Arial"/>
          <w:sz w:val="21"/>
        </w:rPr>
        <w:t xml:space="preserve">- Коефіцієнт обмеження </w:t>
      </w:r>
      <w:r w:rsidRPr="00C07C81">
        <w:rPr>
          <w:rFonts w:ascii="Arial" w:hAnsi="Arial" w:cs="Arial"/>
          <w:i/>
          <w:sz w:val="21"/>
        </w:rPr>
        <w:t>С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21"/>
        <w:gridCol w:w="3166"/>
      </w:tblGrid>
      <w:tr w:rsidR="00A41648" w:rsidRPr="00C07C81" w:rsidTr="004D0EC1">
        <w:trPr>
          <w:trHeight w:hRule="exact" w:val="336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9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Розрахункові 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питомі 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тепловтрати 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приміщення </w:t>
            </w:r>
            <w:r w:rsidRPr="00C07C81">
              <w:rPr>
                <w:rFonts w:ascii="Arial" w:hAnsi="Arial" w:cs="Arial"/>
                <w:i/>
                <w:sz w:val="21"/>
              </w:rPr>
              <w:t>q</w:t>
            </w:r>
            <w:r w:rsidRPr="00C07C81">
              <w:rPr>
                <w:rFonts w:ascii="Arial" w:hAnsi="Arial" w:cs="Arial"/>
                <w:i/>
                <w:sz w:val="21"/>
                <w:lang w:val="ru-RU"/>
              </w:rPr>
              <w:t xml:space="preserve">, 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>Вт/м</w:t>
            </w:r>
            <w:r w:rsidRPr="009115DE">
              <w:rPr>
                <w:rFonts w:ascii="Arial" w:hAnsi="Arial" w:cs="Arial"/>
                <w:spacing w:val="-5"/>
                <w:position w:val="10"/>
                <w:sz w:val="21"/>
                <w:vertAlign w:val="superscript"/>
                <w:lang w:val="ru-RU"/>
              </w:rPr>
              <w:t>2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3" w:right="61"/>
              <w:jc w:val="center"/>
              <w:rPr>
                <w:rFonts w:ascii="Arial" w:hAnsi="Arial" w:cs="Arial"/>
                <w:i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 xml:space="preserve">Коефіцієнт обмеження </w:t>
            </w:r>
            <w:r w:rsidRPr="00C07C81">
              <w:rPr>
                <w:rFonts w:ascii="Arial" w:hAnsi="Arial" w:cs="Arial"/>
                <w:i/>
                <w:sz w:val="21"/>
              </w:rPr>
              <w:t>С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менше 70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65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55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45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0,79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652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" w:right="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 більше 40</w:t>
            </w:r>
          </w:p>
        </w:tc>
        <w:tc>
          <w:tcPr>
            <w:tcW w:w="3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1" w:right="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0,75</w:t>
            </w:r>
          </w:p>
        </w:tc>
      </w:tr>
    </w:tbl>
    <w:p w:rsidR="00A41648" w:rsidRDefault="00A41648" w:rsidP="00BB1265">
      <w:pPr>
        <w:pStyle w:val="a5"/>
        <w:numPr>
          <w:ilvl w:val="3"/>
          <w:numId w:val="29"/>
        </w:numPr>
        <w:tabs>
          <w:tab w:val="left" w:pos="1685"/>
        </w:tabs>
        <w:spacing w:line="288" w:lineRule="auto"/>
        <w:ind w:right="373" w:firstLine="708"/>
        <w:rPr>
          <w:rFonts w:ascii="Arial" w:hAnsi="Arial" w:cs="Arial"/>
          <w:sz w:val="21"/>
          <w:lang w:val="ru-RU"/>
        </w:rPr>
      </w:pPr>
    </w:p>
    <w:p w:rsidR="00A41648" w:rsidRPr="00C07C81" w:rsidRDefault="00A41648" w:rsidP="00A27A4A">
      <w:pPr>
        <w:pStyle w:val="a5"/>
        <w:tabs>
          <w:tab w:val="left" w:pos="1685"/>
        </w:tabs>
        <w:spacing w:line="288" w:lineRule="auto"/>
        <w:ind w:right="373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27A4A">
        <w:rPr>
          <w:rFonts w:ascii="Arial" w:hAnsi="Arial" w:cs="Arial"/>
          <w:b/>
          <w:sz w:val="21"/>
          <w:lang w:val="ru-RU"/>
        </w:rPr>
        <w:t>9.3.3.3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питому електричну потужність </w:t>
      </w:r>
      <w:r w:rsidR="00474F20" w:rsidRPr="005F1225">
        <w:rPr>
          <w:rFonts w:ascii="Arial" w:hAnsi="Arial" w:cs="Arial"/>
          <w:noProof/>
          <w:spacing w:val="23"/>
          <w:position w:val="1"/>
          <w:sz w:val="21"/>
          <w:lang w:val="ru-RU" w:eastAsia="ru-RU"/>
        </w:rPr>
        <w:pict>
          <v:shape id="image165.png" o:spid="_x0000_i1162" type="#_x0000_t75" style="width:19.6pt;height:12.65pt;visibility:visible">
            <v:imagedata r:id="rId18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, та розра</w:t>
      </w:r>
      <w:r w:rsidRPr="00C07C81">
        <w:rPr>
          <w:rFonts w:ascii="Arial" w:hAnsi="Arial" w:cs="Arial"/>
          <w:sz w:val="21"/>
          <w:lang w:val="ru-RU"/>
        </w:rPr>
        <w:t xml:space="preserve">хункову електричну потужність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166.png" o:spid="_x0000_i1163" type="#_x0000_t75" style="width:20.15pt;height:10.95pt;visibility:visible">
            <v:imagedata r:id="rId188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Вт, слід визначати за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формулами:</w:t>
      </w: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67.png" o:spid="_x0000_i1164" type="#_x0000_t75" style="width:487.3pt;height:98.5pt;visibility:visible">
            <v:imagedata r:id="rId189" o:title=""/>
          </v:shape>
        </w:pict>
      </w:r>
    </w:p>
    <w:p w:rsidR="00A41648" w:rsidRPr="003075C4" w:rsidRDefault="00A41648" w:rsidP="003075C4">
      <w:pPr>
        <w:pStyle w:val="Heading21"/>
        <w:tabs>
          <w:tab w:val="left" w:pos="1464"/>
        </w:tabs>
        <w:spacing w:before="0"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075C4">
        <w:rPr>
          <w:rFonts w:ascii="Arial" w:hAnsi="Arial" w:cs="Arial"/>
          <w:i w:val="0"/>
          <w:sz w:val="21"/>
          <w:lang w:val="uk-UA"/>
        </w:rPr>
        <w:t>9.3.4</w:t>
      </w:r>
      <w:r>
        <w:rPr>
          <w:rFonts w:ascii="Arial" w:hAnsi="Arial" w:cs="Arial"/>
          <w:sz w:val="21"/>
          <w:lang w:val="uk-UA"/>
        </w:rPr>
        <w:t xml:space="preserve"> </w:t>
      </w:r>
      <w:r w:rsidRPr="003075C4">
        <w:rPr>
          <w:rFonts w:ascii="Arial" w:hAnsi="Arial" w:cs="Arial"/>
          <w:sz w:val="21"/>
          <w:lang w:val="ru-RU"/>
        </w:rPr>
        <w:t>Теплова</w:t>
      </w:r>
      <w:r w:rsidRPr="003075C4">
        <w:rPr>
          <w:rFonts w:ascii="Arial" w:hAnsi="Arial" w:cs="Arial"/>
          <w:spacing w:val="-7"/>
          <w:sz w:val="21"/>
          <w:lang w:val="ru-RU"/>
        </w:rPr>
        <w:t xml:space="preserve"> </w:t>
      </w:r>
      <w:r w:rsidRPr="003075C4">
        <w:rPr>
          <w:rFonts w:ascii="Arial" w:hAnsi="Arial" w:cs="Arial"/>
          <w:sz w:val="21"/>
          <w:lang w:val="ru-RU"/>
        </w:rPr>
        <w:t>потужність</w:t>
      </w:r>
    </w:p>
    <w:p w:rsidR="00A41648" w:rsidRPr="00C07C81" w:rsidRDefault="005F1225" w:rsidP="003075C4">
      <w:pPr>
        <w:pStyle w:val="a5"/>
        <w:tabs>
          <w:tab w:val="left" w:pos="1692"/>
          <w:tab w:val="left" w:pos="4991"/>
        </w:tabs>
        <w:spacing w:line="288" w:lineRule="auto"/>
        <w:ind w:right="627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68.png" o:spid="_x0000_s1084" type="#_x0000_t75" style="position:absolute;left:0;text-align:left;margin-left:145.85pt;margin-top:61.85pt;width:7.5pt;height:9.75pt;z-index:-58;visibility:visible;mso-wrap-distance-left:0;mso-wrap-distance-right:0;mso-position-horizontal-relative:page">
            <v:imagedata r:id="rId190" o:title=""/>
            <w10:wrap anchorx="page"/>
          </v:shape>
        </w:pict>
      </w:r>
      <w:r w:rsidR="00A41648">
        <w:rPr>
          <w:rFonts w:ascii="Arial" w:hAnsi="Arial" w:cs="Arial"/>
          <w:sz w:val="21"/>
          <w:lang w:val="ru-RU"/>
        </w:rPr>
        <w:t xml:space="preserve">            </w:t>
      </w:r>
      <w:r w:rsidR="00A41648" w:rsidRPr="003075C4">
        <w:rPr>
          <w:rFonts w:ascii="Arial" w:hAnsi="Arial" w:cs="Arial"/>
          <w:b/>
          <w:sz w:val="21"/>
          <w:lang w:val="ru-RU"/>
        </w:rPr>
        <w:t>9.3.4.1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Середню впродовж доби теплову потужність ЕКС 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ОТА </w:t>
      </w:r>
      <w:r w:rsidR="00474F20" w:rsidRPr="005F1225">
        <w:rPr>
          <w:rFonts w:ascii="Arial" w:hAnsi="Arial" w:cs="Arial"/>
          <w:noProof/>
          <w:spacing w:val="17"/>
          <w:position w:val="1"/>
          <w:sz w:val="21"/>
          <w:lang w:val="ru-RU" w:eastAsia="ru-RU"/>
        </w:rPr>
        <w:pict>
          <v:shape id="image169.png" o:spid="_x0000_i1165" type="#_x0000_t75" style="width:17.3pt;height:15.55pt;visibility:visible">
            <v:imagedata r:id="rId191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4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Вт,</w:t>
      </w:r>
      <w:r w:rsidR="00A41648"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середньою впродовж доби питомою тепловою потужністю </w:t>
      </w:r>
      <w:r w:rsidR="00474F20" w:rsidRPr="005F1225">
        <w:rPr>
          <w:rFonts w:ascii="Arial" w:hAnsi="Arial" w:cs="Arial"/>
          <w:noProof/>
          <w:spacing w:val="3"/>
          <w:position w:val="1"/>
          <w:sz w:val="21"/>
          <w:lang w:val="ru-RU" w:eastAsia="ru-RU"/>
        </w:rPr>
        <w:pict>
          <v:shape id="image170.png" o:spid="_x0000_i1166" type="#_x0000_t75" style="width:15pt;height:15.55pt;visibility:visible">
            <v:imagedata r:id="rId192" o:title=""/>
          </v:shape>
        </w:pict>
      </w:r>
      <w:r w:rsidR="00A41648"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70</w:t>
      </w:r>
      <w:r w:rsidR="00A41648" w:rsidRPr="00C07C81">
        <w:rPr>
          <w:rFonts w:ascii="Arial" w:hAnsi="Arial" w:cs="Arial"/>
          <w:spacing w:val="2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відкоригованою коефіцієнтом обмеження 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С </w:t>
      </w:r>
      <w:r w:rsidR="00A41648" w:rsidRPr="00C07C81">
        <w:rPr>
          <w:rFonts w:ascii="Arial" w:hAnsi="Arial" w:cs="Arial"/>
          <w:sz w:val="21"/>
          <w:lang w:val="ru-RU"/>
        </w:rPr>
        <w:t>згідно з таблицею 6 для приміщень</w:t>
      </w:r>
      <w:r w:rsidR="00A41648"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роз</w:t>
      </w:r>
      <w:r w:rsidR="00A41648" w:rsidRPr="00C07C81">
        <w:rPr>
          <w:rFonts w:ascii="Arial" w:hAnsi="Arial" w:cs="Arial"/>
          <w:sz w:val="21"/>
          <w:lang w:val="ru-RU"/>
        </w:rPr>
        <w:t>рахунковими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питомими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тепловтратами</w:t>
      </w:r>
      <w:r w:rsidR="00A41648" w:rsidRPr="00C07C81">
        <w:rPr>
          <w:rFonts w:ascii="Arial" w:hAnsi="Arial" w:cs="Arial"/>
          <w:sz w:val="21"/>
          <w:lang w:val="ru-RU"/>
        </w:rPr>
        <w:tab/>
      </w:r>
      <w:r w:rsidR="00A41648">
        <w:rPr>
          <w:rFonts w:ascii="Arial" w:hAnsi="Arial" w:cs="Arial"/>
          <w:sz w:val="21"/>
          <w:lang w:val="ru-RU"/>
        </w:rPr>
        <w:t xml:space="preserve">        </w:t>
      </w:r>
      <w:r w:rsidR="00A41648" w:rsidRPr="00C07C81">
        <w:rPr>
          <w:rFonts w:ascii="Arial" w:hAnsi="Arial" w:cs="Arial"/>
          <w:sz w:val="21"/>
          <w:lang w:val="ru-RU"/>
        </w:rPr>
        <w:t>&lt;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70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9115D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слід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визначати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</w:t>
      </w:r>
      <w:r w:rsidR="00A41648"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474F20" w:rsidP="009115DE">
      <w:pPr>
        <w:pStyle w:val="a3"/>
        <w:spacing w:line="288" w:lineRule="auto"/>
        <w:ind w:left="834" w:hanging="408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71.png" o:spid="_x0000_i1167" type="#_x0000_t75" style="width:471.75pt;height:69.1pt;visibility:visible">
            <v:imagedata r:id="rId193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62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заданих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параметрах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співвідношення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забезпечується,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ско</w:t>
      </w:r>
      <w:r w:rsidRPr="00C07C81">
        <w:rPr>
          <w:rFonts w:ascii="Arial" w:hAnsi="Arial" w:cs="Arial"/>
          <w:sz w:val="21"/>
          <w:lang w:val="ru-RU"/>
        </w:rPr>
        <w:t>ротити тепловтрати приміщення за рахунок будівельних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заходів.</w:t>
      </w:r>
    </w:p>
    <w:p w:rsidR="00A41648" w:rsidRPr="00C07C81" w:rsidRDefault="00A41648" w:rsidP="003075C4">
      <w:pPr>
        <w:pStyle w:val="a5"/>
        <w:tabs>
          <w:tab w:val="left" w:pos="1716"/>
        </w:tabs>
        <w:spacing w:line="288" w:lineRule="auto"/>
        <w:ind w:right="6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3075C4">
        <w:rPr>
          <w:rFonts w:ascii="Arial" w:hAnsi="Arial" w:cs="Arial"/>
          <w:b/>
          <w:sz w:val="21"/>
          <w:lang w:val="ru-RU"/>
        </w:rPr>
        <w:t>9.3.4.2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Середню впродовж доби теплову потужність крайової зони ЕКС 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ОТА </w:t>
      </w:r>
      <w:r w:rsidR="00474F20" w:rsidRPr="005F1225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>
          <v:shape id="image172.png" o:spid="_x0000_i1168" type="#_x0000_t75" style="width:23.05pt;height:15.55pt;visibility:visible">
            <v:imagedata r:id="rId194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Вт, слід розраховувати за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73.png" o:spid="_x0000_i1169" type="#_x0000_t75" style="width:482.1pt;height:63.95pt;visibility:visible">
            <v:imagedata r:id="rId195" o:title=""/>
          </v:shape>
        </w:pict>
      </w:r>
    </w:p>
    <w:p w:rsidR="00A41648" w:rsidRPr="00C07C81" w:rsidRDefault="005F1225" w:rsidP="003075C4">
      <w:pPr>
        <w:pStyle w:val="a5"/>
        <w:tabs>
          <w:tab w:val="left" w:pos="1716"/>
        </w:tabs>
        <w:spacing w:line="288" w:lineRule="auto"/>
        <w:ind w:right="631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085" style="position:absolute;left:0;text-align:left;margin-left:202.75pt;margin-top:68.5pt;width:335.25pt;height:40.5pt;z-index:-14;mso-position-horizontal-relative:page" coordorigin="4055,1370" coordsize="6705,810">
            <v:shape id="_x0000_s1086" type="#_x0000_t75" style="position:absolute;left:4055;top:1370;width:6705;height:495">
              <v:imagedata r:id="rId196" o:title=""/>
            </v:shape>
            <v:shape id="_x0000_s1087" type="#_x0000_t75" style="position:absolute;left:5443;top:1880;width:735;height:300">
              <v:imagedata r:id="rId197" o:title=""/>
            </v:shape>
            <w10:wrap anchorx="page"/>
          </v:group>
        </w:pict>
      </w:r>
      <w:r w:rsidR="00A41648" w:rsidRPr="003075C4">
        <w:rPr>
          <w:rFonts w:ascii="Arial" w:hAnsi="Arial" w:cs="Arial"/>
          <w:b/>
          <w:sz w:val="21"/>
          <w:lang w:val="uk-UA"/>
        </w:rPr>
        <w:t xml:space="preserve">           </w:t>
      </w:r>
      <w:r w:rsidR="00A41648" w:rsidRPr="003075C4">
        <w:rPr>
          <w:rFonts w:ascii="Arial" w:hAnsi="Arial" w:cs="Arial"/>
          <w:b/>
          <w:sz w:val="21"/>
          <w:lang w:val="ru-RU"/>
        </w:rPr>
        <w:t>9.3.4.3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Якщо площа крайової зони знаходиться всередині розрахункової площі нагрівальної поверхні основної системи </w:t>
      </w:r>
      <w:r w:rsidR="00A41648">
        <w:rPr>
          <w:rFonts w:ascii="Arial" w:hAnsi="Arial" w:cs="Arial"/>
          <w:sz w:val="21"/>
          <w:lang w:val="ru-RU"/>
        </w:rPr>
        <w:t>(нормальний випадок), то додат</w:t>
      </w:r>
      <w:r w:rsidR="00A41648" w:rsidRPr="00C07C81">
        <w:rPr>
          <w:rFonts w:ascii="Arial" w:hAnsi="Arial" w:cs="Arial"/>
          <w:sz w:val="21"/>
          <w:lang w:val="ru-RU"/>
        </w:rPr>
        <w:t xml:space="preserve">кову впродовж доби питому теплову потужність крайової зони </w:t>
      </w:r>
      <w:r w:rsidR="00474F20" w:rsidRPr="005F1225">
        <w:rPr>
          <w:rFonts w:ascii="Arial" w:hAnsi="Arial" w:cs="Arial"/>
          <w:noProof/>
          <w:spacing w:val="6"/>
          <w:position w:val="1"/>
          <w:sz w:val="21"/>
          <w:lang w:val="ru-RU" w:eastAsia="ru-RU"/>
        </w:rPr>
        <w:pict>
          <v:shape id="image176.png" o:spid="_x0000_i1170" type="#_x0000_t75" style="width:26.5pt;height:15.55pt;visibility:visible">
            <v:imagedata r:id="rId198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, Вт/м</w:t>
      </w:r>
      <w:r w:rsidR="00A41648"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 слід визначати за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BB1265">
      <w:pPr>
        <w:pStyle w:val="a5"/>
        <w:numPr>
          <w:ilvl w:val="3"/>
          <w:numId w:val="59"/>
        </w:numPr>
        <w:tabs>
          <w:tab w:val="left" w:pos="1685"/>
          <w:tab w:val="left" w:pos="5169"/>
        </w:tabs>
        <w:spacing w:line="288" w:lineRule="auto"/>
        <w:ind w:right="631" w:hanging="61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потреби,</w:t>
      </w:r>
      <w:r w:rsidRPr="00C07C81">
        <w:rPr>
          <w:rFonts w:ascii="Arial" w:hAnsi="Arial" w:cs="Arial"/>
          <w:spacing w:val="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z w:val="21"/>
          <w:lang w:val="ru-RU"/>
        </w:rPr>
        <w:tab/>
        <w:t>, слід застосовувати</w:t>
      </w:r>
      <w:r w:rsidRPr="00C07C81">
        <w:rPr>
          <w:rFonts w:ascii="Arial" w:hAnsi="Arial" w:cs="Arial"/>
          <w:spacing w:val="3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додаткові</w:t>
      </w:r>
      <w:r w:rsidRPr="00C07C81">
        <w:rPr>
          <w:rFonts w:ascii="Arial" w:hAnsi="Arial" w:cs="Arial"/>
          <w:spacing w:val="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опалю</w:t>
      </w:r>
      <w:r w:rsidRPr="00C07C81">
        <w:rPr>
          <w:rFonts w:ascii="Arial" w:hAnsi="Arial" w:cs="Arial"/>
          <w:sz w:val="21"/>
          <w:lang w:val="ru-RU"/>
        </w:rPr>
        <w:t>вальні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9.2.4.3.</w:t>
      </w:r>
    </w:p>
    <w:p w:rsidR="00A41648" w:rsidRPr="00C07C81" w:rsidRDefault="00A41648" w:rsidP="003075C4">
      <w:pPr>
        <w:pStyle w:val="a5"/>
        <w:tabs>
          <w:tab w:val="left" w:pos="1673"/>
        </w:tabs>
        <w:spacing w:line="288" w:lineRule="auto"/>
        <w:ind w:right="628" w:firstLine="0"/>
        <w:rPr>
          <w:rFonts w:ascii="Arial" w:hAnsi="Arial" w:cs="Arial"/>
          <w:sz w:val="21"/>
          <w:lang w:val="ru-RU"/>
        </w:rPr>
      </w:pPr>
      <w:r w:rsidRPr="003075C4">
        <w:rPr>
          <w:rFonts w:ascii="Arial" w:hAnsi="Arial" w:cs="Arial"/>
          <w:b/>
          <w:sz w:val="21"/>
          <w:lang w:val="ru-RU"/>
        </w:rPr>
        <w:t xml:space="preserve">            9.3.4.5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крайову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додатковий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опалювальний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z w:val="21"/>
          <w:lang w:val="ru-RU"/>
        </w:rPr>
        <w:t>лад,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знаходиться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межах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розра</w:t>
      </w:r>
      <w:r w:rsidRPr="00C07C81">
        <w:rPr>
          <w:rFonts w:ascii="Arial" w:hAnsi="Arial" w:cs="Arial"/>
          <w:sz w:val="21"/>
          <w:lang w:val="ru-RU"/>
        </w:rPr>
        <w:t>хункову площу слід визначати згідно з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9.2.3.3.</w:t>
      </w:r>
    </w:p>
    <w:p w:rsidR="00A41648" w:rsidRPr="00C07C81" w:rsidRDefault="00A41648" w:rsidP="003075C4">
      <w:pPr>
        <w:pStyle w:val="a5"/>
        <w:tabs>
          <w:tab w:val="left" w:pos="1673"/>
        </w:tabs>
        <w:spacing w:line="288" w:lineRule="auto"/>
        <w:ind w:right="631" w:firstLine="0"/>
        <w:rPr>
          <w:rFonts w:ascii="Arial" w:hAnsi="Arial" w:cs="Arial"/>
          <w:sz w:val="21"/>
          <w:lang w:val="ru-RU"/>
        </w:rPr>
      </w:pPr>
      <w:r w:rsidRPr="003075C4">
        <w:rPr>
          <w:rFonts w:ascii="Arial" w:hAnsi="Arial" w:cs="Arial"/>
          <w:b/>
          <w:sz w:val="21"/>
          <w:lang w:val="ru-RU"/>
        </w:rPr>
        <w:t xml:space="preserve">            9.3.4.6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Розрахункову електричну потужність додаткових електричних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опа</w:t>
      </w:r>
      <w:r w:rsidRPr="00C07C81">
        <w:rPr>
          <w:rFonts w:ascii="Arial" w:hAnsi="Arial" w:cs="Arial"/>
          <w:sz w:val="21"/>
          <w:lang w:val="ru-RU"/>
        </w:rPr>
        <w:t>лювальних приладів слід визначати згідно з 9.2.4.2 та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9.2.4.3.</w:t>
      </w:r>
    </w:p>
    <w:p w:rsidR="00A41648" w:rsidRPr="00C07C81" w:rsidRDefault="00A41648" w:rsidP="003075C4">
      <w:pPr>
        <w:pStyle w:val="a5"/>
        <w:tabs>
          <w:tab w:val="left" w:pos="1690"/>
        </w:tabs>
        <w:spacing w:line="288" w:lineRule="auto"/>
        <w:ind w:right="63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3075C4">
        <w:rPr>
          <w:rFonts w:ascii="Arial" w:hAnsi="Arial" w:cs="Arial"/>
          <w:b/>
          <w:sz w:val="21"/>
          <w:lang w:val="ru-RU"/>
        </w:rPr>
        <w:t>9.3.4.7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Приклад визначення параметрів ЕКС ОТА житлового приміщення </w:t>
      </w:r>
      <w:bookmarkStart w:id="40" w:name="9.4_Визначення_параметрів_ЕКС_ОТА_з_конт"/>
      <w:bookmarkStart w:id="41" w:name="_bookmark17"/>
      <w:bookmarkEnd w:id="40"/>
      <w:bookmarkEnd w:id="41"/>
      <w:r w:rsidRPr="00C07C81">
        <w:rPr>
          <w:rFonts w:ascii="Arial" w:hAnsi="Arial" w:cs="Arial"/>
          <w:sz w:val="21"/>
          <w:lang w:val="ru-RU"/>
        </w:rPr>
        <w:t>наведено у додатку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Д.</w:t>
      </w:r>
    </w:p>
    <w:p w:rsidR="00A41648" w:rsidRPr="00C07C81" w:rsidRDefault="00A41648" w:rsidP="003075C4">
      <w:pPr>
        <w:pStyle w:val="Heading11"/>
        <w:tabs>
          <w:tab w:val="left" w:pos="1256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9.4 </w:t>
      </w:r>
      <w:r w:rsidRPr="00C07C81">
        <w:rPr>
          <w:rFonts w:ascii="Arial" w:hAnsi="Arial" w:cs="Arial"/>
          <w:sz w:val="21"/>
          <w:lang w:val="ru-RU"/>
        </w:rPr>
        <w:t>Визначення параметрів ЕКС ОТА з контрольованим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відключенням</w:t>
      </w:r>
    </w:p>
    <w:p w:rsidR="00A41648" w:rsidRPr="00C07C81" w:rsidRDefault="00A41648" w:rsidP="003075C4">
      <w:pPr>
        <w:pStyle w:val="a5"/>
        <w:tabs>
          <w:tab w:val="left" w:pos="1553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t xml:space="preserve">               </w:t>
      </w:r>
      <w:r w:rsidRPr="003075C4">
        <w:rPr>
          <w:rFonts w:ascii="Arial" w:hAnsi="Arial" w:cs="Arial"/>
          <w:b/>
          <w:sz w:val="21"/>
          <w:lang w:val="ru-RU"/>
        </w:rPr>
        <w:t>9.4.1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з контрольованим відключенням у період</w:t>
      </w:r>
      <w:r w:rsidRPr="00C07C81">
        <w:rPr>
          <w:rFonts w:ascii="Arial" w:hAnsi="Arial" w:cs="Arial"/>
          <w:spacing w:val="4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</w:t>
      </w:r>
      <w:r w:rsidRPr="003075C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 енергосистеми більше ніж на 4 год,</w:t>
      </w:r>
      <w:r w:rsidRPr="003075C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 правило, застосовують у будівлях із середньою або великою ефективною</w:t>
      </w:r>
      <w:r>
        <w:rPr>
          <w:rFonts w:ascii="Arial" w:hAnsi="Arial" w:cs="Arial"/>
          <w:sz w:val="21"/>
          <w:lang w:val="ru-RU"/>
        </w:rPr>
        <w:t xml:space="preserve"> здатністю до акумуляції тепло</w:t>
      </w:r>
      <w:r w:rsidRPr="00C07C81">
        <w:rPr>
          <w:rFonts w:ascii="Arial" w:hAnsi="Arial" w:cs="Arial"/>
          <w:sz w:val="21"/>
          <w:lang w:val="ru-RU"/>
        </w:rPr>
        <w:t xml:space="preserve">вої енергії згідно з 9.3.2.3 або з </w:t>
      </w:r>
      <w:r w:rsidR="00425259">
        <w:rPr>
          <w:rFonts w:ascii="Arial" w:hAnsi="Arial" w:cs="Arial"/>
          <w:sz w:val="21"/>
          <w:lang w:val="ru-RU"/>
        </w:rPr>
        <w:t xml:space="preserve">                  </w:t>
      </w:r>
      <w:r w:rsidRPr="00C07C81">
        <w:rPr>
          <w:rFonts w:ascii="Arial" w:hAnsi="Arial" w:cs="Arial"/>
          <w:sz w:val="21"/>
          <w:lang w:val="ru-RU"/>
        </w:rPr>
        <w:t xml:space="preserve">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z w:val="21"/>
          <w:lang w:val="ru-RU"/>
        </w:rPr>
        <w:t xml:space="preserve"> 13790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D865FA">
      <w:pPr>
        <w:pStyle w:val="a5"/>
        <w:tabs>
          <w:tab w:val="left" w:pos="1553"/>
        </w:tabs>
        <w:spacing w:line="288" w:lineRule="auto"/>
        <w:ind w:right="8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b/>
          <w:sz w:val="21"/>
          <w:lang w:val="ru-RU"/>
        </w:rPr>
        <w:lastRenderedPageBreak/>
        <w:t xml:space="preserve">              </w:t>
      </w:r>
      <w:r w:rsidRPr="003075C4">
        <w:rPr>
          <w:rFonts w:ascii="Arial" w:hAnsi="Arial" w:cs="Arial"/>
          <w:b/>
          <w:sz w:val="21"/>
          <w:lang w:val="ru-RU"/>
        </w:rPr>
        <w:t>9.4.2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 з контрольованим відключенням у години</w:t>
      </w:r>
      <w:r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максимального навантаження енергосистеми слід проектувати згідно з розділом 8 без ураху</w:t>
      </w:r>
      <w:r w:rsidRPr="00C07C81">
        <w:rPr>
          <w:rFonts w:ascii="Arial" w:hAnsi="Arial" w:cs="Arial"/>
          <w:position w:val="2"/>
          <w:sz w:val="21"/>
          <w:lang w:val="ru-RU"/>
        </w:rPr>
        <w:t xml:space="preserve">вання питомої надбавки </w:t>
      </w:r>
      <w:r w:rsidRPr="00C07C81">
        <w:rPr>
          <w:rFonts w:ascii="Arial" w:hAnsi="Arial" w:cs="Arial"/>
          <w:i/>
          <w:spacing w:val="4"/>
          <w:position w:val="2"/>
          <w:sz w:val="21"/>
        </w:rPr>
        <w:t>f</w:t>
      </w:r>
      <w:r w:rsidRPr="00C07C81">
        <w:rPr>
          <w:rFonts w:ascii="Arial" w:hAnsi="Arial" w:cs="Arial"/>
          <w:i/>
          <w:spacing w:val="4"/>
          <w:sz w:val="21"/>
        </w:rPr>
        <w:t>RH</w:t>
      </w:r>
      <w:r w:rsidRPr="00C07C81">
        <w:rPr>
          <w:rFonts w:ascii="Arial" w:hAnsi="Arial" w:cs="Arial"/>
          <w:i/>
          <w:spacing w:val="4"/>
          <w:position w:val="2"/>
          <w:sz w:val="21"/>
          <w:lang w:val="ru-RU"/>
        </w:rPr>
        <w:t xml:space="preserve">. </w:t>
      </w:r>
      <w:r w:rsidRPr="00C07C81">
        <w:rPr>
          <w:rFonts w:ascii="Arial" w:hAnsi="Arial" w:cs="Arial"/>
          <w:position w:val="2"/>
          <w:sz w:val="21"/>
          <w:lang w:val="ru-RU"/>
        </w:rPr>
        <w:t>При цьому розрахункову питому електричну поту</w:t>
      </w:r>
      <w:r w:rsidRPr="00C07C81">
        <w:rPr>
          <w:rFonts w:ascii="Arial" w:hAnsi="Arial" w:cs="Arial"/>
          <w:sz w:val="21"/>
          <w:lang w:val="ru-RU"/>
        </w:rPr>
        <w:t>жність слід визначати 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3075C4" w:rsidRDefault="005F1225" w:rsidP="00D865FA">
      <w:pPr>
        <w:spacing w:line="288" w:lineRule="auto"/>
        <w:ind w:left="993" w:hanging="993"/>
        <w:jc w:val="both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sz w:val="21"/>
          <w:szCs w:val="21"/>
          <w:lang w:val="ru-RU" w:eastAsia="ru-RU"/>
        </w:rPr>
        <w:pict>
          <v:shape id="image177.png" o:spid="_x0000_s1088" type="#_x0000_t75" style="position:absolute;left:0;text-align:left;margin-left:232.5pt;margin-top:14pt;width:279pt;height:17.2pt;z-index:5;visibility:visible;mso-wrap-distance-left:0;mso-wrap-distance-right:0;mso-position-horizontal-relative:page">
            <v:imagedata r:id="rId199" o:title=""/>
            <w10:wrap type="topAndBottom" anchorx="page"/>
          </v:shape>
        </w:pict>
      </w:r>
      <w:r w:rsidR="00A41648" w:rsidRPr="00D865FA">
        <w:rPr>
          <w:rFonts w:ascii="Arial" w:hAnsi="Arial" w:cs="Arial"/>
          <w:sz w:val="21"/>
          <w:szCs w:val="21"/>
          <w:lang w:val="ru-RU"/>
        </w:rPr>
        <w:t>де</w:t>
      </w:r>
      <w:r w:rsidR="00A41648" w:rsidRPr="00C07C81">
        <w:rPr>
          <w:lang w:val="ru-RU"/>
        </w:rPr>
        <w:t xml:space="preserve"> </w:t>
      </w:r>
      <w:r w:rsidR="00474F20" w:rsidRPr="005F1225">
        <w:rPr>
          <w:noProof/>
          <w:spacing w:val="-1"/>
          <w:position w:val="1"/>
          <w:lang w:val="ru-RU" w:eastAsia="ru-RU"/>
        </w:rPr>
        <w:pict>
          <v:shape id="image178.png" o:spid="_x0000_i1171" type="#_x0000_t75" style="width:12.1pt;height:12.65pt;visibility:visible">
            <v:imagedata r:id="rId200" o:title=""/>
          </v:shape>
        </w:pict>
      </w:r>
      <w:r w:rsidR="00A41648" w:rsidRPr="00C07C81">
        <w:rPr>
          <w:spacing w:val="-1"/>
          <w:lang w:val="ru-RU"/>
        </w:rPr>
        <w:t xml:space="preserve"> </w:t>
      </w:r>
      <w:r w:rsidR="00A41648" w:rsidRPr="00C07C81">
        <w:rPr>
          <w:lang w:val="ru-RU"/>
        </w:rPr>
        <w:t xml:space="preserve">- </w:t>
      </w:r>
      <w:r w:rsidR="00A41648" w:rsidRPr="003075C4">
        <w:rPr>
          <w:rFonts w:ascii="Arial" w:hAnsi="Arial" w:cs="Arial"/>
          <w:sz w:val="21"/>
          <w:lang w:val="ru-RU"/>
        </w:rPr>
        <w:t>коефіцієнт запасу потужності, як правило, приймають не менше 1,2, який враховує відхилення опору нагрівальног</w:t>
      </w:r>
      <w:r w:rsidR="00A41648">
        <w:rPr>
          <w:rFonts w:ascii="Arial" w:hAnsi="Arial" w:cs="Arial"/>
          <w:sz w:val="21"/>
          <w:lang w:val="ru-RU"/>
        </w:rPr>
        <w:t>о кабелю, застосування автома</w:t>
      </w:r>
      <w:r w:rsidR="00A41648" w:rsidRPr="003075C4">
        <w:rPr>
          <w:rFonts w:ascii="Arial" w:hAnsi="Arial" w:cs="Arial"/>
          <w:sz w:val="21"/>
          <w:lang w:val="ru-RU"/>
        </w:rPr>
        <w:t>тичного терморегулятора, можливе зниження фактичної напруги в</w:t>
      </w:r>
      <w:r w:rsidR="00A41648" w:rsidRPr="003075C4">
        <w:rPr>
          <w:rFonts w:ascii="Arial" w:hAnsi="Arial" w:cs="Arial"/>
          <w:spacing w:val="-43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елект</w:t>
      </w:r>
      <w:r w:rsidR="00A41648" w:rsidRPr="003075C4">
        <w:rPr>
          <w:rFonts w:ascii="Arial" w:hAnsi="Arial" w:cs="Arial"/>
          <w:sz w:val="21"/>
          <w:lang w:val="ru-RU"/>
        </w:rPr>
        <w:t>ричній мережі</w:t>
      </w:r>
      <w:r w:rsidR="00A41648" w:rsidRPr="003075C4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3075C4">
        <w:rPr>
          <w:rFonts w:ascii="Arial" w:hAnsi="Arial" w:cs="Arial"/>
          <w:sz w:val="21"/>
          <w:lang w:val="ru-RU"/>
        </w:rPr>
        <w:t>тощо;</w:t>
      </w:r>
    </w:p>
    <w:p w:rsidR="00A41648" w:rsidRPr="00C07C81" w:rsidRDefault="005F1225" w:rsidP="00C07C81">
      <w:pPr>
        <w:pStyle w:val="a3"/>
        <w:spacing w:line="288" w:lineRule="auto"/>
        <w:ind w:left="964" w:right="131" w:hanging="567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79.png" o:spid="_x0000_s1089" type="#_x0000_t75" style="position:absolute;left:0;text-align:left;margin-left:238.75pt;margin-top:55pt;width:297.95pt;height:21.6pt;z-index:6;visibility:visible;mso-wrap-distance-left:0;mso-wrap-distance-right:0;mso-position-horizontal-relative:page">
            <v:imagedata r:id="rId201" o:title=""/>
            <w10:wrap type="topAndBottom" anchorx="page"/>
          </v:shape>
        </w:pict>
      </w:r>
      <w:r w:rsidR="00474F20"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181.png" o:spid="_x0000_i1172" type="#_x0000_t75" style="width:12.1pt;height:12.65pt;visibility:visible">
            <v:imagedata r:id="rId202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коефіцієнт запасу потужності, що враховує блокування електроживлення ЕКС ОТА в години максимального навантаження енергосистеми, який визначають за таблицею 7 або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Default="00A41648" w:rsidP="00C07C81">
      <w:pPr>
        <w:pStyle w:val="a3"/>
        <w:spacing w:line="288" w:lineRule="auto"/>
        <w:ind w:left="964" w:right="132" w:hanging="85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 xml:space="preserve">    </w:t>
      </w:r>
    </w:p>
    <w:p w:rsidR="00A41648" w:rsidRPr="00C07C81" w:rsidRDefault="005F1225" w:rsidP="00C07C81">
      <w:pPr>
        <w:pStyle w:val="a3"/>
        <w:spacing w:line="288" w:lineRule="auto"/>
        <w:ind w:left="964" w:right="132" w:hanging="852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180.png" o:spid="_x0000_s1090" type="#_x0000_t75" style="position:absolute;left:0;text-align:left;margin-left:73.9pt;margin-top:2.15pt;width:12pt;height:10.5pt;z-index:-57;visibility:visible;mso-wrap-distance-left:0;mso-wrap-distance-right:0;mso-position-horizontal-relative:page">
            <v:imagedata r:id="rId20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- тривалість найбільшого періоду блокув</w:t>
      </w:r>
      <w:r w:rsidR="00A41648">
        <w:rPr>
          <w:rFonts w:ascii="Arial" w:hAnsi="Arial" w:cs="Arial"/>
          <w:sz w:val="21"/>
          <w:lang w:val="ru-RU"/>
        </w:rPr>
        <w:t>ання ЕКС ОТА, год, у години ма</w:t>
      </w:r>
      <w:r w:rsidR="00A41648" w:rsidRPr="00C07C81">
        <w:rPr>
          <w:rFonts w:ascii="Arial" w:hAnsi="Arial" w:cs="Arial"/>
          <w:sz w:val="21"/>
          <w:lang w:val="ru-RU"/>
        </w:rPr>
        <w:t>ксимального навантаження енергосистеми за добу, але не більше 6 год.</w:t>
      </w:r>
    </w:p>
    <w:p w:rsidR="00A41648" w:rsidRPr="00C07C81" w:rsidRDefault="00A41648" w:rsidP="00C07C81">
      <w:pPr>
        <w:spacing w:line="288" w:lineRule="auto"/>
        <w:ind w:left="112"/>
        <w:rPr>
          <w:rFonts w:ascii="Arial" w:hAnsi="Arial" w:cs="Arial"/>
          <w:sz w:val="21"/>
        </w:rPr>
      </w:pPr>
      <w:r w:rsidRPr="00C07C81">
        <w:rPr>
          <w:rFonts w:ascii="Arial" w:hAnsi="Arial" w:cs="Arial"/>
          <w:b/>
          <w:sz w:val="21"/>
        </w:rPr>
        <w:t xml:space="preserve">Таблиця 7 </w:t>
      </w:r>
      <w:r w:rsidRPr="00C07C81">
        <w:rPr>
          <w:rFonts w:ascii="Arial" w:hAnsi="Arial" w:cs="Arial"/>
          <w:sz w:val="21"/>
        </w:rPr>
        <w:t>- Коефіцієнт запасу потужності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38"/>
        <w:gridCol w:w="4771"/>
      </w:tblGrid>
      <w:tr w:rsidR="00A41648" w:rsidRPr="00C07C81" w:rsidTr="004D0EC1">
        <w:trPr>
          <w:trHeight w:hRule="exact" w:val="336"/>
        </w:trPr>
        <w:tc>
          <w:tcPr>
            <w:tcW w:w="4838" w:type="dxa"/>
          </w:tcPr>
          <w:p w:rsidR="00A41648" w:rsidRPr="00C07C81" w:rsidRDefault="005F1225" w:rsidP="00C07C81">
            <w:pPr>
              <w:pStyle w:val="TableParagraph"/>
              <w:tabs>
                <w:tab w:val="left" w:pos="3074"/>
              </w:tabs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182.png" o:spid="_x0000_s1091" type="#_x0000_t75" style="position:absolute;left:0;text-align:left;margin-left:163.25pt;margin-top:1.65pt;width:11.2pt;height:9pt;z-index:7;visibility:visible;mso-wrap-distance-left:0;mso-wrap-distance-right:0;mso-position-horizontal-relative:page">
                  <v:imagedata r:id="rId204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Тривалість</w:t>
            </w:r>
            <w:r w:rsidR="00A41648" w:rsidRPr="00C07C81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блокування</w:t>
            </w:r>
            <w:r w:rsidR="00A41648" w:rsidRPr="00C07C81">
              <w:rPr>
                <w:rFonts w:ascii="Arial" w:hAnsi="Arial" w:cs="Arial"/>
                <w:sz w:val="21"/>
              </w:rPr>
              <w:tab/>
              <w:t>,</w:t>
            </w:r>
            <w:r w:rsidR="00A41648" w:rsidRPr="00C07C81">
              <w:rPr>
                <w:rFonts w:ascii="Arial" w:hAnsi="Arial" w:cs="Arial"/>
                <w:spacing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z w:val="21"/>
              </w:rPr>
              <w:t>год</w:t>
            </w:r>
          </w:p>
        </w:tc>
        <w:tc>
          <w:tcPr>
            <w:tcW w:w="477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3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  <w:r w:rsidRPr="00C07C81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 xml:space="preserve">запасу </w:t>
            </w:r>
            <w:r w:rsidR="00474F20" w:rsidRPr="005F1225">
              <w:rPr>
                <w:rFonts w:ascii="Arial" w:hAnsi="Arial" w:cs="Arial"/>
                <w:noProof/>
                <w:spacing w:val="-3"/>
                <w:position w:val="1"/>
                <w:sz w:val="21"/>
                <w:lang w:val="ru-RU" w:eastAsia="ru-RU"/>
              </w:rPr>
              <w:pict>
                <v:shape id="image183.png" o:spid="_x0000_i1173" type="#_x0000_t75" style="width:10.95pt;height:10.95pt;visibility:visible">
                  <v:imagedata r:id="rId205" o:title=""/>
                </v:shape>
              </w:pic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48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477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83" w:right="218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1,1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48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477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83" w:right="218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1,2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48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477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83" w:right="218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</w:t>
            </w:r>
          </w:p>
        </w:tc>
      </w:tr>
    </w:tbl>
    <w:p w:rsidR="00A41648" w:rsidRPr="00C07C81" w:rsidRDefault="00A41648" w:rsidP="00C64B7D">
      <w:pPr>
        <w:pStyle w:val="a5"/>
        <w:tabs>
          <w:tab w:val="left" w:pos="1536"/>
        </w:tabs>
        <w:spacing w:line="288" w:lineRule="auto"/>
        <w:ind w:right="13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C64B7D">
        <w:rPr>
          <w:rFonts w:ascii="Arial" w:hAnsi="Arial" w:cs="Arial"/>
          <w:b/>
          <w:sz w:val="21"/>
          <w:lang w:val="ru-RU"/>
        </w:rPr>
        <w:t>9.4.3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одночасного застосування блокування електричного живлення впродовж пікового навантаження електромережі та змінного теплового режиму приміщення згідно з 5.2.1 (нічне зниження тем</w:t>
      </w:r>
      <w:r>
        <w:rPr>
          <w:rFonts w:ascii="Arial" w:hAnsi="Arial" w:cs="Arial"/>
          <w:sz w:val="21"/>
          <w:lang w:val="ru-RU"/>
        </w:rPr>
        <w:t>ператури повітря, зниження тем</w:t>
      </w:r>
      <w:r w:rsidRPr="00C07C81">
        <w:rPr>
          <w:rFonts w:ascii="Arial" w:hAnsi="Arial" w:cs="Arial"/>
          <w:sz w:val="21"/>
          <w:lang w:val="ru-RU"/>
        </w:rPr>
        <w:t>ператури повітря у вихідні дні тощо) питому електричну потужність ЕКС ОТА слід приймати більшою з розрахованої за формулами (8.6) та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(9.12).</w:t>
      </w:r>
    </w:p>
    <w:p w:rsidR="00A41648" w:rsidRPr="00C07C81" w:rsidRDefault="00564F1F" w:rsidP="00BB1265">
      <w:pPr>
        <w:pStyle w:val="Heading11"/>
        <w:numPr>
          <w:ilvl w:val="0"/>
          <w:numId w:val="26"/>
        </w:numPr>
        <w:tabs>
          <w:tab w:val="left" w:pos="1186"/>
        </w:tabs>
        <w:spacing w:before="0" w:line="288" w:lineRule="auto"/>
        <w:rPr>
          <w:rFonts w:ascii="Arial" w:hAnsi="Arial" w:cs="Arial"/>
          <w:sz w:val="21"/>
        </w:rPr>
      </w:pPr>
      <w:bookmarkStart w:id="42" w:name="10_ВИБІР_НАГРІВАЛЬНИХ_ЕЛЕМЕНТІВ_ЕКС"/>
      <w:bookmarkStart w:id="43" w:name="_bookmark18"/>
      <w:bookmarkEnd w:id="42"/>
      <w:bookmarkEnd w:id="43"/>
      <w:r>
        <w:rPr>
          <w:rFonts w:ascii="Arial" w:hAnsi="Arial" w:cs="Arial"/>
          <w:sz w:val="21"/>
          <w:lang w:val="uk-UA"/>
        </w:rPr>
        <w:t>В</w:t>
      </w:r>
      <w:r w:rsidR="00A41648" w:rsidRPr="00C07C81">
        <w:rPr>
          <w:rFonts w:ascii="Arial" w:hAnsi="Arial" w:cs="Arial"/>
          <w:sz w:val="21"/>
        </w:rPr>
        <w:t>ИБІР НАГРІВАЛЬНИХ ЕЛЕМЕНТІВ</w:t>
      </w:r>
      <w:r w:rsidR="00A41648" w:rsidRPr="00C07C81">
        <w:rPr>
          <w:rFonts w:ascii="Arial" w:hAnsi="Arial" w:cs="Arial"/>
          <w:spacing w:val="-9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ЕКС</w:t>
      </w:r>
    </w:p>
    <w:p w:rsidR="00A41648" w:rsidRPr="00C07C81" w:rsidRDefault="00A41648" w:rsidP="00BB1265">
      <w:pPr>
        <w:pStyle w:val="Heading11"/>
        <w:numPr>
          <w:ilvl w:val="1"/>
          <w:numId w:val="60"/>
        </w:numPr>
        <w:tabs>
          <w:tab w:val="left" w:pos="1395"/>
        </w:tabs>
        <w:spacing w:before="0" w:line="288" w:lineRule="auto"/>
        <w:rPr>
          <w:rFonts w:ascii="Arial" w:hAnsi="Arial" w:cs="Arial"/>
          <w:sz w:val="21"/>
          <w:lang w:val="ru-RU"/>
        </w:rPr>
      </w:pPr>
      <w:bookmarkStart w:id="44" w:name="10.1_Площа_нагрівальної_поверхні_та_крок"/>
      <w:bookmarkStart w:id="45" w:name="_bookmark19"/>
      <w:bookmarkEnd w:id="44"/>
      <w:bookmarkEnd w:id="45"/>
      <w:r w:rsidRPr="00C07C81">
        <w:rPr>
          <w:rFonts w:ascii="Arial" w:hAnsi="Arial" w:cs="Arial"/>
          <w:sz w:val="21"/>
          <w:lang w:val="ru-RU"/>
        </w:rPr>
        <w:t>Площа нагрівальної поверхні та крок укладання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</w:p>
    <w:p w:rsidR="00A41648" w:rsidRPr="00C07C81" w:rsidRDefault="00A41648" w:rsidP="00C64B7D">
      <w:pPr>
        <w:pStyle w:val="a5"/>
        <w:tabs>
          <w:tab w:val="left" w:pos="1553"/>
        </w:tabs>
        <w:spacing w:line="288" w:lineRule="auto"/>
        <w:ind w:right="13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C64B7D">
        <w:rPr>
          <w:rFonts w:ascii="Arial" w:hAnsi="Arial" w:cs="Arial"/>
          <w:b/>
          <w:sz w:val="21"/>
          <w:lang w:val="ru-RU"/>
        </w:rPr>
        <w:t>10.1.1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Нагрівальну поверхню рекомендується, а з дерев'яним покриттям слід вибирати максимальною з можливої площі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:rsidR="00A41648" w:rsidRPr="00C07C81" w:rsidRDefault="00A41648" w:rsidP="00C64B7D">
      <w:pPr>
        <w:pStyle w:val="a5"/>
        <w:tabs>
          <w:tab w:val="left" w:pos="1553"/>
        </w:tabs>
        <w:spacing w:line="288" w:lineRule="auto"/>
        <w:ind w:right="12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</w:t>
      </w:r>
      <w:r w:rsidRPr="00C64B7D">
        <w:rPr>
          <w:rFonts w:ascii="Arial" w:hAnsi="Arial" w:cs="Arial"/>
          <w:b/>
          <w:sz w:val="21"/>
          <w:lang w:val="ru-RU"/>
        </w:rPr>
        <w:t>10.1.2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Розрахункову площу нагрівальної поверхні підлоги </w:t>
      </w:r>
      <w:r w:rsidR="00474F20" w:rsidRPr="005F1225">
        <w:rPr>
          <w:rFonts w:ascii="Arial" w:hAnsi="Arial" w:cs="Arial"/>
          <w:noProof/>
          <w:spacing w:val="21"/>
          <w:position w:val="1"/>
          <w:sz w:val="21"/>
          <w:lang w:val="ru-RU" w:eastAsia="ru-RU"/>
        </w:rPr>
        <w:pict>
          <v:shape id="image184.png" o:spid="_x0000_i1174" type="#_x0000_t75" style="width:20.75pt;height:15.55pt;visibility:visible">
            <v:imagedata r:id="rId206" o:title=""/>
          </v:shape>
        </w:pict>
      </w:r>
      <w:r w:rsidRPr="00C07C81">
        <w:rPr>
          <w:rFonts w:ascii="Arial" w:hAnsi="Arial" w:cs="Arial"/>
          <w:spacing w:val="2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слід визна</w:t>
      </w:r>
      <w:r w:rsidRPr="00C07C81">
        <w:rPr>
          <w:rFonts w:ascii="Arial" w:hAnsi="Arial" w:cs="Arial"/>
          <w:sz w:val="21"/>
          <w:lang w:val="ru-RU"/>
        </w:rPr>
        <w:t>чати з урахуванням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наступного:</w:t>
      </w:r>
    </w:p>
    <w:p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3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відстань від краю нагрівальної поверхні огорожі до будь-якої прилеглої будівельної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(огорожа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колона,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вікно,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двері,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проріз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 приймають, як правило, не менше 10...15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2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 рекомендуються для укладання нагрівального кабелю місця, де поверхня підлоги закривається килимами та меблями без ніжок тощо; дана рекомендація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відноситься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поверхонь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покриттям,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застосовувати меблі з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ніжками;</w:t>
      </w:r>
    </w:p>
    <w:p w:rsidR="00A41648" w:rsidRPr="00C07C81" w:rsidRDefault="00A41648" w:rsidP="00BB1265">
      <w:pPr>
        <w:pStyle w:val="a5"/>
        <w:numPr>
          <w:ilvl w:val="0"/>
          <w:numId w:val="27"/>
        </w:numPr>
        <w:tabs>
          <w:tab w:val="left" w:pos="1025"/>
        </w:tabs>
        <w:spacing w:line="288" w:lineRule="auto"/>
        <w:ind w:right="13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кабель, як правило, не укладають у місцях встановлення стаціонарних предметів, наприклад, ванної, унітазу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тощо;</w:t>
      </w:r>
    </w:p>
    <w:p w:rsidR="00A41648" w:rsidRPr="00C07C81" w:rsidRDefault="00A41648" w:rsidP="00C07C81">
      <w:pPr>
        <w:pStyle w:val="a3"/>
        <w:spacing w:line="288" w:lineRule="auto"/>
        <w:ind w:right="12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для місць вірогідного встановлення меблів або обладнання під стінами рекомендується приймати відстань 40 см від нагрівальної поверхні підлоги до стін;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рекомендація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відноситься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поверхонь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дерев'яними покриттям.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установочна площа меблів, обладнання тощо невідома, рекомендується приймати розрахункову площу нагрівальної поверхні підлоги, яка дорівнює 85 % площі приміщення.</w:t>
      </w:r>
    </w:p>
    <w:p w:rsidR="00A41648" w:rsidRPr="00C07C81" w:rsidRDefault="00A41648" w:rsidP="00C64B7D">
      <w:pPr>
        <w:pStyle w:val="a5"/>
        <w:tabs>
          <w:tab w:val="left" w:pos="1599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position w:val="1"/>
          <w:sz w:val="21"/>
          <w:lang w:val="ru-RU"/>
        </w:rPr>
        <w:t xml:space="preserve">            </w:t>
      </w:r>
      <w:r>
        <w:rPr>
          <w:rFonts w:ascii="Arial" w:hAnsi="Arial" w:cs="Arial"/>
          <w:b/>
          <w:position w:val="1"/>
          <w:sz w:val="21"/>
          <w:lang w:val="ru-RU"/>
        </w:rPr>
        <w:t>10.1</w:t>
      </w:r>
      <w:r w:rsidRPr="00C64B7D">
        <w:rPr>
          <w:rFonts w:ascii="Arial" w:hAnsi="Arial" w:cs="Arial"/>
          <w:b/>
          <w:position w:val="1"/>
          <w:sz w:val="21"/>
          <w:lang w:val="ru-RU"/>
        </w:rPr>
        <w:t>.3</w:t>
      </w:r>
      <w:r>
        <w:rPr>
          <w:rFonts w:ascii="Arial" w:hAnsi="Arial" w:cs="Arial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Розрахункову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площу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поверхні</w:t>
      </w:r>
      <w:r w:rsidRPr="00C07C81">
        <w:rPr>
          <w:rFonts w:ascii="Arial" w:hAnsi="Arial" w:cs="Arial"/>
          <w:spacing w:val="-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стіни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0"/>
          <w:sz w:val="21"/>
          <w:lang w:val="ru-RU" w:eastAsia="ru-RU"/>
        </w:rPr>
        <w:pict>
          <v:shape id="image185.png" o:spid="_x0000_i1175" type="#_x0000_t75" style="width:20.75pt;height:16.15pt;visibility:visible">
            <v:imagedata r:id="rId207" o:title=""/>
          </v:shape>
        </w:pic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визначати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наступного:</w:t>
      </w:r>
    </w:p>
    <w:p w:rsidR="00A41648" w:rsidRPr="00C07C81" w:rsidRDefault="00A41648" w:rsidP="00BB1265">
      <w:pPr>
        <w:pStyle w:val="a5"/>
        <w:numPr>
          <w:ilvl w:val="0"/>
          <w:numId w:val="25"/>
        </w:numPr>
        <w:tabs>
          <w:tab w:val="left" w:pos="1025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нижній край нагрівальної поверхні в стіні повинен знаходитися вище</w:t>
      </w:r>
      <w:r w:rsidRPr="00C07C81">
        <w:rPr>
          <w:rFonts w:ascii="Arial" w:hAnsi="Arial" w:cs="Arial"/>
          <w:spacing w:val="-3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рівня підлоги на 100 мм, верхній - нижче від рівня стелі на 500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мм;</w:t>
      </w:r>
    </w:p>
    <w:p w:rsidR="00A41648" w:rsidRPr="00C07C81" w:rsidRDefault="00A41648" w:rsidP="00BB1265">
      <w:pPr>
        <w:pStyle w:val="a5"/>
        <w:numPr>
          <w:ilvl w:val="0"/>
          <w:numId w:val="25"/>
        </w:numPr>
        <w:tabs>
          <w:tab w:val="left" w:pos="1025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нагрівальну поверхню в стіні вибирають з урахуванням площі, зайнятої вбудованими шафами, розетками та іншими елементами будівельних конструкцій.</w:t>
      </w:r>
    </w:p>
    <w:p w:rsidR="00A41648" w:rsidRPr="00C07C81" w:rsidRDefault="00A41648" w:rsidP="00C64B7D">
      <w:pPr>
        <w:pStyle w:val="a5"/>
        <w:tabs>
          <w:tab w:val="left" w:pos="1594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>
        <w:rPr>
          <w:rFonts w:ascii="Arial" w:hAnsi="Arial" w:cs="Arial"/>
          <w:b/>
          <w:sz w:val="21"/>
          <w:lang w:val="ru-RU"/>
        </w:rPr>
        <w:t>10.1</w:t>
      </w:r>
      <w:r w:rsidRPr="00C64B7D">
        <w:rPr>
          <w:rFonts w:ascii="Arial" w:hAnsi="Arial" w:cs="Arial"/>
          <w:b/>
          <w:sz w:val="21"/>
          <w:lang w:val="ru-RU"/>
        </w:rPr>
        <w:t>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Розрахунковий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(відстань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лініями)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нагрівального 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кабелю </w:t>
      </w:r>
      <w:r w:rsidR="00474F20" w:rsidRPr="005F1225">
        <w:rPr>
          <w:rFonts w:ascii="Arial" w:hAnsi="Arial" w:cs="Arial"/>
          <w:noProof/>
          <w:spacing w:val="-3"/>
          <w:sz w:val="21"/>
          <w:lang w:val="ru-RU" w:eastAsia="ru-RU"/>
        </w:rPr>
        <w:pict>
          <v:shape id="image186.png" o:spid="_x0000_i1176" type="#_x0000_t75" style="width:19pt;height:12.1pt;visibility:visible">
            <v:imagedata r:id="rId20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см, окрім плоских конструкцій, слід розраховувати за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формулою:</w:t>
      </w:r>
    </w:p>
    <w:p w:rsidR="00A41648" w:rsidRPr="00C07C81" w:rsidRDefault="00474F20" w:rsidP="00C07C81">
      <w:pPr>
        <w:pStyle w:val="a3"/>
        <w:spacing w:line="288" w:lineRule="auto"/>
        <w:ind w:left="405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87.png" o:spid="_x0000_i1177" type="#_x0000_t75" style="width:280.5pt;height:26.5pt;visibility:visible">
            <v:imagedata r:id="rId209" o:title=""/>
          </v:shape>
        </w:pict>
      </w:r>
    </w:p>
    <w:p w:rsidR="00A41648" w:rsidRPr="00C07C81" w:rsidRDefault="005F1225" w:rsidP="00C07C81">
      <w:pPr>
        <w:pStyle w:val="a3"/>
        <w:tabs>
          <w:tab w:val="left" w:pos="938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092" style="position:absolute;left:0;text-align:left;margin-left:70.9pt;margin-top:.65pt;width:22.9pt;height:30.8pt;z-index:-13;mso-position-horizontal-relative:page" coordorigin="1418,13" coordsize="458,616">
            <v:shape id="_x0000_s1093" type="#_x0000_t75" style="position:absolute;left:1471;top:13;width:405;height:300">
              <v:imagedata r:id="rId210" o:title=""/>
            </v:shape>
            <v:shape id="_x0000_s1094" type="#_x0000_t75" style="position:absolute;left:1418;top:374;width:420;height:255">
              <v:imagedata r:id="rId211" o:title=""/>
            </v:shape>
            <w10:wrap anchorx="page"/>
          </v:group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- розрахункова площа нагрівальної поверхні,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</w:t>
      </w:r>
      <w:r w:rsidR="00A41648"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;</w:t>
      </w:r>
    </w:p>
    <w:p w:rsidR="00A41648" w:rsidRPr="00C07C81" w:rsidRDefault="00A41648" w:rsidP="00C07C81">
      <w:pPr>
        <w:pStyle w:val="a3"/>
        <w:spacing w:line="288" w:lineRule="auto"/>
        <w:ind w:left="885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довжина нагрівального кабелю, м.</w:t>
      </w:r>
    </w:p>
    <w:p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наявності розбіжності між розрахунко</w:t>
      </w:r>
      <w:r>
        <w:rPr>
          <w:rFonts w:ascii="Arial" w:hAnsi="Arial" w:cs="Arial"/>
          <w:sz w:val="21"/>
          <w:lang w:val="ru-RU"/>
        </w:rPr>
        <w:t>вим кроком укладання нагріваль</w:t>
      </w:r>
      <w:r w:rsidRPr="00C07C81">
        <w:rPr>
          <w:rFonts w:ascii="Arial" w:hAnsi="Arial" w:cs="Arial"/>
          <w:sz w:val="21"/>
          <w:lang w:val="ru-RU"/>
        </w:rPr>
        <w:t>ного кабелю та кроком його кріплень на монтажній стрічці та подібних засобів кріплення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найближчий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кріплень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стрі</w:t>
      </w:r>
      <w:r w:rsidRPr="00C07C81">
        <w:rPr>
          <w:rFonts w:ascii="Arial" w:hAnsi="Arial" w:cs="Arial"/>
          <w:sz w:val="21"/>
          <w:lang w:val="ru-RU"/>
        </w:rPr>
        <w:t xml:space="preserve">чки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За прийняття кроку </w:t>
      </w:r>
      <w:r w:rsidRPr="00C07C81">
        <w:rPr>
          <w:rFonts w:ascii="Arial" w:hAnsi="Arial" w:cs="Arial"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 xml:space="preserve"> слід визначити площу нагрівальної</w:t>
      </w:r>
      <w:r>
        <w:rPr>
          <w:rFonts w:ascii="Arial" w:hAnsi="Arial" w:cs="Arial"/>
          <w:sz w:val="21"/>
          <w:lang w:val="ru-RU"/>
        </w:rPr>
        <w:t xml:space="preserve"> поверхні за фор</w:t>
      </w:r>
      <w:r w:rsidRPr="00C07C81">
        <w:rPr>
          <w:rFonts w:ascii="Arial" w:hAnsi="Arial" w:cs="Arial"/>
          <w:sz w:val="21"/>
          <w:lang w:val="ru-RU"/>
        </w:rPr>
        <w:t>мулою:</w:t>
      </w:r>
    </w:p>
    <w:p w:rsidR="00A41648" w:rsidRPr="00C07C81" w:rsidRDefault="00474F20" w:rsidP="00C07C81">
      <w:pPr>
        <w:pStyle w:val="a3"/>
        <w:spacing w:line="288" w:lineRule="auto"/>
        <w:ind w:left="402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90.png" o:spid="_x0000_i1178" type="#_x0000_t75" style="width:281.1pt;height:21.9pt;visibility:visible">
            <v:imagedata r:id="rId212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За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відсутності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розбіжності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між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розрахунковим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кроком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кроком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монтажної стрічки, тобто </w:t>
      </w:r>
      <w:r w:rsidR="00474F20" w:rsidRPr="005F1225">
        <w:rPr>
          <w:rFonts w:ascii="Arial" w:hAnsi="Arial" w:cs="Arial"/>
          <w:noProof/>
          <w:spacing w:val="3"/>
          <w:position w:val="1"/>
          <w:sz w:val="21"/>
          <w:lang w:val="ru-RU" w:eastAsia="ru-RU"/>
        </w:rPr>
        <w:pict>
          <v:shape id="image191.png" o:spid="_x0000_i1179" type="#_x0000_t75" style="width:39.15pt;height:10.95pt;visibility:visible">
            <v:imagedata r:id="rId213" o:title=""/>
          </v:shape>
        </w:pict>
      </w:r>
      <w:r w:rsidRPr="00C07C81">
        <w:rPr>
          <w:rFonts w:ascii="Arial" w:hAnsi="Arial" w:cs="Arial"/>
          <w:spacing w:val="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площу нагрівальної пове</w:t>
      </w:r>
      <w:r>
        <w:rPr>
          <w:rFonts w:ascii="Arial" w:hAnsi="Arial" w:cs="Arial"/>
          <w:sz w:val="21"/>
        </w:rPr>
        <w:t>рхні приймають такою, що дорів</w:t>
      </w:r>
      <w:r w:rsidRPr="00C07C81">
        <w:rPr>
          <w:rFonts w:ascii="Arial" w:hAnsi="Arial" w:cs="Arial"/>
          <w:sz w:val="21"/>
        </w:rPr>
        <w:t>нює</w:t>
      </w:r>
      <w:r w:rsidRPr="00C07C81">
        <w:rPr>
          <w:rFonts w:ascii="Arial" w:hAnsi="Arial" w:cs="Arial"/>
          <w:spacing w:val="-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розрахунковій</w:t>
      </w:r>
    </w:p>
    <w:p w:rsidR="00A41648" w:rsidRPr="00C07C81" w:rsidRDefault="00474F20" w:rsidP="00C07C81">
      <w:pPr>
        <w:pStyle w:val="a3"/>
        <w:spacing w:line="288" w:lineRule="auto"/>
        <w:ind w:left="441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92.png" o:spid="_x0000_i1180" type="#_x0000_t75" style="width:262.65pt;height:23.05pt;visibility:visible">
            <v:imagedata r:id="rId214" o:title=""/>
          </v:shape>
        </w:pict>
      </w:r>
    </w:p>
    <w:p w:rsidR="00A41648" w:rsidRPr="00C07C81" w:rsidRDefault="00A41648" w:rsidP="00C64B7D">
      <w:pPr>
        <w:pStyle w:val="a5"/>
        <w:tabs>
          <w:tab w:val="left" w:pos="1678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</w:t>
      </w:r>
      <w:r w:rsidRPr="00C64B7D">
        <w:rPr>
          <w:rFonts w:ascii="Arial" w:hAnsi="Arial" w:cs="Arial"/>
          <w:b/>
          <w:sz w:val="21"/>
          <w:lang w:val="ru-RU"/>
        </w:rPr>
        <w:t>10.1.5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Площу нагрівального кабелю плоскої конструкції (нагрівальний мат,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вибрану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 приймають</w:t>
      </w:r>
    </w:p>
    <w:p w:rsidR="00A41648" w:rsidRPr="00C07C81" w:rsidRDefault="00474F20" w:rsidP="00C07C81">
      <w:pPr>
        <w:pStyle w:val="a3"/>
        <w:spacing w:line="288" w:lineRule="auto"/>
        <w:ind w:left="423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93.png" o:spid="_x0000_i1181" type="#_x0000_t75" style="width:269.55pt;height:21.9pt;visibility:visible">
            <v:imagedata r:id="rId215" o:title=""/>
          </v:shape>
        </w:pict>
      </w:r>
    </w:p>
    <w:p w:rsidR="00A41648" w:rsidRPr="00ED6A6C" w:rsidRDefault="00A41648" w:rsidP="00C64B7D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46" w:name="10.2_Вимоги_до_нагрівального_кабелю"/>
      <w:bookmarkStart w:id="47" w:name="_bookmark20"/>
      <w:bookmarkEnd w:id="46"/>
      <w:bookmarkEnd w:id="47"/>
      <w:r>
        <w:rPr>
          <w:rFonts w:ascii="Arial" w:hAnsi="Arial" w:cs="Arial"/>
          <w:sz w:val="21"/>
          <w:lang w:val="uk-UA"/>
        </w:rPr>
        <w:t xml:space="preserve">              10.2 </w:t>
      </w:r>
      <w:r w:rsidRPr="00ED6A6C">
        <w:rPr>
          <w:rFonts w:ascii="Arial" w:hAnsi="Arial" w:cs="Arial"/>
          <w:sz w:val="21"/>
          <w:lang w:val="uk-UA"/>
        </w:rPr>
        <w:t>Вимоги до нагрівального</w:t>
      </w:r>
      <w:r w:rsidRPr="00ED6A6C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кабелю</w:t>
      </w:r>
    </w:p>
    <w:p w:rsidR="00A41648" w:rsidRPr="00ED6A6C" w:rsidRDefault="00A41648" w:rsidP="00C64B7D">
      <w:pPr>
        <w:pStyle w:val="a5"/>
        <w:tabs>
          <w:tab w:val="left" w:pos="1603"/>
        </w:tabs>
        <w:spacing w:line="288" w:lineRule="auto"/>
        <w:ind w:right="110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C64B7D">
        <w:rPr>
          <w:rFonts w:ascii="Arial" w:hAnsi="Arial" w:cs="Arial"/>
          <w:b/>
          <w:sz w:val="21"/>
          <w:lang w:val="uk-UA"/>
        </w:rPr>
        <w:t>10.2.1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 застосовувати готовий до монтажу виготовлений на</w:t>
      </w:r>
      <w:r w:rsidRPr="00ED6A6C">
        <w:rPr>
          <w:rFonts w:ascii="Arial" w:hAnsi="Arial" w:cs="Arial"/>
          <w:spacing w:val="-37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виробництві нагрівальний кабель або його різновид у вигляді плоскої конструкції (нагрівальний мат, нагрівальну плівку тощо), що має виготовлені на виробництві перехідну (перехідні) та кінцеву (для деяких конструкцій кабелю)</w:t>
      </w:r>
      <w:r w:rsidRPr="00ED6A6C">
        <w:rPr>
          <w:rFonts w:ascii="Arial" w:hAnsi="Arial" w:cs="Arial"/>
          <w:spacing w:val="-23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муфти.</w:t>
      </w:r>
    </w:p>
    <w:p w:rsidR="00A41648" w:rsidRPr="00C07C81" w:rsidRDefault="00A41648" w:rsidP="00C64B7D">
      <w:pPr>
        <w:pStyle w:val="a5"/>
        <w:tabs>
          <w:tab w:val="left" w:pos="1611"/>
        </w:tabs>
        <w:spacing w:line="288" w:lineRule="auto"/>
        <w:ind w:right="115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</w:t>
      </w:r>
      <w:r w:rsidRPr="00C64B7D">
        <w:rPr>
          <w:rFonts w:ascii="Arial" w:hAnsi="Arial" w:cs="Arial"/>
          <w:b/>
          <w:sz w:val="21"/>
          <w:lang w:val="uk-UA"/>
        </w:rPr>
        <w:t>10.2.2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застосовувати нагрівальний ка</w:t>
      </w:r>
      <w:r>
        <w:rPr>
          <w:rFonts w:ascii="Arial" w:hAnsi="Arial" w:cs="Arial"/>
          <w:sz w:val="21"/>
          <w:lang w:val="ru-RU"/>
        </w:rPr>
        <w:t>бель, що має тривалість експлу</w:t>
      </w:r>
      <w:r w:rsidRPr="00C07C81">
        <w:rPr>
          <w:rFonts w:ascii="Arial" w:hAnsi="Arial" w:cs="Arial"/>
          <w:sz w:val="21"/>
          <w:lang w:val="ru-RU"/>
        </w:rPr>
        <w:t>атації не менше 25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років.</w:t>
      </w:r>
    </w:p>
    <w:p w:rsidR="00A41648" w:rsidRPr="00C07C81" w:rsidRDefault="00A41648" w:rsidP="00C64B7D">
      <w:pPr>
        <w:pStyle w:val="a5"/>
        <w:tabs>
          <w:tab w:val="left" w:pos="1620"/>
        </w:tabs>
        <w:spacing w:line="288" w:lineRule="auto"/>
        <w:ind w:right="11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64B7D">
        <w:rPr>
          <w:rFonts w:ascii="Arial" w:hAnsi="Arial" w:cs="Arial"/>
          <w:b/>
          <w:sz w:val="21"/>
          <w:lang w:val="ru-RU"/>
        </w:rPr>
        <w:t>10.2.3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кабель, окрім плоскої конструкції, слід вибирати або за електричною потужністю, або за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довжиною.</w:t>
      </w:r>
    </w:p>
    <w:p w:rsidR="00A41648" w:rsidRPr="00C64B7D" w:rsidRDefault="00A41648" w:rsidP="00C64B7D">
      <w:pPr>
        <w:pStyle w:val="a3"/>
        <w:spacing w:line="288" w:lineRule="auto"/>
        <w:ind w:left="114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64B7D">
        <w:rPr>
          <w:rFonts w:ascii="Arial" w:hAnsi="Arial" w:cs="Arial"/>
          <w:b/>
          <w:sz w:val="21"/>
          <w:lang w:val="ru-RU"/>
        </w:rPr>
        <w:t>10.2.3.1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першим способом електричну потужність нагрівального ка</w:t>
      </w:r>
      <w:r w:rsidRPr="00C07C81">
        <w:rPr>
          <w:rFonts w:ascii="Arial" w:hAnsi="Arial" w:cs="Arial"/>
          <w:spacing w:val="-1"/>
          <w:sz w:val="21"/>
          <w:lang w:val="ru-RU"/>
        </w:rPr>
        <w:t>белю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9"/>
          <w:position w:val="1"/>
          <w:sz w:val="21"/>
          <w:lang w:val="ru-RU" w:eastAsia="ru-RU"/>
        </w:rPr>
        <w:pict>
          <v:shape id="image194.png" o:spid="_x0000_i1182" type="#_x0000_t75" style="width:20.75pt;height:12.65pt;visibility:visible">
            <v:imagedata r:id="rId216" o:title=""/>
          </v:shape>
        </w:pic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даними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найближчою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до розрахункової електричної потужності ЕКС </w:t>
      </w:r>
      <w:r w:rsidR="00474F20" w:rsidRPr="005F1225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>
          <v:shape id="image195.png" o:spid="_x0000_i1183" type="#_x0000_t75" style="width:19pt;height:11.5pt;visibility:visible">
            <v:imagedata r:id="rId217" o:title=""/>
          </v:shape>
        </w:pict>
      </w:r>
      <w:r w:rsidRPr="00C07C81">
        <w:rPr>
          <w:rFonts w:ascii="Arial" w:hAnsi="Arial" w:cs="Arial"/>
          <w:sz w:val="21"/>
          <w:lang w:val="ru-RU"/>
        </w:rPr>
        <w:t xml:space="preserve">. </w:t>
      </w:r>
      <w:r w:rsidRPr="00C64B7D">
        <w:rPr>
          <w:rFonts w:ascii="Arial" w:hAnsi="Arial" w:cs="Arial"/>
          <w:sz w:val="21"/>
          <w:lang w:val="ru-RU"/>
        </w:rPr>
        <w:t>Довжину нагрівального</w:t>
      </w:r>
      <w:r w:rsidRPr="00C64B7D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64B7D">
        <w:rPr>
          <w:rFonts w:ascii="Arial" w:hAnsi="Arial" w:cs="Arial"/>
          <w:sz w:val="21"/>
          <w:lang w:val="ru-RU"/>
        </w:rPr>
        <w:t>кабелю</w:t>
      </w:r>
      <w:r w:rsidR="00474F20"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196.png" o:spid="_x0000_i1184" type="#_x0000_t75" style="width:20.15pt;height:12.65pt;visibility:visible">
            <v:imagedata r:id="rId218" o:title=""/>
          </v:shape>
        </w:pict>
      </w:r>
      <w:r w:rsidRPr="00C64B7D">
        <w:rPr>
          <w:rFonts w:ascii="Arial" w:hAnsi="Arial" w:cs="Arial"/>
          <w:sz w:val="21"/>
          <w:lang w:val="ru-RU"/>
        </w:rPr>
        <w:t>, м, приймають відповідною вибраній електричній</w:t>
      </w:r>
      <w:r w:rsidRPr="00C64B7D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64B7D">
        <w:rPr>
          <w:rFonts w:ascii="Arial" w:hAnsi="Arial" w:cs="Arial"/>
          <w:sz w:val="21"/>
          <w:lang w:val="ru-RU"/>
        </w:rPr>
        <w:t>потужності.</w:t>
      </w:r>
    </w:p>
    <w:p w:rsidR="00A41648" w:rsidRPr="00C07C81" w:rsidRDefault="00A41648" w:rsidP="00C64B7D">
      <w:pPr>
        <w:pStyle w:val="a5"/>
        <w:tabs>
          <w:tab w:val="left" w:pos="1956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</w:t>
      </w:r>
      <w:r w:rsidRPr="00C64B7D">
        <w:rPr>
          <w:rFonts w:ascii="Arial" w:hAnsi="Arial" w:cs="Arial"/>
          <w:b/>
          <w:sz w:val="21"/>
          <w:lang w:val="ru-RU"/>
        </w:rPr>
        <w:t>10.2.3.2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другим способом розрахункову довжину нагрівального ка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белю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197.png" o:spid="_x0000_i1185" type="#_x0000_t75" style="width:21.9pt;height:15pt;visibility:visible">
            <v:imagedata r:id="rId21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м, визначають за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формулою:</w:t>
      </w:r>
    </w:p>
    <w:p w:rsidR="00A41648" w:rsidRPr="00C07C81" w:rsidRDefault="00474F20" w:rsidP="00C07C81">
      <w:pPr>
        <w:pStyle w:val="a3"/>
        <w:spacing w:line="288" w:lineRule="auto"/>
        <w:ind w:left="405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198.png" o:spid="_x0000_i1186" type="#_x0000_t75" style="width:280.5pt;height:23.6pt;visibility:visible">
            <v:imagedata r:id="rId220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110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де </w:t>
      </w:r>
      <w:r w:rsidR="00474F20" w:rsidRPr="005F1225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>
          <v:shape id="image199.png" o:spid="_x0000_i1187" type="#_x0000_t75" style="width:21.9pt;height:11.5pt;visibility:visible">
            <v:imagedata r:id="rId221" o:title=""/>
          </v:shape>
        </w:pict>
      </w:r>
      <w:r w:rsidRPr="00C07C81">
        <w:rPr>
          <w:rFonts w:ascii="Arial" w:hAnsi="Arial" w:cs="Arial"/>
          <w:spacing w:val="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номінальна питома електрична потужність нагрівального кабелю, Вт/м, за даними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виробника.</w:t>
      </w:r>
    </w:p>
    <w:p w:rsidR="00A41648" w:rsidRPr="00157AE8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>Довжину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кабелю</w:t>
      </w:r>
      <w:r w:rsidRPr="00C07C81">
        <w:rPr>
          <w:rFonts w:ascii="Arial" w:hAnsi="Arial" w:cs="Arial"/>
          <w:spacing w:val="-8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8"/>
          <w:sz w:val="21"/>
          <w:lang w:val="ru-RU" w:eastAsia="ru-RU"/>
        </w:rPr>
        <w:pict>
          <v:shape id="image200.png" o:spid="_x0000_i1188" type="#_x0000_t75" style="width:19pt;height:13.8pt;visibility:visible">
            <v:imagedata r:id="rId222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м,</w:t>
      </w:r>
      <w:r w:rsidRPr="00C07C81">
        <w:rPr>
          <w:rFonts w:ascii="Arial" w:hAnsi="Arial" w:cs="Arial"/>
          <w:spacing w:val="-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вибирати</w:t>
      </w:r>
      <w:r w:rsidRPr="00C07C81">
        <w:rPr>
          <w:rFonts w:ascii="Arial" w:hAnsi="Arial" w:cs="Arial"/>
          <w:spacing w:val="-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даними</w:t>
      </w:r>
      <w:r w:rsidRPr="00C07C81">
        <w:rPr>
          <w:rFonts w:ascii="Arial" w:hAnsi="Arial" w:cs="Arial"/>
          <w:spacing w:val="-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виробника найближчою більшою до розрахункової  довжини  </w:t>
      </w:r>
      <w:r w:rsidR="00474F20" w:rsidRPr="005F1225">
        <w:rPr>
          <w:rFonts w:ascii="Arial" w:hAnsi="Arial" w:cs="Arial"/>
          <w:noProof/>
          <w:spacing w:val="-34"/>
          <w:sz w:val="21"/>
          <w:lang w:val="ru-RU" w:eastAsia="ru-RU"/>
        </w:rPr>
        <w:pict>
          <v:shape id="image201.png" o:spid="_x0000_i1189" type="#_x0000_t75" style="width:20.75pt;height:15pt;visibility:visible">
            <v:imagedata r:id="rId22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. </w:t>
      </w:r>
      <w:r w:rsidRPr="00157AE8">
        <w:rPr>
          <w:rFonts w:ascii="Arial" w:hAnsi="Arial" w:cs="Arial"/>
          <w:position w:val="1"/>
          <w:sz w:val="21"/>
          <w:lang w:val="ru-RU"/>
        </w:rPr>
        <w:t xml:space="preserve">Електричну потужність нагрівального кабелю </w:t>
      </w:r>
      <w:r w:rsidR="00474F20" w:rsidRPr="005F1225">
        <w:rPr>
          <w:rFonts w:ascii="Arial" w:hAnsi="Arial" w:cs="Arial"/>
          <w:noProof/>
          <w:sz w:val="21"/>
          <w:lang w:val="ru-RU" w:eastAsia="ru-RU"/>
        </w:rPr>
        <w:pict>
          <v:shape id="image202.png" o:spid="_x0000_i1190" type="#_x0000_t75" style="width:20.75pt;height:12.1pt;visibility:visible">
            <v:imagedata r:id="rId224" o:title=""/>
          </v:shape>
        </w:pict>
      </w:r>
      <w:r w:rsidRPr="00157AE8">
        <w:rPr>
          <w:rFonts w:ascii="Arial" w:hAnsi="Arial" w:cs="Arial"/>
          <w:position w:val="1"/>
          <w:sz w:val="21"/>
          <w:lang w:val="ru-RU"/>
        </w:rPr>
        <w:t>, Вт, приймають відповідною вибраній</w:t>
      </w:r>
      <w:r w:rsidRPr="00157AE8">
        <w:rPr>
          <w:rFonts w:ascii="Arial" w:hAnsi="Arial" w:cs="Arial"/>
          <w:spacing w:val="-21"/>
          <w:position w:val="1"/>
          <w:sz w:val="21"/>
          <w:lang w:val="ru-RU"/>
        </w:rPr>
        <w:t xml:space="preserve"> </w:t>
      </w:r>
      <w:r w:rsidRPr="00157AE8">
        <w:rPr>
          <w:rFonts w:ascii="Arial" w:hAnsi="Arial" w:cs="Arial"/>
          <w:position w:val="1"/>
          <w:sz w:val="21"/>
          <w:lang w:val="ru-RU"/>
        </w:rPr>
        <w:t>довжині.</w:t>
      </w:r>
    </w:p>
    <w:p w:rsidR="00A41648" w:rsidRPr="00C07C81" w:rsidRDefault="00A41648" w:rsidP="00157AE8">
      <w:pPr>
        <w:pStyle w:val="a5"/>
        <w:tabs>
          <w:tab w:val="left" w:pos="1620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157AE8">
        <w:rPr>
          <w:rFonts w:ascii="Arial" w:hAnsi="Arial" w:cs="Arial"/>
          <w:b/>
          <w:sz w:val="21"/>
          <w:lang w:val="ru-RU"/>
        </w:rPr>
        <w:t>10.2.4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у вигляді плос</w:t>
      </w:r>
      <w:r>
        <w:rPr>
          <w:rFonts w:ascii="Arial" w:hAnsi="Arial" w:cs="Arial"/>
          <w:sz w:val="21"/>
          <w:lang w:val="ru-RU"/>
        </w:rPr>
        <w:t>кої конструкції (наприклад, на</w:t>
      </w:r>
      <w:r w:rsidRPr="00C07C81">
        <w:rPr>
          <w:rFonts w:ascii="Arial" w:hAnsi="Arial" w:cs="Arial"/>
          <w:sz w:val="21"/>
          <w:lang w:val="ru-RU"/>
        </w:rPr>
        <w:t xml:space="preserve">грівальний мат, нагрівальна плівка) слід вибирати згідно з даними виробника за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номінальною питомою електричною потужністю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203.png" o:spid="_x0000_i1191" type="#_x0000_t75" style="width:21.9pt;height:12.1pt;visibility:visible">
            <v:imagedata r:id="rId225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</w:t>
      </w:r>
      <w:r w:rsidRPr="00C07C81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425259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.</w:t>
      </w:r>
    </w:p>
    <w:p w:rsidR="00A41648" w:rsidRPr="00C07C81" w:rsidRDefault="00A41648" w:rsidP="00157AE8">
      <w:pPr>
        <w:pStyle w:val="a5"/>
        <w:tabs>
          <w:tab w:val="left" w:pos="1956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</w:t>
      </w:r>
      <w:r w:rsidRPr="00157AE8">
        <w:rPr>
          <w:rFonts w:ascii="Arial" w:hAnsi="Arial" w:cs="Arial"/>
          <w:b/>
          <w:sz w:val="21"/>
          <w:lang w:val="ru-RU"/>
        </w:rPr>
        <w:t>10.2.4.1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ЕКС ТП нагрівальний кабель у вигляді плоскої конструкції слід вибирати з номінальною питомою електричною потужністю </w:t>
      </w:r>
      <w:r w:rsidR="00474F20" w:rsidRPr="005F1225">
        <w:rPr>
          <w:rFonts w:ascii="Arial" w:hAnsi="Arial" w:cs="Arial"/>
          <w:noProof/>
          <w:spacing w:val="5"/>
          <w:position w:val="1"/>
          <w:sz w:val="21"/>
          <w:lang w:val="ru-RU" w:eastAsia="ru-RU"/>
        </w:rPr>
        <w:pict>
          <v:shape id="image204.png" o:spid="_x0000_i1192" type="#_x0000_t75" style="width:20.75pt;height:11.5pt;visibility:visible">
            <v:imagedata r:id="rId226" o:title=""/>
          </v:shape>
        </w:pict>
      </w:r>
      <w:r>
        <w:rPr>
          <w:rFonts w:ascii="Arial" w:hAnsi="Arial" w:cs="Arial"/>
          <w:sz w:val="21"/>
          <w:lang w:val="ru-RU"/>
        </w:rPr>
        <w:t>, найближ</w:t>
      </w:r>
      <w:r w:rsidRPr="00C07C81">
        <w:rPr>
          <w:rFonts w:ascii="Arial" w:hAnsi="Arial" w:cs="Arial"/>
          <w:sz w:val="21"/>
          <w:lang w:val="ru-RU"/>
        </w:rPr>
        <w:t xml:space="preserve">чою більшою до розрахункової </w:t>
      </w:r>
      <w:r w:rsidRPr="00C07C81">
        <w:rPr>
          <w:rFonts w:ascii="Arial" w:hAnsi="Arial" w:cs="Arial"/>
          <w:sz w:val="21"/>
          <w:lang w:val="ru-RU"/>
        </w:rPr>
        <w:lastRenderedPageBreak/>
        <w:t xml:space="preserve">питомої електричної потужності </w:t>
      </w:r>
      <w:r w:rsidR="00474F20" w:rsidRPr="005F1225">
        <w:rPr>
          <w:rFonts w:ascii="Arial" w:hAnsi="Arial" w:cs="Arial"/>
          <w:noProof/>
          <w:spacing w:val="16"/>
          <w:position w:val="1"/>
          <w:sz w:val="21"/>
          <w:lang w:val="ru-RU" w:eastAsia="ru-RU"/>
        </w:rPr>
        <w:pict>
          <v:shape id="image205.png" o:spid="_x0000_i1193" type="#_x0000_t75" style="width:19pt;height:12.65pt;visibility:visible">
            <v:imagedata r:id="rId22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Вт/м</w:t>
      </w:r>
      <w:r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>
        <w:rPr>
          <w:rFonts w:ascii="Arial" w:hAnsi="Arial" w:cs="Arial"/>
          <w:sz w:val="21"/>
          <w:lang w:val="ru-RU"/>
        </w:rPr>
        <w:t>, ви</w:t>
      </w:r>
      <w:r w:rsidRPr="00C07C81">
        <w:rPr>
          <w:rFonts w:ascii="Arial" w:hAnsi="Arial" w:cs="Arial"/>
          <w:sz w:val="21"/>
          <w:lang w:val="ru-RU"/>
        </w:rPr>
        <w:t>значеної згідно 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(7.2).</w:t>
      </w:r>
    </w:p>
    <w:p w:rsidR="00A41648" w:rsidRPr="00C07C81" w:rsidRDefault="00A41648" w:rsidP="00425259">
      <w:pPr>
        <w:pStyle w:val="a5"/>
        <w:tabs>
          <w:tab w:val="left" w:pos="993"/>
          <w:tab w:val="left" w:pos="1956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157AE8">
        <w:rPr>
          <w:rFonts w:ascii="Arial" w:hAnsi="Arial" w:cs="Arial"/>
          <w:b/>
          <w:sz w:val="21"/>
          <w:lang w:val="ru-RU"/>
        </w:rPr>
        <w:t>10.2.4.2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вигляді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плос</w:t>
      </w:r>
      <w:r w:rsidRPr="00C07C81">
        <w:rPr>
          <w:rFonts w:ascii="Arial" w:hAnsi="Arial" w:cs="Arial"/>
          <w:sz w:val="21"/>
          <w:lang w:val="ru-RU"/>
        </w:rPr>
        <w:t>кої конструкції слід вибирати за відкоригованою розрахунковою питомою елек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тричною потужністю </w:t>
      </w:r>
      <w:r w:rsidR="00474F20" w:rsidRPr="005F1225">
        <w:rPr>
          <w:rFonts w:ascii="Arial" w:hAnsi="Arial" w:cs="Arial"/>
          <w:noProof/>
          <w:sz w:val="21"/>
          <w:lang w:val="ru-RU" w:eastAsia="ru-RU"/>
        </w:rPr>
        <w:pict>
          <v:shape id="image206.png" o:spid="_x0000_i1194" type="#_x0000_t75" style="width:19pt;height:12.1pt;visibility:visible">
            <v:imagedata r:id="rId22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D865FA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, визначеною за 8.2.1, 9.2.4.2, 9.3.3.3 або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9.4.2</w:t>
      </w:r>
    </w:p>
    <w:p w:rsidR="00A41648" w:rsidRPr="00C07C81" w:rsidRDefault="00474F20" w:rsidP="00C07C81">
      <w:pPr>
        <w:pStyle w:val="a3"/>
        <w:spacing w:line="288" w:lineRule="auto"/>
        <w:ind w:left="3995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07.png" o:spid="_x0000_i1195" type="#_x0000_t75" style="width:283.95pt;height:23.05pt;visibility:visible">
            <v:imagedata r:id="rId229" o:title=""/>
          </v:shape>
        </w:pict>
      </w:r>
    </w:p>
    <w:p w:rsidR="00A41648" w:rsidRPr="00C07C81" w:rsidRDefault="005F1225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08.png" o:spid="_x0000_s1095" type="#_x0000_t75" style="position:absolute;left:0;text-align:left;margin-left:155.5pt;margin-top:14pt;width:22.5pt;height:10.5pt;z-index:-56;visibility:visible;mso-wrap-distance-left:0;mso-wrap-distance-right:0;mso-position-horizontal-relative:page">
            <v:imagedata r:id="rId23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При цьому номінальна питома електрична потужність нагрівального</w:t>
      </w:r>
      <w:r w:rsidR="00A41648">
        <w:rPr>
          <w:rFonts w:ascii="Arial" w:hAnsi="Arial" w:cs="Arial"/>
          <w:sz w:val="21"/>
          <w:lang w:val="ru-RU"/>
        </w:rPr>
        <w:t xml:space="preserve"> ка</w:t>
      </w:r>
      <w:r w:rsidR="00A41648" w:rsidRPr="00C07C81">
        <w:rPr>
          <w:rFonts w:ascii="Arial" w:hAnsi="Arial" w:cs="Arial"/>
          <w:sz w:val="21"/>
          <w:lang w:val="ru-RU"/>
        </w:rPr>
        <w:t xml:space="preserve">белю </w:t>
      </w:r>
      <w:r w:rsidR="00A41648">
        <w:rPr>
          <w:rFonts w:ascii="Arial" w:hAnsi="Arial" w:cs="Arial"/>
          <w:sz w:val="21"/>
          <w:lang w:val="ru-RU"/>
        </w:rPr>
        <w:t>у вигляді плоскої конструкції       обра</w:t>
      </w:r>
      <w:r w:rsidR="00A41648" w:rsidRPr="00C07C81">
        <w:rPr>
          <w:rFonts w:ascii="Arial" w:hAnsi="Arial" w:cs="Arial"/>
          <w:sz w:val="21"/>
          <w:lang w:val="ru-RU"/>
        </w:rPr>
        <w:t>н</w:t>
      </w:r>
      <w:r w:rsidR="00A41648">
        <w:rPr>
          <w:rFonts w:ascii="Arial" w:hAnsi="Arial" w:cs="Arial"/>
          <w:sz w:val="21"/>
          <w:lang w:val="ru-RU"/>
        </w:rPr>
        <w:t>ого типу повинна бути найближ</w:t>
      </w:r>
      <w:r w:rsidR="00A41648" w:rsidRPr="00C07C81">
        <w:rPr>
          <w:rFonts w:ascii="Arial" w:hAnsi="Arial" w:cs="Arial"/>
          <w:sz w:val="21"/>
          <w:lang w:val="ru-RU"/>
        </w:rPr>
        <w:t>чою більшою до відкоригованого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значення.</w:t>
      </w:r>
    </w:p>
    <w:p w:rsidR="00A41648" w:rsidRPr="00157AE8" w:rsidRDefault="005F1225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18"/>
          <w:szCs w:val="18"/>
          <w:lang w:val="ru-RU"/>
        </w:rPr>
      </w:pPr>
      <w:r w:rsidRPr="005F1225">
        <w:rPr>
          <w:noProof/>
          <w:lang w:val="ru-RU" w:eastAsia="ru-RU"/>
        </w:rPr>
        <w:pict>
          <v:shape id="image209.png" o:spid="_x0000_s1096" type="#_x0000_t75" style="position:absolute;left:0;text-align:left;margin-left:260pt;margin-top:15.5pt;width:10.5pt;height:12pt;z-index:-55;visibility:visible;mso-wrap-distance-left:0;mso-wrap-distance-right:0;mso-position-horizontal-relative:page">
            <v:imagedata r:id="rId231" o:title=""/>
            <w10:wrap anchorx="page"/>
          </v:shape>
        </w:pict>
      </w:r>
      <w:r w:rsidR="00A41648" w:rsidRPr="00157AE8">
        <w:rPr>
          <w:rFonts w:ascii="Arial" w:hAnsi="Arial" w:cs="Arial"/>
          <w:b/>
          <w:sz w:val="18"/>
          <w:szCs w:val="18"/>
          <w:lang w:val="ru-RU"/>
        </w:rPr>
        <w:t>Примітка.</w:t>
      </w:r>
      <w:r w:rsidR="00A41648" w:rsidRPr="00157AE8">
        <w:rPr>
          <w:rFonts w:ascii="Arial" w:hAnsi="Arial" w:cs="Arial"/>
          <w:b/>
          <w:spacing w:val="-16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Перерахунок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слід</w:t>
      </w:r>
      <w:r w:rsidR="00A41648" w:rsidRPr="00157AE8">
        <w:rPr>
          <w:rFonts w:ascii="Arial" w:hAnsi="Arial" w:cs="Arial"/>
          <w:spacing w:val="-14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здійснювати</w:t>
      </w:r>
      <w:r w:rsidR="00A41648" w:rsidRPr="00157AE8">
        <w:rPr>
          <w:rFonts w:ascii="Arial" w:hAnsi="Arial" w:cs="Arial"/>
          <w:spacing w:val="-14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в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зв'язку</w:t>
      </w:r>
      <w:r w:rsidR="00A41648" w:rsidRPr="00157AE8">
        <w:rPr>
          <w:rFonts w:ascii="Arial" w:hAnsi="Arial" w:cs="Arial"/>
          <w:spacing w:val="-16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з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тим,</w:t>
      </w:r>
      <w:r w:rsidR="00A41648" w:rsidRPr="00157AE8">
        <w:rPr>
          <w:rFonts w:ascii="Arial" w:hAnsi="Arial" w:cs="Arial"/>
          <w:spacing w:val="-15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що</w:t>
      </w:r>
      <w:r w:rsidR="00A41648" w:rsidRPr="00157AE8">
        <w:rPr>
          <w:rFonts w:ascii="Arial" w:hAnsi="Arial" w:cs="Arial"/>
          <w:spacing w:val="-14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 xml:space="preserve">розрахункова площа нагрівальної поверхні </w:t>
      </w:r>
      <w:r w:rsidR="00474F20" w:rsidRPr="005F1225">
        <w:rPr>
          <w:rFonts w:ascii="Arial" w:hAnsi="Arial" w:cs="Arial"/>
          <w:noProof/>
          <w:spacing w:val="21"/>
          <w:position w:val="1"/>
          <w:sz w:val="18"/>
          <w:szCs w:val="18"/>
          <w:lang w:val="ru-RU" w:eastAsia="ru-RU"/>
        </w:rPr>
        <w:pict>
          <v:shape id="image210.png" o:spid="_x0000_i1196" type="#_x0000_t75" style="width:19.6pt;height:14.4pt;visibility:visible">
            <v:imagedata r:id="rId232" o:title=""/>
          </v:shape>
        </w:pict>
      </w:r>
      <w:r w:rsidR="00A41648" w:rsidRPr="00157AE8">
        <w:rPr>
          <w:rFonts w:ascii="Arial" w:hAnsi="Arial" w:cs="Arial"/>
          <w:spacing w:val="16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 xml:space="preserve">, </w:t>
      </w:r>
      <w:r w:rsidR="00A41648" w:rsidRPr="00A769E1">
        <w:rPr>
          <w:rFonts w:ascii="Arial" w:hAnsi="Arial" w:cs="Arial"/>
          <w:w w:val="99"/>
          <w:sz w:val="18"/>
          <w:szCs w:val="18"/>
          <w:lang w:val="ru-RU"/>
        </w:rPr>
        <w:t>як правило, менша за площу приміщення</w:t>
      </w:r>
      <w:r w:rsidR="00A41648" w:rsidRPr="00157AE8">
        <w:rPr>
          <w:rFonts w:ascii="Arial" w:hAnsi="Arial" w:cs="Arial"/>
          <w:sz w:val="18"/>
          <w:szCs w:val="18"/>
          <w:lang w:val="ru-RU"/>
        </w:rPr>
        <w:t xml:space="preserve"> </w:t>
      </w:r>
      <w:r w:rsidR="00A41648">
        <w:rPr>
          <w:rFonts w:ascii="Arial" w:hAnsi="Arial" w:cs="Arial"/>
          <w:sz w:val="18"/>
          <w:szCs w:val="18"/>
          <w:lang w:val="ru-RU"/>
        </w:rPr>
        <w:t xml:space="preserve">      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, яку використовували як</w:t>
      </w:r>
      <w:r w:rsidR="00A41648" w:rsidRPr="00157AE8">
        <w:rPr>
          <w:rFonts w:ascii="Arial" w:hAnsi="Arial" w:cs="Arial"/>
          <w:spacing w:val="-12"/>
          <w:sz w:val="18"/>
          <w:szCs w:val="18"/>
          <w:lang w:val="ru-RU"/>
        </w:rPr>
        <w:t xml:space="preserve"> </w:t>
      </w:r>
      <w:r w:rsidR="00A41648" w:rsidRPr="00157AE8">
        <w:rPr>
          <w:rFonts w:ascii="Arial" w:hAnsi="Arial" w:cs="Arial"/>
          <w:sz w:val="18"/>
          <w:szCs w:val="18"/>
          <w:lang w:val="ru-RU"/>
        </w:rPr>
        <w:t>розрахункову.</w:t>
      </w:r>
    </w:p>
    <w:p w:rsidR="00A41648" w:rsidRDefault="005F1225" w:rsidP="00425259">
      <w:pPr>
        <w:pStyle w:val="a5"/>
        <w:tabs>
          <w:tab w:val="left" w:pos="993"/>
          <w:tab w:val="left" w:pos="1846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097" style="position:absolute;left:0;text-align:left;margin-left:106pt;margin-top:29.45pt;width:33pt;height:31.55pt;z-index:-12;mso-position-horizontal-relative:page" coordorigin="5265,656" coordsize="660,631">
            <v:shape id="_x0000_s1098" type="#_x0000_t75" style="position:absolute;left:5265;top:656;width:405;height:300">
              <v:imagedata r:id="rId233" o:title=""/>
            </v:shape>
            <v:shape id="_x0000_s1099" type="#_x0000_t75" style="position:absolute;left:5505;top:1016;width:420;height:270">
              <v:imagedata r:id="rId234" o:title=""/>
            </v:shape>
            <w10:wrap anchorx="page"/>
          </v:group>
        </w:pict>
      </w:r>
      <w:r w:rsidR="00A41648">
        <w:rPr>
          <w:rFonts w:ascii="Arial" w:hAnsi="Arial" w:cs="Arial"/>
          <w:sz w:val="21"/>
          <w:lang w:val="ru-RU"/>
        </w:rPr>
        <w:t xml:space="preserve">            </w:t>
      </w:r>
      <w:r w:rsidR="00425259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A26903">
        <w:rPr>
          <w:rFonts w:ascii="Arial" w:hAnsi="Arial" w:cs="Arial"/>
          <w:b/>
          <w:sz w:val="21"/>
          <w:lang w:val="ru-RU"/>
        </w:rPr>
        <w:t>10.2.4.3</w:t>
      </w:r>
      <w:r w:rsidR="00A41648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Площу нагрівального кабелю у вигляді плоскої конструкції </w:t>
      </w:r>
      <w:r w:rsidR="00474F20" w:rsidRPr="005F1225">
        <w:rPr>
          <w:rFonts w:ascii="Arial" w:hAnsi="Arial" w:cs="Arial"/>
          <w:noProof/>
          <w:spacing w:val="31"/>
          <w:position w:val="1"/>
          <w:sz w:val="21"/>
          <w:lang w:val="ru-RU" w:eastAsia="ru-RU"/>
        </w:rPr>
        <w:pict>
          <v:shape id="image213.png" o:spid="_x0000_i1197" type="#_x0000_t75" style="width:20.75pt;height:12.65pt;visibility:visible">
            <v:imagedata r:id="rId235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,   м</w:t>
      </w:r>
      <w:r w:rsidR="00A41648" w:rsidRPr="00D865F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, слід вибирати згідно з даними виробника найближчою меншою до</w:t>
      </w:r>
      <w:r w:rsidR="00A41648"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розрахун</w:t>
      </w:r>
      <w:r w:rsidR="00A41648" w:rsidRPr="00C07C81">
        <w:rPr>
          <w:rFonts w:ascii="Arial" w:hAnsi="Arial" w:cs="Arial"/>
          <w:sz w:val="21"/>
          <w:lang w:val="ru-RU"/>
        </w:rPr>
        <w:t>кової площі нагрівальної поверхні .</w:t>
      </w:r>
      <w:r w:rsidR="00A41648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Електричну потужність нагрівального</w:t>
      </w:r>
      <w:r w:rsidR="00A41648" w:rsidRPr="00C07C81">
        <w:rPr>
          <w:rFonts w:ascii="Arial" w:hAnsi="Arial" w:cs="Arial"/>
          <w:spacing w:val="-51"/>
          <w:sz w:val="21"/>
          <w:lang w:val="ru-RU"/>
        </w:rPr>
        <w:t xml:space="preserve"> </w:t>
      </w:r>
      <w:r w:rsidR="00A41648">
        <w:rPr>
          <w:rFonts w:ascii="Arial" w:hAnsi="Arial" w:cs="Arial"/>
          <w:sz w:val="21"/>
          <w:lang w:val="ru-RU"/>
        </w:rPr>
        <w:t>ка</w:t>
      </w:r>
      <w:r w:rsidR="00A41648" w:rsidRPr="00C07C81">
        <w:rPr>
          <w:rFonts w:ascii="Arial" w:hAnsi="Arial" w:cs="Arial"/>
          <w:sz w:val="21"/>
          <w:lang w:val="ru-RU"/>
        </w:rPr>
        <w:t xml:space="preserve">белю у вигляді плоскої конструкції , </w:t>
      </w:r>
    </w:p>
    <w:p w:rsidR="00A41648" w:rsidRPr="00C07C81" w:rsidRDefault="00A41648" w:rsidP="00A26903">
      <w:pPr>
        <w:pStyle w:val="a5"/>
        <w:tabs>
          <w:tab w:val="left" w:pos="1846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             </w:t>
      </w:r>
      <w:r w:rsidRPr="00C07C81">
        <w:rPr>
          <w:rFonts w:ascii="Arial" w:hAnsi="Arial" w:cs="Arial"/>
          <w:sz w:val="21"/>
          <w:lang w:val="ru-RU"/>
        </w:rPr>
        <w:t>Вт, приймають відповідно до вибраної площі.</w:t>
      </w:r>
    </w:p>
    <w:p w:rsidR="00A41648" w:rsidRPr="00C07C81" w:rsidRDefault="00A41648" w:rsidP="00425259">
      <w:pPr>
        <w:pStyle w:val="a3"/>
        <w:spacing w:line="288" w:lineRule="auto"/>
        <w:ind w:right="110" w:firstLine="881"/>
        <w:jc w:val="both"/>
        <w:rPr>
          <w:rFonts w:ascii="Arial" w:hAnsi="Arial" w:cs="Arial"/>
          <w:sz w:val="21"/>
          <w:lang w:val="ru-RU"/>
        </w:rPr>
      </w:pPr>
      <w:r w:rsidRPr="00A26903">
        <w:rPr>
          <w:rFonts w:ascii="Arial" w:hAnsi="Arial" w:cs="Arial"/>
          <w:b/>
          <w:sz w:val="21"/>
          <w:lang w:val="ru-RU"/>
        </w:rPr>
        <w:t>10.2.5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Кількість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</w:t>
      </w:r>
      <w:bookmarkStart w:id="48" w:name="10.3_Застосування_нагрівального_кабелю"/>
      <w:bookmarkStart w:id="49" w:name="_bookmark21"/>
      <w:bookmarkEnd w:id="48"/>
      <w:bookmarkEnd w:id="49"/>
      <w:r w:rsidRPr="00C07C81">
        <w:rPr>
          <w:rFonts w:ascii="Arial" w:hAnsi="Arial" w:cs="Arial"/>
          <w:sz w:val="21"/>
          <w:lang w:val="ru-RU"/>
        </w:rPr>
        <w:t>мендується вибирати якомога меншою із можливих варіантів проектних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рішень.</w:t>
      </w:r>
    </w:p>
    <w:p w:rsidR="00A41648" w:rsidRPr="00A26903" w:rsidRDefault="00A41648" w:rsidP="00A26903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10.3 </w:t>
      </w:r>
      <w:r w:rsidRPr="00A26903">
        <w:rPr>
          <w:rFonts w:ascii="Arial" w:hAnsi="Arial" w:cs="Arial"/>
          <w:sz w:val="21"/>
          <w:lang w:val="ru-RU"/>
        </w:rPr>
        <w:t>Застосування нагрівального</w:t>
      </w:r>
      <w:r w:rsidRPr="00A26903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кабелю</w:t>
      </w:r>
    </w:p>
    <w:p w:rsidR="00A41648" w:rsidRPr="00A26903" w:rsidRDefault="00A41648" w:rsidP="00A26903">
      <w:pPr>
        <w:pStyle w:val="a5"/>
        <w:tabs>
          <w:tab w:val="left" w:pos="155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A26903">
        <w:rPr>
          <w:rFonts w:ascii="Arial" w:hAnsi="Arial" w:cs="Arial"/>
          <w:b/>
          <w:sz w:val="21"/>
          <w:lang w:val="uk-UA"/>
        </w:rPr>
        <w:t xml:space="preserve">              10.3.1</w:t>
      </w:r>
      <w:r>
        <w:rPr>
          <w:rFonts w:ascii="Arial" w:hAnsi="Arial" w:cs="Arial"/>
          <w:sz w:val="21"/>
          <w:lang w:val="uk-UA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У</w:t>
      </w:r>
      <w:r w:rsidRPr="00A26903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приміщеннях</w:t>
      </w:r>
      <w:r w:rsidRPr="00A26903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із</w:t>
      </w:r>
      <w:r w:rsidRPr="00A26903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забезпеченням</w:t>
      </w:r>
      <w:r w:rsidRPr="00A26903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теплового</w:t>
      </w:r>
      <w:r w:rsidRPr="00A26903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комфорту</w:t>
      </w:r>
      <w:r w:rsidRPr="00A26903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за</w:t>
      </w:r>
      <w:r w:rsidRPr="00A26903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 xml:space="preserve">параметром А згідно з додатком А у ДСТУ Б </w:t>
      </w:r>
      <w:r w:rsidRPr="00C07C81">
        <w:rPr>
          <w:rFonts w:ascii="Arial" w:hAnsi="Arial" w:cs="Arial"/>
          <w:sz w:val="21"/>
        </w:rPr>
        <w:t>EN</w:t>
      </w:r>
      <w:r w:rsidRPr="00A26903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A26903">
        <w:rPr>
          <w:rFonts w:ascii="Arial" w:hAnsi="Arial" w:cs="Arial"/>
          <w:sz w:val="21"/>
          <w:lang w:val="ru-RU"/>
        </w:rPr>
        <w:t xml:space="preserve"> 7730 або у ДСТУ Б </w:t>
      </w:r>
      <w:r w:rsidRPr="00C07C81">
        <w:rPr>
          <w:rFonts w:ascii="Arial" w:hAnsi="Arial" w:cs="Arial"/>
          <w:sz w:val="21"/>
        </w:rPr>
        <w:t>EN</w:t>
      </w:r>
      <w:r w:rsidRPr="00A26903">
        <w:rPr>
          <w:rFonts w:ascii="Arial" w:hAnsi="Arial" w:cs="Arial"/>
          <w:sz w:val="21"/>
          <w:lang w:val="ru-RU"/>
        </w:rPr>
        <w:t xml:space="preserve"> 15251, а також у приміщеннях лікарень, шкіл, садків, ясел-садків (комбінатів), притулків для людей похилого віку та інвалідів тощо для ЕКС слід застосовувати двожильний екранований нагрівальний кабель, окрім ЕКС, зазначеної у</w:t>
      </w:r>
      <w:r w:rsidRPr="00A26903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10.3.3.</w:t>
      </w:r>
    </w:p>
    <w:p w:rsidR="00A41648" w:rsidRPr="00A26903" w:rsidRDefault="00A41648" w:rsidP="00A26903">
      <w:pPr>
        <w:pStyle w:val="a5"/>
        <w:tabs>
          <w:tab w:val="left" w:pos="162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</w:t>
      </w:r>
      <w:r w:rsidRPr="00A26903">
        <w:rPr>
          <w:rFonts w:ascii="Arial" w:hAnsi="Arial" w:cs="Arial"/>
          <w:b/>
          <w:sz w:val="21"/>
          <w:lang w:val="ru-RU"/>
        </w:rPr>
        <w:t>10.3.2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постійним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людей,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зазначених у 10.3.1, слід застосовувати екранований нагрівальний кабель. </w:t>
      </w:r>
      <w:r w:rsidRPr="00A26903">
        <w:rPr>
          <w:rFonts w:ascii="Arial" w:hAnsi="Arial" w:cs="Arial"/>
          <w:sz w:val="21"/>
          <w:lang w:val="ru-RU"/>
        </w:rPr>
        <w:t>Рекомендується застосовувати двожильний екранований нагрівальний</w:t>
      </w:r>
      <w:r w:rsidRPr="00A26903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кабель.</w:t>
      </w:r>
    </w:p>
    <w:p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</w:t>
      </w:r>
      <w:r w:rsidRPr="00A26903">
        <w:rPr>
          <w:rFonts w:ascii="Arial" w:hAnsi="Arial" w:cs="Arial"/>
          <w:b/>
          <w:sz w:val="21"/>
          <w:lang w:val="ru-RU"/>
        </w:rPr>
        <w:t>10.3.3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приміщеннях шкіл, садків, ясел-садків (комбінатів), в яких ЕКС ОТА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включена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відсутності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дітей,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екранований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нагрі</w:t>
      </w:r>
      <w:r w:rsidRPr="00C07C81">
        <w:rPr>
          <w:rFonts w:ascii="Arial" w:hAnsi="Arial" w:cs="Arial"/>
          <w:sz w:val="21"/>
          <w:lang w:val="ru-RU"/>
        </w:rPr>
        <w:t>вальний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кабель.</w:t>
      </w:r>
    </w:p>
    <w:p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</w:t>
      </w:r>
      <w:r w:rsidRPr="00A26903">
        <w:rPr>
          <w:rFonts w:ascii="Arial" w:hAnsi="Arial" w:cs="Arial"/>
          <w:b/>
          <w:sz w:val="21"/>
          <w:lang w:val="ru-RU"/>
        </w:rPr>
        <w:t>10.3.4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приміщеннях з тимчасовим перебуванням л</w:t>
      </w:r>
      <w:r>
        <w:rPr>
          <w:rFonts w:ascii="Arial" w:hAnsi="Arial" w:cs="Arial"/>
          <w:sz w:val="21"/>
          <w:lang w:val="ru-RU"/>
        </w:rPr>
        <w:t>юдей та у приміщен</w:t>
      </w:r>
      <w:r w:rsidRPr="00C07C81">
        <w:rPr>
          <w:rFonts w:ascii="Arial" w:hAnsi="Arial" w:cs="Arial"/>
          <w:sz w:val="21"/>
          <w:lang w:val="ru-RU"/>
        </w:rPr>
        <w:t>нях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тваринами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неекранований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 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безпосередньо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нього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(екранувальної)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сітки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сталевого дроту з розмірами вічок не більше 50 мм х 50 мм та діаметром дроту не менше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3 мм, яку з'єднують з УВЕП, при цьому захисні </w:t>
      </w:r>
      <w:r>
        <w:rPr>
          <w:rFonts w:ascii="Arial" w:hAnsi="Arial" w:cs="Arial"/>
          <w:sz w:val="21"/>
          <w:lang w:val="ru-RU"/>
        </w:rPr>
        <w:t>функції УВЕП повинні бути підт</w:t>
      </w:r>
      <w:r w:rsidRPr="00C07C81">
        <w:rPr>
          <w:rFonts w:ascii="Arial" w:hAnsi="Arial" w:cs="Arial"/>
          <w:sz w:val="21"/>
          <w:lang w:val="ru-RU"/>
        </w:rPr>
        <w:t>верджені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розрахунком.</w:t>
      </w:r>
    </w:p>
    <w:p w:rsidR="00A41648" w:rsidRPr="00C07C81" w:rsidRDefault="00A41648" w:rsidP="00A26903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Забороняється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постійне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перебування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людей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прилеглому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значених приміщеннях впродовж включення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A26903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Постійність перебування людей у приміщенні </w:t>
      </w:r>
      <w:r>
        <w:rPr>
          <w:rFonts w:ascii="Arial" w:hAnsi="Arial" w:cs="Arial"/>
          <w:sz w:val="21"/>
          <w:lang w:val="ru-RU"/>
        </w:rPr>
        <w:t>визначають, як для постій</w:t>
      </w:r>
      <w:r w:rsidRPr="00C07C81">
        <w:rPr>
          <w:rFonts w:ascii="Arial" w:hAnsi="Arial" w:cs="Arial"/>
          <w:sz w:val="21"/>
          <w:lang w:val="ru-RU"/>
        </w:rPr>
        <w:t>ного робочого місця згідно зі СНиП 2.04.05.</w:t>
      </w:r>
    </w:p>
    <w:p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A26903">
        <w:rPr>
          <w:rFonts w:ascii="Arial" w:hAnsi="Arial" w:cs="Arial"/>
          <w:b/>
          <w:sz w:val="21"/>
          <w:lang w:val="ru-RU"/>
        </w:rPr>
        <w:t>10.3.5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мокрих і вологих приміщень, приміщень із наявністю систем водопостачання та каналізації слід застосовува</w:t>
      </w:r>
      <w:r>
        <w:rPr>
          <w:rFonts w:ascii="Arial" w:hAnsi="Arial" w:cs="Arial"/>
          <w:sz w:val="21"/>
          <w:lang w:val="ru-RU"/>
        </w:rPr>
        <w:t>ти екранований нагрівальний ка</w:t>
      </w:r>
      <w:r w:rsidRPr="00C07C81">
        <w:rPr>
          <w:rFonts w:ascii="Arial" w:hAnsi="Arial" w:cs="Arial"/>
          <w:sz w:val="21"/>
          <w:lang w:val="ru-RU"/>
        </w:rPr>
        <w:t>бель.</w:t>
      </w:r>
    </w:p>
    <w:p w:rsidR="00A41648" w:rsidRPr="00C07C81" w:rsidRDefault="00A41648" w:rsidP="00A26903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="00425259"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 xml:space="preserve"> </w:t>
      </w:r>
      <w:r>
        <w:rPr>
          <w:rFonts w:ascii="Arial" w:hAnsi="Arial" w:cs="Arial"/>
          <w:b/>
          <w:sz w:val="21"/>
          <w:lang w:val="ru-RU"/>
        </w:rPr>
        <w:t>10.3</w:t>
      </w:r>
      <w:r w:rsidRPr="00A26903">
        <w:rPr>
          <w:rFonts w:ascii="Arial" w:hAnsi="Arial" w:cs="Arial"/>
          <w:b/>
          <w:sz w:val="21"/>
          <w:lang w:val="ru-RU"/>
        </w:rPr>
        <w:t>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виробничих приміщень із можливим ме</w:t>
      </w:r>
      <w:r>
        <w:rPr>
          <w:rFonts w:ascii="Arial" w:hAnsi="Arial" w:cs="Arial"/>
          <w:sz w:val="21"/>
          <w:lang w:val="ru-RU"/>
        </w:rPr>
        <w:t>ханічним пошкоджен</w:t>
      </w:r>
      <w:r w:rsidRPr="00C07C81">
        <w:rPr>
          <w:rFonts w:ascii="Arial" w:hAnsi="Arial" w:cs="Arial"/>
          <w:sz w:val="21"/>
          <w:lang w:val="ru-RU"/>
        </w:rPr>
        <w:t>ням нагрівального кабелю, а також для приміщень за вірогідності механічного пошкодження нагрівального кабелю під час виконання монтажних робіт або під час експлуатації слід застосовувати броньова</w:t>
      </w:r>
      <w:r>
        <w:rPr>
          <w:rFonts w:ascii="Arial" w:hAnsi="Arial" w:cs="Arial"/>
          <w:sz w:val="21"/>
          <w:lang w:val="ru-RU"/>
        </w:rPr>
        <w:t>ний нагрівальний кабель (напри</w:t>
      </w:r>
      <w:r w:rsidRPr="00C07C81">
        <w:rPr>
          <w:rFonts w:ascii="Arial" w:hAnsi="Arial" w:cs="Arial"/>
          <w:sz w:val="21"/>
          <w:lang w:val="ru-RU"/>
        </w:rPr>
        <w:t>клад, броня з оцинкованого дроту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тощо).</w:t>
      </w:r>
    </w:p>
    <w:p w:rsidR="00A41648" w:rsidRPr="00A26903" w:rsidRDefault="00A41648" w:rsidP="00760EA0">
      <w:pPr>
        <w:pStyle w:val="Heading11"/>
        <w:tabs>
          <w:tab w:val="left" w:pos="1395"/>
        </w:tabs>
        <w:spacing w:before="0" w:line="264" w:lineRule="auto"/>
        <w:ind w:left="0"/>
        <w:contextualSpacing/>
        <w:rPr>
          <w:rFonts w:ascii="Arial" w:hAnsi="Arial" w:cs="Arial"/>
          <w:sz w:val="21"/>
          <w:lang w:val="ru-RU"/>
        </w:rPr>
      </w:pPr>
      <w:bookmarkStart w:id="50" w:name="10.4_Обмеження_електричної_потужності_на"/>
      <w:bookmarkStart w:id="51" w:name="_bookmark22"/>
      <w:bookmarkEnd w:id="50"/>
      <w:bookmarkEnd w:id="51"/>
      <w:r>
        <w:rPr>
          <w:rFonts w:ascii="Arial" w:hAnsi="Arial" w:cs="Arial"/>
          <w:sz w:val="21"/>
          <w:lang w:val="uk-UA"/>
        </w:rPr>
        <w:t xml:space="preserve">                 10.4 </w:t>
      </w:r>
      <w:r w:rsidRPr="00A26903">
        <w:rPr>
          <w:rFonts w:ascii="Arial" w:hAnsi="Arial" w:cs="Arial"/>
          <w:sz w:val="21"/>
          <w:lang w:val="ru-RU"/>
        </w:rPr>
        <w:t>Обмеження електричної потужності нагрівального</w:t>
      </w:r>
      <w:r w:rsidRPr="00A26903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A26903">
        <w:rPr>
          <w:rFonts w:ascii="Arial" w:hAnsi="Arial" w:cs="Arial"/>
          <w:sz w:val="21"/>
          <w:lang w:val="ru-RU"/>
        </w:rPr>
        <w:t>кабелю</w:t>
      </w:r>
    </w:p>
    <w:p w:rsidR="00760EA0" w:rsidRDefault="00A41648" w:rsidP="00760EA0">
      <w:pPr>
        <w:pStyle w:val="a5"/>
        <w:tabs>
          <w:tab w:val="left" w:pos="1601"/>
        </w:tabs>
        <w:spacing w:line="264" w:lineRule="auto"/>
        <w:ind w:right="111" w:firstLine="0"/>
        <w:contextualSpacing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A26903">
        <w:rPr>
          <w:rFonts w:ascii="Arial" w:hAnsi="Arial" w:cs="Arial"/>
          <w:b/>
          <w:sz w:val="21"/>
          <w:lang w:val="ru-RU"/>
        </w:rPr>
        <w:t>10.4.1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відповід</w:t>
      </w:r>
      <w:r w:rsidRPr="00C07C81">
        <w:rPr>
          <w:rFonts w:ascii="Arial" w:hAnsi="Arial" w:cs="Arial"/>
          <w:sz w:val="21"/>
          <w:lang w:val="ru-RU"/>
        </w:rPr>
        <w:t>ними відношеннями:</w:t>
      </w:r>
    </w:p>
    <w:p w:rsidR="00A41648" w:rsidRPr="00C07C81" w:rsidRDefault="00A41648" w:rsidP="00760EA0">
      <w:pPr>
        <w:pStyle w:val="a5"/>
        <w:tabs>
          <w:tab w:val="left" w:pos="1601"/>
        </w:tabs>
        <w:spacing w:line="264" w:lineRule="auto"/>
        <w:ind w:right="111" w:firstLine="455"/>
        <w:contextualSpacing/>
        <w:rPr>
          <w:rFonts w:ascii="Arial" w:hAnsi="Arial" w:cs="Arial"/>
          <w:sz w:val="21"/>
          <w:lang w:val="ru-RU"/>
        </w:rPr>
      </w:pPr>
      <w:r w:rsidRPr="00760EA0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при застосуванні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</w:p>
    <w:p w:rsidR="00A41648" w:rsidRPr="00C07C81" w:rsidRDefault="00474F20" w:rsidP="00760EA0">
      <w:pPr>
        <w:pStyle w:val="a3"/>
        <w:spacing w:line="288" w:lineRule="auto"/>
        <w:ind w:left="114" w:firstLine="312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14.png" o:spid="_x0000_i1198" type="#_x0000_t75" style="width:470pt;height:62.2pt;visibility:visible">
            <v:imagedata r:id="rId236" o:title=""/>
          </v:shape>
        </w:pict>
      </w:r>
    </w:p>
    <w:p w:rsidR="00A41648" w:rsidRPr="00760EA0" w:rsidRDefault="00A41648" w:rsidP="00A26903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uk-UA"/>
        </w:rPr>
      </w:pPr>
      <w:r w:rsidRPr="00A26903">
        <w:rPr>
          <w:rFonts w:ascii="Arial" w:hAnsi="Arial" w:cs="Arial"/>
          <w:b/>
          <w:sz w:val="21"/>
          <w:lang w:val="uk-UA"/>
        </w:rPr>
        <w:lastRenderedPageBreak/>
        <w:t xml:space="preserve">               10.4.2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 замоноліченні нагрівального кабелю у бетонну підлогу</w:t>
      </w:r>
      <w:r w:rsidRPr="00ED6A6C">
        <w:rPr>
          <w:rFonts w:ascii="Arial" w:hAnsi="Arial" w:cs="Arial"/>
          <w:spacing w:val="-37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завтовшки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більше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2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см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використовувати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нагрівальний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кабель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із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питомою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 xml:space="preserve">потужністю не більше 25 Вт/м та питомою електричною потужністю </w:t>
      </w:r>
      <w:r w:rsidRPr="00760EA0">
        <w:rPr>
          <w:rFonts w:ascii="Arial" w:hAnsi="Arial" w:cs="Arial"/>
          <w:sz w:val="21"/>
          <w:lang w:val="uk-UA"/>
        </w:rPr>
        <w:t xml:space="preserve">ЕКС не більше </w:t>
      </w:r>
      <w:r w:rsidRPr="00760EA0">
        <w:rPr>
          <w:rFonts w:ascii="Arial" w:hAnsi="Arial" w:cs="Arial"/>
          <w:spacing w:val="-2"/>
          <w:sz w:val="21"/>
          <w:lang w:val="uk-UA"/>
        </w:rPr>
        <w:t xml:space="preserve">200 </w:t>
      </w:r>
      <w:r w:rsidRPr="00760EA0">
        <w:rPr>
          <w:rFonts w:ascii="Arial" w:hAnsi="Arial" w:cs="Arial"/>
          <w:sz w:val="21"/>
          <w:lang w:val="uk-UA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uk-UA"/>
        </w:rPr>
        <w:t>2</w:t>
      </w:r>
      <w:r w:rsidRPr="00760EA0">
        <w:rPr>
          <w:rFonts w:ascii="Arial" w:hAnsi="Arial" w:cs="Arial"/>
          <w:sz w:val="21"/>
          <w:lang w:val="uk-UA"/>
        </w:rPr>
        <w:t>.</w:t>
      </w:r>
    </w:p>
    <w:p w:rsidR="00A41648" w:rsidRPr="009F6D5E" w:rsidRDefault="00A41648" w:rsidP="00662F35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760EA0">
        <w:rPr>
          <w:rFonts w:ascii="Arial" w:hAnsi="Arial" w:cs="Arial"/>
          <w:b/>
          <w:sz w:val="21"/>
          <w:lang w:val="uk-UA"/>
        </w:rPr>
        <w:t>10.4.3</w:t>
      </w:r>
      <w:r w:rsidRPr="00760EA0">
        <w:rPr>
          <w:rFonts w:ascii="Arial" w:hAnsi="Arial" w:cs="Arial"/>
          <w:sz w:val="21"/>
          <w:lang w:val="uk-UA"/>
        </w:rPr>
        <w:t xml:space="preserve"> При замоноліченні нагрівального кабелю у бетонну підлогу</w:t>
      </w:r>
      <w:r w:rsidRPr="00760EA0">
        <w:rPr>
          <w:rFonts w:ascii="Arial" w:hAnsi="Arial" w:cs="Arial"/>
          <w:spacing w:val="-37"/>
          <w:sz w:val="21"/>
          <w:lang w:val="uk-UA"/>
        </w:rPr>
        <w:t xml:space="preserve"> </w:t>
      </w:r>
      <w:r w:rsidRPr="00760EA0">
        <w:rPr>
          <w:rFonts w:ascii="Arial" w:hAnsi="Arial" w:cs="Arial"/>
          <w:sz w:val="21"/>
          <w:lang w:val="uk-UA"/>
        </w:rPr>
        <w:t xml:space="preserve">завтовшки не більше </w:t>
      </w:r>
      <w:r w:rsidR="00760EA0" w:rsidRPr="00760EA0">
        <w:rPr>
          <w:rFonts w:ascii="Arial" w:hAnsi="Arial" w:cs="Arial"/>
          <w:sz w:val="21"/>
          <w:lang w:val="uk-UA"/>
        </w:rPr>
        <w:t xml:space="preserve">  </w:t>
      </w:r>
      <w:r w:rsidRPr="00760EA0">
        <w:rPr>
          <w:rFonts w:ascii="Arial" w:hAnsi="Arial" w:cs="Arial"/>
          <w:sz w:val="21"/>
          <w:lang w:val="uk-UA"/>
        </w:rPr>
        <w:t xml:space="preserve">2 см слід використовувати нагрівальний кабель з питомою потужністю не більше 10 Вт/м та питомою електричною потужністю </w:t>
      </w:r>
      <w:r w:rsidRPr="009F6D5E">
        <w:rPr>
          <w:rFonts w:ascii="Arial" w:hAnsi="Arial" w:cs="Arial"/>
          <w:sz w:val="21"/>
          <w:lang w:val="uk-UA"/>
        </w:rPr>
        <w:t>ЕКС не більше 200</w:t>
      </w:r>
      <w:r w:rsidRPr="009F6D5E">
        <w:rPr>
          <w:rFonts w:ascii="Arial" w:hAnsi="Arial" w:cs="Arial"/>
          <w:spacing w:val="-4"/>
          <w:sz w:val="21"/>
          <w:lang w:val="uk-UA"/>
        </w:rPr>
        <w:t xml:space="preserve"> </w:t>
      </w:r>
      <w:r w:rsidRPr="009F6D5E">
        <w:rPr>
          <w:rFonts w:ascii="Arial" w:hAnsi="Arial" w:cs="Arial"/>
          <w:sz w:val="21"/>
          <w:lang w:val="uk-UA"/>
        </w:rPr>
        <w:t>Вт/м</w:t>
      </w:r>
      <w:r w:rsidRPr="009F6D5E">
        <w:rPr>
          <w:rFonts w:ascii="Arial" w:hAnsi="Arial" w:cs="Arial"/>
          <w:position w:val="10"/>
          <w:sz w:val="21"/>
          <w:vertAlign w:val="superscript"/>
          <w:lang w:val="uk-UA"/>
        </w:rPr>
        <w:t>2</w:t>
      </w:r>
      <w:r w:rsidRPr="009F6D5E">
        <w:rPr>
          <w:rFonts w:ascii="Arial" w:hAnsi="Arial" w:cs="Arial"/>
          <w:sz w:val="21"/>
          <w:lang w:val="uk-UA"/>
        </w:rPr>
        <w:t>.</w:t>
      </w:r>
    </w:p>
    <w:p w:rsidR="00A41648" w:rsidRPr="00662F35" w:rsidRDefault="00A41648" w:rsidP="00662F35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662F35">
        <w:rPr>
          <w:rFonts w:ascii="Arial" w:hAnsi="Arial" w:cs="Arial"/>
          <w:b/>
          <w:sz w:val="21"/>
          <w:lang w:val="uk-UA"/>
        </w:rPr>
        <w:t>10.4.4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</w:t>
      </w:r>
      <w:r w:rsidRPr="00ED6A6C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укладанні</w:t>
      </w:r>
      <w:r w:rsidRPr="00ED6A6C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нагрівального</w:t>
      </w:r>
      <w:r w:rsidRPr="00ED6A6C">
        <w:rPr>
          <w:rFonts w:ascii="Arial" w:hAnsi="Arial" w:cs="Arial"/>
          <w:spacing w:val="-6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кабелю</w:t>
      </w:r>
      <w:r w:rsidRPr="00ED6A6C">
        <w:rPr>
          <w:rFonts w:ascii="Arial" w:hAnsi="Arial" w:cs="Arial"/>
          <w:spacing w:val="-8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</w:t>
      </w:r>
      <w:r w:rsidRPr="00ED6A6C">
        <w:rPr>
          <w:rFonts w:ascii="Arial" w:hAnsi="Arial" w:cs="Arial"/>
          <w:spacing w:val="-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монолітну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основу</w:t>
      </w:r>
      <w:r w:rsidRPr="00ED6A6C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(бетонну тощо</w:t>
      </w:r>
      <w:r w:rsidRPr="00ED6A6C">
        <w:rPr>
          <w:rFonts w:ascii="Arial" w:hAnsi="Arial" w:cs="Arial"/>
          <w:spacing w:val="-18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)</w:t>
      </w:r>
      <w:r w:rsidRPr="00ED6A6C">
        <w:rPr>
          <w:rFonts w:ascii="Arial" w:hAnsi="Arial" w:cs="Arial"/>
          <w:spacing w:val="-2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під</w:t>
      </w:r>
      <w:r w:rsidRPr="00ED6A6C">
        <w:rPr>
          <w:rFonts w:ascii="Arial" w:hAnsi="Arial" w:cs="Arial"/>
          <w:spacing w:val="-2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дерев'яне</w:t>
      </w:r>
      <w:r w:rsidRPr="00ED6A6C">
        <w:rPr>
          <w:rFonts w:ascii="Arial" w:hAnsi="Arial" w:cs="Arial"/>
          <w:spacing w:val="-22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покриття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слід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застосовувати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нагрівальний</w:t>
      </w:r>
      <w:r w:rsidRPr="00ED6A6C">
        <w:rPr>
          <w:rFonts w:ascii="Arial" w:hAnsi="Arial" w:cs="Arial"/>
          <w:spacing w:val="-19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кабель</w:t>
      </w:r>
      <w:r w:rsidRPr="00ED6A6C">
        <w:rPr>
          <w:rFonts w:ascii="Arial" w:hAnsi="Arial" w:cs="Arial"/>
          <w:spacing w:val="-21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із</w:t>
      </w:r>
      <w:r w:rsidRPr="00ED6A6C">
        <w:rPr>
          <w:rFonts w:ascii="Arial" w:hAnsi="Arial" w:cs="Arial"/>
          <w:spacing w:val="-20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 xml:space="preserve">питомою потужністю не більше 10 Вт/м та питомою електричною потужністю </w:t>
      </w:r>
      <w:r w:rsidRPr="00662F35">
        <w:rPr>
          <w:rFonts w:ascii="Arial" w:hAnsi="Arial" w:cs="Arial"/>
          <w:sz w:val="21"/>
          <w:lang w:val="ru-RU"/>
        </w:rPr>
        <w:t>ЕКС не більше 100</w:t>
      </w:r>
      <w:r w:rsidRPr="00662F35">
        <w:rPr>
          <w:rFonts w:ascii="Arial" w:hAnsi="Arial" w:cs="Arial"/>
          <w:spacing w:val="-8"/>
          <w:sz w:val="21"/>
          <w:lang w:val="ru-RU"/>
        </w:rPr>
        <w:t xml:space="preserve"> </w:t>
      </w:r>
      <w:r w:rsidRPr="00662F35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662F35">
        <w:rPr>
          <w:rFonts w:ascii="Arial" w:hAnsi="Arial" w:cs="Arial"/>
          <w:sz w:val="21"/>
          <w:lang w:val="ru-RU"/>
        </w:rPr>
        <w:t>.</w:t>
      </w:r>
    </w:p>
    <w:p w:rsidR="00A41648" w:rsidRPr="0053309D" w:rsidRDefault="00A41648" w:rsidP="00425259">
      <w:pPr>
        <w:pStyle w:val="a5"/>
        <w:tabs>
          <w:tab w:val="left" w:pos="993"/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662F35">
        <w:rPr>
          <w:rFonts w:ascii="Arial" w:hAnsi="Arial" w:cs="Arial"/>
          <w:b/>
          <w:sz w:val="21"/>
          <w:lang w:val="ru-RU"/>
        </w:rPr>
        <w:t>10.4.5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укладанні нагрівального кабе</w:t>
      </w:r>
      <w:r>
        <w:rPr>
          <w:rFonts w:ascii="Arial" w:hAnsi="Arial" w:cs="Arial"/>
          <w:sz w:val="21"/>
          <w:lang w:val="ru-RU"/>
        </w:rPr>
        <w:t>лю на дерев'яну основу слід за</w:t>
      </w:r>
      <w:r w:rsidRPr="00C07C81">
        <w:rPr>
          <w:rFonts w:ascii="Arial" w:hAnsi="Arial" w:cs="Arial"/>
          <w:sz w:val="21"/>
          <w:lang w:val="ru-RU"/>
        </w:rPr>
        <w:t xml:space="preserve">стосовувати нагрівальний кабель із питомою потужністю не більше 10 Вт/м та питомою електричною потужністю </w:t>
      </w:r>
      <w:r w:rsidRPr="0053309D">
        <w:rPr>
          <w:rFonts w:ascii="Arial" w:hAnsi="Arial" w:cs="Arial"/>
          <w:sz w:val="21"/>
          <w:lang w:val="ru-RU"/>
        </w:rPr>
        <w:t>ЕКС не більше 55</w:t>
      </w:r>
      <w:r w:rsidRPr="0053309D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53309D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53309D">
        <w:rPr>
          <w:rFonts w:ascii="Arial" w:hAnsi="Arial" w:cs="Arial"/>
          <w:sz w:val="21"/>
          <w:lang w:val="ru-RU"/>
        </w:rPr>
        <w:t>.</w:t>
      </w:r>
    </w:p>
    <w:p w:rsidR="00A41648" w:rsidRPr="00620652" w:rsidRDefault="00A41648" w:rsidP="0053309D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53309D">
        <w:rPr>
          <w:rFonts w:ascii="Arial" w:hAnsi="Arial" w:cs="Arial"/>
          <w:b/>
          <w:sz w:val="21"/>
          <w:lang w:val="uk-UA"/>
        </w:rPr>
        <w:t xml:space="preserve">              10.4.6</w:t>
      </w:r>
      <w:r>
        <w:rPr>
          <w:rFonts w:ascii="Arial" w:hAnsi="Arial" w:cs="Arial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>При укладанні нагрівального кабелю в повітряному прошарку огороджувальної конструкції з дерев'яним покриттям (підлога на лагах тощо) слід застосовувати нагрівальний кабель із питомою потужністю не більше 10 Вт/м</w:t>
      </w:r>
      <w:r w:rsidRPr="00ED6A6C">
        <w:rPr>
          <w:rFonts w:ascii="Arial" w:hAnsi="Arial" w:cs="Arial"/>
          <w:spacing w:val="-46"/>
          <w:sz w:val="21"/>
          <w:lang w:val="uk-UA"/>
        </w:rPr>
        <w:t xml:space="preserve"> </w:t>
      </w:r>
      <w:r w:rsidRPr="00ED6A6C">
        <w:rPr>
          <w:rFonts w:ascii="Arial" w:hAnsi="Arial" w:cs="Arial"/>
          <w:sz w:val="21"/>
          <w:lang w:val="uk-UA"/>
        </w:rPr>
        <w:t xml:space="preserve">та питомою електричною потужністю </w:t>
      </w:r>
      <w:r w:rsidRPr="00620652">
        <w:rPr>
          <w:rFonts w:ascii="Arial" w:hAnsi="Arial" w:cs="Arial"/>
          <w:sz w:val="21"/>
          <w:lang w:val="ru-RU"/>
        </w:rPr>
        <w:t>ЕКС не більше 100</w:t>
      </w:r>
      <w:r w:rsidRPr="00620652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620652">
        <w:rPr>
          <w:rFonts w:ascii="Arial" w:hAnsi="Arial" w:cs="Arial"/>
          <w:sz w:val="21"/>
          <w:lang w:val="ru-RU"/>
        </w:rPr>
        <w:t>.</w:t>
      </w:r>
    </w:p>
    <w:p w:rsidR="00A41648" w:rsidRPr="00620652" w:rsidRDefault="00A41648" w:rsidP="00620652">
      <w:pPr>
        <w:pStyle w:val="a5"/>
        <w:tabs>
          <w:tab w:val="left" w:pos="1673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620652">
        <w:rPr>
          <w:rFonts w:ascii="Arial" w:hAnsi="Arial" w:cs="Arial"/>
          <w:b/>
          <w:sz w:val="21"/>
          <w:lang w:val="uk-UA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10.4.7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укладанні нагрівального кабел</w:t>
      </w:r>
      <w:r>
        <w:rPr>
          <w:rFonts w:ascii="Arial" w:hAnsi="Arial" w:cs="Arial"/>
          <w:sz w:val="21"/>
          <w:lang w:val="ru-RU"/>
        </w:rPr>
        <w:t>ю в стіну або стелю слід засто</w:t>
      </w:r>
      <w:r w:rsidRPr="00C07C81">
        <w:rPr>
          <w:rFonts w:ascii="Arial" w:hAnsi="Arial" w:cs="Arial"/>
          <w:sz w:val="21"/>
          <w:lang w:val="ru-RU"/>
        </w:rPr>
        <w:t>совувати нагрівальний кабель із питомою поту</w:t>
      </w:r>
      <w:r>
        <w:rPr>
          <w:rFonts w:ascii="Arial" w:hAnsi="Arial" w:cs="Arial"/>
          <w:sz w:val="21"/>
          <w:lang w:val="ru-RU"/>
        </w:rPr>
        <w:t>жністю не більше 25 Вт/м та пи</w:t>
      </w:r>
      <w:r w:rsidRPr="00C07C81">
        <w:rPr>
          <w:rFonts w:ascii="Arial" w:hAnsi="Arial" w:cs="Arial"/>
          <w:sz w:val="21"/>
          <w:lang w:val="ru-RU"/>
        </w:rPr>
        <w:t xml:space="preserve">томою електричною потужністю </w:t>
      </w:r>
      <w:r w:rsidRPr="00620652">
        <w:rPr>
          <w:rFonts w:ascii="Arial" w:hAnsi="Arial" w:cs="Arial"/>
          <w:sz w:val="21"/>
          <w:lang w:val="ru-RU"/>
        </w:rPr>
        <w:t>ЕКС не більше 200</w:t>
      </w:r>
      <w:r w:rsidRPr="00620652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620652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620652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</w:t>
      </w:r>
      <w:r w:rsidRPr="00620652">
        <w:rPr>
          <w:rFonts w:ascii="Arial" w:hAnsi="Arial" w:cs="Arial"/>
          <w:b/>
          <w:sz w:val="21"/>
          <w:lang w:val="ru-RU"/>
        </w:rPr>
        <w:t>10.4.8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укладанні нагрівального каб</w:t>
      </w:r>
      <w:r>
        <w:rPr>
          <w:rFonts w:ascii="Arial" w:hAnsi="Arial" w:cs="Arial"/>
          <w:sz w:val="21"/>
          <w:lang w:val="ru-RU"/>
        </w:rPr>
        <w:t>елю в підлогу тваринницької фе</w:t>
      </w:r>
      <w:r w:rsidRPr="00C07C81">
        <w:rPr>
          <w:rFonts w:ascii="Arial" w:hAnsi="Arial" w:cs="Arial"/>
          <w:sz w:val="21"/>
          <w:lang w:val="ru-RU"/>
        </w:rPr>
        <w:t>рми максимальна питома електрична потужність ЕКС не</w:t>
      </w:r>
      <w:r w:rsidRPr="00C07C81">
        <w:rPr>
          <w:rFonts w:ascii="Arial" w:hAnsi="Arial" w:cs="Arial"/>
          <w:spacing w:val="-4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 перевищувати 300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760EA0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BB1265">
      <w:pPr>
        <w:pStyle w:val="Heading11"/>
        <w:numPr>
          <w:ilvl w:val="0"/>
          <w:numId w:val="24"/>
        </w:numPr>
        <w:tabs>
          <w:tab w:val="left" w:pos="1186"/>
        </w:tabs>
        <w:spacing w:before="0" w:line="288" w:lineRule="auto"/>
        <w:ind w:hanging="294"/>
        <w:rPr>
          <w:rFonts w:ascii="Arial" w:hAnsi="Arial" w:cs="Arial"/>
          <w:sz w:val="21"/>
        </w:rPr>
      </w:pPr>
      <w:bookmarkStart w:id="52" w:name="11_ОГОРОДЖУВАЛЬНІ_КОНСТРУКЦІЇ_З_ЕКС"/>
      <w:bookmarkStart w:id="53" w:name="_bookmark23"/>
      <w:bookmarkEnd w:id="52"/>
      <w:bookmarkEnd w:id="53"/>
      <w:r w:rsidRPr="00C07C81">
        <w:rPr>
          <w:rFonts w:ascii="Arial" w:hAnsi="Arial" w:cs="Arial"/>
          <w:sz w:val="21"/>
        </w:rPr>
        <w:t>ГОРОДЖУВАЛЬНІ КОНСТРУКЦІЇ З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:rsidR="00A41648" w:rsidRPr="00C07C81" w:rsidRDefault="00A41648" w:rsidP="00620652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</w:rPr>
      </w:pPr>
      <w:bookmarkStart w:id="54" w:name="11.1_Загальні_вимоги"/>
      <w:bookmarkStart w:id="55" w:name="_bookmark24"/>
      <w:bookmarkEnd w:id="54"/>
      <w:bookmarkEnd w:id="55"/>
      <w:r>
        <w:rPr>
          <w:rFonts w:ascii="Arial" w:hAnsi="Arial" w:cs="Arial"/>
          <w:sz w:val="21"/>
          <w:lang w:val="uk-UA"/>
        </w:rPr>
        <w:t xml:space="preserve">                  11.1 </w:t>
      </w:r>
      <w:r w:rsidRPr="00C07C81">
        <w:rPr>
          <w:rFonts w:ascii="Arial" w:hAnsi="Arial" w:cs="Arial"/>
          <w:sz w:val="21"/>
        </w:rPr>
        <w:t>Загальні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вимоги</w:t>
      </w:r>
    </w:p>
    <w:p w:rsidR="00A41648" w:rsidRPr="00620652" w:rsidRDefault="00A41648" w:rsidP="00620652">
      <w:pPr>
        <w:pStyle w:val="a5"/>
        <w:tabs>
          <w:tab w:val="left" w:pos="1673"/>
        </w:tabs>
        <w:spacing w:line="288" w:lineRule="auto"/>
        <w:ind w:right="112" w:firstLine="0"/>
        <w:rPr>
          <w:rFonts w:ascii="Arial" w:hAnsi="Arial" w:cs="Arial"/>
          <w:sz w:val="21"/>
        </w:rPr>
      </w:pPr>
      <w:r w:rsidRPr="00620652">
        <w:rPr>
          <w:rFonts w:ascii="Arial" w:hAnsi="Arial" w:cs="Arial"/>
          <w:b/>
          <w:sz w:val="21"/>
          <w:lang w:val="uk-UA"/>
        </w:rPr>
        <w:t xml:space="preserve">                </w:t>
      </w:r>
      <w:r w:rsidRPr="00620652">
        <w:rPr>
          <w:rFonts w:ascii="Arial" w:hAnsi="Arial" w:cs="Arial"/>
          <w:b/>
          <w:sz w:val="21"/>
        </w:rPr>
        <w:t>11.1.1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виборі</w:t>
      </w:r>
      <w:r w:rsidRPr="00620652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620652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</w:t>
      </w:r>
      <w:r w:rsidRPr="00620652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620652">
        <w:rPr>
          <w:rFonts w:ascii="Arial" w:hAnsi="Arial" w:cs="Arial"/>
          <w:sz w:val="21"/>
        </w:rPr>
        <w:t>,</w:t>
      </w:r>
      <w:r w:rsidRPr="00620652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620652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</w:t>
      </w:r>
      <w:r w:rsidRPr="00620652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620652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керуватись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рекомендаціями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</w:t>
      </w:r>
      <w:r>
        <w:rPr>
          <w:rFonts w:ascii="Arial" w:hAnsi="Arial" w:cs="Arial"/>
          <w:sz w:val="21"/>
          <w:lang w:val="ru-RU"/>
        </w:rPr>
        <w:t>рівального</w:t>
      </w:r>
      <w:r w:rsidRPr="00620652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кабелю</w:t>
      </w:r>
      <w:r w:rsidRPr="00620652">
        <w:rPr>
          <w:rFonts w:ascii="Arial" w:hAnsi="Arial" w:cs="Arial"/>
          <w:sz w:val="21"/>
        </w:rPr>
        <w:t xml:space="preserve">, </w:t>
      </w:r>
      <w:r>
        <w:rPr>
          <w:rFonts w:ascii="Arial" w:hAnsi="Arial" w:cs="Arial"/>
          <w:sz w:val="21"/>
          <w:lang w:val="ru-RU"/>
        </w:rPr>
        <w:t>які</w:t>
      </w:r>
      <w:r w:rsidRPr="00620652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  <w:lang w:val="ru-RU"/>
        </w:rPr>
        <w:t>доповню</w:t>
      </w:r>
      <w:r w:rsidRPr="00C07C81">
        <w:rPr>
          <w:rFonts w:ascii="Arial" w:hAnsi="Arial" w:cs="Arial"/>
          <w:sz w:val="21"/>
          <w:lang w:val="ru-RU"/>
        </w:rPr>
        <w:t>ють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норми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інші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регламентуючі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документи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620652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суперечать</w:t>
      </w:r>
      <w:r w:rsidRPr="00620652">
        <w:rPr>
          <w:rFonts w:ascii="Arial" w:hAnsi="Arial" w:cs="Arial"/>
          <w:spacing w:val="-24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їм</w:t>
      </w:r>
      <w:r w:rsidRPr="00620652">
        <w:rPr>
          <w:rFonts w:ascii="Arial" w:hAnsi="Arial" w:cs="Arial"/>
          <w:sz w:val="21"/>
        </w:rPr>
        <w:t>.</w:t>
      </w:r>
    </w:p>
    <w:p w:rsidR="00A41648" w:rsidRPr="00C07C81" w:rsidRDefault="00A41648" w:rsidP="00425259">
      <w:pPr>
        <w:pStyle w:val="a5"/>
        <w:tabs>
          <w:tab w:val="left" w:pos="993"/>
          <w:tab w:val="left" w:pos="1673"/>
        </w:tabs>
        <w:spacing w:line="288" w:lineRule="auto"/>
        <w:ind w:right="114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11.1.2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Закладання нагрівального кабелю рекомендується здійснювати в наступні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конструкції:</w:t>
      </w:r>
    </w:p>
    <w:p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 або в суцільному шарі цементно-піщаної стяжки або з подібними за теплопровідністю будівельними розчинами та</w:t>
      </w:r>
      <w:r>
        <w:rPr>
          <w:rFonts w:ascii="Arial" w:hAnsi="Arial" w:cs="Arial"/>
          <w:sz w:val="21"/>
          <w:lang w:val="ru-RU"/>
        </w:rPr>
        <w:t xml:space="preserve"> сумішами, що твердіють; допус</w:t>
      </w:r>
      <w:r w:rsidRPr="00C07C81">
        <w:rPr>
          <w:rFonts w:ascii="Arial" w:hAnsi="Arial" w:cs="Arial"/>
          <w:sz w:val="21"/>
          <w:lang w:val="ru-RU"/>
        </w:rPr>
        <w:t>кається застосування будь-якого типу нагрівального кабелю згідно 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3.5;</w:t>
      </w:r>
    </w:p>
    <w:p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під керамічним або подібним покриттям із фіксацією </w:t>
      </w:r>
      <w:r>
        <w:rPr>
          <w:rFonts w:ascii="Arial" w:hAnsi="Arial" w:cs="Arial"/>
          <w:sz w:val="21"/>
          <w:lang w:val="ru-RU"/>
        </w:rPr>
        <w:t>до основи суціль</w:t>
      </w:r>
      <w:r w:rsidRPr="00C07C81">
        <w:rPr>
          <w:rFonts w:ascii="Arial" w:hAnsi="Arial" w:cs="Arial"/>
          <w:sz w:val="21"/>
          <w:lang w:val="ru-RU"/>
        </w:rPr>
        <w:t>ним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шаром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плитки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сумішшю,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самовирівнюється,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 застосовують тонкі нагрівальні мати, спеціальні для даного призначення плівки тощо;</w:t>
      </w:r>
    </w:p>
    <w:p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насухо під покриття або в ньому без без</w:t>
      </w:r>
      <w:r>
        <w:rPr>
          <w:rFonts w:ascii="Arial" w:hAnsi="Arial" w:cs="Arial"/>
          <w:sz w:val="21"/>
          <w:lang w:val="ru-RU"/>
        </w:rPr>
        <w:t>посереднього контакту з монолі</w:t>
      </w:r>
      <w:r w:rsidRPr="00C07C81">
        <w:rPr>
          <w:rFonts w:ascii="Arial" w:hAnsi="Arial" w:cs="Arial"/>
          <w:sz w:val="21"/>
          <w:lang w:val="ru-RU"/>
        </w:rPr>
        <w:t>тною основою огороджувальної конструкції. До</w:t>
      </w:r>
      <w:r>
        <w:rPr>
          <w:rFonts w:ascii="Arial" w:hAnsi="Arial" w:cs="Arial"/>
          <w:sz w:val="21"/>
          <w:lang w:val="ru-RU"/>
        </w:rPr>
        <w:t>пускається застосовувати нагрі</w:t>
      </w:r>
      <w:r w:rsidRPr="00C07C81">
        <w:rPr>
          <w:rFonts w:ascii="Arial" w:hAnsi="Arial" w:cs="Arial"/>
          <w:sz w:val="21"/>
          <w:lang w:val="ru-RU"/>
        </w:rPr>
        <w:t>вальний кабель у/на спеціальних теплорозподільних плитах, спеціальні нагрівальні мати або спеціальні для даного призначення плівки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тощо;</w:t>
      </w:r>
    </w:p>
    <w:p w:rsidR="00A41648" w:rsidRPr="00620652" w:rsidRDefault="00A41648" w:rsidP="00BB1265">
      <w:pPr>
        <w:pStyle w:val="a5"/>
        <w:numPr>
          <w:ilvl w:val="0"/>
          <w:numId w:val="23"/>
        </w:numPr>
        <w:tabs>
          <w:tab w:val="left" w:pos="1025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 покриття в повітряному прошарку, наприклад, мі</w:t>
      </w:r>
      <w:r>
        <w:rPr>
          <w:rFonts w:ascii="Arial" w:hAnsi="Arial" w:cs="Arial"/>
          <w:sz w:val="21"/>
          <w:lang w:val="ru-RU"/>
        </w:rPr>
        <w:t>ж дерев'яними ла</w:t>
      </w:r>
      <w:r w:rsidRPr="00C07C81">
        <w:rPr>
          <w:rFonts w:ascii="Arial" w:hAnsi="Arial" w:cs="Arial"/>
          <w:sz w:val="21"/>
          <w:lang w:val="ru-RU"/>
        </w:rPr>
        <w:t xml:space="preserve">гами. </w:t>
      </w:r>
      <w:r w:rsidRPr="00620652">
        <w:rPr>
          <w:rFonts w:ascii="Arial" w:hAnsi="Arial" w:cs="Arial"/>
          <w:sz w:val="21"/>
          <w:lang w:val="ru-RU"/>
        </w:rPr>
        <w:t>Допускається застосування будь-якого типу нагрівального кабелю згідно</w:t>
      </w:r>
      <w:r w:rsidRPr="00620652">
        <w:rPr>
          <w:rFonts w:ascii="Arial" w:hAnsi="Arial" w:cs="Arial"/>
          <w:spacing w:val="-42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з 3.5;</w:t>
      </w:r>
    </w:p>
    <w:p w:rsidR="00A41648" w:rsidRPr="00620652" w:rsidRDefault="00A41648" w:rsidP="00620652">
      <w:pPr>
        <w:pStyle w:val="a5"/>
        <w:tabs>
          <w:tab w:val="left" w:pos="1618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11.1.3</w:t>
      </w:r>
      <w:r>
        <w:rPr>
          <w:rFonts w:ascii="Arial" w:hAnsi="Arial" w:cs="Arial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Нагрівальний кабель у суцільній конструкції ЕКС ТП та ЕКС ОПД рекомендується розташовувати якомога ближче до покриття для мінімізації</w:t>
      </w:r>
      <w:r w:rsidRPr="00620652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теплової</w:t>
      </w:r>
      <w:r w:rsidRPr="00620652">
        <w:rPr>
          <w:rFonts w:ascii="Arial" w:hAnsi="Arial" w:cs="Arial"/>
          <w:spacing w:val="-1"/>
          <w:sz w:val="21"/>
          <w:lang w:val="ru-RU"/>
        </w:rPr>
        <w:t xml:space="preserve"> </w:t>
      </w:r>
      <w:r w:rsidRPr="00620652">
        <w:rPr>
          <w:rFonts w:ascii="Arial" w:hAnsi="Arial" w:cs="Arial"/>
          <w:sz w:val="21"/>
          <w:lang w:val="ru-RU"/>
        </w:rPr>
        <w:t>інерції.</w:t>
      </w:r>
    </w:p>
    <w:p w:rsidR="00A41648" w:rsidRPr="006F75E0" w:rsidRDefault="00A41648" w:rsidP="00620652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uk-UA"/>
        </w:rPr>
      </w:pPr>
      <w:bookmarkStart w:id="56" w:name="11.2_Суцільний_шар_та_покриття"/>
      <w:bookmarkStart w:id="57" w:name="_bookmark25"/>
      <w:bookmarkEnd w:id="56"/>
      <w:bookmarkEnd w:id="57"/>
      <w:r>
        <w:rPr>
          <w:rFonts w:ascii="Arial" w:hAnsi="Arial" w:cs="Arial"/>
          <w:sz w:val="21"/>
          <w:lang w:val="uk-UA"/>
        </w:rPr>
        <w:t xml:space="preserve">                11.2 </w:t>
      </w:r>
      <w:r w:rsidRPr="006F75E0">
        <w:rPr>
          <w:rFonts w:ascii="Arial" w:hAnsi="Arial" w:cs="Arial"/>
          <w:sz w:val="21"/>
          <w:lang w:val="uk-UA"/>
        </w:rPr>
        <w:t>Суцільний шар та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покриття</w:t>
      </w:r>
    </w:p>
    <w:p w:rsidR="00A41648" w:rsidRPr="006F75E0" w:rsidRDefault="00A41648" w:rsidP="00620652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uk-UA"/>
        </w:rPr>
      </w:pPr>
      <w:r>
        <w:rPr>
          <w:rFonts w:ascii="Arial" w:hAnsi="Arial" w:cs="Arial"/>
          <w:sz w:val="21"/>
          <w:lang w:val="uk-UA"/>
        </w:rPr>
        <w:t xml:space="preserve">             </w:t>
      </w:r>
      <w:r w:rsidRPr="00620652">
        <w:rPr>
          <w:rFonts w:ascii="Arial" w:hAnsi="Arial" w:cs="Arial"/>
          <w:b/>
          <w:sz w:val="21"/>
          <w:lang w:val="uk-UA"/>
        </w:rPr>
        <w:t>11.2.1</w:t>
      </w:r>
      <w:r>
        <w:rPr>
          <w:rFonts w:ascii="Arial" w:hAnsi="Arial" w:cs="Arial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Вибраний матеріал суцільного шару</w:t>
      </w:r>
      <w:r w:rsidR="00760EA0">
        <w:rPr>
          <w:rFonts w:ascii="Arial" w:hAnsi="Arial" w:cs="Arial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-</w:t>
      </w:r>
      <w:r w:rsidR="00760EA0">
        <w:rPr>
          <w:rFonts w:ascii="Arial" w:hAnsi="Arial" w:cs="Arial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клей, суміш, розчин, шпаклівка</w:t>
      </w:r>
      <w:r w:rsidRPr="006F75E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тощо</w:t>
      </w:r>
      <w:r w:rsidRPr="006F75E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-</w:t>
      </w:r>
      <w:r w:rsidRPr="006F75E0">
        <w:rPr>
          <w:rFonts w:ascii="Arial" w:hAnsi="Arial" w:cs="Arial"/>
          <w:spacing w:val="-13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для</w:t>
      </w:r>
      <w:r w:rsidRPr="006F75E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огороджувальної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конструкції</w:t>
      </w:r>
      <w:r w:rsidRPr="006F75E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з</w:t>
      </w:r>
      <w:r w:rsidRPr="006F75E0">
        <w:rPr>
          <w:rFonts w:ascii="Arial" w:hAnsi="Arial" w:cs="Arial"/>
          <w:spacing w:val="-12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ЕКС</w:t>
      </w:r>
      <w:r w:rsidRPr="006F75E0">
        <w:rPr>
          <w:rFonts w:ascii="Arial" w:hAnsi="Arial" w:cs="Arial"/>
          <w:spacing w:val="-11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повинен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забезпечувати</w:t>
      </w:r>
      <w:r w:rsidRPr="006F75E0">
        <w:rPr>
          <w:rFonts w:ascii="Arial" w:hAnsi="Arial" w:cs="Arial"/>
          <w:spacing w:val="-10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тривалу стійкість за температури 50 °С без утворення тріщин, відшарувань, каверн тощо впродовж терміну експлуатації будівельної</w:t>
      </w:r>
      <w:r w:rsidRPr="006F75E0">
        <w:rPr>
          <w:rFonts w:ascii="Arial" w:hAnsi="Arial" w:cs="Arial"/>
          <w:spacing w:val="-15"/>
          <w:sz w:val="21"/>
          <w:lang w:val="uk-UA"/>
        </w:rPr>
        <w:t xml:space="preserve"> </w:t>
      </w:r>
      <w:r w:rsidRPr="006F75E0">
        <w:rPr>
          <w:rFonts w:ascii="Arial" w:hAnsi="Arial" w:cs="Arial"/>
          <w:sz w:val="21"/>
          <w:lang w:val="uk-UA"/>
        </w:rPr>
        <w:t>конструкції.</w:t>
      </w:r>
    </w:p>
    <w:p w:rsidR="00A41648" w:rsidRPr="00C07C81" w:rsidRDefault="00A41648" w:rsidP="00620652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 w:rsidRPr="006F75E0">
        <w:rPr>
          <w:rFonts w:ascii="Arial" w:hAnsi="Arial" w:cs="Arial"/>
          <w:sz w:val="21"/>
          <w:lang w:val="uk-UA"/>
        </w:rPr>
        <w:t xml:space="preserve">              </w:t>
      </w:r>
      <w:r w:rsidRPr="00620652">
        <w:rPr>
          <w:rFonts w:ascii="Arial" w:hAnsi="Arial" w:cs="Arial"/>
          <w:b/>
          <w:sz w:val="21"/>
          <w:lang w:val="ru-RU"/>
        </w:rPr>
        <w:t>11.2.2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Шпаклівка,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клей,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суміш,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розчин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допущені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</w:t>
      </w:r>
      <w:r w:rsidRPr="00C07C81">
        <w:rPr>
          <w:rFonts w:ascii="Arial" w:hAnsi="Arial" w:cs="Arial"/>
          <w:sz w:val="21"/>
          <w:lang w:val="ru-RU"/>
        </w:rPr>
        <w:t xml:space="preserve">робником до </w:t>
      </w:r>
      <w:r w:rsidRPr="00C07C81">
        <w:rPr>
          <w:rFonts w:ascii="Arial" w:hAnsi="Arial" w:cs="Arial"/>
          <w:sz w:val="21"/>
          <w:lang w:val="ru-RU"/>
        </w:rPr>
        <w:lastRenderedPageBreak/>
        <w:t>використання 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D35C5C">
      <w:pPr>
        <w:pStyle w:val="a5"/>
        <w:tabs>
          <w:tab w:val="left" w:pos="1673"/>
        </w:tabs>
        <w:spacing w:line="288" w:lineRule="auto"/>
        <w:ind w:right="113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D35C5C">
        <w:rPr>
          <w:rFonts w:ascii="Arial" w:hAnsi="Arial" w:cs="Arial"/>
          <w:b/>
          <w:sz w:val="21"/>
          <w:lang w:val="ru-RU"/>
        </w:rPr>
        <w:t>11.2.3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Необхідність армування безшовно</w:t>
      </w:r>
      <w:r>
        <w:rPr>
          <w:rFonts w:ascii="Arial" w:hAnsi="Arial" w:cs="Arial"/>
          <w:sz w:val="21"/>
          <w:lang w:val="ru-RU"/>
        </w:rPr>
        <w:t>ї підлоги ЕКС на теплоізоляцій</w:t>
      </w:r>
      <w:r w:rsidRPr="00C07C81">
        <w:rPr>
          <w:rFonts w:ascii="Arial" w:hAnsi="Arial" w:cs="Arial"/>
          <w:sz w:val="21"/>
          <w:lang w:val="ru-RU"/>
        </w:rPr>
        <w:t>ному шарі слід визначати згідно з будівельними нормами 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правилами.</w:t>
      </w:r>
    </w:p>
    <w:p w:rsidR="00A41648" w:rsidRPr="00C07C81" w:rsidRDefault="00A41648" w:rsidP="00D35C5C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 w:rsidRPr="00D35C5C">
        <w:rPr>
          <w:rFonts w:ascii="Arial" w:hAnsi="Arial" w:cs="Arial"/>
          <w:b/>
          <w:sz w:val="21"/>
          <w:lang w:val="ru-RU"/>
        </w:rPr>
        <w:t xml:space="preserve">              11.2.4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внутрішньої поверхні будівел</w:t>
      </w:r>
      <w:r>
        <w:rPr>
          <w:rFonts w:ascii="Arial" w:hAnsi="Arial" w:cs="Arial"/>
          <w:sz w:val="21"/>
          <w:lang w:val="ru-RU"/>
        </w:rPr>
        <w:t>ьної конструкції з ЕКС допуска</w:t>
      </w:r>
      <w:r w:rsidRPr="00C07C81">
        <w:rPr>
          <w:rFonts w:ascii="Arial" w:hAnsi="Arial" w:cs="Arial"/>
          <w:sz w:val="21"/>
          <w:lang w:val="ru-RU"/>
        </w:rPr>
        <w:t>ється застосовувати будь-який тип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покриття.</w:t>
      </w:r>
    </w:p>
    <w:p w:rsidR="00A41648" w:rsidRPr="00C07C81" w:rsidRDefault="00A41648" w:rsidP="00425259">
      <w:pPr>
        <w:pStyle w:val="a3"/>
        <w:spacing w:line="288" w:lineRule="auto"/>
        <w:ind w:right="112" w:firstLine="88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Внутрішнє (зі сторони приміщення) покриття огороджувальної конструкції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крім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плитки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натурального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каменю,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керамічної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плитки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повинно бути допущене його виробником до укладання на нагрівальну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поверхню.</w:t>
      </w:r>
    </w:p>
    <w:p w:rsidR="00A41648" w:rsidRPr="00C07C81" w:rsidRDefault="00A41648" w:rsidP="00D35C5C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Застосовувати для підлоги з ЕКС покритт</w:t>
      </w:r>
      <w:r>
        <w:rPr>
          <w:rFonts w:ascii="Arial" w:hAnsi="Arial" w:cs="Arial"/>
          <w:sz w:val="21"/>
          <w:lang w:val="ru-RU"/>
        </w:rPr>
        <w:t>я з буку та клену не  рекомендується.</w:t>
      </w:r>
    </w:p>
    <w:p w:rsidR="00A41648" w:rsidRPr="00974E8D" w:rsidRDefault="00A41648" w:rsidP="00425259">
      <w:pPr>
        <w:pStyle w:val="a5"/>
        <w:tabs>
          <w:tab w:val="left" w:pos="1628"/>
        </w:tabs>
        <w:spacing w:line="288" w:lineRule="auto"/>
        <w:ind w:left="142" w:right="89" w:firstLine="69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Pr="00974E8D">
        <w:rPr>
          <w:rFonts w:ascii="Arial" w:hAnsi="Arial" w:cs="Arial"/>
          <w:b/>
          <w:sz w:val="21"/>
          <w:lang w:val="ru-RU"/>
        </w:rPr>
        <w:t>11.2.5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Концентрації токсичних речовин, які виділяються матеріалами </w:t>
      </w:r>
      <w:r w:rsidRPr="00C07C81">
        <w:rPr>
          <w:rFonts w:ascii="Arial" w:hAnsi="Arial" w:cs="Arial"/>
          <w:spacing w:val="3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 xml:space="preserve">лицьового </w:t>
      </w:r>
      <w:r w:rsidRPr="00C07C81">
        <w:rPr>
          <w:rFonts w:ascii="Arial" w:hAnsi="Arial" w:cs="Arial"/>
          <w:sz w:val="21"/>
          <w:lang w:val="ru-RU"/>
        </w:rPr>
        <w:t>(внутрішнього) покриття підлоги, повинні відповідати вимогам   СНиП</w:t>
      </w:r>
      <w:r w:rsidRPr="00974E8D">
        <w:rPr>
          <w:rFonts w:ascii="Arial" w:hAnsi="Arial" w:cs="Arial"/>
          <w:sz w:val="21"/>
          <w:lang w:val="ru-RU"/>
        </w:rPr>
        <w:t>2.03.13 та ГОСТ 12.1.005.</w:t>
      </w:r>
    </w:p>
    <w:p w:rsidR="00A41648" w:rsidRPr="00974E8D" w:rsidRDefault="00A41648" w:rsidP="00974E8D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uk-UA"/>
        </w:rPr>
        <w:t xml:space="preserve">                11.3 </w:t>
      </w:r>
      <w:r w:rsidRPr="00974E8D">
        <w:rPr>
          <w:rFonts w:ascii="Arial" w:hAnsi="Arial" w:cs="Arial"/>
          <w:sz w:val="21"/>
          <w:lang w:val="ru-RU"/>
        </w:rPr>
        <w:t>Ізоляційні</w:t>
      </w:r>
      <w:r w:rsidRPr="00974E8D">
        <w:rPr>
          <w:rFonts w:ascii="Arial" w:hAnsi="Arial" w:cs="Arial"/>
          <w:spacing w:val="-8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матеріали</w:t>
      </w:r>
    </w:p>
    <w:p w:rsidR="00A41648" w:rsidRPr="00C07C81" w:rsidRDefault="00A41648" w:rsidP="00974E8D">
      <w:pPr>
        <w:pStyle w:val="a5"/>
        <w:tabs>
          <w:tab w:val="left" w:pos="1599"/>
        </w:tabs>
        <w:spacing w:line="288" w:lineRule="auto"/>
        <w:ind w:right="110" w:firstLine="0"/>
        <w:rPr>
          <w:rFonts w:ascii="Arial" w:hAnsi="Arial" w:cs="Arial"/>
          <w:sz w:val="21"/>
          <w:lang w:val="ru-RU"/>
        </w:rPr>
      </w:pPr>
      <w:r w:rsidRPr="00974E8D">
        <w:rPr>
          <w:rFonts w:ascii="Arial" w:hAnsi="Arial" w:cs="Arial"/>
          <w:b/>
          <w:sz w:val="21"/>
          <w:lang w:val="uk-UA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11.3.1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огороджувальних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застосо</w:t>
      </w:r>
      <w:r w:rsidRPr="00C07C81">
        <w:rPr>
          <w:rFonts w:ascii="Arial" w:hAnsi="Arial" w:cs="Arial"/>
          <w:sz w:val="21"/>
          <w:lang w:val="ru-RU"/>
        </w:rPr>
        <w:t>вувати з відповідними технічними характеристиками для підлоги, стіни,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стелі.</w:t>
      </w:r>
    </w:p>
    <w:p w:rsidR="00A41648" w:rsidRPr="00C07C81" w:rsidRDefault="00A41648" w:rsidP="00D35C5C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Показники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вимогам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теплоізоляційної оболонки будинку згідно з ДБН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9" w:firstLine="0"/>
        <w:rPr>
          <w:rFonts w:ascii="Arial" w:hAnsi="Arial" w:cs="Arial"/>
          <w:sz w:val="21"/>
          <w:lang w:val="ru-RU"/>
        </w:rPr>
      </w:pPr>
      <w:r w:rsidRPr="00974E8D">
        <w:rPr>
          <w:rFonts w:ascii="Arial" w:hAnsi="Arial" w:cs="Arial"/>
          <w:b/>
          <w:sz w:val="21"/>
          <w:lang w:val="ru-RU"/>
        </w:rPr>
        <w:t xml:space="preserve">              11.3.2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Гідроізоляцію будівельної конструкції з ЕКС слід здійснювати відповідно до будівельних норм 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правил.</w:t>
      </w:r>
    </w:p>
    <w:p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забезпечення рухомості суцільного шару або суцільної основи з ЕКС на стінах та інших відкритих конструкці</w:t>
      </w:r>
      <w:r>
        <w:rPr>
          <w:rFonts w:ascii="Arial" w:hAnsi="Arial" w:cs="Arial"/>
          <w:sz w:val="21"/>
          <w:lang w:val="ru-RU"/>
        </w:rPr>
        <w:t>йних елементах, наприклад, две</w:t>
      </w:r>
      <w:r w:rsidRPr="00C07C81">
        <w:rPr>
          <w:rFonts w:ascii="Arial" w:hAnsi="Arial" w:cs="Arial"/>
          <w:sz w:val="21"/>
          <w:lang w:val="ru-RU"/>
        </w:rPr>
        <w:t>рних коробках, стояках та колонах, слід передб</w:t>
      </w:r>
      <w:r>
        <w:rPr>
          <w:rFonts w:ascii="Arial" w:hAnsi="Arial" w:cs="Arial"/>
          <w:sz w:val="21"/>
          <w:lang w:val="ru-RU"/>
        </w:rPr>
        <w:t>ачати торцеву спеціальну (дефо</w:t>
      </w:r>
      <w:r w:rsidRPr="00C07C81">
        <w:rPr>
          <w:rFonts w:ascii="Arial" w:hAnsi="Arial" w:cs="Arial"/>
          <w:sz w:val="21"/>
          <w:lang w:val="ru-RU"/>
        </w:rPr>
        <w:t>рмаційну) стрічку завтовшки щонайменше 5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D35C5C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зовнішніх стін з невідповідною тепловою ізоляцією рекомендується застосовувати торцеву теплоізоляцію суцільн</w:t>
      </w:r>
      <w:r>
        <w:rPr>
          <w:rFonts w:ascii="Arial" w:hAnsi="Arial" w:cs="Arial"/>
          <w:sz w:val="21"/>
          <w:lang w:val="ru-RU"/>
        </w:rPr>
        <w:t>ого шару з ЕКС завтовшки не бі</w:t>
      </w:r>
      <w:r w:rsidRPr="00C07C81">
        <w:rPr>
          <w:rFonts w:ascii="Arial" w:hAnsi="Arial" w:cs="Arial"/>
          <w:sz w:val="21"/>
          <w:lang w:val="ru-RU"/>
        </w:rPr>
        <w:t>льше 20 мм без використання торцевої стрічки.</w:t>
      </w:r>
    </w:p>
    <w:p w:rsidR="00A41648" w:rsidRPr="00C07C81" w:rsidRDefault="00A41648" w:rsidP="00D35C5C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Торцеву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завширшки не менше товщини суцільного шару разом із товщиною покриття. Вони повинні бути захищені від зміщення положення при виготовленні безшовної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:rsidR="00A41648" w:rsidRPr="00C07C81" w:rsidRDefault="00A41648" w:rsidP="00425259">
      <w:pPr>
        <w:pStyle w:val="a5"/>
        <w:tabs>
          <w:tab w:val="left" w:pos="993"/>
          <w:tab w:val="left" w:pos="1611"/>
        </w:tabs>
        <w:spacing w:line="288" w:lineRule="auto"/>
        <w:ind w:right="107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74E8D">
        <w:rPr>
          <w:rFonts w:ascii="Arial" w:hAnsi="Arial" w:cs="Arial"/>
          <w:b/>
          <w:sz w:val="21"/>
          <w:lang w:val="ru-RU"/>
        </w:rPr>
        <w:t>11.3.4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Між теплоізоляцією та суцільним </w:t>
      </w:r>
      <w:r>
        <w:rPr>
          <w:rFonts w:ascii="Arial" w:hAnsi="Arial" w:cs="Arial"/>
          <w:sz w:val="21"/>
          <w:lang w:val="ru-RU"/>
        </w:rPr>
        <w:t>шаром підлоги з ЕКС слід перед</w:t>
      </w:r>
      <w:r w:rsidRPr="00C07C81">
        <w:rPr>
          <w:rFonts w:ascii="Arial" w:hAnsi="Arial" w:cs="Arial"/>
          <w:sz w:val="21"/>
          <w:lang w:val="ru-RU"/>
        </w:rPr>
        <w:t>бачати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розділяючий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прошарок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поліетиленової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завтовшки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0,15 </w:t>
      </w:r>
      <w:r w:rsidRPr="00C07C81">
        <w:rPr>
          <w:rFonts w:ascii="Arial" w:hAnsi="Arial" w:cs="Arial"/>
          <w:sz w:val="21"/>
          <w:lang w:val="ru-RU"/>
        </w:rPr>
        <w:t>мм або рівноцінного за функціональністю іншо</w:t>
      </w:r>
      <w:r>
        <w:rPr>
          <w:rFonts w:ascii="Arial" w:hAnsi="Arial" w:cs="Arial"/>
          <w:sz w:val="21"/>
          <w:lang w:val="ru-RU"/>
        </w:rPr>
        <w:t>го матеріалу. Окремі смуги плі</w:t>
      </w:r>
      <w:r w:rsidRPr="00C07C81">
        <w:rPr>
          <w:rFonts w:ascii="Arial" w:hAnsi="Arial" w:cs="Arial"/>
          <w:sz w:val="21"/>
          <w:lang w:val="ru-RU"/>
        </w:rPr>
        <w:t xml:space="preserve">вки слід перекривати з напуском не менше </w:t>
      </w:r>
      <w:r w:rsidR="00760EA0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 см, та за необхідності склеювати між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собою.</w:t>
      </w:r>
    </w:p>
    <w:p w:rsidR="00A41648" w:rsidRPr="00C07C81" w:rsidRDefault="00A41648" w:rsidP="00D35C5C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Краї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прошарку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повністю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перекривати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стрічку або торцеву теплоізоляцію, крім випадку, коли </w:t>
      </w:r>
      <w:r>
        <w:rPr>
          <w:rFonts w:ascii="Arial" w:hAnsi="Arial" w:cs="Arial"/>
          <w:sz w:val="21"/>
          <w:lang w:val="ru-RU"/>
        </w:rPr>
        <w:t>прошарок та торцева теплоізоля</w:t>
      </w:r>
      <w:r w:rsidRPr="00C07C81">
        <w:rPr>
          <w:rFonts w:ascii="Arial" w:hAnsi="Arial" w:cs="Arial"/>
          <w:sz w:val="21"/>
          <w:lang w:val="ru-RU"/>
        </w:rPr>
        <w:t>ційна стрічка є єдиним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цілим.</w:t>
      </w:r>
    </w:p>
    <w:p w:rsidR="00A41648" w:rsidRPr="00C07C81" w:rsidRDefault="00A41648" w:rsidP="00974E8D">
      <w:pPr>
        <w:pStyle w:val="a5"/>
        <w:tabs>
          <w:tab w:val="left" w:pos="1592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74E8D">
        <w:rPr>
          <w:rFonts w:ascii="Arial" w:hAnsi="Arial" w:cs="Arial"/>
          <w:b/>
          <w:sz w:val="21"/>
          <w:lang w:val="ru-RU"/>
        </w:rPr>
        <w:t>11.3.5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недопущення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перегріву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уникати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 контакту з теплоізоляційним матеріалом шлях</w:t>
      </w:r>
      <w:r>
        <w:rPr>
          <w:rFonts w:ascii="Arial" w:hAnsi="Arial" w:cs="Arial"/>
          <w:sz w:val="21"/>
          <w:lang w:val="ru-RU"/>
        </w:rPr>
        <w:t>ом утворення між ними теплороз</w:t>
      </w:r>
      <w:r w:rsidRPr="00C07C81">
        <w:rPr>
          <w:rFonts w:ascii="Arial" w:hAnsi="Arial" w:cs="Arial"/>
          <w:sz w:val="21"/>
          <w:lang w:val="ru-RU"/>
        </w:rPr>
        <w:t>подільного прошарку. Наприклад, таким прошарком може бути: тонка</w:t>
      </w:r>
      <w:r w:rsidRPr="00C07C81">
        <w:rPr>
          <w:rFonts w:ascii="Arial" w:hAnsi="Arial" w:cs="Arial"/>
          <w:spacing w:val="-3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цементна стяжка;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гіпсова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плита;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сітка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розміром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вічок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 діаметром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сталевого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дроту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мм;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спеціальна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алюмінієва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фольга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мініма</w:t>
      </w:r>
      <w:r w:rsidRPr="00C07C81">
        <w:rPr>
          <w:rFonts w:ascii="Arial" w:hAnsi="Arial" w:cs="Arial"/>
          <w:sz w:val="21"/>
          <w:lang w:val="ru-RU"/>
        </w:rPr>
        <w:t>льною товщиною 0,3 мм, що є корозійно стійкою до будівельних розчинів,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сумі</w:t>
      </w:r>
      <w:r w:rsidRPr="00C07C81">
        <w:rPr>
          <w:rFonts w:ascii="Arial" w:hAnsi="Arial" w:cs="Arial"/>
          <w:sz w:val="21"/>
          <w:lang w:val="ru-RU"/>
        </w:rPr>
        <w:t>шей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:rsidR="00A41648" w:rsidRPr="00D35C5C" w:rsidRDefault="00A41648" w:rsidP="00974E8D">
      <w:pPr>
        <w:pStyle w:val="Heading11"/>
        <w:tabs>
          <w:tab w:val="left" w:pos="1395"/>
        </w:tabs>
        <w:spacing w:before="0" w:line="288" w:lineRule="auto"/>
        <w:ind w:left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    11.4 </w:t>
      </w:r>
      <w:r w:rsidRPr="00D35C5C">
        <w:rPr>
          <w:rFonts w:ascii="Arial" w:hAnsi="Arial" w:cs="Arial"/>
          <w:sz w:val="21"/>
          <w:lang w:val="ru-RU"/>
        </w:rPr>
        <w:t>Дерев'яна основа та повітряний</w:t>
      </w:r>
      <w:r w:rsidRPr="00D35C5C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D35C5C">
        <w:rPr>
          <w:rFonts w:ascii="Arial" w:hAnsi="Arial" w:cs="Arial"/>
          <w:sz w:val="21"/>
          <w:lang w:val="ru-RU"/>
        </w:rPr>
        <w:t>прошарок</w:t>
      </w:r>
    </w:p>
    <w:p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Безпосередній (без розділяючого негорючого прошарку) контакт нагрівального кабелю з дерев'яною основою не допускається. Огороджувальна конструкція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дерев'яною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основою,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числі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розділяючий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негорючий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проша</w:t>
      </w:r>
      <w:r w:rsidRPr="00C07C81">
        <w:rPr>
          <w:rFonts w:ascii="Arial" w:hAnsi="Arial" w:cs="Arial"/>
          <w:sz w:val="21"/>
          <w:lang w:val="ru-RU"/>
        </w:rPr>
        <w:t>рок,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повній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мірі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вимогам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щодо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застосовуваних матеріалів та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технологій.</w:t>
      </w:r>
    </w:p>
    <w:p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 </w:t>
      </w:r>
      <w:r w:rsidRPr="00974E8D">
        <w:rPr>
          <w:rFonts w:ascii="Arial" w:hAnsi="Arial" w:cs="Arial"/>
          <w:b/>
          <w:sz w:val="21"/>
          <w:lang w:val="ru-RU"/>
        </w:rPr>
        <w:t>11.4.2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у повітряно</w:t>
      </w:r>
      <w:r>
        <w:rPr>
          <w:rFonts w:ascii="Arial" w:hAnsi="Arial" w:cs="Arial"/>
          <w:sz w:val="21"/>
          <w:lang w:val="ru-RU"/>
        </w:rPr>
        <w:t>му прошарку (наприклад, між ла</w:t>
      </w:r>
      <w:r w:rsidRPr="00C07C81">
        <w:rPr>
          <w:rFonts w:ascii="Arial" w:hAnsi="Arial" w:cs="Arial"/>
          <w:sz w:val="21"/>
          <w:lang w:val="ru-RU"/>
        </w:rPr>
        <w:t>гами підлоги) слід закріпляти до розтягнутої сітки вічком не більше 50 мм х 50 мм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дотикання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теплоізоляції.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будь-якої дерев'яної поверхні слід забезпечувати не менше 30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974E8D">
      <w:pPr>
        <w:pStyle w:val="a5"/>
        <w:tabs>
          <w:tab w:val="left" w:pos="1673"/>
        </w:tabs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           </w:t>
      </w:r>
      <w:r w:rsidRPr="00974E8D">
        <w:rPr>
          <w:rFonts w:ascii="Arial" w:hAnsi="Arial" w:cs="Arial"/>
          <w:b/>
          <w:sz w:val="21"/>
          <w:lang w:val="ru-RU"/>
        </w:rPr>
        <w:t>11.4.3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Перехід кабелем дерев'яного елемента (наприклад, лаги) слід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здійс</w:t>
      </w:r>
      <w:r w:rsidRPr="00C07C81">
        <w:rPr>
          <w:rFonts w:ascii="Arial" w:hAnsi="Arial" w:cs="Arial"/>
          <w:sz w:val="21"/>
          <w:lang w:val="ru-RU"/>
        </w:rPr>
        <w:t>нювати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через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пропил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(отвір)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розмірами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ізоляцією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 негорючим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матеріалом,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наприклад,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алюмінієвою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клейкою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стрічкою.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Перехід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</w:t>
      </w:r>
      <w:bookmarkStart w:id="58" w:name="12_УКЛАДАННЯ_НАГРІВАЛЬНОГО_КАБЕЛЮ_ТА_УТВ"/>
      <w:bookmarkStart w:id="59" w:name="_bookmark28"/>
      <w:bookmarkEnd w:id="58"/>
      <w:bookmarkEnd w:id="59"/>
      <w:r w:rsidRPr="00C07C81">
        <w:rPr>
          <w:rFonts w:ascii="Arial" w:hAnsi="Arial" w:cs="Arial"/>
          <w:sz w:val="21"/>
          <w:lang w:val="ru-RU"/>
        </w:rPr>
        <w:t xml:space="preserve">кабелю не повинен зменшувати несучої </w:t>
      </w:r>
      <w:r w:rsidRPr="00C07C81">
        <w:rPr>
          <w:rFonts w:ascii="Arial" w:hAnsi="Arial" w:cs="Arial"/>
          <w:sz w:val="21"/>
          <w:lang w:val="ru-RU"/>
        </w:rPr>
        <w:lastRenderedPageBreak/>
        <w:t>здатності дерев'яної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конструкції.</w:t>
      </w:r>
    </w:p>
    <w:p w:rsidR="00A41648" w:rsidRPr="00C07C81" w:rsidRDefault="00A41648" w:rsidP="00974E8D">
      <w:pPr>
        <w:pStyle w:val="Heading11"/>
        <w:numPr>
          <w:ilvl w:val="0"/>
          <w:numId w:val="22"/>
        </w:numPr>
        <w:tabs>
          <w:tab w:val="left" w:pos="1184"/>
        </w:tabs>
        <w:spacing w:before="0" w:line="288" w:lineRule="auto"/>
        <w:ind w:right="-30" w:firstLine="148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z w:val="21"/>
          <w:lang w:val="ru-RU"/>
        </w:rPr>
        <w:t>КЛАДАННЯ НАГРІВАЛЬНОГО КАБЕЛЮ ТА УТВОРЕННЯ НАГРІВАЛЬНОЇ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974E8D">
        <w:rPr>
          <w:rFonts w:ascii="Arial" w:hAnsi="Arial" w:cs="Arial"/>
          <w:b/>
          <w:sz w:val="21"/>
          <w:lang w:val="ru-RU"/>
        </w:rPr>
        <w:t>12.1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утворенні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пове</w:t>
      </w:r>
      <w:r w:rsidRPr="00C07C81">
        <w:rPr>
          <w:rFonts w:ascii="Arial" w:hAnsi="Arial" w:cs="Arial"/>
          <w:sz w:val="21"/>
          <w:lang w:val="ru-RU"/>
        </w:rPr>
        <w:t>рхні слід керуватись рекомендаціям виробників, які доповнюють дану Норму та не суперечать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їй.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укладання нагрівального кабелю слід перевірити відповідність його параметрів, зазначених у супроводжувальній документації виробника та проектній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Зміна довжини готового до монтаж</w:t>
      </w:r>
      <w:r>
        <w:rPr>
          <w:rFonts w:ascii="Arial" w:hAnsi="Arial" w:cs="Arial"/>
          <w:sz w:val="21"/>
          <w:lang w:val="ru-RU"/>
        </w:rPr>
        <w:t>у нагрівального кабелю, що пос</w:t>
      </w:r>
      <w:r w:rsidRPr="00C07C81">
        <w:rPr>
          <w:rFonts w:ascii="Arial" w:hAnsi="Arial" w:cs="Arial"/>
          <w:sz w:val="21"/>
          <w:lang w:val="ru-RU"/>
        </w:rPr>
        <w:t>тавляється виробником,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забороняється.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Підключення до електричної мереж</w:t>
      </w:r>
      <w:r>
        <w:rPr>
          <w:rFonts w:ascii="Arial" w:hAnsi="Arial" w:cs="Arial"/>
          <w:sz w:val="21"/>
          <w:lang w:val="ru-RU"/>
        </w:rPr>
        <w:t>і нагрівального кабелю, згорну</w:t>
      </w:r>
      <w:r w:rsidRPr="00C07C81">
        <w:rPr>
          <w:rFonts w:ascii="Arial" w:hAnsi="Arial" w:cs="Arial"/>
          <w:sz w:val="21"/>
          <w:lang w:val="ru-RU"/>
        </w:rPr>
        <w:t>того у бухту (рулон), забороняється навіть на короткий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строк.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Безпосередньо перед укладанням к</w:t>
      </w:r>
      <w:r>
        <w:rPr>
          <w:rFonts w:ascii="Arial" w:hAnsi="Arial" w:cs="Arial"/>
          <w:sz w:val="21"/>
          <w:lang w:val="ru-RU"/>
        </w:rPr>
        <w:t>абелю на поверхню її слід очис</w:t>
      </w:r>
      <w:r w:rsidRPr="00C07C81">
        <w:rPr>
          <w:rFonts w:ascii="Arial" w:hAnsi="Arial" w:cs="Arial"/>
          <w:sz w:val="21"/>
          <w:lang w:val="ru-RU"/>
        </w:rPr>
        <w:t>тити від бруду та будівельного сміття, вирівняти</w:t>
      </w:r>
      <w:r>
        <w:rPr>
          <w:rFonts w:ascii="Arial" w:hAnsi="Arial" w:cs="Arial"/>
          <w:sz w:val="21"/>
          <w:lang w:val="ru-RU"/>
        </w:rPr>
        <w:t xml:space="preserve"> від виступів та виїмок. Повер</w:t>
      </w:r>
      <w:r w:rsidRPr="00C07C81">
        <w:rPr>
          <w:rFonts w:ascii="Arial" w:hAnsi="Arial" w:cs="Arial"/>
          <w:sz w:val="21"/>
          <w:lang w:val="ru-RU"/>
        </w:rPr>
        <w:t>хня повинна бути максимально рівною для заб</w:t>
      </w:r>
      <w:r>
        <w:rPr>
          <w:rFonts w:ascii="Arial" w:hAnsi="Arial" w:cs="Arial"/>
          <w:sz w:val="21"/>
          <w:lang w:val="ru-RU"/>
        </w:rPr>
        <w:t>езпечення однакової глибини за</w:t>
      </w:r>
      <w:r w:rsidRPr="00C07C81">
        <w:rPr>
          <w:rFonts w:ascii="Arial" w:hAnsi="Arial" w:cs="Arial"/>
          <w:sz w:val="21"/>
          <w:lang w:val="ru-RU"/>
        </w:rPr>
        <w:t>кладання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слід укладати нагрівальний кабель за температури повітря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нижче мінус 5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°С.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винятком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закріпленого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виро</w:t>
      </w:r>
      <w:r w:rsidRPr="00C07C81">
        <w:rPr>
          <w:rFonts w:ascii="Arial" w:hAnsi="Arial" w:cs="Arial"/>
          <w:sz w:val="21"/>
          <w:lang w:val="ru-RU"/>
        </w:rPr>
        <w:t>бництві на сітці тощо, рекомендується виконув</w:t>
      </w:r>
      <w:r>
        <w:rPr>
          <w:rFonts w:ascii="Arial" w:hAnsi="Arial" w:cs="Arial"/>
          <w:sz w:val="21"/>
          <w:lang w:val="ru-RU"/>
        </w:rPr>
        <w:t>ати у вигляді "змійки" з дотри</w:t>
      </w:r>
      <w:r w:rsidRPr="00C07C81">
        <w:rPr>
          <w:rFonts w:ascii="Arial" w:hAnsi="Arial" w:cs="Arial"/>
          <w:sz w:val="21"/>
          <w:lang w:val="ru-RU"/>
        </w:rPr>
        <w:t>манням паралельності ліній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укладання.</w:t>
      </w:r>
    </w:p>
    <w:p w:rsidR="00A41648" w:rsidRPr="00974E8D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Муфти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 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одному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Місця</w:t>
      </w:r>
      <w:r w:rsidRPr="00974E8D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розташування</w:t>
      </w:r>
      <w:r w:rsidRPr="00974E8D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муфт</w:t>
      </w:r>
      <w:r w:rsidRPr="00974E8D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повинні</w:t>
      </w:r>
      <w:r w:rsidRPr="00974E8D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бути зазначені в проектній</w:t>
      </w:r>
      <w:r w:rsidRPr="00974E8D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974E8D">
        <w:rPr>
          <w:rFonts w:ascii="Arial" w:hAnsi="Arial" w:cs="Arial"/>
          <w:sz w:val="21"/>
          <w:lang w:val="ru-RU"/>
        </w:rPr>
        <w:t>документації.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 xml:space="preserve">12.9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забезпечувати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рівномірність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ка</w:t>
      </w:r>
      <w:r w:rsidRPr="00C07C81">
        <w:rPr>
          <w:rFonts w:ascii="Arial" w:hAnsi="Arial" w:cs="Arial"/>
          <w:sz w:val="21"/>
          <w:lang w:val="ru-RU"/>
        </w:rPr>
        <w:t>белю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значення.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зміна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укла</w:t>
      </w:r>
      <w:r w:rsidRPr="00C07C81">
        <w:rPr>
          <w:rFonts w:ascii="Arial" w:hAnsi="Arial" w:cs="Arial"/>
          <w:sz w:val="21"/>
          <w:lang w:val="ru-RU"/>
        </w:rPr>
        <w:t>дання нагрівального кабелю в нагрівальних матах та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плівках.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Мінімальний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меншим за допустимий виробником, а за відсутності таких даних - не меншим шестикратного зовнішнього діаметра нагрівального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кабелю.</w:t>
      </w:r>
    </w:p>
    <w:p w:rsidR="00A41648" w:rsidRPr="00C07C81" w:rsidRDefault="00A41648" w:rsidP="00760EA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</w:rPr>
      </w:pPr>
      <w:r w:rsidRPr="00680A3E">
        <w:rPr>
          <w:rFonts w:ascii="Arial" w:hAnsi="Arial" w:cs="Arial"/>
          <w:b/>
          <w:sz w:val="21"/>
          <w:lang w:val="ru-RU"/>
        </w:rPr>
        <w:t>12.11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слід надійно закріплювати,</w:t>
      </w:r>
      <w:r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наприклад,</w:t>
      </w:r>
      <w:r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монта</w:t>
      </w:r>
      <w:r w:rsidRPr="00C07C81">
        <w:rPr>
          <w:rFonts w:ascii="Arial" w:hAnsi="Arial" w:cs="Arial"/>
          <w:sz w:val="21"/>
          <w:lang w:val="ru-RU"/>
        </w:rPr>
        <w:t>жною стрічкою, яку укладають перпендикулярно до нагрівального</w:t>
      </w:r>
      <w:r w:rsidRPr="00C07C81">
        <w:rPr>
          <w:rFonts w:ascii="Arial" w:hAnsi="Arial" w:cs="Arial"/>
          <w:spacing w:val="5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так, щоб запобігти зміні положення кабелю при монтажі та</w:t>
      </w:r>
      <w:r w:rsidRPr="00C07C81">
        <w:rPr>
          <w:rFonts w:ascii="Arial" w:hAnsi="Arial" w:cs="Arial"/>
          <w:spacing w:val="5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утворенні</w:t>
      </w:r>
      <w:r w:rsidRPr="00C07C81">
        <w:rPr>
          <w:rFonts w:ascii="Arial" w:hAnsi="Arial" w:cs="Arial"/>
          <w:spacing w:val="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 поверхні.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Монтажну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кроком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50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мат, призначений для керамічної</w:t>
      </w:r>
      <w:r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поверхні,</w:t>
      </w:r>
      <w:r w:rsidRPr="00C07C81">
        <w:rPr>
          <w:rFonts w:ascii="Arial" w:hAnsi="Arial" w:cs="Arial"/>
          <w:spacing w:val="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рекомендується застосовувати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клейкою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основою.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За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її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відсутності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слід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закріплювати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нагріваль-</w:t>
      </w:r>
    </w:p>
    <w:p w:rsidR="00A41648" w:rsidRPr="00C07C81" w:rsidRDefault="00A41648" w:rsidP="00760EA0">
      <w:pPr>
        <w:pStyle w:val="a3"/>
        <w:spacing w:line="288" w:lineRule="auto"/>
        <w:ind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ний мат, наприклад, клеєм для плитки.</w:t>
      </w:r>
    </w:p>
    <w:p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мат, нагрівальну плівку тощо для сухого укладання слід розкладати та монтувати відповідно до рекомендацій виробника.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 слід обер</w:t>
      </w:r>
      <w:r>
        <w:rPr>
          <w:rFonts w:ascii="Arial" w:hAnsi="Arial" w:cs="Arial"/>
          <w:sz w:val="21"/>
          <w:lang w:val="ru-RU"/>
        </w:rPr>
        <w:t>ігати від пошкодження, передав</w:t>
      </w:r>
      <w:r w:rsidRPr="00C07C81">
        <w:rPr>
          <w:rFonts w:ascii="Arial" w:hAnsi="Arial" w:cs="Arial"/>
          <w:sz w:val="21"/>
          <w:lang w:val="ru-RU"/>
        </w:rPr>
        <w:t>лення, механічного навантаження та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розтягнення.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Перетинання нагрівальним кабе</w:t>
      </w:r>
      <w:r>
        <w:rPr>
          <w:rFonts w:ascii="Arial" w:hAnsi="Arial" w:cs="Arial"/>
          <w:sz w:val="21"/>
          <w:lang w:val="ru-RU"/>
        </w:rPr>
        <w:t>лем температурного (деформацій</w:t>
      </w:r>
      <w:r w:rsidRPr="00C07C81">
        <w:rPr>
          <w:rFonts w:ascii="Arial" w:hAnsi="Arial" w:cs="Arial"/>
          <w:sz w:val="21"/>
          <w:lang w:val="ru-RU"/>
        </w:rPr>
        <w:t>ного) шва не допускається. Лінії подачі електроен</w:t>
      </w:r>
      <w:r>
        <w:rPr>
          <w:rFonts w:ascii="Arial" w:hAnsi="Arial" w:cs="Arial"/>
          <w:sz w:val="21"/>
          <w:lang w:val="ru-RU"/>
        </w:rPr>
        <w:t>ергії та холодні кінці, як пра</w:t>
      </w:r>
      <w:r w:rsidRPr="00C07C81">
        <w:rPr>
          <w:rFonts w:ascii="Arial" w:hAnsi="Arial" w:cs="Arial"/>
          <w:sz w:val="21"/>
          <w:lang w:val="ru-RU"/>
        </w:rPr>
        <w:t>вило, прокладають за межами нагрівальної поверхні, а за необхідності пере</w:t>
      </w:r>
      <w:r>
        <w:rPr>
          <w:rFonts w:ascii="Arial" w:hAnsi="Arial" w:cs="Arial"/>
          <w:sz w:val="21"/>
          <w:lang w:val="ru-RU"/>
        </w:rPr>
        <w:t>ти</w:t>
      </w:r>
      <w:r w:rsidRPr="00C07C81">
        <w:rPr>
          <w:rFonts w:ascii="Arial" w:hAnsi="Arial" w:cs="Arial"/>
          <w:sz w:val="21"/>
          <w:lang w:val="ru-RU"/>
        </w:rPr>
        <w:t>нання температурного (деформаційного) шва їх слід захищати, наприклад,</w:t>
      </w:r>
      <w:r w:rsidRPr="00C07C81">
        <w:rPr>
          <w:rFonts w:ascii="Arial" w:hAnsi="Arial" w:cs="Arial"/>
          <w:spacing w:val="-4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трубк</w:t>
      </w:r>
      <w:r w:rsidRPr="00C07C81">
        <w:rPr>
          <w:rFonts w:ascii="Arial" w:hAnsi="Arial" w:cs="Arial"/>
          <w:sz w:val="21"/>
          <w:lang w:val="ru-RU"/>
        </w:rPr>
        <w:t>ою завдовжки приблизно 30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запобігати перетинанню нагрівального кабелю з іншими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кабе</w:t>
      </w:r>
      <w:r w:rsidRPr="00C07C81">
        <w:rPr>
          <w:rFonts w:ascii="Arial" w:hAnsi="Arial" w:cs="Arial"/>
          <w:sz w:val="21"/>
          <w:lang w:val="ru-RU"/>
        </w:rPr>
        <w:t>лями (проводами) та трубопроводами інженерн</w:t>
      </w:r>
      <w:r>
        <w:rPr>
          <w:rFonts w:ascii="Arial" w:hAnsi="Arial" w:cs="Arial"/>
          <w:sz w:val="21"/>
          <w:lang w:val="ru-RU"/>
        </w:rPr>
        <w:t>их систем будівель. За неможли</w:t>
      </w:r>
      <w:r w:rsidRPr="00C07C81">
        <w:rPr>
          <w:rFonts w:ascii="Arial" w:hAnsi="Arial" w:cs="Arial"/>
          <w:sz w:val="21"/>
          <w:lang w:val="ru-RU"/>
        </w:rPr>
        <w:t>вості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уникнення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перетину</w:t>
      </w:r>
      <w:r w:rsidRPr="00760EA0">
        <w:rPr>
          <w:rFonts w:ascii="Arial" w:hAnsi="Arial" w:cs="Arial"/>
          <w:spacing w:val="-12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слід</w:t>
      </w:r>
      <w:r w:rsidRPr="00760EA0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застосовувати</w:t>
      </w:r>
      <w:r w:rsidRPr="00760EA0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розмежувальний</w:t>
      </w:r>
      <w:r w:rsidRPr="00760EA0">
        <w:rPr>
          <w:rFonts w:ascii="Arial" w:hAnsi="Arial" w:cs="Arial"/>
          <w:spacing w:val="-8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теплоізоляційний прошарок завтовшки мінімум 1</w:t>
      </w:r>
      <w:r w:rsidRPr="00760EA0">
        <w:rPr>
          <w:rFonts w:ascii="Arial" w:hAnsi="Arial" w:cs="Arial"/>
          <w:spacing w:val="-13"/>
          <w:w w:val="98"/>
          <w:sz w:val="21"/>
          <w:lang w:val="ru-RU"/>
        </w:rPr>
        <w:t xml:space="preserve"> </w:t>
      </w:r>
      <w:r w:rsidRPr="00760EA0">
        <w:rPr>
          <w:rFonts w:ascii="Arial" w:hAnsi="Arial" w:cs="Arial"/>
          <w:w w:val="98"/>
          <w:sz w:val="21"/>
          <w:lang w:val="ru-RU"/>
        </w:rPr>
        <w:t>см.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 від нагрівального кабелю до металевих конструкцій та електропроводок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50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дере</w:t>
      </w:r>
      <w:r w:rsidRPr="00C07C81">
        <w:rPr>
          <w:rFonts w:ascii="Arial" w:hAnsi="Arial" w:cs="Arial"/>
          <w:sz w:val="21"/>
          <w:lang w:val="ru-RU"/>
        </w:rPr>
        <w:t>в'яних елементів не менше 3 см, від розеток і вимикачів на стіні не менше 20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та після укладання нагрівальног</w:t>
      </w:r>
      <w:r>
        <w:rPr>
          <w:rFonts w:ascii="Arial" w:hAnsi="Arial" w:cs="Arial"/>
          <w:sz w:val="21"/>
          <w:lang w:val="ru-RU"/>
        </w:rPr>
        <w:t>о кабелю, а також перед введен</w:t>
      </w:r>
      <w:r w:rsidRPr="00C07C81">
        <w:rPr>
          <w:rFonts w:ascii="Arial" w:hAnsi="Arial" w:cs="Arial"/>
          <w:sz w:val="21"/>
          <w:lang w:val="ru-RU"/>
        </w:rPr>
        <w:t>ням системи в експлуатацію слід перевірити опір нагрівального кабелю та його ізоляції. Таку ж перевірку слід виконувати до та після утворенням нагрівальної поверхні.</w:t>
      </w:r>
    </w:p>
    <w:p w:rsidR="00A41648" w:rsidRPr="00C07C81" w:rsidRDefault="00A41648" w:rsidP="00974E8D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Опір ізоляції нагрівального кабелю слід вимірювати згідно з ПУЕ.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10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Вмикання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мережу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розкладеного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кабелю без суцільного </w:t>
      </w:r>
      <w:r w:rsidRPr="00C07C81">
        <w:rPr>
          <w:rFonts w:ascii="Arial" w:hAnsi="Arial" w:cs="Arial"/>
          <w:sz w:val="21"/>
          <w:lang w:val="ru-RU"/>
        </w:rPr>
        <w:lastRenderedPageBreak/>
        <w:t>шару не допускається, якщо це не обумовлено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виробником.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67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Після укладання нагрівального кабелю забороняється пробивання отворів,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забивання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дюбелів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обох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сторін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пого</w:t>
      </w:r>
      <w:r w:rsidRPr="00C07C81">
        <w:rPr>
          <w:rFonts w:ascii="Arial" w:hAnsi="Arial" w:cs="Arial"/>
          <w:sz w:val="21"/>
          <w:lang w:val="ru-RU"/>
        </w:rPr>
        <w:t>дження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архітектором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виконавцем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робіт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вході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суміжні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поверхнею,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вивісити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таблички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значеною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забороною.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Місце розташування кінця захисної трубки із датчиком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 нагрівальної поверхні повинно відповідати рекомендаціям виробника ЕКС та бути зазначене в проектній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з'єднувальним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кабелем, що замонолічують у суцільному шарі або ро</w:t>
      </w:r>
      <w:r>
        <w:rPr>
          <w:rFonts w:ascii="Arial" w:hAnsi="Arial" w:cs="Arial"/>
          <w:sz w:val="21"/>
          <w:lang w:val="ru-RU"/>
        </w:rPr>
        <w:t>зташовують у повітряному проша</w:t>
      </w:r>
      <w:r w:rsidRPr="00C07C81">
        <w:rPr>
          <w:rFonts w:ascii="Arial" w:hAnsi="Arial" w:cs="Arial"/>
          <w:sz w:val="21"/>
          <w:lang w:val="ru-RU"/>
        </w:rPr>
        <w:t>рку,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прокладати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захисній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трубці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можливості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заміни, наприклад, у гофрованій трубці. Діаметр і довжина захисної трубки, а також її вигини при укладанні повинні забезпечити вільне пересування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датчика.</w:t>
      </w:r>
    </w:p>
    <w:p w:rsidR="00A41648" w:rsidRPr="00C07C81" w:rsidRDefault="00A41648" w:rsidP="000A3F09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Кінець захисної трубки повинен бути щіл</w:t>
      </w:r>
      <w:r>
        <w:rPr>
          <w:rFonts w:ascii="Arial" w:hAnsi="Arial" w:cs="Arial"/>
          <w:sz w:val="21"/>
          <w:lang w:val="ru-RU"/>
        </w:rPr>
        <w:t>ьно закритим, наприклад, ізоля</w:t>
      </w:r>
      <w:r w:rsidRPr="00C07C81">
        <w:rPr>
          <w:rFonts w:ascii="Arial" w:hAnsi="Arial" w:cs="Arial"/>
          <w:sz w:val="21"/>
          <w:lang w:val="ru-RU"/>
        </w:rPr>
        <w:t>ційною стрічкою. Інший кінець (відкритий) слід підвести до місця встановлення</w:t>
      </w:r>
      <w:r w:rsidRPr="00680A3E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терморегулятора</w:t>
      </w:r>
      <w:r w:rsidRPr="00680A3E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 до</w:t>
      </w:r>
      <w:r w:rsidR="000A3F09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відгалужувальної коробки тощо.</w:t>
      </w:r>
    </w:p>
    <w:p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Захисну трубку, як правило, прокладають в одній площині, паралельно та рівновіддалено між лініями нагрівального кабелю без його перетинання (в місці його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відкритої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петлі).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тонкого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мата,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плівки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 захисну трубку, як правило, прокладають під/за ним у штрабі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основи.</w:t>
      </w:r>
    </w:p>
    <w:p w:rsidR="00A41648" w:rsidRPr="00C07C81" w:rsidRDefault="00A41648" w:rsidP="00974E8D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Закритий кінець захисної оболонки, де б</w:t>
      </w:r>
      <w:r>
        <w:rPr>
          <w:rFonts w:ascii="Arial" w:hAnsi="Arial" w:cs="Arial"/>
          <w:sz w:val="21"/>
          <w:lang w:val="ru-RU"/>
        </w:rPr>
        <w:t>уде знаходитись датчик темпера</w:t>
      </w:r>
      <w:r w:rsidRPr="00C07C81">
        <w:rPr>
          <w:rFonts w:ascii="Arial" w:hAnsi="Arial" w:cs="Arial"/>
          <w:sz w:val="21"/>
          <w:lang w:val="ru-RU"/>
        </w:rPr>
        <w:t>тури, слід розташовувати в межах площі нагрівальної поверхні, як правило, не ближче 40 см до її країв.</w:t>
      </w:r>
    </w:p>
    <w:p w:rsidR="00A41648" w:rsidRPr="00C07C81" w:rsidRDefault="00A41648" w:rsidP="00974E8D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 ЕКС, призначеній для укладання насухо</w:t>
      </w:r>
      <w:r>
        <w:rPr>
          <w:rFonts w:ascii="Arial" w:hAnsi="Arial" w:cs="Arial"/>
          <w:sz w:val="21"/>
          <w:lang w:val="ru-RU"/>
        </w:rPr>
        <w:t xml:space="preserve"> під покриття, прокладання дат</w:t>
      </w:r>
      <w:r w:rsidRPr="00C07C81">
        <w:rPr>
          <w:rFonts w:ascii="Arial" w:hAnsi="Arial" w:cs="Arial"/>
          <w:sz w:val="21"/>
          <w:lang w:val="ru-RU"/>
        </w:rPr>
        <w:t>чика температури зі з'єднувальним кабелем слі</w:t>
      </w:r>
      <w:r>
        <w:rPr>
          <w:rFonts w:ascii="Arial" w:hAnsi="Arial" w:cs="Arial"/>
          <w:sz w:val="21"/>
          <w:lang w:val="ru-RU"/>
        </w:rPr>
        <w:t>д здійснювати відповідно до ре</w:t>
      </w:r>
      <w:r w:rsidRPr="00C07C81">
        <w:rPr>
          <w:rFonts w:ascii="Arial" w:hAnsi="Arial" w:cs="Arial"/>
          <w:sz w:val="21"/>
          <w:lang w:val="ru-RU"/>
        </w:rPr>
        <w:t>комендацій її виробника.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приміщенні для підсудних (засуджених) з підлоговим опаленням датчик температури, як правило, розміщують в</w:t>
      </w:r>
      <w:r>
        <w:rPr>
          <w:rFonts w:ascii="Arial" w:hAnsi="Arial" w:cs="Arial"/>
          <w:sz w:val="21"/>
          <w:lang w:val="ru-RU"/>
        </w:rPr>
        <w:t>середині внутрішньої стіни яко</w:t>
      </w:r>
      <w:r w:rsidRPr="00C07C81">
        <w:rPr>
          <w:rFonts w:ascii="Arial" w:hAnsi="Arial" w:cs="Arial"/>
          <w:sz w:val="21"/>
          <w:lang w:val="ru-RU"/>
        </w:rPr>
        <w:t>мога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ближче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тотожності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сприйняття температури повітря зазначеного приміщення шляхом визначення температури його внутрішньої стіни. Датчик температури слід розташовувати на висоті 0,6 м та на відстані не ближче 0,5 м від зовнішньої стіни з можливістю заміни ззовні зазначеного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 w:firstLine="708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доріжки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дощок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подібних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хо</w:t>
      </w:r>
      <w:r w:rsidRPr="00C07C81">
        <w:rPr>
          <w:rFonts w:ascii="Arial" w:hAnsi="Arial" w:cs="Arial"/>
          <w:sz w:val="21"/>
          <w:lang w:val="ru-RU"/>
        </w:rPr>
        <w:t>діння, монтажу, транспортування та складування матеріалів, устано</w:t>
      </w:r>
      <w:r>
        <w:rPr>
          <w:rFonts w:ascii="Arial" w:hAnsi="Arial" w:cs="Arial"/>
          <w:sz w:val="21"/>
          <w:lang w:val="ru-RU"/>
        </w:rPr>
        <w:t>влення буді</w:t>
      </w:r>
      <w:r w:rsidRPr="00C07C81">
        <w:rPr>
          <w:rFonts w:ascii="Arial" w:hAnsi="Arial" w:cs="Arial"/>
          <w:sz w:val="21"/>
          <w:lang w:val="ru-RU"/>
        </w:rPr>
        <w:t>вельного обладнання тощо, що забезпечують цілісність конструктивних</w:t>
      </w:r>
      <w:r w:rsidRPr="00C07C81">
        <w:rPr>
          <w:rFonts w:ascii="Arial" w:hAnsi="Arial" w:cs="Arial"/>
          <w:spacing w:val="-3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елемен</w:t>
      </w:r>
      <w:r w:rsidRPr="00C07C81">
        <w:rPr>
          <w:rFonts w:ascii="Arial" w:hAnsi="Arial" w:cs="Arial"/>
          <w:sz w:val="21"/>
          <w:lang w:val="ru-RU"/>
        </w:rPr>
        <w:t>тів ЕКС під час та після їх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монтажу.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Заливання нагрівального кабелю б</w:t>
      </w:r>
      <w:r>
        <w:rPr>
          <w:rFonts w:ascii="Arial" w:hAnsi="Arial" w:cs="Arial"/>
          <w:sz w:val="21"/>
          <w:lang w:val="ru-RU"/>
        </w:rPr>
        <w:t>удівельним розчином слід здійс</w:t>
      </w:r>
      <w:r w:rsidRPr="00C07C81">
        <w:rPr>
          <w:rFonts w:ascii="Arial" w:hAnsi="Arial" w:cs="Arial"/>
          <w:sz w:val="21"/>
          <w:lang w:val="ru-RU"/>
        </w:rPr>
        <w:t>нювати, не допускаючи зміщення кабелю та утворення порожнин суцільного шару.</w:t>
      </w:r>
    </w:p>
    <w:p w:rsidR="00A41648" w:rsidRPr="00273ED5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Суцільний шар слід утворювати відповідно до технологічних вимог його формування, забезпечуючи допустиму температуру оточуючого повітря, захист від висихання та інших шкідливих впливі</w:t>
      </w:r>
      <w:r>
        <w:rPr>
          <w:rFonts w:ascii="Arial" w:hAnsi="Arial" w:cs="Arial"/>
          <w:sz w:val="21"/>
          <w:lang w:val="ru-RU"/>
        </w:rPr>
        <w:t>в, наприклад, протягів та зави</w:t>
      </w:r>
      <w:r w:rsidRPr="00C07C81">
        <w:rPr>
          <w:rFonts w:ascii="Arial" w:hAnsi="Arial" w:cs="Arial"/>
          <w:sz w:val="21"/>
          <w:lang w:val="ru-RU"/>
        </w:rPr>
        <w:t xml:space="preserve">сокої температури повітря для мінімізації усадки, недопущення розтріскування та розшарування тощо. </w:t>
      </w:r>
      <w:r w:rsidRPr="00273ED5">
        <w:rPr>
          <w:rFonts w:ascii="Arial" w:hAnsi="Arial" w:cs="Arial"/>
          <w:sz w:val="21"/>
          <w:lang w:val="ru-RU"/>
        </w:rPr>
        <w:t>Для невеликих приміщ</w:t>
      </w:r>
      <w:r>
        <w:rPr>
          <w:rFonts w:ascii="Arial" w:hAnsi="Arial" w:cs="Arial"/>
          <w:sz w:val="21"/>
          <w:lang w:val="ru-RU"/>
        </w:rPr>
        <w:t>ень рекомендується їх повне за</w:t>
      </w:r>
      <w:r w:rsidRPr="00273ED5">
        <w:rPr>
          <w:rFonts w:ascii="Arial" w:hAnsi="Arial" w:cs="Arial"/>
          <w:sz w:val="21"/>
          <w:lang w:val="ru-RU"/>
        </w:rPr>
        <w:t>кривання.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Перехід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(перегородки)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щільно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рі</w:t>
      </w:r>
      <w:r w:rsidRPr="00C07C81">
        <w:rPr>
          <w:rFonts w:ascii="Arial" w:hAnsi="Arial" w:cs="Arial"/>
          <w:sz w:val="21"/>
          <w:lang w:val="ru-RU"/>
        </w:rPr>
        <w:t>вномірно замонолічувати будівельним розчином без утворення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порожнин.</w:t>
      </w:r>
    </w:p>
    <w:p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незамонолічуваної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проходки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через будівельну конструкцію слід використовуват</w:t>
      </w:r>
      <w:r>
        <w:rPr>
          <w:rFonts w:ascii="Arial" w:hAnsi="Arial" w:cs="Arial"/>
          <w:sz w:val="21"/>
          <w:lang w:val="ru-RU"/>
        </w:rPr>
        <w:t>и сертифікований ущільнювач ка</w:t>
      </w:r>
      <w:r w:rsidRPr="00C07C81">
        <w:rPr>
          <w:rFonts w:ascii="Arial" w:hAnsi="Arial" w:cs="Arial"/>
          <w:sz w:val="21"/>
          <w:lang w:val="ru-RU"/>
        </w:rPr>
        <w:t>бельної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проходки.</w:t>
      </w:r>
    </w:p>
    <w:p w:rsidR="00A41648" w:rsidRPr="00C07C81" w:rsidRDefault="00A41648" w:rsidP="00974E8D">
      <w:pPr>
        <w:pStyle w:val="a5"/>
        <w:numPr>
          <w:ilvl w:val="1"/>
          <w:numId w:val="22"/>
        </w:numPr>
        <w:tabs>
          <w:tab w:val="left" w:pos="1536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допускається вмикання нагрівального кабелю навіть на короткий строк, до повного затвердіння суцільного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шару.</w:t>
      </w:r>
    </w:p>
    <w:p w:rsidR="00A41648" w:rsidRPr="00C07C81" w:rsidRDefault="00A41648" w:rsidP="00974E8D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На вході у приміщення з ЕКС та суміжні </w:t>
      </w:r>
      <w:r>
        <w:rPr>
          <w:rFonts w:ascii="Arial" w:hAnsi="Arial" w:cs="Arial"/>
          <w:sz w:val="21"/>
          <w:lang w:val="ru-RU"/>
        </w:rPr>
        <w:t>до нагрівальної поверхні примі</w:t>
      </w:r>
      <w:r w:rsidRPr="00C07C81">
        <w:rPr>
          <w:rFonts w:ascii="Arial" w:hAnsi="Arial" w:cs="Arial"/>
          <w:sz w:val="21"/>
          <w:lang w:val="ru-RU"/>
        </w:rPr>
        <w:t>щення слід вивісити таблички із зазначеною забороною до зазначеного строку.</w:t>
      </w:r>
    </w:p>
    <w:p w:rsidR="00A41648" w:rsidRPr="00146D4F" w:rsidRDefault="00A41648" w:rsidP="00870C71">
      <w:pPr>
        <w:pStyle w:val="a5"/>
        <w:numPr>
          <w:ilvl w:val="1"/>
          <w:numId w:val="22"/>
        </w:numPr>
        <w:tabs>
          <w:tab w:val="num" w:pos="1021"/>
          <w:tab w:val="left" w:pos="1560"/>
        </w:tabs>
        <w:spacing w:line="288" w:lineRule="auto"/>
        <w:ind w:left="0" w:firstLine="0"/>
        <w:rPr>
          <w:rFonts w:ascii="Arial" w:hAnsi="Arial" w:cs="Arial"/>
          <w:w w:val="98"/>
          <w:sz w:val="21"/>
          <w:lang w:val="ru-RU"/>
        </w:rPr>
      </w:pPr>
      <w:r w:rsidRPr="00680A3E">
        <w:rPr>
          <w:rFonts w:ascii="Arial" w:hAnsi="Arial" w:cs="Arial"/>
          <w:b/>
          <w:sz w:val="21"/>
          <w:lang w:val="ru-RU"/>
        </w:rPr>
        <w:t>12.27</w:t>
      </w:r>
      <w:r>
        <w:rPr>
          <w:rFonts w:ascii="Arial" w:hAnsi="Arial" w:cs="Arial"/>
          <w:sz w:val="21"/>
          <w:lang w:val="ru-RU"/>
        </w:rPr>
        <w:t xml:space="preserve"> </w:t>
      </w:r>
      <w:r w:rsidRPr="00146D4F">
        <w:rPr>
          <w:rFonts w:ascii="Arial" w:hAnsi="Arial" w:cs="Arial"/>
          <w:w w:val="98"/>
          <w:sz w:val="21"/>
          <w:lang w:val="ru-RU"/>
        </w:rPr>
        <w:t>Торцеву частину шарів підлоги з ЕКСО по периметру приміщення слід теплоізолювати. Мінімальна товщина теплоізоляції уздовж зовнішніх стін - 30 мм, внутрішніх - 20</w:t>
      </w:r>
      <w:r w:rsidRPr="00146D4F">
        <w:rPr>
          <w:rFonts w:ascii="Arial" w:hAnsi="Arial" w:cs="Arial"/>
          <w:spacing w:val="-6"/>
          <w:w w:val="98"/>
          <w:sz w:val="21"/>
          <w:lang w:val="ru-RU"/>
        </w:rPr>
        <w:t xml:space="preserve"> </w:t>
      </w:r>
      <w:r w:rsidRPr="00146D4F">
        <w:rPr>
          <w:rFonts w:ascii="Arial" w:hAnsi="Arial" w:cs="Arial"/>
          <w:w w:val="98"/>
          <w:sz w:val="21"/>
          <w:lang w:val="ru-RU"/>
        </w:rPr>
        <w:t>мм.</w:t>
      </w:r>
    </w:p>
    <w:p w:rsidR="00A41648" w:rsidRPr="00C07C81" w:rsidRDefault="00A41648" w:rsidP="00974E8D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Надлишкову частину торцевої стрічки або </w:t>
      </w:r>
      <w:r>
        <w:rPr>
          <w:rFonts w:ascii="Arial" w:hAnsi="Arial" w:cs="Arial"/>
          <w:sz w:val="21"/>
          <w:lang w:val="ru-RU"/>
        </w:rPr>
        <w:t>торцевої теплоізоляції слід об</w:t>
      </w:r>
      <w:r w:rsidRPr="00C07C81">
        <w:rPr>
          <w:rFonts w:ascii="Arial" w:hAnsi="Arial" w:cs="Arial"/>
          <w:sz w:val="21"/>
          <w:lang w:val="ru-RU"/>
        </w:rPr>
        <w:t>різати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після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укладання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затвердіння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шпаклювальних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27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штукатурки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реко</w:t>
      </w:r>
      <w:r w:rsidRPr="00C07C81">
        <w:rPr>
          <w:rFonts w:ascii="Arial" w:hAnsi="Arial" w:cs="Arial"/>
          <w:sz w:val="21"/>
          <w:lang w:val="ru-RU"/>
        </w:rPr>
        <w:t>мендується розташовувати його на межі з кладкою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стіни.</w:t>
      </w:r>
    </w:p>
    <w:p w:rsidR="00A41648" w:rsidRPr="00C07C81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2" w:firstLine="708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 кабель, як правило, встановлюють на внутрішніх стінах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:rsidR="00A41648" w:rsidRPr="000A3F09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1"/>
        <w:rPr>
          <w:rFonts w:ascii="Arial" w:hAnsi="Arial" w:cs="Arial"/>
          <w:w w:val="98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12.28.2</w:t>
      </w:r>
      <w:r>
        <w:rPr>
          <w:rFonts w:ascii="Arial" w:hAnsi="Arial" w:cs="Arial"/>
          <w:sz w:val="21"/>
          <w:lang w:val="ru-RU"/>
        </w:rPr>
        <w:t xml:space="preserve"> </w:t>
      </w:r>
      <w:r w:rsidRPr="000A3F09">
        <w:rPr>
          <w:rFonts w:ascii="Arial" w:hAnsi="Arial" w:cs="Arial"/>
          <w:w w:val="98"/>
          <w:sz w:val="21"/>
          <w:lang w:val="ru-RU"/>
        </w:rPr>
        <w:t>Товщина шару штукатурки поверх кабелю повинна становити не менше ніж 10</w:t>
      </w:r>
      <w:r w:rsidRPr="000A3F09">
        <w:rPr>
          <w:rFonts w:ascii="Arial" w:hAnsi="Arial" w:cs="Arial"/>
          <w:spacing w:val="-5"/>
          <w:w w:val="98"/>
          <w:sz w:val="21"/>
          <w:lang w:val="ru-RU"/>
        </w:rPr>
        <w:t xml:space="preserve"> </w:t>
      </w:r>
      <w:r w:rsidRPr="000A3F09">
        <w:rPr>
          <w:rFonts w:ascii="Arial" w:hAnsi="Arial" w:cs="Arial"/>
          <w:w w:val="98"/>
          <w:sz w:val="21"/>
          <w:lang w:val="ru-RU"/>
        </w:rPr>
        <w:t>мм.</w:t>
      </w:r>
    </w:p>
    <w:p w:rsidR="00A41648" w:rsidRPr="00C07C81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реконструкції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будівлях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z w:val="21"/>
          <w:lang w:val="ru-RU"/>
        </w:rPr>
        <w:t>пускається встановлення нагрівального кабелю</w:t>
      </w:r>
      <w:r>
        <w:rPr>
          <w:rFonts w:ascii="Arial" w:hAnsi="Arial" w:cs="Arial"/>
          <w:sz w:val="21"/>
          <w:lang w:val="ru-RU"/>
        </w:rPr>
        <w:t xml:space="preserve"> в штукатурку стіни шляхом роз</w:t>
      </w:r>
      <w:r w:rsidRPr="00C07C81">
        <w:rPr>
          <w:rFonts w:ascii="Arial" w:hAnsi="Arial" w:cs="Arial"/>
          <w:sz w:val="21"/>
          <w:lang w:val="ru-RU"/>
        </w:rPr>
        <w:t>міщення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штрабі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завглибшки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ніж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Після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 штрабу рекомендується затерти штукатурним розчином на основі вийнятого зі штраби матеріалу з добавкою в'яжучих матеріа</w:t>
      </w:r>
      <w:r>
        <w:rPr>
          <w:rFonts w:ascii="Arial" w:hAnsi="Arial" w:cs="Arial"/>
          <w:sz w:val="21"/>
          <w:lang w:val="ru-RU"/>
        </w:rPr>
        <w:t>лів так, щоб не допустити утво</w:t>
      </w:r>
      <w:r w:rsidRPr="00C07C81">
        <w:rPr>
          <w:rFonts w:ascii="Arial" w:hAnsi="Arial" w:cs="Arial"/>
          <w:sz w:val="21"/>
          <w:lang w:val="ru-RU"/>
        </w:rPr>
        <w:t>рення порожнин у штукатурці біля кабелю та відновити попередню міцність штукатурки.</w:t>
      </w:r>
    </w:p>
    <w:p w:rsidR="00A41648" w:rsidRPr="00273ED5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12.28.4</w:t>
      </w:r>
      <w:r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>Крок укладання нагрівального кабелю рекомендується приймати 50...75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стін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завтовшки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100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250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мм;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25...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50</w:t>
      </w:r>
      <w:r w:rsidRPr="00273ED5">
        <w:rPr>
          <w:rFonts w:ascii="Arial" w:hAnsi="Arial" w:cs="Arial"/>
          <w:spacing w:val="-6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мм</w:t>
      </w:r>
      <w:r w:rsidRPr="00273ED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-</w:t>
      </w:r>
      <w:r w:rsidRPr="00273ED5">
        <w:rPr>
          <w:rFonts w:ascii="Arial" w:hAnsi="Arial" w:cs="Arial"/>
          <w:spacing w:val="-4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для</w:t>
      </w:r>
      <w:r w:rsidRPr="00273ED5">
        <w:rPr>
          <w:rFonts w:ascii="Arial" w:hAnsi="Arial" w:cs="Arial"/>
          <w:spacing w:val="-4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стін</w:t>
      </w:r>
      <w:r w:rsidRPr="00273ED5">
        <w:rPr>
          <w:rFonts w:ascii="Arial" w:hAnsi="Arial" w:cs="Arial"/>
          <w:spacing w:val="-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завтов</w:t>
      </w:r>
      <w:r w:rsidRPr="00273ED5">
        <w:rPr>
          <w:rFonts w:ascii="Arial" w:hAnsi="Arial" w:cs="Arial"/>
          <w:sz w:val="21"/>
          <w:lang w:val="ru-RU"/>
        </w:rPr>
        <w:t>шки 250 мм і</w:t>
      </w:r>
      <w:r w:rsidRPr="00273ED5">
        <w:rPr>
          <w:rFonts w:ascii="Arial" w:hAnsi="Arial" w:cs="Arial"/>
          <w:spacing w:val="-5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більше.</w:t>
      </w:r>
    </w:p>
    <w:p w:rsidR="00A41648" w:rsidRPr="00C07C81" w:rsidRDefault="00A41648" w:rsidP="00273ED5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У внутрішніх стінах завтовшки менше ніж 100 мм нагрівальний кабель встановлювати не рекомендується.</w:t>
      </w:r>
    </w:p>
    <w:p w:rsidR="00A41648" w:rsidRPr="00273ED5" w:rsidRDefault="00A41648" w:rsidP="00273ED5">
      <w:pPr>
        <w:pStyle w:val="a5"/>
        <w:numPr>
          <w:ilvl w:val="2"/>
          <w:numId w:val="22"/>
        </w:numPr>
        <w:tabs>
          <w:tab w:val="left" w:pos="1815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73ED5">
        <w:rPr>
          <w:rFonts w:ascii="Arial" w:hAnsi="Arial" w:cs="Arial"/>
          <w:b/>
          <w:sz w:val="21"/>
          <w:lang w:val="ru-RU"/>
        </w:rPr>
        <w:t>12.28.5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встановлювати нагрівальний кабель у зовнішній стіні для попередження охолодження її внутрішньої поверхні нижче точки</w:t>
      </w:r>
      <w:r w:rsidRPr="00C07C81">
        <w:rPr>
          <w:rFonts w:ascii="Arial" w:hAnsi="Arial" w:cs="Arial"/>
          <w:spacing w:val="-4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роси. </w:t>
      </w:r>
      <w:r w:rsidRPr="00273ED5">
        <w:rPr>
          <w:rFonts w:ascii="Arial" w:hAnsi="Arial" w:cs="Arial"/>
          <w:sz w:val="21"/>
          <w:lang w:val="ru-RU"/>
        </w:rPr>
        <w:t>Крок укладання нагрівального кабелю слід приймати 100...150</w:t>
      </w:r>
      <w:r w:rsidRPr="00273ED5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273ED5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273ED5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bookmarkStart w:id="60" w:name="13_АВТОМАТИЧНЕ_РЕГУЛЮВАННЯ_ЕКС"/>
      <w:bookmarkStart w:id="61" w:name="_bookmark29"/>
      <w:bookmarkEnd w:id="60"/>
      <w:bookmarkEnd w:id="61"/>
      <w:r w:rsidRPr="00C07C81">
        <w:rPr>
          <w:rFonts w:ascii="Arial" w:hAnsi="Arial" w:cs="Arial"/>
          <w:sz w:val="21"/>
        </w:rPr>
        <w:t>АВТОМАТИЧНЕ РЕГУЛЮВАННЯ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43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забезпечення нормативної внутрішньої температури повітря та нормативної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одним із наступних варіантів автоматичного регулювання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температури:</w:t>
      </w:r>
    </w:p>
    <w:p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нагрівальної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поверхні;</w:t>
      </w:r>
    </w:p>
    <w:p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повітря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приміщення;</w:t>
      </w:r>
    </w:p>
    <w:p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повітря приміщення та обмеження температури нагрівальної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поверхні;</w:t>
      </w:r>
    </w:p>
    <w:p w:rsidR="00A41648" w:rsidRPr="00C07C81" w:rsidRDefault="00A41648" w:rsidP="00BB1265">
      <w:pPr>
        <w:pStyle w:val="a5"/>
        <w:numPr>
          <w:ilvl w:val="0"/>
          <w:numId w:val="23"/>
        </w:numPr>
        <w:tabs>
          <w:tab w:val="left" w:pos="1020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повітря приміщення за температурою внутрішньої поверхні внутрішньої стіни згідно</w:t>
      </w:r>
      <w:r w:rsidR="000A3F09">
        <w:rPr>
          <w:rFonts w:ascii="Arial" w:hAnsi="Arial" w:cs="Arial"/>
          <w:sz w:val="21"/>
          <w:lang w:val="ru-RU"/>
        </w:rPr>
        <w:t xml:space="preserve">       </w:t>
      </w:r>
      <w:r w:rsidRPr="00C07C81">
        <w:rPr>
          <w:rFonts w:ascii="Arial" w:hAnsi="Arial" w:cs="Arial"/>
          <w:sz w:val="21"/>
          <w:lang w:val="ru-RU"/>
        </w:rPr>
        <w:t xml:space="preserve"> з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12.21.</w:t>
      </w:r>
    </w:p>
    <w:p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 w:firstLine="708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 автоматизованої системи моніторингу та управління (АСМУ) будівлі з ЕКС слід здійснювати відповідно до ДСТУ-Н Б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В.2.5-37.</w:t>
      </w:r>
    </w:p>
    <w:p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кожному приміщенні, як правило, слід встановлюват</w:t>
      </w:r>
      <w:r>
        <w:rPr>
          <w:rFonts w:ascii="Arial" w:hAnsi="Arial" w:cs="Arial"/>
          <w:sz w:val="21"/>
          <w:lang w:val="ru-RU"/>
        </w:rPr>
        <w:t>и окремі ре</w:t>
      </w:r>
      <w:r w:rsidRPr="00C07C81">
        <w:rPr>
          <w:rFonts w:ascii="Arial" w:hAnsi="Arial" w:cs="Arial"/>
          <w:sz w:val="21"/>
          <w:lang w:val="ru-RU"/>
        </w:rPr>
        <w:t>гульовані ЕКС.</w:t>
      </w:r>
    </w:p>
    <w:p w:rsidR="00A41648" w:rsidRPr="00C07C81" w:rsidRDefault="00A41648" w:rsidP="00273ED5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в одному приміщенні застосовані різні конструкції нагрівальних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</w:t>
      </w:r>
      <w:r w:rsidRPr="00C07C81">
        <w:rPr>
          <w:rFonts w:ascii="Arial" w:hAnsi="Arial" w:cs="Arial"/>
          <w:sz w:val="21"/>
          <w:lang w:val="ru-RU"/>
        </w:rPr>
        <w:t>верхонь, у тому числі покриття з різними теплотехнічними характеристиками, для них слід утворювати окремі регульовані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273ED5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 встановлювати єдину ЕКС</w:t>
      </w:r>
      <w:r>
        <w:rPr>
          <w:rFonts w:ascii="Arial" w:hAnsi="Arial" w:cs="Arial"/>
          <w:sz w:val="21"/>
          <w:lang w:val="ru-RU"/>
        </w:rPr>
        <w:t xml:space="preserve"> для декількох підсобних примі</w:t>
      </w:r>
      <w:r w:rsidRPr="00C07C81">
        <w:rPr>
          <w:rFonts w:ascii="Arial" w:hAnsi="Arial" w:cs="Arial"/>
          <w:sz w:val="21"/>
          <w:lang w:val="ru-RU"/>
        </w:rPr>
        <w:t>щень з однаковими розрахунковими параметрами мікроклімату.</w:t>
      </w:r>
    </w:p>
    <w:p w:rsidR="00A41648" w:rsidRPr="00C07C81" w:rsidRDefault="00A41648" w:rsidP="00273ED5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 застосовувати єдине регулювання ЕКС зони будівлі, окрім житлової, виокремленої згідно з 6.1.8.</w:t>
      </w:r>
    </w:p>
    <w:p w:rsidR="00A41648" w:rsidRPr="00C07C81" w:rsidRDefault="00A41648" w:rsidP="00273ED5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6" w:firstLine="708"/>
        <w:rPr>
          <w:rFonts w:ascii="Arial" w:hAnsi="Arial" w:cs="Arial"/>
          <w:sz w:val="21"/>
          <w:lang w:val="ru-RU"/>
        </w:rPr>
      </w:pPr>
      <w:r w:rsidRPr="003622EA">
        <w:rPr>
          <w:rFonts w:ascii="Arial" w:hAnsi="Arial" w:cs="Arial"/>
          <w:b/>
          <w:sz w:val="21"/>
          <w:lang w:val="ru-RU"/>
        </w:rPr>
        <w:t>13.4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 застосування терморегуляторів з бездротов</w:t>
      </w:r>
      <w:r>
        <w:rPr>
          <w:rFonts w:ascii="Arial" w:hAnsi="Arial" w:cs="Arial"/>
          <w:sz w:val="21"/>
          <w:lang w:val="ru-RU"/>
        </w:rPr>
        <w:t>им керу</w:t>
      </w:r>
      <w:r w:rsidRPr="00C07C81">
        <w:rPr>
          <w:rFonts w:ascii="Arial" w:hAnsi="Arial" w:cs="Arial"/>
          <w:sz w:val="21"/>
          <w:lang w:val="ru-RU"/>
        </w:rPr>
        <w:t>ванням.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приміщення з періодичним т</w:t>
      </w:r>
      <w:r>
        <w:rPr>
          <w:rFonts w:ascii="Arial" w:hAnsi="Arial" w:cs="Arial"/>
          <w:sz w:val="21"/>
          <w:lang w:val="ru-RU"/>
        </w:rPr>
        <w:t>епловим режимом слід застосову</w:t>
      </w:r>
      <w:r w:rsidRPr="00C07C81">
        <w:rPr>
          <w:rFonts w:ascii="Arial" w:hAnsi="Arial" w:cs="Arial"/>
          <w:sz w:val="21"/>
          <w:lang w:val="ru-RU"/>
        </w:rPr>
        <w:t>вати терморегулятор із можливістю автоматичного програмованого зниження температури повітря та своєчасного її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відновлення.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</w:t>
      </w:r>
      <w:r>
        <w:rPr>
          <w:rFonts w:ascii="Arial" w:hAnsi="Arial" w:cs="Arial"/>
          <w:b/>
          <w:sz w:val="21"/>
          <w:lang w:val="ru-RU"/>
        </w:rPr>
        <w:t>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Регулювання ЕКС ТП слід здійснювати терморегулятором </w:t>
      </w:r>
      <w:r>
        <w:rPr>
          <w:rFonts w:ascii="Arial" w:hAnsi="Arial" w:cs="Arial"/>
          <w:sz w:val="21"/>
          <w:lang w:val="ru-RU"/>
        </w:rPr>
        <w:t>із датчи</w:t>
      </w:r>
      <w:r w:rsidRPr="00C07C81">
        <w:rPr>
          <w:rFonts w:ascii="Arial" w:hAnsi="Arial" w:cs="Arial"/>
          <w:sz w:val="21"/>
          <w:lang w:val="ru-RU"/>
        </w:rPr>
        <w:t>ком температури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:rsidR="00A41648" w:rsidRPr="00C07C81" w:rsidRDefault="00A41648" w:rsidP="005D3C7F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Регулювання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питомою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вище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120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0A3F09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 здійснювати терморегулятором з додат</w:t>
      </w:r>
      <w:r>
        <w:rPr>
          <w:rFonts w:ascii="Arial" w:hAnsi="Arial" w:cs="Arial"/>
          <w:sz w:val="21"/>
          <w:lang w:val="ru-RU"/>
        </w:rPr>
        <w:t>ковою функцією обмеження темпе</w:t>
      </w:r>
      <w:r w:rsidRPr="00C07C81">
        <w:rPr>
          <w:rFonts w:ascii="Arial" w:hAnsi="Arial" w:cs="Arial"/>
          <w:sz w:val="21"/>
          <w:lang w:val="ru-RU"/>
        </w:rPr>
        <w:t>ратури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</w:t>
      </w:r>
      <w:r>
        <w:rPr>
          <w:rFonts w:ascii="Arial" w:hAnsi="Arial" w:cs="Arial"/>
          <w:b/>
          <w:sz w:val="21"/>
          <w:lang w:val="ru-RU"/>
        </w:rPr>
        <w:t>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ОПД слід здійс</w:t>
      </w:r>
      <w:r>
        <w:rPr>
          <w:rFonts w:ascii="Arial" w:hAnsi="Arial" w:cs="Arial"/>
          <w:sz w:val="21"/>
          <w:lang w:val="ru-RU"/>
        </w:rPr>
        <w:t>нювати терморегулятором із дат</w:t>
      </w:r>
      <w:r w:rsidRPr="00C07C81">
        <w:rPr>
          <w:rFonts w:ascii="Arial" w:hAnsi="Arial" w:cs="Arial"/>
          <w:sz w:val="21"/>
          <w:lang w:val="ru-RU"/>
        </w:rPr>
        <w:t>чиком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датчиком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</w:t>
      </w:r>
      <w:r w:rsidRPr="00C07C81">
        <w:rPr>
          <w:rFonts w:ascii="Arial" w:hAnsi="Arial" w:cs="Arial"/>
          <w:sz w:val="21"/>
          <w:lang w:val="ru-RU"/>
        </w:rPr>
        <w:t>мператури нагрівальної поверхні. Рекомендуєть</w:t>
      </w:r>
      <w:r>
        <w:rPr>
          <w:rFonts w:ascii="Arial" w:hAnsi="Arial" w:cs="Arial"/>
          <w:sz w:val="21"/>
          <w:lang w:val="ru-RU"/>
        </w:rPr>
        <w:t>ся застосування додаткового да</w:t>
      </w:r>
      <w:r w:rsidRPr="00C07C81">
        <w:rPr>
          <w:rFonts w:ascii="Arial" w:hAnsi="Arial" w:cs="Arial"/>
          <w:sz w:val="21"/>
          <w:lang w:val="ru-RU"/>
        </w:rPr>
        <w:t>тчика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зовнішнього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видів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оптимі</w:t>
      </w:r>
      <w:r w:rsidRPr="00C07C81">
        <w:rPr>
          <w:rFonts w:ascii="Arial" w:hAnsi="Arial" w:cs="Arial"/>
          <w:sz w:val="21"/>
          <w:lang w:val="ru-RU"/>
        </w:rPr>
        <w:t>зації регулювання за погодними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умовами.</w:t>
      </w:r>
    </w:p>
    <w:p w:rsidR="00A41648" w:rsidRPr="00C07C81" w:rsidRDefault="00A41648" w:rsidP="005D3C7F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lastRenderedPageBreak/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ОПД з питомою електричною потужністю вище 120 Вт/м</w:t>
      </w:r>
      <w:r w:rsidRPr="000A3F09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слід здійснювати терморегулятором із </w:t>
      </w:r>
      <w:r>
        <w:rPr>
          <w:rFonts w:ascii="Arial" w:hAnsi="Arial" w:cs="Arial"/>
          <w:sz w:val="21"/>
          <w:lang w:val="ru-RU"/>
        </w:rPr>
        <w:t>обмеженням температури нагріва</w:t>
      </w:r>
      <w:r w:rsidRPr="00C07C81">
        <w:rPr>
          <w:rFonts w:ascii="Arial" w:hAnsi="Arial" w:cs="Arial"/>
          <w:sz w:val="21"/>
          <w:lang w:val="ru-RU"/>
        </w:rPr>
        <w:t>льної поверхні.</w:t>
      </w:r>
    </w:p>
    <w:p w:rsidR="00A41648" w:rsidRPr="00C07C81" w:rsidRDefault="00A41648" w:rsidP="005D3C7F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Регулювання ЕКС ОПД без датчика обмеження температури нагрівальної поверхні допускається здійснювати в невеликих допоміжних приміщеннях, у яких не передбачається заміна типу (теплотехнічних характеристик) лицьового покриття в період експлуатації, наприклад, у ванній, санвузлі тощо.</w:t>
      </w:r>
    </w:p>
    <w:p w:rsidR="00A41648" w:rsidRPr="00C07C81" w:rsidRDefault="00A41648" w:rsidP="005D3C7F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нормативній забороні встановлення датчика температури повітря в приміщенні з ЕКС ОПД допускається регулювати за температурою внутрішньої поверхні внутрішньої стіни відповідно до 12.21.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ОТА слід здійс</w:t>
      </w:r>
      <w:r>
        <w:rPr>
          <w:rFonts w:ascii="Arial" w:hAnsi="Arial" w:cs="Arial"/>
          <w:sz w:val="21"/>
          <w:lang w:val="ru-RU"/>
        </w:rPr>
        <w:t>нювати терморегулятором із да</w:t>
      </w:r>
      <w:r w:rsidRPr="00C07C81">
        <w:rPr>
          <w:rFonts w:ascii="Arial" w:hAnsi="Arial" w:cs="Arial"/>
          <w:sz w:val="21"/>
          <w:lang w:val="ru-RU"/>
        </w:rPr>
        <w:t>чиком температури підлоги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та:</w:t>
      </w:r>
    </w:p>
    <w:p w:rsidR="00A41648" w:rsidRPr="00C07C81" w:rsidRDefault="00A41648" w:rsidP="005D3C7F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без датчика температури зовнішнього п</w:t>
      </w:r>
      <w:r>
        <w:rPr>
          <w:rFonts w:ascii="Arial" w:hAnsi="Arial" w:cs="Arial"/>
          <w:sz w:val="21"/>
          <w:lang w:val="ru-RU"/>
        </w:rPr>
        <w:t>овітря й незалежною від зовніш</w:t>
      </w:r>
      <w:r w:rsidRPr="00C07C81">
        <w:rPr>
          <w:rFonts w:ascii="Arial" w:hAnsi="Arial" w:cs="Arial"/>
          <w:sz w:val="21"/>
          <w:lang w:val="ru-RU"/>
        </w:rPr>
        <w:t>ньої температури повітря зарядкою та статичною/динамічною розрядкою;</w:t>
      </w:r>
    </w:p>
    <w:p w:rsidR="00A41648" w:rsidRPr="00C07C81" w:rsidRDefault="00A41648" w:rsidP="005D3C7F">
      <w:pPr>
        <w:pStyle w:val="a5"/>
        <w:numPr>
          <w:ilvl w:val="0"/>
          <w:numId w:val="21"/>
        </w:numPr>
        <w:tabs>
          <w:tab w:val="left" w:pos="1006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датчиком температури зовнішнього повітря, П-регулюванням (1 К) та залежною від зовнішньої температури повітря</w:t>
      </w:r>
      <w:r>
        <w:rPr>
          <w:rFonts w:ascii="Arial" w:hAnsi="Arial" w:cs="Arial"/>
          <w:sz w:val="21"/>
          <w:lang w:val="ru-RU"/>
        </w:rPr>
        <w:t xml:space="preserve"> зарядкою та статичною/динаміч</w:t>
      </w:r>
      <w:r w:rsidRPr="00C07C81">
        <w:rPr>
          <w:rFonts w:ascii="Arial" w:hAnsi="Arial" w:cs="Arial"/>
          <w:sz w:val="21"/>
          <w:lang w:val="ru-RU"/>
        </w:rPr>
        <w:t>ною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розрядкою;</w:t>
      </w:r>
    </w:p>
    <w:p w:rsidR="00A41648" w:rsidRPr="00C07C81" w:rsidRDefault="00A41648" w:rsidP="005D3C7F">
      <w:pPr>
        <w:pStyle w:val="a5"/>
        <w:numPr>
          <w:ilvl w:val="0"/>
          <w:numId w:val="21"/>
        </w:numPr>
        <w:tabs>
          <w:tab w:val="left" w:pos="1006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датчиком температури зовнішнього п</w:t>
      </w:r>
      <w:r>
        <w:rPr>
          <w:rFonts w:ascii="Arial" w:hAnsi="Arial" w:cs="Arial"/>
          <w:sz w:val="21"/>
          <w:lang w:val="ru-RU"/>
        </w:rPr>
        <w:t>овітря, ПІД-регулюванням та оп</w:t>
      </w:r>
      <w:r w:rsidRPr="00C07C81">
        <w:rPr>
          <w:rFonts w:ascii="Arial" w:hAnsi="Arial" w:cs="Arial"/>
          <w:sz w:val="21"/>
          <w:lang w:val="ru-RU"/>
        </w:rPr>
        <w:t>тимізацією, а також залежною від зовнішньої температури повітря зарядкою та статичною й тривалою динамічною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розрядкою;</w:t>
      </w:r>
    </w:p>
    <w:p w:rsidR="00A41648" w:rsidRPr="00C07C81" w:rsidRDefault="00A41648" w:rsidP="005D3C7F">
      <w:pPr>
        <w:pStyle w:val="a5"/>
        <w:numPr>
          <w:ilvl w:val="0"/>
          <w:numId w:val="21"/>
        </w:numPr>
        <w:tabs>
          <w:tab w:val="left" w:pos="1006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сигналами,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отриманими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багатотарифного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лічильника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обмеженням періоду включення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388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базової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частини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терморегу</w:t>
      </w:r>
      <w:r w:rsidRPr="00C07C81">
        <w:rPr>
          <w:rFonts w:ascii="Arial" w:hAnsi="Arial" w:cs="Arial"/>
          <w:sz w:val="21"/>
          <w:lang w:val="ru-RU"/>
        </w:rPr>
        <w:t>лятори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автоматичним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програмованим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блокуванням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пікові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пікові та напівпікові години добового графіка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електроспоживання.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99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застосуванні додаткового опалення крайовою зоною (зоною найбільшого охолодження) терморегулятор по</w:t>
      </w:r>
      <w:r>
        <w:rPr>
          <w:rFonts w:ascii="Arial" w:hAnsi="Arial" w:cs="Arial"/>
          <w:sz w:val="21"/>
          <w:lang w:val="ru-RU"/>
        </w:rPr>
        <w:t>винен мати датчик обмеження те</w:t>
      </w:r>
      <w:r w:rsidRPr="00C07C81">
        <w:rPr>
          <w:rFonts w:ascii="Arial" w:hAnsi="Arial" w:cs="Arial"/>
          <w:sz w:val="21"/>
          <w:lang w:val="ru-RU"/>
        </w:rPr>
        <w:t>мператури нагрівальної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поверхні.</w:t>
      </w:r>
    </w:p>
    <w:p w:rsidR="00A41648" w:rsidRPr="00C07C81" w:rsidRDefault="00A41648" w:rsidP="005D3C7F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додаткове опалення крайовою зо</w:t>
      </w:r>
      <w:r>
        <w:rPr>
          <w:rFonts w:ascii="Arial" w:hAnsi="Arial" w:cs="Arial"/>
          <w:sz w:val="21"/>
          <w:lang w:val="ru-RU"/>
        </w:rPr>
        <w:t>ною застосовують у межах розта</w:t>
      </w:r>
      <w:r w:rsidRPr="00C07C81">
        <w:rPr>
          <w:rFonts w:ascii="Arial" w:hAnsi="Arial" w:cs="Arial"/>
          <w:sz w:val="21"/>
          <w:lang w:val="ru-RU"/>
        </w:rPr>
        <w:t>шування основної нагрівальної поверхні, то його</w:t>
      </w:r>
      <w:r>
        <w:rPr>
          <w:rFonts w:ascii="Arial" w:hAnsi="Arial" w:cs="Arial"/>
          <w:sz w:val="21"/>
          <w:lang w:val="ru-RU"/>
        </w:rPr>
        <w:t xml:space="preserve"> слід блокувати при роботі ос</w:t>
      </w:r>
      <w:r w:rsidRPr="00C07C81">
        <w:rPr>
          <w:rFonts w:ascii="Arial" w:hAnsi="Arial" w:cs="Arial"/>
          <w:sz w:val="21"/>
          <w:lang w:val="ru-RU"/>
        </w:rPr>
        <w:t>новної системи.</w:t>
      </w:r>
    </w:p>
    <w:p w:rsidR="00A41648" w:rsidRPr="00C07C81" w:rsidRDefault="00A41648" w:rsidP="005D3C7F">
      <w:pPr>
        <w:pStyle w:val="a5"/>
        <w:tabs>
          <w:tab w:val="left" w:pos="1553"/>
        </w:tabs>
        <w:spacing w:line="288" w:lineRule="auto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 </w:t>
      </w:r>
      <w:r w:rsidRPr="005D3C7F">
        <w:rPr>
          <w:rFonts w:ascii="Arial" w:hAnsi="Arial" w:cs="Arial"/>
          <w:b/>
          <w:sz w:val="21"/>
          <w:lang w:val="ru-RU"/>
        </w:rPr>
        <w:t>13.11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додаткових електричних опалювальних приладів</w:t>
      </w:r>
      <w:r w:rsidRPr="00C07C81">
        <w:rPr>
          <w:rFonts w:ascii="Arial" w:hAnsi="Arial" w:cs="Arial"/>
          <w:spacing w:val="5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5D3C7F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 не вбудованих в огороджувальні конструкції (наприклад, конвекторів), слід здійснювати за температурою</w:t>
      </w:r>
      <w:r w:rsidRPr="005D3C7F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повітря </w:t>
      </w:r>
      <w:r>
        <w:rPr>
          <w:rFonts w:ascii="Arial" w:hAnsi="Arial" w:cs="Arial"/>
          <w:sz w:val="21"/>
          <w:lang w:val="ru-RU"/>
        </w:rPr>
        <w:t>приміщення окремими терморегуля</w:t>
      </w:r>
      <w:r w:rsidRPr="00C07C81">
        <w:rPr>
          <w:rFonts w:ascii="Arial" w:hAnsi="Arial" w:cs="Arial"/>
          <w:sz w:val="21"/>
          <w:lang w:val="ru-RU"/>
        </w:rPr>
        <w:t>торами з термовимикачами і світловою</w:t>
      </w:r>
    </w:p>
    <w:p w:rsidR="00A41648" w:rsidRPr="00C07C81" w:rsidRDefault="00A41648" w:rsidP="005D3C7F">
      <w:pPr>
        <w:pStyle w:val="a3"/>
        <w:spacing w:line="288" w:lineRule="auto"/>
        <w:ind w:right="110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індикацією.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ОТА будівлі з фіксованою тривалістю робочого дня або занять рекомендується здійснювати з</w:t>
      </w:r>
      <w:r>
        <w:rPr>
          <w:rFonts w:ascii="Arial" w:hAnsi="Arial" w:cs="Arial"/>
          <w:sz w:val="21"/>
          <w:lang w:val="ru-RU"/>
        </w:rPr>
        <w:t xml:space="preserve"> пофасадним регулюванням темпе</w:t>
      </w:r>
      <w:r w:rsidRPr="00C07C81">
        <w:rPr>
          <w:rFonts w:ascii="Arial" w:hAnsi="Arial" w:cs="Arial"/>
          <w:sz w:val="21"/>
          <w:lang w:val="ru-RU"/>
        </w:rPr>
        <w:t>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внутрішнього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зони,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відокремленої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6.1.8,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ме</w:t>
      </w:r>
      <w:r w:rsidRPr="00C07C81">
        <w:rPr>
          <w:rFonts w:ascii="Arial" w:hAnsi="Arial" w:cs="Arial"/>
          <w:sz w:val="21"/>
          <w:lang w:val="ru-RU"/>
        </w:rPr>
        <w:t>жах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поверху.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13. 13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робочого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дня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занять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блокувати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подачу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електроенер</w:t>
      </w:r>
      <w:r w:rsidRPr="00C07C81">
        <w:rPr>
          <w:rFonts w:ascii="Arial" w:hAnsi="Arial" w:cs="Arial"/>
          <w:sz w:val="21"/>
          <w:lang w:val="ru-RU"/>
        </w:rPr>
        <w:t>гії до базової частини ЕКС ОТА, окрім ЕКС ОТА, зазначеної 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9.4.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 ЕКС ОТА опалюваної зони, відокремленої згідно з 6.1.8, слід здійснювати за датчиком температур</w:t>
      </w:r>
      <w:r>
        <w:rPr>
          <w:rFonts w:ascii="Arial" w:hAnsi="Arial" w:cs="Arial"/>
          <w:sz w:val="21"/>
          <w:lang w:val="ru-RU"/>
        </w:rPr>
        <w:t>и внутрішнього повітря, устано</w:t>
      </w:r>
      <w:r w:rsidRPr="00C07C81">
        <w:rPr>
          <w:rFonts w:ascii="Arial" w:hAnsi="Arial" w:cs="Arial"/>
          <w:sz w:val="21"/>
          <w:lang w:val="ru-RU"/>
        </w:rPr>
        <w:t>вленим у даній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ЕКС у дерев'яних підлогах із п</w:t>
      </w:r>
      <w:r>
        <w:rPr>
          <w:rFonts w:ascii="Arial" w:hAnsi="Arial" w:cs="Arial"/>
          <w:sz w:val="21"/>
          <w:lang w:val="ru-RU"/>
        </w:rPr>
        <w:t>овітряним шаром, у бетонних пі</w:t>
      </w:r>
      <w:r w:rsidRPr="00C07C81">
        <w:rPr>
          <w:rFonts w:ascii="Arial" w:hAnsi="Arial" w:cs="Arial"/>
          <w:sz w:val="21"/>
          <w:lang w:val="ru-RU"/>
        </w:rPr>
        <w:t>длогах із товстим дерев'яним покриттям, у тонки</w:t>
      </w:r>
      <w:r>
        <w:rPr>
          <w:rFonts w:ascii="Arial" w:hAnsi="Arial" w:cs="Arial"/>
          <w:sz w:val="21"/>
          <w:lang w:val="ru-RU"/>
        </w:rPr>
        <w:t>х підлогах, підлогах з лінолеу</w:t>
      </w:r>
      <w:r w:rsidRPr="00C07C81">
        <w:rPr>
          <w:rFonts w:ascii="Arial" w:hAnsi="Arial" w:cs="Arial"/>
          <w:sz w:val="21"/>
          <w:lang w:val="ru-RU"/>
        </w:rPr>
        <w:t>мом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ковроліном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обмеженням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 нагрівальної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5D3C7F">
        <w:rPr>
          <w:rFonts w:ascii="Arial" w:hAnsi="Arial" w:cs="Arial"/>
          <w:b/>
          <w:sz w:val="21"/>
          <w:lang w:val="ru-RU"/>
        </w:rPr>
        <w:t>13.16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потужність ЕКС перевищ</w:t>
      </w:r>
      <w:r>
        <w:rPr>
          <w:rFonts w:ascii="Arial" w:hAnsi="Arial" w:cs="Arial"/>
          <w:sz w:val="21"/>
          <w:lang w:val="ru-RU"/>
        </w:rPr>
        <w:t>ує допустиму комутаційну потуж</w:t>
      </w:r>
      <w:r w:rsidRPr="00C07C81">
        <w:rPr>
          <w:rFonts w:ascii="Arial" w:hAnsi="Arial" w:cs="Arial"/>
          <w:sz w:val="21"/>
          <w:lang w:val="ru-RU"/>
        </w:rPr>
        <w:t>ність терморегулятора, то для забезпечення комутації кола живлення повинен бути встановлений проміжний пристрій відпов</w:t>
      </w:r>
      <w:r>
        <w:rPr>
          <w:rFonts w:ascii="Arial" w:hAnsi="Arial" w:cs="Arial"/>
          <w:sz w:val="21"/>
          <w:lang w:val="ru-RU"/>
        </w:rPr>
        <w:t>ідної потужності, наприклад, ко</w:t>
      </w:r>
      <w:r w:rsidRPr="00C07C81">
        <w:rPr>
          <w:rFonts w:ascii="Arial" w:hAnsi="Arial" w:cs="Arial"/>
          <w:sz w:val="21"/>
          <w:lang w:val="ru-RU"/>
        </w:rPr>
        <w:t>нтактор, що автоматично керується терморегу</w:t>
      </w:r>
      <w:r>
        <w:rPr>
          <w:rFonts w:ascii="Arial" w:hAnsi="Arial" w:cs="Arial"/>
          <w:sz w:val="21"/>
          <w:lang w:val="ru-RU"/>
        </w:rPr>
        <w:t>лятором. У даному випадку допу</w:t>
      </w:r>
      <w:r w:rsidRPr="00C07C81">
        <w:rPr>
          <w:rFonts w:ascii="Arial" w:hAnsi="Arial" w:cs="Arial"/>
          <w:sz w:val="21"/>
          <w:lang w:val="ru-RU"/>
        </w:rPr>
        <w:t>скається також застосовувати декілька регульова</w:t>
      </w:r>
      <w:r>
        <w:rPr>
          <w:rFonts w:ascii="Arial" w:hAnsi="Arial" w:cs="Arial"/>
          <w:sz w:val="21"/>
          <w:lang w:val="ru-RU"/>
        </w:rPr>
        <w:t>них контурів із відповідною кі</w:t>
      </w:r>
      <w:r w:rsidRPr="00C07C81">
        <w:rPr>
          <w:rFonts w:ascii="Arial" w:hAnsi="Arial" w:cs="Arial"/>
          <w:sz w:val="21"/>
          <w:lang w:val="ru-RU"/>
        </w:rPr>
        <w:t>лькістю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терморегуляторів.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розташовувати,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внутрішній стіні в місці, зручному для експлуатації, не за</w:t>
      </w:r>
      <w:r>
        <w:rPr>
          <w:rFonts w:ascii="Arial" w:hAnsi="Arial" w:cs="Arial"/>
          <w:sz w:val="21"/>
          <w:lang w:val="ru-RU"/>
        </w:rPr>
        <w:t>городжуватись меблями, устатку</w:t>
      </w:r>
      <w:r w:rsidRPr="00C07C81">
        <w:rPr>
          <w:rFonts w:ascii="Arial" w:hAnsi="Arial" w:cs="Arial"/>
          <w:sz w:val="21"/>
          <w:lang w:val="ru-RU"/>
        </w:rPr>
        <w:t>ванням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Терморегулятор, у тому числі з убудованим датчиком температури повітря,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розташовувати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висоті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1,2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1,7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урахуванням рекомендацій виробника, а в дитячих закладах - від 1,2 м до 1,4 м. У житлових і подібних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будівлях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розташовувати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висоті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0,8 </w:t>
      </w:r>
      <w:r w:rsidRPr="00C07C81">
        <w:rPr>
          <w:rFonts w:ascii="Arial" w:hAnsi="Arial" w:cs="Arial"/>
          <w:sz w:val="21"/>
          <w:lang w:val="ru-RU"/>
        </w:rPr>
        <w:t>м до 1,2 м.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 датчика температури, за потреби, слід подовжувати кабелем або проводом із подвійною чи підсиленою ізо</w:t>
      </w:r>
      <w:r>
        <w:rPr>
          <w:rFonts w:ascii="Arial" w:hAnsi="Arial" w:cs="Arial"/>
          <w:sz w:val="21"/>
          <w:lang w:val="ru-RU"/>
        </w:rPr>
        <w:t>ляцією. Кабель датчика темпера</w:t>
      </w:r>
      <w:r w:rsidRPr="00C07C81">
        <w:rPr>
          <w:rFonts w:ascii="Arial" w:hAnsi="Arial" w:cs="Arial"/>
          <w:sz w:val="21"/>
          <w:lang w:val="ru-RU"/>
        </w:rPr>
        <w:t>тури, як правило, прокладають приховано, замоноліченим в огороджувальних конструкціях. Допускається відкрите проклада</w:t>
      </w:r>
      <w:r>
        <w:rPr>
          <w:rFonts w:ascii="Arial" w:hAnsi="Arial" w:cs="Arial"/>
          <w:sz w:val="21"/>
          <w:lang w:val="ru-RU"/>
        </w:rPr>
        <w:t>ння цього кабелю в захисній ме</w:t>
      </w:r>
      <w:r w:rsidRPr="00C07C81">
        <w:rPr>
          <w:rFonts w:ascii="Arial" w:hAnsi="Arial" w:cs="Arial"/>
          <w:sz w:val="21"/>
          <w:lang w:val="ru-RU"/>
        </w:rPr>
        <w:t>талевій оболонці (наприклад,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трубах).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приміщенні загального користування (школа, дитячий заклад тощо) слід розташовувати терморегулятор із з</w:t>
      </w:r>
      <w:r>
        <w:rPr>
          <w:rFonts w:ascii="Arial" w:hAnsi="Arial" w:cs="Arial"/>
          <w:sz w:val="21"/>
          <w:lang w:val="ru-RU"/>
        </w:rPr>
        <w:t>абороною несанкціонованого дос</w:t>
      </w:r>
      <w:r w:rsidRPr="00C07C81">
        <w:rPr>
          <w:rFonts w:ascii="Arial" w:hAnsi="Arial" w:cs="Arial"/>
          <w:sz w:val="21"/>
          <w:lang w:val="ru-RU"/>
        </w:rPr>
        <w:t>тупу до нього, наприклад, в окремій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щитовій.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ванній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кімнаті,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душовій,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санвузлі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розта</w:t>
      </w:r>
      <w:r w:rsidRPr="00C07C81">
        <w:rPr>
          <w:rFonts w:ascii="Arial" w:hAnsi="Arial" w:cs="Arial"/>
          <w:sz w:val="21"/>
          <w:lang w:val="ru-RU"/>
        </w:rPr>
        <w:t>шувати згідно з НПАОП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0.00-1.32-01.</w:t>
      </w:r>
    </w:p>
    <w:p w:rsidR="00A41648" w:rsidRPr="00C07C81" w:rsidRDefault="00A41648" w:rsidP="005D3C7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нормативного недопущення або неможливості розташування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тер</w:t>
      </w:r>
      <w:r w:rsidRPr="00C07C81">
        <w:rPr>
          <w:rFonts w:ascii="Arial" w:hAnsi="Arial" w:cs="Arial"/>
          <w:sz w:val="21"/>
          <w:lang w:val="ru-RU"/>
        </w:rPr>
        <w:t>морегулятора в опалюваному приміщенні допус</w:t>
      </w:r>
      <w:r>
        <w:rPr>
          <w:rFonts w:ascii="Arial" w:hAnsi="Arial" w:cs="Arial"/>
          <w:sz w:val="21"/>
          <w:lang w:val="ru-RU"/>
        </w:rPr>
        <w:t>кається його встановлення в ін</w:t>
      </w:r>
      <w:r w:rsidRPr="00C07C81">
        <w:rPr>
          <w:rFonts w:ascii="Arial" w:hAnsi="Arial" w:cs="Arial"/>
          <w:sz w:val="21"/>
          <w:lang w:val="ru-RU"/>
        </w:rPr>
        <w:t>шому приміщенні з застосуванням виносних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датчиків.</w:t>
      </w:r>
    </w:p>
    <w:p w:rsidR="00A41648" w:rsidRPr="00C07C81" w:rsidRDefault="00A41648" w:rsidP="005D3C7F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Виносний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використовують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пові</w:t>
      </w:r>
      <w:r w:rsidRPr="00C07C81">
        <w:rPr>
          <w:rFonts w:ascii="Arial" w:hAnsi="Arial" w:cs="Arial"/>
          <w:sz w:val="21"/>
          <w:lang w:val="ru-RU"/>
        </w:rPr>
        <w:t>тря, повинен мати можливість заміни і бути розташованим на будь-якій  основі</w:t>
      </w:r>
      <w:r w:rsidRPr="002B603C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 висоті не більше 1,8 м від підлоги з урахуванням</w:t>
      </w:r>
      <w:r w:rsidRPr="002B603C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рекомендацій виробника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 від датчика температури повітря до нагрівального кабелю слід приймати не менше 400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13.24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пристроїв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керування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z w:val="21"/>
          <w:lang w:val="ru-RU"/>
        </w:rPr>
        <w:t>повідати вимогам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виробників.</w:t>
      </w:r>
    </w:p>
    <w:p w:rsidR="00A41648" w:rsidRPr="00C07C81" w:rsidRDefault="00A41648" w:rsidP="002B603C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bookmarkStart w:id="62" w:name="14_ЕЛЕКТРОЖИВЛЕННЯ_БУДІВЕЛЬ_З_ЕКС"/>
      <w:bookmarkStart w:id="63" w:name="_bookmark30"/>
      <w:bookmarkEnd w:id="62"/>
      <w:bookmarkEnd w:id="63"/>
      <w:r w:rsidRPr="00C07C81">
        <w:rPr>
          <w:rFonts w:ascii="Arial" w:hAnsi="Arial" w:cs="Arial"/>
          <w:sz w:val="21"/>
        </w:rPr>
        <w:t>ЕЛЕКТРОЖИВЛЕННЯ БУДІВЕЛЬ З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 w:firstLine="7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Електроживлення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здійснюють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ме</w:t>
      </w:r>
      <w:r w:rsidRPr="00C07C81">
        <w:rPr>
          <w:rFonts w:ascii="Arial" w:hAnsi="Arial" w:cs="Arial"/>
          <w:sz w:val="21"/>
          <w:lang w:val="ru-RU"/>
        </w:rPr>
        <w:t>режі загального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 xml:space="preserve">14.2 </w:t>
      </w:r>
      <w:r w:rsidRPr="00C07C81">
        <w:rPr>
          <w:rFonts w:ascii="Arial" w:hAnsi="Arial" w:cs="Arial"/>
          <w:sz w:val="21"/>
          <w:lang w:val="ru-RU"/>
        </w:rPr>
        <w:t>Зовнішнє електроживлення ЕКС ОПД та ЕКС ОТА рекомендується здійснювати:</w:t>
      </w:r>
    </w:p>
    <w:p w:rsidR="00A41648" w:rsidRPr="00C07C81" w:rsidRDefault="00A41648" w:rsidP="002B603C">
      <w:pPr>
        <w:pStyle w:val="a5"/>
        <w:numPr>
          <w:ilvl w:val="0"/>
          <w:numId w:val="21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електромережі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380/220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40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кВт;</w:t>
      </w:r>
    </w:p>
    <w:p w:rsidR="00A41648" w:rsidRPr="00C07C81" w:rsidRDefault="00A41648" w:rsidP="002B603C">
      <w:pPr>
        <w:pStyle w:val="a5"/>
        <w:numPr>
          <w:ilvl w:val="0"/>
          <w:numId w:val="21"/>
        </w:numPr>
        <w:tabs>
          <w:tab w:val="left" w:pos="1020"/>
        </w:tabs>
        <w:spacing w:line="288" w:lineRule="auto"/>
        <w:ind w:right="107" w:firstLine="72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електромережі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380/220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окремої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трансформаторної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підс</w:t>
      </w:r>
      <w:r w:rsidRPr="00C07C81">
        <w:rPr>
          <w:rFonts w:ascii="Arial" w:hAnsi="Arial" w:cs="Arial"/>
          <w:sz w:val="21"/>
          <w:lang w:val="ru-RU"/>
        </w:rPr>
        <w:t xml:space="preserve">танції напругою </w:t>
      </w:r>
      <w:r w:rsidRPr="00C07C81">
        <w:rPr>
          <w:rFonts w:ascii="Arial" w:hAnsi="Arial" w:cs="Arial"/>
          <w:sz w:val="21"/>
        </w:rPr>
        <w:t>6-10/0,4 кВ для систем потужності від 40 до 100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кВт;</w:t>
      </w:r>
    </w:p>
    <w:p w:rsidR="00A41648" w:rsidRPr="00C07C81" w:rsidRDefault="00A41648" w:rsidP="002B603C">
      <w:pPr>
        <w:pStyle w:val="a5"/>
        <w:numPr>
          <w:ilvl w:val="0"/>
          <w:numId w:val="21"/>
        </w:numPr>
        <w:tabs>
          <w:tab w:val="left" w:pos="1020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 окремої трансформаторної підстанції напру</w:t>
      </w:r>
      <w:r>
        <w:rPr>
          <w:rFonts w:ascii="Arial" w:hAnsi="Arial" w:cs="Arial"/>
          <w:sz w:val="21"/>
          <w:lang w:val="ru-RU"/>
        </w:rPr>
        <w:t>гою 6-10/0,4 кВ для сис</w:t>
      </w:r>
      <w:r w:rsidRPr="00C07C81">
        <w:rPr>
          <w:rFonts w:ascii="Arial" w:hAnsi="Arial" w:cs="Arial"/>
          <w:sz w:val="21"/>
          <w:lang w:val="ru-RU"/>
        </w:rPr>
        <w:t>тем потужності понад 100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кВт.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Трансформаторні підстанції, які використовуються виключно для електроживлення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обладнані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засобами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відключення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високовольтної електромережі в міжопалювальні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періоди.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Двотрансформаторні підстанції, </w:t>
      </w:r>
      <w:r>
        <w:rPr>
          <w:rFonts w:ascii="Arial" w:hAnsi="Arial" w:cs="Arial"/>
          <w:sz w:val="21"/>
          <w:lang w:val="ru-RU"/>
        </w:rPr>
        <w:t>які використовуються для суміс</w:t>
      </w:r>
      <w:r w:rsidRPr="00C07C81">
        <w:rPr>
          <w:rFonts w:ascii="Arial" w:hAnsi="Arial" w:cs="Arial"/>
          <w:sz w:val="21"/>
          <w:lang w:val="ru-RU"/>
        </w:rPr>
        <w:t>ного електропостачання систем ЕКС ОПД та ЕКС ОТА з іншими споживачами електроенергії, повинні бути обладнані засобами відключення одного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трансфор</w:t>
      </w:r>
      <w:r w:rsidRPr="00C07C81">
        <w:rPr>
          <w:rFonts w:ascii="Arial" w:hAnsi="Arial" w:cs="Arial"/>
          <w:sz w:val="21"/>
          <w:lang w:val="ru-RU"/>
        </w:rPr>
        <w:t>матора від електромережі в міжопалювальні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періоди.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виборі потужності трансформа</w:t>
      </w:r>
      <w:r>
        <w:rPr>
          <w:rFonts w:ascii="Arial" w:hAnsi="Arial" w:cs="Arial"/>
          <w:sz w:val="21"/>
          <w:lang w:val="ru-RU"/>
        </w:rPr>
        <w:t>торної підстанції слід врахову</w:t>
      </w:r>
      <w:r w:rsidRPr="00C07C81">
        <w:rPr>
          <w:rFonts w:ascii="Arial" w:hAnsi="Arial" w:cs="Arial"/>
          <w:sz w:val="21"/>
          <w:lang w:val="ru-RU"/>
        </w:rPr>
        <w:t>вати можливість перевантажень трансформаторів у відповідності з ДСТУ 3463- 96.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електроживлення ЕКС відбув</w:t>
      </w:r>
      <w:r>
        <w:rPr>
          <w:rFonts w:ascii="Arial" w:hAnsi="Arial" w:cs="Arial"/>
          <w:sz w:val="21"/>
          <w:lang w:val="ru-RU"/>
        </w:rPr>
        <w:t>ається від трансформаторної пі</w:t>
      </w:r>
      <w:r w:rsidRPr="00C07C81">
        <w:rPr>
          <w:rFonts w:ascii="Arial" w:hAnsi="Arial" w:cs="Arial"/>
          <w:sz w:val="21"/>
          <w:lang w:val="ru-RU"/>
        </w:rPr>
        <w:t>дстанції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100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кВт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вище,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передбачають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розділення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вводів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380/220 В (2-4 вводи) від підстанції до ввідно-розподіл</w:t>
      </w:r>
      <w:r>
        <w:rPr>
          <w:rFonts w:ascii="Arial" w:hAnsi="Arial" w:cs="Arial"/>
          <w:sz w:val="21"/>
          <w:lang w:val="ru-RU"/>
        </w:rPr>
        <w:t>ьних пунктів (ВРП) для розділь</w:t>
      </w:r>
      <w:r w:rsidRPr="00C07C81">
        <w:rPr>
          <w:rFonts w:ascii="Arial" w:hAnsi="Arial" w:cs="Arial"/>
          <w:sz w:val="21"/>
          <w:lang w:val="ru-RU"/>
        </w:rPr>
        <w:t>ного включення частин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електроопалення.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Розрахункове навантаження на вводі житла (квартири, котеджу) 1- го, 2-го й 3-го видів з повним електроопаленням</w:t>
      </w:r>
      <w:r>
        <w:rPr>
          <w:rFonts w:ascii="Arial" w:hAnsi="Arial" w:cs="Arial"/>
          <w:sz w:val="21"/>
          <w:lang w:val="ru-RU"/>
        </w:rPr>
        <w:t xml:space="preserve"> згідно з ДБН В.2.5-23 слід ви</w:t>
      </w:r>
      <w:r w:rsidRPr="00C07C81">
        <w:rPr>
          <w:rFonts w:ascii="Arial" w:hAnsi="Arial" w:cs="Arial"/>
          <w:sz w:val="21"/>
          <w:lang w:val="ru-RU"/>
        </w:rPr>
        <w:t>значати відповідно до завдання на проектув</w:t>
      </w:r>
      <w:r>
        <w:rPr>
          <w:rFonts w:ascii="Arial" w:hAnsi="Arial" w:cs="Arial"/>
          <w:sz w:val="21"/>
          <w:lang w:val="ru-RU"/>
        </w:rPr>
        <w:t>ання внутрішнього електрооблад</w:t>
      </w:r>
      <w:r w:rsidRPr="00C07C81">
        <w:rPr>
          <w:rFonts w:ascii="Arial" w:hAnsi="Arial" w:cs="Arial"/>
          <w:sz w:val="21"/>
          <w:lang w:val="ru-RU"/>
        </w:rPr>
        <w:t>нання залежно від застосовуваних систем, прилад</w:t>
      </w:r>
      <w:r>
        <w:rPr>
          <w:rFonts w:ascii="Arial" w:hAnsi="Arial" w:cs="Arial"/>
          <w:sz w:val="21"/>
          <w:lang w:val="ru-RU"/>
        </w:rPr>
        <w:t>ів, режимів їх роботи та відпо</w:t>
      </w:r>
      <w:r w:rsidRPr="00C07C81">
        <w:rPr>
          <w:rFonts w:ascii="Arial" w:hAnsi="Arial" w:cs="Arial"/>
          <w:sz w:val="21"/>
          <w:lang w:val="ru-RU"/>
        </w:rPr>
        <w:t>відних теплотехнічних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розрахунків.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жител 3-го виду згідно з ДБН В.2.5-23 рівень електрифікації не має обмежень, визначається замовником і </w:t>
      </w:r>
      <w:r>
        <w:rPr>
          <w:rFonts w:ascii="Arial" w:hAnsi="Arial" w:cs="Arial"/>
          <w:sz w:val="21"/>
          <w:lang w:val="ru-RU"/>
        </w:rPr>
        <w:t>може включати повне електроопа</w:t>
      </w:r>
      <w:r w:rsidRPr="00C07C81">
        <w:rPr>
          <w:rFonts w:ascii="Arial" w:hAnsi="Arial" w:cs="Arial"/>
          <w:sz w:val="21"/>
          <w:lang w:val="ru-RU"/>
        </w:rPr>
        <w:t>лення та електропідігрівання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води.</w:t>
      </w:r>
    </w:p>
    <w:p w:rsidR="00A41648" w:rsidRPr="00C07C81" w:rsidRDefault="00A41648" w:rsidP="002B603C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Орієнтовні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жител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3-го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виду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(котеджів), в тому числі з </w:t>
      </w:r>
      <w:r w:rsidRPr="00C07C81">
        <w:rPr>
          <w:rFonts w:ascii="Arial" w:hAnsi="Arial" w:cs="Arial"/>
          <w:sz w:val="21"/>
          <w:lang w:val="ru-RU"/>
        </w:rPr>
        <w:lastRenderedPageBreak/>
        <w:t>повним електроопаленням постійн</w:t>
      </w:r>
      <w:r>
        <w:rPr>
          <w:rFonts w:ascii="Arial" w:hAnsi="Arial" w:cs="Arial"/>
          <w:sz w:val="21"/>
          <w:lang w:val="ru-RU"/>
        </w:rPr>
        <w:t>ого включення, а також розра</w:t>
      </w:r>
      <w:r w:rsidRPr="00C07C81">
        <w:rPr>
          <w:rFonts w:ascii="Arial" w:hAnsi="Arial" w:cs="Arial"/>
          <w:sz w:val="21"/>
          <w:lang w:val="ru-RU"/>
        </w:rPr>
        <w:t xml:space="preserve">хункові питомі навантаження жител 1-го, 2-го </w:t>
      </w:r>
      <w:r>
        <w:rPr>
          <w:rFonts w:ascii="Arial" w:hAnsi="Arial" w:cs="Arial"/>
          <w:sz w:val="21"/>
          <w:lang w:val="ru-RU"/>
        </w:rPr>
        <w:t>видів з проточними електроводо</w:t>
      </w:r>
      <w:r w:rsidRPr="00C07C81">
        <w:rPr>
          <w:rFonts w:ascii="Arial" w:hAnsi="Arial" w:cs="Arial"/>
          <w:sz w:val="21"/>
          <w:lang w:val="ru-RU"/>
        </w:rPr>
        <w:t>підігрівачами та повним електроопаленням (п</w:t>
      </w:r>
      <w:r>
        <w:rPr>
          <w:rFonts w:ascii="Arial" w:hAnsi="Arial" w:cs="Arial"/>
          <w:sz w:val="21"/>
          <w:lang w:val="ru-RU"/>
        </w:rPr>
        <w:t>остійного включення та акумуля</w:t>
      </w:r>
      <w:r w:rsidRPr="00C07C81">
        <w:rPr>
          <w:rFonts w:ascii="Arial" w:hAnsi="Arial" w:cs="Arial"/>
          <w:sz w:val="21"/>
          <w:lang w:val="ru-RU"/>
        </w:rPr>
        <w:t>ційним) і відповідні коефіцієнти одночасності наводяться в ДБН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440"/>
        </w:tabs>
        <w:spacing w:line="288" w:lineRule="auto"/>
        <w:ind w:left="110" w:firstLine="660"/>
        <w:jc w:val="left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 xml:space="preserve">14.9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>ОТА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передпроектних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стадіях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В.2.5-23 може орієнтовно визначатись у</w:t>
      </w:r>
      <w:r w:rsidRPr="002B603C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 мін</w:t>
      </w:r>
      <w:r>
        <w:rPr>
          <w:rFonts w:ascii="Arial" w:hAnsi="Arial" w:cs="Arial"/>
          <w:sz w:val="21"/>
          <w:lang w:val="ru-RU"/>
        </w:rPr>
        <w:t>імальних навантажень енергосис</w:t>
      </w:r>
      <w:r w:rsidRPr="00C07C81">
        <w:rPr>
          <w:rFonts w:ascii="Arial" w:hAnsi="Arial" w:cs="Arial"/>
          <w:sz w:val="21"/>
          <w:lang w:val="ru-RU"/>
        </w:rPr>
        <w:t>теми з розрахунку 200...300 Вт на 1 м</w:t>
      </w:r>
      <w:r w:rsidRPr="000A3F09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загальної площі житла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84"/>
        </w:tabs>
        <w:spacing w:line="288" w:lineRule="auto"/>
        <w:ind w:right="110"/>
        <w:rPr>
          <w:rFonts w:ascii="Arial" w:hAnsi="Arial" w:cs="Arial"/>
          <w:sz w:val="21"/>
        </w:rPr>
      </w:pPr>
      <w:r w:rsidRPr="002B603C">
        <w:rPr>
          <w:rFonts w:ascii="Arial" w:hAnsi="Arial" w:cs="Arial"/>
          <w:b/>
          <w:sz w:val="21"/>
          <w:lang w:val="ru-RU"/>
        </w:rPr>
        <w:t>14.10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ЕКС за забезпеченням надійності електропостачання, як правило, відносять до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або </w:t>
      </w:r>
      <w:r w:rsidRPr="00C07C81">
        <w:rPr>
          <w:rFonts w:ascii="Arial" w:hAnsi="Arial" w:cs="Arial"/>
          <w:sz w:val="21"/>
        </w:rPr>
        <w:t>III</w:t>
      </w:r>
      <w:r w:rsidRPr="00C07C81">
        <w:rPr>
          <w:rFonts w:ascii="Arial" w:hAnsi="Arial" w:cs="Arial"/>
          <w:sz w:val="21"/>
          <w:lang w:val="ru-RU"/>
        </w:rPr>
        <w:t xml:space="preserve"> категорій згідно з класифікацією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ПУЕ.</w:t>
      </w:r>
    </w:p>
    <w:p w:rsidR="00A41648" w:rsidRPr="00C07C81" w:rsidRDefault="00A41648" w:rsidP="002B603C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До </w:t>
      </w:r>
      <w:r w:rsidRPr="00C07C81">
        <w:rPr>
          <w:rFonts w:ascii="Arial" w:hAnsi="Arial" w:cs="Arial"/>
          <w:sz w:val="21"/>
        </w:rPr>
        <w:t>III</w:t>
      </w:r>
      <w:r w:rsidRPr="00C07C81">
        <w:rPr>
          <w:rFonts w:ascii="Arial" w:hAnsi="Arial" w:cs="Arial"/>
          <w:sz w:val="21"/>
          <w:lang w:val="ru-RU"/>
        </w:rPr>
        <w:t xml:space="preserve"> категорії, як правило, відносять ЕКС ТП.</w:t>
      </w:r>
    </w:p>
    <w:p w:rsidR="00A41648" w:rsidRPr="00C07C81" w:rsidRDefault="00A41648" w:rsidP="002B603C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Допускається відносити ЕКС ОПД та ЕКС ОТА до </w:t>
      </w:r>
      <w:r w:rsidRPr="00C07C81">
        <w:rPr>
          <w:rFonts w:ascii="Arial" w:hAnsi="Arial" w:cs="Arial"/>
          <w:sz w:val="21"/>
        </w:rPr>
        <w:t>III</w:t>
      </w:r>
      <w:r>
        <w:rPr>
          <w:rFonts w:ascii="Arial" w:hAnsi="Arial" w:cs="Arial"/>
          <w:sz w:val="21"/>
          <w:lang w:val="ru-RU"/>
        </w:rPr>
        <w:t xml:space="preserve"> категорії за надійніст</w:t>
      </w:r>
      <w:r w:rsidRPr="00C07C81">
        <w:rPr>
          <w:rFonts w:ascii="Arial" w:hAnsi="Arial" w:cs="Arial"/>
          <w:sz w:val="21"/>
          <w:lang w:val="ru-RU"/>
        </w:rPr>
        <w:t>ю електропостачання, якщо в будівлях є резервні не електричні си</w:t>
      </w:r>
      <w:r>
        <w:rPr>
          <w:rFonts w:ascii="Arial" w:hAnsi="Arial" w:cs="Arial"/>
          <w:sz w:val="21"/>
          <w:lang w:val="ru-RU"/>
        </w:rPr>
        <w:t>стеми опа</w:t>
      </w:r>
      <w:r w:rsidRPr="00C07C81">
        <w:rPr>
          <w:rFonts w:ascii="Arial" w:hAnsi="Arial" w:cs="Arial"/>
          <w:sz w:val="21"/>
          <w:lang w:val="ru-RU"/>
        </w:rPr>
        <w:t xml:space="preserve">лення (наприклад, водяні або пічні). Це рішення </w:t>
      </w:r>
      <w:r>
        <w:rPr>
          <w:rFonts w:ascii="Arial" w:hAnsi="Arial" w:cs="Arial"/>
          <w:sz w:val="21"/>
          <w:lang w:val="ru-RU"/>
        </w:rPr>
        <w:t>слід узгоджувати на стадії про</w:t>
      </w:r>
      <w:r w:rsidRPr="00C07C81">
        <w:rPr>
          <w:rFonts w:ascii="Arial" w:hAnsi="Arial" w:cs="Arial"/>
          <w:sz w:val="21"/>
          <w:lang w:val="ru-RU"/>
        </w:rPr>
        <w:t>ектування з електропостачальною організацією</w:t>
      </w:r>
      <w:r>
        <w:rPr>
          <w:rFonts w:ascii="Arial" w:hAnsi="Arial" w:cs="Arial"/>
          <w:sz w:val="21"/>
          <w:lang w:val="ru-RU"/>
        </w:rPr>
        <w:t xml:space="preserve"> та замовником проекту електро</w:t>
      </w:r>
      <w:r w:rsidRPr="00C07C81">
        <w:rPr>
          <w:rFonts w:ascii="Arial" w:hAnsi="Arial" w:cs="Arial"/>
          <w:sz w:val="21"/>
          <w:lang w:val="ru-RU"/>
        </w:rPr>
        <w:t>опалення.</w:t>
      </w:r>
    </w:p>
    <w:p w:rsidR="00A41648" w:rsidRPr="00C07C81" w:rsidRDefault="00A41648" w:rsidP="002B603C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відносити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категорії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надійністю електропостачання, якщо ці системи є єдиним джерелом опалення і припинення електропостачання може призвести до значних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збитків.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36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14.11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проектуванні ЕКС ОПД та ЕКС ОТА згідно з ДБН В.2.5-23 слід визначати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навантаження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трьох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режимів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роботи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електромережі: вечірнього, нічного та денного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максимумів.</w:t>
      </w:r>
    </w:p>
    <w:p w:rsidR="00A41648" w:rsidRPr="00C07C81" w:rsidRDefault="00A41648" w:rsidP="002B603C">
      <w:pPr>
        <w:pStyle w:val="Heading11"/>
        <w:numPr>
          <w:ilvl w:val="0"/>
          <w:numId w:val="22"/>
        </w:numPr>
        <w:tabs>
          <w:tab w:val="left" w:pos="1184"/>
        </w:tabs>
        <w:spacing w:before="0" w:line="288" w:lineRule="auto"/>
        <w:ind w:left="1183" w:hanging="351"/>
        <w:rPr>
          <w:rFonts w:ascii="Arial" w:hAnsi="Arial" w:cs="Arial"/>
          <w:sz w:val="21"/>
          <w:lang w:val="ru-RU"/>
        </w:rPr>
      </w:pPr>
      <w:bookmarkStart w:id="64" w:name="15_УЛАШТУВАННЯ_РОЗПОДІЛЬНОЇ_МЕРЕЖІ_В_БУД"/>
      <w:bookmarkStart w:id="65" w:name="_bookmark31"/>
      <w:bookmarkEnd w:id="64"/>
      <w:bookmarkEnd w:id="65"/>
      <w:r w:rsidRPr="00C07C81">
        <w:rPr>
          <w:rFonts w:ascii="Arial" w:hAnsi="Arial" w:cs="Arial"/>
          <w:sz w:val="21"/>
          <w:lang w:val="ru-RU"/>
        </w:rPr>
        <w:t>УЛАШТУВАННЯ РОЗПОДІЛЬНОЇ МЕРЕЖІ В БУДІВЛЯХ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>
        <w:rPr>
          <w:rFonts w:ascii="Arial" w:hAnsi="Arial" w:cs="Arial"/>
          <w:sz w:val="21"/>
          <w:lang w:val="ru-RU"/>
        </w:rPr>
        <w:t xml:space="preserve"> ЕКС</w:t>
      </w:r>
    </w:p>
    <w:p w:rsidR="00A41648" w:rsidRPr="000A3F09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0A3F09">
        <w:rPr>
          <w:rFonts w:ascii="Arial" w:hAnsi="Arial" w:cs="Arial"/>
          <w:b/>
          <w:sz w:val="21"/>
          <w:lang w:val="ru-RU"/>
        </w:rPr>
        <w:t>15.1</w:t>
      </w:r>
      <w:r w:rsidRPr="000A3F09">
        <w:rPr>
          <w:rFonts w:ascii="Arial" w:hAnsi="Arial" w:cs="Arial"/>
          <w:sz w:val="21"/>
          <w:lang w:val="ru-RU"/>
        </w:rPr>
        <w:t xml:space="preserve"> Приєднання  ЕКС до  живильної електромережі  не  повинно</w:t>
      </w:r>
      <w:r w:rsidRPr="000A3F09">
        <w:rPr>
          <w:rFonts w:ascii="Arial" w:hAnsi="Arial" w:cs="Arial"/>
          <w:spacing w:val="12"/>
          <w:sz w:val="21"/>
          <w:lang w:val="ru-RU"/>
        </w:rPr>
        <w:t xml:space="preserve"> </w:t>
      </w:r>
      <w:r w:rsidRPr="000A3F09">
        <w:rPr>
          <w:rFonts w:ascii="Arial" w:hAnsi="Arial" w:cs="Arial"/>
          <w:sz w:val="21"/>
          <w:lang w:val="ru-RU"/>
        </w:rPr>
        <w:t>викликати</w:t>
      </w:r>
      <w:r w:rsidR="000A3F09">
        <w:rPr>
          <w:rFonts w:ascii="Arial" w:hAnsi="Arial" w:cs="Arial"/>
          <w:sz w:val="21"/>
          <w:lang w:val="ru-RU"/>
        </w:rPr>
        <w:t xml:space="preserve"> </w:t>
      </w:r>
      <w:r w:rsidRPr="000A3F09">
        <w:rPr>
          <w:rFonts w:ascii="Arial" w:hAnsi="Arial" w:cs="Arial"/>
          <w:sz w:val="21"/>
          <w:lang w:val="ru-RU"/>
        </w:rPr>
        <w:t>зниження та асиметрії напруги на затискачах електроприймачів, які не допускаються згідно з ГОСТ 13109.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2B603C">
        <w:rPr>
          <w:rFonts w:ascii="Arial" w:hAnsi="Arial" w:cs="Arial"/>
          <w:b/>
          <w:sz w:val="21"/>
          <w:lang w:val="ru-RU"/>
        </w:rPr>
        <w:t>15.2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Електричне навантаження ЕКС слі</w:t>
      </w:r>
      <w:r>
        <w:rPr>
          <w:rFonts w:ascii="Arial" w:hAnsi="Arial" w:cs="Arial"/>
          <w:sz w:val="21"/>
          <w:lang w:val="ru-RU"/>
        </w:rPr>
        <w:t>д якомога рівномірніше розподі</w:t>
      </w:r>
      <w:r w:rsidRPr="00C07C81">
        <w:rPr>
          <w:rFonts w:ascii="Arial" w:hAnsi="Arial" w:cs="Arial"/>
          <w:sz w:val="21"/>
          <w:lang w:val="ru-RU"/>
        </w:rPr>
        <w:t>ляти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фазами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живильної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мережі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урахуванням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нерівномірності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z w:val="21"/>
          <w:lang w:val="ru-RU"/>
        </w:rPr>
        <w:t>вантаження фаз цієї мережі, що викликана іншими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електроприймачами.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розподільної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мережі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перерізу фазних провідників, що відповідають встановленій потужності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4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Ввідно-розподільний пункт (ВРП) повинен відповідати вимогам ПУЕ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доповненнями,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ВРП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повинен,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правило,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розміщатись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окремому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z w:val="21"/>
          <w:lang w:val="ru-RU"/>
        </w:rPr>
        <w:t>критому приміщенні. Допускається його розміщення в загальному приміщенні, але при цьому він повинен бути з усіх сторін ві</w:t>
      </w:r>
      <w:r>
        <w:rPr>
          <w:rFonts w:ascii="Arial" w:hAnsi="Arial" w:cs="Arial"/>
          <w:sz w:val="21"/>
          <w:lang w:val="ru-RU"/>
        </w:rPr>
        <w:t>дгороджений від загального при</w:t>
      </w:r>
      <w:r w:rsidRPr="00C07C81">
        <w:rPr>
          <w:rFonts w:ascii="Arial" w:hAnsi="Arial" w:cs="Arial"/>
          <w:sz w:val="21"/>
          <w:lang w:val="ru-RU"/>
        </w:rPr>
        <w:t>міщення перегородкою з електроізоляційного матеріалу з дверима із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замком.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left="1552" w:hanging="720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Шафа управління ЕКС при її застосуванні повинна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мати:</w:t>
      </w:r>
    </w:p>
    <w:p w:rsidR="00A41648" w:rsidRPr="00C07C81" w:rsidRDefault="00A41648" w:rsidP="002B603C">
      <w:pPr>
        <w:pStyle w:val="a5"/>
        <w:numPr>
          <w:ilvl w:val="0"/>
          <w:numId w:val="1"/>
        </w:numPr>
        <w:tabs>
          <w:tab w:val="left" w:pos="101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вхідний автомат або вимикач, відповідний номінальному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струму;</w:t>
      </w:r>
    </w:p>
    <w:p w:rsidR="00A41648" w:rsidRPr="00C07C81" w:rsidRDefault="00A41648" w:rsidP="002B603C">
      <w:pPr>
        <w:pStyle w:val="a5"/>
        <w:numPr>
          <w:ilvl w:val="0"/>
          <w:numId w:val="1"/>
        </w:numPr>
        <w:tabs>
          <w:tab w:val="left" w:pos="1016"/>
        </w:tabs>
        <w:spacing w:line="288" w:lineRule="auto"/>
        <w:ind w:right="107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автоматичний вимикач диференційного струму (ПЗВ), відповідний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>
        <w:rPr>
          <w:rFonts w:ascii="Arial" w:hAnsi="Arial" w:cs="Arial"/>
          <w:spacing w:val="-42"/>
          <w:sz w:val="21"/>
          <w:lang w:val="ru-RU"/>
        </w:rPr>
        <w:t xml:space="preserve">    </w:t>
      </w:r>
      <w:r>
        <w:rPr>
          <w:rFonts w:ascii="Arial" w:hAnsi="Arial" w:cs="Arial"/>
          <w:sz w:val="21"/>
          <w:lang w:val="ru-RU"/>
        </w:rPr>
        <w:t>номі</w:t>
      </w:r>
      <w:r w:rsidRPr="00C07C81">
        <w:rPr>
          <w:rFonts w:ascii="Arial" w:hAnsi="Arial" w:cs="Arial"/>
          <w:sz w:val="21"/>
          <w:lang w:val="ru-RU"/>
        </w:rPr>
        <w:t>нальному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струму;</w:t>
      </w:r>
    </w:p>
    <w:p w:rsidR="00A41648" w:rsidRPr="00C07C81" w:rsidRDefault="00A41648" w:rsidP="002B603C">
      <w:pPr>
        <w:pStyle w:val="a5"/>
        <w:numPr>
          <w:ilvl w:val="0"/>
          <w:numId w:val="1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регулятор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температури;</w:t>
      </w:r>
    </w:p>
    <w:p w:rsidR="00A41648" w:rsidRPr="00C07C81" w:rsidRDefault="00A41648" w:rsidP="00BB1265">
      <w:pPr>
        <w:pStyle w:val="a3"/>
        <w:numPr>
          <w:ilvl w:val="0"/>
          <w:numId w:val="63"/>
        </w:numPr>
        <w:tabs>
          <w:tab w:val="left" w:pos="1015"/>
        </w:tabs>
        <w:spacing w:line="288" w:lineRule="auto"/>
        <w:ind w:left="142" w:right="113" w:firstLine="70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потреби силове реле або комутуючу апаратуру, що подає напругу на нагрівальні елементи, кероване від регулятора температури;</w:t>
      </w:r>
    </w:p>
    <w:p w:rsidR="00A41648" w:rsidRPr="00C07C81" w:rsidRDefault="00A41648" w:rsidP="000A3F09">
      <w:pPr>
        <w:pStyle w:val="a5"/>
        <w:numPr>
          <w:ilvl w:val="0"/>
          <w:numId w:val="20"/>
        </w:numPr>
        <w:tabs>
          <w:tab w:val="left" w:pos="1016"/>
        </w:tabs>
        <w:spacing w:line="288" w:lineRule="auto"/>
        <w:ind w:left="113" w:right="108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потреби захисний автомат, що захищ</w:t>
      </w:r>
      <w:r>
        <w:rPr>
          <w:rFonts w:ascii="Arial" w:hAnsi="Arial" w:cs="Arial"/>
          <w:sz w:val="21"/>
          <w:lang w:val="ru-RU"/>
        </w:rPr>
        <w:t>ає нагрівальні елементи при ко</w:t>
      </w:r>
      <w:r w:rsidRPr="00C07C81">
        <w:rPr>
          <w:rFonts w:ascii="Arial" w:hAnsi="Arial" w:cs="Arial"/>
          <w:sz w:val="21"/>
          <w:lang w:val="ru-RU"/>
        </w:rPr>
        <w:t>роткому замиканні та перевантаженні на випадок виходу їх з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ладу;</w:t>
      </w:r>
    </w:p>
    <w:p w:rsidR="00A41648" w:rsidRPr="00C07C81" w:rsidRDefault="00A41648" w:rsidP="002B603C">
      <w:pPr>
        <w:pStyle w:val="a5"/>
        <w:numPr>
          <w:ilvl w:val="0"/>
          <w:numId w:val="20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інше обладнання, що забезпечує роботоздатність та безпечність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2B603C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 w:firstLine="708"/>
        <w:rPr>
          <w:rFonts w:ascii="Arial" w:hAnsi="Arial" w:cs="Arial"/>
          <w:sz w:val="21"/>
        </w:rPr>
      </w:pPr>
      <w:r w:rsidRPr="002E34E1">
        <w:rPr>
          <w:rFonts w:ascii="Arial" w:hAnsi="Arial" w:cs="Arial"/>
          <w:b/>
          <w:sz w:val="21"/>
          <w:lang w:val="ru-RU"/>
        </w:rPr>
        <w:t>15.6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Приєднання ЕКС до електричної живильної мережі слід виконувати за допомогою </w:t>
      </w:r>
      <w:r w:rsidRPr="00C07C81">
        <w:rPr>
          <w:rFonts w:ascii="Arial" w:hAnsi="Arial" w:cs="Arial"/>
          <w:sz w:val="21"/>
        </w:rPr>
        <w:t>ПЗВ та автоматичного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вимикача.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</w:rPr>
      </w:pPr>
      <w:r w:rsidRPr="002E34E1">
        <w:rPr>
          <w:rFonts w:ascii="Arial" w:hAnsi="Arial" w:cs="Arial"/>
          <w:b/>
          <w:sz w:val="21"/>
          <w:lang w:val="uk-UA"/>
        </w:rPr>
        <w:t>15.7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У житлових і подібних будівлях, у</w:t>
      </w:r>
      <w:r>
        <w:rPr>
          <w:rFonts w:ascii="Arial" w:hAnsi="Arial" w:cs="Arial"/>
          <w:sz w:val="21"/>
        </w:rPr>
        <w:t xml:space="preserve"> громадських будівлях та спору</w:t>
      </w:r>
      <w:r w:rsidRPr="00C07C81">
        <w:rPr>
          <w:rFonts w:ascii="Arial" w:hAnsi="Arial" w:cs="Arial"/>
          <w:sz w:val="21"/>
        </w:rPr>
        <w:t>дах,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адміністративних,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учбових,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побутових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будівлях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та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підприємствах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мережі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>
        <w:rPr>
          <w:rFonts w:ascii="Arial" w:hAnsi="Arial" w:cs="Arial"/>
          <w:sz w:val="21"/>
        </w:rPr>
        <w:t>си</w:t>
      </w:r>
      <w:r w:rsidRPr="00C07C81">
        <w:rPr>
          <w:rFonts w:ascii="Arial" w:hAnsi="Arial" w:cs="Arial"/>
          <w:sz w:val="21"/>
        </w:rPr>
        <w:t>стем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електричного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згідно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ДБН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В.2.5-23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слід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виконувати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незалежними одна від одної та інших електроприймачів лініями, починаючи від ВРП або від квартирних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щитків.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2E34E1">
        <w:rPr>
          <w:rFonts w:ascii="Arial" w:hAnsi="Arial" w:cs="Arial"/>
          <w:b/>
          <w:sz w:val="21"/>
          <w:lang w:val="ru-RU"/>
        </w:rPr>
        <w:t>15.8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Розподільні мережі систем ЕКС забороняється використовувати для живлення </w:t>
      </w:r>
      <w:r w:rsidRPr="00C07C81">
        <w:rPr>
          <w:rFonts w:ascii="Arial" w:hAnsi="Arial" w:cs="Arial"/>
          <w:sz w:val="21"/>
          <w:lang w:val="ru-RU"/>
        </w:rPr>
        <w:lastRenderedPageBreak/>
        <w:t>будь-яких інших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електроустановок.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Лінії розподільної мережі ЕКС, у то</w:t>
      </w:r>
      <w:r>
        <w:rPr>
          <w:rFonts w:ascii="Arial" w:hAnsi="Arial" w:cs="Arial"/>
          <w:sz w:val="21"/>
          <w:lang w:val="ru-RU"/>
        </w:rPr>
        <w:t>му числі відгалуження від елек</w:t>
      </w:r>
      <w:r w:rsidRPr="00C07C81">
        <w:rPr>
          <w:rFonts w:ascii="Arial" w:hAnsi="Arial" w:cs="Arial"/>
          <w:sz w:val="21"/>
          <w:lang w:val="ru-RU"/>
        </w:rPr>
        <w:t>тромережі, як правило, повинні бути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радіальними.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 xml:space="preserve">15.10 </w:t>
      </w:r>
      <w:r w:rsidRPr="00C07C81">
        <w:rPr>
          <w:rFonts w:ascii="Arial" w:hAnsi="Arial" w:cs="Arial"/>
          <w:sz w:val="21"/>
          <w:lang w:val="ru-RU"/>
        </w:rPr>
        <w:t>Захист електричних кіл ЕКС від над</w:t>
      </w:r>
      <w:r>
        <w:rPr>
          <w:rFonts w:ascii="Arial" w:hAnsi="Arial" w:cs="Arial"/>
          <w:sz w:val="21"/>
          <w:lang w:val="ru-RU"/>
        </w:rPr>
        <w:t>струмів (коротких замикань, пе</w:t>
      </w:r>
      <w:r w:rsidRPr="00C07C81">
        <w:rPr>
          <w:rFonts w:ascii="Arial" w:hAnsi="Arial" w:cs="Arial"/>
          <w:sz w:val="21"/>
          <w:lang w:val="ru-RU"/>
        </w:rPr>
        <w:t xml:space="preserve">ревантажень) повинен відповідати вимогам ГОСТ 30331.5, ГОСТ 30331.9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та </w:t>
      </w:r>
      <w:r w:rsidRPr="00C07C81">
        <w:rPr>
          <w:rFonts w:ascii="Arial" w:hAnsi="Arial" w:cs="Arial"/>
          <w:sz w:val="21"/>
          <w:lang w:val="ru-RU"/>
        </w:rPr>
        <w:t>ПУЕ.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колі розподільної мережі ЕКС не слід використовувати рознімних контактів, у тому числі штепсельних розеток,</w:t>
      </w:r>
      <w:r>
        <w:rPr>
          <w:rFonts w:ascii="Arial" w:hAnsi="Arial" w:cs="Arial"/>
          <w:sz w:val="21"/>
          <w:lang w:val="ru-RU"/>
        </w:rPr>
        <w:t xml:space="preserve"> якщо це не обумовлено виробни</w:t>
      </w:r>
      <w:r w:rsidRPr="00C07C81">
        <w:rPr>
          <w:rFonts w:ascii="Arial" w:hAnsi="Arial" w:cs="Arial"/>
          <w:sz w:val="21"/>
          <w:lang w:val="ru-RU"/>
        </w:rPr>
        <w:t>ком.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розподільної мережі ЕКС, як правило, слід використовувати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ок</w:t>
      </w:r>
      <w:r w:rsidRPr="00C07C81">
        <w:rPr>
          <w:rFonts w:ascii="Arial" w:hAnsi="Arial" w:cs="Arial"/>
          <w:sz w:val="21"/>
          <w:lang w:val="ru-RU"/>
        </w:rPr>
        <w:t>ремі групові щитки з комутаційною апаратурою та пристроями захисту. У цих щитках допускається також встановлювати апарати автоматичного керування ЕКС.</w:t>
      </w:r>
    </w:p>
    <w:p w:rsidR="00A41648" w:rsidRPr="00C07C81" w:rsidRDefault="00A41648" w:rsidP="002E34E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Комутаційна апаратура, пристрої захисту, апарати автоматичного керування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маркування,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яке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дозволяє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легко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їх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громадських,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адміністративних,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учбових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побутових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будівлях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гру</w:t>
      </w:r>
      <w:r w:rsidRPr="00C07C81">
        <w:rPr>
          <w:rFonts w:ascii="Arial" w:hAnsi="Arial" w:cs="Arial"/>
          <w:sz w:val="21"/>
          <w:lang w:val="ru-RU"/>
        </w:rPr>
        <w:t>пові щитки в розподільних мережах слід викону</w:t>
      </w:r>
      <w:r>
        <w:rPr>
          <w:rFonts w:ascii="Arial" w:hAnsi="Arial" w:cs="Arial"/>
          <w:sz w:val="21"/>
          <w:lang w:val="ru-RU"/>
        </w:rPr>
        <w:t>вати з електроізоляційних мате</w:t>
      </w:r>
      <w:r w:rsidRPr="00C07C81">
        <w:rPr>
          <w:rFonts w:ascii="Arial" w:hAnsi="Arial" w:cs="Arial"/>
          <w:sz w:val="21"/>
          <w:lang w:val="ru-RU"/>
        </w:rPr>
        <w:t>ріалів. Їх слід розміщати в коридорах поза зо</w:t>
      </w:r>
      <w:r>
        <w:rPr>
          <w:rFonts w:ascii="Arial" w:hAnsi="Arial" w:cs="Arial"/>
          <w:sz w:val="21"/>
          <w:lang w:val="ru-RU"/>
        </w:rPr>
        <w:t>ною доступу не навченого персо</w:t>
      </w:r>
      <w:r w:rsidRPr="00C07C81">
        <w:rPr>
          <w:rFonts w:ascii="Arial" w:hAnsi="Arial" w:cs="Arial"/>
          <w:sz w:val="21"/>
          <w:lang w:val="ru-RU"/>
        </w:rPr>
        <w:t>налу на висоті не менше ніж 2,2 м від рівня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</w:rPr>
      </w:pPr>
      <w:r w:rsidRPr="00553096">
        <w:rPr>
          <w:rFonts w:ascii="Arial" w:hAnsi="Arial" w:cs="Arial"/>
          <w:b/>
          <w:sz w:val="21"/>
          <w:lang w:val="ru-RU"/>
        </w:rPr>
        <w:t>15.14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Приєднання ЕКС до щитків розподільної мережі слід виконувати шляхом прокладання живильного кабелю </w:t>
      </w:r>
      <w:r w:rsidRPr="00C07C81">
        <w:rPr>
          <w:rFonts w:ascii="Arial" w:hAnsi="Arial" w:cs="Arial"/>
          <w:sz w:val="21"/>
        </w:rPr>
        <w:t>(проводу) з робочою температурою</w:t>
      </w:r>
      <w:r w:rsidRPr="00C07C81">
        <w:rPr>
          <w:rFonts w:ascii="Arial" w:hAnsi="Arial" w:cs="Arial"/>
          <w:spacing w:val="-4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не менше 70</w:t>
      </w:r>
      <w:r w:rsidRPr="00C07C81">
        <w:rPr>
          <w:rFonts w:ascii="Arial" w:hAnsi="Arial" w:cs="Arial"/>
          <w:spacing w:val="-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°С.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</w:rPr>
      </w:pPr>
      <w:r w:rsidRPr="00553096">
        <w:rPr>
          <w:rFonts w:ascii="Arial" w:hAnsi="Arial" w:cs="Arial"/>
          <w:b/>
          <w:sz w:val="21"/>
          <w:lang w:val="uk-UA"/>
        </w:rPr>
        <w:t>15.15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</w:rPr>
        <w:t>Якщо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для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розподільної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мережі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ЕКС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використовують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проводи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без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>
        <w:rPr>
          <w:rFonts w:ascii="Arial" w:hAnsi="Arial" w:cs="Arial"/>
          <w:sz w:val="21"/>
        </w:rPr>
        <w:t>за</w:t>
      </w:r>
      <w:r w:rsidRPr="00C07C81">
        <w:rPr>
          <w:rFonts w:ascii="Arial" w:hAnsi="Arial" w:cs="Arial"/>
          <w:sz w:val="21"/>
        </w:rPr>
        <w:t>хисних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оболонок,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прокладання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проводів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розподільної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мережі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слід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здійснювати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 металевих заземлених трубах на висоті не менше ніж 2,5 м від рівня</w:t>
      </w:r>
      <w:r w:rsidRPr="00C07C81">
        <w:rPr>
          <w:rFonts w:ascii="Arial" w:hAnsi="Arial" w:cs="Arial"/>
          <w:spacing w:val="-2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підлоги.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uk-UA"/>
        </w:rPr>
        <w:t>15.16</w:t>
      </w:r>
      <w:r>
        <w:rPr>
          <w:rFonts w:ascii="Arial" w:hAnsi="Arial" w:cs="Arial"/>
          <w:sz w:val="21"/>
          <w:lang w:val="uk-UA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 допускається безпосередній ввід нагрівальних елементів ЕКС у відгалужувальну (монтажну)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коробку.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 (проводи) у відгалужувальній (монтажній) коробці повинні мати маркування, яке дозволяє легко визначати їх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призначення.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Відстань від нагрівального кабелю до монтажної коробки повинна бути не меншою ніж 200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Довжина кабелів (проводів) розподільної мережі повинн</w:t>
      </w:r>
      <w:r>
        <w:rPr>
          <w:rFonts w:ascii="Arial" w:hAnsi="Arial" w:cs="Arial"/>
          <w:sz w:val="21"/>
          <w:lang w:val="ru-RU"/>
        </w:rPr>
        <w:t>а бути яко</w:t>
      </w:r>
      <w:r w:rsidRPr="00C07C81">
        <w:rPr>
          <w:rFonts w:ascii="Arial" w:hAnsi="Arial" w:cs="Arial"/>
          <w:sz w:val="21"/>
          <w:lang w:val="ru-RU"/>
        </w:rPr>
        <w:t>мога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меншою.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Улаштування електропроводок, до с</w:t>
      </w:r>
      <w:r>
        <w:rPr>
          <w:rFonts w:ascii="Arial" w:hAnsi="Arial" w:cs="Arial"/>
          <w:sz w:val="21"/>
          <w:lang w:val="ru-RU"/>
        </w:rPr>
        <w:t>кладу яких входять кабелі (про</w:t>
      </w:r>
      <w:r w:rsidRPr="00C07C81">
        <w:rPr>
          <w:rFonts w:ascii="Arial" w:hAnsi="Arial" w:cs="Arial"/>
          <w:sz w:val="21"/>
          <w:lang w:val="ru-RU"/>
        </w:rPr>
        <w:t>води) розподільної мережі ЕКС, повинно відповідати вимогам розділу 2 ПУЕ, а також доповненням і уточненням, визначеним у цих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Нормах.</w:t>
      </w:r>
    </w:p>
    <w:p w:rsidR="00A41648" w:rsidRPr="00C07C81" w:rsidRDefault="00A41648" w:rsidP="002E34E1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15.21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Приєднання ЕКС до кабелів (проводів) розподільної мережі слід здійснювати відповідно до вимог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виробника.</w:t>
      </w:r>
    </w:p>
    <w:p w:rsidR="00A41648" w:rsidRPr="00C07C81" w:rsidRDefault="00A41648" w:rsidP="00553096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ОБЛІК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ЕЛЕКТРОСПОЖИВАННЯ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Облік електроспоживання ЕКС сл</w:t>
      </w:r>
      <w:r>
        <w:rPr>
          <w:rFonts w:ascii="Arial" w:hAnsi="Arial" w:cs="Arial"/>
          <w:sz w:val="21"/>
          <w:lang w:val="ru-RU"/>
        </w:rPr>
        <w:t>ід виконувати з дотриманням ви</w:t>
      </w:r>
      <w:r w:rsidRPr="00C07C81">
        <w:rPr>
          <w:rFonts w:ascii="Arial" w:hAnsi="Arial" w:cs="Arial"/>
          <w:sz w:val="21"/>
          <w:lang w:val="ru-RU"/>
        </w:rPr>
        <w:t>мог ПУЕ та чинних "Правил користування електричною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енергією".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 використанні ЕКС ОТА на абонент</w:t>
      </w:r>
      <w:r>
        <w:rPr>
          <w:rFonts w:ascii="Arial" w:hAnsi="Arial" w:cs="Arial"/>
          <w:sz w:val="21"/>
          <w:lang w:val="ru-RU"/>
        </w:rPr>
        <w:t>ських вводах слід установ</w:t>
      </w:r>
      <w:r w:rsidRPr="00C07C81">
        <w:rPr>
          <w:rFonts w:ascii="Arial" w:hAnsi="Arial" w:cs="Arial"/>
          <w:sz w:val="21"/>
          <w:lang w:val="ru-RU"/>
        </w:rPr>
        <w:t>лювати багатотарифні лічильники електроенергі</w:t>
      </w:r>
      <w:r>
        <w:rPr>
          <w:rFonts w:ascii="Arial" w:hAnsi="Arial" w:cs="Arial"/>
          <w:sz w:val="21"/>
          <w:lang w:val="ru-RU"/>
        </w:rPr>
        <w:t>ї, які за необхідності обладну</w:t>
      </w:r>
      <w:r w:rsidRPr="00C07C81">
        <w:rPr>
          <w:rFonts w:ascii="Arial" w:hAnsi="Arial" w:cs="Arial"/>
          <w:sz w:val="21"/>
          <w:lang w:val="ru-RU"/>
        </w:rPr>
        <w:t>ються виходом управління навантаження за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часом.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житлових будинках слід передбачати облік електроспоживання ЕКС ОПД або ЕКС ОТА для квартири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окремо.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16.4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обліку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спожитої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гарячого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водо</w:t>
      </w:r>
      <w:r w:rsidRPr="00C07C81">
        <w:rPr>
          <w:rFonts w:ascii="Arial" w:hAnsi="Arial" w:cs="Arial"/>
          <w:sz w:val="21"/>
          <w:lang w:val="ru-RU"/>
        </w:rPr>
        <w:t>постачання у будівлях і приміщеннях, які н</w:t>
      </w:r>
      <w:r>
        <w:rPr>
          <w:rFonts w:ascii="Arial" w:hAnsi="Arial" w:cs="Arial"/>
          <w:sz w:val="21"/>
          <w:lang w:val="ru-RU"/>
        </w:rPr>
        <w:t>алежать або орендуються юридич</w:t>
      </w:r>
      <w:r w:rsidRPr="00C07C81">
        <w:rPr>
          <w:rFonts w:ascii="Arial" w:hAnsi="Arial" w:cs="Arial"/>
          <w:sz w:val="21"/>
          <w:lang w:val="ru-RU"/>
        </w:rPr>
        <w:t>ними особами, рекомендується встановлювати окремий розрахунковий засіб</w:t>
      </w:r>
      <w:r w:rsidRPr="00C07C81">
        <w:rPr>
          <w:rFonts w:ascii="Arial" w:hAnsi="Arial" w:cs="Arial"/>
          <w:spacing w:val="-4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ди</w:t>
      </w:r>
      <w:r w:rsidRPr="00C07C81">
        <w:rPr>
          <w:rFonts w:ascii="Arial" w:hAnsi="Arial" w:cs="Arial"/>
          <w:sz w:val="21"/>
          <w:lang w:val="ru-RU"/>
        </w:rPr>
        <w:t>ференційного (погодинного) обліку спожитої електроенергії, який має</w:t>
      </w:r>
      <w:r w:rsidRPr="00C07C81">
        <w:rPr>
          <w:rFonts w:ascii="Arial" w:hAnsi="Arial" w:cs="Arial"/>
          <w:spacing w:val="-4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облікову</w:t>
      </w:r>
      <w:r w:rsidRPr="00C07C81">
        <w:rPr>
          <w:rFonts w:ascii="Arial" w:hAnsi="Arial" w:cs="Arial"/>
          <w:sz w:val="21"/>
          <w:lang w:val="ru-RU"/>
        </w:rPr>
        <w:t>вати лише електричну енергію, спожиту на ці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цілі.</w:t>
      </w:r>
    </w:p>
    <w:p w:rsidR="00A41648" w:rsidRPr="00C07C81" w:rsidRDefault="00A41648" w:rsidP="00425259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34"/>
        <w:rPr>
          <w:rFonts w:ascii="Arial" w:hAnsi="Arial" w:cs="Arial"/>
          <w:sz w:val="21"/>
        </w:rPr>
      </w:pPr>
      <w:bookmarkStart w:id="66" w:name="17_ЕЛЕКТРОБЕЗПЕКА"/>
      <w:bookmarkStart w:id="67" w:name="_bookmark33"/>
      <w:bookmarkEnd w:id="66"/>
      <w:bookmarkEnd w:id="67"/>
      <w:r w:rsidRPr="00C07C81">
        <w:rPr>
          <w:rFonts w:ascii="Arial" w:hAnsi="Arial" w:cs="Arial"/>
          <w:sz w:val="21"/>
        </w:rPr>
        <w:t>ЕЛЕКТРОБЕЗПЕКА</w:t>
      </w:r>
    </w:p>
    <w:p w:rsidR="00A41648" w:rsidRPr="00553096" w:rsidRDefault="00A41648" w:rsidP="00425259">
      <w:pPr>
        <w:pStyle w:val="a3"/>
        <w:spacing w:line="288" w:lineRule="auto"/>
        <w:ind w:right="-140" w:firstLine="739"/>
        <w:jc w:val="both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17.1</w:t>
      </w:r>
      <w:r>
        <w:rPr>
          <w:rFonts w:ascii="Arial" w:hAnsi="Arial" w:cs="Arial"/>
          <w:sz w:val="21"/>
          <w:lang w:val="ru-RU"/>
        </w:rPr>
        <w:t xml:space="preserve"> </w:t>
      </w:r>
      <w:r w:rsidRPr="00425259">
        <w:rPr>
          <w:rFonts w:ascii="Arial" w:hAnsi="Arial" w:cs="Arial"/>
          <w:w w:val="95"/>
          <w:sz w:val="21"/>
          <w:lang w:val="ru-RU"/>
        </w:rPr>
        <w:t>Електрообладнання ЕКС повинно відповідати вимогам ГОСТ12.1.013</w:t>
      </w:r>
      <w:r w:rsidR="00464BFE" w:rsidRPr="00425259">
        <w:rPr>
          <w:rFonts w:ascii="Arial" w:hAnsi="Arial" w:cs="Arial"/>
          <w:w w:val="95"/>
          <w:sz w:val="21"/>
          <w:lang w:val="ru-RU"/>
        </w:rPr>
        <w:t xml:space="preserve"> </w:t>
      </w:r>
      <w:r w:rsidRPr="00425259">
        <w:rPr>
          <w:rFonts w:ascii="Arial" w:hAnsi="Arial" w:cs="Arial"/>
          <w:w w:val="95"/>
          <w:sz w:val="21"/>
          <w:lang w:val="ru-RU"/>
        </w:rPr>
        <w:t>та ГОСТ 12.2.007.0</w:t>
      </w:r>
      <w:r w:rsidRPr="00553096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E83393">
      <w:pPr>
        <w:pStyle w:val="a5"/>
        <w:numPr>
          <w:ilvl w:val="1"/>
          <w:numId w:val="22"/>
        </w:numPr>
        <w:tabs>
          <w:tab w:val="clear" w:pos="980"/>
          <w:tab w:val="num" w:pos="851"/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17.2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У межах нагрівальної поверхні ЕКС, як правило, не вмонтовують проникаючі елементи. Їх слід розташовувати в </w:t>
      </w:r>
      <w:r>
        <w:rPr>
          <w:rFonts w:ascii="Arial" w:hAnsi="Arial" w:cs="Arial"/>
          <w:sz w:val="21"/>
          <w:lang w:val="ru-RU"/>
        </w:rPr>
        <w:t>спеціально відведених для кріп</w:t>
      </w:r>
      <w:r w:rsidRPr="00C07C81">
        <w:rPr>
          <w:rFonts w:ascii="Arial" w:hAnsi="Arial" w:cs="Arial"/>
          <w:sz w:val="21"/>
          <w:lang w:val="ru-RU"/>
        </w:rPr>
        <w:t>лення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місцях.</w:t>
      </w:r>
    </w:p>
    <w:p w:rsidR="00A41648" w:rsidRPr="00C07C81" w:rsidRDefault="00A41648" w:rsidP="00E83393">
      <w:pPr>
        <w:pStyle w:val="a5"/>
        <w:numPr>
          <w:ilvl w:val="1"/>
          <w:numId w:val="22"/>
        </w:numPr>
        <w:tabs>
          <w:tab w:val="clear" w:pos="980"/>
          <w:tab w:val="num" w:pos="851"/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t>17.3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 елементи ЕКС не слід укладати в місцях кріплення ванни, раковини, унітазів, навісних шаф, килимів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/>
        <w:rPr>
          <w:rFonts w:ascii="Arial" w:hAnsi="Arial" w:cs="Arial"/>
          <w:sz w:val="21"/>
          <w:lang w:val="ru-RU"/>
        </w:rPr>
      </w:pPr>
      <w:r w:rsidRPr="00553096">
        <w:rPr>
          <w:rFonts w:ascii="Arial" w:hAnsi="Arial" w:cs="Arial"/>
          <w:b/>
          <w:sz w:val="21"/>
          <w:lang w:val="ru-RU"/>
        </w:rPr>
        <w:lastRenderedPageBreak/>
        <w:t xml:space="preserve">17.4 </w:t>
      </w:r>
      <w:r w:rsidRPr="00C07C81">
        <w:rPr>
          <w:rFonts w:ascii="Arial" w:hAnsi="Arial" w:cs="Arial"/>
          <w:sz w:val="21"/>
          <w:lang w:val="ru-RU"/>
        </w:rPr>
        <w:t>Нагрівальний кабель не рекомендується застосовувати в огоро</w:t>
      </w:r>
      <w:r>
        <w:rPr>
          <w:rFonts w:ascii="Arial" w:hAnsi="Arial" w:cs="Arial"/>
          <w:sz w:val="21"/>
          <w:lang w:val="ru-RU"/>
        </w:rPr>
        <w:t>джу</w:t>
      </w:r>
      <w:r w:rsidRPr="00C07C81">
        <w:rPr>
          <w:rFonts w:ascii="Arial" w:hAnsi="Arial" w:cs="Arial"/>
          <w:sz w:val="21"/>
          <w:lang w:val="ru-RU"/>
        </w:rPr>
        <w:t>вальних будівельних конструкціях дна і стін плавальних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басейнів.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Проектування та монтаж ЕКС повинні забезпечувати захист від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ура</w:t>
      </w:r>
      <w:r w:rsidRPr="00C07C81">
        <w:rPr>
          <w:rFonts w:ascii="Arial" w:hAnsi="Arial" w:cs="Arial"/>
          <w:sz w:val="21"/>
          <w:lang w:val="ru-RU"/>
        </w:rPr>
        <w:t>ження електричним струмом відповідно до вимог ГОСТ 30331.3 щодо захисту від прямого та непрямого торкання, а також доповн</w:t>
      </w:r>
      <w:r>
        <w:rPr>
          <w:rFonts w:ascii="Arial" w:hAnsi="Arial" w:cs="Arial"/>
          <w:sz w:val="21"/>
          <w:lang w:val="ru-RU"/>
        </w:rPr>
        <w:t>енням і уточненням, що ви</w:t>
      </w:r>
      <w:r w:rsidRPr="00C07C81">
        <w:rPr>
          <w:rFonts w:ascii="Arial" w:hAnsi="Arial" w:cs="Arial"/>
          <w:sz w:val="21"/>
          <w:lang w:val="ru-RU"/>
        </w:rPr>
        <w:t>значені цими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Нормами.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Для захисту від прямого торкання, </w:t>
      </w:r>
      <w:r>
        <w:rPr>
          <w:rFonts w:ascii="Arial" w:hAnsi="Arial" w:cs="Arial"/>
          <w:sz w:val="21"/>
          <w:lang w:val="ru-RU"/>
        </w:rPr>
        <w:t>як правило, використовують ізо</w:t>
      </w:r>
      <w:r w:rsidRPr="00C07C81">
        <w:rPr>
          <w:rFonts w:ascii="Arial" w:hAnsi="Arial" w:cs="Arial"/>
          <w:sz w:val="21"/>
          <w:lang w:val="ru-RU"/>
        </w:rPr>
        <w:t>ляцію струмопровідних частин. Застосовувати ба</w:t>
      </w:r>
      <w:r>
        <w:rPr>
          <w:rFonts w:ascii="Arial" w:hAnsi="Arial" w:cs="Arial"/>
          <w:sz w:val="21"/>
          <w:lang w:val="ru-RU"/>
        </w:rPr>
        <w:t>р'єри як захист від прямого то</w:t>
      </w:r>
      <w:r w:rsidRPr="00C07C81">
        <w:rPr>
          <w:rFonts w:ascii="Arial" w:hAnsi="Arial" w:cs="Arial"/>
          <w:sz w:val="21"/>
          <w:lang w:val="ru-RU"/>
        </w:rPr>
        <w:t>ркання не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непрямого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використовувати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автомати</w:t>
      </w:r>
      <w:r w:rsidRPr="00C07C81">
        <w:rPr>
          <w:rFonts w:ascii="Arial" w:hAnsi="Arial" w:cs="Arial"/>
          <w:sz w:val="21"/>
          <w:lang w:val="ru-RU"/>
        </w:rPr>
        <w:t xml:space="preserve">чне вимикання живлення, обладнання класу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</w:t>
      </w:r>
      <w:r>
        <w:rPr>
          <w:rFonts w:ascii="Arial" w:hAnsi="Arial" w:cs="Arial"/>
          <w:sz w:val="21"/>
          <w:lang w:val="ru-RU"/>
        </w:rPr>
        <w:t>о з рівноцінною ізоляцією, еле</w:t>
      </w:r>
      <w:r w:rsidRPr="00C07C81">
        <w:rPr>
          <w:rFonts w:ascii="Arial" w:hAnsi="Arial" w:cs="Arial"/>
          <w:sz w:val="21"/>
          <w:lang w:val="ru-RU"/>
        </w:rPr>
        <w:t>ктричне розділення кіл (захисне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розділення).</w:t>
      </w:r>
    </w:p>
    <w:p w:rsidR="00A41648" w:rsidRPr="00C07C81" w:rsidRDefault="00A41648" w:rsidP="00553096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Захист від непрямого торкання шлях</w:t>
      </w:r>
      <w:r>
        <w:rPr>
          <w:rFonts w:ascii="Arial" w:hAnsi="Arial" w:cs="Arial"/>
          <w:sz w:val="21"/>
          <w:lang w:val="ru-RU"/>
        </w:rPr>
        <w:t>ом автоматичного вимикання жив</w:t>
      </w:r>
      <w:r w:rsidRPr="00C07C81">
        <w:rPr>
          <w:rFonts w:ascii="Arial" w:hAnsi="Arial" w:cs="Arial"/>
          <w:sz w:val="21"/>
          <w:lang w:val="ru-RU"/>
        </w:rPr>
        <w:t>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металевий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ек</w:t>
      </w:r>
      <w:r w:rsidRPr="00C07C81">
        <w:rPr>
          <w:rFonts w:ascii="Arial" w:hAnsi="Arial" w:cs="Arial"/>
          <w:sz w:val="21"/>
          <w:lang w:val="ru-RU"/>
        </w:rPr>
        <w:t>ран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(оболонку).</w:t>
      </w:r>
    </w:p>
    <w:p w:rsidR="00A41648" w:rsidRPr="00C07C81" w:rsidRDefault="00A41648" w:rsidP="00553096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Обладнання класу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або з рівноцінною і</w:t>
      </w:r>
      <w:r>
        <w:rPr>
          <w:rFonts w:ascii="Arial" w:hAnsi="Arial" w:cs="Arial"/>
          <w:sz w:val="21"/>
          <w:lang w:val="ru-RU"/>
        </w:rPr>
        <w:t>золяцією для захисту від непря</w:t>
      </w:r>
      <w:r w:rsidRPr="00C07C81">
        <w:rPr>
          <w:rFonts w:ascii="Arial" w:hAnsi="Arial" w:cs="Arial"/>
          <w:sz w:val="21"/>
          <w:lang w:val="ru-RU"/>
        </w:rPr>
        <w:t>мого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може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використане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всі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елементи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відповіда</w:t>
      </w:r>
      <w:r w:rsidRPr="00C07C81">
        <w:rPr>
          <w:rFonts w:ascii="Arial" w:hAnsi="Arial" w:cs="Arial"/>
          <w:sz w:val="21"/>
          <w:lang w:val="ru-RU"/>
        </w:rPr>
        <w:t>ють вимогам до електрообладнання з подвійною або підсиленою ізоляцією, що вказано в супроводжувальній документації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виробника.</w:t>
      </w:r>
    </w:p>
    <w:p w:rsidR="00A41648" w:rsidRPr="00C07C81" w:rsidRDefault="00A41648" w:rsidP="00553096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Використовувати для захисту від непрямого торкання ізолювальні зони (площадки), а також місцеве зрівнювання потенціалів не допускається.</w:t>
      </w:r>
    </w:p>
    <w:p w:rsidR="00A41648" w:rsidRPr="00C07C81" w:rsidRDefault="00A41648" w:rsidP="00553096">
      <w:pPr>
        <w:pStyle w:val="a5"/>
        <w:numPr>
          <w:ilvl w:val="1"/>
          <w:numId w:val="22"/>
        </w:numPr>
        <w:tabs>
          <w:tab w:val="left" w:pos="1426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Електричне розділення кіл як засіб захисту від непрямого торкання може бути використане за умови виконання таких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вимог:</w:t>
      </w:r>
    </w:p>
    <w:p w:rsidR="00A41648" w:rsidRPr="00C07C81" w:rsidRDefault="00A41648" w:rsidP="00FA0077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всі елементи відокремленої частини схеми електроживлення відповіда- ють вимогам 413.5 ГОСТ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30331.3;</w:t>
      </w:r>
    </w:p>
    <w:p w:rsidR="00A41648" w:rsidRPr="00C07C81" w:rsidRDefault="00A41648" w:rsidP="00FA0077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до вторинної обмотки роздільного трансформатора підключено лише один нагрівальний елемент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ЕКС;</w:t>
      </w:r>
    </w:p>
    <w:p w:rsidR="00A41648" w:rsidRPr="00C07C81" w:rsidRDefault="00A41648" w:rsidP="00FA0077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left="1020" w:hanging="188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приміщення, що обігрівається, за класифікацією ПУЕ є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сухим.</w:t>
      </w:r>
    </w:p>
    <w:p w:rsidR="00A41648" w:rsidRPr="00C07C81" w:rsidRDefault="00A41648" w:rsidP="00331982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left="113" w:right="108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 захисту від прямого та непрямого торкання може бути використаний захист за допомогою систем БСНН або ЗСНН, які відповідають вимогам ГОСТ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30331.3.</w:t>
      </w:r>
    </w:p>
    <w:p w:rsidR="00331982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цьому відмова від ізоляції допускається, якщо виконуються такі умови:</w:t>
      </w:r>
    </w:p>
    <w:p w:rsidR="00A41648" w:rsidRPr="00C07C81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331982">
        <w:rPr>
          <w:rFonts w:ascii="Arial" w:hAnsi="Arial" w:cs="Arial"/>
          <w:b/>
          <w:sz w:val="21"/>
          <w:lang w:val="ru-RU"/>
        </w:rPr>
        <w:t>-</w:t>
      </w:r>
      <w:r w:rsidRPr="00C07C81">
        <w:rPr>
          <w:rFonts w:ascii="Arial" w:hAnsi="Arial" w:cs="Arial"/>
          <w:sz w:val="21"/>
          <w:lang w:val="ru-RU"/>
        </w:rPr>
        <w:t xml:space="preserve"> застосовується система БСНН з номінальною напругою, що не перевищує 25 В змінного струму або 60 В постійного (випрямленого) струму;</w:t>
      </w:r>
    </w:p>
    <w:p w:rsidR="00A41648" w:rsidRPr="00521B4F" w:rsidRDefault="00A41648" w:rsidP="00521B4F">
      <w:pPr>
        <w:pStyle w:val="a5"/>
        <w:numPr>
          <w:ilvl w:val="0"/>
          <w:numId w:val="20"/>
        </w:numPr>
        <w:tabs>
          <w:tab w:val="left" w:pos="1020"/>
        </w:tabs>
        <w:spacing w:line="288" w:lineRule="auto"/>
        <w:ind w:left="1021" w:hanging="170"/>
        <w:jc w:val="left"/>
        <w:rPr>
          <w:rFonts w:ascii="Arial" w:hAnsi="Arial" w:cs="Arial"/>
          <w:sz w:val="21"/>
          <w:lang w:val="ru-RU"/>
        </w:rPr>
      </w:pPr>
      <w:r w:rsidRPr="00521B4F">
        <w:rPr>
          <w:rFonts w:ascii="Arial" w:hAnsi="Arial" w:cs="Arial"/>
          <w:sz w:val="21"/>
          <w:lang w:val="ru-RU"/>
        </w:rPr>
        <w:t xml:space="preserve">нагрівальний кабель укладений у негорючий шар будівельної </w:t>
      </w:r>
      <w:r w:rsidRPr="00521B4F">
        <w:rPr>
          <w:rFonts w:ascii="Arial" w:hAnsi="Arial" w:cs="Arial"/>
          <w:spacing w:val="10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конструкції;</w:t>
      </w:r>
    </w:p>
    <w:p w:rsidR="00A41648" w:rsidRPr="00521B4F" w:rsidRDefault="00A41648" w:rsidP="00BB1265">
      <w:pPr>
        <w:pStyle w:val="a5"/>
        <w:numPr>
          <w:ilvl w:val="0"/>
          <w:numId w:val="39"/>
        </w:numPr>
        <w:tabs>
          <w:tab w:val="left" w:pos="312"/>
          <w:tab w:val="left" w:pos="1021"/>
        </w:tabs>
        <w:spacing w:line="288" w:lineRule="auto"/>
        <w:ind w:left="312" w:firstLine="539"/>
        <w:jc w:val="left"/>
        <w:rPr>
          <w:rFonts w:ascii="Arial" w:hAnsi="Arial" w:cs="Arial"/>
          <w:sz w:val="21"/>
          <w:lang w:val="ru-RU"/>
        </w:rPr>
      </w:pPr>
      <w:r w:rsidRPr="00521B4F">
        <w:rPr>
          <w:rFonts w:ascii="Arial" w:hAnsi="Arial" w:cs="Arial"/>
          <w:sz w:val="21"/>
          <w:lang w:val="ru-RU"/>
        </w:rPr>
        <w:t>приміщення, що обігрівається, за класифікацією ПУЕ є</w:t>
      </w:r>
      <w:r w:rsidRPr="00521B4F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521B4F">
        <w:rPr>
          <w:rFonts w:ascii="Arial" w:hAnsi="Arial" w:cs="Arial"/>
          <w:sz w:val="21"/>
          <w:lang w:val="ru-RU"/>
        </w:rPr>
        <w:t>сухим.</w:t>
      </w:r>
    </w:p>
    <w:p w:rsidR="00A41648" w:rsidRPr="00331982" w:rsidRDefault="00A41648" w:rsidP="00BB1265">
      <w:pPr>
        <w:pStyle w:val="a5"/>
        <w:numPr>
          <w:ilvl w:val="1"/>
          <w:numId w:val="61"/>
        </w:numPr>
        <w:tabs>
          <w:tab w:val="clear" w:pos="472"/>
          <w:tab w:val="left" w:pos="981"/>
          <w:tab w:val="left" w:pos="1554"/>
        </w:tabs>
        <w:spacing w:line="288" w:lineRule="auto"/>
        <w:ind w:left="142" w:right="113" w:firstLine="851"/>
        <w:rPr>
          <w:rFonts w:ascii="Arial" w:hAnsi="Arial" w:cs="Arial"/>
          <w:sz w:val="21"/>
          <w:lang w:val="ru-RU"/>
        </w:rPr>
      </w:pPr>
      <w:r w:rsidRPr="00331982">
        <w:rPr>
          <w:rFonts w:ascii="Arial" w:hAnsi="Arial" w:cs="Arial"/>
          <w:sz w:val="21"/>
          <w:lang w:val="ru-RU"/>
        </w:rPr>
        <w:t xml:space="preserve">Якщо для захисту від непрямого торкання використовують </w:t>
      </w:r>
      <w:r w:rsidRPr="00331982">
        <w:rPr>
          <w:rFonts w:ascii="Arial" w:hAnsi="Arial" w:cs="Arial"/>
          <w:spacing w:val="30"/>
          <w:sz w:val="21"/>
          <w:lang w:val="ru-RU"/>
        </w:rPr>
        <w:t xml:space="preserve"> </w:t>
      </w:r>
      <w:r w:rsidRPr="00331982">
        <w:rPr>
          <w:rFonts w:ascii="Arial" w:hAnsi="Arial" w:cs="Arial"/>
          <w:sz w:val="21"/>
          <w:lang w:val="ru-RU"/>
        </w:rPr>
        <w:t>автоматичне вимикання живлення, металеві екрани (оболонки) нагрівальних та живильних кабелів (проводів), металеві труби та короби, в яких прокладають живильні кабелі (проводи), металеві корпуси шаф живлення та інші відкриті провідні частини повинні бути заземлені згідно з типом системи заземлення електричної мережі, яка живить ЕКС.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 xml:space="preserve">17.11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непрямого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використовується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автома</w:t>
      </w:r>
      <w:r w:rsidRPr="00C07C81">
        <w:rPr>
          <w:rFonts w:ascii="Arial" w:hAnsi="Arial" w:cs="Arial"/>
          <w:sz w:val="21"/>
          <w:lang w:val="ru-RU"/>
        </w:rPr>
        <w:t>тичне вимикання живлення, а живильна елект</w:t>
      </w:r>
      <w:r>
        <w:rPr>
          <w:rFonts w:ascii="Arial" w:hAnsi="Arial" w:cs="Arial"/>
          <w:sz w:val="21"/>
          <w:lang w:val="ru-RU"/>
        </w:rPr>
        <w:t>рична мережа має систему зазем</w:t>
      </w:r>
      <w:r w:rsidRPr="00C07C81">
        <w:rPr>
          <w:rFonts w:ascii="Arial" w:hAnsi="Arial" w:cs="Arial"/>
          <w:sz w:val="21"/>
          <w:lang w:val="ru-RU"/>
        </w:rPr>
        <w:t>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типу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TN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z w:val="21"/>
        </w:rPr>
        <w:t>C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ГОСТ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30331.2,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шафі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живлення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виконувати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розділення провідника, що поєднує функції нульового робочого та захисного провідників (</w:t>
      </w:r>
      <w:r w:rsidRPr="00C07C81">
        <w:rPr>
          <w:rFonts w:ascii="Arial" w:hAnsi="Arial" w:cs="Arial"/>
          <w:sz w:val="21"/>
        </w:rPr>
        <w:t>PEN</w:t>
      </w:r>
      <w:r w:rsidRPr="00C07C81">
        <w:rPr>
          <w:rFonts w:ascii="Arial" w:hAnsi="Arial" w:cs="Arial"/>
          <w:sz w:val="21"/>
          <w:lang w:val="ru-RU"/>
        </w:rPr>
        <w:t xml:space="preserve">-провідник) на нульовий робочий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 xml:space="preserve"> і захисний РЕ-провідники. У місці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роз</w:t>
      </w:r>
      <w:r w:rsidRPr="00C07C81">
        <w:rPr>
          <w:rFonts w:ascii="Arial" w:hAnsi="Arial" w:cs="Arial"/>
          <w:sz w:val="21"/>
          <w:lang w:val="ru-RU"/>
        </w:rPr>
        <w:t xml:space="preserve">ділення необхідно передбачити окремі шини (затискачі)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 xml:space="preserve"> та</w:t>
      </w:r>
      <w:r w:rsidR="00464BFE">
        <w:rPr>
          <w:rFonts w:ascii="Arial" w:hAnsi="Arial" w:cs="Arial"/>
          <w:sz w:val="21"/>
          <w:lang w:val="ru-RU"/>
        </w:rPr>
        <w:t xml:space="preserve">             </w:t>
      </w:r>
      <w:r w:rsidRPr="00C07C81">
        <w:rPr>
          <w:rFonts w:ascii="Arial" w:hAnsi="Arial" w:cs="Arial"/>
          <w:sz w:val="21"/>
          <w:lang w:val="ru-RU"/>
        </w:rPr>
        <w:t xml:space="preserve"> РЕ-провідники. При цьому </w:t>
      </w:r>
      <w:r w:rsidRPr="00C07C81">
        <w:rPr>
          <w:rFonts w:ascii="Arial" w:hAnsi="Arial" w:cs="Arial"/>
          <w:sz w:val="21"/>
        </w:rPr>
        <w:t>PEN</w:t>
      </w:r>
      <w:r w:rsidRPr="00C07C81">
        <w:rPr>
          <w:rFonts w:ascii="Arial" w:hAnsi="Arial" w:cs="Arial"/>
          <w:sz w:val="21"/>
          <w:lang w:val="ru-RU"/>
        </w:rPr>
        <w:t xml:space="preserve">-провідник слід приєднати до шини (затискача) РЕ-провідника. З'єднання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>-провідника та РЕ-провідника за місцем розділення</w:t>
      </w:r>
      <w:r w:rsidRPr="00C07C81">
        <w:rPr>
          <w:rFonts w:ascii="Arial" w:hAnsi="Arial" w:cs="Arial"/>
          <w:spacing w:val="-3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забороняється.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 захисні провідники для заземле</w:t>
      </w:r>
      <w:r>
        <w:rPr>
          <w:rFonts w:ascii="Arial" w:hAnsi="Arial" w:cs="Arial"/>
          <w:sz w:val="21"/>
          <w:lang w:val="ru-RU"/>
        </w:rPr>
        <w:t>ння металевих оболонок нагріва</w:t>
      </w:r>
      <w:r w:rsidRPr="00C07C81">
        <w:rPr>
          <w:rFonts w:ascii="Arial" w:hAnsi="Arial" w:cs="Arial"/>
          <w:sz w:val="21"/>
          <w:lang w:val="ru-RU"/>
        </w:rPr>
        <w:t xml:space="preserve">льних кабелів рекомендується використання </w:t>
      </w:r>
      <w:r>
        <w:rPr>
          <w:rFonts w:ascii="Arial" w:hAnsi="Arial" w:cs="Arial"/>
          <w:sz w:val="21"/>
          <w:lang w:val="ru-RU"/>
        </w:rPr>
        <w:t>окремих жил чи металевих оболо</w:t>
      </w:r>
      <w:r w:rsidRPr="00C07C81">
        <w:rPr>
          <w:rFonts w:ascii="Arial" w:hAnsi="Arial" w:cs="Arial"/>
          <w:sz w:val="21"/>
          <w:lang w:val="ru-RU"/>
        </w:rPr>
        <w:t>нок кабелів (проводів), які живлять ЕКС, або ме</w:t>
      </w:r>
      <w:r>
        <w:rPr>
          <w:rFonts w:ascii="Arial" w:hAnsi="Arial" w:cs="Arial"/>
          <w:sz w:val="21"/>
          <w:lang w:val="ru-RU"/>
        </w:rPr>
        <w:t>талеві труби чи короби для про</w:t>
      </w:r>
      <w:r w:rsidRPr="00C07C81">
        <w:rPr>
          <w:rFonts w:ascii="Arial" w:hAnsi="Arial" w:cs="Arial"/>
          <w:sz w:val="21"/>
          <w:lang w:val="ru-RU"/>
        </w:rPr>
        <w:t>кладання живильних кабелів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(проводів).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Використання як захисних провідників для заземлення екранів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(обо</w:t>
      </w:r>
      <w:r w:rsidRPr="00C07C81">
        <w:rPr>
          <w:rFonts w:ascii="Arial" w:hAnsi="Arial" w:cs="Arial"/>
          <w:sz w:val="21"/>
          <w:lang w:val="ru-RU"/>
        </w:rPr>
        <w:t>лонок) нагрівальних кабелів окремих спеціально</w:t>
      </w:r>
      <w:r>
        <w:rPr>
          <w:rFonts w:ascii="Arial" w:hAnsi="Arial" w:cs="Arial"/>
          <w:sz w:val="21"/>
          <w:lang w:val="ru-RU"/>
        </w:rPr>
        <w:t xml:space="preserve"> прокладених провідників, а та</w:t>
      </w:r>
      <w:r w:rsidRPr="00C07C81">
        <w:rPr>
          <w:rFonts w:ascii="Arial" w:hAnsi="Arial" w:cs="Arial"/>
          <w:sz w:val="21"/>
          <w:lang w:val="ru-RU"/>
        </w:rPr>
        <w:t>кож сторонніх струмопровідних частин (металевих будівельних конструкцій приміщення, труб водопроводу) не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рекомендується.</w:t>
      </w:r>
    </w:p>
    <w:p w:rsidR="00A41648" w:rsidRPr="00C07C81" w:rsidRDefault="00A41648" w:rsidP="00FA0077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Використання як захисних провідників несучих тросів електропроводки, металевих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оболонок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ізоляційних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трубок,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металорукавів,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броні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свинцевих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обо</w:t>
      </w:r>
      <w:r w:rsidRPr="00C07C81">
        <w:rPr>
          <w:rFonts w:ascii="Arial" w:hAnsi="Arial" w:cs="Arial"/>
          <w:sz w:val="21"/>
          <w:lang w:val="ru-RU"/>
        </w:rPr>
        <w:t xml:space="preserve">лонок кабелів і проводів, а також труб (крім труб водопроводу та труб для </w:t>
      </w:r>
      <w:r>
        <w:rPr>
          <w:rFonts w:ascii="Arial" w:hAnsi="Arial" w:cs="Arial"/>
          <w:sz w:val="21"/>
          <w:lang w:val="ru-RU"/>
        </w:rPr>
        <w:t>про</w:t>
      </w:r>
      <w:r w:rsidRPr="00C07C81">
        <w:rPr>
          <w:rFonts w:ascii="Arial" w:hAnsi="Arial" w:cs="Arial"/>
          <w:sz w:val="21"/>
          <w:lang w:val="ru-RU"/>
        </w:rPr>
        <w:t>кладання живильних кабелів або проводів) 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22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провідники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фазні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провідники,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живлять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нагрівальні секції, виготовлені з однакових матеріалів, пл</w:t>
      </w:r>
      <w:r>
        <w:rPr>
          <w:rFonts w:ascii="Arial" w:hAnsi="Arial" w:cs="Arial"/>
          <w:sz w:val="21"/>
          <w:lang w:val="ru-RU"/>
        </w:rPr>
        <w:t>оща поперечного перерізу захис</w:t>
      </w:r>
      <w:r w:rsidRPr="00C07C81">
        <w:rPr>
          <w:rFonts w:ascii="Arial" w:hAnsi="Arial" w:cs="Arial"/>
          <w:sz w:val="21"/>
          <w:lang w:val="ru-RU"/>
        </w:rPr>
        <w:t>них провідників повинна бути не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меншою:</w:t>
      </w:r>
    </w:p>
    <w:p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1011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площі перерізу фазних провідників живильних кабелів (проводів), якщо ця площа не перевищує 16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мм;</w:t>
      </w:r>
    </w:p>
    <w:p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89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464BFE">
        <w:rPr>
          <w:rFonts w:ascii="Arial" w:hAnsi="Arial" w:cs="Arial"/>
          <w:w w:val="96"/>
          <w:sz w:val="21"/>
          <w:lang w:val="ru-RU"/>
        </w:rPr>
        <w:t>16</w:t>
      </w:r>
      <w:r w:rsidRPr="00464BFE">
        <w:rPr>
          <w:rFonts w:ascii="Arial" w:hAnsi="Arial" w:cs="Arial"/>
          <w:spacing w:val="-9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мм,</w:t>
      </w:r>
      <w:r w:rsidRPr="00464BFE">
        <w:rPr>
          <w:rFonts w:ascii="Arial" w:hAnsi="Arial" w:cs="Arial"/>
          <w:spacing w:val="-13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якщо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площа</w:t>
      </w:r>
      <w:r w:rsidRPr="00464BFE">
        <w:rPr>
          <w:rFonts w:ascii="Arial" w:hAnsi="Arial" w:cs="Arial"/>
          <w:spacing w:val="-12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перерізу</w:t>
      </w:r>
      <w:r w:rsidRPr="00464BFE">
        <w:rPr>
          <w:rFonts w:ascii="Arial" w:hAnsi="Arial" w:cs="Arial"/>
          <w:spacing w:val="-14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фазних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провідників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живильних</w:t>
      </w:r>
      <w:r w:rsidRPr="00464BFE">
        <w:rPr>
          <w:rFonts w:ascii="Arial" w:hAnsi="Arial" w:cs="Arial"/>
          <w:spacing w:val="-9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кабелів</w:t>
      </w:r>
      <w:r w:rsidRPr="00464BFE">
        <w:rPr>
          <w:rFonts w:ascii="Arial" w:hAnsi="Arial" w:cs="Arial"/>
          <w:spacing w:val="-11"/>
          <w:w w:val="96"/>
          <w:sz w:val="21"/>
          <w:lang w:val="ru-RU"/>
        </w:rPr>
        <w:t xml:space="preserve"> </w:t>
      </w:r>
      <w:r w:rsidRPr="00464BFE">
        <w:rPr>
          <w:rFonts w:ascii="Arial" w:hAnsi="Arial" w:cs="Arial"/>
          <w:w w:val="96"/>
          <w:sz w:val="21"/>
          <w:lang w:val="ru-RU"/>
        </w:rPr>
        <w:t>(проводів) більше 16 мм</w:t>
      </w:r>
      <w:r w:rsidRPr="00464BFE">
        <w:rPr>
          <w:rFonts w:ascii="Arial" w:hAnsi="Arial" w:cs="Arial"/>
          <w:w w:val="96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але не перевищує 35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мм;</w:t>
      </w:r>
    </w:p>
    <w:p w:rsidR="00A41648" w:rsidRPr="00C07C81" w:rsidRDefault="00A41648" w:rsidP="00BB1265">
      <w:pPr>
        <w:pStyle w:val="a5"/>
        <w:numPr>
          <w:ilvl w:val="1"/>
          <w:numId w:val="39"/>
        </w:numPr>
        <w:tabs>
          <w:tab w:val="left" w:pos="996"/>
        </w:tabs>
        <w:spacing w:line="288" w:lineRule="auto"/>
        <w:ind w:right="11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половини площі перерізу фазних провідників живиль</w:t>
      </w:r>
      <w:r>
        <w:rPr>
          <w:rFonts w:ascii="Arial" w:hAnsi="Arial" w:cs="Arial"/>
          <w:sz w:val="21"/>
          <w:lang w:val="ru-RU"/>
        </w:rPr>
        <w:t>них кабелів (прово</w:t>
      </w:r>
      <w:r w:rsidRPr="00C07C81">
        <w:rPr>
          <w:rFonts w:ascii="Arial" w:hAnsi="Arial" w:cs="Arial"/>
          <w:sz w:val="21"/>
          <w:lang w:val="ru-RU"/>
        </w:rPr>
        <w:t>дів), якщо ця площа перевищує 35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FA0077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матеріали захисних і фазних провід</w:t>
      </w:r>
      <w:r>
        <w:rPr>
          <w:rFonts w:ascii="Arial" w:hAnsi="Arial" w:cs="Arial"/>
          <w:sz w:val="21"/>
          <w:lang w:val="ru-RU"/>
        </w:rPr>
        <w:t>ників різні, то електрична про</w:t>
      </w:r>
      <w:r w:rsidRPr="00C07C81">
        <w:rPr>
          <w:rFonts w:ascii="Arial" w:hAnsi="Arial" w:cs="Arial"/>
          <w:sz w:val="21"/>
          <w:lang w:val="ru-RU"/>
        </w:rPr>
        <w:t>відність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провідників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такою,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виготовлення з однакових матеріалів. При цьому площа перерізу захисних провідників, які не входять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живильних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кабелів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(проводів),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2,5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</w:t>
      </w:r>
      <w:r w:rsidRPr="00464BF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якщо вони мають механічний захист, і 4 мм</w:t>
      </w:r>
      <w:r w:rsidRPr="00464BFE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якщо такий захист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відсутній.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1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Контактні з'єднання захисних прові</w:t>
      </w:r>
      <w:r>
        <w:rPr>
          <w:rFonts w:ascii="Arial" w:hAnsi="Arial" w:cs="Arial"/>
          <w:sz w:val="21"/>
          <w:lang w:val="ru-RU"/>
        </w:rPr>
        <w:t>дників слід виконувати з дотри</w:t>
      </w:r>
      <w:r w:rsidRPr="00C07C81">
        <w:rPr>
          <w:rFonts w:ascii="Arial" w:hAnsi="Arial" w:cs="Arial"/>
          <w:sz w:val="21"/>
          <w:lang w:val="ru-RU"/>
        </w:rPr>
        <w:t>манням  вимог ГОСТ 10434 до контактних з'єднань класу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FA0077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>З'єднання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металевих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екранів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(оболонок)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кабелів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захисними провідниками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виконувати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кінці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>
        <w:rPr>
          <w:rFonts w:ascii="Arial" w:hAnsi="Arial" w:cs="Arial"/>
          <w:sz w:val="21"/>
        </w:rPr>
        <w:t>Забезпе</w:t>
      </w:r>
      <w:r w:rsidRPr="00C07C81">
        <w:rPr>
          <w:rFonts w:ascii="Arial" w:hAnsi="Arial" w:cs="Arial"/>
          <w:sz w:val="21"/>
        </w:rPr>
        <w:t>чення доступу для перевірки таких з'єднань не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вимагається.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FA0077">
        <w:rPr>
          <w:rFonts w:ascii="Arial" w:hAnsi="Arial" w:cs="Arial"/>
          <w:b/>
          <w:sz w:val="21"/>
          <w:lang w:val="ru-RU"/>
        </w:rPr>
        <w:t>17.16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Якщо для захисту від непрямого </w:t>
      </w:r>
      <w:r>
        <w:rPr>
          <w:rFonts w:ascii="Arial" w:hAnsi="Arial" w:cs="Arial"/>
          <w:sz w:val="21"/>
          <w:lang w:val="ru-RU"/>
        </w:rPr>
        <w:t>торкання використовують автома</w:t>
      </w:r>
      <w:r w:rsidRPr="00C07C81">
        <w:rPr>
          <w:rFonts w:ascii="Arial" w:hAnsi="Arial" w:cs="Arial"/>
          <w:sz w:val="21"/>
          <w:lang w:val="ru-RU"/>
        </w:rPr>
        <w:t>тичне вимикання живлення, то для його забез</w:t>
      </w:r>
      <w:r>
        <w:rPr>
          <w:rFonts w:ascii="Arial" w:hAnsi="Arial" w:cs="Arial"/>
          <w:sz w:val="21"/>
          <w:lang w:val="ru-RU"/>
        </w:rPr>
        <w:t>печення слід застосовувати при</w:t>
      </w:r>
      <w:r w:rsidRPr="00C07C81">
        <w:rPr>
          <w:rFonts w:ascii="Arial" w:hAnsi="Arial" w:cs="Arial"/>
          <w:sz w:val="21"/>
          <w:lang w:val="ru-RU"/>
        </w:rPr>
        <w:t>строї захисного вимикання, які керуються диференціальним струмом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(ПЗВ).</w:t>
      </w:r>
    </w:p>
    <w:p w:rsidR="00A41648" w:rsidRPr="00C07C81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Пристрої захисту від надструму (автоматичн</w:t>
      </w:r>
      <w:r>
        <w:rPr>
          <w:rFonts w:ascii="Arial" w:hAnsi="Arial" w:cs="Arial"/>
          <w:sz w:val="21"/>
          <w:lang w:val="ru-RU"/>
        </w:rPr>
        <w:t>і вимикачі, запобіжники) до</w:t>
      </w:r>
      <w:r w:rsidRPr="00C07C81">
        <w:rPr>
          <w:rFonts w:ascii="Arial" w:hAnsi="Arial" w:cs="Arial"/>
          <w:sz w:val="21"/>
          <w:lang w:val="ru-RU"/>
        </w:rPr>
        <w:t>пускається застосовувати для забезпечення автоматичного вимикання живлення за таких умов:</w:t>
      </w:r>
    </w:p>
    <w:p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07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пошкодженні ізоляції на початку на</w:t>
      </w:r>
      <w:r>
        <w:rPr>
          <w:rFonts w:ascii="Arial" w:hAnsi="Arial" w:cs="Arial"/>
          <w:sz w:val="21"/>
          <w:lang w:val="ru-RU"/>
        </w:rPr>
        <w:t>грівальної секції (місці приєд</w:t>
      </w:r>
      <w:r w:rsidRPr="00C07C81">
        <w:rPr>
          <w:rFonts w:ascii="Arial" w:hAnsi="Arial" w:cs="Arial"/>
          <w:sz w:val="21"/>
          <w:lang w:val="ru-RU"/>
        </w:rPr>
        <w:t>нання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фазного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провідника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живильного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про</w:t>
      </w:r>
      <w:r w:rsidRPr="00C07C81">
        <w:rPr>
          <w:rFonts w:ascii="Arial" w:hAnsi="Arial" w:cs="Arial"/>
          <w:sz w:val="21"/>
          <w:lang w:val="ru-RU"/>
        </w:rPr>
        <w:t>воду) забезпечується час вимикання, вказаний у таблиці 41А ГОСТ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30331.3;</w:t>
      </w:r>
    </w:p>
    <w:p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нагрівальна секція укладена в підлогу, л</w:t>
      </w:r>
      <w:r>
        <w:rPr>
          <w:rFonts w:ascii="Arial" w:hAnsi="Arial" w:cs="Arial"/>
          <w:sz w:val="21"/>
          <w:lang w:val="ru-RU"/>
        </w:rPr>
        <w:t>ицьове покриття якої є ізолюва</w:t>
      </w:r>
      <w:r w:rsidRPr="00C07C81">
        <w:rPr>
          <w:rFonts w:ascii="Arial" w:hAnsi="Arial" w:cs="Arial"/>
          <w:sz w:val="21"/>
          <w:lang w:val="ru-RU"/>
        </w:rPr>
        <w:t>льним;</w:t>
      </w:r>
    </w:p>
    <w:p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1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металевий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екран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(оболонка)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зовнішнє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ізолюва</w:t>
      </w:r>
      <w:r w:rsidRPr="00C07C81">
        <w:rPr>
          <w:rFonts w:ascii="Arial" w:hAnsi="Arial" w:cs="Arial"/>
          <w:sz w:val="21"/>
          <w:lang w:val="ru-RU"/>
        </w:rPr>
        <w:t>льне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покриття;</w:t>
      </w:r>
    </w:p>
    <w:p w:rsidR="00A41648" w:rsidRPr="00C07C81" w:rsidRDefault="00A41648" w:rsidP="00FA0077">
      <w:pPr>
        <w:pStyle w:val="a5"/>
        <w:numPr>
          <w:ilvl w:val="0"/>
          <w:numId w:val="19"/>
        </w:numPr>
        <w:tabs>
          <w:tab w:val="left" w:pos="1006"/>
        </w:tabs>
        <w:spacing w:line="288" w:lineRule="auto"/>
        <w:ind w:right="109" w:firstLine="72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приміщення, в якому укладені нагрівальні кабелі, за класифікацією </w:t>
      </w:r>
      <w:r w:rsidRPr="00C07C81">
        <w:rPr>
          <w:rFonts w:ascii="Arial" w:hAnsi="Arial" w:cs="Arial"/>
          <w:sz w:val="21"/>
        </w:rPr>
        <w:t>ПУЕ є</w:t>
      </w:r>
      <w:r w:rsidRPr="00C07C81">
        <w:rPr>
          <w:rFonts w:ascii="Arial" w:hAnsi="Arial" w:cs="Arial"/>
          <w:spacing w:val="-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сухим.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1"/>
        </w:tabs>
        <w:spacing w:line="288" w:lineRule="auto"/>
        <w:ind w:right="107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17.17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Номінальний вимикаючий диференціальний струм ПЗВ не повинен перевищувати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30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використовують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класифікацією ПУЕ не є сухими (ванни, душові, роздяг</w:t>
      </w:r>
      <w:r>
        <w:rPr>
          <w:rFonts w:ascii="Arial" w:hAnsi="Arial" w:cs="Arial"/>
          <w:sz w:val="21"/>
          <w:lang w:val="ru-RU"/>
        </w:rPr>
        <w:t>альні лазень, обхідні до</w:t>
      </w:r>
      <w:r w:rsidRPr="00C07C81">
        <w:rPr>
          <w:rFonts w:ascii="Arial" w:hAnsi="Arial" w:cs="Arial"/>
          <w:sz w:val="21"/>
          <w:lang w:val="ru-RU"/>
        </w:rPr>
        <w:t>ріжки та роздягальні плавальних басейнів тощ</w:t>
      </w:r>
      <w:r>
        <w:rPr>
          <w:rFonts w:ascii="Arial" w:hAnsi="Arial" w:cs="Arial"/>
          <w:sz w:val="21"/>
          <w:lang w:val="ru-RU"/>
        </w:rPr>
        <w:t>о), пожежонебезпечних зон, при</w:t>
      </w:r>
      <w:r w:rsidRPr="00C07C81">
        <w:rPr>
          <w:rFonts w:ascii="Arial" w:hAnsi="Arial" w:cs="Arial"/>
          <w:sz w:val="21"/>
          <w:lang w:val="ru-RU"/>
        </w:rPr>
        <w:t>міщень дитячих та лікувальних закладів, а також приміщень тваринницьких ферм.</w:t>
      </w:r>
    </w:p>
    <w:p w:rsidR="00A41648" w:rsidRPr="00C07C81" w:rsidRDefault="00A41648" w:rsidP="00FA0077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ПЗВ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номінальним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вимикаючим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диференціальним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струмом, значення якого перевищує 300 мА, 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:rsidR="00A41648" w:rsidRPr="00C07C81" w:rsidRDefault="00A41648" w:rsidP="00FA0077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 w:firstLine="708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17.18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застосовують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приміщеннях,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чинними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норма</w:t>
      </w:r>
      <w:r w:rsidRPr="00C07C81">
        <w:rPr>
          <w:rFonts w:ascii="Arial" w:hAnsi="Arial" w:cs="Arial"/>
          <w:sz w:val="21"/>
          <w:lang w:val="ru-RU"/>
        </w:rPr>
        <w:t>тивними документами виконується додаткове</w:t>
      </w:r>
      <w:r>
        <w:rPr>
          <w:rFonts w:ascii="Arial" w:hAnsi="Arial" w:cs="Arial"/>
          <w:sz w:val="21"/>
          <w:lang w:val="ru-RU"/>
        </w:rPr>
        <w:t xml:space="preserve"> зрівнювання електричних потен</w:t>
      </w:r>
      <w:r w:rsidRPr="00C07C81">
        <w:rPr>
          <w:rFonts w:ascii="Arial" w:hAnsi="Arial" w:cs="Arial"/>
          <w:sz w:val="21"/>
          <w:lang w:val="ru-RU"/>
        </w:rPr>
        <w:t>ціалів, наприклад, у ванних та душових приміщ</w:t>
      </w:r>
      <w:r>
        <w:rPr>
          <w:rFonts w:ascii="Arial" w:hAnsi="Arial" w:cs="Arial"/>
          <w:sz w:val="21"/>
          <w:lang w:val="ru-RU"/>
        </w:rPr>
        <w:t>еннях, а для захисту від непря</w:t>
      </w:r>
      <w:r w:rsidRPr="00C07C81">
        <w:rPr>
          <w:rFonts w:ascii="Arial" w:hAnsi="Arial" w:cs="Arial"/>
          <w:sz w:val="21"/>
          <w:lang w:val="ru-RU"/>
        </w:rPr>
        <w:t>мого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торкання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використовують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обладнання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класу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рівноцінною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ізоляцією, нагрівальний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повинен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покритий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металевою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сіткою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розмірами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вічка не більше 50 мм х 50 мм та діаметром дроту не менше 3 мм, яку з'єднують із системою додаткового зрівнювання потенціалів. При цьому захисні провідники та провідники для додаткового зрівнювання потенціалів повинні бути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позначені</w:t>
      </w:r>
      <w:r w:rsidRPr="00624B1F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жовто-зеленими смугами однакової </w:t>
      </w:r>
      <w:r w:rsidRPr="00C07C81">
        <w:rPr>
          <w:rFonts w:ascii="Arial" w:hAnsi="Arial" w:cs="Arial"/>
          <w:sz w:val="21"/>
          <w:lang w:val="ru-RU"/>
        </w:rPr>
        <w:lastRenderedPageBreak/>
        <w:t>ширини</w:t>
      </w:r>
      <w:r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17.19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Якщо ЕКС застосовують у тваринницьких фермах, а для захисту від непрямого торкання використовують обладнання класу </w:t>
      </w:r>
      <w:r w:rsidRPr="00C07C81">
        <w:rPr>
          <w:rFonts w:ascii="Arial" w:hAnsi="Arial" w:cs="Arial"/>
          <w:sz w:val="21"/>
        </w:rPr>
        <w:t>II</w:t>
      </w:r>
      <w:r w:rsidRPr="00C07C81">
        <w:rPr>
          <w:rFonts w:ascii="Arial" w:hAnsi="Arial" w:cs="Arial"/>
          <w:sz w:val="21"/>
          <w:lang w:val="ru-RU"/>
        </w:rPr>
        <w:t xml:space="preserve"> або з рівноцінною</w:t>
      </w:r>
      <w:r w:rsidRPr="00C07C81">
        <w:rPr>
          <w:rFonts w:ascii="Arial" w:hAnsi="Arial" w:cs="Arial"/>
          <w:spacing w:val="-34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ізо</w:t>
      </w:r>
      <w:r w:rsidRPr="00C07C81">
        <w:rPr>
          <w:rFonts w:ascii="Arial" w:hAnsi="Arial" w:cs="Arial"/>
          <w:sz w:val="21"/>
          <w:lang w:val="ru-RU"/>
        </w:rPr>
        <w:t>ляцією, нагрівальний кабель повинен бути пок</w:t>
      </w:r>
      <w:r>
        <w:rPr>
          <w:rFonts w:ascii="Arial" w:hAnsi="Arial" w:cs="Arial"/>
          <w:sz w:val="21"/>
          <w:lang w:val="ru-RU"/>
        </w:rPr>
        <w:t>ритий металевою сіткою з розмі</w:t>
      </w:r>
      <w:r w:rsidRPr="00C07C81">
        <w:rPr>
          <w:rFonts w:ascii="Arial" w:hAnsi="Arial" w:cs="Arial"/>
          <w:sz w:val="21"/>
          <w:lang w:val="ru-RU"/>
        </w:rPr>
        <w:t>рами вічка не більше 50 мм х 50 мм та діаметром дроту не менше 3 мм</w:t>
      </w:r>
      <w:r>
        <w:rPr>
          <w:rFonts w:ascii="Arial" w:hAnsi="Arial" w:cs="Arial"/>
          <w:sz w:val="21"/>
          <w:lang w:val="ru-RU"/>
        </w:rPr>
        <w:t>, яку з'єд</w:t>
      </w:r>
      <w:r w:rsidRPr="00C07C81">
        <w:rPr>
          <w:rFonts w:ascii="Arial" w:hAnsi="Arial" w:cs="Arial"/>
          <w:sz w:val="21"/>
          <w:lang w:val="ru-RU"/>
        </w:rPr>
        <w:t>нують із захисним провідником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електроустановки.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624B1F">
        <w:rPr>
          <w:rFonts w:ascii="Arial" w:hAnsi="Arial" w:cs="Arial"/>
          <w:b/>
          <w:sz w:val="21"/>
          <w:lang w:val="ru-RU"/>
        </w:rPr>
        <w:t>17.20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Якщо нагрівальний кабель укладено в</w:t>
      </w:r>
      <w:r>
        <w:rPr>
          <w:rFonts w:ascii="Arial" w:hAnsi="Arial" w:cs="Arial"/>
          <w:sz w:val="21"/>
          <w:lang w:val="ru-RU"/>
        </w:rPr>
        <w:t xml:space="preserve"> стіну або в стелю, а для захи</w:t>
      </w:r>
      <w:r w:rsidRPr="00C07C81">
        <w:rPr>
          <w:rFonts w:ascii="Arial" w:hAnsi="Arial" w:cs="Arial"/>
          <w:sz w:val="21"/>
          <w:lang w:val="ru-RU"/>
        </w:rPr>
        <w:t xml:space="preserve">сту від непрямого торкання використовують обладнання класу </w:t>
      </w:r>
      <w:r w:rsidRPr="00C07C81">
        <w:rPr>
          <w:rFonts w:ascii="Arial" w:hAnsi="Arial" w:cs="Arial"/>
          <w:sz w:val="21"/>
        </w:rPr>
        <w:t>II</w:t>
      </w:r>
      <w:r>
        <w:rPr>
          <w:rFonts w:ascii="Arial" w:hAnsi="Arial" w:cs="Arial"/>
          <w:sz w:val="21"/>
          <w:lang w:val="ru-RU"/>
        </w:rPr>
        <w:t xml:space="preserve"> або з рівноцін</w:t>
      </w:r>
      <w:r w:rsidRPr="00C07C81">
        <w:rPr>
          <w:rFonts w:ascii="Arial" w:hAnsi="Arial" w:cs="Arial"/>
          <w:sz w:val="21"/>
          <w:lang w:val="ru-RU"/>
        </w:rPr>
        <w:t>ною ізоляцією, всі елементи конструкції стіни а</w:t>
      </w:r>
      <w:r>
        <w:rPr>
          <w:rFonts w:ascii="Arial" w:hAnsi="Arial" w:cs="Arial"/>
          <w:sz w:val="21"/>
          <w:lang w:val="ru-RU"/>
        </w:rPr>
        <w:t>бо стелі (під несучим перекрит</w:t>
      </w:r>
      <w:r w:rsidRPr="00C07C81">
        <w:rPr>
          <w:rFonts w:ascii="Arial" w:hAnsi="Arial" w:cs="Arial"/>
          <w:sz w:val="21"/>
          <w:lang w:val="ru-RU"/>
        </w:rPr>
        <w:t>тям)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повинні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виконані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струмонепровідних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матеріалів,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винятком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елеме</w:t>
      </w:r>
      <w:r w:rsidRPr="00C07C81">
        <w:rPr>
          <w:rFonts w:ascii="Arial" w:hAnsi="Arial" w:cs="Arial"/>
          <w:sz w:val="21"/>
          <w:lang w:val="ru-RU"/>
        </w:rPr>
        <w:t>нтів кріплення. Відстань між нагрівальним кабелем і струмопровідними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елемен</w:t>
      </w:r>
      <w:r w:rsidRPr="00C07C81">
        <w:rPr>
          <w:rFonts w:ascii="Arial" w:hAnsi="Arial" w:cs="Arial"/>
          <w:sz w:val="21"/>
          <w:lang w:val="ru-RU"/>
        </w:rPr>
        <w:t>тами кріплення повинна бути не менше 30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мм.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1077E">
        <w:rPr>
          <w:rFonts w:ascii="Arial" w:hAnsi="Arial" w:cs="Arial"/>
          <w:b/>
          <w:sz w:val="21"/>
          <w:lang w:val="ru-RU"/>
        </w:rPr>
        <w:t>17.21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кабінеті керівника шкільного або дошкільного закладу, а також в учительській кімнаті або кімнаті вихователів та в групових щитках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розподільної мережі, розміщених в коридорі, слід встановлювати червоні світлові та звукові індикатори включеного стану ЕКС ОТА, окрім ЕКС ОТА, зазначеної у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9.4.</w:t>
      </w:r>
    </w:p>
    <w:p w:rsidR="00A41648" w:rsidRPr="00C07C81" w:rsidRDefault="00A41648" w:rsidP="00E83393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34"/>
        <w:rPr>
          <w:rFonts w:ascii="Arial" w:hAnsi="Arial" w:cs="Arial"/>
          <w:sz w:val="21"/>
        </w:rPr>
      </w:pPr>
      <w:bookmarkStart w:id="68" w:name="18_ПОЖЕЖНА_БЕЗПЕКА"/>
      <w:bookmarkStart w:id="69" w:name="_bookmark34"/>
      <w:bookmarkEnd w:id="68"/>
      <w:bookmarkEnd w:id="69"/>
      <w:r w:rsidRPr="00C07C81">
        <w:rPr>
          <w:rFonts w:ascii="Arial" w:hAnsi="Arial" w:cs="Arial"/>
          <w:sz w:val="21"/>
        </w:rPr>
        <w:t>ПОЖЕЖНА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БЕЗПЕКА</w:t>
      </w:r>
    </w:p>
    <w:p w:rsidR="00A41648" w:rsidRPr="005B1F10" w:rsidRDefault="00A41648" w:rsidP="00624B1F">
      <w:pPr>
        <w:pStyle w:val="a5"/>
        <w:numPr>
          <w:ilvl w:val="1"/>
          <w:numId w:val="22"/>
        </w:numPr>
        <w:tabs>
          <w:tab w:val="left" w:pos="1414"/>
        </w:tabs>
        <w:spacing w:line="288" w:lineRule="auto"/>
        <w:rPr>
          <w:rFonts w:ascii="Arial" w:hAnsi="Arial" w:cs="Arial"/>
          <w:sz w:val="21"/>
        </w:rPr>
      </w:pPr>
      <w:r w:rsidRPr="005B1F10">
        <w:rPr>
          <w:rFonts w:ascii="Arial" w:hAnsi="Arial" w:cs="Arial"/>
          <w:b/>
          <w:sz w:val="21"/>
        </w:rPr>
        <w:t>18.1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Змонтовані</w:t>
      </w:r>
      <w:r w:rsidRPr="005B1F10">
        <w:rPr>
          <w:rFonts w:ascii="Arial" w:hAnsi="Arial" w:cs="Arial"/>
          <w:sz w:val="21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мають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відповідати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вимогам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ДБН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5B1F10">
        <w:rPr>
          <w:rFonts w:ascii="Arial" w:hAnsi="Arial" w:cs="Arial"/>
          <w:sz w:val="21"/>
        </w:rPr>
        <w:t xml:space="preserve">.1.1-7, </w:t>
      </w:r>
      <w:r w:rsidRPr="005B1F10">
        <w:rPr>
          <w:rFonts w:ascii="Arial" w:hAnsi="Arial" w:cs="Arial"/>
          <w:spacing w:val="3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НПАОП</w:t>
      </w:r>
      <w:r w:rsidRPr="005B1F10">
        <w:rPr>
          <w:rFonts w:ascii="Arial" w:hAnsi="Arial" w:cs="Arial"/>
          <w:sz w:val="21"/>
        </w:rPr>
        <w:t xml:space="preserve">40.1-1.32, </w:t>
      </w:r>
      <w:r w:rsidR="00464BFE" w:rsidRPr="00464BFE">
        <w:rPr>
          <w:rFonts w:ascii="Arial" w:hAnsi="Arial" w:cs="Arial"/>
          <w:sz w:val="21"/>
        </w:rPr>
        <w:t xml:space="preserve">      </w:t>
      </w:r>
      <w:r w:rsidRPr="00C07C81">
        <w:rPr>
          <w:rFonts w:ascii="Arial" w:hAnsi="Arial" w:cs="Arial"/>
          <w:sz w:val="21"/>
          <w:lang w:val="ru-RU"/>
        </w:rPr>
        <w:t>НАПБ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5B1F10">
        <w:rPr>
          <w:rFonts w:ascii="Arial" w:hAnsi="Arial" w:cs="Arial"/>
          <w:sz w:val="21"/>
        </w:rPr>
        <w:t xml:space="preserve">.01.001, </w:t>
      </w:r>
      <w:r w:rsidRPr="00C07C81">
        <w:rPr>
          <w:rFonts w:ascii="Arial" w:hAnsi="Arial" w:cs="Arial"/>
          <w:sz w:val="21"/>
          <w:lang w:val="ru-RU"/>
        </w:rPr>
        <w:t>ПУЕ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цих</w:t>
      </w:r>
      <w:r w:rsidRPr="005B1F10">
        <w:rPr>
          <w:rFonts w:ascii="Arial" w:hAnsi="Arial" w:cs="Arial"/>
          <w:sz w:val="21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</w:t>
      </w:r>
      <w:r w:rsidRPr="005B1F10">
        <w:rPr>
          <w:rFonts w:ascii="Arial" w:hAnsi="Arial" w:cs="Arial"/>
          <w:sz w:val="21"/>
        </w:rPr>
        <w:t>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436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 з ДСТУ ІЕС 61000-3-2 використовують ЕКС з номінальним струмом, значення якого не перевищує 16 А на</w:t>
      </w:r>
      <w:r>
        <w:rPr>
          <w:rFonts w:ascii="Arial" w:hAnsi="Arial" w:cs="Arial"/>
          <w:sz w:val="21"/>
          <w:lang w:val="ru-RU"/>
        </w:rPr>
        <w:t xml:space="preserve"> фазу. Застосування ЕКС з номі</w:t>
      </w:r>
      <w:r w:rsidRPr="00C07C81">
        <w:rPr>
          <w:rFonts w:ascii="Arial" w:hAnsi="Arial" w:cs="Arial"/>
          <w:sz w:val="21"/>
          <w:lang w:val="ru-RU"/>
        </w:rPr>
        <w:t>нальним струмом, значення якого перевищує 30 А на фазу, не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395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мають відповідати вимогам пож</w:t>
      </w:r>
      <w:r>
        <w:rPr>
          <w:rFonts w:ascii="Arial" w:hAnsi="Arial" w:cs="Arial"/>
          <w:sz w:val="21"/>
          <w:lang w:val="ru-RU"/>
        </w:rPr>
        <w:t>ежної безпеки відповідних стан</w:t>
      </w:r>
      <w:r w:rsidRPr="00C07C81">
        <w:rPr>
          <w:rFonts w:ascii="Arial" w:hAnsi="Arial" w:cs="Arial"/>
          <w:sz w:val="21"/>
          <w:lang w:val="ru-RU"/>
        </w:rPr>
        <w:t>дартів згідно зі сферою застосування та особ</w:t>
      </w:r>
      <w:r>
        <w:rPr>
          <w:rFonts w:ascii="Arial" w:hAnsi="Arial" w:cs="Arial"/>
          <w:sz w:val="21"/>
          <w:lang w:val="ru-RU"/>
        </w:rPr>
        <w:t>ливостями конструктивного вико</w:t>
      </w:r>
      <w:r w:rsidRPr="00C07C81">
        <w:rPr>
          <w:rFonts w:ascii="Arial" w:hAnsi="Arial" w:cs="Arial"/>
          <w:sz w:val="21"/>
          <w:lang w:val="ru-RU"/>
        </w:rPr>
        <w:t>нання нагрівального кабелю, - ДСТУ І</w:t>
      </w:r>
      <w:r w:rsidRPr="00C07C81">
        <w:rPr>
          <w:rFonts w:ascii="Arial" w:hAnsi="Arial" w:cs="Arial"/>
          <w:sz w:val="21"/>
        </w:rPr>
        <w:t>EC</w:t>
      </w:r>
      <w:r w:rsidRPr="00C07C81">
        <w:rPr>
          <w:rFonts w:ascii="Arial" w:hAnsi="Arial" w:cs="Arial"/>
          <w:sz w:val="21"/>
          <w:lang w:val="ru-RU"/>
        </w:rPr>
        <w:t xml:space="preserve"> 60800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:rsidR="00A41648" w:rsidRPr="00C07C81" w:rsidRDefault="00A41648" w:rsidP="00624B1F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нагрівальний кабель ЕКС не має вир</w:t>
      </w:r>
      <w:r>
        <w:rPr>
          <w:rFonts w:ascii="Arial" w:hAnsi="Arial" w:cs="Arial"/>
          <w:sz w:val="21"/>
          <w:lang w:val="ru-RU"/>
        </w:rPr>
        <w:t>обничо-приєднаного монтаж</w:t>
      </w:r>
      <w:r w:rsidRPr="00C07C81">
        <w:rPr>
          <w:rFonts w:ascii="Arial" w:hAnsi="Arial" w:cs="Arial"/>
          <w:sz w:val="21"/>
          <w:lang w:val="ru-RU"/>
        </w:rPr>
        <w:t>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("холодного")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монтажний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обиратися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вка</w:t>
      </w:r>
      <w:r w:rsidRPr="00C07C81">
        <w:rPr>
          <w:rFonts w:ascii="Arial" w:hAnsi="Arial" w:cs="Arial"/>
          <w:sz w:val="21"/>
          <w:lang w:val="ru-RU"/>
        </w:rPr>
        <w:t>зівками виробника та відповідати вимогам пожежної безпеки 4.36, г) ДБН</w:t>
      </w:r>
      <w:r w:rsidRPr="00C07C81">
        <w:rPr>
          <w:rFonts w:ascii="Arial" w:hAnsi="Arial" w:cs="Arial"/>
          <w:spacing w:val="-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В.2.5- 23.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3" w:firstLine="7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 додаткових електричних опа</w:t>
      </w:r>
      <w:r>
        <w:rPr>
          <w:rFonts w:ascii="Arial" w:hAnsi="Arial" w:cs="Arial"/>
          <w:sz w:val="21"/>
          <w:lang w:val="ru-RU"/>
        </w:rPr>
        <w:t>лювальних приладів ЕКС ОТА, ок</w:t>
      </w:r>
      <w:r w:rsidRPr="00C07C81">
        <w:rPr>
          <w:rFonts w:ascii="Arial" w:hAnsi="Arial" w:cs="Arial"/>
          <w:sz w:val="21"/>
          <w:lang w:val="ru-RU"/>
        </w:rPr>
        <w:t>рім додаткового опалення крайовою зоною, слі</w:t>
      </w:r>
      <w:r>
        <w:rPr>
          <w:rFonts w:ascii="Arial" w:hAnsi="Arial" w:cs="Arial"/>
          <w:sz w:val="21"/>
          <w:lang w:val="ru-RU"/>
        </w:rPr>
        <w:t>д застосовувати вимоги до поже</w:t>
      </w:r>
      <w:r w:rsidRPr="00C07C81">
        <w:rPr>
          <w:rFonts w:ascii="Arial" w:hAnsi="Arial" w:cs="Arial"/>
          <w:sz w:val="21"/>
          <w:lang w:val="ru-RU"/>
        </w:rPr>
        <w:t>жної безпеки, як до електричних опалювальних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18.5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вибухопожежонебезпечних зонах приміщень згідно з НПАОП 40.1-1.32 слід забезпечити умови для того, щоб температура нагрітої поверхні будівельних конструкцій, в які укладають нагрівальні кабелі, була нижчою не менше ніж на 20 % від температури спалаху горючих речовин, що знаходяться</w:t>
      </w:r>
      <w:r w:rsidRPr="00C07C81">
        <w:rPr>
          <w:rFonts w:ascii="Arial" w:hAnsi="Arial" w:cs="Arial"/>
          <w:spacing w:val="-4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 цій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зоні.</w:t>
      </w:r>
    </w:p>
    <w:p w:rsidR="00A41648" w:rsidRPr="00C07C81" w:rsidRDefault="00A41648" w:rsidP="00624B1F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bookmarkStart w:id="70" w:name="19_ЕЛЕКТРОМАГНІТНА_БЕЗПЕКА"/>
      <w:bookmarkStart w:id="71" w:name="_bookmark35"/>
      <w:bookmarkEnd w:id="70"/>
      <w:bookmarkEnd w:id="71"/>
      <w:r w:rsidRPr="00C07C81">
        <w:rPr>
          <w:rFonts w:ascii="Arial" w:hAnsi="Arial" w:cs="Arial"/>
          <w:sz w:val="21"/>
        </w:rPr>
        <w:t>ЕЛЕКТРОМАГНІТНА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БЕЗПЕКА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 w:firstLine="7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19.1</w:t>
      </w:r>
      <w:r>
        <w:rPr>
          <w:rFonts w:ascii="Arial" w:hAnsi="Arial" w:cs="Arial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ЕКС</w:t>
      </w:r>
      <w:r w:rsidRPr="00464BFE">
        <w:rPr>
          <w:rFonts w:ascii="Arial" w:hAnsi="Arial" w:cs="Arial"/>
          <w:spacing w:val="-12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повинні</w:t>
      </w:r>
      <w:r w:rsidRPr="00464BFE">
        <w:rPr>
          <w:rFonts w:ascii="Arial" w:hAnsi="Arial" w:cs="Arial"/>
          <w:spacing w:val="-11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відповідати</w:t>
      </w:r>
      <w:r w:rsidRPr="00464BFE">
        <w:rPr>
          <w:rFonts w:ascii="Arial" w:hAnsi="Arial" w:cs="Arial"/>
          <w:spacing w:val="-11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вимогам</w:t>
      </w:r>
      <w:r w:rsidRPr="00464BFE">
        <w:rPr>
          <w:rFonts w:ascii="Arial" w:hAnsi="Arial" w:cs="Arial"/>
          <w:spacing w:val="-15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наступних</w:t>
      </w:r>
      <w:r w:rsidRPr="00464BFE">
        <w:rPr>
          <w:rFonts w:ascii="Arial" w:hAnsi="Arial" w:cs="Arial"/>
          <w:spacing w:val="-13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>нормативних</w:t>
      </w:r>
      <w:r w:rsidRPr="00464BFE">
        <w:rPr>
          <w:rFonts w:ascii="Arial" w:hAnsi="Arial" w:cs="Arial"/>
          <w:spacing w:val="-13"/>
          <w:w w:val="95"/>
          <w:sz w:val="21"/>
          <w:lang w:val="ru-RU"/>
        </w:rPr>
        <w:t xml:space="preserve"> </w:t>
      </w:r>
      <w:r w:rsidRPr="00464BFE">
        <w:rPr>
          <w:rFonts w:ascii="Arial" w:hAnsi="Arial" w:cs="Arial"/>
          <w:w w:val="95"/>
          <w:sz w:val="21"/>
          <w:lang w:val="ru-RU"/>
        </w:rPr>
        <w:t xml:space="preserve">документів: ДСТУ </w:t>
      </w:r>
      <w:r w:rsidRPr="00464BFE">
        <w:rPr>
          <w:rFonts w:ascii="Arial" w:hAnsi="Arial" w:cs="Arial"/>
          <w:w w:val="95"/>
          <w:sz w:val="21"/>
        </w:rPr>
        <w:t>CISPR</w:t>
      </w:r>
      <w:r w:rsidRPr="00464BFE">
        <w:rPr>
          <w:rFonts w:ascii="Arial" w:hAnsi="Arial" w:cs="Arial"/>
          <w:w w:val="95"/>
          <w:sz w:val="21"/>
          <w:lang w:val="ru-RU"/>
        </w:rPr>
        <w:t xml:space="preserve"> 14-1,</w:t>
      </w:r>
      <w:r w:rsidRPr="00C07C81">
        <w:rPr>
          <w:rFonts w:ascii="Arial" w:hAnsi="Arial" w:cs="Arial"/>
          <w:sz w:val="21"/>
          <w:lang w:val="ru-RU"/>
        </w:rPr>
        <w:t xml:space="preserve"> ДСТУ </w:t>
      </w:r>
      <w:r w:rsidRPr="00C07C81">
        <w:rPr>
          <w:rFonts w:ascii="Arial" w:hAnsi="Arial" w:cs="Arial"/>
          <w:sz w:val="21"/>
        </w:rPr>
        <w:t>CISPR</w:t>
      </w:r>
      <w:r w:rsidRPr="00C07C81">
        <w:rPr>
          <w:rFonts w:ascii="Arial" w:hAnsi="Arial" w:cs="Arial"/>
          <w:sz w:val="21"/>
          <w:lang w:val="ru-RU"/>
        </w:rPr>
        <w:t xml:space="preserve"> 14-2, ДСТУ ІЕС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61000-3-2.</w:t>
      </w:r>
    </w:p>
    <w:p w:rsidR="00A41648" w:rsidRPr="00C07C81" w:rsidRDefault="00A41648" w:rsidP="00624B1F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19.2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Унормовані Світовою організацією охорони здоров'я допустимі</w:t>
      </w:r>
      <w:r w:rsidRPr="00C07C81">
        <w:rPr>
          <w:rFonts w:ascii="Arial" w:hAnsi="Arial" w:cs="Arial"/>
          <w:spacing w:val="-3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зна</w:t>
      </w:r>
      <w:r w:rsidRPr="00C07C81">
        <w:rPr>
          <w:rFonts w:ascii="Arial" w:hAnsi="Arial" w:cs="Arial"/>
          <w:sz w:val="21"/>
          <w:lang w:val="ru-RU"/>
        </w:rPr>
        <w:t>чення електричного та магнітного полів наведені у додатку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Е.</w:t>
      </w:r>
    </w:p>
    <w:p w:rsidR="00A41648" w:rsidRPr="00C07C81" w:rsidRDefault="00A41648" w:rsidP="005B1F10">
      <w:pPr>
        <w:pStyle w:val="Heading11"/>
        <w:numPr>
          <w:ilvl w:val="0"/>
          <w:numId w:val="22"/>
        </w:numPr>
        <w:tabs>
          <w:tab w:val="left" w:pos="1186"/>
        </w:tabs>
        <w:spacing w:before="0" w:line="288" w:lineRule="auto"/>
        <w:ind w:left="1185" w:hanging="353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ЕНЕРГОЕФЕКТИВНІСТЬ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firstLine="7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20.1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Виконання ЕКС повинно відповідати вимогам ДСТУ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2339.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9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20.2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Об'ємно-планувальні і конструкт</w:t>
      </w:r>
      <w:r>
        <w:rPr>
          <w:rFonts w:ascii="Arial" w:hAnsi="Arial" w:cs="Arial"/>
          <w:sz w:val="21"/>
          <w:lang w:val="ru-RU"/>
        </w:rPr>
        <w:t>ивно-технологічні рішення буді</w:t>
      </w:r>
      <w:r w:rsidRPr="00C07C81">
        <w:rPr>
          <w:rFonts w:ascii="Arial" w:hAnsi="Arial" w:cs="Arial"/>
          <w:sz w:val="21"/>
          <w:lang w:val="ru-RU"/>
        </w:rPr>
        <w:t>вель з ЕКС повинні відповідати вимогам ДБН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20.3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слід застосовувати з автома</w:t>
      </w:r>
      <w:r>
        <w:rPr>
          <w:rFonts w:ascii="Arial" w:hAnsi="Arial" w:cs="Arial"/>
          <w:sz w:val="21"/>
          <w:lang w:val="ru-RU"/>
        </w:rPr>
        <w:t>тичним регулюванням електроспо</w:t>
      </w:r>
      <w:r w:rsidRPr="00C07C81">
        <w:rPr>
          <w:rFonts w:ascii="Arial" w:hAnsi="Arial" w:cs="Arial"/>
          <w:sz w:val="21"/>
          <w:lang w:val="ru-RU"/>
        </w:rPr>
        <w:t>живання.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20.4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приміщень з фіксованою тривалістю робочого дня або занять слід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проектувати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автоматичними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пристроями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зниження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потоку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неро</w:t>
      </w:r>
      <w:r w:rsidRPr="00C07C81">
        <w:rPr>
          <w:rFonts w:ascii="Arial" w:hAnsi="Arial" w:cs="Arial"/>
          <w:sz w:val="21"/>
          <w:lang w:val="ru-RU"/>
        </w:rPr>
        <w:t>бочі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години.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20.5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ОТА,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окрім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додаткових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ОТА, рекомендується проектувати з блокуванням електроживлення при роботі інших електроприймачів з великою потужністю</w:t>
      </w:r>
      <w:r>
        <w:rPr>
          <w:rFonts w:ascii="Arial" w:hAnsi="Arial" w:cs="Arial"/>
          <w:sz w:val="21"/>
          <w:lang w:val="ru-RU"/>
        </w:rPr>
        <w:t xml:space="preserve"> (електроплита, електроводонаг</w:t>
      </w:r>
      <w:r w:rsidRPr="00C07C81">
        <w:rPr>
          <w:rFonts w:ascii="Arial" w:hAnsi="Arial" w:cs="Arial"/>
          <w:sz w:val="21"/>
          <w:lang w:val="ru-RU"/>
        </w:rPr>
        <w:t>рівач тощо), якщо це не погіршить умови теплового</w:t>
      </w:r>
      <w:r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комфорту.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20.6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Розділ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"Енергоефективність"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документації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 повинен відповідати вимогам ДСТУ Б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А.2.2-8.</w:t>
      </w:r>
    </w:p>
    <w:p w:rsidR="00A41648" w:rsidRPr="00564F1F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2"/>
        <w:rPr>
          <w:rFonts w:ascii="Arial" w:hAnsi="Arial" w:cs="Arial"/>
          <w:w w:val="98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lastRenderedPageBreak/>
        <w:t>20.7</w:t>
      </w:r>
      <w:r>
        <w:rPr>
          <w:rFonts w:ascii="Arial" w:hAnsi="Arial" w:cs="Arial"/>
          <w:sz w:val="21"/>
          <w:lang w:val="ru-RU"/>
        </w:rPr>
        <w:t xml:space="preserve"> </w:t>
      </w:r>
      <w:r w:rsidRPr="00564F1F">
        <w:rPr>
          <w:rFonts w:ascii="Arial" w:hAnsi="Arial" w:cs="Arial"/>
          <w:w w:val="98"/>
          <w:sz w:val="21"/>
          <w:lang w:val="ru-RU"/>
        </w:rPr>
        <w:t>Енергетичний паспорт будівель з ЕКС повинен відповідати</w:t>
      </w:r>
      <w:r w:rsidRPr="00564F1F">
        <w:rPr>
          <w:rFonts w:ascii="Arial" w:hAnsi="Arial" w:cs="Arial"/>
          <w:spacing w:val="-36"/>
          <w:w w:val="98"/>
          <w:sz w:val="21"/>
          <w:lang w:val="ru-RU"/>
        </w:rPr>
        <w:t xml:space="preserve"> </w:t>
      </w:r>
      <w:r w:rsidRPr="00564F1F">
        <w:rPr>
          <w:rFonts w:ascii="Arial" w:hAnsi="Arial" w:cs="Arial"/>
          <w:w w:val="98"/>
          <w:sz w:val="21"/>
          <w:lang w:val="ru-RU"/>
        </w:rPr>
        <w:t>вимогам ДСТУ-Н Б</w:t>
      </w:r>
      <w:r w:rsidRPr="00564F1F">
        <w:rPr>
          <w:rFonts w:ascii="Arial" w:hAnsi="Arial" w:cs="Arial"/>
          <w:spacing w:val="-4"/>
          <w:w w:val="98"/>
          <w:sz w:val="21"/>
          <w:lang w:val="ru-RU"/>
        </w:rPr>
        <w:t xml:space="preserve"> </w:t>
      </w:r>
      <w:r w:rsidRPr="00564F1F">
        <w:rPr>
          <w:rFonts w:ascii="Arial" w:hAnsi="Arial" w:cs="Arial"/>
          <w:w w:val="98"/>
          <w:sz w:val="21"/>
          <w:lang w:val="ru-RU"/>
        </w:rPr>
        <w:t>А.2.2-5.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11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20.8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будь-якого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конструктивного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виконання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електроживленням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 джерел поновлюваної енергії допускається засто</w:t>
      </w:r>
      <w:r>
        <w:rPr>
          <w:rFonts w:ascii="Arial" w:hAnsi="Arial" w:cs="Arial"/>
          <w:sz w:val="21"/>
          <w:lang w:val="ru-RU"/>
        </w:rPr>
        <w:t>совувати без технічного та еко</w:t>
      </w:r>
      <w:r w:rsidRPr="00C07C81">
        <w:rPr>
          <w:rFonts w:ascii="Arial" w:hAnsi="Arial" w:cs="Arial"/>
          <w:sz w:val="21"/>
          <w:lang w:val="ru-RU"/>
        </w:rPr>
        <w:t>номічного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обґрунтування.</w:t>
      </w:r>
    </w:p>
    <w:p w:rsidR="00A41648" w:rsidRPr="00C07C81" w:rsidRDefault="00A41648" w:rsidP="005B1F10">
      <w:pPr>
        <w:pStyle w:val="a5"/>
        <w:numPr>
          <w:ilvl w:val="1"/>
          <w:numId w:val="22"/>
        </w:numPr>
        <w:tabs>
          <w:tab w:val="left" w:pos="1553"/>
        </w:tabs>
        <w:spacing w:line="288" w:lineRule="auto"/>
        <w:ind w:right="108"/>
        <w:rPr>
          <w:rFonts w:ascii="Arial" w:hAnsi="Arial" w:cs="Arial"/>
          <w:sz w:val="21"/>
          <w:lang w:val="ru-RU"/>
        </w:rPr>
      </w:pPr>
      <w:r w:rsidRPr="005B1F10">
        <w:rPr>
          <w:rFonts w:ascii="Arial" w:hAnsi="Arial" w:cs="Arial"/>
          <w:b/>
          <w:sz w:val="21"/>
          <w:lang w:val="ru-RU"/>
        </w:rPr>
        <w:t>20.9</w:t>
      </w:r>
      <w:r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Технічне та економічне обґрунтування вибору системи опалення</w:t>
      </w:r>
      <w:r w:rsidRPr="00C07C81">
        <w:rPr>
          <w:rFonts w:ascii="Arial" w:hAnsi="Arial" w:cs="Arial"/>
          <w:spacing w:val="-31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ре</w:t>
      </w:r>
      <w:r w:rsidRPr="00C07C81">
        <w:rPr>
          <w:rFonts w:ascii="Arial" w:hAnsi="Arial" w:cs="Arial"/>
          <w:sz w:val="21"/>
          <w:lang w:val="ru-RU"/>
        </w:rPr>
        <w:t>комендується здійснювати за прикладом у додатку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Ж.</w:t>
      </w:r>
    </w:p>
    <w:p w:rsidR="00A41648" w:rsidRPr="00C07C81" w:rsidRDefault="00A41648" w:rsidP="005D3C7F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 w:rsidSect="00146D4F">
          <w:footerReference w:type="even" r:id="rId237"/>
          <w:footerReference w:type="default" r:id="rId238"/>
          <w:pgSz w:w="11910" w:h="16840"/>
          <w:pgMar w:top="980" w:right="1020" w:bottom="940" w:left="1020" w:header="397" w:footer="510" w:gutter="0"/>
          <w:cols w:space="720"/>
          <w:docGrid w:linePitch="299"/>
        </w:sectPr>
      </w:pPr>
    </w:p>
    <w:p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>
          <w:footerReference w:type="even" r:id="rId239"/>
          <w:footerReference w:type="default" r:id="rId240"/>
          <w:type w:val="continuous"/>
          <w:pgSz w:w="11910" w:h="16840"/>
          <w:pgMar w:top="1180" w:right="1020" w:bottom="280" w:left="1020" w:header="720" w:footer="720" w:gutter="0"/>
          <w:cols w:space="720"/>
        </w:sectPr>
      </w:pPr>
      <w:bookmarkStart w:id="72" w:name="11.4_Дерев'яна_основа_та_повітряний_прош"/>
      <w:bookmarkStart w:id="73" w:name="16_ОБЛІК_ЕЛЕКТРОСПОЖИВАННЯ"/>
      <w:bookmarkStart w:id="74" w:name="_bookmark27"/>
      <w:bookmarkStart w:id="75" w:name="_bookmark32"/>
      <w:bookmarkEnd w:id="72"/>
      <w:bookmarkEnd w:id="73"/>
      <w:bookmarkEnd w:id="74"/>
      <w:bookmarkEnd w:id="75"/>
    </w:p>
    <w:p w:rsidR="00A41648" w:rsidRPr="00C07C81" w:rsidRDefault="00A41648" w:rsidP="00C07C81">
      <w:pPr>
        <w:pStyle w:val="Heading11"/>
        <w:spacing w:before="0" w:line="288" w:lineRule="auto"/>
        <w:ind w:left="2424" w:right="2445"/>
        <w:jc w:val="center"/>
        <w:rPr>
          <w:rFonts w:ascii="Arial" w:hAnsi="Arial" w:cs="Arial"/>
          <w:sz w:val="21"/>
          <w:lang w:val="ru-RU"/>
        </w:rPr>
      </w:pPr>
      <w:bookmarkStart w:id="76" w:name="20_ЕНЕРГОЕФЕКТИВНІСТЬ"/>
      <w:bookmarkStart w:id="77" w:name="_bookmark36"/>
      <w:bookmarkStart w:id="78" w:name="ДОДАТОК_А"/>
      <w:bookmarkStart w:id="79" w:name="_bookmark37"/>
      <w:bookmarkEnd w:id="76"/>
      <w:bookmarkEnd w:id="77"/>
      <w:bookmarkEnd w:id="78"/>
      <w:bookmarkEnd w:id="79"/>
      <w:r w:rsidRPr="00C07C81">
        <w:rPr>
          <w:rFonts w:ascii="Arial" w:hAnsi="Arial" w:cs="Arial"/>
          <w:sz w:val="21"/>
          <w:lang w:val="ru-RU"/>
        </w:rPr>
        <w:lastRenderedPageBreak/>
        <w:t>ДОДАТОК А</w:t>
      </w:r>
    </w:p>
    <w:p w:rsidR="00A41648" w:rsidRPr="00C07C81" w:rsidRDefault="00A41648" w:rsidP="00C07C81">
      <w:pPr>
        <w:pStyle w:val="a3"/>
        <w:spacing w:line="288" w:lineRule="auto"/>
        <w:ind w:left="2425" w:right="2443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:rsidR="00A41648" w:rsidRPr="00C07C81" w:rsidRDefault="00A41648" w:rsidP="00C07C81">
      <w:pPr>
        <w:pStyle w:val="Heading11"/>
        <w:spacing w:before="0" w:line="288" w:lineRule="auto"/>
        <w:ind w:left="2425" w:right="2442"/>
        <w:jc w:val="center"/>
        <w:rPr>
          <w:rFonts w:ascii="Arial" w:hAnsi="Arial" w:cs="Arial"/>
          <w:sz w:val="21"/>
          <w:lang w:val="ru-RU"/>
        </w:rPr>
      </w:pPr>
      <w:bookmarkStart w:id="80" w:name="ПРИКЛАД_РОЗРАХУНКУ_ЕКС_ТП"/>
      <w:bookmarkStart w:id="81" w:name="_bookmark38"/>
      <w:bookmarkEnd w:id="80"/>
      <w:bookmarkEnd w:id="81"/>
      <w:r w:rsidRPr="00C07C81">
        <w:rPr>
          <w:rFonts w:ascii="Arial" w:hAnsi="Arial" w:cs="Arial"/>
          <w:sz w:val="21"/>
          <w:lang w:val="ru-RU"/>
        </w:rPr>
        <w:t>ПРИКЛАД РОЗРАХУНКУ ЕКС ТП</w:t>
      </w:r>
    </w:p>
    <w:p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А.1 Вихідні дані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Слід забезпечити комфортний підігрів поверхні підлоги.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суміщений санвузол, розташований на проміжному поверсі. Лицьове покриття підлоги - керамічна плитка.</w:t>
      </w:r>
    </w:p>
    <w:p w:rsidR="00A41648" w:rsidRPr="00C07C81" w:rsidRDefault="00A41648" w:rsidP="00C07C81">
      <w:pPr>
        <w:pStyle w:val="a3"/>
        <w:spacing w:line="288" w:lineRule="auto"/>
        <w:ind w:left="832" w:right="1208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Планується укладання цементно-піщаної стяжки завтовшки 3 см. Застосування теплоізоляції підлоги не передбачається.</w:t>
      </w:r>
    </w:p>
    <w:p w:rsidR="00E83393" w:rsidRDefault="00A41648" w:rsidP="00C07C81">
      <w:pPr>
        <w:pStyle w:val="a3"/>
        <w:spacing w:line="288" w:lineRule="auto"/>
        <w:ind w:left="832" w:right="504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 приміщення - 2 х 3 = 6 м</w:t>
      </w:r>
      <w:r w:rsidRPr="00E8339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 xml:space="preserve">. </w:t>
      </w:r>
    </w:p>
    <w:p w:rsidR="00A41648" w:rsidRPr="00C07C81" w:rsidRDefault="00A41648" w:rsidP="00C07C81">
      <w:pPr>
        <w:pStyle w:val="a3"/>
        <w:spacing w:line="288" w:lineRule="auto"/>
        <w:ind w:left="832" w:right="504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Площа житла (квартири) - 62 м</w:t>
      </w:r>
      <w:r w:rsidRPr="00E83393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 Напруга живлення - 220 А.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План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суміщеного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санвузла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стаціонарним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обладнанням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показано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>
        <w:rPr>
          <w:rFonts w:ascii="Arial" w:hAnsi="Arial" w:cs="Arial"/>
          <w:sz w:val="21"/>
          <w:lang w:val="ru-RU"/>
        </w:rPr>
        <w:t>рису</w:t>
      </w:r>
      <w:r w:rsidRPr="00C07C81">
        <w:rPr>
          <w:rFonts w:ascii="Arial" w:hAnsi="Arial" w:cs="Arial"/>
          <w:sz w:val="21"/>
          <w:lang w:val="ru-RU"/>
        </w:rPr>
        <w:t>нку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А.1.</w:t>
      </w: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15.png" o:spid="_x0000_i1199" type="#_x0000_t75" style="width:483.25pt;height:331.8pt;visibility:visible">
            <v:imagedata r:id="rId241" o:title=""/>
          </v:shape>
        </w:pict>
      </w:r>
    </w:p>
    <w:p w:rsidR="00A41648" w:rsidRPr="00C07C81" w:rsidRDefault="00A41648" w:rsidP="00C07C81">
      <w:pPr>
        <w:spacing w:line="288" w:lineRule="auto"/>
        <w:ind w:left="2425" w:right="2445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А.1 </w:t>
      </w:r>
      <w:r w:rsidRPr="00C07C81">
        <w:rPr>
          <w:rFonts w:ascii="Arial" w:hAnsi="Arial" w:cs="Arial"/>
          <w:sz w:val="21"/>
          <w:lang w:val="ru-RU"/>
        </w:rPr>
        <w:t>- План суміщеного санвузла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А.2 Розрахунок</w:t>
      </w:r>
    </w:p>
    <w:p w:rsidR="00A41648" w:rsidRPr="00320DA4" w:rsidRDefault="00A41648" w:rsidP="00320DA4">
      <w:pPr>
        <w:pStyle w:val="a3"/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131899">
        <w:rPr>
          <w:rFonts w:ascii="Arial" w:hAnsi="Arial" w:cs="Arial"/>
          <w:b/>
          <w:sz w:val="21"/>
          <w:lang w:val="ru-RU"/>
        </w:rPr>
        <w:t>А.2.1</w:t>
      </w:r>
      <w:r w:rsidRPr="00C07C81">
        <w:rPr>
          <w:rFonts w:ascii="Arial" w:hAnsi="Arial" w:cs="Arial"/>
          <w:sz w:val="21"/>
          <w:lang w:val="ru-RU"/>
        </w:rPr>
        <w:t xml:space="preserve"> Визначають розрахункову площу нагрівальної поверхні </w:t>
      </w:r>
      <w:r w:rsidR="00474F20" w:rsidRPr="005F1225">
        <w:rPr>
          <w:rFonts w:ascii="Arial" w:hAnsi="Arial" w:cs="Arial"/>
          <w:noProof/>
          <w:spacing w:val="19"/>
          <w:position w:val="1"/>
          <w:sz w:val="21"/>
          <w:lang w:val="ru-RU" w:eastAsia="ru-RU"/>
        </w:rPr>
        <w:pict>
          <v:shape id="image216.png" o:spid="_x0000_i1200" type="#_x0000_t75" style="width:20.15pt;height:15.55pt;visibility:visible">
            <v:imagedata r:id="rId242" o:title=""/>
          </v:shape>
        </w:pict>
      </w:r>
      <w:r w:rsidRPr="00C07C81">
        <w:rPr>
          <w:rFonts w:ascii="Arial" w:hAnsi="Arial" w:cs="Arial"/>
          <w:sz w:val="21"/>
          <w:lang w:val="ru-RU"/>
        </w:rPr>
        <w:t xml:space="preserve">згідно </w:t>
      </w:r>
      <w:r w:rsidRPr="00C07C81">
        <w:rPr>
          <w:rFonts w:ascii="Arial" w:hAnsi="Arial" w:cs="Arial"/>
          <w:spacing w:val="3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="00320DA4">
        <w:rPr>
          <w:rFonts w:ascii="Arial" w:hAnsi="Arial" w:cs="Arial"/>
          <w:sz w:val="21"/>
          <w:lang w:val="ru-RU"/>
        </w:rPr>
        <w:t xml:space="preserve"> 10.1.2 </w:t>
      </w:r>
      <w:r w:rsidRPr="00320DA4">
        <w:rPr>
          <w:rFonts w:ascii="Arial" w:hAnsi="Arial" w:cs="Arial"/>
          <w:sz w:val="21"/>
          <w:lang w:val="ru-RU"/>
        </w:rPr>
        <w:t>та з урахуванням</w:t>
      </w:r>
      <w:r w:rsidRPr="00320DA4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наступного:</w:t>
      </w:r>
    </w:p>
    <w:p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відстань від країв нагрівальної поверхні до стін приймають 10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см;</w:t>
      </w:r>
    </w:p>
    <w:p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right="130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відступ нагрівальної поверхні від габариту ванни для забезпечення комфортної температури підлоги впритул до неї не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утворюють;</w:t>
      </w:r>
    </w:p>
    <w:p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left="10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кабель не укладають під ванною та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унітазом;</w:t>
      </w:r>
    </w:p>
    <w:p w:rsidR="00A41648" w:rsidRPr="00C07C81" w:rsidRDefault="00A41648" w:rsidP="00C07C81">
      <w:pPr>
        <w:pStyle w:val="a5"/>
        <w:numPr>
          <w:ilvl w:val="3"/>
          <w:numId w:val="18"/>
        </w:numPr>
        <w:tabs>
          <w:tab w:val="left" w:pos="1020"/>
        </w:tabs>
        <w:spacing w:line="288" w:lineRule="auto"/>
        <w:ind w:right="10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 кабель не укладають в недоступних для ноги людини місцях - під умивальником, 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унітазом.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Ескіз ванної кімнати із виділеними зонами, в яких не буде встановлений нагрівальний </w:t>
      </w:r>
      <w:r w:rsidRPr="00C07C81">
        <w:rPr>
          <w:rFonts w:ascii="Arial" w:hAnsi="Arial" w:cs="Arial"/>
          <w:sz w:val="21"/>
          <w:lang w:val="ru-RU"/>
        </w:rPr>
        <w:lastRenderedPageBreak/>
        <w:t>кабель, наведено на рисунку А.2.</w:t>
      </w: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17.png" o:spid="_x0000_i1201" type="#_x0000_t75" style="width:480.95pt;height:329.45pt;visibility:visible">
            <v:imagedata r:id="rId243" o:title=""/>
          </v:shape>
        </w:pict>
      </w:r>
    </w:p>
    <w:p w:rsidR="00A41648" w:rsidRDefault="00A41648" w:rsidP="00C07C81">
      <w:pPr>
        <w:pStyle w:val="a3"/>
        <w:spacing w:line="288" w:lineRule="auto"/>
        <w:ind w:left="832" w:right="305" w:hanging="51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А.2 </w:t>
      </w:r>
      <w:r w:rsidRPr="00C07C81">
        <w:rPr>
          <w:rFonts w:ascii="Arial" w:hAnsi="Arial" w:cs="Arial"/>
          <w:sz w:val="21"/>
          <w:lang w:val="ru-RU"/>
        </w:rPr>
        <w:t>- Визначення зон, у яких не встановлюють нагрівальний кабель За рисунком А.2 площа виділених зон становить:</w:t>
      </w:r>
    </w:p>
    <w:p w:rsidR="00320DA4" w:rsidRDefault="005F1225" w:rsidP="00C07C81">
      <w:pPr>
        <w:pStyle w:val="a3"/>
        <w:spacing w:line="288" w:lineRule="auto"/>
        <w:ind w:left="832" w:right="305" w:hanging="514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18.png" o:spid="_x0000_s1104" type="#_x0000_t75" style="position:absolute;left:0;text-align:left;margin-left:227.2pt;margin-top:.9pt;width:177pt;height:21.3pt;z-index:-54;visibility:visible;mso-wrap-distance-left:0;mso-wrap-distance-right:0;mso-position-horizontal-relative:page">
            <v:imagedata r:id="rId244" o:title=""/>
            <w10:wrap anchorx="page"/>
          </v:shape>
        </w:pict>
      </w:r>
    </w:p>
    <w:p w:rsidR="00320DA4" w:rsidRPr="00C07C81" w:rsidRDefault="00320DA4" w:rsidP="00C07C81">
      <w:pPr>
        <w:pStyle w:val="a3"/>
        <w:spacing w:line="288" w:lineRule="auto"/>
        <w:ind w:left="832" w:right="305" w:hanging="514"/>
        <w:rPr>
          <w:rFonts w:ascii="Arial" w:hAnsi="Arial" w:cs="Arial"/>
          <w:sz w:val="21"/>
          <w:lang w:val="ru-RU"/>
        </w:rPr>
      </w:pPr>
    </w:p>
    <w:p w:rsidR="00A41648" w:rsidRDefault="00A41648" w:rsidP="00320DA4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20DA4">
        <w:rPr>
          <w:rFonts w:ascii="Arial" w:hAnsi="Arial" w:cs="Arial"/>
          <w:w w:val="98"/>
          <w:sz w:val="21"/>
          <w:lang w:val="ru-RU"/>
        </w:rPr>
        <w:t>Розрахункова площа нагрівальної поверхні з урахуванням площі ванної 1,6</w:t>
      </w:r>
      <w:r w:rsidR="00320DA4" w:rsidRPr="00320DA4">
        <w:rPr>
          <w:rFonts w:ascii="Arial" w:hAnsi="Arial" w:cs="Arial"/>
          <w:w w:val="98"/>
          <w:sz w:val="21"/>
          <w:lang w:val="ru-RU"/>
        </w:rPr>
        <w:t xml:space="preserve"> </w:t>
      </w:r>
      <w:r w:rsidRPr="00320DA4">
        <w:rPr>
          <w:rFonts w:ascii="Arial" w:hAnsi="Arial" w:cs="Arial"/>
          <w:w w:val="98"/>
          <w:sz w:val="21"/>
          <w:lang w:val="ru-RU"/>
        </w:rPr>
        <w:t>м</w:t>
      </w:r>
      <w:r w:rsidRPr="00320DA4">
        <w:rPr>
          <w:rFonts w:ascii="Arial" w:hAnsi="Arial" w:cs="Arial"/>
          <w:w w:val="98"/>
          <w:position w:val="10"/>
          <w:sz w:val="21"/>
          <w:vertAlign w:val="superscript"/>
          <w:lang w:val="ru-RU"/>
        </w:rPr>
        <w:t>2</w:t>
      </w:r>
      <w:r w:rsidRPr="00320DA4">
        <w:rPr>
          <w:rFonts w:ascii="Arial" w:hAnsi="Arial" w:cs="Arial"/>
          <w:w w:val="98"/>
          <w:sz w:val="21"/>
          <w:lang w:val="ru-RU"/>
        </w:rPr>
        <w:t>, унітазу 0,18 м</w:t>
      </w:r>
      <w:r w:rsidRPr="00320DA4">
        <w:rPr>
          <w:rFonts w:ascii="Arial" w:hAnsi="Arial" w:cs="Arial"/>
          <w:w w:val="98"/>
          <w:position w:val="10"/>
          <w:sz w:val="21"/>
          <w:vertAlign w:val="superscript"/>
          <w:lang w:val="ru-RU"/>
        </w:rPr>
        <w:t>2</w:t>
      </w:r>
      <w:r w:rsidRPr="00320DA4">
        <w:rPr>
          <w:rFonts w:ascii="Arial" w:hAnsi="Arial" w:cs="Arial"/>
          <w:w w:val="98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 виділених зон становить:</w:t>
      </w:r>
    </w:p>
    <w:p w:rsidR="00A41648" w:rsidRPr="00C07C81" w:rsidRDefault="00474F20" w:rsidP="00C07C81">
      <w:pPr>
        <w:pStyle w:val="a3"/>
        <w:spacing w:line="288" w:lineRule="auto"/>
        <w:ind w:left="340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19.png" o:spid="_x0000_i1202" type="#_x0000_t75" style="width:186.05pt;height:21.9pt;visibility:visible">
            <v:imagedata r:id="rId245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А.2.2</w:t>
      </w:r>
      <w:r w:rsidRPr="00C07C81">
        <w:rPr>
          <w:rFonts w:ascii="Arial" w:hAnsi="Arial" w:cs="Arial"/>
          <w:sz w:val="21"/>
          <w:lang w:val="ru-RU"/>
        </w:rPr>
        <w:t xml:space="preserve"> Вибирають згідно з таблицею 3 у 7.1 розрахункову питому теплову потужність ЕКС ТП для вологого приміщення з нетеплоізольованим міжповер- ховим перекриттям, наприклад, із рекомендованого діапазону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220.png" o:spid="_x0000_i1203" type="#_x0000_t75" style="width:19pt;height:15.55pt;visibility:visible">
            <v:imagedata r:id="rId246" o:title=""/>
          </v:shape>
        </w:pic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130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320DA4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320DA4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Тоді розрахункова теплова потужність ЕКС ТП за формулою </w:t>
      </w:r>
      <w:r w:rsidRPr="00C07C81">
        <w:rPr>
          <w:rFonts w:ascii="Arial" w:hAnsi="Arial" w:cs="Arial"/>
          <w:sz w:val="21"/>
        </w:rPr>
        <w:t xml:space="preserve">(7.1) </w:t>
      </w:r>
      <w:r w:rsidRPr="00C07C81">
        <w:rPr>
          <w:rFonts w:ascii="Arial" w:hAnsi="Arial" w:cs="Arial"/>
          <w:spacing w:val="6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становить:</w:t>
      </w:r>
    </w:p>
    <w:p w:rsidR="00A41648" w:rsidRPr="00C07C81" w:rsidRDefault="00474F20" w:rsidP="00C07C81">
      <w:pPr>
        <w:pStyle w:val="a3"/>
        <w:spacing w:line="288" w:lineRule="auto"/>
        <w:ind w:left="328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1.png" o:spid="_x0000_i1204" type="#_x0000_t75" style="width:197pt;height:28.8pt;visibility:visible">
            <v:imagedata r:id="rId247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98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а розрахункову електричну потужність ЕКС ТП приймають такою, що дорівнює тепловій за формулою </w:t>
      </w:r>
      <w:r w:rsidRPr="00C07C81">
        <w:rPr>
          <w:rFonts w:ascii="Arial" w:hAnsi="Arial" w:cs="Arial"/>
          <w:sz w:val="21"/>
        </w:rPr>
        <w:t>(7.3):</w:t>
      </w:r>
    </w:p>
    <w:p w:rsidR="00A41648" w:rsidRPr="00C07C81" w:rsidRDefault="00474F20" w:rsidP="00C07C81">
      <w:pPr>
        <w:pStyle w:val="a3"/>
        <w:spacing w:line="288" w:lineRule="auto"/>
        <w:ind w:left="407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2.png" o:spid="_x0000_i1205" type="#_x0000_t75" style="width:119.8pt;height:26.5pt;visibility:visible">
            <v:imagedata r:id="rId248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А.2.3</w:t>
      </w:r>
      <w:r w:rsidRPr="00C07C81">
        <w:rPr>
          <w:rFonts w:ascii="Arial" w:hAnsi="Arial" w:cs="Arial"/>
          <w:sz w:val="21"/>
          <w:lang w:val="ru-RU"/>
        </w:rPr>
        <w:t xml:space="preserve"> Вибирають нагрівальний кабель</w:t>
      </w:r>
    </w:p>
    <w:p w:rsidR="00E83393" w:rsidRDefault="00A41648" w:rsidP="00E83393">
      <w:pPr>
        <w:pStyle w:val="a3"/>
        <w:spacing w:line="288" w:lineRule="auto"/>
        <w:ind w:left="0" w:right="-53" w:firstLine="832"/>
        <w:jc w:val="both"/>
        <w:rPr>
          <w:rFonts w:ascii="Arial" w:hAnsi="Arial" w:cs="Arial"/>
          <w:w w:val="95"/>
          <w:sz w:val="21"/>
          <w:lang w:val="ru-RU"/>
        </w:rPr>
      </w:pPr>
      <w:r w:rsidRPr="00320DA4">
        <w:rPr>
          <w:rFonts w:ascii="Arial" w:hAnsi="Arial" w:cs="Arial"/>
          <w:w w:val="95"/>
          <w:sz w:val="21"/>
          <w:lang w:val="ru-RU"/>
        </w:rPr>
        <w:t>Застосовують готовий до монтажу виробничо виготовлений нагрівальний кабель згідно з 10.2.1.</w:t>
      </w:r>
    </w:p>
    <w:p w:rsidR="00A41648" w:rsidRPr="00C07C81" w:rsidRDefault="00A41648" w:rsidP="00E83393">
      <w:pPr>
        <w:pStyle w:val="a3"/>
        <w:spacing w:line="288" w:lineRule="auto"/>
        <w:ind w:left="0" w:right="-53" w:firstLine="83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обмеження потужності згідно з 10.4.2: для конструкції підлоги за даним прикладом використовують нагрівальний кабель з питомою потужністю не більше 25 Вт/м.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Визначаються з конструктивним виконанням застосовуваного нагрівального кабелю згідно з 10.3.2 та 10.3.4: одножильного або двожильного та екранованого або неекранованого. Для даного приміщення обраним є двожильний та обов'язково екранований нагрівальний кабель.</w:t>
      </w:r>
    </w:p>
    <w:p w:rsidR="00A41648" w:rsidRPr="00C07C81" w:rsidRDefault="00A41648" w:rsidP="00320DA4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lastRenderedPageBreak/>
        <w:t>довжиною.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У</w:t>
      </w:r>
      <w:r w:rsidRPr="00320DA4">
        <w:rPr>
          <w:rFonts w:ascii="Arial" w:hAnsi="Arial" w:cs="Arial"/>
          <w:spacing w:val="-6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даному</w:t>
      </w:r>
      <w:r w:rsidRPr="00320DA4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прикладі</w:t>
      </w:r>
      <w:r w:rsidRPr="00320DA4">
        <w:rPr>
          <w:rFonts w:ascii="Arial" w:hAnsi="Arial" w:cs="Arial"/>
          <w:spacing w:val="-5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застосовано</w:t>
      </w:r>
      <w:r w:rsidRPr="00320DA4">
        <w:rPr>
          <w:rFonts w:ascii="Arial" w:hAnsi="Arial" w:cs="Arial"/>
          <w:spacing w:val="-6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перший</w:t>
      </w:r>
      <w:r w:rsidRPr="00320DA4">
        <w:rPr>
          <w:rFonts w:ascii="Arial" w:hAnsi="Arial" w:cs="Arial"/>
          <w:spacing w:val="-6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спосіб.</w:t>
      </w:r>
      <w:r w:rsidRPr="00320DA4">
        <w:rPr>
          <w:rFonts w:ascii="Arial" w:hAnsi="Arial" w:cs="Arial"/>
          <w:spacing w:val="-7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Згідно</w:t>
      </w:r>
      <w:r w:rsidRPr="00320DA4">
        <w:rPr>
          <w:rFonts w:ascii="Arial" w:hAnsi="Arial" w:cs="Arial"/>
          <w:spacing w:val="-8"/>
          <w:sz w:val="21"/>
          <w:lang w:val="ru-RU"/>
        </w:rPr>
        <w:t xml:space="preserve"> </w:t>
      </w:r>
      <w:r w:rsidRPr="00320DA4">
        <w:rPr>
          <w:rFonts w:ascii="Arial" w:hAnsi="Arial" w:cs="Arial"/>
          <w:sz w:val="21"/>
          <w:lang w:val="ru-RU"/>
        </w:rPr>
        <w:t>з</w:t>
      </w:r>
      <w:r w:rsidR="00320DA4">
        <w:rPr>
          <w:rFonts w:ascii="Arial" w:hAnsi="Arial" w:cs="Arial"/>
          <w:sz w:val="21"/>
          <w:lang w:val="ru-RU"/>
        </w:rPr>
        <w:t xml:space="preserve"> 10.2.3.1 </w:t>
      </w:r>
      <w:r w:rsidRPr="00C07C81">
        <w:rPr>
          <w:rFonts w:ascii="Arial" w:hAnsi="Arial" w:cs="Arial"/>
          <w:sz w:val="21"/>
          <w:lang w:val="ru-RU"/>
        </w:rPr>
        <w:t xml:space="preserve">нагрівальний кабель вибирають за електричною потужністю найближчою більшою до розрахункової </w:t>
      </w:r>
      <w:r w:rsidR="00474F20" w:rsidRPr="005F1225">
        <w:rPr>
          <w:rFonts w:ascii="Arial" w:hAnsi="Arial" w:cs="Arial"/>
          <w:noProof/>
          <w:spacing w:val="32"/>
          <w:position w:val="1"/>
          <w:sz w:val="21"/>
          <w:lang w:val="ru-RU" w:eastAsia="ru-RU"/>
        </w:rPr>
        <w:pict>
          <v:shape id="image223.png" o:spid="_x0000_i1206" type="#_x0000_t75" style="width:20.15pt;height:10.95pt;visibility:visible">
            <v:imagedata r:id="rId249" o:title=""/>
          </v:shape>
        </w:pict>
      </w:r>
      <w:r w:rsidRPr="00C07C81">
        <w:rPr>
          <w:rFonts w:ascii="Arial" w:hAnsi="Arial" w:cs="Arial"/>
          <w:sz w:val="21"/>
          <w:lang w:val="ru-RU"/>
        </w:rPr>
        <w:t>= 403 Вт, наприклад, за даними виробника потужністю</w:t>
      </w:r>
    </w:p>
    <w:p w:rsidR="00A41648" w:rsidRPr="00C07C81" w:rsidRDefault="00474F20" w:rsidP="00C07C81">
      <w:pPr>
        <w:pStyle w:val="a3"/>
        <w:spacing w:line="288" w:lineRule="auto"/>
        <w:ind w:left="83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4.png" o:spid="_x0000_i1207" type="#_x0000_t75" style="width:319.7pt;height:57.6pt;visibility:visible">
            <v:imagedata r:id="rId250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цьому питома потужність обраного нагрівального кабелю згідно з даними виробника, наприклад, становить 16,5 Вт/м (при 220 В) і відповідає обмеженню у 25 Вт/м згідно з 10.4.2.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такого вибору нагрівального кабелю можливе збільшення площі нагрівальної поверхні, але воно є несуттєвим і, як правило, вирішується:</w:t>
      </w:r>
    </w:p>
    <w:p w:rsidR="00A41648" w:rsidRPr="00C07C81" w:rsidRDefault="00A41648" w:rsidP="00C07C81">
      <w:pPr>
        <w:pStyle w:val="a5"/>
        <w:numPr>
          <w:ilvl w:val="4"/>
          <w:numId w:val="17"/>
        </w:numPr>
        <w:tabs>
          <w:tab w:val="left" w:pos="1020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незначним зменшенням виділених на рисунку А.2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зон;</w:t>
      </w:r>
    </w:p>
    <w:p w:rsidR="00A41648" w:rsidRPr="00C07C81" w:rsidRDefault="00A41648" w:rsidP="00C07C81">
      <w:pPr>
        <w:pStyle w:val="a5"/>
        <w:numPr>
          <w:ilvl w:val="4"/>
          <w:numId w:val="17"/>
        </w:numPr>
        <w:tabs>
          <w:tab w:val="left" w:pos="1020"/>
        </w:tabs>
        <w:spacing w:line="288" w:lineRule="auto"/>
        <w:ind w:right="11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коригуванням кроку укладання нагрівального кабелю, за якого площа обігріву, зазвичай,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зменшується.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А.2.4</w:t>
      </w:r>
      <w:r w:rsidRPr="00C07C81">
        <w:rPr>
          <w:rFonts w:ascii="Arial" w:hAnsi="Arial" w:cs="Arial"/>
          <w:sz w:val="21"/>
          <w:lang w:val="ru-RU"/>
        </w:rPr>
        <w:t xml:space="preserve"> Розраховують крок укладання нагрівального кабелю</w:t>
      </w:r>
    </w:p>
    <w:p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розрахунковий крок укладання (відстань між лініями) нагрівального кабелю згідно з 10.1.4:</w:t>
      </w:r>
    </w:p>
    <w:p w:rsidR="00A41648" w:rsidRPr="00C07C81" w:rsidRDefault="00474F20" w:rsidP="00C07C81">
      <w:pPr>
        <w:pStyle w:val="a3"/>
        <w:spacing w:line="288" w:lineRule="auto"/>
        <w:ind w:left="287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5.png" o:spid="_x0000_i1208" type="#_x0000_t75" style="width:230.4pt;height:28.8pt;visibility:visible">
            <v:imagedata r:id="rId251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даними виробника крок кріплення кабелю на монтажній стрічці,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наприклад, становить 2,5 см. </w:t>
      </w:r>
      <w:r w:rsidRPr="00A231EA">
        <w:rPr>
          <w:rFonts w:ascii="Arial" w:hAnsi="Arial" w:cs="Arial"/>
          <w:w w:val="98"/>
          <w:sz w:val="21"/>
          <w:lang w:val="ru-RU"/>
        </w:rPr>
        <w:t>При цьому крок укладання нагрівального кабелю може становити:</w:t>
      </w:r>
      <w:r w:rsidRPr="00A231EA">
        <w:rPr>
          <w:rFonts w:ascii="Arial" w:hAnsi="Arial" w:cs="Arial"/>
          <w:spacing w:val="-13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2,5;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5,0;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7,5;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10,0;</w:t>
      </w:r>
      <w:r w:rsidRPr="00A231EA">
        <w:rPr>
          <w:rFonts w:ascii="Arial" w:hAnsi="Arial" w:cs="Arial"/>
          <w:spacing w:val="-10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12,5.</w:t>
      </w:r>
      <w:r w:rsidRPr="00A231EA">
        <w:rPr>
          <w:rFonts w:ascii="Arial" w:hAnsi="Arial" w:cs="Arial"/>
          <w:spacing w:val="-12"/>
          <w:w w:val="98"/>
          <w:sz w:val="21"/>
          <w:lang w:val="ru-RU"/>
        </w:rPr>
        <w:t xml:space="preserve"> </w:t>
      </w:r>
      <w:r w:rsidRPr="00A231EA">
        <w:rPr>
          <w:rFonts w:ascii="Arial" w:hAnsi="Arial" w:cs="Arial"/>
          <w:w w:val="98"/>
          <w:sz w:val="21"/>
          <w:lang w:val="ru-RU"/>
        </w:rPr>
        <w:t>см,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збігається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розрахунковим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кроком. Згідно з 10.1.4 приймають скоригований крок укладання нагрівального кабелю найближчим до кроку монтажної стрічки (для ЕКС ТП зазвичай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менший):</w:t>
      </w:r>
    </w:p>
    <w:p w:rsidR="00A41648" w:rsidRPr="00C07C81" w:rsidRDefault="00A41648" w:rsidP="00C07C81">
      <w:pPr>
        <w:pStyle w:val="a3"/>
        <w:spacing w:line="288" w:lineRule="auto"/>
        <w:ind w:left="862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>= 10 см.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Перевіряють отриманий крок укладання з мінімально допустимим виробником (зазвичай 4...5 см).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Перевіряють згідно з 7.3 отриманий крок укладання для забезпечення рівномірності розподілу температури на нагрівальній поверхні підлоги. При</w:t>
      </w:r>
      <w:r w:rsidRPr="00C07C81">
        <w:rPr>
          <w:rFonts w:ascii="Arial" w:hAnsi="Arial" w:cs="Arial"/>
          <w:spacing w:val="-4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стяжці завтовшки 3 см крок укладання нагрівального кабелю повинен бути не більше 12,5 см.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  <w:lang w:val="ru-RU"/>
        </w:rPr>
        <w:t>А.2.5</w:t>
      </w:r>
      <w:r w:rsidRPr="00C07C81">
        <w:rPr>
          <w:rFonts w:ascii="Arial" w:hAnsi="Arial" w:cs="Arial"/>
          <w:sz w:val="21"/>
          <w:lang w:val="ru-RU"/>
        </w:rPr>
        <w:t xml:space="preserve"> Визначають площу нагрівальної поверхні та питому потужність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скоригованого кроку площа нагрівальної поверхні відповідно до формули (10.2), становить:</w:t>
      </w:r>
    </w:p>
    <w:p w:rsidR="00A41648" w:rsidRPr="00C07C81" w:rsidRDefault="00474F20" w:rsidP="00C07C81">
      <w:pPr>
        <w:pStyle w:val="a3"/>
        <w:spacing w:line="288" w:lineRule="auto"/>
        <w:ind w:left="83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6.png" o:spid="_x0000_i1209" type="#_x0000_t75" style="width:330.6pt;height:61.05pt;visibility:visible">
            <v:imagedata r:id="rId252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що відповідає обмеженню не більше 200 Вт/м</w:t>
      </w:r>
      <w:r w:rsidRPr="00A231EA">
        <w:rPr>
          <w:rFonts w:ascii="Arial" w:hAnsi="Arial" w:cs="Arial"/>
          <w:sz w:val="21"/>
          <w:vertAlign w:val="superscript"/>
        </w:rPr>
        <w:t>2</w:t>
      </w:r>
      <w:r w:rsidRPr="00C07C81">
        <w:rPr>
          <w:rFonts w:ascii="Arial" w:hAnsi="Arial" w:cs="Arial"/>
          <w:sz w:val="21"/>
        </w:rPr>
        <w:t xml:space="preserve"> згідно з 10.4.2.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E83393">
        <w:rPr>
          <w:rFonts w:ascii="Arial" w:hAnsi="Arial" w:cs="Arial"/>
          <w:b/>
          <w:sz w:val="21"/>
        </w:rPr>
        <w:t>А.2.6</w:t>
      </w:r>
      <w:r w:rsidRPr="00C07C81">
        <w:rPr>
          <w:rFonts w:ascii="Arial" w:hAnsi="Arial" w:cs="Arial"/>
          <w:sz w:val="21"/>
        </w:rPr>
        <w:t xml:space="preserve"> Перевіряють згідно з 7.6 відповідність електричної потужності ЕКС ТП умові її врахування як додаткового електричного навантаження. </w:t>
      </w:r>
      <w:r w:rsidRPr="00C07C81">
        <w:rPr>
          <w:rFonts w:ascii="Arial" w:hAnsi="Arial" w:cs="Arial"/>
          <w:sz w:val="21"/>
          <w:lang w:val="ru-RU"/>
        </w:rPr>
        <w:t xml:space="preserve">Потужність ЕКС ТП повинна бути не </w:t>
      </w:r>
      <w:r w:rsidRPr="00E83393">
        <w:rPr>
          <w:rFonts w:ascii="Arial" w:hAnsi="Arial" w:cs="Arial"/>
          <w:w w:val="97"/>
          <w:sz w:val="21"/>
          <w:lang w:val="ru-RU"/>
        </w:rPr>
        <w:t>більше потужності, розрахованої як добуток 15 % площі квартири на питоме навантаження 120 Вт/м</w:t>
      </w:r>
      <w:r w:rsidRPr="00E83393">
        <w:rPr>
          <w:rFonts w:ascii="Arial" w:hAnsi="Arial" w:cs="Arial"/>
          <w:w w:val="97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Максимально допустиме питоме електричне навантаження для комфортного електричного доопалення житла (квартири) площею 62 м</w:t>
      </w:r>
      <w:r w:rsidRPr="00A231E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складає:</w:t>
      </w:r>
    </w:p>
    <w:p w:rsidR="00A41648" w:rsidRPr="00C07C81" w:rsidRDefault="00A41648" w:rsidP="00C07C81">
      <w:pPr>
        <w:pStyle w:val="a3"/>
        <w:spacing w:line="288" w:lineRule="auto"/>
        <w:ind w:left="85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62·120·0,15 = 1116 Вт.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Оскільки електрична потужність ЕКС ТП 490 Вт менша ніж 1116 Вт, вона не потребує погодження як додаткове електричне навантаження.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А.2.7</w:t>
      </w:r>
      <w:r w:rsidRPr="00C07C81">
        <w:rPr>
          <w:rFonts w:ascii="Arial" w:hAnsi="Arial" w:cs="Arial"/>
          <w:sz w:val="21"/>
          <w:lang w:val="ru-RU"/>
        </w:rPr>
        <w:t xml:space="preserve"> Знаходять довжину монтажної стрічки</w:t>
      </w:r>
    </w:p>
    <w:p w:rsidR="00A41648" w:rsidRPr="009F6D5E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Для надійного кріплення нагрівального кабелю згідно з 12.11 вибирають монтажну стрічку, яку укладають перпендикулярно до нагрівального кабелю. Крок укладання стрічки приймають не </w:t>
      </w:r>
      <w:r w:rsidRPr="00C07C81">
        <w:rPr>
          <w:rFonts w:ascii="Arial" w:hAnsi="Arial" w:cs="Arial"/>
          <w:sz w:val="21"/>
          <w:lang w:val="ru-RU"/>
        </w:rPr>
        <w:lastRenderedPageBreak/>
        <w:t xml:space="preserve">більше рекомендованого - 50 см. Якщо вибрано крок 50 см, тоді для кожного квадратного метра нагрівальної поверхні необхідно 2 м стрічки. </w:t>
      </w:r>
      <w:r w:rsidRPr="009F6D5E">
        <w:rPr>
          <w:rFonts w:ascii="Arial" w:hAnsi="Arial" w:cs="Arial"/>
          <w:sz w:val="21"/>
          <w:lang w:val="ru-RU"/>
        </w:rPr>
        <w:t>За такого вибору довжина монтажної стрічки складає:</w:t>
      </w:r>
    </w:p>
    <w:p w:rsidR="00A41648" w:rsidRPr="00C07C81" w:rsidRDefault="00474F20" w:rsidP="00C07C81">
      <w:pPr>
        <w:pStyle w:val="a3"/>
        <w:spacing w:line="288" w:lineRule="auto"/>
        <w:ind w:left="407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7.png" o:spid="_x0000_i1210" type="#_x0000_t75" style="width:120.95pt;height:15.55pt;visibility:visible">
            <v:imagedata r:id="rId253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9F6D5E">
        <w:rPr>
          <w:rFonts w:ascii="Arial" w:hAnsi="Arial" w:cs="Arial"/>
          <w:b/>
          <w:sz w:val="21"/>
        </w:rPr>
        <w:t>А.2.8</w:t>
      </w:r>
      <w:r w:rsidRPr="00C07C81">
        <w:rPr>
          <w:rFonts w:ascii="Arial" w:hAnsi="Arial" w:cs="Arial"/>
          <w:sz w:val="21"/>
        </w:rPr>
        <w:t xml:space="preserve"> Ізоляційні матеріали, торцева стрічка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Показники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теплоізоляції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згідно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11.3.1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повинні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відповідати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вимогам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до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теплоізоляційної оболонки будинку згідно з ДБН А.2.6-31. </w:t>
      </w:r>
      <w:r w:rsidRPr="00C07C81">
        <w:rPr>
          <w:rFonts w:ascii="Arial" w:hAnsi="Arial" w:cs="Arial"/>
          <w:sz w:val="21"/>
          <w:lang w:val="ru-RU"/>
        </w:rPr>
        <w:t>Оскільки для проміжного поверху рівень теплоізоляції підлоги не нормований, для даного прикладу теплоізоляцію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застосовано.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зменшення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електроенергію рекомендується застосовувати теплоізоляцію завтовшки не менше 2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Рухомість суцільного шару підлоги з ЕКС забезпечують застосуванням по його периметру торцевої деформаційної стрічки завтовшки щонайменше 5 мм згідно з 11.3.3. Периметр приміщення -</w:t>
      </w:r>
    </w:p>
    <w:p w:rsidR="00A41648" w:rsidRPr="00C07C81" w:rsidRDefault="00A41648" w:rsidP="00C07C81">
      <w:pPr>
        <w:pStyle w:val="a3"/>
        <w:spacing w:line="288" w:lineRule="auto"/>
        <w:ind w:left="85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3 + 2+ 3 + 2 = 10 м.</w:t>
      </w:r>
    </w:p>
    <w:p w:rsidR="00A231EA" w:rsidRDefault="00A41648" w:rsidP="00A231EA">
      <w:pPr>
        <w:pStyle w:val="a3"/>
        <w:spacing w:line="288" w:lineRule="auto"/>
        <w:ind w:left="832" w:right="89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Отже, необхідна довжина торцевої деформаційної стрічки - 10 м. </w:t>
      </w:r>
      <w:bookmarkStart w:id="82" w:name="А.2.9_Терморегулятор"/>
      <w:bookmarkEnd w:id="82"/>
    </w:p>
    <w:p w:rsidR="00A41648" w:rsidRPr="00C07C81" w:rsidRDefault="00A41648" w:rsidP="00A231EA">
      <w:pPr>
        <w:pStyle w:val="a3"/>
        <w:spacing w:line="288" w:lineRule="auto"/>
        <w:ind w:left="832" w:right="89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А.2.9</w:t>
      </w:r>
      <w:r w:rsidRPr="00C07C81">
        <w:rPr>
          <w:rFonts w:ascii="Arial" w:hAnsi="Arial" w:cs="Arial"/>
          <w:sz w:val="21"/>
          <w:lang w:val="ru-RU"/>
        </w:rPr>
        <w:t xml:space="preserve"> Терморегулятор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Вибирають терморегулятор з датчиком температури підлоги згідно з 13.6.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ТП,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розрахована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А.2.5,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дорів- нює 169 Вт/м</w:t>
      </w:r>
      <w:r w:rsidRPr="00A231EA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що згідно з 13.6 потребує використання терморегулятора з функцією обмеження температури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даного приміщення (вологого) вибирають місце встановлення та ступінь захисту терморегулятора згідно з 2.6 у НПАОП 0.00-1.32-01. Найбільш</w:t>
      </w:r>
      <w:r w:rsidRPr="00C07C81">
        <w:rPr>
          <w:rFonts w:ascii="Arial" w:hAnsi="Arial" w:cs="Arial"/>
          <w:spacing w:val="-44"/>
          <w:sz w:val="21"/>
          <w:lang w:val="ru-RU"/>
        </w:rPr>
        <w:t xml:space="preserve"> </w:t>
      </w:r>
      <w:r w:rsidR="00A231EA">
        <w:rPr>
          <w:rFonts w:ascii="Arial" w:hAnsi="Arial" w:cs="Arial"/>
          <w:spacing w:val="-4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зручне місце -ззовні приміщення біля дверей з урахуванням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12.20.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А.2.10</w:t>
      </w:r>
      <w:r w:rsidRPr="00C07C81">
        <w:rPr>
          <w:rFonts w:ascii="Arial" w:hAnsi="Arial" w:cs="Arial"/>
          <w:sz w:val="21"/>
          <w:lang w:val="ru-RU"/>
        </w:rPr>
        <w:t xml:space="preserve"> Датчик температури підлоги</w:t>
      </w:r>
    </w:p>
    <w:p w:rsidR="00A41648" w:rsidRPr="00C07C81" w:rsidRDefault="00A41648" w:rsidP="00A231EA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Забезпечують вимоги щодо датчика температури підлоги згідно з   </w:t>
      </w:r>
      <w:r w:rsidRPr="00C07C81">
        <w:rPr>
          <w:rFonts w:ascii="Arial" w:hAnsi="Arial" w:cs="Arial"/>
          <w:spacing w:val="5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12.19,12.20.</w:t>
      </w:r>
    </w:p>
    <w:p w:rsidR="00A41648" w:rsidRPr="00C07C81" w:rsidRDefault="00A41648" w:rsidP="00A231EA">
      <w:pPr>
        <w:pStyle w:val="a3"/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Датчик температури прокладають у захисній трубці із забезпеченням можливості його заміни, наприклад, у гофрованій трубці, наприклад, завдовжки 2 м.</w:t>
      </w:r>
      <w:r w:rsidR="00A769E1" w:rsidRPr="00A769E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Прокладання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трубки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проектують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одній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площині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паралельно та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рівновіддалено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лініями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кабелю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без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перетинання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(в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мі- сці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відкритої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петлі).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бли- </w:t>
      </w:r>
      <w:bookmarkStart w:id="83" w:name="А.2.11_Монтаж"/>
      <w:bookmarkEnd w:id="83"/>
      <w:r w:rsidRPr="00C07C81">
        <w:rPr>
          <w:rFonts w:ascii="Arial" w:hAnsi="Arial" w:cs="Arial"/>
          <w:sz w:val="21"/>
          <w:lang w:val="ru-RU"/>
        </w:rPr>
        <w:t>жче 40 см до її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країв.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А.2.11</w:t>
      </w:r>
      <w:r w:rsidRPr="00C07C81">
        <w:rPr>
          <w:rFonts w:ascii="Arial" w:hAnsi="Arial" w:cs="Arial"/>
          <w:sz w:val="21"/>
          <w:lang w:val="ru-RU"/>
        </w:rPr>
        <w:t xml:space="preserve"> Монтаж</w:t>
      </w:r>
    </w:p>
    <w:p w:rsidR="00A41648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Забезпечення монтажу ЕКС ТП здійснюють згідно з 12.</w:t>
      </w:r>
    </w:p>
    <w:p w:rsidR="00A41648" w:rsidRPr="00C07C81" w:rsidRDefault="00762B4D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br w:type="page"/>
      </w:r>
      <w:bookmarkStart w:id="84" w:name="А.2.12_Розташування_елементів_ЕКС_ТП_пре"/>
      <w:bookmarkEnd w:id="84"/>
      <w:r w:rsidR="00A41648" w:rsidRPr="009F6D5E">
        <w:rPr>
          <w:rFonts w:ascii="Arial" w:hAnsi="Arial" w:cs="Arial"/>
          <w:b/>
          <w:sz w:val="21"/>
          <w:lang w:val="ru-RU"/>
        </w:rPr>
        <w:lastRenderedPageBreak/>
        <w:t>А.2.12</w:t>
      </w:r>
      <w:r w:rsidR="00A41648" w:rsidRPr="00C07C81">
        <w:rPr>
          <w:rFonts w:ascii="Arial" w:hAnsi="Arial" w:cs="Arial"/>
          <w:sz w:val="21"/>
          <w:lang w:val="ru-RU"/>
        </w:rPr>
        <w:t xml:space="preserve"> Розташування елементів ЕКС ТП представлено на рисунку А.3</w:t>
      </w:r>
    </w:p>
    <w:p w:rsidR="00A41648" w:rsidRPr="00C07C81" w:rsidRDefault="00474F20" w:rsidP="00C07C81">
      <w:pPr>
        <w:pStyle w:val="a3"/>
        <w:spacing w:line="288" w:lineRule="auto"/>
        <w:ind w:left="44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8.png" o:spid="_x0000_i1211" type="#_x0000_t75" style="width:448.15pt;height:328.9pt;visibility:visible">
            <v:imagedata r:id="rId254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C07C81" w:rsidRDefault="00A41648" w:rsidP="00C07C81">
      <w:pPr>
        <w:spacing w:line="288" w:lineRule="auto"/>
        <w:ind w:left="204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А.3 </w:t>
      </w:r>
      <w:r w:rsidRPr="00C07C81">
        <w:rPr>
          <w:rFonts w:ascii="Arial" w:hAnsi="Arial" w:cs="Arial"/>
          <w:sz w:val="21"/>
          <w:lang w:val="ru-RU"/>
        </w:rPr>
        <w:t>- Розташування елементів ЕКС ТП</w:t>
      </w:r>
    </w:p>
    <w:p w:rsidR="00A41648" w:rsidRPr="00C07C81" w:rsidRDefault="00A41648" w:rsidP="00C07C81">
      <w:pPr>
        <w:pStyle w:val="a3"/>
        <w:spacing w:line="288" w:lineRule="auto"/>
        <w:ind w:left="820" w:firstLine="0"/>
        <w:rPr>
          <w:rFonts w:ascii="Arial" w:hAnsi="Arial" w:cs="Arial"/>
          <w:sz w:val="21"/>
          <w:lang w:val="ru-RU"/>
        </w:rPr>
      </w:pPr>
      <w:r w:rsidRPr="009F6D5E">
        <w:rPr>
          <w:rFonts w:ascii="Arial" w:hAnsi="Arial" w:cs="Arial"/>
          <w:b/>
          <w:sz w:val="21"/>
          <w:lang w:val="ru-RU"/>
        </w:rPr>
        <w:t>А.2.13</w:t>
      </w:r>
      <w:r w:rsidRPr="00C07C81">
        <w:rPr>
          <w:rFonts w:ascii="Arial" w:hAnsi="Arial" w:cs="Arial"/>
          <w:sz w:val="21"/>
          <w:lang w:val="ru-RU"/>
        </w:rPr>
        <w:t xml:space="preserve"> Розріз підлоги з нагрівальним кабелем показано на рисунку А.4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474F20" w:rsidP="00C07C81">
      <w:pPr>
        <w:pStyle w:val="a3"/>
        <w:spacing w:line="288" w:lineRule="auto"/>
        <w:ind w:left="140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29.png" o:spid="_x0000_i1212" type="#_x0000_t75" style="width:351.95pt;height:266.7pt;visibility:visible">
            <v:imagedata r:id="rId255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210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1 - торцева деформаційна стрічка; 2 - лицьове покриття; 3 - клей для плитки; 4 - датчик температури підлоги в захисній трубці; 5 - суцільний шар (цементно-пі- щана стяжка); 6 - нагрівальний кабель; 7 - монтажна стрічка</w:t>
      </w:r>
    </w:p>
    <w:p w:rsidR="00A41648" w:rsidRPr="00C07C81" w:rsidRDefault="00A41648" w:rsidP="00C07C81">
      <w:pPr>
        <w:spacing w:line="288" w:lineRule="auto"/>
        <w:ind w:left="1735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А.4 </w:t>
      </w:r>
      <w:r w:rsidRPr="00C07C81">
        <w:rPr>
          <w:rFonts w:ascii="Arial" w:hAnsi="Arial" w:cs="Arial"/>
          <w:sz w:val="21"/>
          <w:lang w:val="ru-RU"/>
        </w:rPr>
        <w:t>- Розріз підлоги з нагрівальним кабелем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А.3 Перелік обладнання ЕКС ТП</w:t>
      </w:r>
    </w:p>
    <w:p w:rsidR="00A41648" w:rsidRPr="006D4975" w:rsidRDefault="00A41648" w:rsidP="009F6D5E">
      <w:pPr>
        <w:pStyle w:val="a3"/>
        <w:spacing w:line="288" w:lineRule="auto"/>
        <w:ind w:firstLine="597"/>
        <w:rPr>
          <w:rFonts w:ascii="Arial" w:hAnsi="Arial" w:cs="Arial"/>
          <w:w w:val="95"/>
          <w:sz w:val="21"/>
          <w:lang w:val="ru-RU"/>
        </w:rPr>
      </w:pPr>
      <w:r w:rsidRPr="009F6D5E">
        <w:rPr>
          <w:rFonts w:ascii="Arial" w:hAnsi="Arial" w:cs="Arial"/>
          <w:w w:val="95"/>
          <w:sz w:val="21"/>
          <w:lang w:val="ru-RU"/>
        </w:rPr>
        <w:t>Перелік основного та додаткового обладнання ЕКС</w:t>
      </w:r>
      <w:r w:rsidR="009F6D5E" w:rsidRPr="009F6D5E">
        <w:rPr>
          <w:rFonts w:ascii="Arial" w:hAnsi="Arial" w:cs="Arial"/>
          <w:w w:val="95"/>
          <w:sz w:val="21"/>
          <w:lang w:val="ru-RU"/>
        </w:rPr>
        <w:t xml:space="preserve"> </w:t>
      </w:r>
      <w:r w:rsidRPr="009F6D5E">
        <w:rPr>
          <w:rFonts w:ascii="Arial" w:hAnsi="Arial" w:cs="Arial"/>
          <w:w w:val="95"/>
          <w:sz w:val="21"/>
          <w:lang w:val="ru-RU"/>
        </w:rPr>
        <w:t>ТП наведено відповідно у таблицях А.1 та А.2.</w:t>
      </w:r>
    </w:p>
    <w:p w:rsidR="009F6D5E" w:rsidRPr="006D4975" w:rsidRDefault="009F6D5E" w:rsidP="009F6D5E">
      <w:pPr>
        <w:pStyle w:val="a3"/>
        <w:spacing w:line="288" w:lineRule="auto"/>
        <w:ind w:firstLine="597"/>
        <w:rPr>
          <w:rFonts w:ascii="Arial" w:hAnsi="Arial" w:cs="Arial"/>
          <w:w w:val="95"/>
          <w:sz w:val="21"/>
          <w:lang w:val="ru-RU"/>
        </w:rPr>
      </w:pPr>
    </w:p>
    <w:p w:rsidR="00A41648" w:rsidRPr="00C07C81" w:rsidRDefault="00A41648" w:rsidP="00C07C81">
      <w:pPr>
        <w:spacing w:line="288" w:lineRule="auto"/>
        <w:ind w:lef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А.1 </w:t>
      </w:r>
      <w:r w:rsidRPr="00C07C81">
        <w:rPr>
          <w:rFonts w:ascii="Arial" w:hAnsi="Arial" w:cs="Arial"/>
          <w:sz w:val="21"/>
          <w:lang w:val="ru-RU"/>
        </w:rPr>
        <w:t>- Основне обладнання для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3504"/>
        <w:gridCol w:w="3590"/>
        <w:gridCol w:w="1296"/>
        <w:gridCol w:w="865"/>
      </w:tblGrid>
      <w:tr w:rsidR="00A41648" w:rsidRPr="00C07C81" w:rsidTr="004D0EC1">
        <w:trPr>
          <w:trHeight w:hRule="exact" w:val="660"/>
        </w:trPr>
        <w:tc>
          <w:tcPr>
            <w:tcW w:w="42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9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</w:tc>
        <w:tc>
          <w:tcPr>
            <w:tcW w:w="350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3590" w:type="dxa"/>
          </w:tcPr>
          <w:p w:rsidR="00A41648" w:rsidRPr="00C07C81" w:rsidRDefault="00A41648" w:rsidP="009F6D5E">
            <w:pPr>
              <w:pStyle w:val="TableParagraph"/>
              <w:spacing w:line="288" w:lineRule="auto"/>
              <w:ind w:left="1521" w:right="202" w:hanging="129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характеристика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2" w:right="86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86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1" w:right="93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42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50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Нагрівальний кабель</w:t>
            </w:r>
          </w:p>
        </w:tc>
        <w:tc>
          <w:tcPr>
            <w:tcW w:w="359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</w:rPr>
              <w:t>XXX</w:t>
            </w:r>
            <w:r w:rsidRPr="00C07C81">
              <w:rPr>
                <w:rFonts w:ascii="Arial" w:hAnsi="Arial" w:cs="Arial"/>
                <w:sz w:val="21"/>
                <w:lang w:val="ru-RU"/>
              </w:rPr>
              <w:t>* (18 Вт/м), 29 м, 490 Вт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(220 В)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6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42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50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Монтажна стрічка</w:t>
            </w:r>
          </w:p>
        </w:tc>
        <w:tc>
          <w:tcPr>
            <w:tcW w:w="359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YYY*, крок кріплень 2,5 см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6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</w:tr>
      <w:tr w:rsidR="00A41648" w:rsidRPr="00C07C81" w:rsidTr="004D0EC1">
        <w:trPr>
          <w:trHeight w:hRule="exact" w:val="979"/>
        </w:trPr>
        <w:tc>
          <w:tcPr>
            <w:tcW w:w="42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3504" w:type="dxa"/>
          </w:tcPr>
          <w:p w:rsidR="00A41648" w:rsidRPr="00C07C81" w:rsidRDefault="00A41648" w:rsidP="009F6D5E">
            <w:pPr>
              <w:pStyle w:val="TableParagraph"/>
              <w:spacing w:line="288" w:lineRule="auto"/>
              <w:ind w:left="33" w:right="13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Терморегулятор у комплекті з датчиком температури підлоги</w:t>
            </w:r>
          </w:p>
        </w:tc>
        <w:tc>
          <w:tcPr>
            <w:tcW w:w="359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ZZZ*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6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42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3504" w:type="dxa"/>
          </w:tcPr>
          <w:p w:rsidR="00A41648" w:rsidRPr="00C07C81" w:rsidRDefault="00A41648" w:rsidP="009F6D5E">
            <w:pPr>
              <w:pStyle w:val="TableParagraph"/>
              <w:spacing w:line="288" w:lineRule="auto"/>
              <w:ind w:left="33" w:right="10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Гофротруба для датчика температури підлоги</w:t>
            </w:r>
          </w:p>
        </w:tc>
        <w:tc>
          <w:tcPr>
            <w:tcW w:w="359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Діаметр 14 мм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6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42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3504" w:type="dxa"/>
          </w:tcPr>
          <w:p w:rsidR="00A41648" w:rsidRPr="00C07C81" w:rsidRDefault="00A41648" w:rsidP="009F6D5E">
            <w:pPr>
              <w:pStyle w:val="TableParagraph"/>
              <w:spacing w:line="288" w:lineRule="auto"/>
              <w:ind w:left="33" w:right="360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Електровстановлювальна коробка для терморегулятора</w:t>
            </w:r>
          </w:p>
        </w:tc>
        <w:tc>
          <w:tcPr>
            <w:tcW w:w="359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6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9677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Тип за назвою виробника.</w:t>
            </w:r>
          </w:p>
        </w:tc>
      </w:tr>
    </w:tbl>
    <w:p w:rsidR="009F6D5E" w:rsidRDefault="009F6D5E" w:rsidP="00C07C81">
      <w:pPr>
        <w:pStyle w:val="a3"/>
        <w:spacing w:line="288" w:lineRule="auto"/>
        <w:ind w:left="1956" w:right="149" w:hanging="1844"/>
        <w:rPr>
          <w:rFonts w:ascii="Arial" w:hAnsi="Arial" w:cs="Arial"/>
          <w:b/>
          <w:sz w:val="21"/>
        </w:rPr>
      </w:pPr>
    </w:p>
    <w:p w:rsidR="00A41648" w:rsidRPr="00C07C81" w:rsidRDefault="00A41648" w:rsidP="00C07C81">
      <w:pPr>
        <w:pStyle w:val="a3"/>
        <w:spacing w:line="288" w:lineRule="auto"/>
        <w:ind w:left="1956" w:right="149" w:hanging="184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А.2 </w:t>
      </w:r>
      <w:r w:rsidRPr="00C07C81">
        <w:rPr>
          <w:rFonts w:ascii="Arial" w:hAnsi="Arial" w:cs="Arial"/>
          <w:sz w:val="21"/>
          <w:lang w:val="ru-RU"/>
        </w:rPr>
        <w:t>- Додаткове обладнання, за необхідності, для підключення та жив- лення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"/>
        <w:gridCol w:w="4118"/>
        <w:gridCol w:w="2976"/>
        <w:gridCol w:w="1296"/>
        <w:gridCol w:w="816"/>
      </w:tblGrid>
      <w:tr w:rsidR="00A41648" w:rsidRPr="00C07C81" w:rsidTr="004D0EC1">
        <w:trPr>
          <w:trHeight w:hRule="exact" w:val="658"/>
        </w:trPr>
        <w:tc>
          <w:tcPr>
            <w:tcW w:w="4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9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</w:t>
            </w:r>
          </w:p>
        </w:tc>
        <w:tc>
          <w:tcPr>
            <w:tcW w:w="41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29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07" w:right="104" w:hanging="88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характе- ристика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2" w:right="86" w:hanging="1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виміру</w:t>
            </w:r>
          </w:p>
        </w:tc>
        <w:tc>
          <w:tcPr>
            <w:tcW w:w="8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7" w:right="69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4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4118" w:type="dxa"/>
          </w:tcPr>
          <w:p w:rsidR="00A41648" w:rsidRPr="00C07C81" w:rsidRDefault="00A41648" w:rsidP="009F6D5E">
            <w:pPr>
              <w:pStyle w:val="TableParagraph"/>
              <w:spacing w:line="288" w:lineRule="auto"/>
              <w:ind w:left="33" w:right="18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Автоматичний вимикач однополюсний</w:t>
            </w:r>
          </w:p>
        </w:tc>
        <w:tc>
          <w:tcPr>
            <w:tcW w:w="29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SSS*, 4 А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4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41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31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Пристрій захисного вимкнення (ПЗВ)</w:t>
            </w:r>
          </w:p>
        </w:tc>
        <w:tc>
          <w:tcPr>
            <w:tcW w:w="29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NNN*, 30 мА, 10 А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16" w:right="41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8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4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41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Кабель живлення</w:t>
            </w:r>
          </w:p>
        </w:tc>
        <w:tc>
          <w:tcPr>
            <w:tcW w:w="29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RRR* 3x1,5</w:t>
            </w:r>
          </w:p>
        </w:tc>
        <w:tc>
          <w:tcPr>
            <w:tcW w:w="129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4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411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Інше обладнання</w:t>
            </w:r>
          </w:p>
        </w:tc>
        <w:tc>
          <w:tcPr>
            <w:tcW w:w="29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29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9619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Тип за назвою виробника.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C07C81" w:rsidRDefault="00A41648" w:rsidP="00C07C81">
      <w:pPr>
        <w:pStyle w:val="a3"/>
        <w:spacing w:line="288" w:lineRule="auto"/>
        <w:ind w:right="14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Загальнобудівельні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включно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специфікують окремо.</w:t>
      </w:r>
    </w:p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>
          <w:footerReference w:type="even" r:id="rId256"/>
          <w:footerReference w:type="default" r:id="rId257"/>
          <w:pgSz w:w="11910" w:h="16840"/>
          <w:pgMar w:top="980" w:right="98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  <w:lang w:val="ru-RU"/>
        </w:rPr>
      </w:pPr>
      <w:bookmarkStart w:id="85" w:name="ДОДАТОК_Б"/>
      <w:bookmarkStart w:id="86" w:name="_bookmark39"/>
      <w:bookmarkEnd w:id="85"/>
      <w:bookmarkEnd w:id="86"/>
      <w:r w:rsidRPr="00C07C81">
        <w:rPr>
          <w:rFonts w:ascii="Arial" w:hAnsi="Arial" w:cs="Arial"/>
          <w:sz w:val="21"/>
          <w:lang w:val="ru-RU"/>
        </w:rPr>
        <w:lastRenderedPageBreak/>
        <w:t>ДОДАТОК Б</w:t>
      </w:r>
    </w:p>
    <w:p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:rsidR="00762B4D" w:rsidRDefault="00A41648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  <w:bookmarkStart w:id="87" w:name="ВТРАТИ_ТЕПЛОТИ_ЕКС_У_БУДІВЕЛЬНИХ_КОНСТРУ"/>
      <w:bookmarkStart w:id="88" w:name="_bookmark40"/>
      <w:bookmarkEnd w:id="87"/>
      <w:bookmarkEnd w:id="88"/>
      <w:r w:rsidRPr="00C07C81">
        <w:rPr>
          <w:rFonts w:ascii="Arial" w:hAnsi="Arial" w:cs="Arial"/>
          <w:sz w:val="21"/>
          <w:lang w:val="ru-RU"/>
        </w:rPr>
        <w:t xml:space="preserve">ВТРАТИ ТЕПЛОТИ ЕКС У БУДІВЕЛЬНИХ КОНСТРУКЦІЯХ </w:t>
      </w:r>
    </w:p>
    <w:p w:rsidR="00A41648" w:rsidRDefault="00A41648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РІЗНИМ РІВНЕМ ТЕПЛОІЗОЛЯЦІЇ</w:t>
      </w:r>
    </w:p>
    <w:p w:rsidR="00762B4D" w:rsidRPr="00C07C81" w:rsidRDefault="00762B4D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Цей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додаток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надає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орієнтовне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частки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теплоти,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надходить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 від нагрівального кабелю в будівельній конструкції. Для прикладу розглянута конструкція підлоги, хоча розподіл теплоти є аналогічним для будь- яких інших будівельних конструкцій. Оцінено вплив різного рівня теплоізоляції підлоги та зміни температури середовища ззовні будівельної конструкції. Результатом оцінки є тепловий потік у приміщення (уверх) у відсотках від елект- ричної потужності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Розрахунок виконано за формулою (8.3).</w:t>
      </w: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Б.1 Вихідні дані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Конструкція підлоги.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Шари підлоги під нагрівальним кабелем:</w:t>
      </w:r>
    </w:p>
    <w:p w:rsidR="00A41648" w:rsidRPr="009F6D5E" w:rsidRDefault="005F1225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firstLine="0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30.png" o:spid="_x0000_s1107" type="#_x0000_t75" style="position:absolute;left:0;text-align:left;margin-left:448.95pt;margin-top:4.5pt;width:8.25pt;height:9pt;z-index:8;visibility:visible;mso-wrap-distance-left:0;mso-wrap-distance-right:0;mso-position-horizontal-relative:page">
            <v:imagedata r:id="rId258" o:title=""/>
            <w10:wrap anchorx="page"/>
          </v:shape>
        </w:pict>
      </w:r>
      <w:r w:rsidR="00A41648" w:rsidRPr="009F6D5E">
        <w:rPr>
          <w:rFonts w:ascii="Arial" w:hAnsi="Arial" w:cs="Arial"/>
          <w:sz w:val="21"/>
          <w:lang w:val="ru-RU"/>
        </w:rPr>
        <w:t>цементно-піщана стяжка завтовшки 4 см, коефіцієнт</w:t>
      </w:r>
      <w:r w:rsidR="00A41648" w:rsidRPr="009F6D5E">
        <w:rPr>
          <w:rFonts w:ascii="Arial" w:hAnsi="Arial" w:cs="Arial"/>
          <w:spacing w:val="12"/>
          <w:sz w:val="21"/>
          <w:lang w:val="ru-RU"/>
        </w:rPr>
        <w:t xml:space="preserve"> </w:t>
      </w:r>
      <w:r w:rsidR="00A41648" w:rsidRPr="009F6D5E">
        <w:rPr>
          <w:rFonts w:ascii="Arial" w:hAnsi="Arial" w:cs="Arial"/>
          <w:sz w:val="21"/>
          <w:lang w:val="ru-RU"/>
        </w:rPr>
        <w:t>теплопровідності</w:t>
      </w:r>
      <w:r w:rsidR="009F6D5E" w:rsidRPr="009F6D5E">
        <w:rPr>
          <w:rFonts w:ascii="Arial" w:hAnsi="Arial" w:cs="Arial"/>
          <w:sz w:val="21"/>
          <w:lang w:val="ru-RU"/>
        </w:rPr>
        <w:t xml:space="preserve">      </w:t>
      </w:r>
      <w:r w:rsidR="00A41648" w:rsidRPr="009F6D5E">
        <w:rPr>
          <w:rFonts w:ascii="Arial" w:hAnsi="Arial" w:cs="Arial"/>
          <w:sz w:val="21"/>
          <w:lang w:val="ru-RU"/>
        </w:rPr>
        <w:t>= 0,81 Вт/(м·К);</w:t>
      </w:r>
    </w:p>
    <w:p w:rsidR="00A41648" w:rsidRPr="00C07C81" w:rsidRDefault="005F1225" w:rsidP="009F6D5E">
      <w:pPr>
        <w:pStyle w:val="a5"/>
        <w:numPr>
          <w:ilvl w:val="0"/>
          <w:numId w:val="16"/>
        </w:numPr>
        <w:tabs>
          <w:tab w:val="left" w:pos="851"/>
          <w:tab w:val="left" w:pos="1085"/>
          <w:tab w:val="left" w:pos="7245"/>
        </w:tabs>
        <w:spacing w:line="288" w:lineRule="auto"/>
        <w:ind w:left="1082" w:hanging="249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31.png" o:spid="_x0000_s1108" type="#_x0000_t75" style="position:absolute;left:0;text-align:left;margin-left:404.25pt;margin-top:3pt;width:8.25pt;height:10.5pt;z-index:-53;visibility:visible;mso-wrap-distance-left:0;mso-wrap-distance-right:0;mso-position-horizontal-relative:page">
            <v:imagedata r:id="rId259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теплоізоляція - товщина змінна: 0; 0,3; 2,5;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10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 0,04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Вт/(м·К);</w:t>
      </w:r>
    </w:p>
    <w:p w:rsidR="00A41648" w:rsidRPr="00C07C81" w:rsidRDefault="005F1225" w:rsidP="00C07C81">
      <w:pPr>
        <w:pStyle w:val="a5"/>
        <w:numPr>
          <w:ilvl w:val="0"/>
          <w:numId w:val="16"/>
        </w:numPr>
        <w:tabs>
          <w:tab w:val="left" w:pos="1016"/>
          <w:tab w:val="left" w:pos="6326"/>
        </w:tabs>
        <w:spacing w:line="288" w:lineRule="auto"/>
        <w:ind w:right="1788" w:firstLine="12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32.png" o:spid="_x0000_s1109" type="#_x0000_t75" style="position:absolute;left:0;text-align:left;margin-left:358.3pt;margin-top:2.95pt;width:8.25pt;height:9.75pt;z-index:-52;visibility:visible;mso-wrap-distance-left:0;mso-wrap-distance-right:0;mso-position-horizontal-relative:page">
            <v:imagedata r:id="rId26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плита міжповерхового перекриття -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30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1,7 Вт/(м·К). Шари підлоги над нагрівальним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кабелем:</w:t>
      </w:r>
    </w:p>
    <w:p w:rsidR="00A41648" w:rsidRPr="00C07C81" w:rsidRDefault="005F1225" w:rsidP="00C07C81">
      <w:pPr>
        <w:pStyle w:val="a5"/>
        <w:numPr>
          <w:ilvl w:val="0"/>
          <w:numId w:val="16"/>
        </w:numPr>
        <w:tabs>
          <w:tab w:val="left" w:pos="1016"/>
          <w:tab w:val="left" w:pos="5052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33.png" o:spid="_x0000_s1110" type="#_x0000_t75" style="position:absolute;left:0;text-align:left;margin-left:294.6pt;margin-top:2.95pt;width:8.25pt;height:9.75pt;z-index:-51;visibility:visible;mso-wrap-distance-left:0;mso-wrap-distance-right:0;mso-position-horizontal-relative:page">
            <v:imagedata r:id="rId261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цементно-піщана стяжка -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3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 0, 81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Вт/(м·К);</w:t>
      </w:r>
    </w:p>
    <w:p w:rsidR="00A41648" w:rsidRPr="00C07C81" w:rsidRDefault="005F1225" w:rsidP="00C07C81">
      <w:pPr>
        <w:pStyle w:val="a5"/>
        <w:numPr>
          <w:ilvl w:val="0"/>
          <w:numId w:val="16"/>
        </w:numPr>
        <w:tabs>
          <w:tab w:val="left" w:pos="1016"/>
          <w:tab w:val="left" w:pos="4238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34.png" o:spid="_x0000_s1111" type="#_x0000_t75" style="position:absolute;left:0;text-align:left;margin-left:253.95pt;margin-top:4.5pt;width:8.25pt;height:9pt;z-index:-50;visibility:visible;mso-wrap-distance-left:0;mso-wrap-distance-right:0;mso-position-horizontal-relative:page">
            <v:imagedata r:id="rId26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клей для плитки -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0,5 см,</w:t>
      </w:r>
      <w:r w:rsidR="00A41648" w:rsidRPr="00C07C81">
        <w:rPr>
          <w:rFonts w:ascii="Arial" w:hAnsi="Arial" w:cs="Arial"/>
          <w:sz w:val="21"/>
          <w:lang w:val="ru-RU"/>
        </w:rPr>
        <w:tab/>
        <w:t>= 0,93</w:t>
      </w:r>
      <w:r w:rsidR="00A41648"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Вт/(м·К);</w:t>
      </w:r>
    </w:p>
    <w:p w:rsidR="00A41648" w:rsidRPr="00C07C81" w:rsidRDefault="005F1225" w:rsidP="00C07C81">
      <w:pPr>
        <w:pStyle w:val="a5"/>
        <w:numPr>
          <w:ilvl w:val="0"/>
          <w:numId w:val="16"/>
        </w:numPr>
        <w:tabs>
          <w:tab w:val="left" w:pos="1016"/>
          <w:tab w:val="left" w:pos="7764"/>
        </w:tabs>
        <w:spacing w:line="288" w:lineRule="auto"/>
        <w:ind w:right="350" w:firstLine="12"/>
        <w:jc w:val="left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235.png" o:spid="_x0000_s1112" type="#_x0000_t75" style="position:absolute;left:0;text-align:left;margin-left:426.65pt;margin-top:3pt;width:9pt;height:9.75pt;z-index:-49;visibility:visible;mso-wrap-distance-left:0;mso-wrap-distance-right:0;mso-position-horizontal-relative:page">
            <v:imagedata r:id="rId26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лицьове покриття - керамічна плитка завтовшки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см,</w:t>
      </w:r>
      <w:r w:rsidR="00A41648" w:rsidRPr="00C07C81">
        <w:rPr>
          <w:rFonts w:ascii="Arial" w:hAnsi="Arial" w:cs="Arial"/>
          <w:sz w:val="21"/>
          <w:lang w:val="ru-RU"/>
        </w:rPr>
        <w:tab/>
        <w:t>= 1,1</w:t>
      </w:r>
      <w:r w:rsidR="00A41648"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Вт/(м·К). </w:t>
      </w:r>
      <w:r w:rsidR="00A41648" w:rsidRPr="00C07C81">
        <w:rPr>
          <w:rFonts w:ascii="Arial" w:hAnsi="Arial" w:cs="Arial"/>
          <w:position w:val="1"/>
          <w:sz w:val="21"/>
        </w:rPr>
        <w:t xml:space="preserve">Температура повітря опалюваного приміщення </w:t>
      </w:r>
      <w:r w:rsidR="00474F20" w:rsidRPr="005F1225">
        <w:rPr>
          <w:rFonts w:ascii="Arial" w:hAnsi="Arial" w:cs="Arial"/>
          <w:noProof/>
          <w:sz w:val="21"/>
          <w:lang w:val="ru-RU" w:eastAsia="ru-RU"/>
        </w:rPr>
        <w:pict>
          <v:shape id="image236.png" o:spid="_x0000_i1213" type="#_x0000_t75" style="width:10.95pt;height:12.1pt;visibility:visible">
            <v:imagedata r:id="rId264" o:title=""/>
          </v:shape>
        </w:pict>
      </w:r>
      <w:r w:rsidR="00A41648" w:rsidRPr="00C07C81">
        <w:rPr>
          <w:rFonts w:ascii="Arial" w:hAnsi="Arial" w:cs="Arial"/>
          <w:position w:val="1"/>
          <w:sz w:val="21"/>
        </w:rPr>
        <w:t>= 20</w:t>
      </w:r>
      <w:r w:rsidR="00A41648" w:rsidRPr="00C07C81">
        <w:rPr>
          <w:rFonts w:ascii="Arial" w:hAnsi="Arial" w:cs="Arial"/>
          <w:spacing w:val="-15"/>
          <w:position w:val="1"/>
          <w:sz w:val="21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</w:rPr>
        <w:t>°С.</w:t>
      </w:r>
    </w:p>
    <w:p w:rsidR="00A41648" w:rsidRPr="00C07C81" w:rsidRDefault="00A41648" w:rsidP="00C07C81">
      <w:pPr>
        <w:pStyle w:val="a3"/>
        <w:spacing w:line="288" w:lineRule="auto"/>
        <w:ind w:right="31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У розрахунках використані коефіцієнти тепловіддачі внутрішньої та зовні- шньої поверхонь огороджувальної конструкції згідно з ДБН В.2.6-31:</w:t>
      </w:r>
    </w:p>
    <w:p w:rsidR="001B0F75" w:rsidRPr="00C07C81" w:rsidRDefault="005F1225" w:rsidP="001B0F75">
      <w:pPr>
        <w:pStyle w:val="a3"/>
        <w:spacing w:line="288" w:lineRule="auto"/>
        <w:ind w:firstLine="597"/>
        <w:rPr>
          <w:rFonts w:ascii="Arial" w:hAnsi="Arial" w:cs="Arial"/>
          <w:sz w:val="21"/>
          <w:lang w:val="ru-RU"/>
        </w:rPr>
      </w:pPr>
      <w:r w:rsidRPr="005F1225">
        <w:rPr>
          <w:b/>
          <w:noProof/>
          <w:lang w:val="ru-RU" w:eastAsia="ru-RU"/>
        </w:rPr>
        <w:pict>
          <v:shape id="image237.png" o:spid="_x0000_s1113" type="#_x0000_t75" style="position:absolute;left:0;text-align:left;margin-left:101.55pt;margin-top:3.65pt;width:12pt;height:10.5pt;z-index:-48;visibility:visible;mso-wrap-distance-left:0;mso-wrap-distance-right:0;mso-position-horizontal-relative:page">
            <v:imagedata r:id="rId265" o:title=""/>
            <w10:wrap anchorx="page"/>
          </v:shape>
        </w:pict>
      </w:r>
      <w:r w:rsidR="00A41648" w:rsidRPr="001B0F75">
        <w:rPr>
          <w:rFonts w:ascii="Arial" w:hAnsi="Arial" w:cs="Arial"/>
          <w:b/>
          <w:sz w:val="21"/>
          <w:lang w:val="ru-RU"/>
        </w:rPr>
        <w:t>-</w:t>
      </w:r>
      <w:r w:rsidR="00A41648" w:rsidRPr="00C07C81">
        <w:rPr>
          <w:rFonts w:ascii="Arial" w:hAnsi="Arial" w:cs="Arial"/>
          <w:sz w:val="21"/>
          <w:lang w:val="ru-RU"/>
        </w:rPr>
        <w:tab/>
      </w:r>
      <w:r w:rsidR="001B0F75" w:rsidRPr="001B0F75">
        <w:rPr>
          <w:rFonts w:ascii="Arial" w:hAnsi="Arial" w:cs="Arial"/>
          <w:sz w:val="21"/>
          <w:lang w:val="ru-RU"/>
        </w:rPr>
        <w:t xml:space="preserve">            </w:t>
      </w:r>
      <w:r w:rsidR="00A41648" w:rsidRPr="00C07C81">
        <w:rPr>
          <w:rFonts w:ascii="Arial" w:hAnsi="Arial" w:cs="Arial"/>
          <w:sz w:val="21"/>
          <w:lang w:val="ru-RU"/>
        </w:rPr>
        <w:t>= 8,7 Вт/(м</w:t>
      </w:r>
      <w:r w:rsidR="00A41648" w:rsidRPr="001B0F7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 xml:space="preserve">·К) - застосовано за температури середовища ззовні </w:t>
      </w:r>
      <w:r w:rsidR="00A41648" w:rsidRPr="00C07C81">
        <w:rPr>
          <w:rFonts w:ascii="Arial" w:hAnsi="Arial" w:cs="Arial"/>
          <w:spacing w:val="3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вище</w:t>
      </w:r>
      <w:r w:rsidR="001B0F75" w:rsidRPr="001B0F75">
        <w:rPr>
          <w:rFonts w:ascii="Arial" w:hAnsi="Arial" w:cs="Arial"/>
          <w:sz w:val="21"/>
          <w:lang w:val="ru-RU"/>
        </w:rPr>
        <w:t xml:space="preserve">  </w:t>
      </w:r>
      <w:r w:rsidR="001B0F75" w:rsidRPr="00C07C81">
        <w:rPr>
          <w:rFonts w:ascii="Arial" w:hAnsi="Arial" w:cs="Arial"/>
          <w:spacing w:val="-1"/>
          <w:sz w:val="21"/>
          <w:lang w:val="ru-RU"/>
        </w:rPr>
        <w:t>0°С;</w:t>
      </w:r>
    </w:p>
    <w:p w:rsidR="00A41648" w:rsidRPr="001B0F75" w:rsidRDefault="00A41648" w:rsidP="009F6D5E">
      <w:pPr>
        <w:pStyle w:val="a3"/>
        <w:tabs>
          <w:tab w:val="left" w:pos="1334"/>
        </w:tabs>
        <w:spacing w:line="288" w:lineRule="auto"/>
        <w:ind w:left="832" w:firstLine="0"/>
        <w:rPr>
          <w:rFonts w:ascii="Arial" w:hAnsi="Arial" w:cs="Arial"/>
          <w:sz w:val="21"/>
          <w:lang w:val="ru-RU"/>
        </w:rPr>
        <w:sectPr w:rsidR="00A41648" w:rsidRPr="001B0F75">
          <w:footerReference w:type="even" r:id="rId266"/>
          <w:footerReference w:type="default" r:id="rId267"/>
          <w:pgSz w:w="11910" w:h="16840"/>
          <w:pgMar w:top="980" w:right="1020" w:bottom="940" w:left="1020" w:header="725" w:footer="743" w:gutter="0"/>
          <w:cols w:space="720"/>
        </w:sectPr>
      </w:pPr>
    </w:p>
    <w:p w:rsidR="001B0F75" w:rsidRPr="00C07C81" w:rsidRDefault="00A41648" w:rsidP="001B0F75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br w:type="column"/>
      </w:r>
      <w:r w:rsidRPr="001B0F75">
        <w:rPr>
          <w:rFonts w:ascii="Arial" w:hAnsi="Arial" w:cs="Arial"/>
          <w:b/>
          <w:sz w:val="21"/>
          <w:lang w:val="ru-RU"/>
        </w:rPr>
        <w:lastRenderedPageBreak/>
        <w:t>-</w:t>
      </w:r>
      <w:r w:rsidRPr="00C07C81">
        <w:rPr>
          <w:rFonts w:ascii="Arial" w:hAnsi="Arial" w:cs="Arial"/>
          <w:sz w:val="21"/>
          <w:lang w:val="ru-RU"/>
        </w:rPr>
        <w:tab/>
        <w:t>=</w:t>
      </w:r>
      <w:r w:rsidR="001B0F75" w:rsidRPr="001B0F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23 Вт/(м</w:t>
      </w:r>
      <w:r w:rsidRPr="001B0F7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 xml:space="preserve">·К) - застосовано за температури середовища ззовні </w: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нижче</w:t>
      </w:r>
      <w:r w:rsidR="001B0F75" w:rsidRPr="001B0F75">
        <w:rPr>
          <w:rFonts w:ascii="Arial" w:hAnsi="Arial" w:cs="Arial"/>
          <w:sz w:val="21"/>
          <w:lang w:val="ru-RU"/>
        </w:rPr>
        <w:t xml:space="preserve">  </w:t>
      </w:r>
      <w:r w:rsidR="001B0F75" w:rsidRPr="00C07C81">
        <w:rPr>
          <w:rFonts w:ascii="Arial" w:hAnsi="Arial" w:cs="Arial"/>
          <w:sz w:val="21"/>
          <w:lang w:val="ru-RU"/>
        </w:rPr>
        <w:t>0°С.</w:t>
      </w:r>
    </w:p>
    <w:p w:rsidR="00A41648" w:rsidRPr="001B0F75" w:rsidRDefault="001B0F75" w:rsidP="00C07C81">
      <w:pPr>
        <w:pStyle w:val="a3"/>
        <w:tabs>
          <w:tab w:val="left" w:pos="638"/>
        </w:tabs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1B0F75">
        <w:rPr>
          <w:rFonts w:ascii="Arial" w:hAnsi="Arial" w:cs="Arial"/>
          <w:sz w:val="21"/>
          <w:lang w:val="ru-RU"/>
        </w:rPr>
        <w:t xml:space="preserve">        </w:t>
      </w:r>
    </w:p>
    <w:p w:rsidR="00A41648" w:rsidRPr="006D4975" w:rsidRDefault="005F1225" w:rsidP="00C07C81">
      <w:pPr>
        <w:pStyle w:val="Heading11"/>
        <w:spacing w:before="0" w:line="288" w:lineRule="auto"/>
        <w:ind w:left="112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38.png" o:spid="_x0000_s1114" type="#_x0000_t75" style="position:absolute;left:0;text-align:left;margin-left:101.5pt;margin-top:-29.45pt;width:12.75pt;height:10.5pt;z-index:-47;visibility:visible;mso-wrap-distance-left:0;mso-wrap-distance-right:0;mso-position-horizontal-relative:page">
            <v:imagedata r:id="rId26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Б.2 Тепловий потік до приміщення (уверх)</w:t>
      </w:r>
    </w:p>
    <w:p w:rsidR="00A41648" w:rsidRPr="001B0F75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Тепловий потік до приміщення (уверх) від ЕКС у відсотках показано на</w:t>
      </w:r>
      <w:r w:rsidR="001B0F75" w:rsidRPr="001B0F75">
        <w:rPr>
          <w:rFonts w:ascii="Arial" w:hAnsi="Arial" w:cs="Arial"/>
          <w:sz w:val="21"/>
          <w:lang w:val="ru-RU"/>
        </w:rPr>
        <w:t xml:space="preserve"> рисунку Б.1</w:t>
      </w:r>
    </w:p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>
          <w:type w:val="continuous"/>
          <w:pgSz w:w="11910" w:h="16840"/>
          <w:pgMar w:top="1180" w:right="1020" w:bottom="280" w:left="1020" w:header="720" w:footer="720" w:gutter="0"/>
          <w:cols w:num="2" w:space="720" w:equalWidth="0">
            <w:col w:w="628" w:space="92"/>
            <w:col w:w="9150"/>
          </w:cols>
        </w:sectPr>
      </w:pPr>
    </w:p>
    <w:p w:rsidR="00A41648" w:rsidRPr="006D4975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6D4975">
          <w:type w:val="continuous"/>
          <w:pgSz w:w="11910" w:h="16840"/>
          <w:pgMar w:top="1180" w:right="1020" w:bottom="280" w:left="1020" w:header="720" w:footer="720" w:gutter="0"/>
          <w:cols w:space="720"/>
        </w:sectPr>
      </w:pPr>
    </w:p>
    <w:p w:rsidR="00A41648" w:rsidRPr="006D4975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474F20" w:rsidP="00C07C81">
      <w:pPr>
        <w:pStyle w:val="a3"/>
        <w:spacing w:line="288" w:lineRule="auto"/>
        <w:ind w:left="11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39.png" o:spid="_x0000_i1214" type="#_x0000_t75" style="width:479.25pt;height:311.6pt;visibility:visible">
            <v:imagedata r:id="rId269" o:title=""/>
          </v:shape>
        </w:pict>
      </w:r>
    </w:p>
    <w:p w:rsidR="00A41648" w:rsidRPr="00C07C81" w:rsidRDefault="00A41648" w:rsidP="00C07C81">
      <w:pPr>
        <w:spacing w:line="288" w:lineRule="auto"/>
        <w:ind w:left="1701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Б.1 </w:t>
      </w:r>
      <w:r w:rsidRPr="00C07C81">
        <w:rPr>
          <w:rFonts w:ascii="Arial" w:hAnsi="Arial" w:cs="Arial"/>
          <w:sz w:val="21"/>
          <w:lang w:val="ru-RU"/>
        </w:rPr>
        <w:t>-Тепловий потік до приміщення від ЕКС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Б.3 Узагальнення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без теплоізоляції тепловий потік до приміщення становить:</w:t>
      </w:r>
    </w:p>
    <w:p w:rsidR="00A41648" w:rsidRPr="00C07C81" w:rsidRDefault="00A41648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приблизно 70 % від підлоги над опалюваним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приміщенням;</w:t>
      </w:r>
    </w:p>
    <w:p w:rsidR="00A41648" w:rsidRPr="00C07C81" w:rsidRDefault="00A41648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приблизно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55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%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ґрунті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холодними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підвалами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тощо;</w:t>
      </w:r>
    </w:p>
    <w:p w:rsidR="00A41648" w:rsidRPr="00C07C81" w:rsidRDefault="00A41648" w:rsidP="00C07C81">
      <w:pPr>
        <w:pStyle w:val="a5"/>
        <w:numPr>
          <w:ilvl w:val="0"/>
          <w:numId w:val="16"/>
        </w:numPr>
        <w:tabs>
          <w:tab w:val="left" w:pos="1016"/>
        </w:tabs>
        <w:spacing w:line="288" w:lineRule="auto"/>
        <w:ind w:left="112" w:right="113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приблизно 20 % від підлоги, що межує із зовнішнім повітрям (балконна плита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тощо).</w:t>
      </w:r>
    </w:p>
    <w:p w:rsidR="00A41648" w:rsidRPr="00C07C81" w:rsidRDefault="00A41648" w:rsidP="00C07C81">
      <w:pPr>
        <w:pStyle w:val="a3"/>
        <w:spacing w:line="288" w:lineRule="auto"/>
        <w:ind w:right="109" w:firstLine="7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Тобто,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споживання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електроенергії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55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%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майже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вдвічі,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20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%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п'ять разів більше від потреби. До того ж, при 20 % втрати теплової енергії назовні є значними,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переважній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більшості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випадків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неможливо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забезпечити через обмеження питомої потужності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ЕКС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над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опалюваним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забезпечує тепловий потік до приміщення на рівні приблизно 85 %, що є прийнятним при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таких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систем,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мінімально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рекомендованою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 з</w:t>
      </w:r>
      <w:r w:rsidRPr="00C07C81">
        <w:rPr>
          <w:rFonts w:ascii="Arial" w:hAnsi="Arial" w:cs="Arial"/>
          <w:spacing w:val="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7.2.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ЕКС у підлозі, що межує з зовнішнім повітрям, слід застосовувати теплоізоляцію, яка відповідає ДБН В.2.6-31. У той же час товщина теплоізоляції 5 см навіть для І температурної зони України забезпечує достатній рівень теплового потоку до приміщення і є технічно можливим для ЕКС.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Теплоізоляція завтовшки 0,3...0,5 см не забезпечує суттєвого зменшення втрат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теплоти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назовні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приміщення,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є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технічно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недоцільним. Це відноситься й до фольги, яка помилково застосовується як тепловідбивний прошарок.</w:t>
      </w:r>
    </w:p>
    <w:p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 w:rsidSect="00B52F19">
          <w:footerReference w:type="even" r:id="rId270"/>
          <w:footerReference w:type="default" r:id="rId271"/>
          <w:pgSz w:w="11910" w:h="16840"/>
          <w:pgMar w:top="980" w:right="1020" w:bottom="940" w:left="1020" w:header="725" w:footer="743" w:gutter="0"/>
          <w:pgNumType w:start="50"/>
          <w:cols w:space="720"/>
        </w:sectPr>
      </w:pPr>
    </w:p>
    <w:p w:rsidR="00A41648" w:rsidRPr="00C07C81" w:rsidRDefault="00A41648" w:rsidP="00C07C81">
      <w:pPr>
        <w:pStyle w:val="Heading11"/>
        <w:spacing w:before="0" w:line="288" w:lineRule="auto"/>
        <w:ind w:left="142" w:right="144"/>
        <w:jc w:val="center"/>
        <w:rPr>
          <w:rFonts w:ascii="Arial" w:hAnsi="Arial" w:cs="Arial"/>
          <w:sz w:val="21"/>
          <w:lang w:val="ru-RU"/>
        </w:rPr>
      </w:pPr>
      <w:bookmarkStart w:id="89" w:name="ДОДАТОК_В"/>
      <w:bookmarkStart w:id="90" w:name="_bookmark41"/>
      <w:bookmarkEnd w:id="89"/>
      <w:bookmarkEnd w:id="90"/>
      <w:r w:rsidRPr="00C07C81">
        <w:rPr>
          <w:rFonts w:ascii="Arial" w:hAnsi="Arial" w:cs="Arial"/>
          <w:sz w:val="21"/>
          <w:lang w:val="ru-RU"/>
        </w:rPr>
        <w:lastRenderedPageBreak/>
        <w:t>ДОДАТОК В</w:t>
      </w:r>
    </w:p>
    <w:p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:rsidR="00A41648" w:rsidRPr="00C07C81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  <w:lang w:val="ru-RU"/>
        </w:rPr>
      </w:pPr>
      <w:bookmarkStart w:id="91" w:name="ПРИКЛАД_РОЗРАХУНКУ_ЕКС_ОПД"/>
      <w:bookmarkStart w:id="92" w:name="_bookmark42"/>
      <w:bookmarkEnd w:id="91"/>
      <w:bookmarkEnd w:id="92"/>
      <w:r w:rsidRPr="00C07C81">
        <w:rPr>
          <w:rFonts w:ascii="Arial" w:hAnsi="Arial" w:cs="Arial"/>
          <w:sz w:val="21"/>
          <w:lang w:val="ru-RU"/>
        </w:rPr>
        <w:t>ПРИКЛАД РОЗРАХУНКУ ЕКС ОПД</w:t>
      </w:r>
    </w:p>
    <w:p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В.1 Вихідні дані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Слід забезпечити опалення приміщення через підлогу електричною кабельною системою прямої дії - ЕКС ОПД.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житлова кімната на першому поверсі над неопалюваним відкритим гаражем.</w:t>
      </w:r>
    </w:p>
    <w:p w:rsidR="00A41648" w:rsidRPr="00CB70B0" w:rsidRDefault="00A41648" w:rsidP="00C07C81">
      <w:pPr>
        <w:pStyle w:val="a3"/>
        <w:spacing w:line="288" w:lineRule="auto"/>
        <w:rPr>
          <w:rFonts w:ascii="Arial" w:hAnsi="Arial" w:cs="Arial"/>
          <w:w w:val="98"/>
          <w:sz w:val="21"/>
          <w:lang w:val="ru-RU"/>
        </w:rPr>
      </w:pPr>
      <w:r w:rsidRPr="00CB70B0">
        <w:rPr>
          <w:rFonts w:ascii="Arial" w:hAnsi="Arial" w:cs="Arial"/>
          <w:w w:val="98"/>
          <w:sz w:val="21"/>
          <w:lang w:val="ru-RU"/>
        </w:rPr>
        <w:t>Місце розташування - м. Київ, розрахункова температура зовнішнього повітря - мінус 22 °С.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Розрахункова температура внутрішнього повітря - 20 °С.</w:t>
      </w:r>
    </w:p>
    <w:p w:rsidR="00A41648" w:rsidRPr="00CB70B0" w:rsidRDefault="00A41648" w:rsidP="00C07C81">
      <w:pPr>
        <w:pStyle w:val="a3"/>
        <w:spacing w:line="288" w:lineRule="auto"/>
        <w:rPr>
          <w:rFonts w:ascii="Arial" w:hAnsi="Arial" w:cs="Arial"/>
          <w:w w:val="98"/>
          <w:sz w:val="21"/>
          <w:lang w:val="ru-RU"/>
        </w:rPr>
      </w:pPr>
      <w:r w:rsidRPr="00CB70B0">
        <w:rPr>
          <w:rFonts w:ascii="Arial" w:hAnsi="Arial" w:cs="Arial"/>
          <w:w w:val="98"/>
          <w:sz w:val="21"/>
          <w:lang w:val="ru-RU"/>
        </w:rPr>
        <w:t>Площа приміщення - 3·5 = 15 м</w:t>
      </w:r>
      <w:r w:rsidRPr="00CB70B0">
        <w:rPr>
          <w:rFonts w:ascii="Arial" w:hAnsi="Arial" w:cs="Arial"/>
          <w:w w:val="98"/>
          <w:position w:val="10"/>
          <w:sz w:val="21"/>
          <w:lang w:val="ru-RU"/>
        </w:rPr>
        <w:t xml:space="preserve">2 </w:t>
      </w:r>
      <w:r w:rsidRPr="00CB70B0">
        <w:rPr>
          <w:rFonts w:ascii="Arial" w:hAnsi="Arial" w:cs="Arial"/>
          <w:w w:val="98"/>
          <w:sz w:val="21"/>
          <w:lang w:val="ru-RU"/>
        </w:rPr>
        <w:t>(рисунок В.1) у житлі (квартирі) загальною площею 102 м</w:t>
      </w:r>
      <w:r w:rsidRPr="00CB70B0">
        <w:rPr>
          <w:rFonts w:ascii="Arial" w:hAnsi="Arial" w:cs="Arial"/>
          <w:w w:val="98"/>
          <w:position w:val="10"/>
          <w:sz w:val="21"/>
          <w:vertAlign w:val="superscript"/>
          <w:lang w:val="ru-RU"/>
        </w:rPr>
        <w:t>2</w:t>
      </w:r>
      <w:r w:rsidRPr="00CB70B0">
        <w:rPr>
          <w:rFonts w:ascii="Arial" w:hAnsi="Arial" w:cs="Arial"/>
          <w:w w:val="98"/>
          <w:sz w:val="21"/>
          <w:lang w:val="ru-RU"/>
        </w:rPr>
        <w:t>.</w:t>
      </w:r>
    </w:p>
    <w:p w:rsidR="001B0F75" w:rsidRPr="006D4975" w:rsidRDefault="00A41648" w:rsidP="00C07C81">
      <w:pPr>
        <w:pStyle w:val="a3"/>
        <w:spacing w:line="288" w:lineRule="auto"/>
        <w:ind w:left="832" w:right="342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Розрахункові тепловтрати приміщення 900 Вт. </w:t>
      </w:r>
    </w:p>
    <w:p w:rsidR="00A41648" w:rsidRPr="00C07C81" w:rsidRDefault="00A41648" w:rsidP="00C07C81">
      <w:pPr>
        <w:pStyle w:val="a3"/>
        <w:spacing w:line="288" w:lineRule="auto"/>
        <w:ind w:left="832" w:right="342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Лицьове покриття підлоги - паркетна дошка.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Суцільний шар ЕКС ОПД - цементно-піщана стяжка.</w:t>
      </w:r>
    </w:p>
    <w:p w:rsidR="00A41648" w:rsidRPr="00C07C81" w:rsidRDefault="00A41648" w:rsidP="00A6083D">
      <w:pPr>
        <w:pStyle w:val="a3"/>
        <w:spacing w:line="288" w:lineRule="auto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Передбачається застосування терморегулювання приміщення з оптимізованим за погодними умовами автоматичним регулюванням.</w:t>
      </w:r>
    </w:p>
    <w:p w:rsidR="00A41648" w:rsidRPr="00C07C81" w:rsidRDefault="005F1225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40.png" o:spid="_x0000_s1117" type="#_x0000_t75" style="position:absolute;left:0;text-align:left;margin-left:105.7pt;margin-top:16.45pt;width:383.25pt;height:249.75pt;z-index:-46;visibility:visible;mso-wrap-distance-left:0;mso-wrap-distance-right:0;mso-position-horizontal-relative:page">
            <v:imagedata r:id="rId27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Напруга живлення - 230 В.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Pr="00C07C81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832" w:right="2643" w:firstLine="1826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В.1 </w:t>
      </w:r>
      <w:r w:rsidRPr="00C07C81">
        <w:rPr>
          <w:rFonts w:ascii="Arial" w:hAnsi="Arial" w:cs="Arial"/>
          <w:sz w:val="21"/>
          <w:lang w:val="ru-RU"/>
        </w:rPr>
        <w:t>- План житлової кімнати Шари підлоги під нагрівальним кабелем:</w:t>
      </w:r>
    </w:p>
    <w:p w:rsidR="00A41648" w:rsidRPr="00C07C81" w:rsidRDefault="00A41648" w:rsidP="00A6083D">
      <w:pPr>
        <w:pStyle w:val="a3"/>
        <w:spacing w:line="288" w:lineRule="auto"/>
        <w:ind w:right="-5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- </w:t>
      </w:r>
      <w:r w:rsidRPr="00A6083D">
        <w:rPr>
          <w:rFonts w:ascii="Arial" w:hAnsi="Arial" w:cs="Arial"/>
          <w:w w:val="95"/>
          <w:sz w:val="21"/>
          <w:lang w:val="ru-RU"/>
        </w:rPr>
        <w:t>цементно-піщана стяжка завтовшки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13"/>
          <w:position w:val="1"/>
          <w:sz w:val="21"/>
          <w:lang w:val="ru-RU" w:eastAsia="ru-RU"/>
        </w:rPr>
        <w:pict>
          <v:shape id="image241.png" o:spid="_x0000_i1215" type="#_x0000_t75" style="width:19pt;height:12.65pt;visibility:visible">
            <v:imagedata r:id="rId273" o:title=""/>
          </v:shape>
        </w:pict>
      </w:r>
      <w:r w:rsidRPr="00C07C81">
        <w:rPr>
          <w:rFonts w:ascii="Arial" w:hAnsi="Arial" w:cs="Arial"/>
          <w:spacing w:val="27"/>
          <w:sz w:val="21"/>
          <w:lang w:val="ru-RU"/>
        </w:rPr>
        <w:t xml:space="preserve"> </w:t>
      </w:r>
      <w:r w:rsidRPr="00A6083D">
        <w:rPr>
          <w:rFonts w:ascii="Arial" w:hAnsi="Arial" w:cs="Arial"/>
          <w:w w:val="95"/>
          <w:sz w:val="21"/>
          <w:lang w:val="ru-RU"/>
        </w:rPr>
        <w:t>= 0,025 м, коефіцієнт теплопро</w:t>
      </w:r>
      <w:r w:rsidRPr="00A6083D">
        <w:rPr>
          <w:rFonts w:ascii="Arial" w:hAnsi="Arial" w:cs="Arial"/>
          <w:spacing w:val="-1"/>
          <w:w w:val="95"/>
          <w:position w:val="1"/>
          <w:sz w:val="21"/>
          <w:lang w:val="ru-RU"/>
        </w:rPr>
        <w:t>відності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242.png" o:spid="_x0000_i1216" type="#_x0000_t75" style="width:19pt;height:12.1pt;visibility:visible">
            <v:imagedata r:id="rId274" o:title=""/>
          </v:shape>
        </w:pict>
      </w:r>
      <w:r w:rsidRPr="00C07C81">
        <w:rPr>
          <w:rFonts w:ascii="Arial" w:hAnsi="Arial" w:cs="Arial"/>
          <w:spacing w:val="-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0,93</w:t>
      </w:r>
      <w:r w:rsidRPr="00C07C81">
        <w:rPr>
          <w:rFonts w:ascii="Arial" w:hAnsi="Arial" w:cs="Arial"/>
          <w:spacing w:val="5"/>
          <w:position w:val="1"/>
          <w:sz w:val="21"/>
          <w:lang w:val="ru-RU"/>
        </w:rPr>
        <w:t xml:space="preserve"> </w:t>
      </w:r>
      <w:r w:rsidRPr="00A6083D">
        <w:rPr>
          <w:rFonts w:ascii="Arial" w:hAnsi="Arial" w:cs="Arial"/>
          <w:w w:val="95"/>
          <w:position w:val="1"/>
          <w:sz w:val="21"/>
          <w:lang w:val="ru-RU"/>
        </w:rPr>
        <w:t>Вт/(м·К);</w:t>
      </w:r>
    </w:p>
    <w:p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теплоізоляція -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243.png" o:spid="_x0000_i1217" type="#_x0000_t75" style="width:19pt;height:12.1pt;visibility:visible">
            <v:imagedata r:id="rId275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= 0,12 м,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244.png" o:spid="_x0000_i1218" type="#_x0000_t75" style="width:20.75pt;height:12.1pt;visibility:visible">
            <v:imagedata r:id="rId276" o:title=""/>
          </v:shape>
        </w:pict>
      </w:r>
      <w:r w:rsidRPr="00C07C81">
        <w:rPr>
          <w:rFonts w:ascii="Arial" w:hAnsi="Arial" w:cs="Arial"/>
          <w:spacing w:val="-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0,035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Вт/(м·К);</w:t>
      </w:r>
    </w:p>
    <w:p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плита міжповерхового перекриття -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245.png" o:spid="_x0000_i1219" type="#_x0000_t75" style="width:19pt;height:12.65pt;visibility:visible">
            <v:imagedata r:id="rId277" o:title=""/>
          </v:shape>
        </w:pict>
      </w:r>
      <w:r w:rsidRPr="00C07C81">
        <w:rPr>
          <w:rFonts w:ascii="Arial" w:hAnsi="Arial" w:cs="Arial"/>
          <w:spacing w:val="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= 0,25 м, </w:t>
      </w:r>
      <w:r w:rsidR="00474F20" w:rsidRPr="005F1225">
        <w:rPr>
          <w:rFonts w:ascii="Arial" w:hAnsi="Arial" w:cs="Arial"/>
          <w:noProof/>
          <w:spacing w:val="-2"/>
          <w:sz w:val="21"/>
          <w:lang w:val="ru-RU" w:eastAsia="ru-RU"/>
        </w:rPr>
        <w:pict>
          <v:shape id="image246.png" o:spid="_x0000_i1220" type="#_x0000_t75" style="width:19pt;height:12.1pt;visibility:visible">
            <v:imagedata r:id="rId278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1,7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Вт/(м·К).</w:t>
      </w:r>
    </w:p>
    <w:p w:rsidR="00A41648" w:rsidRPr="00C07C81" w:rsidRDefault="00A41648" w:rsidP="00A6083D">
      <w:pPr>
        <w:pStyle w:val="a3"/>
        <w:spacing w:line="288" w:lineRule="auto"/>
        <w:ind w:right="2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Примітка. </w:t>
      </w:r>
      <w:r w:rsidRPr="00C07C81">
        <w:rPr>
          <w:rFonts w:ascii="Arial" w:hAnsi="Arial" w:cs="Arial"/>
          <w:sz w:val="21"/>
          <w:lang w:val="ru-RU"/>
        </w:rPr>
        <w:t>Опір теплопередачі шарів підлоги під нагрівальним кабелем відповідає  вимогам  2.2  ДБН  В.2.6-31  щодо  мінімально  допустимого значення</w:t>
      </w:r>
      <w:r w:rsidR="00A6083D" w:rsidRPr="00A6083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опору теплопередачі огороджувальної конструкції - перекриття над проїздами та холодними підвалами, що межують із холодним повітрям.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Шари підлоги над нагрівальним кабелем:</w:t>
      </w:r>
    </w:p>
    <w:p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цементно-піщана стяжка - </w:t>
      </w:r>
      <w:r w:rsidR="00474F20" w:rsidRPr="005F1225">
        <w:rPr>
          <w:rFonts w:ascii="Arial" w:hAnsi="Arial" w:cs="Arial"/>
          <w:noProof/>
          <w:spacing w:val="-3"/>
          <w:position w:val="1"/>
          <w:sz w:val="21"/>
          <w:lang w:val="ru-RU" w:eastAsia="ru-RU"/>
        </w:rPr>
        <w:pict>
          <v:shape id="image247.png" o:spid="_x0000_i1221" type="#_x0000_t75" style="width:16.15pt;height:12.65pt;visibility:visible">
            <v:imagedata r:id="rId279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= 0,03 м,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248.png" o:spid="_x0000_i1222" type="#_x0000_t75" style="width:16.15pt;height:12.65pt;visibility:visible">
            <v:imagedata r:id="rId280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0,93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Вт/(м·К);</w:t>
      </w:r>
    </w:p>
    <w:p w:rsidR="00A41648" w:rsidRPr="00C07C81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підкладка під паркетну дошку - </w:t>
      </w:r>
      <w:r w:rsidR="00474F20" w:rsidRPr="005F1225">
        <w:rPr>
          <w:rFonts w:ascii="Arial" w:hAnsi="Arial" w:cs="Arial"/>
          <w:noProof/>
          <w:spacing w:val="3"/>
          <w:sz w:val="21"/>
          <w:lang w:val="ru-RU" w:eastAsia="ru-RU"/>
        </w:rPr>
        <w:pict>
          <v:shape id="image249.png" o:spid="_x0000_i1223" type="#_x0000_t75" style="width:17.3pt;height:12.1pt;visibility:visible">
            <v:imagedata r:id="rId281" o:title=""/>
          </v:shape>
        </w:pict>
      </w:r>
      <w:r w:rsidRPr="00C07C81">
        <w:rPr>
          <w:rFonts w:ascii="Arial" w:hAnsi="Arial" w:cs="Arial"/>
          <w:spacing w:val="1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= 0,002 м, </w:t>
      </w:r>
      <w:r w:rsidR="00474F20" w:rsidRPr="005F1225">
        <w:rPr>
          <w:rFonts w:ascii="Arial" w:hAnsi="Arial" w:cs="Arial"/>
          <w:noProof/>
          <w:spacing w:val="2"/>
          <w:sz w:val="21"/>
          <w:lang w:val="ru-RU" w:eastAsia="ru-RU"/>
        </w:rPr>
        <w:pict>
          <v:shape id="image250.png" o:spid="_x0000_i1224" type="#_x0000_t75" style="width:17.85pt;height:12.1pt;visibility:visible">
            <v:imagedata r:id="rId282" o:title=""/>
          </v:shape>
        </w:pict>
      </w:r>
      <w:r w:rsidRPr="00C07C81">
        <w:rPr>
          <w:rFonts w:ascii="Arial" w:hAnsi="Arial" w:cs="Arial"/>
          <w:spacing w:val="-5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0,06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Вт/(м·К);</w:t>
      </w:r>
    </w:p>
    <w:p w:rsidR="00A41648" w:rsidRPr="00A6083D" w:rsidRDefault="00A41648" w:rsidP="00C07C81">
      <w:pPr>
        <w:pStyle w:val="a5"/>
        <w:numPr>
          <w:ilvl w:val="0"/>
          <w:numId w:val="15"/>
        </w:numPr>
        <w:tabs>
          <w:tab w:val="left" w:pos="1011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лицьове покриття - паркетна дошка -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251.png" o:spid="_x0000_i1225" type="#_x0000_t75" style="width:16.15pt;height:12.65pt;visibility:visible">
            <v:imagedata r:id="rId283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= 0,008 м, </w:t>
      </w:r>
      <w:r w:rsidR="00474F20" w:rsidRPr="005F1225">
        <w:rPr>
          <w:rFonts w:ascii="Arial" w:hAnsi="Arial" w:cs="Arial"/>
          <w:noProof/>
          <w:spacing w:val="-3"/>
          <w:position w:val="1"/>
          <w:sz w:val="21"/>
          <w:lang w:val="ru-RU" w:eastAsia="ru-RU"/>
        </w:rPr>
        <w:pict>
          <v:shape id="image252.png" o:spid="_x0000_i1226" type="#_x0000_t75" style="width:15.55pt;height:12.65pt;visibility:visible">
            <v:imagedata r:id="rId284" o:title=""/>
          </v:shape>
        </w:pic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0,2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Вт/(м·К).</w:t>
      </w:r>
    </w:p>
    <w:p w:rsidR="00A6083D" w:rsidRPr="006D4975" w:rsidRDefault="00A6083D" w:rsidP="00A6083D">
      <w:pPr>
        <w:pStyle w:val="a5"/>
        <w:tabs>
          <w:tab w:val="left" w:pos="1011"/>
        </w:tabs>
        <w:spacing w:line="288" w:lineRule="auto"/>
        <w:ind w:left="832" w:firstLine="0"/>
        <w:jc w:val="left"/>
        <w:rPr>
          <w:rFonts w:ascii="Arial" w:hAnsi="Arial" w:cs="Arial"/>
          <w:sz w:val="21"/>
          <w:lang w:val="ru-RU"/>
        </w:rPr>
      </w:pPr>
    </w:p>
    <w:p w:rsidR="00A6083D" w:rsidRPr="006D4975" w:rsidRDefault="00A6083D" w:rsidP="00A6083D">
      <w:pPr>
        <w:pStyle w:val="a5"/>
        <w:tabs>
          <w:tab w:val="left" w:pos="1011"/>
        </w:tabs>
        <w:spacing w:line="288" w:lineRule="auto"/>
        <w:ind w:left="832" w:firstLine="0"/>
        <w:jc w:val="left"/>
        <w:rPr>
          <w:rFonts w:ascii="Arial" w:hAnsi="Arial" w:cs="Arial"/>
          <w:sz w:val="21"/>
          <w:lang w:val="ru-RU"/>
        </w:rPr>
      </w:pPr>
    </w:p>
    <w:p w:rsidR="00A41648" w:rsidRPr="006D4975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lastRenderedPageBreak/>
        <w:t>B</w:t>
      </w:r>
      <w:r w:rsidRPr="006D4975">
        <w:rPr>
          <w:rFonts w:ascii="Arial" w:hAnsi="Arial" w:cs="Arial"/>
          <w:sz w:val="21"/>
          <w:lang w:val="ru-RU"/>
        </w:rPr>
        <w:t xml:space="preserve">.2 </w:t>
      </w:r>
      <w:r w:rsidRPr="00C07C81">
        <w:rPr>
          <w:rFonts w:ascii="Arial" w:hAnsi="Arial" w:cs="Arial"/>
          <w:sz w:val="21"/>
          <w:lang w:val="ru-RU"/>
        </w:rPr>
        <w:t>Розрахунок</w:t>
      </w:r>
    </w:p>
    <w:p w:rsidR="00A41648" w:rsidRPr="006D4975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21"/>
          <w:lang w:val="ru-RU"/>
        </w:rPr>
        <w:t>В</w:t>
      </w:r>
      <w:r w:rsidRPr="006D4975">
        <w:rPr>
          <w:rFonts w:ascii="Arial" w:hAnsi="Arial" w:cs="Arial"/>
          <w:b/>
          <w:sz w:val="21"/>
          <w:lang w:val="ru-RU"/>
        </w:rPr>
        <w:t>.2.1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тепловтрати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6D4975">
        <w:rPr>
          <w:rFonts w:ascii="Arial" w:hAnsi="Arial" w:cs="Arial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тепловтрати</w:t>
      </w:r>
      <w:r w:rsidRPr="006D4975">
        <w:rPr>
          <w:rFonts w:ascii="Arial" w:hAnsi="Arial" w:cs="Arial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віднесені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одиниці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6D497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6D4975">
        <w:rPr>
          <w:rFonts w:ascii="Arial" w:hAnsi="Arial" w:cs="Arial"/>
          <w:sz w:val="21"/>
          <w:lang w:val="ru-RU"/>
        </w:rPr>
        <w:t xml:space="preserve"> 8.1.1:</w:t>
      </w:r>
    </w:p>
    <w:p w:rsidR="00A41648" w:rsidRPr="00C07C81" w:rsidRDefault="00A41648" w:rsidP="00A6083D">
      <w:pPr>
        <w:pStyle w:val="a3"/>
        <w:spacing w:line="288" w:lineRule="auto"/>
        <w:ind w:left="832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q</w:t>
      </w:r>
      <w:r w:rsidRPr="00C07C81">
        <w:rPr>
          <w:rFonts w:ascii="Arial" w:hAnsi="Arial" w:cs="Arial"/>
          <w:sz w:val="21"/>
          <w:lang w:val="ru-RU"/>
        </w:rPr>
        <w:t xml:space="preserve"> = 900/15 = 60 Вт/м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A6083D">
      <w:pPr>
        <w:pStyle w:val="a3"/>
        <w:spacing w:line="288" w:lineRule="auto"/>
        <w:ind w:left="142" w:firstLine="690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21"/>
          <w:lang w:val="ru-RU"/>
        </w:rPr>
        <w:t>В.2.2</w:t>
      </w:r>
      <w:r w:rsidRPr="00C07C81">
        <w:rPr>
          <w:rFonts w:ascii="Arial" w:hAnsi="Arial" w:cs="Arial"/>
          <w:sz w:val="21"/>
          <w:lang w:val="ru-RU"/>
        </w:rPr>
        <w:t xml:space="preserve"> Визначають необхідність  застосування запасу потужності згідно з</w:t>
      </w:r>
      <w:r w:rsidR="00A6083D" w:rsidRPr="00A6083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8.1.2, тобто чи буде в приміщенні застосовуватись змінний тепловий режим.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Наприклад,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передбачається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терморегулятора з оптимізоваим за погодними умовами автоматичним регулюванням, тобто запас потужності не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position w:val="1"/>
          <w:sz w:val="21"/>
          <w:lang w:val="ru-RU"/>
        </w:rPr>
        <w:t>В.2.3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Визначають  розрахункову питому теплову потужність  </w:t>
      </w:r>
      <w:r w:rsidR="00474F20" w:rsidRPr="005F1225">
        <w:rPr>
          <w:rFonts w:ascii="Arial" w:hAnsi="Arial" w:cs="Arial"/>
          <w:noProof/>
          <w:spacing w:val="-21"/>
          <w:sz w:val="21"/>
          <w:lang w:val="ru-RU" w:eastAsia="ru-RU"/>
        </w:rPr>
        <w:pict>
          <v:shape id="image253.png" o:spid="_x0000_i1227" type="#_x0000_t75" style="width:20.15pt;height:15pt;visibility:visible">
            <v:imagedata r:id="rId285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A6083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</w:t>
      </w:r>
      <w:r w:rsidRPr="00C07C81">
        <w:rPr>
          <w:rFonts w:ascii="Arial" w:hAnsi="Arial" w:cs="Arial"/>
          <w:sz w:val="21"/>
          <w:lang w:val="ru-RU"/>
        </w:rPr>
        <w:t>згідно з 8.1.3 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8.1.4.</w:t>
      </w:r>
    </w:p>
    <w:p w:rsidR="00A41648" w:rsidRPr="00A6083D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Оскільки підлога приміщення знаходиться над неопалюваним відкритим гаражем, тобто температури з різних сторін будівельної конструкції відрізняються більше ніж на 3 К, слід враховувати втрати теплоти назовні. </w:t>
      </w:r>
      <w:r w:rsidRPr="00A6083D">
        <w:rPr>
          <w:rFonts w:ascii="Arial" w:hAnsi="Arial" w:cs="Arial"/>
          <w:sz w:val="21"/>
          <w:lang w:val="ru-RU"/>
        </w:rPr>
        <w:t>Тоді питому теплову потужність визначають згідно з 8.1.4 за формулою (8.3):</w:t>
      </w:r>
    </w:p>
    <w:p w:rsidR="00A41648" w:rsidRPr="00C07C81" w:rsidRDefault="00474F20" w:rsidP="00A6083D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54.png" o:spid="_x0000_i1228" type="#_x0000_t75" style="width:476.95pt;height:302.4pt;visibility:visible">
            <v:imagedata r:id="rId286" o:title=""/>
          </v:shape>
        </w:pict>
      </w: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55.png" o:spid="_x0000_i1229" type="#_x0000_t75" style="width:479.8pt;height:182.6pt;visibility:visible">
            <v:imagedata r:id="rId287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19"/>
          <w:szCs w:val="19"/>
          <w:lang w:val="ru-RU"/>
        </w:rPr>
        <w:t xml:space="preserve">Примітка. </w:t>
      </w:r>
      <w:r w:rsidRPr="00762B4D">
        <w:rPr>
          <w:rFonts w:ascii="Arial" w:hAnsi="Arial" w:cs="Arial"/>
          <w:sz w:val="19"/>
          <w:szCs w:val="19"/>
          <w:lang w:val="ru-RU"/>
        </w:rPr>
        <w:t>При питомих тепловтратах приміщення 60 Вт/м</w:t>
      </w:r>
      <w:r w:rsidRPr="00762B4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>2</w:t>
      </w:r>
      <w:r w:rsidRPr="00762B4D">
        <w:rPr>
          <w:rFonts w:ascii="Arial" w:hAnsi="Arial" w:cs="Arial"/>
          <w:position w:val="10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 xml:space="preserve">розрахункова питома теплова </w:t>
      </w:r>
      <w:r w:rsidRPr="00762B4D">
        <w:rPr>
          <w:rFonts w:ascii="Arial" w:hAnsi="Arial" w:cs="Arial"/>
          <w:sz w:val="19"/>
          <w:szCs w:val="19"/>
          <w:lang w:val="ru-RU"/>
        </w:rPr>
        <w:lastRenderedPageBreak/>
        <w:t>потужність ЕКС ОПД становить 79 Вт/м</w:t>
      </w:r>
      <w:r w:rsidRPr="00762B4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>2</w:t>
      </w:r>
      <w:r w:rsidRPr="00762B4D">
        <w:rPr>
          <w:rFonts w:ascii="Arial" w:hAnsi="Arial" w:cs="Arial"/>
          <w:sz w:val="19"/>
          <w:szCs w:val="19"/>
          <w:lang w:val="ru-RU"/>
        </w:rPr>
        <w:t>, оскільки враховує втрати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теплоти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назовні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(до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низу).</w:t>
      </w:r>
      <w:r w:rsidRPr="00762B4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При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цьому</w:t>
      </w:r>
      <w:r w:rsidRPr="00762B4D">
        <w:rPr>
          <w:rFonts w:ascii="Arial" w:hAnsi="Arial" w:cs="Arial"/>
          <w:spacing w:val="-15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забезпечена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повна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відповідність</w:t>
      </w:r>
      <w:r w:rsidRPr="00762B4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вимогам</w:t>
      </w:r>
      <w:r w:rsidRPr="00762B4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ДБН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В.2.6-31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щодо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мінімально</w:t>
      </w:r>
      <w:r w:rsidRPr="00762B4D">
        <w:rPr>
          <w:rFonts w:ascii="Arial" w:hAnsi="Arial" w:cs="Arial"/>
          <w:spacing w:val="-9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допустимого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опору</w:t>
      </w:r>
      <w:r w:rsidRPr="00762B4D">
        <w:rPr>
          <w:rFonts w:ascii="Arial" w:hAnsi="Arial" w:cs="Arial"/>
          <w:spacing w:val="-14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теплопередачі</w:t>
      </w:r>
      <w:r w:rsidRPr="00762B4D">
        <w:rPr>
          <w:rFonts w:ascii="Arial" w:hAnsi="Arial" w:cs="Arial"/>
          <w:spacing w:val="-11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та</w:t>
      </w:r>
      <w:r w:rsidRPr="00762B4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додатковим вимогам згідно з 6.3.2 цих будівельних</w:t>
      </w:r>
      <w:r w:rsidRPr="00762B4D">
        <w:rPr>
          <w:rFonts w:ascii="Arial" w:hAnsi="Arial" w:cs="Arial"/>
          <w:spacing w:val="-14"/>
          <w:sz w:val="19"/>
          <w:szCs w:val="19"/>
          <w:lang w:val="ru-RU"/>
        </w:rPr>
        <w:t xml:space="preserve"> </w:t>
      </w:r>
      <w:r w:rsidRPr="00762B4D">
        <w:rPr>
          <w:rFonts w:ascii="Arial" w:hAnsi="Arial" w:cs="Arial"/>
          <w:sz w:val="19"/>
          <w:szCs w:val="19"/>
          <w:lang w:val="ru-RU"/>
        </w:rPr>
        <w:t>норм</w:t>
      </w:r>
      <w:r w:rsidRPr="00762B4D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недотриманні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зазначених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нормативних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застосуванні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теплоізоляції меншої товщини, наприклад, 5 см, розрахункова питома теплова потужність становитиме 118 Вт/м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що вдвічі перевищує питомі тепловтрати приміщення, і є неприйнятною за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енергоспоживанням.</w:t>
      </w:r>
    </w:p>
    <w:p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A6083D">
        <w:rPr>
          <w:rFonts w:ascii="Arial" w:hAnsi="Arial" w:cs="Arial"/>
          <w:b/>
          <w:sz w:val="21"/>
          <w:lang w:val="ru-RU"/>
        </w:rPr>
        <w:t>В.2.4</w:t>
      </w:r>
      <w:r w:rsidRPr="00C07C81">
        <w:rPr>
          <w:rFonts w:ascii="Arial" w:hAnsi="Arial" w:cs="Arial"/>
          <w:spacing w:val="3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застосоване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ламінат. Тому, згідно з 6.3.3 слід визначити опір теплопередачі лицьового покриття для паркетної дошки завтовшки 0,008 м з коефіцієнтом теплопровідності 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0,2 </w:t>
      </w:r>
      <w:r w:rsidRPr="00C07C81">
        <w:rPr>
          <w:rFonts w:ascii="Arial" w:hAnsi="Arial" w:cs="Arial"/>
          <w:sz w:val="21"/>
          <w:lang w:val="ru-RU"/>
        </w:rPr>
        <w:t>Вт/(м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·К)</w:t>
      </w:r>
    </w:p>
    <w:p w:rsidR="00A41648" w:rsidRPr="00C07C81" w:rsidRDefault="00A41648" w:rsidP="00C07C81">
      <w:pPr>
        <w:pStyle w:val="a3"/>
        <w:spacing w:line="288" w:lineRule="auto"/>
        <w:ind w:left="3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0,008/0,2 = 0,04 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·К/Вт,</w:t>
      </w:r>
    </w:p>
    <w:p w:rsidR="00A41648" w:rsidRPr="00C07C81" w:rsidRDefault="00A41648" w:rsidP="00C07C81">
      <w:pPr>
        <w:pStyle w:val="a3"/>
        <w:spacing w:line="288" w:lineRule="auto"/>
        <w:ind w:right="110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та перевірити на максимально допустимий - не більше 0,18 м</w:t>
      </w:r>
      <w:r w:rsidRPr="00A6083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·К/Вт. Тобто обране лицьове покриття задовольняє обмеженню.</w:t>
      </w:r>
    </w:p>
    <w:p w:rsidR="00C025C5" w:rsidRDefault="00A41648" w:rsidP="00A6083D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Згідно з 6.3.3 теплопровідність матеріалу суцільного шару з нагрівальним кабелем повинна бути не менше 0,7 Вт/(м·К). Застосований у даному прикладі суцільний шар має теплопровідність 0,93 Вт/(м·К), що задовольняє обмеженню.</w:t>
      </w:r>
    </w:p>
    <w:p w:rsidR="00A41648" w:rsidRPr="00C07C81" w:rsidRDefault="00A41648" w:rsidP="00C025C5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25C5">
        <w:rPr>
          <w:rFonts w:ascii="Arial" w:hAnsi="Arial" w:cs="Arial"/>
          <w:b/>
          <w:sz w:val="21"/>
          <w:lang w:val="ru-RU"/>
        </w:rPr>
        <w:t>В.2.5</w:t>
      </w:r>
      <w:r w:rsidR="00C025C5">
        <w:rPr>
          <w:rFonts w:ascii="Arial" w:hAnsi="Arial" w:cs="Arial"/>
          <w:b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Згідно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8.2.1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визначають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розрахункову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питому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електричну </w:t>
      </w:r>
      <w:r w:rsidR="00C025C5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потуж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ність </w:t>
      </w:r>
      <w:r w:rsidR="00474F20" w:rsidRPr="005F1225">
        <w:rPr>
          <w:rFonts w:ascii="Arial" w:hAnsi="Arial" w:cs="Arial"/>
          <w:noProof/>
          <w:spacing w:val="4"/>
          <w:sz w:val="21"/>
          <w:lang w:val="ru-RU" w:eastAsia="ru-RU"/>
        </w:rPr>
        <w:pict>
          <v:shape id="image257.png" o:spid="_x0000_i1230" type="#_x0000_t75" style="width:20.75pt;height:13.8pt;visibility:visible">
            <v:imagedata r:id="rId28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C025C5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котра враховує коефіцієнт запасу </w:t>
      </w:r>
      <w:r w:rsidR="00474F20" w:rsidRPr="005F1225">
        <w:rPr>
          <w:rFonts w:ascii="Arial" w:hAnsi="Arial" w:cs="Arial"/>
          <w:noProof/>
          <w:spacing w:val="5"/>
          <w:sz w:val="21"/>
          <w:lang w:val="ru-RU" w:eastAsia="ru-RU"/>
        </w:rPr>
        <w:pict>
          <v:shape id="image258.png" o:spid="_x0000_i1231" type="#_x0000_t75" style="width:9.2pt;height:12.1pt;visibility:visible">
            <v:imagedata r:id="rId28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та розрахункову електричну потужність  </w:t>
      </w:r>
      <w:r w:rsidR="00474F20" w:rsidRPr="005F1225">
        <w:rPr>
          <w:rFonts w:ascii="Arial" w:hAnsi="Arial" w:cs="Arial"/>
          <w:noProof/>
          <w:spacing w:val="4"/>
          <w:sz w:val="21"/>
          <w:lang w:val="ru-RU" w:eastAsia="ru-RU"/>
        </w:rPr>
        <w:pict>
          <v:shape id="_x0000_i1232" type="#_x0000_t75" style="width:20.75pt;height:13.8pt;visibility:visible">
            <v:imagedata r:id="rId288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ЕКС ОПД для приміщення площею </w:t>
      </w:r>
      <w:r w:rsidR="00474F20" w:rsidRPr="005F1225">
        <w:rPr>
          <w:rFonts w:ascii="Arial" w:hAnsi="Arial" w:cs="Arial"/>
          <w:noProof/>
          <w:spacing w:val="1"/>
          <w:sz w:val="21"/>
          <w:lang w:val="ru-RU" w:eastAsia="ru-RU"/>
        </w:rPr>
        <w:pict>
          <v:shape id="image259.png" o:spid="_x0000_i1233" type="#_x0000_t75" style="width:12.65pt;height:12.1pt;visibility:visible">
            <v:imagedata r:id="rId290" o:title=""/>
          </v:shape>
        </w:pict>
      </w:r>
      <w:r w:rsidRPr="00C07C81">
        <w:rPr>
          <w:rFonts w:ascii="Arial" w:hAnsi="Arial" w:cs="Arial"/>
          <w:position w:val="1"/>
          <w:sz w:val="21"/>
        </w:rPr>
        <w:t>= 15 м</w:t>
      </w:r>
      <w:r w:rsidRPr="00C07C81">
        <w:rPr>
          <w:rFonts w:ascii="Arial" w:hAnsi="Arial" w:cs="Arial"/>
          <w:position w:val="11"/>
          <w:sz w:val="21"/>
        </w:rPr>
        <w:t xml:space="preserve">2 </w:t>
      </w:r>
      <w:r w:rsidRPr="00C07C81">
        <w:rPr>
          <w:rFonts w:ascii="Arial" w:hAnsi="Arial" w:cs="Arial"/>
          <w:position w:val="1"/>
          <w:sz w:val="21"/>
        </w:rPr>
        <w:t xml:space="preserve">за формулами </w:t>
      </w:r>
      <w:r w:rsidRPr="00C07C81">
        <w:rPr>
          <w:rFonts w:ascii="Arial" w:hAnsi="Arial" w:cs="Arial"/>
          <w:sz w:val="21"/>
        </w:rPr>
        <w:t>(8.6) та (8.7)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відповідно:</w:t>
      </w:r>
    </w:p>
    <w:p w:rsidR="00A41648" w:rsidRPr="00C07C81" w:rsidRDefault="00474F20" w:rsidP="00C07C81">
      <w:pPr>
        <w:pStyle w:val="a3"/>
        <w:spacing w:line="288" w:lineRule="auto"/>
        <w:ind w:left="344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0.png" o:spid="_x0000_i1234" type="#_x0000_t75" style="width:182pt;height:57pt;visibility:visible">
            <v:imagedata r:id="rId291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25C5">
        <w:rPr>
          <w:rFonts w:ascii="Arial" w:hAnsi="Arial" w:cs="Arial"/>
          <w:b/>
          <w:sz w:val="21"/>
          <w:lang w:val="ru-RU"/>
        </w:rPr>
        <w:t>В.2.6</w:t>
      </w:r>
      <w:r w:rsidRPr="00C07C81">
        <w:rPr>
          <w:rFonts w:ascii="Arial" w:hAnsi="Arial" w:cs="Arial"/>
          <w:sz w:val="21"/>
          <w:lang w:val="ru-RU"/>
        </w:rPr>
        <w:t xml:space="preserve"> Вибирають нагрівальний кабель.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Вибирають готовий до монтажу виготовлений на виробництві нагрівальний кабель згідно </w:t>
      </w:r>
      <w:r w:rsidR="00762B4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10.2.1.</w:t>
      </w:r>
    </w:p>
    <w:p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потужності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10.4.5: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 з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монолітній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основі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покриттям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слід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застосовувати нагрівальний кабель з питомою потужністю не більше 10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Визначаються з конструктивним виконанням застосовуваного нагрівального кабелю згідно з 10.3.2 та 10.3.4: одножильного або двожильного та екранованого або неекранованого. Для даного приміщення найкращим рішенням є застосування двожильного й обов'язково екранованого нагрівального кабелю.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вибирають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електричною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потужністю, або за довжиною. Уданому прикладі застосовано перший спосіб, тобто застосовують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10.2.3.1.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даними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виробника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вибирають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кабель за електричною потужністю найближчою більшою до </w:t>
      </w:r>
      <w:r w:rsidR="00474F20" w:rsidRPr="005F1225">
        <w:rPr>
          <w:rFonts w:ascii="Arial" w:hAnsi="Arial" w:cs="Arial"/>
          <w:noProof/>
          <w:spacing w:val="25"/>
          <w:position w:val="1"/>
          <w:sz w:val="21"/>
          <w:lang w:val="ru-RU" w:eastAsia="ru-RU"/>
        </w:rPr>
        <w:pict>
          <v:shape id="image261.png" o:spid="_x0000_i1235" type="#_x0000_t75" style="width:20.75pt;height:10.95pt;visibility:visible">
            <v:imagedata r:id="rId292" o:title=""/>
          </v:shape>
        </w:pict>
      </w:r>
      <w:r w:rsidRPr="00C07C81">
        <w:rPr>
          <w:rFonts w:ascii="Arial" w:hAnsi="Arial" w:cs="Arial"/>
          <w:spacing w:val="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1422 Вт. Наприклад, за даними виробника найближчою більшою до розрахункової є потуж- ність кабелю</w:t>
      </w:r>
    </w:p>
    <w:p w:rsidR="00A41648" w:rsidRPr="00C07C81" w:rsidRDefault="00474F20" w:rsidP="00C07C81">
      <w:pPr>
        <w:pStyle w:val="a3"/>
        <w:spacing w:line="288" w:lineRule="auto"/>
        <w:ind w:left="83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2.png" o:spid="_x0000_i1236" type="#_x0000_t75" style="width:317.4pt;height:59.9pt;visibility:visible">
            <v:imagedata r:id="rId293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 цьому для вибраного вище нагрівального кабелю питома потужність становить 10 Вт/м (при 230 В), що відповідає обмеженню згідно з 10.4.5 для нагрівального кабелю в монолітній основі під дерев'яним покриттям.</w:t>
      </w:r>
    </w:p>
    <w:p w:rsidR="00A41648" w:rsidRPr="00C07C81" w:rsidRDefault="00A41648" w:rsidP="00C025C5">
      <w:pPr>
        <w:pStyle w:val="a3"/>
        <w:spacing w:line="288" w:lineRule="auto"/>
        <w:ind w:left="142" w:firstLine="690"/>
        <w:jc w:val="both"/>
        <w:rPr>
          <w:rFonts w:ascii="Arial" w:hAnsi="Arial" w:cs="Arial"/>
          <w:sz w:val="21"/>
          <w:lang w:val="ru-RU"/>
        </w:rPr>
      </w:pPr>
      <w:r w:rsidRPr="00C025C5">
        <w:rPr>
          <w:rFonts w:ascii="Arial" w:hAnsi="Arial" w:cs="Arial"/>
          <w:b/>
          <w:position w:val="1"/>
          <w:sz w:val="21"/>
          <w:lang w:val="ru-RU"/>
        </w:rPr>
        <w:t>В.2.7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Визначають розрахункову площу нагрівальної поверхні </w:t>
      </w:r>
      <w:r w:rsidR="00474F20" w:rsidRPr="005F1225">
        <w:rPr>
          <w:rFonts w:ascii="Arial" w:hAnsi="Arial" w:cs="Arial"/>
          <w:noProof/>
          <w:spacing w:val="8"/>
          <w:sz w:val="21"/>
          <w:lang w:val="ru-RU" w:eastAsia="ru-RU"/>
        </w:rPr>
        <w:pict>
          <v:shape id="image263.png" o:spid="_x0000_i1237" type="#_x0000_t75" style="width:20.15pt;height:15.55pt;visibility:visible">
            <v:imagedata r:id="rId294" o:title=""/>
          </v:shape>
        </w:pict>
      </w:r>
      <w:r w:rsidRPr="00C07C81">
        <w:rPr>
          <w:rFonts w:ascii="Arial" w:hAnsi="Arial" w:cs="Arial"/>
          <w:spacing w:val="2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згідно</w:t>
      </w:r>
      <w:r w:rsidRPr="00C07C81">
        <w:rPr>
          <w:rFonts w:ascii="Arial" w:hAnsi="Arial" w:cs="Arial"/>
          <w:spacing w:val="43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з</w:t>
      </w:r>
      <w:r w:rsidRPr="00C07C81">
        <w:rPr>
          <w:rFonts w:ascii="Arial" w:hAnsi="Arial" w:cs="Arial"/>
          <w:sz w:val="21"/>
          <w:lang w:val="ru-RU"/>
        </w:rPr>
        <w:t>і 10.1.2 та з урахуванням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наступного:</w:t>
      </w:r>
    </w:p>
    <w:p w:rsidR="00A41648" w:rsidRPr="00C07C81" w:rsidRDefault="00A41648" w:rsidP="00C025C5">
      <w:pPr>
        <w:pStyle w:val="a5"/>
        <w:numPr>
          <w:ilvl w:val="3"/>
          <w:numId w:val="14"/>
        </w:numPr>
        <w:tabs>
          <w:tab w:val="left" w:pos="1020"/>
        </w:tabs>
        <w:spacing w:line="288" w:lineRule="auto"/>
        <w:ind w:left="142" w:right="111" w:firstLine="70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для підлог з дерев'яним покриттям нагрівальну поверхню слід вибирати максимальною з </w:t>
      </w:r>
      <w:r w:rsidRPr="00C07C81">
        <w:rPr>
          <w:rFonts w:ascii="Arial" w:hAnsi="Arial" w:cs="Arial"/>
          <w:sz w:val="21"/>
          <w:lang w:val="ru-RU"/>
        </w:rPr>
        <w:lastRenderedPageBreak/>
        <w:t>можливої площі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приміщення.</w:t>
      </w:r>
    </w:p>
    <w:p w:rsidR="00A41648" w:rsidRPr="00C025C5" w:rsidRDefault="00A41648" w:rsidP="00C025C5">
      <w:pPr>
        <w:pStyle w:val="a5"/>
        <w:numPr>
          <w:ilvl w:val="3"/>
          <w:numId w:val="14"/>
        </w:numPr>
        <w:tabs>
          <w:tab w:val="left" w:pos="1020"/>
        </w:tabs>
        <w:spacing w:line="288" w:lineRule="auto"/>
        <w:ind w:left="1020" w:hanging="169"/>
        <w:jc w:val="left"/>
        <w:rPr>
          <w:rFonts w:ascii="Arial" w:hAnsi="Arial" w:cs="Arial"/>
          <w:sz w:val="21"/>
          <w:lang w:val="ru-RU"/>
        </w:rPr>
      </w:pPr>
      <w:r w:rsidRPr="00C025C5">
        <w:rPr>
          <w:rFonts w:ascii="Arial" w:hAnsi="Arial" w:cs="Arial"/>
          <w:sz w:val="21"/>
          <w:lang w:val="ru-RU"/>
        </w:rPr>
        <w:t xml:space="preserve">відстань від країв нагрівальної поверхні до стін приймають, </w:t>
      </w:r>
      <w:r w:rsidRPr="00C025C5">
        <w:rPr>
          <w:rFonts w:ascii="Arial" w:hAnsi="Arial" w:cs="Arial"/>
          <w:spacing w:val="62"/>
          <w:sz w:val="21"/>
          <w:lang w:val="ru-RU"/>
        </w:rPr>
        <w:t xml:space="preserve"> </w:t>
      </w:r>
      <w:r w:rsidRPr="00C025C5">
        <w:rPr>
          <w:rFonts w:ascii="Arial" w:hAnsi="Arial" w:cs="Arial"/>
          <w:sz w:val="21"/>
          <w:lang w:val="ru-RU"/>
        </w:rPr>
        <w:t>наприклад,10 см;</w:t>
      </w:r>
    </w:p>
    <w:p w:rsidR="00A41648" w:rsidRPr="00C07C81" w:rsidRDefault="003A6E27" w:rsidP="00C025C5">
      <w:pPr>
        <w:pStyle w:val="a3"/>
        <w:numPr>
          <w:ilvl w:val="0"/>
          <w:numId w:val="64"/>
        </w:numPr>
        <w:spacing w:line="288" w:lineRule="auto"/>
        <w:ind w:left="142" w:right="107" w:firstLine="709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для місць вірогідного встановлення меблів приймають, наприклад, відстань 20 см від краю нагрівальної поверхні підлоги до стін. Для даного приміщення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встановлення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меблів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найбільш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вірогідно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під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двома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боковими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стінами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приміщення. Для дерев'яного покриття забороняється застосовувати меблі без ніжок.</w:t>
      </w:r>
    </w:p>
    <w:p w:rsidR="00A41648" w:rsidRPr="00C07C81" w:rsidRDefault="00A41648" w:rsidP="00C07C81">
      <w:pPr>
        <w:pStyle w:val="a3"/>
        <w:spacing w:line="288" w:lineRule="auto"/>
        <w:ind w:right="91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Ескіз житлової кімнати з виділеними зонами, в яких не буде встановлений нагрівальний кабель, наведено на рисунку В.2.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4.png" o:spid="_x0000_i1238" type="#_x0000_t75" style="width:446.4pt;height:324.85pt;visibility:visible">
            <v:imagedata r:id="rId295" o:title=""/>
          </v:shape>
        </w:pict>
      </w:r>
    </w:p>
    <w:p w:rsidR="00A41648" w:rsidRPr="00C07C81" w:rsidRDefault="00A41648" w:rsidP="003A6E27">
      <w:pPr>
        <w:pStyle w:val="a3"/>
        <w:spacing w:line="288" w:lineRule="auto"/>
        <w:ind w:left="3119" w:right="371" w:hanging="1559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В.2 </w:t>
      </w:r>
      <w:r w:rsidRPr="00C07C81">
        <w:rPr>
          <w:rFonts w:ascii="Arial" w:hAnsi="Arial" w:cs="Arial"/>
          <w:sz w:val="21"/>
          <w:lang w:val="ru-RU"/>
        </w:rPr>
        <w:t>- Зони підлоги приміщення, в яких не передбачається встановлення нагрівального кабелю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рисунком В.2 площа виділених зон становить:</w:t>
      </w:r>
    </w:p>
    <w:p w:rsidR="00A41648" w:rsidRPr="00C07C81" w:rsidRDefault="00474F20" w:rsidP="00C07C81">
      <w:pPr>
        <w:pStyle w:val="a3"/>
        <w:spacing w:line="288" w:lineRule="auto"/>
        <w:ind w:left="332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5.png" o:spid="_x0000_i1239" type="#_x0000_t75" style="width:190.1pt;height:23.05pt;visibility:visible">
            <v:imagedata r:id="rId296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площа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урахуванням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площі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виділених зон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становить:</w:t>
      </w:r>
    </w:p>
    <w:p w:rsidR="00A41648" w:rsidRPr="00C07C81" w:rsidRDefault="00474F20" w:rsidP="00C07C81">
      <w:pPr>
        <w:pStyle w:val="a3"/>
        <w:spacing w:line="288" w:lineRule="auto"/>
        <w:ind w:left="392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6.png" o:spid="_x0000_i1240" type="#_x0000_t75" style="width:135.35pt;height:23.6pt;visibility:visible">
            <v:imagedata r:id="rId297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В.2.8</w:t>
      </w:r>
      <w:r w:rsidRPr="00C07C81">
        <w:rPr>
          <w:rFonts w:ascii="Arial" w:hAnsi="Arial" w:cs="Arial"/>
          <w:sz w:val="21"/>
          <w:lang w:val="ru-RU"/>
        </w:rPr>
        <w:t xml:space="preserve"> Розраховують крок укладання нагрівального кабелю.</w:t>
      </w:r>
    </w:p>
    <w:p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розрахунковий крок укладання (відстань між лініями) нагрівального кабелю згідно з 10.1.4:</w:t>
      </w:r>
    </w:p>
    <w:p w:rsidR="00A41648" w:rsidRPr="00C07C81" w:rsidRDefault="00474F20" w:rsidP="00C07C81">
      <w:pPr>
        <w:pStyle w:val="a3"/>
        <w:spacing w:line="288" w:lineRule="auto"/>
        <w:ind w:left="278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7.png" o:spid="_x0000_i1241" type="#_x0000_t75" style="width:245.95pt;height:28.8pt;visibility:visible">
            <v:imagedata r:id="rId298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даними виробника крок монтажної стрічки, наприклад, становить 2,5 см. При цьому крок укладання нагрівального кабелю може становити, наприклад, 5,0; 7,5; 10,0 см та більший, що не збігається з розрахунковим кроком. Згідно з 10.1.4 приймають скоригований крок укладання нагрівального кабелю, найближчий до кроку монтажної стрічки, наприклад, -</w:t>
      </w:r>
    </w:p>
    <w:p w:rsidR="00A41648" w:rsidRPr="00C07C81" w:rsidRDefault="00A41648" w:rsidP="00C07C81">
      <w:pPr>
        <w:pStyle w:val="a3"/>
        <w:spacing w:line="288" w:lineRule="auto"/>
        <w:ind w:left="85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S</w:t>
      </w:r>
      <w:r w:rsidRPr="00C07C81">
        <w:rPr>
          <w:rFonts w:ascii="Arial" w:hAnsi="Arial" w:cs="Arial"/>
          <w:sz w:val="21"/>
          <w:lang w:val="ru-RU"/>
        </w:rPr>
        <w:t xml:space="preserve"> = 10 см.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Перевіряють отриманий крок укладання з мінімально допустимим виробником (зазвичай він становить 4-6 см).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В.2.9</w:t>
      </w:r>
      <w:r w:rsidRPr="00C07C81">
        <w:rPr>
          <w:rFonts w:ascii="Arial" w:hAnsi="Arial" w:cs="Arial"/>
          <w:sz w:val="21"/>
          <w:lang w:val="ru-RU"/>
        </w:rPr>
        <w:t xml:space="preserve"> Визначають площу нагрівальної поверхні та питому потужність.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 урахуванням скоригованого кроку укладання площа нагрівальної поверхні відповідно до формули (10.2) становить:</w:t>
      </w:r>
    </w:p>
    <w:p w:rsidR="00A41648" w:rsidRPr="00C07C81" w:rsidRDefault="00474F20" w:rsidP="00C07C81">
      <w:pPr>
        <w:pStyle w:val="a3"/>
        <w:spacing w:line="288" w:lineRule="auto"/>
        <w:ind w:left="308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8.png" o:spid="_x0000_i1242" type="#_x0000_t75" style="width:216.6pt;height:23.6pt;visibility:visible">
            <v:imagedata r:id="rId299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обраного кроку укладання площа нагрівальної поверхні дещо більша за розраховану в В.2.7 і не перевищує площі приміщення. Відповідно до цього збільшення площі необхідно зменшити зони, в яких не буде встановлений</w:t>
      </w:r>
      <w:r w:rsidR="003A6E27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4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нагрівальний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кабель.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Питома електрична потужність ЕКС ОПД згідно з 10.4.1 –</w:t>
      </w:r>
    </w:p>
    <w:p w:rsidR="00A41648" w:rsidRPr="00C07C81" w:rsidRDefault="00474F20" w:rsidP="00C07C81">
      <w:pPr>
        <w:pStyle w:val="a3"/>
        <w:spacing w:line="288" w:lineRule="auto"/>
        <w:ind w:left="337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69.png" o:spid="_x0000_i1243" type="#_x0000_t75" style="width:182pt;height:21.9pt;visibility:visible">
            <v:imagedata r:id="rId300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08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3A6E27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відповідає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обмеженню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конструкції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дерев'яним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покриттям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 з 10.4.4 - не більше 100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В.2.10</w:t>
      </w:r>
      <w:r w:rsidRPr="00C07C81">
        <w:rPr>
          <w:rFonts w:ascii="Arial" w:hAnsi="Arial" w:cs="Arial"/>
          <w:sz w:val="21"/>
          <w:lang w:val="ru-RU"/>
        </w:rPr>
        <w:t xml:space="preserve"> Знаходять довжину монтажної стрічки</w:t>
      </w:r>
    </w:p>
    <w:p w:rsidR="00A41648" w:rsidRPr="009F6D5E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надійного кріплення нагрівального кабелю згідно з 12.11 вибирають монтажну стрічку, яку укладають перпендикулярно до нагрівального кабелю. Крок укладання стрічки приймають не більше рекомендованого - 50 см. Якщо, наприклад,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крок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становить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50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см,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тоді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кожного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квадратного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метра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нагрівальної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необхідно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стрічки.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За</w:t>
      </w:r>
      <w:r w:rsidRPr="009F6D5E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такого</w:t>
      </w:r>
      <w:r w:rsidRPr="009F6D5E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вибору</w:t>
      </w:r>
      <w:r w:rsidRPr="009F6D5E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довжина</w:t>
      </w:r>
      <w:r w:rsidRPr="009F6D5E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монтажної</w:t>
      </w:r>
      <w:r w:rsidRPr="009F6D5E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9F6D5E">
        <w:rPr>
          <w:rFonts w:ascii="Arial" w:hAnsi="Arial" w:cs="Arial"/>
          <w:sz w:val="21"/>
          <w:lang w:val="ru-RU"/>
        </w:rPr>
        <w:t>стрічки складає:</w:t>
      </w:r>
    </w:p>
    <w:p w:rsidR="00A41648" w:rsidRPr="00C07C81" w:rsidRDefault="00474F20" w:rsidP="00C07C81">
      <w:pPr>
        <w:pStyle w:val="a3"/>
        <w:spacing w:line="288" w:lineRule="auto"/>
        <w:ind w:left="413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70.png" o:spid="_x0000_i1244" type="#_x0000_t75" style="width:111.15pt;height:20.15pt;visibility:visible">
            <v:imagedata r:id="rId301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</w:rPr>
      </w:pPr>
      <w:r w:rsidRPr="003A6E27">
        <w:rPr>
          <w:rFonts w:ascii="Arial" w:hAnsi="Arial" w:cs="Arial"/>
          <w:b/>
          <w:sz w:val="21"/>
        </w:rPr>
        <w:t>В.2.11</w:t>
      </w:r>
      <w:r w:rsidRPr="00C07C81">
        <w:rPr>
          <w:rFonts w:ascii="Arial" w:hAnsi="Arial" w:cs="Arial"/>
          <w:sz w:val="21"/>
        </w:rPr>
        <w:t xml:space="preserve"> Торцева стрічка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 xml:space="preserve">Рухомість суцільного шару підлоги з ЕКС забезпечують застосуванням по його периметру торцевої деформаційної стрічки завтовшки щонайменше 5 мм згідно з 11.3.3. </w:t>
      </w:r>
      <w:r w:rsidRPr="00C07C81">
        <w:rPr>
          <w:rFonts w:ascii="Arial" w:hAnsi="Arial" w:cs="Arial"/>
          <w:sz w:val="21"/>
          <w:lang w:val="ru-RU"/>
        </w:rPr>
        <w:t>Периметр приміщення -</w:t>
      </w:r>
    </w:p>
    <w:p w:rsidR="00A41648" w:rsidRPr="00C07C81" w:rsidRDefault="00A41648" w:rsidP="00C07C81">
      <w:pPr>
        <w:pStyle w:val="a3"/>
        <w:spacing w:line="288" w:lineRule="auto"/>
        <w:ind w:left="86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5 + 3 + 5 + 3 = 16 м.</w:t>
      </w:r>
    </w:p>
    <w:p w:rsidR="003A6E27" w:rsidRDefault="00A41648" w:rsidP="00C07C81">
      <w:pPr>
        <w:pStyle w:val="a3"/>
        <w:spacing w:line="288" w:lineRule="auto"/>
        <w:ind w:left="832" w:right="1954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Отже, необхідна довжина торцевої стрічки становить 16 м. </w:t>
      </w:r>
      <w:bookmarkStart w:id="93" w:name="В.2.12_Терморегулятор"/>
      <w:bookmarkEnd w:id="93"/>
    </w:p>
    <w:p w:rsidR="00A41648" w:rsidRPr="00C07C81" w:rsidRDefault="00A41648" w:rsidP="00C07C81">
      <w:pPr>
        <w:pStyle w:val="a3"/>
        <w:spacing w:line="288" w:lineRule="auto"/>
        <w:ind w:left="832" w:right="1954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В.2.12</w:t>
      </w:r>
      <w:r w:rsidRPr="00C07C81">
        <w:rPr>
          <w:rFonts w:ascii="Arial" w:hAnsi="Arial" w:cs="Arial"/>
          <w:sz w:val="21"/>
          <w:lang w:val="ru-RU"/>
        </w:rPr>
        <w:t xml:space="preserve"> Терморегулятор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Вибирають терморегулятор з датчиком температури повітря згідно з 13.7 та з датчиком температури підлоги з функцією обмеження температури нагрівальної поверхні. Окрім того, відповідно до вихідних даних терморегулятор повинен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функцію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автоматичного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оптимізовану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погодними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умовами.</w:t>
      </w:r>
    </w:p>
    <w:p w:rsidR="00A41648" w:rsidRPr="00C07C81" w:rsidRDefault="00A41648" w:rsidP="00C07C81">
      <w:pPr>
        <w:pStyle w:val="a3"/>
        <w:spacing w:line="288" w:lineRule="auto"/>
        <w:ind w:right="113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Вибирають місце, висоту встановлення та, за необхідності, - ступінь захисту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терморегулятора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13.17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13.18.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найбільш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зручне місце - на внутрішній стіні біля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дверей.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bookmarkStart w:id="94" w:name="В.2.13_Датчик_температури_підлоги"/>
      <w:bookmarkEnd w:id="94"/>
      <w:r w:rsidRPr="003A6E27">
        <w:rPr>
          <w:rFonts w:ascii="Arial" w:hAnsi="Arial" w:cs="Arial"/>
          <w:b/>
          <w:sz w:val="21"/>
          <w:lang w:val="ru-RU"/>
        </w:rPr>
        <w:t>В.2.13</w:t>
      </w:r>
      <w:r w:rsidRPr="00C07C81">
        <w:rPr>
          <w:rFonts w:ascii="Arial" w:hAnsi="Arial" w:cs="Arial"/>
          <w:sz w:val="21"/>
          <w:lang w:val="ru-RU"/>
        </w:rPr>
        <w:t xml:space="preserve"> Датчик температури підлоги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Забезпечують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вимоги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12.19,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12.20.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даного приміщення датчик температури підлоги прокладають у захисній трубці із забезпеченням можливості його заміни, наприклад, у гофротрубі завдовжки 2 м (близько 1 м пройде у стіні й близько 1 м - у підлозі). Розташування захисної трубки проектують в одній площині з кабелем, паралельно та рівновіддалено між лініями нагрівального кабелю без його перетинання (в місці його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відкритої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петлі).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Датчик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розташовують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нагріву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відстані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ближче 40 см до її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країв.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В.2.14</w:t>
      </w:r>
      <w:r w:rsidRPr="00C07C81">
        <w:rPr>
          <w:rFonts w:ascii="Arial" w:hAnsi="Arial" w:cs="Arial"/>
          <w:sz w:val="21"/>
          <w:lang w:val="ru-RU"/>
        </w:rPr>
        <w:t xml:space="preserve"> Забезпечення монтажу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Забезпечення монтажу ЕКС ОПД здійснюють згідно з 12.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3A6E27">
        <w:rPr>
          <w:rFonts w:ascii="Arial" w:hAnsi="Arial" w:cs="Arial"/>
          <w:b/>
          <w:sz w:val="21"/>
          <w:lang w:val="ru-RU"/>
        </w:rPr>
        <w:t>В.2.15</w:t>
      </w:r>
      <w:r w:rsidRPr="00C07C81">
        <w:rPr>
          <w:rFonts w:ascii="Arial" w:hAnsi="Arial" w:cs="Arial"/>
          <w:sz w:val="21"/>
          <w:lang w:val="ru-RU"/>
        </w:rPr>
        <w:t xml:space="preserve"> Варіант розташування елементів ЕКС ОПД представлено на рисунку В.3.</w:t>
      </w:r>
    </w:p>
    <w:p w:rsidR="00A41648" w:rsidRPr="00C07C81" w:rsidRDefault="00474F20" w:rsidP="00C07C81">
      <w:pPr>
        <w:pStyle w:val="a3"/>
        <w:spacing w:line="288" w:lineRule="auto"/>
        <w:ind w:left="26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image271.png" o:spid="_x0000_i1245" type="#_x0000_t75" style="width:459.65pt;height:283.95pt;visibility:visible">
            <v:imagedata r:id="rId302" o:title=""/>
          </v:shape>
        </w:pict>
      </w:r>
    </w:p>
    <w:p w:rsidR="00A41648" w:rsidRPr="00C07C81" w:rsidRDefault="005F1225" w:rsidP="00C07C81">
      <w:pPr>
        <w:pStyle w:val="a3"/>
        <w:spacing w:line="288" w:lineRule="auto"/>
        <w:ind w:left="832" w:right="1033" w:firstLine="213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72.png" o:spid="_x0000_s1119" type="#_x0000_t75" style="position:absolute;left:0;text-align:left;margin-left:130.45pt;margin-top:52.3pt;width:333.75pt;height:269.95pt;z-index:-45;visibility:visible;mso-wrap-distance-left:0;mso-wrap-distance-right:0;mso-position-horizontal-relative:page">
            <v:imagedata r:id="rId303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Рисунок В.3 </w:t>
      </w:r>
      <w:r w:rsidR="00A41648" w:rsidRPr="00C07C81">
        <w:rPr>
          <w:rFonts w:ascii="Arial" w:hAnsi="Arial" w:cs="Arial"/>
          <w:sz w:val="21"/>
          <w:lang w:val="ru-RU"/>
        </w:rPr>
        <w:t>- Варіант розташування елементів ЕКС ОПД В.2.16 Розріз підлоги з нагрівальним кабелем показано на рисунку В.4.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B70B0" w:rsidRPr="00C07C81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spacing w:line="288" w:lineRule="auto"/>
        <w:ind w:left="112"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19"/>
          <w:lang w:val="ru-RU"/>
        </w:rPr>
        <w:t>1 - плінтус; 2 - торцева деформаційна стрічка; 3 - лицьове покриття, паркетна дошка; 4 - роз- ділювальний шар під паркетну дошку; 5 - датчик температури підлоги в захисній трубці; 6 - нагрівальний кабель; 7 - суцільний шар над нагрівальним кабелем (цементно-піщана стяжка); 8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-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монтажна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стрічка;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9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-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цементно-піщана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стяжка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під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нагрівальним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кабелем;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10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-</w:t>
      </w:r>
      <w:r w:rsidRPr="00C07C81">
        <w:rPr>
          <w:rFonts w:ascii="Arial" w:hAnsi="Arial" w:cs="Arial"/>
          <w:spacing w:val="-14"/>
          <w:sz w:val="21"/>
          <w:szCs w:val="19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19"/>
          <w:lang w:val="ru-RU"/>
        </w:rPr>
        <w:t>теплоізол</w:t>
      </w:r>
      <w:r w:rsidRPr="00C07C81">
        <w:rPr>
          <w:rFonts w:ascii="Arial" w:hAnsi="Arial" w:cs="Arial"/>
          <w:sz w:val="21"/>
          <w:lang w:val="ru-RU"/>
        </w:rPr>
        <w:t>яція</w:t>
      </w:r>
    </w:p>
    <w:p w:rsidR="00CB70B0" w:rsidRDefault="00A41648" w:rsidP="00C07C81">
      <w:pPr>
        <w:spacing w:line="288" w:lineRule="auto"/>
        <w:ind w:left="1744"/>
        <w:rPr>
          <w:rFonts w:ascii="Arial" w:hAnsi="Arial" w:cs="Arial"/>
          <w:sz w:val="21"/>
          <w:lang w:val="ru-RU"/>
        </w:rPr>
        <w:sectPr w:rsidR="00CB70B0">
          <w:footerReference w:type="even" r:id="rId304"/>
          <w:footerReference w:type="default" r:id="rId305"/>
          <w:pgSz w:w="11910" w:h="16840"/>
          <w:pgMar w:top="980" w:right="1000" w:bottom="940" w:left="1020" w:header="725" w:footer="743" w:gutter="0"/>
          <w:cols w:space="720"/>
        </w:sect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В.4 </w:t>
      </w:r>
      <w:r w:rsidRPr="00C07C81">
        <w:rPr>
          <w:rFonts w:ascii="Arial" w:hAnsi="Arial" w:cs="Arial"/>
          <w:sz w:val="21"/>
          <w:lang w:val="ru-RU"/>
        </w:rPr>
        <w:t>- Розріз підлоги з нагрівальним кабелем</w:t>
      </w: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В.3 Перелік обладнання ЕКС ОПД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Перелік основного та додаткового обладнання ЕКС ОПД наведено відповідно у таблицях В.1 та В.2.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В.1 </w:t>
      </w:r>
      <w:r w:rsidRPr="00C07C81">
        <w:rPr>
          <w:rFonts w:ascii="Arial" w:hAnsi="Arial" w:cs="Arial"/>
          <w:sz w:val="21"/>
          <w:lang w:val="ru-RU"/>
        </w:rPr>
        <w:t>- Основне обладнання для ЕКС ОПД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3149"/>
        <w:gridCol w:w="3120"/>
        <w:gridCol w:w="1728"/>
        <w:gridCol w:w="1075"/>
      </w:tblGrid>
      <w:tr w:rsidR="00A41648" w:rsidRPr="00C07C81" w:rsidTr="004D0EC1">
        <w:trPr>
          <w:trHeight w:hRule="exact" w:val="660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Ч.ч</w:t>
            </w:r>
          </w:p>
        </w:tc>
        <w:tc>
          <w:tcPr>
            <w:tcW w:w="31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91"/>
              <w:rPr>
                <w:rFonts w:ascii="Arial" w:hAnsi="Arial" w:cs="Arial"/>
                <w:sz w:val="21"/>
              </w:rPr>
            </w:pPr>
            <w:bookmarkStart w:id="95" w:name="Найменування"/>
            <w:bookmarkEnd w:id="95"/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3120" w:type="dxa"/>
          </w:tcPr>
          <w:p w:rsidR="00A41648" w:rsidRPr="00C07C81" w:rsidRDefault="00A41648" w:rsidP="003A6E27">
            <w:pPr>
              <w:pStyle w:val="TableParagraph"/>
              <w:spacing w:line="288" w:lineRule="auto"/>
              <w:ind w:left="1223" w:right="30" w:hanging="117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характеристика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90" w:right="77" w:hanging="49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Одиниця ви- міру</w:t>
            </w:r>
          </w:p>
        </w:tc>
        <w:tc>
          <w:tcPr>
            <w:tcW w:w="107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7" w:right="198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1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Нагрівальний кабель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</w:rPr>
              <w:t>XXX</w:t>
            </w:r>
            <w:r w:rsidRPr="00C07C81">
              <w:rPr>
                <w:rFonts w:ascii="Arial" w:hAnsi="Arial" w:cs="Arial"/>
                <w:sz w:val="21"/>
                <w:lang w:val="ru-RU"/>
              </w:rPr>
              <w:t>*  (10  Вт/м),  145 м,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1450 Вт (230 В)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7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1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Монтажна стрічка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YYY*, крок кріплень</w:t>
            </w:r>
            <w:r w:rsidRPr="00C07C81">
              <w:rPr>
                <w:rFonts w:ascii="Arial" w:hAnsi="Arial" w:cs="Arial"/>
                <w:spacing w:val="59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2,5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см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107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72" w:right="3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29</w:t>
            </w:r>
          </w:p>
        </w:tc>
      </w:tr>
      <w:tr w:rsidR="00A41648" w:rsidRPr="00C07C81" w:rsidTr="004D0EC1">
        <w:trPr>
          <w:trHeight w:hRule="exact" w:val="1625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3149" w:type="dxa"/>
          </w:tcPr>
          <w:p w:rsidR="00A41648" w:rsidRPr="00C07C81" w:rsidRDefault="00A41648" w:rsidP="003A6E27">
            <w:pPr>
              <w:pStyle w:val="TableParagraph"/>
              <w:spacing w:line="288" w:lineRule="auto"/>
              <w:ind w:left="33" w:right="1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Терморегулятор з убудованим датчиком температури повітря у комплекті з датчиком температури підлоги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ZZZ*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7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31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15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Гофротруба для датчика температури підлоги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Діаметр 14 мм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107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</w:tr>
      <w:tr w:rsidR="00A41648" w:rsidRPr="00C07C81" w:rsidTr="004D0EC1">
        <w:trPr>
          <w:trHeight w:hRule="exact" w:val="979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3149" w:type="dxa"/>
          </w:tcPr>
          <w:p w:rsidR="00A41648" w:rsidRPr="00C07C81" w:rsidRDefault="00A41648" w:rsidP="003A6E27">
            <w:pPr>
              <w:pStyle w:val="TableParagraph"/>
              <w:spacing w:line="288" w:lineRule="auto"/>
              <w:ind w:left="33" w:right="18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Електроустановочна ко- робка для терморегулятора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7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9581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*Тип за назвою виробника.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C07C81" w:rsidRDefault="00A41648" w:rsidP="00C07C81">
      <w:pPr>
        <w:pStyle w:val="a3"/>
        <w:spacing w:line="288" w:lineRule="auto"/>
        <w:ind w:left="1956" w:hanging="184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</w:t>
      </w:r>
      <w:r w:rsidRPr="00C07C81">
        <w:rPr>
          <w:rFonts w:ascii="Arial" w:hAnsi="Arial" w:cs="Arial"/>
          <w:sz w:val="21"/>
          <w:lang w:val="ru-RU"/>
        </w:rPr>
        <w:t>В.2 - Додаткове обладнання, за необхідності, для підключення та живлення ЕКС ТП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3168"/>
        <w:gridCol w:w="3120"/>
        <w:gridCol w:w="1728"/>
        <w:gridCol w:w="1085"/>
      </w:tblGrid>
      <w:tr w:rsidR="00A41648" w:rsidRPr="00C07C81" w:rsidTr="004D0EC1">
        <w:trPr>
          <w:trHeight w:hRule="exact" w:val="658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Ч.ч</w:t>
            </w:r>
          </w:p>
        </w:tc>
        <w:tc>
          <w:tcPr>
            <w:tcW w:w="31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Найменування</w:t>
            </w:r>
          </w:p>
        </w:tc>
        <w:tc>
          <w:tcPr>
            <w:tcW w:w="3120" w:type="dxa"/>
          </w:tcPr>
          <w:p w:rsidR="00A41648" w:rsidRPr="00C07C81" w:rsidRDefault="00A41648" w:rsidP="00A769E1">
            <w:pPr>
              <w:pStyle w:val="TableParagraph"/>
              <w:spacing w:line="288" w:lineRule="auto"/>
              <w:ind w:left="1223" w:right="30" w:hanging="117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Тип, технічна характеристика</w:t>
            </w:r>
          </w:p>
        </w:tc>
        <w:tc>
          <w:tcPr>
            <w:tcW w:w="1728" w:type="dxa"/>
          </w:tcPr>
          <w:p w:rsidR="00A769E1" w:rsidRDefault="00A41648" w:rsidP="00C07C81">
            <w:pPr>
              <w:pStyle w:val="TableParagraph"/>
              <w:spacing w:line="288" w:lineRule="auto"/>
              <w:ind w:left="590" w:right="77" w:hanging="49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 xml:space="preserve">Одиниця </w:t>
            </w:r>
          </w:p>
          <w:p w:rsidR="00A41648" w:rsidRPr="00C07C81" w:rsidRDefault="00A41648" w:rsidP="00A769E1">
            <w:pPr>
              <w:pStyle w:val="TableParagraph"/>
              <w:spacing w:line="288" w:lineRule="auto"/>
              <w:ind w:left="590" w:right="77" w:hanging="49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виміру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2" w:right="203" w:hanging="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Кіль- кість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168" w:type="dxa"/>
          </w:tcPr>
          <w:p w:rsidR="00A41648" w:rsidRPr="00C07C81" w:rsidRDefault="00A41648" w:rsidP="00C07C81">
            <w:pPr>
              <w:pStyle w:val="TableParagraph"/>
              <w:tabs>
                <w:tab w:val="left" w:pos="2114"/>
              </w:tabs>
              <w:spacing w:line="288" w:lineRule="auto"/>
              <w:ind w:left="33" w:right="2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Автоматичний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вимикач </w:t>
            </w:r>
            <w:r w:rsidRPr="00C07C81">
              <w:rPr>
                <w:rFonts w:ascii="Arial" w:hAnsi="Arial" w:cs="Arial"/>
                <w:sz w:val="21"/>
              </w:rPr>
              <w:t>однополюсний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SSS*, 10 А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3168" w:type="dxa"/>
          </w:tcPr>
          <w:p w:rsidR="00A41648" w:rsidRPr="00C07C81" w:rsidRDefault="00A41648" w:rsidP="003A6E27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Пристрій захисного вимкнення (ПЗВ)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NNN*, 30 мА, 10 А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32" w:right="6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шт.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</w:t>
            </w:r>
          </w:p>
        </w:tc>
        <w:tc>
          <w:tcPr>
            <w:tcW w:w="31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Кабель живлення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RRR* 3x1,5</w:t>
            </w:r>
          </w:p>
        </w:tc>
        <w:tc>
          <w:tcPr>
            <w:tcW w:w="172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50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31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Інше обладнання</w:t>
            </w:r>
          </w:p>
        </w:tc>
        <w:tc>
          <w:tcPr>
            <w:tcW w:w="312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728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85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9610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Тип за назвою виробника.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Загальнобудівельні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матеріали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торцевою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стрічкою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включно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специфікують окремо.</w:t>
      </w:r>
    </w:p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  <w:lang w:val="ru-RU"/>
        </w:rPr>
        <w:sectPr w:rsidR="00A41648" w:rsidRPr="00C07C81">
          <w:pgSz w:w="11910" w:h="16840"/>
          <w:pgMar w:top="980" w:right="100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  <w:lang w:val="ru-RU"/>
        </w:rPr>
      </w:pPr>
      <w:bookmarkStart w:id="96" w:name="ДОДАТОК_Г"/>
      <w:bookmarkStart w:id="97" w:name="_bookmark43"/>
      <w:bookmarkEnd w:id="96"/>
      <w:bookmarkEnd w:id="97"/>
      <w:r w:rsidRPr="00C07C81">
        <w:rPr>
          <w:rFonts w:ascii="Arial" w:hAnsi="Arial" w:cs="Arial"/>
          <w:sz w:val="21"/>
          <w:lang w:val="ru-RU"/>
        </w:rPr>
        <w:lastRenderedPageBreak/>
        <w:t>ДОДАТОК Г</w:t>
      </w:r>
    </w:p>
    <w:p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:rsidR="00A41648" w:rsidRPr="00C07C81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  <w:lang w:val="ru-RU"/>
        </w:rPr>
      </w:pPr>
      <w:bookmarkStart w:id="98" w:name="ПРИКЛАД_РОЗРАХУНКУ_ЕКС_ОТА_НЕЖИТЛОВОГО_П"/>
      <w:bookmarkStart w:id="99" w:name="_bookmark44"/>
      <w:bookmarkEnd w:id="98"/>
      <w:bookmarkEnd w:id="99"/>
      <w:r w:rsidRPr="00C07C81">
        <w:rPr>
          <w:rFonts w:ascii="Arial" w:hAnsi="Arial" w:cs="Arial"/>
          <w:sz w:val="21"/>
          <w:lang w:val="ru-RU"/>
        </w:rPr>
        <w:t>ПРИКЛАД РОЗРАХУНКУ ЕКС ОТА НЕЖИТЛОВОГО ПРИМІЩЕННЯ</w:t>
      </w:r>
    </w:p>
    <w:p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Г.1 Вихідні дані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Забезпечити опалення через підлогу електричною кабельною системою з теплоакумуляцією з основним споживанням електроенергії в години мінімального навантаження енергосистеми.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торцева офісна кімната площею 12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однією зовнішньою стіною площею 5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, з вікном площею 4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 трьома внутрішніми перегородками загальною площею 33 м</w:t>
      </w:r>
      <w:r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3A6E27" w:rsidRDefault="00A41648" w:rsidP="00C07C81">
      <w:pPr>
        <w:pStyle w:val="a3"/>
        <w:spacing w:line="288" w:lineRule="auto"/>
        <w:ind w:left="832" w:right="1499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Розрахункова температура внутрішнього повітря - плюс 20 °С. </w:t>
      </w:r>
    </w:p>
    <w:p w:rsidR="00A41648" w:rsidRPr="00C07C81" w:rsidRDefault="00A41648" w:rsidP="00C07C81">
      <w:pPr>
        <w:pStyle w:val="a3"/>
        <w:spacing w:line="288" w:lineRule="auto"/>
        <w:ind w:left="832" w:right="1499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Розрахункові тепловтрати приміщення - 660 Вт.</w:t>
      </w:r>
    </w:p>
    <w:p w:rsidR="00A41648" w:rsidRPr="00C07C81" w:rsidRDefault="00A41648" w:rsidP="00C07C81">
      <w:pPr>
        <w:pStyle w:val="a3"/>
        <w:spacing w:line="288" w:lineRule="auto"/>
        <w:ind w:left="832" w:right="4466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пільгового періоду - 7 год. Характеристика огорож приміщення:</w:t>
      </w:r>
    </w:p>
    <w:p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firstLine="720"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стеля</w:t>
      </w:r>
      <w:r w:rsidRPr="00C07C81">
        <w:rPr>
          <w:rFonts w:ascii="Arial" w:hAnsi="Arial" w:cs="Arial"/>
          <w:spacing w:val="-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бетонна;</w:t>
      </w:r>
    </w:p>
    <w:p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right="110" w:firstLine="72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зовнішня стіна цегляна (2,5 цеглини), оштукатурена з внутрішньої сторони, утеплена із зовнішньої сторони спеціальною конструкцією з утеплювачем та повітряним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прошарком;</w:t>
      </w:r>
    </w:p>
    <w:p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внутрішні перегородки з цегли (0,5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цеглини);</w:t>
      </w:r>
    </w:p>
    <w:p w:rsidR="00A41648" w:rsidRPr="00C07C81" w:rsidRDefault="00A41648" w:rsidP="00C07C81">
      <w:pPr>
        <w:pStyle w:val="a5"/>
        <w:numPr>
          <w:ilvl w:val="0"/>
          <w:numId w:val="13"/>
        </w:numPr>
        <w:tabs>
          <w:tab w:val="left" w:pos="1016"/>
        </w:tabs>
        <w:spacing w:line="288" w:lineRule="auto"/>
        <w:ind w:left="101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підлога бетонна з лицьовим покриттям із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ковроліну.</w:t>
      </w:r>
    </w:p>
    <w:p w:rsidR="00AF7F02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Дана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конструкція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опір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теплопередачі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площин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укладання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нагрівального кабелю до </w:t>
      </w:r>
    </w:p>
    <w:p w:rsidR="00A41648" w:rsidRPr="00C07C81" w:rsidRDefault="005F1225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73.png" o:spid="_x0000_s1122" type="#_x0000_t75" style="position:absolute;left:0;text-align:left;margin-left:287.7pt;margin-top:8.4pt;width:8.25pt;height:8.25pt;z-index:-44;visibility:visible;mso-wrap-distance-left:0;mso-wrap-distance-right:0;mso-position-horizontal-relative:page">
            <v:imagedata r:id="rId306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повітря нижнього приміщення </w:t>
      </w:r>
      <w:r w:rsidR="00474F20" w:rsidRPr="005F1225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>
          <v:shape id="image274.png" o:spid="_x0000_i1246" type="#_x0000_t75" style="width:17.85pt;height:12.65pt;visibility:visible">
            <v:imagedata r:id="rId307" o:title=""/>
          </v:shape>
        </w:pic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= 2,0 </w:t>
      </w:r>
      <w:r w:rsidR="00AF7F02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0,8 м</w:t>
      </w:r>
      <w:r w:rsidR="00A41648" w:rsidRPr="003A6E27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·К/Вт, що</w:t>
      </w:r>
      <w:r w:rsidR="00A41648" w:rsidRPr="00C07C81">
        <w:rPr>
          <w:rFonts w:ascii="Arial" w:hAnsi="Arial" w:cs="Arial"/>
          <w:spacing w:val="-3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відпові- дає вимогам 6.3.2.</w:t>
      </w: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Г.2 Розрахунок</w:t>
      </w:r>
    </w:p>
    <w:p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  <w:lang w:val="ru-RU"/>
        </w:rPr>
        <w:t>Г.2.1</w:t>
      </w:r>
      <w:r w:rsidRPr="00C07C81">
        <w:rPr>
          <w:rFonts w:ascii="Arial" w:hAnsi="Arial" w:cs="Arial"/>
          <w:sz w:val="21"/>
          <w:lang w:val="ru-RU"/>
        </w:rPr>
        <w:t xml:space="preserve"> Визначають коефіцієнт нерівномірності тепловіддачі нагрівальної поверхні підлоги згідно з формулою </w:t>
      </w:r>
      <w:r w:rsidRPr="00C07C81">
        <w:rPr>
          <w:rFonts w:ascii="Arial" w:hAnsi="Arial" w:cs="Arial"/>
          <w:sz w:val="21"/>
        </w:rPr>
        <w:t>(9.1)</w:t>
      </w: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75.png" o:spid="_x0000_i1247" type="#_x0000_t75" style="width:315.05pt;height:57pt;visibility:visible">
            <v:imagedata r:id="rId308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</w:rPr>
        <w:t>Г.2.1.1</w:t>
      </w:r>
      <w:r w:rsidRPr="00C07C81">
        <w:rPr>
          <w:rFonts w:ascii="Arial" w:hAnsi="Arial" w:cs="Arial"/>
          <w:sz w:val="21"/>
        </w:rPr>
        <w:t xml:space="preserve"> Визначають коефіцієнт теплопоглинання і-тої огороджувальної конструкції приміщення згідно з (9.2)</w:t>
      </w:r>
    </w:p>
    <w:p w:rsidR="00A41648" w:rsidRPr="00C07C81" w:rsidRDefault="00474F20" w:rsidP="00C07C81">
      <w:pPr>
        <w:pStyle w:val="a3"/>
        <w:spacing w:line="288" w:lineRule="auto"/>
        <w:ind w:left="436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76.png" o:spid="_x0000_i1248" type="#_x0000_t75" style="width:92.15pt;height:51.85pt;visibility:visible">
            <v:imagedata r:id="rId309" o:title=""/>
          </v:shape>
        </w:pict>
      </w:r>
    </w:p>
    <w:p w:rsidR="00A41648" w:rsidRPr="00C07C81" w:rsidRDefault="005F1225" w:rsidP="00C07C81">
      <w:pPr>
        <w:pStyle w:val="a3"/>
        <w:tabs>
          <w:tab w:val="left" w:pos="825"/>
        </w:tabs>
        <w:spacing w:line="288" w:lineRule="auto"/>
        <w:ind w:right="111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77.png" o:spid="_x0000_s1123" type="#_x0000_t75" style="position:absolute;left:0;text-align:left;margin-left:73.7pt;margin-top:1.75pt;width:15pt;height:11.25pt;z-index:-43;visibility:visible;mso-wrap-distance-left:0;mso-wrap-distance-right:0;mso-position-horizontal-relative:page">
            <v:imagedata r:id="rId31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де</w:t>
      </w:r>
      <w:r w:rsidR="00A41648" w:rsidRPr="00C07C81">
        <w:rPr>
          <w:rFonts w:ascii="Arial" w:hAnsi="Arial" w:cs="Arial"/>
          <w:sz w:val="21"/>
          <w:lang w:val="ru-RU"/>
        </w:rPr>
        <w:tab/>
        <w:t>= 8,7 Вт/(м</w:t>
      </w:r>
      <w:r w:rsidR="00A41648" w:rsidRPr="00AF7F02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·К), приймають, наприклад, згідно з додатком Е до</w:t>
      </w:r>
      <w:r w:rsidR="00A41648" w:rsidRPr="00C07C81">
        <w:rPr>
          <w:rFonts w:ascii="Arial" w:hAnsi="Arial" w:cs="Arial"/>
          <w:spacing w:val="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ДБН В.2.6- 31.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AF7F02">
        <w:rPr>
          <w:rFonts w:ascii="Arial" w:hAnsi="Arial" w:cs="Arial"/>
          <w:b/>
          <w:sz w:val="21"/>
          <w:lang w:val="ru-RU"/>
        </w:rPr>
        <w:t>Г.2.1.2</w:t>
      </w:r>
      <w:r w:rsidRPr="00C07C81">
        <w:rPr>
          <w:rFonts w:ascii="Arial" w:hAnsi="Arial" w:cs="Arial"/>
          <w:sz w:val="21"/>
          <w:lang w:val="ru-RU"/>
        </w:rPr>
        <w:t xml:space="preserve"> Для зовнішніх стін шар різких коливань температури, що визначають виконанням умови "теплова інерція </w:t>
      </w:r>
      <w:r w:rsidRPr="00C07C81">
        <w:rPr>
          <w:rFonts w:ascii="Arial" w:hAnsi="Arial" w:cs="Arial"/>
          <w:sz w:val="21"/>
        </w:rPr>
        <w:t>D</w:t>
      </w:r>
      <w:r w:rsidRPr="00C07C81">
        <w:rPr>
          <w:rFonts w:ascii="Arial" w:hAnsi="Arial" w:cs="Arial"/>
          <w:sz w:val="21"/>
          <w:lang w:val="ru-RU"/>
        </w:rPr>
        <w:t xml:space="preserve"> = 1", встановлюється у двох перших шарах,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тобто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його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межа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знаходиться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другому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шарі.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Розрахунок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 внутрішньої поверхні зовнішніх стін представлено у таблиці</w:t>
      </w:r>
      <w:r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Г.1.</w:t>
      </w:r>
    </w:p>
    <w:p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>
          <w:pgSz w:w="11910" w:h="16840"/>
          <w:pgMar w:top="980" w:right="1020" w:bottom="940" w:left="1020" w:header="725" w:footer="743" w:gutter="0"/>
          <w:cols w:space="720"/>
        </w:sectPr>
      </w:pPr>
    </w:p>
    <w:p w:rsidR="00A41648" w:rsidRPr="00C07C81" w:rsidRDefault="005F1225" w:rsidP="00C07C81">
      <w:pPr>
        <w:spacing w:line="288" w:lineRule="auto"/>
        <w:ind w:left="112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lastRenderedPageBreak/>
        <w:pict>
          <v:shape id="image279.png" o:spid="_x0000_s1127" type="#_x0000_t75" style="position:absolute;left:0;text-align:left;margin-left:344.6pt;margin-top:76.8pt;width:33.1pt;height:9.75pt;z-index:10;visibility:visible;mso-wrap-distance-left:0;mso-wrap-distance-right:0;mso-position-horizontal-relative:page">
            <v:imagedata r:id="rId311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 xml:space="preserve">Таблиця Г.1 </w:t>
      </w:r>
      <w:r w:rsidR="00A41648" w:rsidRPr="00C07C81">
        <w:rPr>
          <w:rFonts w:ascii="Arial" w:hAnsi="Arial" w:cs="Arial"/>
          <w:sz w:val="21"/>
        </w:rPr>
        <w:t>- Зовнішня стіна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850"/>
        <w:gridCol w:w="852"/>
        <w:gridCol w:w="934"/>
        <w:gridCol w:w="910"/>
        <w:gridCol w:w="708"/>
        <w:gridCol w:w="991"/>
        <w:gridCol w:w="994"/>
        <w:gridCol w:w="1416"/>
      </w:tblGrid>
      <w:tr w:rsidR="00A41648" w:rsidRPr="00C07C81" w:rsidTr="004D0EC1">
        <w:trPr>
          <w:trHeight w:hRule="exact" w:val="290"/>
        </w:trPr>
        <w:tc>
          <w:tcPr>
            <w:tcW w:w="212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238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41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7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:rsidTr="004D0EC1">
        <w:trPr>
          <w:trHeight w:hRule="exact" w:val="1690"/>
        </w:trPr>
        <w:tc>
          <w:tcPr>
            <w:tcW w:w="212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5F1225" w:rsidP="00C07C81">
            <w:pPr>
              <w:pStyle w:val="TableParagraph"/>
              <w:spacing w:line="288" w:lineRule="auto"/>
              <w:ind w:left="372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278.png" o:spid="_x0000_s1126" type="#_x0000_t75" style="position:absolute;left:0;text-align:left;margin-left:10.5pt;margin-top:3.55pt;width:6pt;height:8.25pt;z-index:9;visibility:visible;mso-wrap-distance-left:0;mso-wrap-distance-right:0;mso-position-horizontal-relative:page">
                  <v:imagedata r:id="rId312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5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281.png" o:spid="_x0000_i1249" type="#_x0000_t75" style="width:6.9pt;height:8.05pt;visibility:visible">
                  <v:imagedata r:id="rId31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-1" w:right="-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6"/>
                <w:sz w:val="21"/>
              </w:rPr>
              <w:t>Вт/(м·К)</w:t>
            </w:r>
          </w:p>
        </w:tc>
        <w:tc>
          <w:tcPr>
            <w:tcW w:w="9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85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282.png" o:spid="_x0000_i1250" type="#_x0000_t75" style="width:6.9pt;height:6.9pt;visibility:visible">
                  <v:imagedata r:id="rId31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7"/>
                <w:sz w:val="21"/>
              </w:rPr>
              <w:t>Вт/(м</w:t>
            </w:r>
            <w:r w:rsidRPr="00762B4D">
              <w:rPr>
                <w:rFonts w:ascii="Arial" w:hAnsi="Arial" w:cs="Arial"/>
                <w:spacing w:val="-7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7"/>
                <w:sz w:val="21"/>
              </w:rPr>
              <w:t>·К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right="4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w w:val="99"/>
                <w:sz w:val="21"/>
              </w:rPr>
              <w:t>)</w:t>
            </w:r>
          </w:p>
        </w:tc>
        <w:tc>
          <w:tcPr>
            <w:tcW w:w="9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72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83.png" o:spid="_x0000_i1251" type="#_x0000_t75" style="width:7.5pt;height:8.65pt;visibility:visible">
                  <v:imagedata r:id="rId31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9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84.png" o:spid="_x0000_i1252" type="#_x0000_t75" style="width:42.6pt;height:28.8pt;visibility:visible">
                  <v:imagedata r:id="rId316" o:title=""/>
                </v:shape>
              </w:pict>
            </w:r>
          </w:p>
          <w:p w:rsidR="00A41648" w:rsidRPr="00C07C81" w:rsidRDefault="00A41648" w:rsidP="00AF7F02">
            <w:pPr>
              <w:pStyle w:val="TableParagraph"/>
              <w:spacing w:line="264" w:lineRule="auto"/>
              <w:ind w:left="138" w:hanging="138"/>
              <w:contextualSpacing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0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85.png" o:spid="_x0000_i1253" type="#_x0000_t75" style="width:8.65pt;height:10.35pt;visibility:visible">
                  <v:imagedata r:id="rId31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45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4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w w:val="99"/>
                <w:sz w:val="21"/>
              </w:rPr>
              <w:t>)</w:t>
            </w:r>
          </w:p>
        </w:tc>
        <w:tc>
          <w:tcPr>
            <w:tcW w:w="141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74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Штукатурка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0,015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0,76</w:t>
            </w:r>
          </w:p>
        </w:tc>
        <w:tc>
          <w:tcPr>
            <w:tcW w:w="9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0,22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0,22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10,48</w:t>
            </w:r>
          </w:p>
        </w:tc>
        <w:tc>
          <w:tcPr>
            <w:tcW w:w="1416" w:type="dxa"/>
          </w:tcPr>
          <w:p w:rsidR="00A41648" w:rsidRPr="00C07C81" w:rsidRDefault="005F1225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280.png" o:spid="_x0000_s1128" type="#_x0000_t75" style="position:absolute;margin-left:2.45pt;margin-top:.85pt;width:61.65pt;height:29.8pt;z-index:11;visibility:visible;mso-wrap-distance-left:0;mso-wrap-distance-right:0;mso-position-horizontal-relative:page;mso-position-vertical-relative:text">
                  <v:imagedata r:id="rId318" o:title=""/>
                  <w10:wrap anchorx="page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566"/>
        </w:trPr>
        <w:tc>
          <w:tcPr>
            <w:tcW w:w="2126" w:type="dxa"/>
          </w:tcPr>
          <w:p w:rsidR="00A41648" w:rsidRPr="00C07C81" w:rsidRDefault="00A41648" w:rsidP="00AF7F02">
            <w:pPr>
              <w:pStyle w:val="TableParagraph"/>
              <w:spacing w:line="288" w:lineRule="auto"/>
              <w:ind w:left="33" w:right="30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Цегла (2,5 цеглини)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0,65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9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10,12</w:t>
            </w:r>
          </w:p>
        </w:tc>
        <w:tc>
          <w:tcPr>
            <w:tcW w:w="9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0,802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8,121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8,34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0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Повітряний шар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0,0075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9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0,25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569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19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Пінополістирол (ППС)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0,065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9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9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1,59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566"/>
        </w:trPr>
        <w:tc>
          <w:tcPr>
            <w:tcW w:w="2126" w:type="dxa"/>
          </w:tcPr>
          <w:p w:rsidR="00A41648" w:rsidRPr="00C07C81" w:rsidRDefault="00A41648" w:rsidP="00AF7F02">
            <w:pPr>
              <w:pStyle w:val="TableParagraph"/>
              <w:spacing w:line="288" w:lineRule="auto"/>
              <w:ind w:left="33" w:right="34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Зовнішнє покриття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0,007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9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 w:righ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9,86</w:t>
            </w:r>
          </w:p>
        </w:tc>
        <w:tc>
          <w:tcPr>
            <w:tcW w:w="9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" w:right="5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0,09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8,425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0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Всього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0,75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3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5" w:right="2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2,8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:rsidTr="004D0EC1">
        <w:trPr>
          <w:trHeight w:hRule="exact" w:val="293"/>
        </w:trPr>
        <w:tc>
          <w:tcPr>
            <w:tcW w:w="9780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Формула (Р.4) додатка Р ДБН В.2.6-31.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 w:rsidRPr="00AF7F02">
        <w:rPr>
          <w:rFonts w:ascii="Arial" w:hAnsi="Arial" w:cs="Arial"/>
          <w:b/>
          <w:sz w:val="21"/>
          <w:lang w:val="ru-RU"/>
        </w:rPr>
        <w:t>Г.2.1.3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середині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внутрішніх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перегородок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(симетричної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огорожі)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приймають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0.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зовнішньої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поверхні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внутрішніх перегородок представлено у таблиці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Г.2.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5F1225" w:rsidP="00C07C81">
      <w:pPr>
        <w:spacing w:line="288" w:lineRule="auto"/>
        <w:ind w:left="112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group id="_x0000_s1129" style="position:absolute;left:0;text-align:left;margin-left:291.35pt;margin-top:31.8pt;width:43.8pt;height:83.65pt;z-index:-11;mso-position-horizontal-relative:page" coordorigin="5827,636" coordsize="876,1673">
            <v:rect id="_x0000_s1130" style="position:absolute;left:5827;top:636;width:876;height:1673" stroked="f"/>
            <v:shape id="_x0000_s1131" type="#_x0000_t75" style="position:absolute;left:6160;top:1240;width:210;height:195">
              <v:imagedata r:id="rId319" o:title=""/>
            </v:shape>
            <w10:wrap anchorx="page"/>
          </v:group>
        </w:pict>
      </w:r>
      <w:r w:rsidR="00A41648" w:rsidRPr="00C07C81">
        <w:rPr>
          <w:rFonts w:ascii="Arial" w:hAnsi="Arial" w:cs="Arial"/>
          <w:b/>
          <w:sz w:val="21"/>
        </w:rPr>
        <w:t xml:space="preserve">Таблиця Г.2 </w:t>
      </w:r>
      <w:r w:rsidR="00A41648" w:rsidRPr="00C07C81">
        <w:rPr>
          <w:rFonts w:ascii="Arial" w:hAnsi="Arial" w:cs="Arial"/>
          <w:sz w:val="21"/>
        </w:rPr>
        <w:t>- Перегородки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569"/>
        <w:gridCol w:w="991"/>
        <w:gridCol w:w="950"/>
        <w:gridCol w:w="893"/>
        <w:gridCol w:w="850"/>
        <w:gridCol w:w="991"/>
        <w:gridCol w:w="994"/>
        <w:gridCol w:w="1416"/>
      </w:tblGrid>
      <w:tr w:rsidR="00A41648" w:rsidRPr="00C07C81" w:rsidTr="004D0EC1">
        <w:trPr>
          <w:trHeight w:hRule="exact" w:val="293"/>
        </w:trPr>
        <w:tc>
          <w:tcPr>
            <w:tcW w:w="212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238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91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41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7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:rsidTr="004D0EC1">
        <w:trPr>
          <w:trHeight w:hRule="exact" w:val="1687"/>
        </w:trPr>
        <w:tc>
          <w:tcPr>
            <w:tcW w:w="212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5F1225" w:rsidP="00C07C81">
            <w:pPr>
              <w:pStyle w:val="TableParagraph"/>
              <w:spacing w:line="288" w:lineRule="auto"/>
              <w:ind w:right="35"/>
              <w:jc w:val="right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287.png" o:spid="_x0000_s1132" type="#_x0000_t75" style="position:absolute;left:0;text-align:left;margin-left:2.7pt;margin-top:3.1pt;width:6.75pt;height:9pt;z-index:12;visibility:visible;mso-wrap-distance-left:0;mso-wrap-distance-right:0;mso-position-horizontal-relative:page">
                  <v:imagedata r:id="rId320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27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88.png" o:spid="_x0000_i1254" type="#_x0000_t75" style="width:7.5pt;height:8.65pt;visibility:visible">
                  <v:imagedata r:id="rId32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9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9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289.png" o:spid="_x0000_i1255" type="#_x0000_t75" style="width:6.9pt;height:7.5pt;visibility:visible">
                  <v:imagedata r:id="rId32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-5" w:right="-3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"/>
                <w:sz w:val="21"/>
              </w:rPr>
              <w:t>Вт/(м</w:t>
            </w:r>
            <w:r w:rsidRPr="00762B4D">
              <w:rPr>
                <w:rFonts w:ascii="Arial" w:hAnsi="Arial" w:cs="Arial"/>
                <w:spacing w:val="-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"/>
                <w:sz w:val="21"/>
              </w:rPr>
              <w:t>·К)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F7F02" w:rsidRPr="00AF7F02" w:rsidRDefault="00AF7F02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67" w:right="-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"/>
                <w:sz w:val="21"/>
              </w:rPr>
              <w:t>м</w:t>
            </w:r>
            <w:r w:rsidRPr="00AF7F02">
              <w:rPr>
                <w:rFonts w:ascii="Arial" w:hAnsi="Arial" w:cs="Arial"/>
                <w:spacing w:val="-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"/>
                <w:sz w:val="21"/>
              </w:rPr>
              <w:t>·К/Вт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7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90.png" o:spid="_x0000_i1256" type="#_x0000_t75" style="width:34pt;height:8.65pt;visibility:visible">
                  <v:imagedata r:id="rId32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3" w:right="-16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91.png" o:spid="_x0000_i1257" type="#_x0000_t75" style="width:44.95pt;height:27.65pt;visibility:visible">
                  <v:imagedata r:id="rId32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160" w:right="153" w:firstLine="33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0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292.png" o:spid="_x0000_i1258" type="#_x0000_t75" style="width:8.65pt;height:9.2pt;visibility:visible">
                  <v:imagedata r:id="rId32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-8" w:right="2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6"/>
                <w:sz w:val="21"/>
              </w:rPr>
              <w:t>Вт/(м2·К)</w:t>
            </w:r>
          </w:p>
        </w:tc>
        <w:tc>
          <w:tcPr>
            <w:tcW w:w="141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706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Штукатурка</w:t>
            </w:r>
          </w:p>
        </w:tc>
        <w:tc>
          <w:tcPr>
            <w:tcW w:w="56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6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0,76</w:t>
            </w:r>
          </w:p>
        </w:tc>
        <w:tc>
          <w:tcPr>
            <w:tcW w:w="9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9" w:right="17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11,2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13,52</w:t>
            </w:r>
          </w:p>
        </w:tc>
        <w:tc>
          <w:tcPr>
            <w:tcW w:w="1416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4" w:right="-38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93.png" o:spid="_x0000_i1259" type="#_x0000_t75" style="width:63.35pt;height:32.25pt;visibility:visible">
                  <v:imagedata r:id="rId326" o:title=""/>
                </v:shape>
              </w:pict>
            </w:r>
          </w:p>
        </w:tc>
      </w:tr>
      <w:tr w:rsidR="00A41648" w:rsidRPr="00C07C81" w:rsidTr="004D0EC1">
        <w:trPr>
          <w:trHeight w:hRule="exact" w:val="674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30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Цегла (0,5 цег- лини)</w:t>
            </w:r>
          </w:p>
        </w:tc>
        <w:tc>
          <w:tcPr>
            <w:tcW w:w="56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6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0,13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9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9" w:right="17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10,12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0,16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1,62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1,95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16,39</w:t>
            </w:r>
          </w:p>
        </w:tc>
        <w:tc>
          <w:tcPr>
            <w:tcW w:w="1416" w:type="dxa"/>
          </w:tcPr>
          <w:p w:rsidR="00A41648" w:rsidRPr="00C07C81" w:rsidRDefault="005F1225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294.png" o:spid="_x0000_s1133" type="#_x0000_t75" style="position:absolute;margin-left:2.5pt;margin-top:.45pt;width:65.4pt;height:31.45pt;z-index:13;visibility:visible;mso-wrap-distance-left:0;mso-wrap-distance-right:0;mso-position-horizontal-relative:page;mso-position-vertical-relative:text">
                  <v:imagedata r:id="rId327" o:title=""/>
                  <w10:wrap anchorx="page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845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2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2а. Умовна сере- дина міжповерхо- вого перекриття</w:t>
            </w:r>
          </w:p>
        </w:tc>
        <w:tc>
          <w:tcPr>
            <w:tcW w:w="56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0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Штукатурка</w:t>
            </w:r>
          </w:p>
        </w:tc>
        <w:tc>
          <w:tcPr>
            <w:tcW w:w="56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6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0,76</w:t>
            </w:r>
          </w:p>
        </w:tc>
        <w:tc>
          <w:tcPr>
            <w:tcW w:w="9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9" w:right="17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11,1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7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2,28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0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Всього</w:t>
            </w:r>
          </w:p>
        </w:tc>
        <w:tc>
          <w:tcPr>
            <w:tcW w:w="569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5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9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9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41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:rsidTr="004D0EC1">
        <w:trPr>
          <w:trHeight w:hRule="exact" w:val="293"/>
        </w:trPr>
        <w:tc>
          <w:tcPr>
            <w:tcW w:w="9780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Формули (Р.5) та (Р.6) додатка Р ДБН В.2.6-31.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AF7F02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19"/>
          <w:szCs w:val="19"/>
          <w:lang w:val="ru-RU"/>
        </w:rPr>
      </w:pPr>
      <w:r w:rsidRPr="00AF7F02">
        <w:rPr>
          <w:rFonts w:ascii="Arial" w:hAnsi="Arial" w:cs="Arial"/>
          <w:b/>
          <w:sz w:val="19"/>
          <w:szCs w:val="19"/>
          <w:lang w:val="ru-RU"/>
        </w:rPr>
        <w:t xml:space="preserve">Примітка. </w:t>
      </w:r>
      <w:r w:rsidRPr="00AF7F02">
        <w:rPr>
          <w:rFonts w:ascii="Arial" w:hAnsi="Arial" w:cs="Arial"/>
          <w:sz w:val="19"/>
          <w:szCs w:val="19"/>
          <w:lang w:val="ru-RU"/>
        </w:rPr>
        <w:t>У будівлях і приміщеннях з ЕКС ОТА внутрішні перегородки приміщень</w:t>
      </w:r>
      <w:r w:rsidRPr="00AF7F02">
        <w:rPr>
          <w:rFonts w:ascii="Arial" w:hAnsi="Arial" w:cs="Arial"/>
          <w:spacing w:val="-22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слід</w:t>
      </w:r>
      <w:r w:rsidRPr="00AF7F02">
        <w:rPr>
          <w:rFonts w:ascii="Arial" w:hAnsi="Arial" w:cs="Arial"/>
          <w:spacing w:val="-17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виконувати</w:t>
      </w:r>
      <w:r w:rsidRPr="00AF7F02">
        <w:rPr>
          <w:rFonts w:ascii="Arial" w:hAnsi="Arial" w:cs="Arial"/>
          <w:spacing w:val="-17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з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цегли</w:t>
      </w:r>
      <w:r w:rsidRPr="00AF7F02">
        <w:rPr>
          <w:rFonts w:ascii="Arial" w:hAnsi="Arial" w:cs="Arial"/>
          <w:spacing w:val="-17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або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іншого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матеріалу</w:t>
      </w:r>
      <w:r w:rsidRPr="00AF7F02">
        <w:rPr>
          <w:rFonts w:ascii="Arial" w:hAnsi="Arial" w:cs="Arial"/>
          <w:spacing w:val="-22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з</w:t>
      </w:r>
      <w:r w:rsidRPr="00AF7F02">
        <w:rPr>
          <w:rFonts w:ascii="Arial" w:hAnsi="Arial" w:cs="Arial"/>
          <w:spacing w:val="-19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великим</w:t>
      </w:r>
      <w:r w:rsidRPr="00AF7F02">
        <w:rPr>
          <w:rFonts w:ascii="Arial" w:hAnsi="Arial" w:cs="Arial"/>
          <w:spacing w:val="-18"/>
          <w:sz w:val="19"/>
          <w:szCs w:val="19"/>
          <w:lang w:val="ru-RU"/>
        </w:rPr>
        <w:t xml:space="preserve"> </w:t>
      </w:r>
      <w:r w:rsidRPr="00AF7F02">
        <w:rPr>
          <w:rFonts w:ascii="Arial" w:hAnsi="Arial" w:cs="Arial"/>
          <w:sz w:val="19"/>
          <w:szCs w:val="19"/>
          <w:lang w:val="ru-RU"/>
        </w:rPr>
        <w:t>коефіцієнтом теплозасвоєння.</w:t>
      </w:r>
    </w:p>
    <w:p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  <w:lang w:val="ru-RU"/>
        </w:rPr>
        <w:t>Г.2.1.4</w:t>
      </w:r>
      <w:r w:rsidRPr="00C07C81">
        <w:rPr>
          <w:rFonts w:ascii="Arial" w:hAnsi="Arial" w:cs="Arial"/>
          <w:sz w:val="21"/>
          <w:lang w:val="ru-RU"/>
        </w:rPr>
        <w:t xml:space="preserve"> Для вікон теплозасвоєння приблизно дорівнює нулю, а коефіцієнт теплопоглинання слід визначати за формулою </w:t>
      </w:r>
      <w:r w:rsidRPr="00C07C81">
        <w:rPr>
          <w:rFonts w:ascii="Arial" w:hAnsi="Arial" w:cs="Arial"/>
          <w:sz w:val="21"/>
        </w:rPr>
        <w:t>(Р.8) додатка Р ДБН В.2.6-31:</w:t>
      </w:r>
    </w:p>
    <w:p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</w:rPr>
        <w:sectPr w:rsidR="00A41648" w:rsidRPr="00C07C81" w:rsidSect="00B52F19">
          <w:headerReference w:type="even" r:id="rId328"/>
          <w:footerReference w:type="even" r:id="rId329"/>
          <w:footerReference w:type="default" r:id="rId330"/>
          <w:pgSz w:w="11910" w:h="16840"/>
          <w:pgMar w:top="980" w:right="820" w:bottom="940" w:left="1020" w:header="725" w:footer="743" w:gutter="0"/>
          <w:pgNumType w:start="59"/>
          <w:cols w:space="720"/>
        </w:sect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C07C81" w:rsidRDefault="00474F20" w:rsidP="00C07C81">
      <w:pPr>
        <w:pStyle w:val="a3"/>
        <w:spacing w:line="288" w:lineRule="auto"/>
        <w:ind w:left="274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295.png" o:spid="_x0000_i1260" type="#_x0000_t75" style="width:246.55pt;height:23.05pt;visibility:visible">
            <v:imagedata r:id="rId331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</w:rPr>
      </w:pPr>
      <w:r w:rsidRPr="00AF7F02">
        <w:rPr>
          <w:rFonts w:ascii="Arial" w:hAnsi="Arial" w:cs="Arial"/>
          <w:b/>
          <w:sz w:val="21"/>
        </w:rPr>
        <w:t>Г.2.1.5</w:t>
      </w:r>
      <w:r w:rsidRPr="00C07C81">
        <w:rPr>
          <w:rFonts w:ascii="Arial" w:hAnsi="Arial" w:cs="Arial"/>
          <w:sz w:val="21"/>
        </w:rPr>
        <w:t xml:space="preserve"> При розрахунку підлоги або стелі принциповим є те, що ці</w:t>
      </w:r>
      <w:r w:rsidRPr="00C07C81">
        <w:rPr>
          <w:rFonts w:ascii="Arial" w:hAnsi="Arial" w:cs="Arial"/>
          <w:spacing w:val="-3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огорожі несиметричої конструкції і їх середину визначають за половиною теплової інерції 0,5</w:t>
      </w:r>
      <w:r w:rsidRPr="00C07C81">
        <w:rPr>
          <w:rFonts w:ascii="Arial" w:hAnsi="Arial" w:cs="Arial"/>
          <w:i/>
          <w:sz w:val="21"/>
        </w:rPr>
        <w:t xml:space="preserve">D </w:t>
      </w:r>
      <w:r w:rsidRPr="00C07C81">
        <w:rPr>
          <w:rFonts w:ascii="Arial" w:hAnsi="Arial" w:cs="Arial"/>
          <w:sz w:val="21"/>
        </w:rPr>
        <w:t>всієї огорожі (</w:t>
      </w:r>
      <w:r w:rsidRPr="00C07C81">
        <w:rPr>
          <w:rFonts w:ascii="Arial" w:hAnsi="Arial" w:cs="Arial"/>
          <w:i/>
          <w:sz w:val="21"/>
        </w:rPr>
        <w:t xml:space="preserve">s </w:t>
      </w:r>
      <w:r w:rsidRPr="00C07C81">
        <w:rPr>
          <w:rFonts w:ascii="Arial" w:hAnsi="Arial" w:cs="Arial"/>
          <w:sz w:val="21"/>
        </w:rPr>
        <w:t>=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0).</w:t>
      </w:r>
    </w:p>
    <w:p w:rsidR="00A41648" w:rsidRPr="00C07C81" w:rsidRDefault="00A41648" w:rsidP="00C07C81">
      <w:pPr>
        <w:pStyle w:val="a3"/>
        <w:spacing w:line="288" w:lineRule="auto"/>
        <w:ind w:right="307"/>
        <w:jc w:val="both"/>
        <w:rPr>
          <w:rFonts w:ascii="Arial" w:hAnsi="Arial" w:cs="Arial"/>
          <w:sz w:val="21"/>
          <w:lang w:val="ru-RU"/>
        </w:rPr>
      </w:pPr>
      <w:r w:rsidRPr="00AF7F02">
        <w:rPr>
          <w:rFonts w:ascii="Arial" w:hAnsi="Arial" w:cs="Arial"/>
          <w:b/>
          <w:sz w:val="21"/>
          <w:lang w:val="ru-RU"/>
        </w:rPr>
        <w:t>Г.2.1.6</w:t>
      </w:r>
      <w:r w:rsidRPr="00C07C81">
        <w:rPr>
          <w:rFonts w:ascii="Arial" w:hAnsi="Arial" w:cs="Arial"/>
          <w:sz w:val="21"/>
          <w:lang w:val="ru-RU"/>
        </w:rPr>
        <w:t xml:space="preserve"> Визначають коефіцієнт теплозасвоєння внутрішньої поверхні підлоги як міжповерхового перекриття за формулами (4) та (5) ДБН В.2.6-31.</w:t>
      </w:r>
    </w:p>
    <w:p w:rsidR="00185404" w:rsidRDefault="005F1225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96.png" o:spid="_x0000_s1134" type="#_x0000_t75" style="position:absolute;left:0;text-align:left;margin-left:395.6pt;margin-top:4.45pt;width:6.75pt;height:8.25pt;z-index:-42;visibility:visible;mso-wrap-distance-left:0;mso-wrap-distance-right:0;mso-position-horizontal-relative:page">
            <v:imagedata r:id="rId332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Задаються</w:t>
      </w:r>
      <w:r w:rsidR="00185404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 товщиною</w:t>
      </w:r>
      <w:r w:rsidR="00185404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теплоакумуляційного</w:t>
      </w:r>
      <w:r w:rsidR="00185404">
        <w:rPr>
          <w:rFonts w:ascii="Arial" w:hAnsi="Arial" w:cs="Arial"/>
          <w:sz w:val="21"/>
          <w:lang w:val="ru-RU"/>
        </w:rPr>
        <w:t xml:space="preserve">    </w:t>
      </w:r>
      <w:r w:rsidR="00AF7F02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шару</w:t>
      </w:r>
      <w:r w:rsidR="00AF7F02">
        <w:rPr>
          <w:rFonts w:ascii="Arial" w:hAnsi="Arial" w:cs="Arial"/>
          <w:sz w:val="21"/>
          <w:lang w:val="ru-RU"/>
        </w:rPr>
        <w:t xml:space="preserve"> </w:t>
      </w:r>
      <w:r w:rsidR="00185404">
        <w:rPr>
          <w:rFonts w:ascii="Arial" w:hAnsi="Arial" w:cs="Arial"/>
          <w:sz w:val="21"/>
          <w:lang w:val="ru-RU"/>
        </w:rPr>
        <w:t xml:space="preserve">          </w:t>
      </w:r>
      <w:r w:rsidR="00762B4D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185404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 7</w:t>
      </w:r>
      <w:r w:rsidR="00185404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z w:val="21"/>
          <w:lang w:val="ru-RU"/>
        </w:rPr>
        <w:t xml:space="preserve">см. </w:t>
      </w:r>
    </w:p>
    <w:p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Результати допоміжних</w:t>
      </w:r>
      <w:r w:rsidR="00185404">
        <w:rPr>
          <w:rFonts w:ascii="Arial" w:hAnsi="Arial" w:cs="Arial"/>
          <w:sz w:val="21"/>
          <w:lang w:val="ru-RU"/>
        </w:rPr>
        <w:t xml:space="preserve">  </w:t>
      </w:r>
      <w:r w:rsidRPr="00C07C81">
        <w:rPr>
          <w:rFonts w:ascii="Arial" w:hAnsi="Arial" w:cs="Arial"/>
          <w:sz w:val="21"/>
          <w:lang w:val="ru-RU"/>
        </w:rPr>
        <w:t xml:space="preserve"> розрахунків </w:t>
      </w:r>
      <w:r w:rsidR="00185404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наведені в таблиці Г.З.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5F1225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297.png" o:spid="_x0000_s1135" type="#_x0000_t75" style="position:absolute;left:0;text-align:left;margin-left:227.8pt;margin-top:48pt;width:6pt;height:8.25pt;z-index:14;visibility:visible;mso-wrap-distance-left:0;mso-wrap-distance-right:0;mso-position-horizontal-relative:page">
            <v:imagedata r:id="rId333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Г.3 </w:t>
      </w:r>
      <w:r w:rsidR="00A41648" w:rsidRPr="00C07C81">
        <w:rPr>
          <w:rFonts w:ascii="Arial" w:hAnsi="Arial" w:cs="Arial"/>
          <w:sz w:val="21"/>
          <w:lang w:val="ru-RU"/>
        </w:rPr>
        <w:t>- Підлога як міжповерхове перекриття (допоміжні розрахунки)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960"/>
        <w:gridCol w:w="1078"/>
        <w:gridCol w:w="1080"/>
        <w:gridCol w:w="994"/>
        <w:gridCol w:w="850"/>
        <w:gridCol w:w="1577"/>
      </w:tblGrid>
      <w:tr w:rsidR="00A41648" w:rsidRPr="00C07C81" w:rsidTr="004D0EC1">
        <w:trPr>
          <w:trHeight w:hRule="exact" w:val="290"/>
        </w:trPr>
        <w:tc>
          <w:tcPr>
            <w:tcW w:w="312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78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4961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77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5" w:firstLine="2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  <w:p w:rsidR="00A41648" w:rsidRPr="00C07C81" w:rsidRDefault="00474F20" w:rsidP="00C07C81">
            <w:pPr>
              <w:pStyle w:val="TableParagraph"/>
              <w:spacing w:line="288" w:lineRule="auto"/>
              <w:ind w:left="106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298.png" o:spid="_x0000_i1261" type="#_x0000_t75" style="width:66.8pt;height:14.4pt;visibility:visible">
                  <v:imagedata r:id="rId33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32" w:right="210" w:firstLine="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(у порядку зростання)</w:t>
            </w:r>
          </w:p>
        </w:tc>
      </w:tr>
      <w:tr w:rsidR="00A41648" w:rsidRPr="00C07C81" w:rsidTr="004D0EC1">
        <w:trPr>
          <w:trHeight w:hRule="exact" w:val="852"/>
        </w:trPr>
        <w:tc>
          <w:tcPr>
            <w:tcW w:w="312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2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58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299.png" o:spid="_x0000_i1262" type="#_x0000_t75" style="width:6.9pt;height:8.05pt;visibility:visible">
                  <v:imagedata r:id="rId33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9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7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300.png" o:spid="_x0000_i1263" type="#_x0000_t75" style="width:6.35pt;height:8.05pt;visibility:visible">
                  <v:imagedata r:id="rId336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8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01.png" o:spid="_x0000_i1264" type="#_x0000_t75" style="width:9.8pt;height:8.65pt;visibility:visible">
                  <v:imagedata r:id="rId33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8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762B4D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6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57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02.png" o:spid="_x0000_i1265" type="#_x0000_t75" style="width:36.3pt;height:10.35pt;visibility:visible">
                  <v:imagedata r:id="rId338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1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577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0"/>
        </w:trPr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Лицьовий шар (ковролін)</w:t>
            </w:r>
          </w:p>
        </w:tc>
        <w:tc>
          <w:tcPr>
            <w:tcW w:w="96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7,52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5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</w:tr>
      <w:tr w:rsidR="00A41648" w:rsidRPr="00C07C81" w:rsidTr="004D0EC1">
        <w:trPr>
          <w:trHeight w:hRule="exact" w:val="293"/>
        </w:trPr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Підоснова</w:t>
            </w:r>
          </w:p>
        </w:tc>
        <w:tc>
          <w:tcPr>
            <w:tcW w:w="9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0,004</w:t>
            </w: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0,047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0,085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0,078</w:t>
            </w:r>
          </w:p>
        </w:tc>
        <w:tc>
          <w:tcPr>
            <w:tcW w:w="15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0,123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Клеюча мастика</w:t>
            </w:r>
          </w:p>
        </w:tc>
        <w:tc>
          <w:tcPr>
            <w:tcW w:w="9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0,001</w:t>
            </w: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0,17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4,56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0,027</w:t>
            </w:r>
          </w:p>
        </w:tc>
        <w:tc>
          <w:tcPr>
            <w:tcW w:w="15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0,15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Теплокумуляційний шар</w:t>
            </w:r>
          </w:p>
        </w:tc>
        <w:tc>
          <w:tcPr>
            <w:tcW w:w="9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0,44</w:t>
            </w:r>
          </w:p>
        </w:tc>
        <w:tc>
          <w:tcPr>
            <w:tcW w:w="15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0,59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Стяжка (цементно-піщана)</w:t>
            </w:r>
          </w:p>
        </w:tc>
        <w:tc>
          <w:tcPr>
            <w:tcW w:w="9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0,032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0,35</w:t>
            </w:r>
          </w:p>
        </w:tc>
        <w:tc>
          <w:tcPr>
            <w:tcW w:w="15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</w:tr>
      <w:tr w:rsidR="00A41648" w:rsidRPr="00C07C81" w:rsidTr="004D0EC1">
        <w:trPr>
          <w:trHeight w:hRule="exact" w:val="293"/>
        </w:trPr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6. ППС</w:t>
            </w:r>
          </w:p>
        </w:tc>
        <w:tc>
          <w:tcPr>
            <w:tcW w:w="9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0,73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0,60</w:t>
            </w:r>
          </w:p>
        </w:tc>
        <w:tc>
          <w:tcPr>
            <w:tcW w:w="15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1,54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1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7. Плита перекриття</w:t>
            </w:r>
          </w:p>
        </w:tc>
        <w:tc>
          <w:tcPr>
            <w:tcW w:w="9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107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08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57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2,89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9658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Формули (4) та (5) ДБН В.2.6-31.</w:t>
            </w:r>
          </w:p>
        </w:tc>
      </w:tr>
    </w:tbl>
    <w:p w:rsidR="00A41648" w:rsidRPr="00C07C81" w:rsidRDefault="005F1225" w:rsidP="00185404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03.png" o:spid="_x0000_s1136" type="#_x0000_t75" style="position:absolute;left:0;text-align:left;margin-left:291.75pt;margin-top:64.9pt;width:7.5pt;height:9.75pt;z-index:15;visibility:visible;mso-wrap-distance-left:0;mso-wrap-distance-right:0;mso-position-horizontal-relative:page;mso-position-vertical-relative:text">
            <v:imagedata r:id="rId339" o:title=""/>
            <w10:wrap anchorx="page"/>
          </v:shape>
        </w:pict>
      </w:r>
      <w:r w:rsidR="00A41648" w:rsidRPr="00185404">
        <w:rPr>
          <w:rFonts w:ascii="Arial" w:hAnsi="Arial" w:cs="Arial"/>
          <w:b/>
          <w:sz w:val="21"/>
          <w:lang w:val="ru-RU"/>
        </w:rPr>
        <w:t>Г.2.1.7</w:t>
      </w:r>
      <w:r w:rsidR="00A41648" w:rsidRPr="00C07C81">
        <w:rPr>
          <w:rFonts w:ascii="Arial" w:hAnsi="Arial" w:cs="Arial"/>
          <w:sz w:val="21"/>
          <w:lang w:val="ru-RU"/>
        </w:rPr>
        <w:t xml:space="preserve"> Оскільки половина сумарного значення теплової інерції міжповерхового перекриття становить 0,5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0,5·2,89 = 1,45, то умовна середина підлоги (</w:t>
      </w:r>
      <w:r w:rsidR="00A41648" w:rsidRPr="00C07C81">
        <w:rPr>
          <w:rFonts w:ascii="Arial" w:hAnsi="Arial" w:cs="Arial"/>
          <w:i/>
          <w:sz w:val="21"/>
        </w:rPr>
        <w:t>s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= 0) знаходиться в шарі теплоізоляції (ППС). Ця умовна середина перекриття віддалена від межі теплоакумуляційного та теплоізоляційного шарів на 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1,45</w:t>
      </w:r>
      <w:r w:rsidR="00185404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- 0,94 = 0,51 з термічним опором</w:t>
      </w:r>
      <w:r w:rsidR="00185404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R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= </w:t>
      </w:r>
      <w:r w:rsidR="00A41648" w:rsidRPr="00C07C81">
        <w:rPr>
          <w:rFonts w:ascii="Arial" w:hAnsi="Arial" w:cs="Arial"/>
          <w:sz w:val="21"/>
          <w:lang w:val="ru-RU"/>
        </w:rPr>
        <w:t>0,51/0,82 = 0,62 м</w:t>
      </w:r>
      <w:r w:rsidR="00A41648" w:rsidRPr="00185404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·К/Вт, тобто на</w:t>
      </w:r>
      <w:r w:rsidR="00A41648" w:rsidRPr="00C07C81">
        <w:rPr>
          <w:rFonts w:ascii="Arial" w:hAnsi="Arial" w:cs="Arial"/>
          <w:spacing w:val="6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відстань</w:t>
      </w:r>
      <w:r w:rsidR="00185404">
        <w:rPr>
          <w:rFonts w:ascii="Arial" w:hAnsi="Arial" w:cs="Arial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sz w:val="21"/>
          <w:lang w:val="ru-RU"/>
        </w:rPr>
        <w:t>= 0,62·0,04 = 0,025 м (6а таблиці Г.4).</w:t>
      </w:r>
    </w:p>
    <w:p w:rsidR="00A41648" w:rsidRPr="00C07C81" w:rsidRDefault="00A41648" w:rsidP="00C07C81">
      <w:pPr>
        <w:pStyle w:val="a3"/>
        <w:spacing w:line="288" w:lineRule="auto"/>
        <w:ind w:right="315"/>
        <w:jc w:val="both"/>
        <w:rPr>
          <w:rFonts w:ascii="Arial" w:hAnsi="Arial" w:cs="Arial"/>
          <w:sz w:val="21"/>
          <w:lang w:val="ru-RU"/>
        </w:rPr>
      </w:pPr>
      <w:r w:rsidRPr="00185404">
        <w:rPr>
          <w:rFonts w:ascii="Arial" w:hAnsi="Arial" w:cs="Arial"/>
          <w:b/>
          <w:sz w:val="21"/>
          <w:lang w:val="ru-RU"/>
        </w:rPr>
        <w:t>Г.2.1.8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шарів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міжповерхового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(внутрішнього) перекриття з урахуванням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i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 в умовній середині перекриття наведені в таблиці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Г.4.</w:t>
      </w: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Таблиця Г.4 </w:t>
      </w:r>
      <w:r w:rsidRPr="00C07C81">
        <w:rPr>
          <w:rFonts w:ascii="Arial" w:hAnsi="Arial" w:cs="Arial"/>
          <w:sz w:val="21"/>
          <w:lang w:val="ru-RU"/>
        </w:rPr>
        <w:t>- Підлога як міжповерхове перекриття (остаточні розрахунки)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708"/>
        <w:gridCol w:w="852"/>
        <w:gridCol w:w="850"/>
        <w:gridCol w:w="850"/>
        <w:gridCol w:w="739"/>
        <w:gridCol w:w="1085"/>
        <w:gridCol w:w="1013"/>
        <w:gridCol w:w="1558"/>
        <w:gridCol w:w="7"/>
      </w:tblGrid>
      <w:tr w:rsidR="00A41648" w:rsidRPr="00C07C81" w:rsidTr="004D0EC1">
        <w:trPr>
          <w:gridAfter w:val="1"/>
          <w:wAfter w:w="7" w:type="dxa"/>
          <w:trHeight w:hRule="exact" w:val="290"/>
        </w:trPr>
        <w:tc>
          <w:tcPr>
            <w:tcW w:w="212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097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84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58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4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:rsidTr="002B57E5">
        <w:trPr>
          <w:gridAfter w:val="1"/>
          <w:wAfter w:w="7" w:type="dxa"/>
          <w:trHeight w:hRule="exact" w:val="1690"/>
        </w:trPr>
        <w:tc>
          <w:tcPr>
            <w:tcW w:w="212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5F1225" w:rsidP="00C07C81">
            <w:pPr>
              <w:pStyle w:val="TableParagraph"/>
              <w:spacing w:line="288" w:lineRule="auto"/>
              <w:ind w:right="117"/>
              <w:jc w:val="right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image304.png" o:spid="_x0000_s1137" type="#_x0000_t75" style="position:absolute;left:0;text-align:left;margin-left:6.95pt;margin-top:1.15pt;width:6pt;height:9pt;z-index:16;visibility:visible;mso-wrap-distance-left:0;mso-wrap-distance-right:0;mso-position-horizontal-relative:page">
                  <v:imagedata r:id="rId340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5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306.png" o:spid="_x0000_i1266" type="#_x0000_t75" style="width:7.5pt;height:8.05pt;visibility:visible">
                  <v:imagedata r:id="rId34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-8" w:right="-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7"/>
                <w:sz w:val="21"/>
              </w:rPr>
              <w:t>Вт/(м·К)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1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307.png" o:spid="_x0000_i1267" type="#_x0000_t75" style="width:9.2pt;height:8.05pt;visibility:visible">
                  <v:imagedata r:id="rId34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-1" w:right="-3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3"/>
                <w:sz w:val="21"/>
              </w:rPr>
              <w:t>Вт/(м</w:t>
            </w:r>
            <w:r w:rsidRPr="00185404">
              <w:rPr>
                <w:rFonts w:ascii="Arial" w:hAnsi="Arial" w:cs="Arial"/>
                <w:spacing w:val="-13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3"/>
                <w:sz w:val="21"/>
              </w:rPr>
              <w:t>·К)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1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08.png" o:spid="_x0000_i1268" type="#_x0000_t75" style="width:10.35pt;height:8.65pt;visibility:visible">
                  <v:imagedata r:id="rId34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185404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185404" w:rsidRDefault="005F1225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  <w:r w:rsidRPr="005F1225">
              <w:rPr>
                <w:noProof/>
                <w:lang w:val="ru-RU" w:eastAsia="ru-RU"/>
              </w:rPr>
              <w:pict>
                <v:shape id="image305.png" o:spid="_x0000_s1138" type="#_x0000_t75" style="position:absolute;margin-left:2.5pt;margin-top:.25pt;width:28.35pt;height:14.5pt;z-index:17;visibility:visible;mso-wrap-distance-left:0;mso-wrap-distance-right:0;mso-position-horizontal-relative:page">
                  <v:imagedata r:id="rId344" o:title=""/>
                  <w10:wrap anchorx="page"/>
                </v:shape>
              </w:pict>
            </w:r>
          </w:p>
          <w:p w:rsidR="00185404" w:rsidRPr="00185404" w:rsidRDefault="00185404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71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085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7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09.png" o:spid="_x0000_i1269" type="#_x0000_t75" style="width:46.1pt;height:27.65pt;visibility:visible">
                  <v:imagedata r:id="rId34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06" w:right="201" w:firstLine="3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95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10.png" o:spid="_x0000_i1270" type="#_x0000_t75" style="width:9.2pt;height:10.35pt;visibility:visible">
                  <v:imagedata r:id="rId346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48" w:right="2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0"/>
                <w:sz w:val="21"/>
              </w:rPr>
              <w:t>Вт/(м</w:t>
            </w:r>
            <w:r w:rsidRPr="00185404">
              <w:rPr>
                <w:rFonts w:ascii="Arial" w:hAnsi="Arial" w:cs="Arial"/>
                <w:spacing w:val="-10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0"/>
                <w:sz w:val="21"/>
              </w:rPr>
              <w:t>·К)</w:t>
            </w:r>
          </w:p>
        </w:tc>
        <w:tc>
          <w:tcPr>
            <w:tcW w:w="1558" w:type="dxa"/>
            <w:vMerge/>
            <w:tcBorders>
              <w:bottom w:val="single" w:sz="6" w:space="0" w:color="000000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2B57E5">
        <w:trPr>
          <w:gridAfter w:val="1"/>
          <w:wAfter w:w="7" w:type="dxa"/>
          <w:trHeight w:hRule="exact" w:val="712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34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Лицьовий шар ков-роліну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7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0,002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7,52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0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" w:right="2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4,93</w:t>
            </w:r>
          </w:p>
        </w:tc>
        <w:tc>
          <w:tcPr>
            <w:tcW w:w="1558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11.png" o:spid="_x0000_i1271" type="#_x0000_t75" style="width:65.1pt;height:28.8pt;visibility:visible" o:borderrightcolor="black">
                  <v:imagedata r:id="rId347" o:title=""/>
                </v:shape>
              </w:pict>
            </w:r>
          </w:p>
        </w:tc>
      </w:tr>
      <w:tr w:rsidR="00A41648" w:rsidRPr="00C07C81" w:rsidTr="002B57E5">
        <w:trPr>
          <w:gridAfter w:val="1"/>
          <w:wAfter w:w="7" w:type="dxa"/>
          <w:trHeight w:hRule="exact" w:val="694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Підоснова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7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0,004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0,047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0,085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0,078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0,123</w:t>
            </w:r>
          </w:p>
        </w:tc>
        <w:tc>
          <w:tcPr>
            <w:tcW w:w="10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" w:right="2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4,74</w:t>
            </w:r>
          </w:p>
        </w:tc>
        <w:tc>
          <w:tcPr>
            <w:tcW w:w="1558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12.png" o:spid="_x0000_i1272" type="#_x0000_t75" style="width:73.15pt;height:31.1pt;visibility:visible">
                  <v:imagedata r:id="rId348" o:title=""/>
                </v:shape>
              </w:pict>
            </w:r>
          </w:p>
        </w:tc>
      </w:tr>
      <w:tr w:rsidR="00A41648" w:rsidRPr="00C07C81" w:rsidTr="002B57E5">
        <w:trPr>
          <w:trHeight w:hRule="exact" w:val="846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Клеюча мастика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0,001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0,17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4,56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0,027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2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0,15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7,85</w:t>
            </w:r>
          </w:p>
        </w:tc>
        <w:tc>
          <w:tcPr>
            <w:tcW w:w="156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A41648" w:rsidRPr="00C07C81" w:rsidRDefault="005F1225" w:rsidP="00C07C81">
            <w:pPr>
              <w:pStyle w:val="TableParagraph"/>
              <w:spacing w:line="288" w:lineRule="auto"/>
              <w:ind w:right="-36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</w:rPr>
              <w:pict>
                <v:shape id="image313.png" o:spid="_x0000_s1563" type="#_x0000_t75" style="position:absolute;margin-left:-.45pt;margin-top:-.6pt;width:74.5pt;height:33.8pt;z-index:-2;visibility:visible;mso-position-horizontal-relative:text;mso-position-vertical-relative:text">
                  <v:imagedata r:id="rId349" o:title=""/>
                </v:shape>
              </w:pict>
            </w:r>
          </w:p>
        </w:tc>
      </w:tr>
    </w:tbl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headerReference w:type="even" r:id="rId350"/>
          <w:footerReference w:type="even" r:id="rId351"/>
          <w:pgSz w:w="11910" w:h="16840"/>
          <w:pgMar w:top="980" w:right="84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lastRenderedPageBreak/>
        <w:t>Кінець таблиці Г.4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708"/>
        <w:gridCol w:w="852"/>
        <w:gridCol w:w="850"/>
        <w:gridCol w:w="850"/>
        <w:gridCol w:w="739"/>
        <w:gridCol w:w="1085"/>
        <w:gridCol w:w="1013"/>
        <w:gridCol w:w="1558"/>
      </w:tblGrid>
      <w:tr w:rsidR="00A41648" w:rsidRPr="00C07C81" w:rsidTr="004D0EC1">
        <w:trPr>
          <w:trHeight w:hRule="exact" w:val="290"/>
        </w:trPr>
        <w:tc>
          <w:tcPr>
            <w:tcW w:w="212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8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6096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84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58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47"/>
              <w:rPr>
                <w:rFonts w:ascii="Arial" w:hAnsi="Arial" w:cs="Arial"/>
                <w:sz w:val="21"/>
              </w:rPr>
            </w:pPr>
            <w:bookmarkStart w:id="100" w:name="Формула*"/>
            <w:bookmarkEnd w:id="100"/>
            <w:r w:rsidRPr="00C07C81">
              <w:rPr>
                <w:rFonts w:ascii="Arial" w:hAnsi="Arial" w:cs="Arial"/>
                <w:sz w:val="21"/>
              </w:rPr>
              <w:t>Формула*</w:t>
            </w:r>
          </w:p>
        </w:tc>
      </w:tr>
      <w:tr w:rsidR="00A41648" w:rsidRPr="00C07C81" w:rsidTr="004D0EC1">
        <w:trPr>
          <w:trHeight w:hRule="exact" w:val="1690"/>
        </w:trPr>
        <w:tc>
          <w:tcPr>
            <w:tcW w:w="212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5F1225" w:rsidP="00C07C81">
            <w:pPr>
              <w:pStyle w:val="TableParagraph"/>
              <w:spacing w:line="288" w:lineRule="auto"/>
              <w:ind w:left="302"/>
              <w:rPr>
                <w:rFonts w:ascii="Arial" w:hAnsi="Arial" w:cs="Arial"/>
                <w:sz w:val="21"/>
              </w:rPr>
            </w:pPr>
            <w:r w:rsidRPr="005F1225">
              <w:rPr>
                <w:noProof/>
                <w:lang w:val="ru-RU" w:eastAsia="ru-RU"/>
              </w:rPr>
              <w:pict>
                <v:shape id="_x0000_s1139" type="#_x0000_t75" style="position:absolute;left:0;text-align:left;margin-left:6.95pt;margin-top:2.15pt;width:6pt;height:9pt;z-index:18;visibility:visible;mso-wrap-distance-left:0;mso-wrap-distance-right:0;mso-position-horizontal-relative:page">
                  <v:imagedata r:id="rId340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5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_x0000_i1273" type="#_x0000_t75" style="width:7.5pt;height:8.05pt;visibility:visible">
                  <v:imagedata r:id="rId34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-8" w:right="-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7"/>
                <w:sz w:val="21"/>
              </w:rPr>
              <w:t>Вт/(м·К)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1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_x0000_i1274" type="#_x0000_t75" style="width:9.2pt;height:8.05pt;visibility:visible">
                  <v:imagedata r:id="rId34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-1" w:right="-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7"/>
                <w:w w:val="99"/>
                <w:sz w:val="21"/>
              </w:rPr>
              <w:t>В</w:t>
            </w:r>
            <w:r w:rsidRPr="00C07C81">
              <w:rPr>
                <w:rFonts w:ascii="Arial" w:hAnsi="Arial" w:cs="Arial"/>
                <w:spacing w:val="-14"/>
                <w:w w:val="99"/>
                <w:sz w:val="21"/>
              </w:rPr>
              <w:t>т</w:t>
            </w:r>
            <w:r w:rsidRPr="00C07C81">
              <w:rPr>
                <w:rFonts w:ascii="Arial" w:hAnsi="Arial" w:cs="Arial"/>
                <w:spacing w:val="-14"/>
                <w:sz w:val="21"/>
              </w:rPr>
              <w:t>/</w:t>
            </w:r>
            <w:r w:rsidRPr="00C07C81">
              <w:rPr>
                <w:rFonts w:ascii="Arial" w:hAnsi="Arial" w:cs="Arial"/>
                <w:spacing w:val="-13"/>
                <w:w w:val="99"/>
                <w:sz w:val="21"/>
              </w:rPr>
              <w:t>(</w:t>
            </w:r>
            <w:r w:rsidRPr="00C07C81">
              <w:rPr>
                <w:rFonts w:ascii="Arial" w:hAnsi="Arial" w:cs="Arial"/>
                <w:spacing w:val="-16"/>
                <w:sz w:val="21"/>
              </w:rPr>
              <w:t>м</w:t>
            </w:r>
            <w:r w:rsidRPr="00C07C81">
              <w:rPr>
                <w:rFonts w:ascii="Arial" w:hAnsi="Arial" w:cs="Arial"/>
                <w:spacing w:val="-8"/>
                <w:position w:val="9"/>
                <w:sz w:val="21"/>
              </w:rPr>
              <w:t>2</w:t>
            </w:r>
            <w:r w:rsidRPr="00C07C81">
              <w:rPr>
                <w:rFonts w:ascii="Arial" w:hAnsi="Arial" w:cs="Arial"/>
                <w:spacing w:val="-15"/>
                <w:sz w:val="21"/>
              </w:rPr>
              <w:t>·</w:t>
            </w:r>
            <w:r w:rsidRPr="00C07C81">
              <w:rPr>
                <w:rFonts w:ascii="Arial" w:hAnsi="Arial" w:cs="Arial"/>
                <w:spacing w:val="-14"/>
                <w:sz w:val="21"/>
              </w:rPr>
              <w:t>К</w:t>
            </w:r>
            <w:r w:rsidRPr="00C07C81">
              <w:rPr>
                <w:rFonts w:ascii="Arial" w:hAnsi="Arial" w:cs="Arial"/>
                <w:sz w:val="21"/>
              </w:rPr>
              <w:t>)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1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_x0000_i1275" type="#_x0000_t75" style="width:10.35pt;height:8.65pt;visibility:visible">
                  <v:imagedata r:id="rId34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2B57E5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2B57E5" w:rsidRDefault="005F1225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  <w:r w:rsidRPr="005F1225">
              <w:rPr>
                <w:noProof/>
                <w:lang w:val="ru-RU" w:eastAsia="ru-RU"/>
              </w:rPr>
              <w:pict>
                <v:shape id="_x0000_s1140" type="#_x0000_t75" style="position:absolute;margin-left:2.5pt;margin-top:12.15pt;width:31pt;height:8.75pt;z-index:19;visibility:visible;mso-wrap-distance-left:0;mso-wrap-distance-right:0;mso-position-horizontal-relative:page">
                  <v:imagedata r:id="rId344" o:title=""/>
                  <w10:wrap anchorx="page"/>
                </v:shape>
              </w:pict>
            </w:r>
          </w:p>
          <w:p w:rsidR="002B57E5" w:rsidRPr="002B57E5" w:rsidRDefault="002B57E5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161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085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7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_x0000_i1276" type="#_x0000_t75" style="width:44.95pt;height:27.65pt;visibility:visible">
                  <v:imagedata r:id="rId34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06" w:right="201" w:firstLine="3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10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95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_x0000_i1277" type="#_x0000_t75" style="width:9.2pt;height:10.35pt;visibility:visible">
                  <v:imagedata r:id="rId346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6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0"/>
                <w:sz w:val="21"/>
              </w:rPr>
              <w:t>Вт/(м</w:t>
            </w:r>
            <w:r w:rsidRPr="002B57E5">
              <w:rPr>
                <w:rFonts w:ascii="Arial" w:hAnsi="Arial" w:cs="Arial"/>
                <w:spacing w:val="-10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0"/>
                <w:sz w:val="21"/>
              </w:rPr>
              <w:t>·К)</w:t>
            </w:r>
          </w:p>
        </w:tc>
        <w:tc>
          <w:tcPr>
            <w:tcW w:w="155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43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7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Теплоакумуля- ційний шар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0,44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0,59</w:t>
            </w:r>
          </w:p>
        </w:tc>
        <w:tc>
          <w:tcPr>
            <w:tcW w:w="101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7,77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3" w:right="-30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14.png" o:spid="_x0000_i1278" type="#_x0000_t75" style="width:74.3pt;height:30.55pt;visibility:visible">
                  <v:imagedata r:id="rId352" o:title=""/>
                </v:shape>
              </w:pict>
            </w:r>
          </w:p>
        </w:tc>
      </w:tr>
      <w:tr w:rsidR="00A41648" w:rsidRPr="00C07C81" w:rsidTr="004D0EC1">
        <w:trPr>
          <w:trHeight w:hRule="exact" w:val="677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Стяжка (цемен- тно-піщана)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0,032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0,35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6" w:right="-12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15.png" o:spid="_x0000_i1279" type="#_x0000_t75" style="width:73.15pt;height:31.7pt;visibility:visible">
                  <v:imagedata r:id="rId353" o:title=""/>
                </v:shape>
              </w:pict>
            </w:r>
          </w:p>
        </w:tc>
      </w:tr>
      <w:tr w:rsidR="00A41648" w:rsidRPr="00C07C81" w:rsidTr="004D0EC1">
        <w:trPr>
          <w:trHeight w:hRule="exact" w:val="643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6а. ППС (шар 1)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0,025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0,49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1,43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48" w:rsidRPr="00C07C81" w:rsidRDefault="00474F20" w:rsidP="00C07C81">
            <w:pPr>
              <w:pStyle w:val="TableParagraph"/>
              <w:spacing w:line="288" w:lineRule="auto"/>
              <w:ind w:right="-3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16.png" o:spid="_x0000_i1280" type="#_x0000_t75" style="width:74.9pt;height:31.1pt;visibility:visible">
                  <v:imagedata r:id="rId354" o:title=""/>
                </v:shape>
              </w:pict>
            </w:r>
          </w:p>
        </w:tc>
      </w:tr>
      <w:tr w:rsidR="00A41648" w:rsidRPr="00C07C81" w:rsidTr="004D0EC1">
        <w:trPr>
          <w:trHeight w:hRule="exact" w:val="845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2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6б. Умовна сере- дина міжповерхо- вого перекриття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0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6в. ППС (шар 2)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0,010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20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0,24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4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0,20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32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1,63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566"/>
        </w:trPr>
        <w:tc>
          <w:tcPr>
            <w:tcW w:w="212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46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7. Плита перек- риття</w:t>
            </w:r>
          </w:p>
        </w:tc>
        <w:tc>
          <w:tcPr>
            <w:tcW w:w="70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204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49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32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2,98</w:t>
            </w:r>
          </w:p>
        </w:tc>
        <w:tc>
          <w:tcPr>
            <w:tcW w:w="1013" w:type="dxa"/>
            <w:tcBorders>
              <w:right w:val="single" w:sz="4" w:space="0" w:color="000000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:rsidTr="004D0EC1">
        <w:trPr>
          <w:trHeight w:hRule="exact" w:val="293"/>
        </w:trPr>
        <w:tc>
          <w:tcPr>
            <w:tcW w:w="9780" w:type="dxa"/>
            <w:gridSpan w:val="9"/>
            <w:tcBorders>
              <w:right w:val="single" w:sz="4" w:space="0" w:color="000000"/>
            </w:tcBorders>
          </w:tcPr>
          <w:p w:rsidR="00A41648" w:rsidRPr="00C07C81" w:rsidRDefault="00A41648" w:rsidP="00C07C81">
            <w:pPr>
              <w:pStyle w:val="TableParagraph"/>
              <w:spacing w:line="288" w:lineRule="auto"/>
              <w:ind w:left="-8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Формули (4) та (5), а також (Р.5) та (Р.6) ДБН В.2.6-31.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Таким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чином,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рядка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Г.4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виходить,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що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підлоги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виконується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умова </w:t>
      </w:r>
      <w:r w:rsidR="00474F20" w:rsidRPr="005F1225">
        <w:rPr>
          <w:rFonts w:ascii="Arial" w:hAnsi="Arial" w:cs="Arial"/>
          <w:noProof/>
          <w:spacing w:val="2"/>
          <w:position w:val="1"/>
          <w:sz w:val="21"/>
          <w:lang w:val="ru-RU" w:eastAsia="ru-RU"/>
        </w:rPr>
        <w:pict>
          <v:shape id="image317.png" o:spid="_x0000_i1281" type="#_x0000_t75" style="width:11.5pt;height:12.65pt;visibility:visible">
            <v:imagedata r:id="rId355" o:title=""/>
          </v:shape>
        </w:pict>
      </w:r>
      <w:r w:rsidRPr="00C07C81">
        <w:rPr>
          <w:rFonts w:ascii="Arial" w:hAnsi="Arial" w:cs="Arial"/>
          <w:sz w:val="21"/>
          <w:lang w:val="ru-RU"/>
        </w:rPr>
        <w:t xml:space="preserve">= 4,93 &lt;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318.png" o:spid="_x0000_i1282" type="#_x0000_t75" style="width:29.95pt;height:12.65pt;visibility:visible">
            <v:imagedata r:id="rId356" o:title=""/>
          </v:shape>
        </w:pict>
      </w:r>
      <w:r w:rsidRPr="00C07C81">
        <w:rPr>
          <w:rFonts w:ascii="Arial" w:hAnsi="Arial" w:cs="Arial"/>
          <w:sz w:val="21"/>
          <w:lang w:val="ru-RU"/>
        </w:rPr>
        <w:t>= 14 Вт/(м</w:t>
      </w:r>
      <w:r w:rsidRPr="002B57E5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·К) згідно з таблицею 6 ДБН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В.2.6-31.</w:t>
      </w:r>
    </w:p>
    <w:p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2B57E5">
        <w:rPr>
          <w:rFonts w:ascii="Arial" w:hAnsi="Arial" w:cs="Arial"/>
          <w:b/>
          <w:sz w:val="21"/>
          <w:lang w:val="ru-RU"/>
        </w:rPr>
        <w:t>Г.2.1.9</w:t>
      </w:r>
      <w:r w:rsidRPr="00C07C81">
        <w:rPr>
          <w:rFonts w:ascii="Arial" w:hAnsi="Arial" w:cs="Arial"/>
          <w:sz w:val="21"/>
          <w:lang w:val="ru-RU"/>
        </w:rPr>
        <w:t xml:space="preserve"> Коефіцієнт теплозасвоєння зовнішньої поверхні стелі як міжповерхового перекриття розраховують аналогічно. При цьому порядок шарів зворотній: внутрішній шар стелі відтворює зовнішню поверхню плити перекриття.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Визначають положення шарів різких коливань температури в стелі.</w:t>
      </w:r>
    </w:p>
    <w:p w:rsidR="00A41648" w:rsidRPr="00C07C81" w:rsidRDefault="00A41648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Розраховують        значення        теплової        інерції       </w: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за       </w: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формулою</w: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>
          <v:shape id="image319.png" o:spid="_x0000_i1283" type="#_x0000_t75" style="width:125pt;height:14.4pt;visibility:visible">
            <v:imagedata r:id="rId357" o:title=""/>
          </v:shape>
        </w:pict>
      </w:r>
      <w:r w:rsidRPr="00C07C81">
        <w:rPr>
          <w:rFonts w:ascii="Arial" w:hAnsi="Arial" w:cs="Arial"/>
          <w:sz w:val="21"/>
          <w:lang w:val="ru-RU"/>
        </w:rPr>
        <w:t>, починаючи із зовнішнього шару, доки сума значень теплової інерції не стане більше одиниці. Хід розрахунку наведено в таблиці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Г.5.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5F1225" w:rsidP="00C07C81">
      <w:pPr>
        <w:pStyle w:val="a3"/>
        <w:spacing w:line="288" w:lineRule="auto"/>
        <w:ind w:left="1956" w:right="916" w:hanging="1844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320.png" o:spid="_x0000_s1141" type="#_x0000_t75" style="position:absolute;left:0;text-align:left;margin-left:234.3pt;margin-top:64.4pt;width:6pt;height:8.25pt;z-index:20;visibility:visible;mso-wrap-distance-left:0;mso-wrap-distance-right:0;mso-position-horizontal-relative:page">
            <v:imagedata r:id="rId358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Г.5 </w:t>
      </w:r>
      <w:r w:rsidR="00A41648" w:rsidRPr="00C07C81">
        <w:rPr>
          <w:rFonts w:ascii="Arial" w:hAnsi="Arial" w:cs="Arial"/>
          <w:sz w:val="21"/>
          <w:lang w:val="ru-RU"/>
        </w:rPr>
        <w:t xml:space="preserve">- Стеля як міжповерхове перекриття загальною площею </w:t>
      </w:r>
      <w:r w:rsidR="00A41648" w:rsidRPr="00C07C81">
        <w:rPr>
          <w:rFonts w:ascii="Arial" w:hAnsi="Arial" w:cs="Arial"/>
          <w:sz w:val="21"/>
        </w:rPr>
        <w:t>12 м</w:t>
      </w:r>
      <w:r w:rsidR="00A41648" w:rsidRPr="00C07C81">
        <w:rPr>
          <w:rFonts w:ascii="Arial" w:hAnsi="Arial" w:cs="Arial"/>
          <w:position w:val="10"/>
          <w:sz w:val="21"/>
        </w:rPr>
        <w:t xml:space="preserve">2 </w:t>
      </w:r>
      <w:r w:rsidR="00A41648" w:rsidRPr="00C07C81">
        <w:rPr>
          <w:rFonts w:ascii="Arial" w:hAnsi="Arial" w:cs="Arial"/>
          <w:sz w:val="21"/>
        </w:rPr>
        <w:t>(проміжні розрахунки)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9"/>
        <w:gridCol w:w="682"/>
        <w:gridCol w:w="1032"/>
        <w:gridCol w:w="1135"/>
        <w:gridCol w:w="994"/>
        <w:gridCol w:w="991"/>
        <w:gridCol w:w="1558"/>
      </w:tblGrid>
      <w:tr w:rsidR="00A41648" w:rsidRPr="00C07C81" w:rsidTr="004D0EC1">
        <w:trPr>
          <w:trHeight w:hRule="exact" w:val="290"/>
        </w:trPr>
        <w:tc>
          <w:tcPr>
            <w:tcW w:w="3389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919"/>
              <w:rPr>
                <w:rFonts w:ascii="Arial" w:hAnsi="Arial" w:cs="Arial"/>
                <w:sz w:val="21"/>
              </w:rPr>
            </w:pPr>
            <w:bookmarkStart w:id="101" w:name="Матеріал_шару"/>
            <w:bookmarkEnd w:id="101"/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4834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1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558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25" w:firstLine="8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</w:t>
            </w:r>
          </w:p>
          <w:p w:rsidR="00A41648" w:rsidRPr="00C07C81" w:rsidRDefault="00474F20" w:rsidP="00C07C81">
            <w:pPr>
              <w:pStyle w:val="TableParagraph"/>
              <w:spacing w:line="288" w:lineRule="auto"/>
              <w:ind w:left="11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21.png" o:spid="_x0000_i1284" type="#_x0000_t75" style="width:63.95pt;height:15pt;visibility:visible">
                  <v:imagedata r:id="rId359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23" w:right="200" w:firstLine="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(у порядку зростання)</w:t>
            </w:r>
          </w:p>
        </w:tc>
      </w:tr>
      <w:tr w:rsidR="00A41648" w:rsidRPr="00C07C81" w:rsidTr="00B52F19">
        <w:trPr>
          <w:trHeight w:hRule="exact" w:val="1034"/>
        </w:trPr>
        <w:tc>
          <w:tcPr>
            <w:tcW w:w="338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10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, м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20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22.png" o:spid="_x0000_i1285" type="#_x0000_t75" style="width:8.65pt;height:9.2pt;visibility:visible">
                  <v:imagedata r:id="rId360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46" w:right="4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Вт/(м·К)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7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323.png" o:spid="_x0000_i1286" type="#_x0000_t75" style="width:8.05pt;height:7.5pt;visibility:visible">
                  <v:imagedata r:id="rId36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B52F19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8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24.png" o:spid="_x0000_i1287" type="#_x0000_t75" style="width:10.35pt;height:9.8pt;visibility:visible">
                  <v:imagedata r:id="rId36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8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  <w:r w:rsidRPr="002B57E5">
              <w:rPr>
                <w:rFonts w:ascii="Arial" w:hAnsi="Arial" w:cs="Arial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·К/Вт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6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(5)*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1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25.png" o:spid="_x0000_i1288" type="#_x0000_t75" style="width:36.85pt;height:9.2pt;visibility:visible">
                  <v:imagedata r:id="rId363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4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(4)*</w:t>
            </w:r>
          </w:p>
        </w:tc>
        <w:tc>
          <w:tcPr>
            <w:tcW w:w="155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3"/>
        </w:trPr>
        <w:tc>
          <w:tcPr>
            <w:tcW w:w="338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Плита перекриття</w:t>
            </w: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5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38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ППС</w:t>
            </w: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0,73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0,60</w:t>
            </w:r>
          </w:p>
        </w:tc>
        <w:tc>
          <w:tcPr>
            <w:tcW w:w="15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1,95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38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Стяжка (цементно-піщана)</w:t>
            </w: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0,032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0,35</w:t>
            </w:r>
          </w:p>
        </w:tc>
        <w:tc>
          <w:tcPr>
            <w:tcW w:w="15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2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2,3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38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Теплоакумуляційний шар</w:t>
            </w: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11,09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0,44</w:t>
            </w:r>
          </w:p>
        </w:tc>
        <w:tc>
          <w:tcPr>
            <w:tcW w:w="15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2,74</w:t>
            </w:r>
          </w:p>
        </w:tc>
      </w:tr>
      <w:tr w:rsidR="00A41648" w:rsidRPr="00C07C81" w:rsidTr="004D0EC1">
        <w:trPr>
          <w:trHeight w:hRule="exact" w:val="293"/>
        </w:trPr>
        <w:tc>
          <w:tcPr>
            <w:tcW w:w="338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Клеюча мастика</w:t>
            </w: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6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0,001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0,17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4,56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0,027</w:t>
            </w:r>
          </w:p>
        </w:tc>
        <w:tc>
          <w:tcPr>
            <w:tcW w:w="15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2,77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38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6. Підоснова</w:t>
            </w: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6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0,004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0,047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0,92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0,085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0,078</w:t>
            </w:r>
          </w:p>
        </w:tc>
        <w:tc>
          <w:tcPr>
            <w:tcW w:w="15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6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2,85</w:t>
            </w:r>
          </w:p>
        </w:tc>
      </w:tr>
      <w:tr w:rsidR="00A41648" w:rsidRPr="00C07C81" w:rsidTr="004D0EC1">
        <w:trPr>
          <w:trHeight w:hRule="exact" w:val="290"/>
        </w:trPr>
        <w:tc>
          <w:tcPr>
            <w:tcW w:w="338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7. Лицьовий шар ковроліну</w:t>
            </w:r>
          </w:p>
        </w:tc>
        <w:tc>
          <w:tcPr>
            <w:tcW w:w="6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6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0,002</w:t>
            </w:r>
          </w:p>
        </w:tc>
        <w:tc>
          <w:tcPr>
            <w:tcW w:w="103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6" w:right="4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</w:t>
            </w:r>
          </w:p>
        </w:tc>
        <w:tc>
          <w:tcPr>
            <w:tcW w:w="113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8" w:right="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7,52</w:t>
            </w:r>
          </w:p>
        </w:tc>
        <w:tc>
          <w:tcPr>
            <w:tcW w:w="99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" w:right="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0,006</w:t>
            </w:r>
          </w:p>
        </w:tc>
        <w:tc>
          <w:tcPr>
            <w:tcW w:w="9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" w:right="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0,045</w:t>
            </w:r>
          </w:p>
        </w:tc>
        <w:tc>
          <w:tcPr>
            <w:tcW w:w="15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2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2,9</w:t>
            </w:r>
          </w:p>
        </w:tc>
      </w:tr>
      <w:tr w:rsidR="00A41648" w:rsidRPr="00C07C81" w:rsidTr="004D0EC1">
        <w:trPr>
          <w:trHeight w:hRule="exact" w:val="293"/>
        </w:trPr>
        <w:tc>
          <w:tcPr>
            <w:tcW w:w="9780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Формули (4) та (5) ДБН В.2.6-31.</w:t>
            </w:r>
          </w:p>
        </w:tc>
      </w:tr>
    </w:tbl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820" w:bottom="940" w:left="1020" w:header="725" w:footer="743" w:gutter="0"/>
          <w:cols w:space="720"/>
        </w:sectPr>
      </w:pPr>
    </w:p>
    <w:p w:rsidR="00A41648" w:rsidRPr="00C07C81" w:rsidRDefault="005F1225" w:rsidP="009444B4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_x0000_s1569" type="#_x0000_t75" style="position:absolute;left:0;text-align:left;margin-left:143.65pt;margin-top:64.05pt;width:6pt;height:8.25pt;z-index:56;visibility:visible;mso-wrap-distance-left:0;mso-wrap-distance-right:0;mso-position-horizontal-relative:page">
            <v:imagedata r:id="rId364" o:title=""/>
            <w10:wrap anchorx="page"/>
          </v:shape>
        </w:pict>
      </w:r>
      <w:r w:rsidR="00A41648" w:rsidRPr="009444B4">
        <w:rPr>
          <w:rFonts w:ascii="Arial" w:hAnsi="Arial" w:cs="Arial"/>
          <w:b/>
          <w:sz w:val="21"/>
          <w:lang w:val="ru-RU"/>
        </w:rPr>
        <w:t>Г.2.1.10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Оскільки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половина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сумарного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значення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теплової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інерцій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міжповерхового перекриття становить 0,5·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0,5·2,9 = 1,45, то умовна середина перекриття (</w:t>
      </w:r>
      <w:r w:rsidR="00A41648" w:rsidRPr="00C07C81">
        <w:rPr>
          <w:rFonts w:ascii="Arial" w:hAnsi="Arial" w:cs="Arial"/>
          <w:i/>
          <w:sz w:val="21"/>
        </w:rPr>
        <w:t>s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 0) знаходиться в шарі теплоізоляції (ППС). Ця умовна середина перекриття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віддалена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межі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плити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перекриття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і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теплоізоляційного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шару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D</w:t>
      </w:r>
      <w:r w:rsidR="00A41648" w:rsidRPr="00C07C81">
        <w:rPr>
          <w:rFonts w:ascii="Arial" w:hAnsi="Arial" w:cs="Arial"/>
          <w:i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1,45</w:t>
      </w:r>
      <w:r w:rsidRPr="005F1225">
        <w:rPr>
          <w:noProof/>
          <w:lang w:val="ru-RU" w:eastAsia="ru-RU"/>
        </w:rPr>
        <w:pict>
          <v:shape id="image326.png" o:spid="_x0000_s1142" type="#_x0000_t75" style="position:absolute;left:0;text-align:left;margin-left:520.1pt;margin-top:2.9pt;width:7.5pt;height:9.75pt;z-index:-41;visibility:visible;mso-wrap-distance-left:0;mso-wrap-distance-right:0;mso-position-horizontal-relative:page;mso-position-vertical-relative:text">
            <v:imagedata r:id="rId365" o:title=""/>
            <w10:wrap anchorx="page"/>
          </v:shape>
        </w:pict>
      </w:r>
      <w:r w:rsidR="009444B4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1,35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0,1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термічним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опором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</w:rPr>
        <w:t>R</w:t>
      </w:r>
      <w:r w:rsidR="00A41648" w:rsidRPr="00C07C81">
        <w:rPr>
          <w:rFonts w:ascii="Arial" w:hAnsi="Arial" w:cs="Arial"/>
          <w:i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i/>
          <w:sz w:val="21"/>
          <w:lang w:val="ru-RU"/>
        </w:rPr>
        <w:t>=</w:t>
      </w:r>
      <w:r w:rsidR="00A41648"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0,1/0,82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0,12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</w:t>
      </w:r>
      <w:r w:rsidR="00A41648" w:rsidRPr="009444B4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·К/Вт,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тобто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на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відстань</w:t>
      </w:r>
      <w:r w:rsidR="009444B4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= 0,12·0,04 = 0,005 м (рядок 2а таблиці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Г.6).</w:t>
      </w:r>
    </w:p>
    <w:p w:rsidR="00A41648" w:rsidRPr="00C07C81" w:rsidRDefault="00A41648" w:rsidP="00C07C81">
      <w:pPr>
        <w:pStyle w:val="a3"/>
        <w:spacing w:line="288" w:lineRule="auto"/>
        <w:ind w:right="312"/>
        <w:jc w:val="both"/>
        <w:rPr>
          <w:rFonts w:ascii="Arial" w:hAnsi="Arial" w:cs="Arial"/>
          <w:sz w:val="21"/>
          <w:lang w:val="ru-RU"/>
        </w:rPr>
      </w:pPr>
      <w:r w:rsidRPr="009444B4">
        <w:rPr>
          <w:rFonts w:ascii="Arial" w:hAnsi="Arial" w:cs="Arial"/>
          <w:b/>
          <w:sz w:val="21"/>
          <w:lang w:val="ru-RU"/>
        </w:rPr>
        <w:t>Г.2.1.11</w:t>
      </w:r>
      <w:r w:rsidRPr="00C07C81">
        <w:rPr>
          <w:rFonts w:ascii="Arial" w:hAnsi="Arial" w:cs="Arial"/>
          <w:sz w:val="21"/>
          <w:lang w:val="ru-RU"/>
        </w:rPr>
        <w:t xml:space="preserve"> Визначення коефіцієнта теплозасвоєння стелі як міжповерхового (внутрішнього) перекриття з урахуванням </w:t>
      </w:r>
      <w:r w:rsidRPr="00C07C81">
        <w:rPr>
          <w:rFonts w:ascii="Arial" w:hAnsi="Arial" w:cs="Arial"/>
          <w:i/>
          <w:sz w:val="21"/>
        </w:rPr>
        <w:t>s</w:t>
      </w:r>
      <w:r w:rsidRPr="00C07C81">
        <w:rPr>
          <w:rFonts w:ascii="Arial" w:hAnsi="Arial" w:cs="Arial"/>
          <w:i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 наведено у таблиці Г.6.</w:t>
      </w:r>
    </w:p>
    <w:p w:rsidR="00A41648" w:rsidRPr="00C07C81" w:rsidRDefault="005F1225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27.png" o:spid="_x0000_s1143" type="#_x0000_t75" style="position:absolute;left:0;text-align:left;margin-left:166.3pt;margin-top:68.15pt;width:8.25pt;height:9pt;z-index:21;visibility:visible;mso-wrap-distance-left:0;mso-wrap-distance-right:0;mso-position-horizontal-relative:page">
            <v:imagedata r:id="rId36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Г.6 </w:t>
      </w:r>
      <w:r w:rsidR="00A41648" w:rsidRPr="00C07C81">
        <w:rPr>
          <w:rFonts w:ascii="Arial" w:hAnsi="Arial" w:cs="Arial"/>
          <w:sz w:val="21"/>
          <w:lang w:val="ru-RU"/>
        </w:rPr>
        <w:t>- Стеля або підлога міжповерхового перекриття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710"/>
        <w:gridCol w:w="850"/>
        <w:gridCol w:w="948"/>
        <w:gridCol w:w="739"/>
        <w:gridCol w:w="730"/>
        <w:gridCol w:w="1085"/>
        <w:gridCol w:w="893"/>
        <w:gridCol w:w="1841"/>
      </w:tblGrid>
      <w:tr w:rsidR="00A41648" w:rsidRPr="00C07C81" w:rsidTr="004D0EC1">
        <w:trPr>
          <w:trHeight w:hRule="exact" w:val="290"/>
        </w:trPr>
        <w:tc>
          <w:tcPr>
            <w:tcW w:w="1985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1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 шару</w:t>
            </w:r>
          </w:p>
        </w:tc>
        <w:tc>
          <w:tcPr>
            <w:tcW w:w="5954" w:type="dxa"/>
            <w:gridSpan w:val="7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7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Розрахункові величини</w:t>
            </w:r>
          </w:p>
        </w:tc>
        <w:tc>
          <w:tcPr>
            <w:tcW w:w="1841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40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Формула"</w:t>
            </w:r>
          </w:p>
        </w:tc>
      </w:tr>
      <w:tr w:rsidR="00A41648" w:rsidRPr="00C07C81" w:rsidTr="004D0EC1">
        <w:trPr>
          <w:trHeight w:hRule="exact" w:val="1661"/>
        </w:trPr>
        <w:tc>
          <w:tcPr>
            <w:tcW w:w="198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9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12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28.png" o:spid="_x0000_i1289" type="#_x0000_t75" style="width:10.35pt;height:9.2pt;visibility:visible">
                  <v:imagedata r:id="rId36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20"/>
                <w:sz w:val="21"/>
              </w:rPr>
              <w:t>Вт/(м·К)</w:t>
            </w:r>
          </w:p>
        </w:tc>
        <w:tc>
          <w:tcPr>
            <w:tcW w:w="9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92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329.png" o:spid="_x0000_i1290" type="#_x0000_t75" style="width:7.5pt;height:8.05pt;visibility:visible">
                  <v:imagedata r:id="rId368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55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21"/>
                <w:sz w:val="21"/>
              </w:rPr>
              <w:t>Вт/(м</w:t>
            </w:r>
            <w:r w:rsidRPr="009444B4">
              <w:rPr>
                <w:rFonts w:ascii="Arial" w:hAnsi="Arial" w:cs="Arial"/>
                <w:spacing w:val="-2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21"/>
                <w:sz w:val="21"/>
              </w:rPr>
              <w:t>·К)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258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30.png" o:spid="_x0000_i1291" type="#_x0000_t75" style="width:9.2pt;height:9.2pt;visibility:visible">
                  <v:imagedata r:id="rId369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91" w:right="27" w:hanging="24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17"/>
                <w:sz w:val="21"/>
              </w:rPr>
              <w:t>м</w:t>
            </w:r>
            <w:r w:rsidRPr="009444B4">
              <w:rPr>
                <w:rFonts w:ascii="Arial" w:hAnsi="Arial" w:cs="Arial"/>
                <w:spacing w:val="-17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17"/>
                <w:sz w:val="21"/>
              </w:rPr>
              <w:t xml:space="preserve">·К/В </w:t>
            </w:r>
            <w:r w:rsidRPr="00C07C81">
              <w:rPr>
                <w:rFonts w:ascii="Arial" w:hAnsi="Arial" w:cs="Arial"/>
                <w:sz w:val="21"/>
              </w:rPr>
              <w:t>т (5)*</w:t>
            </w:r>
          </w:p>
        </w:tc>
        <w:tc>
          <w:tcPr>
            <w:tcW w:w="73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 w:right="-30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31.png" o:spid="_x0000_i1292" type="#_x0000_t75" style="width:34pt;height:8.65pt;visibility:visible">
                  <v:imagedata r:id="rId370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127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(4)"</w:t>
            </w:r>
          </w:p>
        </w:tc>
        <w:tc>
          <w:tcPr>
            <w:tcW w:w="1085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7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32.png" o:spid="_x0000_i1293" type="#_x0000_t75" style="width:46.1pt;height:27.05pt;visibility:visible">
                  <v:imagedata r:id="rId371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206" w:right="201" w:firstLine="3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(у по- рядку зрос- тання)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20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333.png" o:spid="_x0000_i1294" type="#_x0000_t75" style="width:11.5pt;height:9.2pt;visibility:visible">
                  <v:imagedata r:id="rId372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46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pacing w:val="-21"/>
                <w:sz w:val="21"/>
              </w:rPr>
              <w:t>Вт/(м</w:t>
            </w:r>
            <w:r w:rsidRPr="009444B4">
              <w:rPr>
                <w:rFonts w:ascii="Arial" w:hAnsi="Arial" w:cs="Arial"/>
                <w:spacing w:val="-21"/>
                <w:position w:val="9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pacing w:val="-21"/>
                <w:sz w:val="21"/>
              </w:rPr>
              <w:t>·К)</w:t>
            </w:r>
          </w:p>
        </w:tc>
        <w:tc>
          <w:tcPr>
            <w:tcW w:w="184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9444B4">
        <w:trPr>
          <w:trHeight w:hRule="exact" w:val="643"/>
        </w:trPr>
        <w:tc>
          <w:tcPr>
            <w:tcW w:w="19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18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Лицьовий шар ковроліну</w:t>
            </w:r>
          </w:p>
        </w:tc>
        <w:tc>
          <w:tcPr>
            <w:tcW w:w="7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1,74</w:t>
            </w:r>
          </w:p>
        </w:tc>
        <w:tc>
          <w:tcPr>
            <w:tcW w:w="9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9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16,77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73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8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1,35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22,45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2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34.png" o:spid="_x0000_i1295" type="#_x0000_t75" style="width:73.15pt;height:27.65pt;visibility:visible">
                  <v:imagedata r:id="rId373" o:title=""/>
                </v:shape>
              </w:pict>
            </w:r>
          </w:p>
        </w:tc>
      </w:tr>
      <w:tr w:rsidR="00A41648" w:rsidRPr="00C07C81" w:rsidTr="009444B4">
        <w:trPr>
          <w:trHeight w:hRule="exact" w:val="677"/>
        </w:trPr>
        <w:tc>
          <w:tcPr>
            <w:tcW w:w="19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2а. ППС (шар 1)</w:t>
            </w:r>
          </w:p>
        </w:tc>
        <w:tc>
          <w:tcPr>
            <w:tcW w:w="7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0,005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9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9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0,12</w:t>
            </w:r>
          </w:p>
        </w:tc>
        <w:tc>
          <w:tcPr>
            <w:tcW w:w="73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8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1,45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" w:right="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</w:t>
            </w: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:rsidR="00A41648" w:rsidRPr="00C07C81" w:rsidRDefault="00474F20" w:rsidP="009444B4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35.png" o:spid="_x0000_i1296" type="#_x0000_t75" style="width:84.1pt;height:30.55pt;visibility:visible">
                  <v:imagedata r:id="rId374" o:title=""/>
                </v:shape>
              </w:pict>
            </w:r>
          </w:p>
        </w:tc>
      </w:tr>
      <w:tr w:rsidR="00A41648" w:rsidRPr="00C07C81" w:rsidTr="004D0EC1">
        <w:trPr>
          <w:trHeight w:hRule="exact" w:val="842"/>
        </w:trPr>
        <w:tc>
          <w:tcPr>
            <w:tcW w:w="19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15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2б. Умовна середи на міжповерхо- вого перекриття</w:t>
            </w:r>
          </w:p>
        </w:tc>
        <w:tc>
          <w:tcPr>
            <w:tcW w:w="7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9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30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4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290"/>
        </w:trPr>
        <w:tc>
          <w:tcPr>
            <w:tcW w:w="19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2в. ППС (шар 2)</w:t>
            </w:r>
          </w:p>
        </w:tc>
        <w:tc>
          <w:tcPr>
            <w:tcW w:w="7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0,021</w:t>
            </w:r>
          </w:p>
        </w:tc>
        <w:tc>
          <w:tcPr>
            <w:tcW w:w="8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9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9" w:right="4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73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3" w:right="7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0,51</w:t>
            </w:r>
          </w:p>
        </w:tc>
        <w:tc>
          <w:tcPr>
            <w:tcW w:w="73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8" w:right="1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0,42</w:t>
            </w:r>
          </w:p>
        </w:tc>
        <w:tc>
          <w:tcPr>
            <w:tcW w:w="108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6" w:right="13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1,87</w:t>
            </w:r>
          </w:p>
        </w:tc>
        <w:tc>
          <w:tcPr>
            <w:tcW w:w="89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4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:rsidTr="004D0EC1">
        <w:trPr>
          <w:trHeight w:hRule="exact" w:val="290"/>
        </w:trPr>
        <w:tc>
          <w:tcPr>
            <w:tcW w:w="9780" w:type="dxa"/>
            <w:gridSpan w:val="9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 Формули (4) та (5), а також (Р.5) та (Р.6) ДБН В.2.6-31.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right="309"/>
        <w:jc w:val="both"/>
        <w:rPr>
          <w:rFonts w:ascii="Arial" w:hAnsi="Arial" w:cs="Arial"/>
          <w:sz w:val="21"/>
          <w:lang w:val="ru-RU"/>
        </w:rPr>
      </w:pPr>
      <w:r w:rsidRPr="009444B4">
        <w:rPr>
          <w:rFonts w:ascii="Arial" w:hAnsi="Arial" w:cs="Arial"/>
          <w:b/>
          <w:sz w:val="21"/>
          <w:lang w:val="ru-RU"/>
        </w:rPr>
        <w:t>Г.2.1.12</w:t>
      </w:r>
      <w:r w:rsidRPr="00C07C81">
        <w:rPr>
          <w:rFonts w:ascii="Arial" w:hAnsi="Arial" w:cs="Arial"/>
          <w:sz w:val="21"/>
          <w:lang w:val="ru-RU"/>
        </w:rPr>
        <w:t xml:space="preserve"> Виконують розрахунок суми добутків коефіцієнтів теплопогли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нання поверхні кожного </w:t>
      </w:r>
      <w:r w:rsidRPr="00C07C81">
        <w:rPr>
          <w:rFonts w:ascii="Arial" w:hAnsi="Arial" w:cs="Arial"/>
          <w:i/>
          <w:position w:val="1"/>
          <w:sz w:val="21"/>
          <w:lang w:val="ru-RU"/>
        </w:rPr>
        <w:t>і</w:t>
      </w:r>
      <w:r w:rsidRPr="00C07C81">
        <w:rPr>
          <w:rFonts w:ascii="Arial" w:hAnsi="Arial" w:cs="Arial"/>
          <w:position w:val="1"/>
          <w:sz w:val="21"/>
          <w:lang w:val="ru-RU"/>
        </w:rPr>
        <w:t>-ї огорожі на її площу.</w:t>
      </w:r>
      <w:r w:rsidRPr="00C07C81">
        <w:rPr>
          <w:rFonts w:ascii="Arial" w:hAnsi="Arial" w:cs="Arial"/>
          <w:spacing w:val="1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теплопоглинання</w:t>
      </w:r>
      <w:r w:rsidRPr="00C07C81">
        <w:rPr>
          <w:rFonts w:ascii="Arial" w:hAnsi="Arial" w:cs="Arial"/>
          <w:spacing w:val="4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4"/>
          <w:sz w:val="21"/>
          <w:lang w:val="ru-RU" w:eastAsia="ru-RU"/>
        </w:rPr>
        <w:pict>
          <v:shape id="image336.png" o:spid="_x0000_i1297" type="#_x0000_t75" style="width:11.5pt;height:12.1pt;visibility:visible">
            <v:imagedata r:id="rId375" o:title=""/>
          </v:shape>
        </w:pict>
      </w:r>
      <w:r w:rsidRPr="00C07C81">
        <w:rPr>
          <w:rFonts w:ascii="Arial" w:hAnsi="Arial" w:cs="Arial"/>
          <w:spacing w:val="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визначають за формулою (9.2). Одержані результати наведені у таблиці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Г.7.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474F20" w:rsidRDefault="005F1225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37.png" o:spid="_x0000_s1144" type="#_x0000_t75" style="position:absolute;left:0;text-align:left;margin-left:217.3pt;margin-top:29.4pt;width:9.75pt;height:9.75pt;z-index:22;visibility:visible;mso-wrap-distance-left:0;mso-wrap-distance-right:0;mso-position-horizontal-relative:page">
            <v:imagedata r:id="rId376" o:title=""/>
            <w10:wrap anchorx="page"/>
          </v:shape>
        </w:pict>
      </w:r>
      <w:r w:rsidR="00A41648" w:rsidRPr="00474F20">
        <w:rPr>
          <w:rFonts w:ascii="Arial" w:hAnsi="Arial" w:cs="Arial"/>
          <w:b/>
          <w:position w:val="1"/>
          <w:sz w:val="21"/>
          <w:lang w:val="ru-RU"/>
        </w:rPr>
        <w:t xml:space="preserve">Таблиця Г.7 </w:t>
      </w:r>
      <w:r w:rsidR="00A41648" w:rsidRPr="00474F20">
        <w:rPr>
          <w:rFonts w:ascii="Arial" w:hAnsi="Arial" w:cs="Arial"/>
          <w:position w:val="1"/>
          <w:sz w:val="21"/>
          <w:lang w:val="ru-RU"/>
        </w:rPr>
        <w:t>- Розрахунок</w:t>
      </w:r>
      <w:r w:rsidR="00A41648" w:rsidRPr="00474F20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="00A41648" w:rsidRPr="00474F20">
        <w:rPr>
          <w:rFonts w:ascii="Arial" w:hAnsi="Arial" w:cs="Arial"/>
          <w:position w:val="1"/>
          <w:sz w:val="21"/>
          <w:lang w:val="ru-RU"/>
        </w:rPr>
        <w:t xml:space="preserve">складових  </w:t>
      </w:r>
      <w:r w:rsidR="00474F20" w:rsidRPr="005F1225">
        <w:rPr>
          <w:rFonts w:ascii="Arial" w:hAnsi="Arial" w:cs="Arial"/>
          <w:noProof/>
          <w:spacing w:val="1"/>
          <w:sz w:val="21"/>
          <w:lang w:val="ru-RU" w:eastAsia="ru-RU"/>
        </w:rPr>
        <w:pict>
          <v:shape id="image338.png" o:spid="_x0000_i1298" type="#_x0000_t75" style="width:39.75pt;height:15pt;visibility:visible">
            <v:imagedata r:id="rId377" o:title=""/>
          </v:shape>
        </w:pic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34"/>
        <w:gridCol w:w="1661"/>
        <w:gridCol w:w="1766"/>
        <w:gridCol w:w="1238"/>
        <w:gridCol w:w="1968"/>
      </w:tblGrid>
      <w:tr w:rsidR="00A41648" w:rsidRPr="00C07C81" w:rsidTr="004D0EC1">
        <w:trPr>
          <w:trHeight w:hRule="exact" w:val="660"/>
        </w:trPr>
        <w:tc>
          <w:tcPr>
            <w:tcW w:w="30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23" w:right="66" w:hanging="103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Огороджувальна конст- рукція</w:t>
            </w:r>
          </w:p>
        </w:tc>
        <w:tc>
          <w:tcPr>
            <w:tcW w:w="166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0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Вт/(м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17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1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i/>
                <w:sz w:val="21"/>
              </w:rPr>
              <w:t>B</w:t>
            </w:r>
            <w:r w:rsidRPr="00C07C81">
              <w:rPr>
                <w:rFonts w:ascii="Arial" w:hAnsi="Arial" w:cs="Arial"/>
                <w:sz w:val="21"/>
              </w:rPr>
              <w:t>, Вт/(м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  <w:r w:rsidRPr="00C07C81">
              <w:rPr>
                <w:rFonts w:ascii="Arial" w:hAnsi="Arial" w:cs="Arial"/>
                <w:sz w:val="21"/>
              </w:rPr>
              <w:t>·К)</w:t>
            </w:r>
          </w:p>
        </w:tc>
        <w:tc>
          <w:tcPr>
            <w:tcW w:w="12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i/>
                <w:sz w:val="21"/>
              </w:rPr>
              <w:t>F</w:t>
            </w:r>
            <w:r w:rsidRPr="00C07C81">
              <w:rPr>
                <w:rFonts w:ascii="Arial" w:hAnsi="Arial" w:cs="Arial"/>
                <w:sz w:val="21"/>
              </w:rPr>
              <w:t>, 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</w:rPr>
              <w:t>2</w:t>
            </w:r>
          </w:p>
        </w:tc>
        <w:tc>
          <w:tcPr>
            <w:tcW w:w="19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1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i/>
                <w:sz w:val="21"/>
              </w:rPr>
              <w:t>F·B</w:t>
            </w:r>
            <w:r w:rsidRPr="00C07C81">
              <w:rPr>
                <w:rFonts w:ascii="Arial" w:hAnsi="Arial" w:cs="Arial"/>
                <w:sz w:val="21"/>
              </w:rPr>
              <w:t>, Вт/К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0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 Зовнішні стіни</w:t>
            </w:r>
          </w:p>
        </w:tc>
        <w:tc>
          <w:tcPr>
            <w:tcW w:w="166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10,48</w:t>
            </w:r>
          </w:p>
        </w:tc>
        <w:tc>
          <w:tcPr>
            <w:tcW w:w="17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4,76</w:t>
            </w:r>
          </w:p>
        </w:tc>
        <w:tc>
          <w:tcPr>
            <w:tcW w:w="12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  <w:tc>
          <w:tcPr>
            <w:tcW w:w="19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40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23,8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30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 Перегородки</w:t>
            </w:r>
          </w:p>
        </w:tc>
        <w:tc>
          <w:tcPr>
            <w:tcW w:w="166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13,52</w:t>
            </w:r>
          </w:p>
        </w:tc>
        <w:tc>
          <w:tcPr>
            <w:tcW w:w="17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5,4</w:t>
            </w:r>
          </w:p>
        </w:tc>
        <w:tc>
          <w:tcPr>
            <w:tcW w:w="12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33</w:t>
            </w:r>
          </w:p>
        </w:tc>
        <w:tc>
          <w:tcPr>
            <w:tcW w:w="19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42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178,2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0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3. Вікна</w:t>
            </w:r>
          </w:p>
        </w:tc>
        <w:tc>
          <w:tcPr>
            <w:tcW w:w="166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7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1,85</w:t>
            </w:r>
          </w:p>
        </w:tc>
        <w:tc>
          <w:tcPr>
            <w:tcW w:w="12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9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39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7,41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30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 Підлога</w:t>
            </w:r>
          </w:p>
        </w:tc>
        <w:tc>
          <w:tcPr>
            <w:tcW w:w="166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58" w:right="55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4,93</w:t>
            </w:r>
          </w:p>
        </w:tc>
        <w:tc>
          <w:tcPr>
            <w:tcW w:w="17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3,17</w:t>
            </w:r>
          </w:p>
        </w:tc>
        <w:tc>
          <w:tcPr>
            <w:tcW w:w="12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43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38,04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0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 Стеля</w:t>
            </w:r>
          </w:p>
        </w:tc>
        <w:tc>
          <w:tcPr>
            <w:tcW w:w="166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22,45</w:t>
            </w:r>
          </w:p>
        </w:tc>
        <w:tc>
          <w:tcPr>
            <w:tcW w:w="17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9" w:right="1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6,25</w:t>
            </w:r>
          </w:p>
        </w:tc>
        <w:tc>
          <w:tcPr>
            <w:tcW w:w="123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2" w:right="30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12</w:t>
            </w:r>
          </w:p>
        </w:tc>
        <w:tc>
          <w:tcPr>
            <w:tcW w:w="19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40" w:right="63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75,0</w:t>
            </w:r>
          </w:p>
        </w:tc>
      </w:tr>
      <w:tr w:rsidR="00A41648" w:rsidRPr="00C07C81" w:rsidTr="004D0EC1">
        <w:trPr>
          <w:trHeight w:hRule="exact" w:val="377"/>
        </w:trPr>
        <w:tc>
          <w:tcPr>
            <w:tcW w:w="7699" w:type="dxa"/>
            <w:gridSpan w:val="4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968" w:type="dxa"/>
          </w:tcPr>
          <w:p w:rsidR="00A41648" w:rsidRPr="00C07C81" w:rsidRDefault="00474F20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339.png" o:spid="_x0000_i1299" type="#_x0000_t75" style="width:37.45pt;height:15pt;visibility:visible">
                  <v:imagedata r:id="rId378" o:title=""/>
                </v:shape>
              </w:pict>
            </w:r>
            <w:r w:rsidR="00A41648" w:rsidRPr="00C07C81">
              <w:rPr>
                <w:rFonts w:ascii="Arial" w:hAnsi="Arial" w:cs="Arial"/>
                <w:position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spacing w:val="-10"/>
                <w:position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position w:val="1"/>
                <w:sz w:val="21"/>
              </w:rPr>
              <w:t>=</w:t>
            </w:r>
            <w:r w:rsidR="00A41648" w:rsidRPr="00C07C81">
              <w:rPr>
                <w:rFonts w:ascii="Arial" w:hAnsi="Arial" w:cs="Arial"/>
                <w:spacing w:val="-4"/>
                <w:position w:val="1"/>
                <w:sz w:val="21"/>
              </w:rPr>
              <w:t xml:space="preserve"> </w:t>
            </w:r>
            <w:r w:rsidR="00A41648" w:rsidRPr="00C07C81">
              <w:rPr>
                <w:rFonts w:ascii="Arial" w:hAnsi="Arial" w:cs="Arial"/>
                <w:position w:val="1"/>
                <w:sz w:val="21"/>
              </w:rPr>
              <w:t>322,45</w:t>
            </w:r>
          </w:p>
        </w:tc>
      </w:tr>
    </w:tbl>
    <w:p w:rsidR="00A41648" w:rsidRPr="00B52F19" w:rsidRDefault="00A41648" w:rsidP="00C07C81">
      <w:pPr>
        <w:pStyle w:val="a3"/>
        <w:spacing w:line="288" w:lineRule="auto"/>
        <w:ind w:right="312"/>
        <w:jc w:val="both"/>
        <w:rPr>
          <w:rFonts w:ascii="Arial" w:hAnsi="Arial" w:cs="Arial"/>
          <w:w w:val="97"/>
          <w:sz w:val="21"/>
        </w:rPr>
      </w:pPr>
      <w:r w:rsidRPr="000548E1">
        <w:rPr>
          <w:rFonts w:ascii="Arial" w:hAnsi="Arial" w:cs="Arial"/>
          <w:b/>
          <w:sz w:val="21"/>
        </w:rPr>
        <w:t>Г.2.1.13</w:t>
      </w:r>
      <w:r w:rsidRPr="00C07C81">
        <w:rPr>
          <w:rFonts w:ascii="Arial" w:hAnsi="Arial" w:cs="Arial"/>
          <w:sz w:val="21"/>
        </w:rPr>
        <w:t xml:space="preserve"> </w:t>
      </w:r>
      <w:r w:rsidRPr="00B52F19">
        <w:rPr>
          <w:rFonts w:ascii="Arial" w:hAnsi="Arial" w:cs="Arial"/>
          <w:w w:val="97"/>
          <w:sz w:val="21"/>
        </w:rPr>
        <w:t>Визначають нерівномірність тепловіддачі нагрівальної поверхні підлоги згідно з Г.2.1</w:t>
      </w:r>
    </w:p>
    <w:p w:rsidR="00A41648" w:rsidRPr="00C07C81" w:rsidRDefault="00A41648" w:rsidP="00C07C81">
      <w:pPr>
        <w:pStyle w:val="a3"/>
        <w:spacing w:line="288" w:lineRule="auto"/>
        <w:ind w:left="3506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i/>
          <w:sz w:val="21"/>
        </w:rPr>
        <w:t xml:space="preserve">М = </w:t>
      </w:r>
      <w:r w:rsidRPr="00C07C81">
        <w:rPr>
          <w:rFonts w:ascii="Arial" w:hAnsi="Arial" w:cs="Arial"/>
          <w:sz w:val="21"/>
        </w:rPr>
        <w:t>2,5·322,45/0,7·660 = 1,75.</w:t>
      </w:r>
    </w:p>
    <w:p w:rsidR="00A41648" w:rsidRPr="00C07C81" w:rsidRDefault="00A41648" w:rsidP="00C07C81">
      <w:pPr>
        <w:pStyle w:val="a3"/>
        <w:spacing w:line="288" w:lineRule="auto"/>
        <w:ind w:right="308"/>
        <w:jc w:val="both"/>
        <w:rPr>
          <w:rFonts w:ascii="Arial" w:hAnsi="Arial" w:cs="Arial"/>
          <w:sz w:val="21"/>
          <w:lang w:val="ru-RU"/>
        </w:rPr>
      </w:pPr>
      <w:r w:rsidRPr="000548E1">
        <w:rPr>
          <w:rFonts w:ascii="Arial" w:hAnsi="Arial" w:cs="Arial"/>
          <w:b/>
          <w:sz w:val="21"/>
        </w:rPr>
        <w:t>Г.2.2.</w:t>
      </w:r>
      <w:r w:rsidRPr="00B52F19">
        <w:rPr>
          <w:rFonts w:ascii="Arial" w:hAnsi="Arial" w:cs="Arial"/>
          <w:b/>
          <w:sz w:val="21"/>
        </w:rPr>
        <w:t>1</w:t>
      </w:r>
      <w:r w:rsidRPr="00C07C81">
        <w:rPr>
          <w:rFonts w:ascii="Arial" w:hAnsi="Arial" w:cs="Arial"/>
          <w:sz w:val="21"/>
        </w:rPr>
        <w:t xml:space="preserve"> Товщину теплоакумуляційного шару підлоги визначають за рисунком 1, виходячи з коефіцієнта нерівномірності М та тривалості включення базової частини ЕКС </w:t>
      </w:r>
      <w:r w:rsidRPr="00C07C81">
        <w:rPr>
          <w:rFonts w:ascii="Arial" w:hAnsi="Arial" w:cs="Arial"/>
          <w:spacing w:val="-2"/>
          <w:sz w:val="21"/>
        </w:rPr>
        <w:t xml:space="preserve">ОТА </w:t>
      </w:r>
      <w:r w:rsidRPr="00C07C81">
        <w:rPr>
          <w:rFonts w:ascii="Arial" w:hAnsi="Arial" w:cs="Arial"/>
          <w:i/>
          <w:sz w:val="21"/>
        </w:rPr>
        <w:t xml:space="preserve">z </w:t>
      </w:r>
      <w:r w:rsidRPr="00C07C81">
        <w:rPr>
          <w:rFonts w:ascii="Arial" w:hAnsi="Arial" w:cs="Arial"/>
          <w:sz w:val="21"/>
        </w:rPr>
        <w:t xml:space="preserve">= 7 год. </w:t>
      </w:r>
      <w:r w:rsidRPr="00C07C81">
        <w:rPr>
          <w:rFonts w:ascii="Arial" w:hAnsi="Arial" w:cs="Arial"/>
          <w:sz w:val="21"/>
          <w:lang w:val="ru-RU"/>
        </w:rPr>
        <w:t>Товщина теплоакумуляційного шару для наведеного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становить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7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(приклад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рисунку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позначено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стрілкою).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Таким чином, прийнята товщина акумуляційного шару збігається з результатами розрахунків.</w:t>
      </w:r>
    </w:p>
    <w:p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Якщо задана товщина теплоакумуляційного шару в Г.2.1.6 не збігається з визначеною за рисунком 1, слід здійснити перерахунок, починаючи з Г.2.1.6, задавшись іншою товщиною теплоакумуляційного шару.</w:t>
      </w:r>
    </w:p>
    <w:p w:rsidR="00A41648" w:rsidRPr="00C07C81" w:rsidRDefault="005F1225" w:rsidP="00C07C81">
      <w:pPr>
        <w:pStyle w:val="a3"/>
        <w:spacing w:line="288" w:lineRule="auto"/>
        <w:ind w:right="311"/>
        <w:jc w:val="both"/>
        <w:rPr>
          <w:rFonts w:ascii="Arial" w:hAnsi="Arial" w:cs="Arial"/>
          <w:sz w:val="21"/>
          <w:lang w:val="ru-RU"/>
        </w:rPr>
      </w:pPr>
      <w:r w:rsidRPr="005F1225">
        <w:rPr>
          <w:b/>
          <w:noProof/>
          <w:lang w:val="ru-RU" w:eastAsia="ru-RU"/>
        </w:rPr>
        <w:lastRenderedPageBreak/>
        <w:pict>
          <v:shape id="image340.png" o:spid="_x0000_s1145" type="#_x0000_t75" style="position:absolute;left:0;text-align:left;margin-left:56.7pt;margin-top:32.6pt;width:57pt;height:15.75pt;z-index:-40;visibility:visible;mso-wrap-distance-left:0;mso-wrap-distance-right:0;mso-position-horizontal-relative:page">
            <v:imagedata r:id="rId379" o:title=""/>
            <w10:wrap anchorx="page"/>
          </v:shape>
        </w:pict>
      </w:r>
      <w:r w:rsidR="00A41648" w:rsidRPr="000548E1">
        <w:rPr>
          <w:rFonts w:ascii="Arial" w:hAnsi="Arial" w:cs="Arial"/>
          <w:b/>
          <w:sz w:val="21"/>
          <w:lang w:val="ru-RU"/>
        </w:rPr>
        <w:t>Г.2.2.2</w:t>
      </w:r>
      <w:r w:rsidR="00A41648" w:rsidRPr="00C07C81">
        <w:rPr>
          <w:rFonts w:ascii="Arial" w:hAnsi="Arial" w:cs="Arial"/>
          <w:sz w:val="21"/>
          <w:lang w:val="ru-RU"/>
        </w:rPr>
        <w:t xml:space="preserve"> Вибір матеріалу теплоакумуляційного шару слід здійснювати за ступенем теплоакумуляції </w:t>
      </w:r>
      <w:r w:rsidR="00A41648" w:rsidRPr="00C07C81">
        <w:rPr>
          <w:rFonts w:ascii="Arial" w:hAnsi="Arial" w:cs="Arial"/>
          <w:i/>
          <w:sz w:val="21"/>
        </w:rPr>
        <w:t>f</w:t>
      </w:r>
      <w:r w:rsidR="00A41648" w:rsidRPr="00C07C81">
        <w:rPr>
          <w:rFonts w:ascii="Arial" w:hAnsi="Arial" w:cs="Arial"/>
          <w:i/>
          <w:sz w:val="21"/>
          <w:lang w:val="ru-RU"/>
        </w:rPr>
        <w:t xml:space="preserve">, </w:t>
      </w:r>
      <w:r w:rsidR="00A41648" w:rsidRPr="00C07C81">
        <w:rPr>
          <w:rFonts w:ascii="Arial" w:hAnsi="Arial" w:cs="Arial"/>
          <w:sz w:val="21"/>
          <w:lang w:val="ru-RU"/>
        </w:rPr>
        <w:t>значення якого повинно наближатись до  одиниці:</w:t>
      </w:r>
    </w:p>
    <w:p w:rsidR="00A41648" w:rsidRPr="00C07C81" w:rsidRDefault="00A41648" w:rsidP="00C07C81">
      <w:pPr>
        <w:pStyle w:val="a3"/>
        <w:spacing w:line="288" w:lineRule="auto"/>
        <w:ind w:right="311" w:firstLine="114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, де </w:t>
      </w:r>
      <w:r w:rsidR="00474F20" w:rsidRPr="005F1225">
        <w:rPr>
          <w:rFonts w:ascii="Arial" w:hAnsi="Arial" w:cs="Arial"/>
          <w:noProof/>
          <w:spacing w:val="6"/>
          <w:sz w:val="21"/>
          <w:lang w:val="ru-RU" w:eastAsia="ru-RU"/>
        </w:rPr>
        <w:pict>
          <v:shape id="image341.png" o:spid="_x0000_i1300" type="#_x0000_t75" style="width:21.9pt;height:15pt;visibility:visible">
            <v:imagedata r:id="rId380" o:title=""/>
          </v:shape>
        </w:pict>
      </w:r>
      <w:r w:rsidRPr="00C07C81">
        <w:rPr>
          <w:rFonts w:ascii="Arial" w:hAnsi="Arial" w:cs="Arial"/>
          <w:spacing w:val="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- кількість теплоти, яку сприймає одиниця об'єму акумуляцій</w:t>
      </w:r>
      <w:r w:rsidRPr="00C07C81">
        <w:rPr>
          <w:rFonts w:ascii="Arial" w:hAnsi="Arial" w:cs="Arial"/>
          <w:sz w:val="21"/>
          <w:lang w:val="ru-RU"/>
        </w:rPr>
        <w:t xml:space="preserve">ного шару при його рівномірному нагріванні; </w:t>
      </w:r>
      <w:r w:rsidR="00474F20" w:rsidRPr="005F1225">
        <w:rPr>
          <w:rFonts w:ascii="Arial" w:hAnsi="Arial" w:cs="Arial"/>
          <w:noProof/>
          <w:spacing w:val="6"/>
          <w:position w:val="1"/>
          <w:sz w:val="21"/>
          <w:lang w:val="ru-RU" w:eastAsia="ru-RU"/>
        </w:rPr>
        <w:pict>
          <v:shape id="image342.png" o:spid="_x0000_i1301" type="#_x0000_t75" style="width:17.3pt;height:12.65pt;visibility:visible">
            <v:imagedata r:id="rId381" o:title=""/>
          </v:shape>
        </w:pict>
      </w:r>
      <w:r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- кількість теплоти, яка дійсно акумулюється.</w:t>
      </w:r>
    </w:p>
    <w:p w:rsidR="00A41648" w:rsidRPr="00C07C81" w:rsidRDefault="00A41648" w:rsidP="00C07C81">
      <w:pPr>
        <w:pStyle w:val="a3"/>
        <w:spacing w:line="288" w:lineRule="auto"/>
        <w:ind w:right="309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 існуючих розповсюджених будівельних матеріалів потребам акумуляції теплоти в найбільшій мірі відповідають бетони. Як приклад, у таблиці Г.8 для характерних видів бетонів наведені значення теплофізичних характеристик та значення </w:t>
      </w:r>
      <w:r w:rsidRPr="00C07C81">
        <w:rPr>
          <w:rFonts w:ascii="Arial" w:hAnsi="Arial" w:cs="Arial"/>
          <w:i/>
          <w:sz w:val="21"/>
        </w:rPr>
        <w:t>f</w:t>
      </w:r>
      <w:r w:rsidRPr="00C07C81">
        <w:rPr>
          <w:rFonts w:ascii="Arial" w:hAnsi="Arial" w:cs="Arial"/>
          <w:i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 умовах періодичного тепловиділення. Відповідно до даних таблиці Г.8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важкий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бетон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має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найкращий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0,101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Вт/(м</w:t>
      </w:r>
      <w:r w:rsidRPr="000548E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·К).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При </w:t>
      </w:r>
      <w:r w:rsidRPr="00C07C81">
        <w:rPr>
          <w:rFonts w:ascii="Arial" w:hAnsi="Arial" w:cs="Arial"/>
          <w:sz w:val="21"/>
          <w:lang w:val="ru-RU"/>
        </w:rPr>
        <w:t>цьому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даного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матеріалу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значення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ступеня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</w:rPr>
        <w:t>f</w:t>
      </w:r>
      <w:r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приблизно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дорівнює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одиниці.</w:t>
      </w:r>
    </w:p>
    <w:p w:rsidR="00A41648" w:rsidRPr="00C07C81" w:rsidRDefault="00A41648" w:rsidP="00C07C81">
      <w:pPr>
        <w:pStyle w:val="a3"/>
        <w:spacing w:line="288" w:lineRule="auto"/>
        <w:ind w:right="31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Низька ефективність застосування легких бетонів для теплоакумуляції</w:t>
      </w:r>
      <w:r w:rsidRPr="00C07C81">
        <w:rPr>
          <w:rFonts w:ascii="Arial" w:hAnsi="Arial" w:cs="Arial"/>
          <w:spacing w:val="-3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показана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прикладі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перлітопластбетону,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якого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теплозасвоєння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</w:t>
      </w:r>
      <w:r w:rsidR="000548E1">
        <w:rPr>
          <w:rFonts w:ascii="Arial" w:hAnsi="Arial" w:cs="Arial"/>
          <w:sz w:val="21"/>
          <w:lang w:val="ru-RU"/>
        </w:rPr>
        <w:t>н</w:t>
      </w:r>
      <w:r w:rsidRPr="00C07C81">
        <w:rPr>
          <w:rFonts w:ascii="Arial" w:hAnsi="Arial" w:cs="Arial"/>
          <w:sz w:val="21"/>
          <w:lang w:val="ru-RU"/>
        </w:rPr>
        <w:t>овить 0,052, що майже в 2 рази менше ніж для важкого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бетону.</w:t>
      </w:r>
    </w:p>
    <w:p w:rsidR="00A41648" w:rsidRPr="00C07C81" w:rsidRDefault="005F1225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43.png" o:spid="_x0000_s1146" type="#_x0000_t75" style="position:absolute;left:0;text-align:left;margin-left:192.1pt;margin-top:70.3pt;width:9.75pt;height:9pt;z-index:23;visibility:visible;mso-wrap-distance-left:0;mso-wrap-distance-right:0;mso-position-horizontal-relative:page">
            <v:imagedata r:id="rId382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344.png" o:spid="_x0000_s1147" type="#_x0000_t75" style="position:absolute;left:0;text-align:left;margin-left:260pt;margin-top:70.35pt;width:10.5pt;height:8.25pt;z-index:24;visibility:visible;mso-wrap-distance-left:0;mso-wrap-distance-right:0;mso-position-horizontal-relative:page">
            <v:imagedata r:id="rId383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346.png" o:spid="_x0000_s1149" type="#_x0000_t75" style="position:absolute;left:0;text-align:left;margin-left:357.7pt;margin-top:83.4pt;width:26.8pt;height:11.15pt;z-index:26;visibility:visible;mso-wrap-distance-left:0;mso-wrap-distance-right:0;mso-position-horizontal-relative:page">
            <v:imagedata r:id="rId384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347.png" o:spid="_x0000_s1150" type="#_x0000_t75" style="position:absolute;left:0;text-align:left;margin-left:465.25pt;margin-top:71.8pt;width:5.95pt;height:7.45pt;z-index:27;visibility:visible;mso-wrap-distance-left:0;mso-wrap-distance-right:0;mso-position-horizontal-relative:page">
            <v:imagedata r:id="rId385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Г.8 </w:t>
      </w:r>
      <w:r w:rsidR="00A41648" w:rsidRPr="00C07C81">
        <w:rPr>
          <w:rFonts w:ascii="Arial" w:hAnsi="Arial" w:cs="Arial"/>
          <w:sz w:val="21"/>
          <w:lang w:val="ru-RU"/>
        </w:rPr>
        <w:t>- Теплофізичні характеристики бетонів та ступінь теплоакумуляції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852"/>
        <w:gridCol w:w="1231"/>
        <w:gridCol w:w="1411"/>
        <w:gridCol w:w="1286"/>
        <w:gridCol w:w="1508"/>
        <w:gridCol w:w="1082"/>
      </w:tblGrid>
      <w:tr w:rsidR="00A41648" w:rsidRPr="00474F20" w:rsidTr="004D0EC1">
        <w:trPr>
          <w:trHeight w:hRule="exact" w:val="338"/>
        </w:trPr>
        <w:tc>
          <w:tcPr>
            <w:tcW w:w="241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64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Матеріал</w:t>
            </w:r>
          </w:p>
        </w:tc>
        <w:tc>
          <w:tcPr>
            <w:tcW w:w="6288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64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Характеристики матеріалу в сухому стані</w:t>
            </w:r>
          </w:p>
        </w:tc>
        <w:tc>
          <w:tcPr>
            <w:tcW w:w="1082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7" w:right="5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Ступінь теплоа- кумуля- ції </w:t>
            </w:r>
            <w:r w:rsidRPr="00C07C81">
              <w:rPr>
                <w:rFonts w:ascii="Arial" w:hAnsi="Arial" w:cs="Arial"/>
                <w:sz w:val="21"/>
              </w:rPr>
              <w:t>f</w:t>
            </w:r>
          </w:p>
        </w:tc>
      </w:tr>
      <w:tr w:rsidR="00A41648" w:rsidRPr="00474F20" w:rsidTr="004D0EC1">
        <w:trPr>
          <w:trHeight w:hRule="exact" w:val="1303"/>
        </w:trPr>
        <w:tc>
          <w:tcPr>
            <w:tcW w:w="241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4" w:right="127" w:firstLine="3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гус- тина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52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,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12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кг/м</w:t>
            </w:r>
            <w:r w:rsidRPr="00C07C81">
              <w:rPr>
                <w:rFonts w:ascii="Arial" w:hAnsi="Arial" w:cs="Arial"/>
                <w:position w:val="10"/>
                <w:sz w:val="21"/>
              </w:rPr>
              <w:t>3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tabs>
                <w:tab w:val="left" w:pos="947"/>
              </w:tabs>
              <w:spacing w:line="288" w:lineRule="auto"/>
              <w:ind w:left="-3" w:right="34" w:hanging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питома теплоєм- ність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 xml:space="preserve">, 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>Дж/(кг·К)</w:t>
            </w:r>
          </w:p>
        </w:tc>
        <w:tc>
          <w:tcPr>
            <w:tcW w:w="1411" w:type="dxa"/>
          </w:tcPr>
          <w:p w:rsidR="00A41648" w:rsidRPr="00C07C81" w:rsidRDefault="005F1225" w:rsidP="00C07C81">
            <w:pPr>
              <w:pStyle w:val="TableParagraph"/>
              <w:spacing w:line="288" w:lineRule="auto"/>
              <w:ind w:left="47" w:right="44" w:firstLine="50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5F1225">
              <w:rPr>
                <w:noProof/>
                <w:lang w:val="ru-RU" w:eastAsia="ru-RU"/>
              </w:rPr>
              <w:pict>
                <v:shape id="image345.png" o:spid="_x0000_s1148" type="#_x0000_t75" style="position:absolute;left:0;text-align:left;margin-left:47.5pt;margin-top:14.9pt;width:10.5pt;height:9.75pt;z-index:25;visibility:visible;mso-wrap-distance-left:0;mso-wrap-distance-right:0;mso-position-horizontal-relative:page;mso-position-vertical-relative:text">
                  <v:imagedata r:id="rId386" o:title=""/>
                  <w10:wrap anchorx="page"/>
                </v:shape>
              </w:pict>
            </w:r>
            <w:r w:rsidR="00A41648" w:rsidRPr="00C07C81">
              <w:rPr>
                <w:rFonts w:ascii="Arial" w:hAnsi="Arial" w:cs="Arial"/>
                <w:sz w:val="21"/>
                <w:lang w:val="ru-RU"/>
              </w:rPr>
              <w:t>теплопро- відність , Вт/(м·К)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3" w:right="98" w:firstLine="4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темпера- туропро- відність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67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,м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/с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tabs>
                <w:tab w:val="left" w:pos="854"/>
              </w:tabs>
              <w:spacing w:line="288" w:lineRule="auto"/>
              <w:ind w:left="45" w:right="41" w:hanging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коефіцієнт 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теплозасво- </w:t>
            </w:r>
            <w:r w:rsidRPr="00C07C81">
              <w:rPr>
                <w:rFonts w:ascii="Arial" w:hAnsi="Arial" w:cs="Arial"/>
                <w:sz w:val="21"/>
                <w:lang w:val="ru-RU"/>
              </w:rPr>
              <w:t>єння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,   Вт/(м</w:t>
            </w:r>
            <w:r w:rsidRPr="000548E1">
              <w:rPr>
                <w:rFonts w:ascii="Arial" w:hAnsi="Arial" w:cs="Arial"/>
                <w:position w:val="10"/>
                <w:sz w:val="21"/>
                <w:vertAlign w:val="superscript"/>
                <w:lang w:val="ru-RU"/>
              </w:rPr>
              <w:t>2</w:t>
            </w:r>
            <w:r w:rsidRPr="00C07C81">
              <w:rPr>
                <w:rFonts w:ascii="Arial" w:hAnsi="Arial" w:cs="Arial"/>
                <w:sz w:val="21"/>
                <w:lang w:val="ru-RU"/>
              </w:rPr>
              <w:t>·К)</w:t>
            </w:r>
          </w:p>
        </w:tc>
        <w:tc>
          <w:tcPr>
            <w:tcW w:w="108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41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Важкий бетон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2400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1,51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0,749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0,101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4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≈1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41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Керамзитобетон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1800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0,66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0,437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0,077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0,772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241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0,14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0,333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0,068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0,673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41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Пемзобетон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1600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0,52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0,387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0,073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0,723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241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0,19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0,283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0,062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0,614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41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Газо- і пінобетон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0,23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0,345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0,069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0,683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41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840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1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0,08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0,317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0,066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0,653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2410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Перлітопластбетон</w:t>
            </w: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5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0,041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0,333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0,068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0,673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410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8" w:right="11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100</w:t>
            </w:r>
          </w:p>
        </w:tc>
        <w:tc>
          <w:tcPr>
            <w:tcW w:w="123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1050</w:t>
            </w:r>
          </w:p>
        </w:tc>
        <w:tc>
          <w:tcPr>
            <w:tcW w:w="141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65" w:right="36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0,035</w:t>
            </w:r>
          </w:p>
        </w:tc>
        <w:tc>
          <w:tcPr>
            <w:tcW w:w="12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3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0,195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0,052</w:t>
            </w:r>
          </w:p>
        </w:tc>
        <w:tc>
          <w:tcPr>
            <w:tcW w:w="108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3" w:right="5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0,513</w:t>
            </w:r>
          </w:p>
        </w:tc>
      </w:tr>
    </w:tbl>
    <w:p w:rsidR="00A41648" w:rsidRPr="00C07C81" w:rsidRDefault="00A41648" w:rsidP="00C07C81">
      <w:pPr>
        <w:spacing w:line="288" w:lineRule="auto"/>
        <w:jc w:val="center"/>
        <w:rPr>
          <w:rFonts w:ascii="Arial" w:hAnsi="Arial" w:cs="Arial"/>
          <w:sz w:val="21"/>
        </w:rPr>
        <w:sectPr w:rsidR="00A41648" w:rsidRPr="00C07C81">
          <w:pgSz w:w="11910" w:h="16840"/>
          <w:pgMar w:top="980" w:right="82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C07C81" w:rsidRDefault="00474F20" w:rsidP="00C07C81">
      <w:pPr>
        <w:pStyle w:val="a3"/>
        <w:spacing w:line="288" w:lineRule="auto"/>
        <w:ind w:left="11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348.png" o:spid="_x0000_i1302" type="#_x0000_t75" style="width:493.65pt;height:424.5pt;visibility:visible">
            <v:imagedata r:id="rId387" o:title=""/>
          </v:shape>
        </w:pict>
      </w:r>
    </w:p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62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  <w:lang w:val="ru-RU"/>
        </w:rPr>
      </w:pPr>
      <w:bookmarkStart w:id="102" w:name="ДОДАТОК_Д"/>
      <w:bookmarkStart w:id="103" w:name="_bookmark45"/>
      <w:bookmarkEnd w:id="102"/>
      <w:bookmarkEnd w:id="103"/>
      <w:r w:rsidRPr="00C07C81">
        <w:rPr>
          <w:rFonts w:ascii="Arial" w:hAnsi="Arial" w:cs="Arial"/>
          <w:sz w:val="21"/>
          <w:lang w:val="ru-RU"/>
        </w:rPr>
        <w:lastRenderedPageBreak/>
        <w:t>ДОДАТОК Д</w:t>
      </w:r>
    </w:p>
    <w:p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:rsidR="00A41648" w:rsidRPr="00C07C81" w:rsidRDefault="00A41648" w:rsidP="00C07C81">
      <w:pPr>
        <w:pStyle w:val="Heading11"/>
        <w:spacing w:before="0" w:line="288" w:lineRule="auto"/>
        <w:ind w:left="146" w:right="144"/>
        <w:jc w:val="center"/>
        <w:rPr>
          <w:rFonts w:ascii="Arial" w:hAnsi="Arial" w:cs="Arial"/>
          <w:sz w:val="21"/>
          <w:lang w:val="ru-RU"/>
        </w:rPr>
      </w:pPr>
      <w:bookmarkStart w:id="104" w:name="ПРИКЛАД_РОЗРАХУНКУ_ЕКС_ОТА_ЖИТЛОВОГО_ПРИ"/>
      <w:bookmarkStart w:id="105" w:name="_bookmark46"/>
      <w:bookmarkEnd w:id="104"/>
      <w:bookmarkEnd w:id="105"/>
      <w:r w:rsidRPr="00C07C81">
        <w:rPr>
          <w:rFonts w:ascii="Arial" w:hAnsi="Arial" w:cs="Arial"/>
          <w:sz w:val="21"/>
          <w:lang w:val="ru-RU"/>
        </w:rPr>
        <w:t>ПРИКЛАД РОЗРАХУНКУ ЕКС ОТА ЖИТЛОВОГО ПРИМІЩЕННЯ</w:t>
      </w:r>
    </w:p>
    <w:p w:rsidR="00A41648" w:rsidRPr="00C07C81" w:rsidRDefault="00A41648" w:rsidP="00C07C81">
      <w:pPr>
        <w:spacing w:line="288" w:lineRule="auto"/>
        <w:ind w:left="832"/>
        <w:rPr>
          <w:rFonts w:ascii="Arial" w:hAnsi="Arial" w:cs="Arial"/>
          <w:b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Д.1 Вихідні дані</w:t>
      </w:r>
    </w:p>
    <w:p w:rsidR="00A41648" w:rsidRPr="00C07C81" w:rsidRDefault="00A41648" w:rsidP="00AB04B3">
      <w:pPr>
        <w:pStyle w:val="a3"/>
        <w:spacing w:line="288" w:lineRule="auto"/>
        <w:ind w:right="109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Необхідно забезпечити опалення приміщення через підлогу електричною кабельною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системою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теплоакумуляцією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підлозі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основним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споживанням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 в години мінімального навантаження</w:t>
      </w:r>
      <w:r w:rsidRPr="00C07C81">
        <w:rPr>
          <w:rFonts w:ascii="Arial" w:hAnsi="Arial" w:cs="Arial"/>
          <w:spacing w:val="-2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енергосистеми.</w:t>
      </w:r>
    </w:p>
    <w:p w:rsidR="00A41648" w:rsidRPr="00C07C81" w:rsidRDefault="00A41648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Приміщення - житлова кімната.</w:t>
      </w:r>
    </w:p>
    <w:p w:rsidR="000548E1" w:rsidRDefault="00A41648" w:rsidP="00AB04B3">
      <w:pPr>
        <w:pStyle w:val="a3"/>
        <w:spacing w:line="288" w:lineRule="auto"/>
        <w:ind w:left="832" w:right="1636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Розрахункова температура внутрішнього повітря - 20 °С. </w:t>
      </w:r>
    </w:p>
    <w:p w:rsidR="000548E1" w:rsidRDefault="00A41648" w:rsidP="00AB04B3">
      <w:pPr>
        <w:pStyle w:val="a3"/>
        <w:spacing w:line="288" w:lineRule="auto"/>
        <w:ind w:left="832" w:right="1636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основного інтервалу включення ЕКС ОТА - 8 год.</w:t>
      </w:r>
    </w:p>
    <w:p w:rsidR="00A41648" w:rsidRPr="00C07C81" w:rsidRDefault="00A41648" w:rsidP="00AB04B3">
      <w:pPr>
        <w:pStyle w:val="a3"/>
        <w:spacing w:line="288" w:lineRule="auto"/>
        <w:ind w:left="832" w:right="1636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Тривалість додаткового включення ЕКС ОТА - 2 год.</w:t>
      </w:r>
    </w:p>
    <w:p w:rsidR="00A41648" w:rsidRPr="00C07C81" w:rsidRDefault="00A41648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Площа житлової кімнати -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349.png" o:spid="_x0000_i1303" type="#_x0000_t75" style="width:12.65pt;height:12.65pt;visibility:visible">
            <v:imagedata r:id="rId388" o:title=""/>
          </v:shape>
        </w:pic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20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0548E1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0548E1" w:rsidRDefault="00A41648" w:rsidP="00AB04B3">
      <w:pPr>
        <w:pStyle w:val="a3"/>
        <w:spacing w:line="288" w:lineRule="auto"/>
        <w:ind w:left="832" w:right="248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Розрахункова площа нагрівальної поверхні - невідома. Розрахункові тепловтрати приміщення - </w:t>
      </w:r>
      <w:r w:rsidRPr="00C07C81">
        <w:rPr>
          <w:rFonts w:ascii="Arial" w:hAnsi="Arial" w:cs="Arial"/>
          <w:sz w:val="21"/>
        </w:rPr>
        <w:t>Q</w:t>
      </w:r>
      <w:r w:rsidRPr="00C07C81">
        <w:rPr>
          <w:rFonts w:ascii="Arial" w:hAnsi="Arial" w:cs="Arial"/>
          <w:sz w:val="21"/>
          <w:lang w:val="ru-RU"/>
        </w:rPr>
        <w:t xml:space="preserve"> = 1100 Вт.</w:t>
      </w:r>
    </w:p>
    <w:p w:rsidR="00A41648" w:rsidRPr="00C07C81" w:rsidRDefault="00A41648" w:rsidP="00AB04B3">
      <w:pPr>
        <w:pStyle w:val="a3"/>
        <w:spacing w:line="288" w:lineRule="auto"/>
        <w:ind w:left="832" w:right="248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 Лицьове покриття підлоги – ковролін </w:t>
      </w:r>
      <w:r w:rsidR="00474F20"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350.png" o:spid="_x0000_i1304" type="#_x0000_t75" style="width:17.3pt;height:12.65pt;visibility:visible">
            <v:imagedata r:id="rId389" o:title=""/>
          </v:shape>
        </w:pict>
      </w:r>
      <w:r w:rsidRPr="00C07C81">
        <w:rPr>
          <w:rFonts w:ascii="Arial" w:hAnsi="Arial" w:cs="Arial"/>
          <w:spacing w:val="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0,006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м.</w:t>
      </w:r>
    </w:p>
    <w:p w:rsidR="00A41648" w:rsidRPr="00C07C81" w:rsidRDefault="00A41648" w:rsidP="00AB04B3">
      <w:pPr>
        <w:pStyle w:val="a3"/>
        <w:spacing w:line="288" w:lineRule="auto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Характеристика огорож приміщення - (бетонна стеля, цегляна зовнішня стіна).</w:t>
      </w:r>
    </w:p>
    <w:p w:rsidR="000548E1" w:rsidRDefault="00A41648" w:rsidP="00AB04B3">
      <w:pPr>
        <w:pStyle w:val="a3"/>
        <w:spacing w:line="288" w:lineRule="auto"/>
        <w:ind w:left="832" w:right="3385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Суцільний шар ЕКС ОТА - цементно-піщаний.</w:t>
      </w:r>
    </w:p>
    <w:p w:rsidR="00A41648" w:rsidRPr="00C07C81" w:rsidRDefault="00A41648" w:rsidP="00AB04B3">
      <w:pPr>
        <w:pStyle w:val="a3"/>
        <w:spacing w:line="288" w:lineRule="auto"/>
        <w:ind w:left="832" w:right="3385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 Шари підлоги під нагрівальним кабелем:</w:t>
      </w:r>
    </w:p>
    <w:p w:rsidR="00A41648" w:rsidRPr="00CB70B0" w:rsidRDefault="00A41648" w:rsidP="00AB04B3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firstLine="739"/>
        <w:contextualSpacing/>
        <w:jc w:val="left"/>
        <w:rPr>
          <w:rFonts w:ascii="Arial" w:hAnsi="Arial" w:cs="Arial"/>
          <w:sz w:val="21"/>
          <w:lang w:val="ru-RU"/>
        </w:rPr>
      </w:pPr>
      <w:r w:rsidRPr="00CB70B0">
        <w:rPr>
          <w:rFonts w:ascii="Arial" w:hAnsi="Arial" w:cs="Arial"/>
          <w:position w:val="1"/>
          <w:sz w:val="21"/>
          <w:lang w:val="ru-RU"/>
        </w:rPr>
        <w:t>цементно-піщана</w:t>
      </w:r>
      <w:r w:rsidRPr="00CB70B0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стяжка</w:t>
      </w:r>
      <w:r w:rsidRPr="00CB70B0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завтовшки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6"/>
          <w:position w:val="1"/>
          <w:sz w:val="21"/>
          <w:lang w:val="ru-RU" w:eastAsia="ru-RU"/>
        </w:rPr>
        <w:pict>
          <v:shape id="image351.png" o:spid="_x0000_i1305" type="#_x0000_t75" style="width:19pt;height:12.65pt;visibility:visible">
            <v:imagedata r:id="rId390" o:title=""/>
          </v:shape>
        </w:pict>
      </w:r>
      <w:r w:rsidRPr="00CB70B0">
        <w:rPr>
          <w:rFonts w:ascii="Arial" w:hAnsi="Arial" w:cs="Arial"/>
          <w:position w:val="1"/>
          <w:sz w:val="21"/>
          <w:lang w:val="ru-RU"/>
        </w:rPr>
        <w:t>=</w:t>
      </w:r>
      <w:r w:rsidRPr="00CB70B0">
        <w:rPr>
          <w:rFonts w:ascii="Arial" w:hAnsi="Arial" w:cs="Arial"/>
          <w:spacing w:val="-17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0,01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м;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теплоізоляція</w:t>
      </w:r>
      <w:r w:rsidRPr="00CB70B0">
        <w:rPr>
          <w:rFonts w:ascii="Arial" w:hAnsi="Arial" w:cs="Arial"/>
          <w:spacing w:val="-17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-</w:t>
      </w:r>
      <w:r w:rsidRPr="00CB70B0">
        <w:rPr>
          <w:rFonts w:ascii="Arial" w:hAnsi="Arial" w:cs="Arial"/>
          <w:spacing w:val="-16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6"/>
          <w:sz w:val="21"/>
          <w:lang w:val="ru-RU" w:eastAsia="ru-RU"/>
        </w:rPr>
        <w:pict>
          <v:shape id="image352.png" o:spid="_x0000_i1306" type="#_x0000_t75" style="width:20.75pt;height:12.1pt;visibility:visible">
            <v:imagedata r:id="rId391" o:title=""/>
          </v:shape>
        </w:pict>
      </w:r>
      <w:r w:rsidRPr="00CB70B0">
        <w:rPr>
          <w:rFonts w:ascii="Arial" w:hAnsi="Arial" w:cs="Arial"/>
          <w:position w:val="1"/>
          <w:sz w:val="21"/>
          <w:lang w:val="ru-RU"/>
        </w:rPr>
        <w:t>=</w:t>
      </w:r>
      <w:r w:rsidRPr="00CB70B0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position w:val="1"/>
          <w:sz w:val="21"/>
          <w:lang w:val="ru-RU"/>
        </w:rPr>
        <w:t>0,06</w:t>
      </w:r>
      <w:r w:rsidR="00CB70B0">
        <w:rPr>
          <w:rFonts w:ascii="Arial" w:hAnsi="Arial" w:cs="Arial"/>
          <w:position w:val="1"/>
          <w:sz w:val="21"/>
          <w:lang w:val="ru-RU"/>
        </w:rPr>
        <w:t xml:space="preserve"> </w:t>
      </w:r>
      <w:r w:rsidRPr="00CB70B0">
        <w:rPr>
          <w:rFonts w:ascii="Arial" w:hAnsi="Arial" w:cs="Arial"/>
          <w:sz w:val="21"/>
          <w:lang w:val="ru-RU"/>
        </w:rPr>
        <w:t>м;</w:t>
      </w:r>
    </w:p>
    <w:p w:rsidR="00A41648" w:rsidRPr="00C07C81" w:rsidRDefault="00A41648" w:rsidP="00AB04B3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left="1005"/>
        <w:contextualSpacing/>
        <w:jc w:val="left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 xml:space="preserve">плита міжповерхового перекриття -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353.png" o:spid="_x0000_i1307" type="#_x0000_t75" style="width:19pt;height:12.65pt;visibility:visible">
            <v:imagedata r:id="rId392" o:title=""/>
          </v:shape>
        </w:pict>
      </w:r>
      <w:r w:rsidRPr="00C07C81">
        <w:rPr>
          <w:rFonts w:ascii="Arial" w:hAnsi="Arial" w:cs="Arial"/>
          <w:sz w:val="21"/>
        </w:rPr>
        <w:t>= 0,25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pacing w:val="-3"/>
          <w:sz w:val="21"/>
        </w:rPr>
        <w:t>м;</w:t>
      </w:r>
    </w:p>
    <w:p w:rsidR="00A41648" w:rsidRPr="00C07C81" w:rsidRDefault="00A41648" w:rsidP="00AB04B3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left="1005"/>
        <w:contextualSpacing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штукатурка стелі вапняно-піщаним розчином -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354.png" o:spid="_x0000_i1308" type="#_x0000_t75" style="width:19.6pt;height:13.8pt;visibility:visible">
            <v:imagedata r:id="rId39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0,015</w:t>
      </w:r>
      <w:r w:rsidRPr="00C07C81">
        <w:rPr>
          <w:rFonts w:ascii="Arial" w:hAnsi="Arial" w:cs="Arial"/>
          <w:spacing w:val="-1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м.</w:t>
      </w:r>
    </w:p>
    <w:p w:rsidR="000548E1" w:rsidRDefault="00A41648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position w:val="1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Дана конструкція має опір теплопередачі від площини укладання</w:t>
      </w:r>
      <w:r w:rsidR="000548E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нагріва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льного кабелю до </w:t>
      </w:r>
    </w:p>
    <w:p w:rsidR="00A41648" w:rsidRPr="00C07C81" w:rsidRDefault="005F1225" w:rsidP="00AB04B3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55.png" o:spid="_x0000_s1151" type="#_x0000_t75" style="position:absolute;left:0;text-align:left;margin-left:290.95pt;margin-top:7.45pt;width:8.25pt;height:9pt;z-index:-39;visibility:visible;mso-wrap-distance-left:0;mso-wrap-distance-right:0;mso-position-horizontal-relative:page">
            <v:imagedata r:id="rId394" o:title=""/>
            <w10:wrap anchorx="page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повітря нижнього приміщення </w:t>
      </w:r>
      <w:r w:rsidR="00474F20" w:rsidRPr="005F1225">
        <w:rPr>
          <w:rFonts w:ascii="Arial" w:hAnsi="Arial" w:cs="Arial"/>
          <w:noProof/>
          <w:spacing w:val="5"/>
          <w:sz w:val="21"/>
          <w:lang w:val="ru-RU" w:eastAsia="ru-RU"/>
        </w:rPr>
        <w:pict>
          <v:shape id="image356.png" o:spid="_x0000_i1309" type="#_x0000_t75" style="width:18.45pt;height:13.8pt;visibility:visible">
            <v:imagedata r:id="rId395" o:title=""/>
          </v:shape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= 2,00</w:t>
      </w:r>
      <w:r w:rsidR="000548E1">
        <w:rPr>
          <w:rFonts w:ascii="Arial" w:hAnsi="Arial" w:cs="Arial"/>
          <w:position w:val="1"/>
          <w:sz w:val="21"/>
          <w:lang w:val="ru-RU"/>
        </w:rPr>
        <w:t xml:space="preserve">    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0,8 (м</w:t>
      </w:r>
      <w:r w:rsidR="00A41648" w:rsidRPr="000548E1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·К)/Вт, що ві</w:t>
      </w:r>
      <w:r w:rsidR="00A41648" w:rsidRPr="00C07C81">
        <w:rPr>
          <w:rFonts w:ascii="Arial" w:hAnsi="Arial" w:cs="Arial"/>
          <w:sz w:val="21"/>
          <w:lang w:val="ru-RU"/>
        </w:rPr>
        <w:t>дповідає вимозі згідно з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6.3.2.</w:t>
      </w:r>
    </w:p>
    <w:p w:rsidR="00A41648" w:rsidRPr="00C07C81" w:rsidRDefault="00A41648" w:rsidP="00C07C81">
      <w:pPr>
        <w:pStyle w:val="Heading11"/>
        <w:spacing w:before="0" w:line="288" w:lineRule="auto"/>
        <w:ind w:left="83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Д.2 Розрахунок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</w:t>
      </w:r>
      <w:r w:rsidRPr="00C07C81">
        <w:rPr>
          <w:rFonts w:ascii="Arial" w:hAnsi="Arial" w:cs="Arial"/>
          <w:sz w:val="21"/>
          <w:lang w:val="ru-RU"/>
        </w:rPr>
        <w:t xml:space="preserve"> Розрахункові питомі тепловтрати приміщення - згідно з 9.3.2.2:</w:t>
      </w:r>
    </w:p>
    <w:p w:rsidR="00A41648" w:rsidRPr="00C07C81" w:rsidRDefault="00474F20" w:rsidP="00C07C81">
      <w:pPr>
        <w:pStyle w:val="a3"/>
        <w:spacing w:line="288" w:lineRule="auto"/>
        <w:ind w:left="353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357.png" o:spid="_x0000_i1310" type="#_x0000_t75" style="width:176.25pt;height:20.15pt;visibility:visible">
            <v:imagedata r:id="rId396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</w:rPr>
      </w:pPr>
      <w:r w:rsidRPr="0070040D">
        <w:rPr>
          <w:rFonts w:ascii="Arial" w:hAnsi="Arial" w:cs="Arial"/>
          <w:b/>
          <w:sz w:val="21"/>
        </w:rPr>
        <w:t>Д.2.2</w:t>
      </w:r>
      <w:r w:rsidRPr="00C07C81">
        <w:rPr>
          <w:rFonts w:ascii="Arial" w:hAnsi="Arial" w:cs="Arial"/>
          <w:sz w:val="21"/>
        </w:rPr>
        <w:t xml:space="preserve"> Ефективна здатність до акумуляції теплової енергії огороджувальними конструкціями приміщення з ЕКС ОТА згідно з 9.3.2.3 за їх характеристиками відповідно до вихідних даних (бетонна стеля, зовнішня стіна з цегли) є середньою.</w:t>
      </w:r>
    </w:p>
    <w:p w:rsidR="00A41648" w:rsidRPr="0061377A" w:rsidRDefault="00A41648" w:rsidP="0061377A">
      <w:pPr>
        <w:pStyle w:val="a3"/>
        <w:spacing w:line="288" w:lineRule="auto"/>
        <w:ind w:firstLine="597"/>
        <w:rPr>
          <w:rFonts w:ascii="Arial" w:hAnsi="Arial" w:cs="Arial"/>
          <w:w w:val="85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Д.2.3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61377A">
        <w:rPr>
          <w:rFonts w:ascii="Arial" w:hAnsi="Arial" w:cs="Arial"/>
          <w:w w:val="85"/>
          <w:sz w:val="21"/>
          <w:lang w:val="ru-RU"/>
        </w:rPr>
        <w:t>Товщину теплоакумуляційного шару визначають за номограмою на рисунку 2 згідно з такими даними:</w:t>
      </w:r>
    </w:p>
    <w:p w:rsidR="00A41648" w:rsidRPr="00C07C81" w:rsidRDefault="005F1225" w:rsidP="00C07C81">
      <w:pPr>
        <w:pStyle w:val="a5"/>
        <w:numPr>
          <w:ilvl w:val="0"/>
          <w:numId w:val="12"/>
        </w:numPr>
        <w:tabs>
          <w:tab w:val="left" w:pos="1006"/>
          <w:tab w:val="left" w:pos="5143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58.png" o:spid="_x0000_s1152" type="#_x0000_t75" style="position:absolute;left:0;text-align:left;margin-left:299.2pt;margin-top:3pt;width:9pt;height:10.5pt;z-index:-38;visibility:visible;mso-wrap-distance-left:0;mso-wrap-distance-right:0;mso-position-horizontal-relative:page">
            <v:imagedata r:id="rId397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питомі</w:t>
      </w:r>
      <w:r w:rsidR="00A41648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тепловтрати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</w:t>
      </w:r>
      <w:r w:rsidR="00A41648" w:rsidRPr="00C07C81">
        <w:rPr>
          <w:rFonts w:ascii="Arial" w:hAnsi="Arial" w:cs="Arial"/>
          <w:sz w:val="21"/>
          <w:lang w:val="ru-RU"/>
        </w:rPr>
        <w:tab/>
        <w:t>= 55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Вт/м</w:t>
      </w:r>
      <w:r w:rsidR="00A41648" w:rsidRPr="0070040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="00A41648" w:rsidRPr="00C07C81">
        <w:rPr>
          <w:rFonts w:ascii="Arial" w:hAnsi="Arial" w:cs="Arial"/>
          <w:sz w:val="21"/>
          <w:lang w:val="ru-RU"/>
        </w:rPr>
        <w:t>;</w:t>
      </w:r>
    </w:p>
    <w:p w:rsidR="00A41648" w:rsidRPr="0061377A" w:rsidRDefault="00A41648" w:rsidP="00C07C81">
      <w:pPr>
        <w:pStyle w:val="a5"/>
        <w:numPr>
          <w:ilvl w:val="0"/>
          <w:numId w:val="12"/>
        </w:numPr>
        <w:tabs>
          <w:tab w:val="left" w:pos="1006"/>
        </w:tabs>
        <w:spacing w:line="288" w:lineRule="auto"/>
        <w:ind w:right="108" w:firstLine="720"/>
        <w:jc w:val="left"/>
        <w:rPr>
          <w:rFonts w:ascii="Arial" w:hAnsi="Arial" w:cs="Arial"/>
          <w:w w:val="90"/>
          <w:sz w:val="21"/>
          <w:lang w:val="ru-RU"/>
        </w:rPr>
      </w:pPr>
      <w:r w:rsidRPr="0061377A">
        <w:rPr>
          <w:rFonts w:ascii="Arial" w:hAnsi="Arial" w:cs="Arial"/>
          <w:w w:val="90"/>
          <w:sz w:val="21"/>
          <w:lang w:val="ru-RU"/>
        </w:rPr>
        <w:t>тривалість</w:t>
      </w:r>
      <w:r w:rsidRPr="0061377A">
        <w:rPr>
          <w:rFonts w:ascii="Arial" w:hAnsi="Arial" w:cs="Arial"/>
          <w:spacing w:val="-13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у</w:t>
      </w:r>
      <w:r w:rsidRPr="0061377A">
        <w:rPr>
          <w:rFonts w:ascii="Arial" w:hAnsi="Arial" w:cs="Arial"/>
          <w:spacing w:val="-16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годинах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додаткового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включення</w:t>
      </w:r>
      <w:r w:rsidRPr="0061377A">
        <w:rPr>
          <w:rFonts w:ascii="Arial" w:hAnsi="Arial" w:cs="Arial"/>
          <w:spacing w:val="-13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ЕКС</w:t>
      </w:r>
      <w:r w:rsidRPr="0061377A">
        <w:rPr>
          <w:rFonts w:ascii="Arial" w:hAnsi="Arial" w:cs="Arial"/>
          <w:spacing w:val="-13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ОТА</w:t>
      </w:r>
      <w:r w:rsidRPr="0061377A">
        <w:rPr>
          <w:rFonts w:ascii="Arial" w:hAnsi="Arial" w:cs="Arial"/>
          <w:spacing w:val="-14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відповідно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до</w:t>
      </w:r>
      <w:r w:rsidRPr="0061377A">
        <w:rPr>
          <w:rFonts w:ascii="Arial" w:hAnsi="Arial" w:cs="Arial"/>
          <w:spacing w:val="-12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ви хідних даних складає 2</w:t>
      </w:r>
      <w:r w:rsidRPr="0061377A">
        <w:rPr>
          <w:rFonts w:ascii="Arial" w:hAnsi="Arial" w:cs="Arial"/>
          <w:spacing w:val="-6"/>
          <w:w w:val="90"/>
          <w:sz w:val="21"/>
          <w:lang w:val="ru-RU"/>
        </w:rPr>
        <w:t xml:space="preserve"> </w:t>
      </w:r>
      <w:r w:rsidRPr="0061377A">
        <w:rPr>
          <w:rFonts w:ascii="Arial" w:hAnsi="Arial" w:cs="Arial"/>
          <w:w w:val="90"/>
          <w:sz w:val="21"/>
          <w:lang w:val="ru-RU"/>
        </w:rPr>
        <w:t>год;</w:t>
      </w:r>
    </w:p>
    <w:p w:rsidR="00A41648" w:rsidRPr="00C07C81" w:rsidRDefault="00A41648" w:rsidP="00C07C81">
      <w:pPr>
        <w:pStyle w:val="a5"/>
        <w:numPr>
          <w:ilvl w:val="0"/>
          <w:numId w:val="11"/>
        </w:numPr>
        <w:tabs>
          <w:tab w:val="left" w:pos="99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лицьове покриття підлоги - текстильне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(ковролін);</w:t>
      </w:r>
    </w:p>
    <w:p w:rsidR="00A41648" w:rsidRPr="00C07C81" w:rsidRDefault="00A41648" w:rsidP="00C07C81">
      <w:pPr>
        <w:pStyle w:val="a5"/>
        <w:numPr>
          <w:ilvl w:val="0"/>
          <w:numId w:val="11"/>
        </w:numPr>
        <w:tabs>
          <w:tab w:val="left" w:pos="1037"/>
        </w:tabs>
        <w:spacing w:line="288" w:lineRule="auto"/>
        <w:ind w:right="112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ефективна здатність до акумуляції теплової енергії огороджувальними конструкціями приміщення з ЕКС ОТА -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середня.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Товщина акумуляційного шару відповідно до зазначених даних за напрямком пунктирної лінії на рисунку 2 складає 7 см.</w:t>
      </w:r>
    </w:p>
    <w:p w:rsidR="00A41648" w:rsidRPr="0070040D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Д.2.5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визначеної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товщини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теплоакумуляційного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шару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лицьовому покритті з ковроліну опір теплопередачі будівельної конструкції від площини укладання нагрівального кабелю до внутрішнього повітря опалюваного примі- 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щення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359.png" o:spid="_x0000_i1311" type="#_x0000_t75" style="width:15.55pt;height:12.65pt;visibility:visible">
            <v:imagedata r:id="rId398" o:title=""/>
          </v:shape>
        </w:pict>
      </w:r>
      <w:r w:rsidRPr="00C07C81">
        <w:rPr>
          <w:rFonts w:ascii="Arial" w:hAnsi="Arial" w:cs="Arial"/>
          <w:sz w:val="21"/>
          <w:lang w:val="ru-RU"/>
        </w:rPr>
        <w:t>= 0,26 м</w:t>
      </w:r>
      <w:r w:rsidRPr="0070040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lang w:val="ru-RU"/>
        </w:rPr>
        <w:t>·К/Вт.</w:t>
      </w:r>
      <w:r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Pr="0070040D">
        <w:rPr>
          <w:rFonts w:ascii="Arial" w:hAnsi="Arial" w:cs="Arial"/>
          <w:sz w:val="21"/>
          <w:lang w:val="ru-RU"/>
        </w:rPr>
        <w:t>Тоді</w:t>
      </w:r>
    </w:p>
    <w:p w:rsidR="00A41648" w:rsidRPr="00C07C81" w:rsidRDefault="00474F20" w:rsidP="00C07C81">
      <w:pPr>
        <w:pStyle w:val="a3"/>
        <w:spacing w:line="288" w:lineRule="auto"/>
        <w:ind w:left="353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360.png" o:spid="_x0000_i1312" type="#_x0000_t75" style="width:172.8pt;height:21.9pt;visibility:visible">
            <v:imagedata r:id="rId399" o:title=""/>
          </v:shape>
        </w:pict>
      </w:r>
    </w:p>
    <w:p w:rsidR="00A41648" w:rsidRPr="00C07C81" w:rsidRDefault="00A41648" w:rsidP="0061377A">
      <w:pPr>
        <w:pStyle w:val="a3"/>
        <w:spacing w:line="264" w:lineRule="auto"/>
        <w:ind w:left="113"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що відповідає вимозі згідно з 9.1.4.</w:t>
      </w:r>
    </w:p>
    <w:p w:rsidR="00A41648" w:rsidRPr="00C07C81" w:rsidRDefault="00A41648" w:rsidP="0061377A">
      <w:pPr>
        <w:pStyle w:val="a3"/>
        <w:spacing w:line="264" w:lineRule="auto"/>
        <w:ind w:left="113" w:right="109"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position w:val="1"/>
          <w:sz w:val="21"/>
          <w:lang w:val="ru-RU"/>
        </w:rPr>
        <w:t>Д.2.6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Максимальна розрахункова питома теплова потужність </w:t>
      </w:r>
      <w:r w:rsidR="00474F20" w:rsidRPr="005F1225">
        <w:rPr>
          <w:rFonts w:ascii="Arial" w:hAnsi="Arial" w:cs="Arial"/>
          <w:noProof/>
          <w:spacing w:val="1"/>
          <w:sz w:val="21"/>
          <w:lang w:val="ru-RU" w:eastAsia="ru-RU"/>
        </w:rPr>
        <w:pict>
          <v:shape id="image361.png" o:spid="_x0000_i1313" type="#_x0000_t75" style="width:34.55pt;height:16.15pt;visibility:visible">
            <v:imagedata r:id="rId400" o:title=""/>
          </v:shape>
        </w:pict>
      </w:r>
      <w:r w:rsidRPr="00C07C81">
        <w:rPr>
          <w:rFonts w:ascii="Arial" w:hAnsi="Arial" w:cs="Arial"/>
          <w:spacing w:val="-2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відпо</w:t>
      </w:r>
      <w:r w:rsidRPr="00C07C81">
        <w:rPr>
          <w:rFonts w:ascii="Arial" w:hAnsi="Arial" w:cs="Arial"/>
          <w:sz w:val="21"/>
          <w:lang w:val="ru-RU"/>
        </w:rPr>
        <w:t>відно до вихідних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даних:</w:t>
      </w:r>
    </w:p>
    <w:p w:rsidR="00A41648" w:rsidRPr="00C07C81" w:rsidRDefault="00A41648" w:rsidP="0061377A">
      <w:pPr>
        <w:pStyle w:val="a5"/>
        <w:numPr>
          <w:ilvl w:val="0"/>
          <w:numId w:val="10"/>
        </w:numPr>
        <w:tabs>
          <w:tab w:val="left" w:pos="1073"/>
        </w:tabs>
        <w:spacing w:line="264" w:lineRule="auto"/>
        <w:ind w:left="113" w:right="110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різниця між розрахунковими температурами повітря в опалюваному приміщенні та приміщенні, розташованому під ним, становить 20 - 20 = 0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lang w:val="ru-RU"/>
        </w:rPr>
        <w:t>К;</w:t>
      </w:r>
    </w:p>
    <w:p w:rsidR="00A41648" w:rsidRPr="00C07C81" w:rsidRDefault="00A41648" w:rsidP="00AB04B3">
      <w:pPr>
        <w:pStyle w:val="a5"/>
        <w:numPr>
          <w:ilvl w:val="0"/>
          <w:numId w:val="10"/>
        </w:numPr>
        <w:tabs>
          <w:tab w:val="left" w:pos="1073"/>
        </w:tabs>
        <w:spacing w:line="264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lastRenderedPageBreak/>
        <w:t>опір теплопередачі від площини укладання нагрівального кабелю до по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вітря нижнього приміщення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362.png" o:spid="_x0000_i1314" type="#_x0000_t75" style="width:17.3pt;height:13.8pt;visibility:visible">
            <v:imagedata r:id="rId40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2</w:t>
      </w:r>
      <w:r w:rsidRPr="00C07C81">
        <w:rPr>
          <w:rFonts w:ascii="Arial" w:hAnsi="Arial" w:cs="Arial"/>
          <w:spacing w:val="-17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м</w:t>
      </w:r>
      <w:r w:rsidRPr="0070040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·К/Вт;</w:t>
      </w:r>
    </w:p>
    <w:p w:rsidR="00A41648" w:rsidRPr="0070040D" w:rsidRDefault="00A41648" w:rsidP="00AB04B3">
      <w:pPr>
        <w:pStyle w:val="a5"/>
        <w:numPr>
          <w:ilvl w:val="0"/>
          <w:numId w:val="10"/>
        </w:numPr>
        <w:tabs>
          <w:tab w:val="left" w:pos="1073"/>
        </w:tabs>
        <w:spacing w:line="264" w:lineRule="auto"/>
        <w:ind w:right="113" w:firstLine="720"/>
        <w:contextualSpacing/>
        <w:rPr>
          <w:rFonts w:ascii="Arial" w:hAnsi="Arial" w:cs="Arial"/>
          <w:w w:val="95"/>
          <w:sz w:val="21"/>
          <w:lang w:val="ru-RU"/>
        </w:rPr>
      </w:pPr>
      <w:r w:rsidRPr="0070040D">
        <w:rPr>
          <w:rFonts w:ascii="Arial" w:hAnsi="Arial" w:cs="Arial"/>
          <w:w w:val="95"/>
          <w:sz w:val="21"/>
          <w:lang w:val="ru-RU"/>
        </w:rPr>
        <w:t>сумарна тривалість основного та додаткового включення ЕКС ОТА становить 8 + 2 = 10</w:t>
      </w:r>
      <w:r w:rsidRPr="0070040D">
        <w:rPr>
          <w:rFonts w:ascii="Arial" w:hAnsi="Arial" w:cs="Arial"/>
          <w:spacing w:val="-5"/>
          <w:w w:val="95"/>
          <w:sz w:val="21"/>
          <w:lang w:val="ru-RU"/>
        </w:rPr>
        <w:t xml:space="preserve"> </w:t>
      </w:r>
      <w:r w:rsidRPr="0070040D">
        <w:rPr>
          <w:rFonts w:ascii="Arial" w:hAnsi="Arial" w:cs="Arial"/>
          <w:w w:val="95"/>
          <w:sz w:val="21"/>
          <w:lang w:val="ru-RU"/>
        </w:rPr>
        <w:t>год.</w:t>
      </w:r>
    </w:p>
    <w:p w:rsidR="00A41648" w:rsidRPr="00C07C81" w:rsidRDefault="00A41648" w:rsidP="00AB04B3">
      <w:pPr>
        <w:pStyle w:val="a3"/>
        <w:spacing w:line="264" w:lineRule="auto"/>
        <w:ind w:left="820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За таблицею 7 визначаємо </w:t>
      </w:r>
      <w:r w:rsidR="00474F20" w:rsidRPr="005F1225">
        <w:rPr>
          <w:rFonts w:ascii="Arial" w:hAnsi="Arial" w:cs="Arial"/>
          <w:noProof/>
          <w:sz w:val="21"/>
          <w:lang w:val="ru-RU" w:eastAsia="ru-RU"/>
        </w:rPr>
        <w:pict>
          <v:shape id="image363.png" o:spid="_x0000_i1315" type="#_x0000_t75" style="width:34.55pt;height:16.15pt;visibility:visible">
            <v:imagedata r:id="rId402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 156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Вт/м</w:t>
      </w:r>
      <w:r w:rsidRPr="0070040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>.</w:t>
      </w:r>
    </w:p>
    <w:p w:rsidR="00A41648" w:rsidRPr="00C07C81" w:rsidRDefault="00A41648" w:rsidP="00AB04B3">
      <w:pPr>
        <w:pStyle w:val="a3"/>
        <w:spacing w:line="264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position w:val="1"/>
          <w:sz w:val="21"/>
          <w:lang w:val="ru-RU"/>
        </w:rPr>
        <w:t>Д.2.7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Розрахункова питома електрична </w:t>
      </w:r>
      <w:r w:rsidR="00474F20" w:rsidRPr="005F1225">
        <w:rPr>
          <w:rFonts w:ascii="Arial" w:hAnsi="Arial" w:cs="Arial"/>
          <w:noProof/>
          <w:spacing w:val="8"/>
          <w:sz w:val="21"/>
          <w:lang w:val="ru-RU" w:eastAsia="ru-RU"/>
        </w:rPr>
        <w:pict>
          <v:shape id="image364.png" o:spid="_x0000_i1316" type="#_x0000_t75" style="width:20.15pt;height:13.8pt;visibility:visible">
            <v:imagedata r:id="rId40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Вт/м</w:t>
      </w:r>
      <w:r w:rsidRPr="0070040D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та розрахункова електрична потужність </w:t>
      </w:r>
      <w:r w:rsidR="00474F20" w:rsidRPr="005F1225">
        <w:rPr>
          <w:rFonts w:ascii="Arial" w:hAnsi="Arial" w:cs="Arial"/>
          <w:noProof/>
          <w:spacing w:val="3"/>
          <w:sz w:val="21"/>
          <w:lang w:val="ru-RU" w:eastAsia="ru-RU"/>
        </w:rPr>
        <w:pict>
          <v:shape id="image365.png" o:spid="_x0000_i1317" type="#_x0000_t75" style="width:19pt;height:12.1pt;visibility:visible">
            <v:imagedata r:id="rId404" o:title=""/>
          </v:shape>
        </w:pict>
      </w:r>
      <w:r w:rsidRPr="00C07C81">
        <w:rPr>
          <w:rFonts w:ascii="Arial" w:hAnsi="Arial" w:cs="Arial"/>
          <w:spacing w:val="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Вт, відповідно до 9.3.3.3 з урахуванням коефіцієнта обме</w:t>
      </w:r>
      <w:r w:rsidRPr="00C07C81">
        <w:rPr>
          <w:rFonts w:ascii="Arial" w:hAnsi="Arial" w:cs="Arial"/>
          <w:sz w:val="21"/>
          <w:lang w:val="ru-RU"/>
        </w:rPr>
        <w:t>ження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0,87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питомих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тепловтратах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приміщення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</w:rPr>
        <w:t>q</w:t>
      </w:r>
      <w:r w:rsidRPr="00C07C81">
        <w:rPr>
          <w:rFonts w:ascii="Arial" w:hAnsi="Arial" w:cs="Arial"/>
          <w:i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  <w:lang w:val="ru-RU"/>
        </w:rPr>
        <w:t>=</w:t>
      </w:r>
      <w:r w:rsidRPr="00C07C81">
        <w:rPr>
          <w:rFonts w:ascii="Arial" w:hAnsi="Arial" w:cs="Arial"/>
          <w:i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55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Вт/м</w:t>
      </w:r>
      <w:r w:rsidRPr="0070040D">
        <w:rPr>
          <w:rFonts w:ascii="Arial" w:hAnsi="Arial" w:cs="Arial"/>
          <w:position w:val="10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spacing w:val="-4"/>
          <w:position w:val="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таблицею 6 та за невідомої площі нагрівальної поверхні відповідно до вихідних да- них та 9.1.5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становлять:</w:t>
      </w:r>
    </w:p>
    <w:p w:rsidR="00A41648" w:rsidRPr="00C07C81" w:rsidRDefault="00474F20" w:rsidP="00AB04B3">
      <w:pPr>
        <w:pStyle w:val="a3"/>
        <w:spacing w:line="264" w:lineRule="auto"/>
        <w:ind w:left="2534" w:firstLine="0"/>
        <w:contextualSpacing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366.png" o:spid="_x0000_i1318" type="#_x0000_t75" style="width:274.75pt;height:51.85pt;visibility:visible">
            <v:imagedata r:id="rId405" o:title=""/>
          </v:shape>
        </w:pict>
      </w:r>
    </w:p>
    <w:p w:rsidR="00A41648" w:rsidRPr="00C07C81" w:rsidRDefault="00A41648" w:rsidP="00AB04B3">
      <w:pPr>
        <w:pStyle w:val="a3"/>
        <w:spacing w:line="264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Вимога  щодо  неперевищення  питомої  електричної  потужності  згідно з</w:t>
      </w:r>
      <w:r w:rsidR="0070040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9.1.4 дотримана.</w:t>
      </w:r>
    </w:p>
    <w:p w:rsidR="00A41648" w:rsidRPr="00C07C81" w:rsidRDefault="00A41648" w:rsidP="00AB04B3">
      <w:pPr>
        <w:pStyle w:val="a3"/>
        <w:spacing w:line="264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Д.2.8</w:t>
      </w:r>
      <w:r w:rsidRPr="00C07C81">
        <w:rPr>
          <w:rFonts w:ascii="Arial" w:hAnsi="Arial" w:cs="Arial"/>
          <w:sz w:val="21"/>
          <w:lang w:val="ru-RU"/>
        </w:rPr>
        <w:t xml:space="preserve"> Вибирають електричний нагрівальний кабель з максимальною електричною потужністю згідно з 9.1.4, що не перевищує:</w:t>
      </w:r>
    </w:p>
    <w:p w:rsidR="00A41648" w:rsidRPr="00C07C81" w:rsidRDefault="00474F20" w:rsidP="00AB04B3">
      <w:pPr>
        <w:pStyle w:val="a3"/>
        <w:spacing w:line="264" w:lineRule="auto"/>
        <w:ind w:left="4094" w:firstLine="0"/>
        <w:contextualSpacing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367.png" o:spid="_x0000_i1319" type="#_x0000_t75" style="width:116.35pt;height:21.9pt;visibility:visible">
            <v:imagedata r:id="rId406" o:title=""/>
          </v:shape>
        </w:pict>
      </w:r>
    </w:p>
    <w:p w:rsidR="00A41648" w:rsidRPr="00C07C81" w:rsidRDefault="005F1225" w:rsidP="00AB04B3">
      <w:pPr>
        <w:pStyle w:val="a3"/>
        <w:spacing w:line="264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5F1225">
        <w:rPr>
          <w:b/>
          <w:noProof/>
          <w:lang w:val="ru-RU" w:eastAsia="ru-RU"/>
        </w:rPr>
        <w:pict>
          <v:shape id="image368.png" o:spid="_x0000_s1155" type="#_x0000_t75" style="position:absolute;left:0;text-align:left;margin-left:222.55pt;margin-top:35.9pt;width:233.75pt;height:23.15pt;z-index:28;visibility:visible;mso-wrap-distance-left:0;mso-wrap-distance-right:0;mso-position-horizontal-relative:page">
            <v:imagedata r:id="rId407" o:title=""/>
            <w10:wrap type="topAndBottom" anchorx="page"/>
          </v:shape>
        </w:pict>
      </w:r>
      <w:r w:rsidR="00A41648" w:rsidRPr="0070040D">
        <w:rPr>
          <w:rFonts w:ascii="Arial" w:hAnsi="Arial" w:cs="Arial"/>
          <w:b/>
          <w:sz w:val="21"/>
          <w:lang w:val="ru-RU"/>
        </w:rPr>
        <w:t>Д.2.9</w:t>
      </w:r>
      <w:r w:rsidR="00A41648" w:rsidRPr="00C07C81">
        <w:rPr>
          <w:rFonts w:ascii="Arial" w:hAnsi="Arial" w:cs="Arial"/>
          <w:sz w:val="21"/>
          <w:lang w:val="ru-RU"/>
        </w:rPr>
        <w:t xml:space="preserve"> Середня впродовж доби розрахункова теплова потужність ЕКС</w:t>
      </w:r>
      <w:r w:rsidR="00A41648" w:rsidRPr="00C07C81">
        <w:rPr>
          <w:rFonts w:ascii="Arial" w:hAnsi="Arial" w:cs="Arial"/>
          <w:spacing w:val="-3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ОТА згідно з 9.3.4.1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становить</w:t>
      </w:r>
    </w:p>
    <w:p w:rsidR="00A41648" w:rsidRPr="0070040D" w:rsidRDefault="00A41648" w:rsidP="00AB04B3">
      <w:pPr>
        <w:pStyle w:val="a3"/>
        <w:spacing w:line="264" w:lineRule="auto"/>
        <w:ind w:firstLine="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і  є меншою за тепловтрати  приміщення, хоча й  виконуються  вимога згідно   з</w:t>
      </w:r>
      <w:r w:rsidR="0070040D">
        <w:rPr>
          <w:rFonts w:ascii="Arial" w:hAnsi="Arial" w:cs="Arial"/>
          <w:sz w:val="21"/>
          <w:lang w:val="ru-RU"/>
        </w:rPr>
        <w:t xml:space="preserve"> </w:t>
      </w:r>
      <w:r w:rsidRPr="0070040D">
        <w:rPr>
          <w:rFonts w:ascii="Arial" w:hAnsi="Arial" w:cs="Arial"/>
          <w:sz w:val="21"/>
          <w:lang w:val="ru-RU"/>
        </w:rPr>
        <w:t>9.3.4.1:</w:t>
      </w:r>
    </w:p>
    <w:p w:rsidR="00A41648" w:rsidRDefault="00474F20" w:rsidP="00AB04B3">
      <w:pPr>
        <w:pStyle w:val="a3"/>
        <w:spacing w:line="264" w:lineRule="auto"/>
        <w:ind w:left="3494" w:firstLine="0"/>
        <w:contextualSpacing/>
        <w:rPr>
          <w:rFonts w:ascii="Arial" w:hAnsi="Arial" w:cs="Arial"/>
          <w:noProof/>
          <w:sz w:val="21"/>
          <w:lang w:val="ru-RU" w:eastAsia="ru-RU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369.png" o:spid="_x0000_i1320" type="#_x0000_t75" style="width:171.65pt;height:26.5pt;visibility:visible">
            <v:imagedata r:id="rId408" o:title=""/>
          </v:shape>
        </w:pict>
      </w:r>
    </w:p>
    <w:p w:rsidR="0070040D" w:rsidRDefault="00A41648" w:rsidP="00AB04B3">
      <w:pPr>
        <w:pStyle w:val="a3"/>
        <w:spacing w:line="264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таких обставин та з урахуванням вимоги 5.4 слід застосовувати додаткові опалювальні прилади. Тоді згідно з 9.2.3.2 теплова</w:t>
      </w:r>
      <w:r w:rsidR="0070040D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 потужність базової частини ЕКС ОТА становить </w:t>
      </w:r>
      <w:r w:rsidR="00474F20" w:rsidRPr="005F1225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>
          <v:shape id="image370.png" o:spid="_x0000_i1321" type="#_x0000_t75" style="width:55.85pt;height:24.75pt;visibility:visible">
            <v:imagedata r:id="rId409" o:title=""/>
          </v:shape>
        </w:pic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 1035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Вт.</w:t>
      </w:r>
    </w:p>
    <w:p w:rsidR="00A41648" w:rsidRPr="00C07C81" w:rsidRDefault="00A41648" w:rsidP="00AB04B3">
      <w:pPr>
        <w:pStyle w:val="a3"/>
        <w:spacing w:line="264" w:lineRule="auto"/>
        <w:ind w:right="108"/>
        <w:contextualSpacing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Д.2.11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Розрахункова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потужність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додаткових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опалювальних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приладів ЕКС ОТА згідно з 9.2.3.2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складає:</w:t>
      </w:r>
    </w:p>
    <w:p w:rsidR="00A41648" w:rsidRPr="00C07C81" w:rsidRDefault="00474F20" w:rsidP="00AB04B3">
      <w:pPr>
        <w:pStyle w:val="a3"/>
        <w:spacing w:line="264" w:lineRule="auto"/>
        <w:ind w:left="1739" w:firstLine="0"/>
        <w:contextualSpacing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371.png" o:spid="_x0000_i1322" type="#_x0000_t75" style="width:349.05pt;height:77.75pt;visibility:visible">
            <v:imagedata r:id="rId410" o:title=""/>
          </v:shape>
        </w:pict>
      </w:r>
    </w:p>
    <w:p w:rsidR="00A41648" w:rsidRPr="00C07C81" w:rsidRDefault="00A41648" w:rsidP="00AB04B3">
      <w:pPr>
        <w:pStyle w:val="a3"/>
        <w:spacing w:line="264" w:lineRule="auto"/>
        <w:ind w:right="111"/>
        <w:contextualSpacing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У даному приміщенні необхідно застосувати додатковий опалювальний прилад-електроконвектор з тепловою електричною потужністю найближчою більшою до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372.png" o:spid="_x0000_i1323" type="#_x0000_t75" style="width:31.7pt;height:17.3pt;visibility:visible">
            <v:imagedata r:id="rId411" o:title=""/>
          </v:shape>
        </w:pict>
      </w:r>
      <w:r w:rsidRPr="00C07C81">
        <w:rPr>
          <w:rFonts w:ascii="Arial" w:hAnsi="Arial" w:cs="Arial"/>
          <w:sz w:val="21"/>
          <w:lang w:val="ru-RU"/>
        </w:rPr>
        <w:t>= 220 Вт або крайову зону, визначену згідно з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Д.2.12.</w:t>
      </w:r>
    </w:p>
    <w:p w:rsidR="00C5379C" w:rsidRDefault="00A41648" w:rsidP="00AB04B3">
      <w:pPr>
        <w:pStyle w:val="a3"/>
        <w:spacing w:line="264" w:lineRule="auto"/>
        <w:ind w:right="111"/>
        <w:contextualSpacing/>
        <w:jc w:val="both"/>
        <w:rPr>
          <w:rFonts w:ascii="Arial" w:hAnsi="Arial" w:cs="Arial"/>
          <w:position w:val="1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Д.2.12</w:t>
      </w:r>
      <w:r w:rsidRPr="00C07C81">
        <w:rPr>
          <w:rFonts w:ascii="Arial" w:hAnsi="Arial" w:cs="Arial"/>
          <w:sz w:val="21"/>
          <w:lang w:val="ru-RU"/>
        </w:rPr>
        <w:t xml:space="preserve"> При застосуванні крайової зони з </w:t>
      </w:r>
      <w:r w:rsidR="00474F20" w:rsidRPr="005F1225">
        <w:rPr>
          <w:rFonts w:ascii="Arial" w:hAnsi="Arial" w:cs="Arial"/>
          <w:noProof/>
          <w:spacing w:val="-4"/>
          <w:position w:val="1"/>
          <w:sz w:val="21"/>
          <w:lang w:val="ru-RU" w:eastAsia="ru-RU"/>
        </w:rPr>
        <w:pict>
          <v:shape id="image376.png" o:spid="_x0000_i1324" type="#_x0000_t75" style="width:37.45pt;height:15.55pt;visibility:visible">
            <v:imagedata r:id="rId412" o:title=""/>
          </v:shape>
        </w:pict>
      </w:r>
      <w:r w:rsidRPr="00C07C81">
        <w:rPr>
          <w:rFonts w:ascii="Arial" w:hAnsi="Arial" w:cs="Arial"/>
          <w:sz w:val="21"/>
          <w:lang w:val="ru-RU"/>
        </w:rPr>
        <w:t>= 220 Вт, наприклад, під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вікном, у межах площі нагрівальної поверхні базової частини ЕКС ОТА, прийня</w:t>
      </w:r>
      <w:r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вши </w:t>
      </w:r>
      <w:r w:rsidR="00474F20" w:rsidRPr="005F1225">
        <w:rPr>
          <w:rFonts w:ascii="Arial" w:hAnsi="Arial" w:cs="Arial"/>
          <w:noProof/>
          <w:spacing w:val="8"/>
          <w:sz w:val="21"/>
          <w:lang w:val="ru-RU" w:eastAsia="ru-RU"/>
        </w:rPr>
        <w:pict>
          <v:shape id="image377.png" o:spid="_x0000_i1325" type="#_x0000_t75" style="width:19pt;height:15pt;visibility:visible">
            <v:imagedata r:id="rId413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150 Вт/м</w:t>
      </w:r>
      <w:r w:rsidRPr="00AB04B3">
        <w:rPr>
          <w:rFonts w:ascii="Arial" w:hAnsi="Arial" w:cs="Arial"/>
          <w:position w:val="11"/>
          <w:sz w:val="21"/>
          <w:vertAlign w:val="superscript"/>
          <w:lang w:val="ru-RU"/>
        </w:rPr>
        <w:t>2</w:t>
      </w:r>
      <w:r w:rsidRPr="00C07C81">
        <w:rPr>
          <w:rFonts w:ascii="Arial" w:hAnsi="Arial" w:cs="Arial"/>
          <w:position w:val="1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згідно з 9.1.4, з урахуванням 9.3.4.2 та 9.3.4.3, </w:t>
      </w:r>
    </w:p>
    <w:p w:rsidR="00A41648" w:rsidRPr="00C07C81" w:rsidRDefault="005F1225" w:rsidP="00AB04B3">
      <w:pPr>
        <w:pStyle w:val="a3"/>
        <w:spacing w:line="264" w:lineRule="auto"/>
        <w:ind w:right="111" w:firstLine="172"/>
        <w:contextualSpacing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156" style="position:absolute;left:0;text-align:left;margin-left:142.8pt;margin-top:.55pt;width:435pt;height:42.05pt;z-index:-10;mso-position-horizontal-relative:page" coordorigin="1604,1127" coordsize="8700,841">
            <v:shape id="_x0000_s1157" type="#_x0000_t75" style="position:absolute;left:2394;top:1157;width:105;height:180">
              <v:imagedata r:id="rId414" o:title=""/>
            </v:shape>
            <v:shape id="_x0000_s1158" type="#_x0000_t75" style="position:absolute;left:5197;top:1127;width:150;height:210">
              <v:imagedata r:id="rId415" o:title=""/>
            </v:shape>
            <v:shape id="_x0000_s1159" type="#_x0000_t75" style="position:absolute;left:1604;top:1397;width:8700;height:570">
              <v:imagedata r:id="rId416" o:title=""/>
            </v:shape>
            <w10:wrap anchorx="page"/>
          </v:group>
        </w:pict>
      </w:r>
      <w:r w:rsidR="00A41648" w:rsidRPr="00C07C81">
        <w:rPr>
          <w:rFonts w:ascii="Arial" w:hAnsi="Arial" w:cs="Arial"/>
          <w:position w:val="1"/>
          <w:sz w:val="21"/>
          <w:lang w:val="ru-RU"/>
        </w:rPr>
        <w:t>довжина кра</w:t>
      </w:r>
      <w:r w:rsidR="00A41648" w:rsidRPr="00C07C81">
        <w:rPr>
          <w:rFonts w:ascii="Arial" w:hAnsi="Arial" w:cs="Arial"/>
          <w:sz w:val="21"/>
          <w:lang w:val="ru-RU"/>
        </w:rPr>
        <w:t xml:space="preserve">йової зони </w:t>
      </w:r>
      <w:r w:rsidR="00C5379C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 xml:space="preserve"> при обраній її</w:t>
      </w:r>
      <w:r w:rsidR="00C5379C">
        <w:rPr>
          <w:rFonts w:ascii="Arial" w:hAnsi="Arial" w:cs="Arial"/>
          <w:sz w:val="21"/>
          <w:lang w:val="ru-RU"/>
        </w:rPr>
        <w:t xml:space="preserve">       </w:t>
      </w:r>
      <w:r w:rsidR="00A41648" w:rsidRPr="00C07C81">
        <w:rPr>
          <w:rFonts w:ascii="Arial" w:hAnsi="Arial" w:cs="Arial"/>
          <w:sz w:val="21"/>
          <w:lang w:val="ru-RU"/>
        </w:rPr>
        <w:t xml:space="preserve"> ширині </w:t>
      </w:r>
      <w:r w:rsidR="00AB04B3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  = 1 м</w:t>
      </w:r>
      <w:r w:rsidR="00A41648" w:rsidRPr="00C07C81">
        <w:rPr>
          <w:rFonts w:ascii="Arial" w:hAnsi="Arial" w:cs="Arial"/>
          <w:spacing w:val="-2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становить:</w:t>
      </w:r>
    </w:p>
    <w:p w:rsidR="00A41648" w:rsidRPr="00AB04B3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18"/>
          <w:szCs w:val="18"/>
          <w:lang w:val="ru-RU"/>
        </w:rPr>
      </w:pPr>
    </w:p>
    <w:p w:rsidR="00CB70B0" w:rsidRPr="00AB04B3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18"/>
          <w:szCs w:val="18"/>
          <w:lang w:val="ru-RU"/>
        </w:rPr>
      </w:pPr>
    </w:p>
    <w:p w:rsidR="00CB70B0" w:rsidRPr="00AB04B3" w:rsidRDefault="00CB70B0" w:rsidP="00C07C81">
      <w:pPr>
        <w:pStyle w:val="a3"/>
        <w:spacing w:line="288" w:lineRule="auto"/>
        <w:ind w:left="0" w:firstLine="0"/>
        <w:rPr>
          <w:rFonts w:ascii="Arial" w:hAnsi="Arial" w:cs="Arial"/>
          <w:sz w:val="18"/>
          <w:szCs w:val="18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70040D">
        <w:rPr>
          <w:rFonts w:ascii="Arial" w:hAnsi="Arial" w:cs="Arial"/>
          <w:b/>
          <w:sz w:val="21"/>
          <w:lang w:val="ru-RU"/>
        </w:rPr>
        <w:t>Д.2.13</w:t>
      </w:r>
      <w:r w:rsidRPr="00C07C81">
        <w:rPr>
          <w:rFonts w:ascii="Arial" w:hAnsi="Arial" w:cs="Arial"/>
          <w:sz w:val="21"/>
          <w:lang w:val="ru-RU"/>
        </w:rPr>
        <w:t xml:space="preserve"> Електричну потужність додаткового опалювального приладу приймають для:</w:t>
      </w:r>
    </w:p>
    <w:p w:rsidR="00A41648" w:rsidRPr="00C07C81" w:rsidRDefault="005F1225" w:rsidP="00C07C81">
      <w:pPr>
        <w:pStyle w:val="a5"/>
        <w:numPr>
          <w:ilvl w:val="0"/>
          <w:numId w:val="9"/>
        </w:numPr>
        <w:tabs>
          <w:tab w:val="left" w:pos="1016"/>
          <w:tab w:val="left" w:pos="3880"/>
        </w:tabs>
        <w:spacing w:line="288" w:lineRule="auto"/>
        <w:ind w:firstLine="720"/>
        <w:jc w:val="left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378.png" o:spid="_x0000_s1160" type="#_x0000_t75" style="position:absolute;left:0;text-align:left;margin-left:227.05pt;margin-top:3pt;width:18pt;height:10.5pt;z-index:-37;visibility:visible;mso-wrap-distance-left:0;mso-wrap-distance-right:0;mso-position-horizontal-relative:page">
            <v:imagedata r:id="rId417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електроконвектора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-</w:t>
      </w:r>
      <w:r w:rsidR="00A41648" w:rsidRPr="00C07C81">
        <w:rPr>
          <w:rFonts w:ascii="Arial" w:hAnsi="Arial" w:cs="Arial"/>
          <w:sz w:val="21"/>
        </w:rPr>
        <w:tab/>
        <w:t>220</w:t>
      </w:r>
      <w:r w:rsidR="00A41648" w:rsidRPr="00C07C81">
        <w:rPr>
          <w:rFonts w:ascii="Arial" w:hAnsi="Arial" w:cs="Arial"/>
          <w:spacing w:val="-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Вт;</w:t>
      </w:r>
    </w:p>
    <w:p w:rsidR="00A41648" w:rsidRPr="00C07C81" w:rsidRDefault="005F1225" w:rsidP="00C5379C">
      <w:pPr>
        <w:pStyle w:val="a5"/>
        <w:numPr>
          <w:ilvl w:val="0"/>
          <w:numId w:val="9"/>
        </w:numPr>
        <w:tabs>
          <w:tab w:val="left" w:pos="1016"/>
          <w:tab w:val="left" w:pos="7389"/>
        </w:tabs>
        <w:spacing w:line="288" w:lineRule="auto"/>
        <w:ind w:left="1701" w:right="109" w:hanging="850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379.png" o:spid="_x0000_s1161" type="#_x0000_t75" style="position:absolute;left:0;text-align:left;margin-left:360.6pt;margin-top:19.2pt;width:59.25pt;height:10.5pt;z-index:-36;visibility:visible;mso-wrap-distance-left:0;mso-wrap-distance-right:0;mso-position-horizontal-relative:page">
            <v:imagedata r:id="rId418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крайової зони (з врахуванням питомої електричної потужності 250 Вт/м</w:t>
      </w:r>
      <w:r w:rsidR="00A41648" w:rsidRPr="00CB70B0">
        <w:rPr>
          <w:rFonts w:ascii="Arial" w:hAnsi="Arial" w:cs="Arial"/>
          <w:position w:val="10"/>
          <w:sz w:val="21"/>
          <w:vertAlign w:val="superscript"/>
        </w:rPr>
        <w:t>2</w:t>
      </w:r>
      <w:r w:rsidR="00A41648" w:rsidRPr="00C07C81">
        <w:rPr>
          <w:rFonts w:ascii="Arial" w:hAnsi="Arial" w:cs="Arial"/>
          <w:position w:val="10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згідно з 9.1.4 та відповідно до розмірів цієї</w:t>
      </w:r>
      <w:r w:rsidR="00A41648" w:rsidRPr="00C07C81">
        <w:rPr>
          <w:rFonts w:ascii="Arial" w:hAnsi="Arial" w:cs="Arial"/>
          <w:spacing w:val="-14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зони)</w:t>
      </w:r>
      <w:r w:rsidR="00A41648" w:rsidRPr="00C07C81">
        <w:rPr>
          <w:rFonts w:ascii="Arial" w:hAnsi="Arial" w:cs="Arial"/>
          <w:spacing w:val="-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-</w:t>
      </w:r>
      <w:r w:rsidR="00A41648" w:rsidRPr="00C07C81">
        <w:rPr>
          <w:rFonts w:ascii="Arial" w:hAnsi="Arial" w:cs="Arial"/>
          <w:sz w:val="21"/>
        </w:rPr>
        <w:tab/>
        <w:t>= 250·2,5·1=625</w:t>
      </w:r>
      <w:r w:rsidR="00A41648" w:rsidRPr="00C07C81">
        <w:rPr>
          <w:rFonts w:ascii="Arial" w:hAnsi="Arial" w:cs="Arial"/>
          <w:spacing w:val="-5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Вт.</w:t>
      </w:r>
    </w:p>
    <w:p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</w:rPr>
        <w:sectPr w:rsidR="00A41648" w:rsidRPr="00C07C81">
          <w:footerReference w:type="even" r:id="rId419"/>
          <w:footerReference w:type="default" r:id="rId420"/>
          <w:pgSz w:w="11910" w:h="16840"/>
          <w:pgMar w:top="980" w:right="102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Heading11"/>
        <w:spacing w:before="0" w:line="288" w:lineRule="auto"/>
        <w:ind w:left="1953" w:right="2015"/>
        <w:jc w:val="center"/>
        <w:rPr>
          <w:rFonts w:ascii="Arial" w:hAnsi="Arial" w:cs="Arial"/>
          <w:sz w:val="21"/>
          <w:lang w:val="ru-RU"/>
        </w:rPr>
      </w:pPr>
      <w:bookmarkStart w:id="106" w:name="ДОДАТОК_Е"/>
      <w:bookmarkStart w:id="107" w:name="_bookmark47"/>
      <w:bookmarkEnd w:id="106"/>
      <w:bookmarkEnd w:id="107"/>
      <w:r w:rsidRPr="00C07C81">
        <w:rPr>
          <w:rFonts w:ascii="Arial" w:hAnsi="Arial" w:cs="Arial"/>
          <w:sz w:val="21"/>
          <w:lang w:val="ru-RU"/>
        </w:rPr>
        <w:lastRenderedPageBreak/>
        <w:t>ДОДАТОК Е</w:t>
      </w:r>
    </w:p>
    <w:p w:rsidR="00A41648" w:rsidRPr="00C07C81" w:rsidRDefault="00A41648" w:rsidP="00C07C81">
      <w:pPr>
        <w:pStyle w:val="a3"/>
        <w:spacing w:line="288" w:lineRule="auto"/>
        <w:ind w:left="1956" w:right="201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:rsidR="00A41648" w:rsidRPr="00C07C81" w:rsidRDefault="00A41648" w:rsidP="00C07C81">
      <w:pPr>
        <w:pStyle w:val="Heading11"/>
        <w:spacing w:before="0" w:line="288" w:lineRule="auto"/>
        <w:ind w:left="1956" w:right="2015"/>
        <w:jc w:val="center"/>
        <w:rPr>
          <w:rFonts w:ascii="Arial" w:hAnsi="Arial" w:cs="Arial"/>
          <w:sz w:val="21"/>
          <w:lang w:val="ru-RU"/>
        </w:rPr>
      </w:pPr>
      <w:bookmarkStart w:id="108" w:name="ДОПУСТИМІ_ЗНАЧЕННЯ_ЕЛЕКТРИЧНОГО"/>
      <w:bookmarkStart w:id="109" w:name="_bookmark48"/>
      <w:bookmarkEnd w:id="108"/>
      <w:bookmarkEnd w:id="109"/>
      <w:r w:rsidRPr="00C07C81">
        <w:rPr>
          <w:rFonts w:ascii="Arial" w:hAnsi="Arial" w:cs="Arial"/>
          <w:sz w:val="21"/>
          <w:lang w:val="ru-RU"/>
        </w:rPr>
        <w:t xml:space="preserve">ДОПУСТИМІ ЗНАЧЕННЯ ЕЛЕКТРИЧНОГО </w:t>
      </w:r>
      <w:bookmarkStart w:id="110" w:name="ТА_МАГНІТНОГО_ПОЛІВ"/>
      <w:bookmarkEnd w:id="110"/>
      <w:r w:rsidRPr="00C07C81">
        <w:rPr>
          <w:rFonts w:ascii="Arial" w:hAnsi="Arial" w:cs="Arial"/>
          <w:sz w:val="21"/>
          <w:lang w:val="ru-RU"/>
        </w:rPr>
        <w:t>ТА МАГНІТНОГО ПОЛІВ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b/>
          <w:sz w:val="21"/>
          <w:lang w:val="ru-RU"/>
        </w:rPr>
      </w:pPr>
    </w:p>
    <w:p w:rsidR="00A41648" w:rsidRPr="00C07C81" w:rsidRDefault="00A41648" w:rsidP="00C07C81">
      <w:pPr>
        <w:spacing w:line="288" w:lineRule="auto"/>
        <w:ind w:left="112"/>
        <w:rPr>
          <w:rFonts w:ascii="Arial" w:hAnsi="Arial" w:cs="Arial"/>
          <w:b/>
          <w:sz w:val="21"/>
        </w:rPr>
      </w:pPr>
      <w:r w:rsidRPr="00C07C81">
        <w:rPr>
          <w:rFonts w:ascii="Arial" w:hAnsi="Arial" w:cs="Arial"/>
          <w:b/>
          <w:sz w:val="21"/>
        </w:rPr>
        <w:t>Таблиця Е.1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b/>
          <w:sz w:val="21"/>
        </w:rPr>
      </w:pP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4"/>
        <w:gridCol w:w="2160"/>
        <w:gridCol w:w="1814"/>
      </w:tblGrid>
      <w:tr w:rsidR="00A41648" w:rsidRPr="00C07C81" w:rsidTr="004D0EC1">
        <w:trPr>
          <w:trHeight w:hRule="exact" w:val="658"/>
        </w:trPr>
        <w:tc>
          <w:tcPr>
            <w:tcW w:w="567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Європейські рекомендації безпечних норм*</w:t>
            </w:r>
          </w:p>
        </w:tc>
        <w:tc>
          <w:tcPr>
            <w:tcW w:w="21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36" w:right="356" w:hanging="6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Електричне поле, кВ/м</w:t>
            </w:r>
          </w:p>
        </w:tc>
        <w:tc>
          <w:tcPr>
            <w:tcW w:w="18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9" w:right="292" w:firstLine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Магнітне поле, мкТ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567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У приміщеннях житлового та громадського призначення</w:t>
            </w:r>
          </w:p>
        </w:tc>
        <w:tc>
          <w:tcPr>
            <w:tcW w:w="21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9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5" w:right="70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0,1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567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У промислових приміщеннях</w:t>
            </w:r>
          </w:p>
        </w:tc>
        <w:tc>
          <w:tcPr>
            <w:tcW w:w="21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81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05" w:right="70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9648" w:type="dxa"/>
            <w:gridSpan w:val="3"/>
          </w:tcPr>
          <w:p w:rsidR="00A41648" w:rsidRPr="00C07C81" w:rsidRDefault="00A41648" w:rsidP="00C37762">
            <w:pPr>
              <w:pStyle w:val="TableParagraph"/>
              <w:spacing w:line="288" w:lineRule="auto"/>
              <w:ind w:left="33" w:right="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* Наведені значення унормовані Світовою організацією охорони здоров'я та наведені на відстані 50 см від будівельної конструкції з ЕКС.</w:t>
            </w:r>
          </w:p>
        </w:tc>
      </w:tr>
    </w:tbl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 w:rsidSect="00B52F19">
          <w:footerReference w:type="even" r:id="rId421"/>
          <w:footerReference w:type="default" r:id="rId422"/>
          <w:pgSz w:w="11910" w:h="16840"/>
          <w:pgMar w:top="980" w:right="960" w:bottom="940" w:left="1020" w:header="725" w:footer="743" w:gutter="0"/>
          <w:pgNumType w:start="68"/>
          <w:cols w:space="720"/>
        </w:sectPr>
      </w:pPr>
    </w:p>
    <w:p w:rsidR="00A41648" w:rsidRPr="00C07C81" w:rsidRDefault="00A41648" w:rsidP="00C07C81">
      <w:pPr>
        <w:spacing w:line="288" w:lineRule="auto"/>
        <w:ind w:left="144" w:right="144"/>
        <w:jc w:val="center"/>
        <w:rPr>
          <w:rFonts w:ascii="Arial" w:hAnsi="Arial" w:cs="Arial"/>
          <w:b/>
          <w:sz w:val="21"/>
          <w:lang w:val="ru-RU"/>
        </w:rPr>
      </w:pPr>
      <w:bookmarkStart w:id="111" w:name="ДОДАТОК_Ж"/>
      <w:bookmarkStart w:id="112" w:name="_bookmark49"/>
      <w:bookmarkEnd w:id="111"/>
      <w:bookmarkEnd w:id="112"/>
      <w:r w:rsidRPr="00C07C81">
        <w:rPr>
          <w:rFonts w:ascii="Arial" w:hAnsi="Arial" w:cs="Arial"/>
          <w:b/>
          <w:sz w:val="21"/>
          <w:lang w:val="ru-RU"/>
        </w:rPr>
        <w:lastRenderedPageBreak/>
        <w:t>ДОДАТОК Ж</w:t>
      </w:r>
    </w:p>
    <w:p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(довідковий)</w:t>
      </w:r>
    </w:p>
    <w:p w:rsidR="00A41648" w:rsidRPr="00C07C81" w:rsidRDefault="00A41648" w:rsidP="00C07C81">
      <w:pPr>
        <w:pStyle w:val="Heading11"/>
        <w:spacing w:before="0" w:line="288" w:lineRule="auto"/>
        <w:ind w:left="145" w:right="144"/>
        <w:jc w:val="center"/>
        <w:rPr>
          <w:rFonts w:ascii="Arial" w:hAnsi="Arial" w:cs="Arial"/>
          <w:sz w:val="21"/>
          <w:lang w:val="ru-RU"/>
        </w:rPr>
      </w:pPr>
      <w:bookmarkStart w:id="113" w:name="ТЕХНІЧНЕ_ТА_ЕКОНОМІЧНЕ_ОБГРУНТУВАННЯ_ВИБ"/>
      <w:bookmarkStart w:id="114" w:name="_bookmark50"/>
      <w:bookmarkEnd w:id="113"/>
      <w:bookmarkEnd w:id="114"/>
      <w:r w:rsidRPr="00C07C81">
        <w:rPr>
          <w:rFonts w:ascii="Arial" w:hAnsi="Arial" w:cs="Arial"/>
          <w:sz w:val="21"/>
          <w:lang w:val="ru-RU"/>
        </w:rPr>
        <w:t>ТЕХНІЧНЕ ТА ЕКОНОМІЧНЕ ОБГРУНТУВАННЯ ВИБОРУ СИСТЕМИ ОПАЛЕННЯ</w:t>
      </w:r>
    </w:p>
    <w:p w:rsidR="00A41648" w:rsidRPr="00C07C81" w:rsidRDefault="00A41648" w:rsidP="00C07C81">
      <w:pPr>
        <w:pStyle w:val="a3"/>
        <w:spacing w:line="288" w:lineRule="auto"/>
        <w:ind w:right="112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Ж.1</w:t>
      </w:r>
      <w:r w:rsidRPr="00C07C81">
        <w:rPr>
          <w:rFonts w:ascii="Arial" w:hAnsi="Arial" w:cs="Arial"/>
          <w:sz w:val="21"/>
          <w:lang w:val="ru-RU"/>
        </w:rPr>
        <w:t xml:space="preserve"> Застосування систем опалення відповідно вимог 5.24 та 5.25 ДБН В.2.2-15, а також 3.7 СНиП 2.04.05 здійснюють за технічного та економічного обґрунтування.</w:t>
      </w:r>
    </w:p>
    <w:p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Ж.2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Технічне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економічне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обґрунтування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здійснюють шляхом порівняння варіантів проектних рішень за комплексним визначенням розрахункової витрати теплової та електричної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Комплексне визначення розрахункової витрати енергії, яке враховує енергоефективність джерела енергії (котельної установки, біоустановки, сонячного колектора, когенераційної установки, теплового насоса тощо), зовнішніх мереж транспортування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теплоспоживання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(систем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та гарячого водопостачання), рекомендується здійснювати за відповідними частинами методики, зазначеної у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15316-1.</w: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Ж.3</w:t>
      </w:r>
      <w:r w:rsidRPr="00C07C81">
        <w:rPr>
          <w:rFonts w:ascii="Arial" w:hAnsi="Arial" w:cs="Arial"/>
          <w:sz w:val="21"/>
          <w:lang w:val="ru-RU"/>
        </w:rPr>
        <w:t xml:space="preserve"> Допускається здійснювати спрощене технічне та економічне обґрунтування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вибору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її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витратою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енергії лише у будівлі за додатком А в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15316-2-1. При цьому допускається не враховувати витрату додаткової енергії (електроенергії) цією системою (на роботу насоса, блоків електронного управління, електроприводів клапанів тощо), яку визначають, за необхідності, згідно з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15316-2-3.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Дане визначення розрахункової витрати теплової енергії слід застосовувати замість визначення у 6 додатка 12 зміни № 1 до СНиП 2.04.91, а також замість визначення у 5.2 </w:t>
      </w:r>
      <w:r w:rsidR="00C37762">
        <w:rPr>
          <w:rFonts w:ascii="Arial" w:hAnsi="Arial" w:cs="Arial"/>
          <w:sz w:val="21"/>
          <w:lang w:val="ru-RU"/>
        </w:rPr>
        <w:t xml:space="preserve">       </w:t>
      </w:r>
      <w:r w:rsidRPr="00C07C81">
        <w:rPr>
          <w:rFonts w:ascii="Arial" w:hAnsi="Arial" w:cs="Arial"/>
          <w:sz w:val="21"/>
          <w:lang w:val="ru-RU"/>
        </w:rPr>
        <w:t>ДСТУ-Н Б А.2.2-5 за технічного та економічного обґрунтування.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Дане визначення розрахункової витрати теплової енергії є кількісним вираженням впливовості факторів енергоефективності систем опалення розділу "Енергоефективність" проектної документації об'єктів, зазначених у таблицях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1- 6 ДСТУ Б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А.2.2-8.</w:t>
      </w:r>
    </w:p>
    <w:p w:rsidR="00A41648" w:rsidRPr="00C07C81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Ж.4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Спрощене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технічне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економічне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обґрунтування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вибору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опалення (відповідно до додатка А в ДСТУ Б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15316-2-1) здійснюють за нижче наведеними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положеннями.</w:t>
      </w:r>
    </w:p>
    <w:p w:rsidR="00A41648" w:rsidRPr="00C37762" w:rsidRDefault="00A41648" w:rsidP="00C37762">
      <w:pPr>
        <w:pStyle w:val="a3"/>
        <w:spacing w:line="288" w:lineRule="auto"/>
        <w:ind w:right="110"/>
        <w:contextualSpacing/>
        <w:jc w:val="both"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Ж.4.1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Варіанти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проектних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рішень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порівнюють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розрахунковою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витратою теплової енергії впродовж опалювального періоду, визначеною за сумою щомісячних розрахункових витрат. </w:t>
      </w:r>
      <w:r w:rsidRPr="00C37762">
        <w:rPr>
          <w:rFonts w:ascii="Arial" w:hAnsi="Arial" w:cs="Arial"/>
          <w:sz w:val="21"/>
          <w:lang w:val="ru-RU"/>
        </w:rPr>
        <w:t>При</w:t>
      </w:r>
      <w:r w:rsidRPr="00C37762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37762">
        <w:rPr>
          <w:rFonts w:ascii="Arial" w:hAnsi="Arial" w:cs="Arial"/>
          <w:sz w:val="21"/>
          <w:lang w:val="ru-RU"/>
        </w:rPr>
        <w:t>цьому:</w:t>
      </w:r>
    </w:p>
    <w:p w:rsidR="00A41648" w:rsidRPr="00C37762" w:rsidRDefault="00A41648" w:rsidP="00C37762">
      <w:pPr>
        <w:pStyle w:val="a5"/>
        <w:numPr>
          <w:ilvl w:val="0"/>
          <w:numId w:val="8"/>
        </w:numPr>
        <w:tabs>
          <w:tab w:val="left" w:pos="1023"/>
        </w:tabs>
        <w:spacing w:line="288" w:lineRule="auto"/>
        <w:ind w:right="112" w:firstLine="720"/>
        <w:contextualSpacing/>
        <w:rPr>
          <w:rFonts w:ascii="Arial" w:hAnsi="Arial" w:cs="Arial"/>
          <w:w w:val="90"/>
          <w:sz w:val="21"/>
          <w:lang w:val="ru-RU"/>
        </w:rPr>
      </w:pPr>
      <w:r w:rsidRPr="00C37762">
        <w:rPr>
          <w:rFonts w:ascii="Arial" w:hAnsi="Arial" w:cs="Arial"/>
          <w:w w:val="90"/>
          <w:sz w:val="21"/>
          <w:lang w:val="ru-RU"/>
        </w:rPr>
        <w:t>для проектних рішень з різними системами опалення їх порівнюють за зонами дії цих</w:t>
      </w:r>
      <w:r w:rsidRPr="00C37762">
        <w:rPr>
          <w:rFonts w:ascii="Arial" w:hAnsi="Arial" w:cs="Arial"/>
          <w:spacing w:val="-10"/>
          <w:w w:val="90"/>
          <w:sz w:val="21"/>
          <w:lang w:val="ru-RU"/>
        </w:rPr>
        <w:t xml:space="preserve"> </w:t>
      </w:r>
      <w:r w:rsidRPr="00C37762">
        <w:rPr>
          <w:rFonts w:ascii="Arial" w:hAnsi="Arial" w:cs="Arial"/>
          <w:w w:val="90"/>
          <w:sz w:val="21"/>
          <w:lang w:val="ru-RU"/>
        </w:rPr>
        <w:t>систем;</w:t>
      </w:r>
    </w:p>
    <w:p w:rsidR="00A41648" w:rsidRPr="00C07C81" w:rsidRDefault="00A41648" w:rsidP="00C37762">
      <w:pPr>
        <w:pStyle w:val="a5"/>
        <w:numPr>
          <w:ilvl w:val="0"/>
          <w:numId w:val="8"/>
        </w:numPr>
        <w:tabs>
          <w:tab w:val="left" w:pos="1018"/>
        </w:tabs>
        <w:spacing w:line="288" w:lineRule="auto"/>
        <w:ind w:right="111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 різних внутрішніх температурних умов приміщень порівняння здійснюють для кожної температурної зони. Розподіл на температурні зони здійснюють при різниці температури повітря в приміщеннях більше ніж 3 К (°С), окрім приміщень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квартир.</w:t>
      </w:r>
    </w:p>
    <w:p w:rsidR="00A41648" w:rsidRPr="00C07C81" w:rsidRDefault="00A41648" w:rsidP="00C37762">
      <w:pPr>
        <w:pStyle w:val="a3"/>
        <w:spacing w:line="288" w:lineRule="auto"/>
        <w:ind w:left="832" w:firstLine="0"/>
        <w:contextualSpacing/>
        <w:rPr>
          <w:rFonts w:ascii="Arial" w:hAnsi="Arial" w:cs="Arial"/>
          <w:sz w:val="21"/>
          <w:lang w:val="ru-RU"/>
        </w:rPr>
      </w:pPr>
      <w:r w:rsidRPr="00C37762">
        <w:rPr>
          <w:rFonts w:ascii="Arial" w:hAnsi="Arial" w:cs="Arial"/>
          <w:b/>
          <w:sz w:val="21"/>
          <w:lang w:val="ru-RU"/>
        </w:rPr>
        <w:t>Ж.4.2</w:t>
      </w:r>
      <w:r w:rsidRPr="00C07C81">
        <w:rPr>
          <w:rFonts w:ascii="Arial" w:hAnsi="Arial" w:cs="Arial"/>
          <w:sz w:val="21"/>
          <w:lang w:val="ru-RU"/>
        </w:rPr>
        <w:t xml:space="preserve"> Розрахункову витрату теплової енергії системою опалення  </w:t>
      </w:r>
      <w:r w:rsidRPr="00C07C81">
        <w:rPr>
          <w:rFonts w:ascii="Arial" w:hAnsi="Arial" w:cs="Arial"/>
          <w:spacing w:val="5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</w:p>
    <w:p w:rsidR="00A41648" w:rsidRPr="00C07C81" w:rsidRDefault="005F1225" w:rsidP="00C07C81">
      <w:pPr>
        <w:pStyle w:val="a3"/>
        <w:spacing w:line="288" w:lineRule="auto"/>
        <w:ind w:right="287" w:firstLine="1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164" style="position:absolute;left:0;text-align:left;margin-left:56.7pt;margin-top:73.45pt;width:491.25pt;height:164.6pt;z-index:-9;mso-position-horizontal-relative:page" coordorigin="1134,1469" coordsize="9825,3292">
            <v:shape id="_x0000_s1165" type="#_x0000_t75" style="position:absolute;left:1134;top:1469;width:9825;height:3030">
              <v:imagedata r:id="rId423" o:title=""/>
            </v:shape>
            <v:shape id="_x0000_s1166" type="#_x0000_t75" style="position:absolute;left:1471;top:4551;width:360;height:210">
              <v:imagedata r:id="rId424" o:title=""/>
            </v:shape>
            <w10:wrap anchorx="page"/>
          </v:group>
        </w:pict>
      </w:r>
      <w:r w:rsidR="00474F20"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382.png" o:spid="_x0000_i1326" type="#_x0000_t75" style="width:42.6pt;height:14.4pt;visibility:visible">
            <v:imagedata r:id="rId425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 опалювальний період залежно від ступеня деталізації впливових факторів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енергоефективності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системи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А.2.2-8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застосовуваного</w:t>
      </w:r>
      <w:r w:rsidR="00A41648"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обладнання, схемного рішення, засобів регулювання, характеристик опалюваного приміщення визначають за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формулою: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C5379C" w:rsidRDefault="00C5379C" w:rsidP="00C07C81">
      <w:pPr>
        <w:pStyle w:val="a3"/>
        <w:tabs>
          <w:tab w:val="left" w:pos="878"/>
        </w:tabs>
        <w:spacing w:line="288" w:lineRule="auto"/>
        <w:ind w:left="1106" w:right="346" w:hanging="994"/>
        <w:rPr>
          <w:rFonts w:ascii="Arial" w:hAnsi="Arial" w:cs="Arial"/>
          <w:sz w:val="21"/>
          <w:lang w:val="ru-RU"/>
        </w:rPr>
      </w:pPr>
    </w:p>
    <w:p w:rsidR="00C5379C" w:rsidRDefault="00C5379C" w:rsidP="00C07C81">
      <w:pPr>
        <w:pStyle w:val="a3"/>
        <w:tabs>
          <w:tab w:val="left" w:pos="878"/>
        </w:tabs>
        <w:spacing w:line="288" w:lineRule="auto"/>
        <w:ind w:left="1106" w:right="346" w:hanging="994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tabs>
          <w:tab w:val="left" w:pos="878"/>
        </w:tabs>
        <w:spacing w:line="288" w:lineRule="auto"/>
        <w:ind w:left="1106" w:right="346" w:hanging="994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де</w:t>
      </w:r>
      <w:r w:rsidRPr="00C07C81">
        <w:rPr>
          <w:rFonts w:ascii="Arial" w:hAnsi="Arial" w:cs="Arial"/>
          <w:sz w:val="21"/>
          <w:lang w:val="ru-RU"/>
        </w:rPr>
        <w:tab/>
        <w:t>- коефіцієнт, що враховує вплив градієнта температури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приміщення, для деяких </w:t>
      </w:r>
      <w:r w:rsidRPr="00C07C81">
        <w:rPr>
          <w:rFonts w:ascii="Arial" w:hAnsi="Arial" w:cs="Arial"/>
          <w:sz w:val="21"/>
          <w:lang w:val="ru-RU"/>
        </w:rPr>
        <w:lastRenderedPageBreak/>
        <w:t>систем є середньоарифметичним наступних коефіцієнтів:</w:t>
      </w:r>
    </w:p>
    <w:p w:rsidR="00A41648" w:rsidRPr="00C07C81" w:rsidRDefault="00474F20" w:rsidP="00C07C81">
      <w:pPr>
        <w:pStyle w:val="a3"/>
        <w:spacing w:line="288" w:lineRule="auto"/>
        <w:ind w:left="398" w:firstLine="0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383.png" o:spid="_x0000_i1327" type="#_x0000_t75" style="width:21.9pt;height:11.5pt;visibility:visible">
            <v:imagedata r:id="rId426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коефіцієнт, що враховує температуру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теплоносія;</w:t>
      </w:r>
    </w:p>
    <w:p w:rsidR="00A41648" w:rsidRPr="00C07C81" w:rsidRDefault="005F1225" w:rsidP="00C07C81">
      <w:pPr>
        <w:pStyle w:val="a5"/>
        <w:numPr>
          <w:ilvl w:val="1"/>
          <w:numId w:val="8"/>
        </w:numPr>
        <w:tabs>
          <w:tab w:val="left" w:pos="1078"/>
        </w:tabs>
        <w:spacing w:line="288" w:lineRule="auto"/>
        <w:ind w:hanging="163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84.png" o:spid="_x0000_s1167" type="#_x0000_t75" style="position:absolute;left:0;text-align:left;margin-left:70.9pt;margin-top:2.95pt;width:22.5pt;height:9.75pt;z-index:29;visibility:visible;mso-wrap-distance-left:0;mso-wrap-distance-right:0;mso-position-horizontal-relative:page">
            <v:imagedata r:id="rId427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коефіцієнт, що враховує умови розташування опалювального</w:t>
      </w:r>
      <w:r w:rsidR="00A41648"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приладу;</w:t>
      </w:r>
    </w:p>
    <w:p w:rsidR="00A41648" w:rsidRPr="00C07C81" w:rsidRDefault="005F1225" w:rsidP="00C07C81">
      <w:pPr>
        <w:pStyle w:val="a5"/>
        <w:numPr>
          <w:ilvl w:val="0"/>
          <w:numId w:val="8"/>
        </w:numPr>
        <w:tabs>
          <w:tab w:val="left" w:pos="1042"/>
        </w:tabs>
        <w:spacing w:line="288" w:lineRule="auto"/>
        <w:ind w:left="1106" w:right="291" w:hanging="254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85.png" o:spid="_x0000_s1168" type="#_x0000_t75" style="position:absolute;left:0;text-align:left;margin-left:70.9pt;margin-top:3pt;width:17.25pt;height:9.75pt;z-index:30;visibility:visible;mso-wrap-distance-left:0;mso-wrap-distance-right:0;mso-position-horizontal-relative:page">
            <v:imagedata r:id="rId42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коефіцієнт, що враховує застосовуваний вид регулювання температури повітря в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приміщенні;</w:t>
      </w:r>
    </w:p>
    <w:p w:rsidR="00A41648" w:rsidRPr="00C07C81" w:rsidRDefault="005F1225" w:rsidP="00C07C81">
      <w:pPr>
        <w:pStyle w:val="a3"/>
        <w:spacing w:line="288" w:lineRule="auto"/>
        <w:ind w:left="1106" w:right="291" w:hanging="202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86.png" o:spid="_x0000_s1169" type="#_x0000_t75" style="position:absolute;left:0;text-align:left;margin-left:70.9pt;margin-top:2.7pt;width:22.5pt;height:9.75pt;z-index:31;visibility:visible;mso-wrap-distance-left:0;mso-wrap-distance-right:0;mso-position-horizontal-relative:page">
            <v:imagedata r:id="rId429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коефіцієнт,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що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враховує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опалюване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</w:t>
      </w:r>
      <w:r w:rsidR="00A41648"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 убудованих нагрівальних елементів (для панельно-променевих систем), для деяких систем є середньоарифметичним наступних</w:t>
      </w:r>
      <w:r w:rsidR="00A41648" w:rsidRPr="00C07C81">
        <w:rPr>
          <w:rFonts w:ascii="Arial" w:hAnsi="Arial" w:cs="Arial"/>
          <w:spacing w:val="-2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коефіцієнтів:</w:t>
      </w:r>
    </w:p>
    <w:p w:rsidR="00A41648" w:rsidRPr="00C07C81" w:rsidRDefault="005F1225" w:rsidP="00C07C81">
      <w:pPr>
        <w:pStyle w:val="a3"/>
        <w:spacing w:line="288" w:lineRule="auto"/>
        <w:ind w:left="1005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87.png" o:spid="_x0000_s1170" type="#_x0000_t75" style="position:absolute;left:0;text-align:left;margin-left:70.9pt;margin-top:2.75pt;width:26.25pt;height:10.5pt;z-index:32;visibility:visible;mso-wrap-distance-left:0;mso-wrap-distance-right:0;mso-position-horizontal-relative:page">
            <v:imagedata r:id="rId430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- коефіцієнт, що враховує тип панельно-променевої системи;</w:t>
      </w:r>
    </w:p>
    <w:p w:rsidR="00A41648" w:rsidRPr="00C07C81" w:rsidRDefault="005F1225" w:rsidP="00C07C81">
      <w:pPr>
        <w:pStyle w:val="a3"/>
        <w:spacing w:line="288" w:lineRule="auto"/>
        <w:ind w:left="1106" w:hanging="101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88.png" o:spid="_x0000_s1171" type="#_x0000_t75" style="position:absolute;left:0;text-align:left;margin-left:70.9pt;margin-top:2.95pt;width:27pt;height:9.75pt;z-index:33;visibility:visible;mso-wrap-distance-left:0;mso-wrap-distance-right:0;mso-position-horizontal-relative:page">
            <v:imagedata r:id="rId431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- коефіцієнт, що враховує відповідність теплоізоляції панельно-променевої системи до суміжного приміщення;</w:t>
      </w:r>
    </w:p>
    <w:p w:rsidR="00A41648" w:rsidRPr="00C07C81" w:rsidRDefault="005F1225" w:rsidP="00C07C81">
      <w:pPr>
        <w:pStyle w:val="a3"/>
        <w:spacing w:line="288" w:lineRule="auto"/>
        <w:ind w:left="924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172" style="position:absolute;left:0;text-align:left;margin-left:70.9pt;margin-top:5.7pt;width:13.5pt;height:23.3pt;z-index:46;mso-position-horizontal-relative:page" coordorigin="1418,114" coordsize="270,466">
            <v:shape id="_x0000_s1173" type="#_x0000_t75" style="position:absolute;left:1418;top:114;width:165;height:150">
              <v:imagedata r:id="rId432" o:title=""/>
            </v:shape>
            <v:shape id="_x0000_s1174" type="#_x0000_t75" style="position:absolute;left:1418;top:325;width:270;height:255">
              <v:imagedata r:id="rId433" o:title=""/>
            </v:shape>
            <w10:wrap anchorx="page"/>
          </v:group>
        </w:pict>
      </w:r>
      <w:r w:rsidR="00A41648" w:rsidRPr="00C07C81">
        <w:rPr>
          <w:rFonts w:ascii="Arial" w:hAnsi="Arial" w:cs="Arial"/>
          <w:sz w:val="21"/>
          <w:lang w:val="ru-RU"/>
        </w:rPr>
        <w:t>- кількість повних та неповних і-тих місяців опалювального періоду;</w:t>
      </w:r>
    </w:p>
    <w:p w:rsidR="00A41648" w:rsidRPr="00C07C81" w:rsidRDefault="00A41648" w:rsidP="00C07C81">
      <w:pPr>
        <w:pStyle w:val="a5"/>
        <w:numPr>
          <w:ilvl w:val="0"/>
          <w:numId w:val="8"/>
        </w:numPr>
        <w:tabs>
          <w:tab w:val="left" w:pos="960"/>
        </w:tabs>
        <w:spacing w:line="288" w:lineRule="auto"/>
        <w:ind w:left="1106" w:right="288" w:hanging="307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загальні тепловтрати будівлі через огороджувальну оболонку в і-тому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місяці опалювального періоду, кВт·Чгод. Визначають згідно з 5.3 ДСТУ- Н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А.2.2-5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градусо-добами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неповних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місяців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опалювального періоду згідно з 5.5 ДСТУ-Н Б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В.1.1-27;</w:t>
      </w:r>
    </w:p>
    <w:p w:rsidR="00A41648" w:rsidRPr="00C07C81" w:rsidRDefault="00474F20" w:rsidP="00C07C81">
      <w:pPr>
        <w:pStyle w:val="a3"/>
        <w:spacing w:line="288" w:lineRule="auto"/>
        <w:ind w:left="1106" w:right="287" w:hanging="709"/>
        <w:jc w:val="both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391.png" o:spid="_x0000_i1328" type="#_x0000_t75" style="width:17.3pt;height:12.65pt;visibility:visible">
            <v:imagedata r:id="rId434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внутрішні теплонадходження в і-тому місяці опалювального періоду, кВт·Чгод.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для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житлових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та</w:t>
      </w:r>
      <w:r w:rsidR="00A41648"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громадських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будівель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визначають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5.8</w:t>
      </w:r>
      <w:r w:rsidR="00C37762">
        <w:rPr>
          <w:rFonts w:ascii="Arial" w:hAnsi="Arial" w:cs="Arial"/>
          <w:sz w:val="21"/>
          <w:lang w:val="ru-RU"/>
        </w:rPr>
        <w:t xml:space="preserve">  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ДСТУ-Н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А.2.2-5,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приймаючи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</w:t>
      </w:r>
      <w:r w:rsidR="00A41648"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цьому</w:t>
      </w:r>
      <w:r w:rsidR="00A41648"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кількість діб повного місяця та неповного місяця згідно з таблицею 3 ДСТУ-Н Б В.1.1-27. Теплонадходження в інших типах будівель визначають за довідковими даними для відповідного обладнання, технологічного процесу</w:t>
      </w:r>
      <w:r w:rsidR="00A41648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тощо;</w:t>
      </w:r>
    </w:p>
    <w:p w:rsidR="00A41648" w:rsidRPr="00296EFC" w:rsidRDefault="00474F20" w:rsidP="00296EFC">
      <w:pPr>
        <w:pStyle w:val="a3"/>
        <w:spacing w:line="288" w:lineRule="auto"/>
        <w:ind w:left="1106" w:right="289" w:hanging="709"/>
        <w:jc w:val="both"/>
        <w:rPr>
          <w:rFonts w:ascii="Arial" w:hAnsi="Arial" w:cs="Arial"/>
          <w:sz w:val="21"/>
          <w:lang w:val="ru-RU"/>
        </w:rPr>
      </w:pPr>
      <w:r w:rsidRPr="005F1225">
        <w:rPr>
          <w:rFonts w:ascii="Arial" w:hAnsi="Arial" w:cs="Arial"/>
          <w:noProof/>
          <w:position w:val="1"/>
          <w:sz w:val="21"/>
          <w:lang w:val="ru-RU" w:eastAsia="ru-RU"/>
        </w:rPr>
        <w:pict>
          <v:shape id="image392.png" o:spid="_x0000_i1329" type="#_x0000_t75" style="width:13.8pt;height:12.65pt;visibility:visible">
            <v:imagedata r:id="rId435" o:title=""/>
          </v:shape>
        </w:pict>
      </w:r>
      <w:r w:rsidR="00A41648" w:rsidRPr="00C07C81">
        <w:rPr>
          <w:rFonts w:ascii="Arial" w:hAnsi="Arial" w:cs="Arial"/>
          <w:spacing w:val="1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- теплонадходження через вікна та інші світлопрозорі огороджувальні конструкції будівлі від сумарної сонячної радіації (прямої та розсіяної) за середніх умов хмарності в і-тому місяці опалювального періоду, кВт·год.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Визначають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5.9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ДСТУ-Н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А.2.2-5.</w:t>
      </w:r>
      <w:r w:rsidR="00A41648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цьому</w:t>
      </w:r>
      <w:r w:rsidR="00A41648"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приймають інтенсивність сонячної радіації за цілий місяць та розраховують її шляхом інтерполювання за нецілий місяць згідно з таблицею 8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pacing w:val="-2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ДСТУ-Н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 В.1.1-27.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Кількість діб неповного місяця визначають згідно з таблицею </w:t>
      </w:r>
      <w:r w:rsidR="00A41648" w:rsidRPr="00296EFC">
        <w:rPr>
          <w:rFonts w:ascii="Arial" w:hAnsi="Arial" w:cs="Arial"/>
          <w:sz w:val="21"/>
          <w:lang w:val="ru-RU"/>
        </w:rPr>
        <w:t>3 ДСТУ- Н Б В.1.1-27;</w:t>
      </w:r>
    </w:p>
    <w:p w:rsidR="00A41648" w:rsidRPr="00C07C81" w:rsidRDefault="005F1225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96.png" o:spid="_x0000_s1177" type="#_x0000_t75" style="position:absolute;margin-left:80.95pt;margin-top:16.5pt;width:433.5pt;height:240pt;z-index:34;visibility:visible;mso-wrap-distance-left:0;mso-wrap-distance-right:0;mso-position-horizontal-relative:page">
            <v:imagedata r:id="rId436" o:title=""/>
            <w10:wrap type="topAndBottom" anchorx="page"/>
          </v:shape>
        </w:pict>
      </w:r>
    </w:p>
    <w:p w:rsidR="00A41648" w:rsidRPr="00C07C81" w:rsidRDefault="00A41648" w:rsidP="00C07C81">
      <w:pPr>
        <w:pStyle w:val="a3"/>
        <w:spacing w:line="288" w:lineRule="auto"/>
        <w:ind w:left="139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 xml:space="preserve">Рисунок Ж.1 </w:t>
      </w:r>
      <w:r w:rsidRPr="00C07C81">
        <w:rPr>
          <w:rFonts w:ascii="Arial" w:hAnsi="Arial" w:cs="Arial"/>
          <w:sz w:val="21"/>
          <w:lang w:val="ru-RU"/>
        </w:rPr>
        <w:t>- Коефіцієнт утилізації теплопритоків при ефективній здатності</w:t>
      </w:r>
    </w:p>
    <w:p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будівлі (приміщення) до акумуляції теплової енергії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296EFC" w:rsidRPr="00296EFC" w:rsidRDefault="005F1225" w:rsidP="00296EFC">
      <w:pPr>
        <w:pStyle w:val="a5"/>
        <w:numPr>
          <w:ilvl w:val="1"/>
          <w:numId w:val="8"/>
        </w:numPr>
        <w:tabs>
          <w:tab w:val="left" w:pos="1042"/>
        </w:tabs>
        <w:spacing w:line="288" w:lineRule="auto"/>
        <w:ind w:left="1106" w:right="111" w:hanging="218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93.png" o:spid="_x0000_s1570" type="#_x0000_t75" style="position:absolute;left:0;text-align:left;margin-left:85.05pt;margin-top:4.4pt;width:7.5pt;height:8.25pt;z-index:57;visibility:visible;mso-wrap-distance-left:0;mso-wrap-distance-right:0;mso-position-horizontal-relative:page">
            <v:imagedata r:id="rId437" o:title=""/>
            <w10:wrap anchorx="page"/>
          </v:shape>
        </w:pict>
      </w:r>
      <w:r w:rsidR="00296EFC" w:rsidRPr="00296EFC">
        <w:rPr>
          <w:rFonts w:ascii="Arial" w:hAnsi="Arial" w:cs="Arial"/>
          <w:sz w:val="21"/>
          <w:lang w:val="ru-RU"/>
        </w:rPr>
        <w:t>коефіцієнт</w:t>
      </w:r>
      <w:r w:rsidR="00296EFC" w:rsidRPr="00296EFC">
        <w:rPr>
          <w:rFonts w:ascii="Arial" w:hAnsi="Arial" w:cs="Arial"/>
          <w:spacing w:val="-16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утилізації</w:t>
      </w:r>
      <w:r w:rsidR="00296EFC" w:rsidRPr="00296EFC">
        <w:rPr>
          <w:rFonts w:ascii="Arial" w:hAnsi="Arial" w:cs="Arial"/>
          <w:spacing w:val="-12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теплопритоків,</w:t>
      </w:r>
      <w:r w:rsidR="00296EFC" w:rsidRPr="00296EFC">
        <w:rPr>
          <w:rFonts w:ascii="Arial" w:hAnsi="Arial" w:cs="Arial"/>
          <w:spacing w:val="-14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що</w:t>
      </w:r>
      <w:r w:rsidR="00296EFC" w:rsidRPr="00296EFC">
        <w:rPr>
          <w:rFonts w:ascii="Arial" w:hAnsi="Arial" w:cs="Arial"/>
          <w:spacing w:val="-12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враховує</w:t>
      </w:r>
      <w:r w:rsidR="00296EFC" w:rsidRPr="00296EFC">
        <w:rPr>
          <w:rFonts w:ascii="Arial" w:hAnsi="Arial" w:cs="Arial"/>
          <w:spacing w:val="-14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здатність</w:t>
      </w:r>
      <w:r w:rsidR="00296EFC" w:rsidRPr="00296EFC">
        <w:rPr>
          <w:rFonts w:ascii="Arial" w:hAnsi="Arial" w:cs="Arial"/>
          <w:spacing w:val="-17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будівлі</w:t>
      </w:r>
      <w:r w:rsidR="00296EFC" w:rsidRPr="00296EFC">
        <w:rPr>
          <w:rFonts w:ascii="Arial" w:hAnsi="Arial" w:cs="Arial"/>
          <w:spacing w:val="-12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>та</w:t>
      </w:r>
      <w:r w:rsidR="00296EFC" w:rsidRPr="00296EFC">
        <w:rPr>
          <w:rFonts w:ascii="Arial" w:hAnsi="Arial" w:cs="Arial"/>
          <w:spacing w:val="-16"/>
          <w:sz w:val="21"/>
          <w:lang w:val="ru-RU"/>
        </w:rPr>
        <w:t xml:space="preserve"> </w:t>
      </w:r>
      <w:r w:rsidR="00296EFC" w:rsidRPr="00296EFC">
        <w:rPr>
          <w:rFonts w:ascii="Arial" w:hAnsi="Arial" w:cs="Arial"/>
          <w:sz w:val="21"/>
          <w:lang w:val="ru-RU"/>
        </w:rPr>
        <w:t xml:space="preserve">системи опалення сприймати теплопритоки залежно від співвідношення </w:t>
      </w:r>
      <w:r w:rsidR="00296EFC" w:rsidRPr="00296EFC">
        <w:rPr>
          <w:rFonts w:ascii="Arial" w:hAnsi="Arial" w:cs="Arial"/>
          <w:position w:val="1"/>
          <w:sz w:val="21"/>
          <w:lang w:val="ru-RU"/>
        </w:rPr>
        <w:t>між теплонадходженнями та тепловтратами</w:t>
      </w:r>
      <w:r w:rsidR="00296EFC" w:rsidRPr="00296EFC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394.png" o:spid="_x0000_i1330" type="#_x0000_t75" style="width:65.1pt;height:13.8pt;visibility:visible">
            <v:imagedata r:id="rId438" o:title=""/>
          </v:shape>
        </w:pict>
      </w:r>
      <w:r w:rsidR="00296EFC" w:rsidRPr="00296EFC">
        <w:rPr>
          <w:rFonts w:ascii="Arial" w:hAnsi="Arial" w:cs="Arial"/>
          <w:position w:val="1"/>
          <w:sz w:val="21"/>
          <w:lang w:val="ru-RU"/>
        </w:rPr>
        <w:t>:</w:t>
      </w:r>
    </w:p>
    <w:p w:rsidR="00296EFC" w:rsidRPr="00C07C81" w:rsidRDefault="005F1225" w:rsidP="00296EFC">
      <w:pPr>
        <w:pStyle w:val="a3"/>
        <w:spacing w:line="288" w:lineRule="auto"/>
        <w:ind w:left="1106" w:right="112" w:firstLine="0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395.png" o:spid="_x0000_s1571" type="#_x0000_t75" style="position:absolute;left:0;text-align:left;margin-left:174.05pt;margin-top:18.25pt;width:7.5pt;height:7.5pt;z-index:-1;visibility:visible;mso-wrap-distance-left:0;mso-wrap-distance-right:0;mso-position-horizontal-relative:page">
            <v:imagedata r:id="rId439" o:title=""/>
            <w10:wrap anchorx="page"/>
          </v:shape>
        </w:pict>
      </w:r>
      <w:r w:rsidR="00296EFC" w:rsidRPr="00C07C81">
        <w:rPr>
          <w:rFonts w:ascii="Arial" w:hAnsi="Arial" w:cs="Arial"/>
          <w:sz w:val="21"/>
          <w:lang w:val="ru-RU"/>
        </w:rPr>
        <w:t>для будівель без автоматичного забезпечення регулювання</w:t>
      </w:r>
      <w:r w:rsidR="00296EFC" w:rsidRPr="00C07C81">
        <w:rPr>
          <w:rFonts w:ascii="Arial" w:hAnsi="Arial" w:cs="Arial"/>
          <w:spacing w:val="-33"/>
          <w:sz w:val="21"/>
          <w:lang w:val="ru-RU"/>
        </w:rPr>
        <w:t xml:space="preserve"> </w:t>
      </w:r>
      <w:r w:rsidR="00296EFC" w:rsidRPr="00C07C81">
        <w:rPr>
          <w:rFonts w:ascii="Arial" w:hAnsi="Arial" w:cs="Arial"/>
          <w:sz w:val="21"/>
          <w:lang w:val="ru-RU"/>
        </w:rPr>
        <w:t xml:space="preserve">температури повітря в приміщеннях  </w:t>
      </w:r>
      <w:r w:rsidR="00296EFC">
        <w:rPr>
          <w:rFonts w:ascii="Arial" w:hAnsi="Arial" w:cs="Arial"/>
          <w:sz w:val="21"/>
          <w:lang w:val="ru-RU"/>
        </w:rPr>
        <w:t xml:space="preserve"> </w:t>
      </w:r>
      <w:r w:rsidR="00296EFC" w:rsidRPr="00C07C81">
        <w:rPr>
          <w:rFonts w:ascii="Arial" w:hAnsi="Arial" w:cs="Arial"/>
          <w:sz w:val="21"/>
          <w:lang w:val="ru-RU"/>
        </w:rPr>
        <w:t xml:space="preserve"> =</w:t>
      </w:r>
      <w:r w:rsidR="00296EFC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296EFC" w:rsidRPr="00C07C81">
        <w:rPr>
          <w:rFonts w:ascii="Arial" w:hAnsi="Arial" w:cs="Arial"/>
          <w:sz w:val="21"/>
          <w:lang w:val="ru-RU"/>
        </w:rPr>
        <w:t>0;</w:t>
      </w:r>
    </w:p>
    <w:p w:rsidR="00296EFC" w:rsidRPr="00C07C81" w:rsidRDefault="00296EFC" w:rsidP="00296EFC">
      <w:pPr>
        <w:pStyle w:val="a3"/>
        <w:spacing w:line="288" w:lineRule="auto"/>
        <w:ind w:left="1106" w:right="107" w:firstLine="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будівель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автоматичним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забезпеченням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регулювання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температури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 приміщеннях визначають згідно з рисунком Ж.1 за ефективною здатністю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будівлі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(приміщення)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акумуляції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енергії,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визначеної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згідно з 9.3.2.3 або з ДСТУ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13790.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296EFC">
        <w:rPr>
          <w:rFonts w:ascii="Arial" w:hAnsi="Arial" w:cs="Arial"/>
          <w:b/>
          <w:sz w:val="21"/>
          <w:lang w:val="ru-RU"/>
        </w:rPr>
        <w:t>Ж.4.2.1</w:t>
      </w:r>
      <w:r w:rsidRPr="00C07C81">
        <w:rPr>
          <w:rFonts w:ascii="Arial" w:hAnsi="Arial" w:cs="Arial"/>
          <w:sz w:val="21"/>
          <w:lang w:val="ru-RU"/>
        </w:rPr>
        <w:t xml:space="preserve"> Водяна система опалення з опалювальними приладами (радіатор, конвектор тощо) у приміщеннях заввишки не більше 4 м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енергоефективності: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5"/>
        </w:tabs>
        <w:spacing w:line="288" w:lineRule="auto"/>
        <w:ind w:right="10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коефіцієнт, що враховує застосування періодичного теплового режиму приміщення, приймають </w:t>
      </w:r>
      <w:r w:rsidR="00474F20" w:rsidRPr="005F1225">
        <w:rPr>
          <w:rFonts w:ascii="Arial" w:hAnsi="Arial" w:cs="Arial"/>
          <w:noProof/>
          <w:spacing w:val="2"/>
          <w:position w:val="1"/>
          <w:sz w:val="21"/>
          <w:lang w:val="ru-RU" w:eastAsia="ru-RU"/>
        </w:rPr>
        <w:pict>
          <v:shape id="image397.png" o:spid="_x0000_i1331" type="#_x0000_t75" style="width:12.65pt;height:12.65pt;visibility:visible">
            <v:imagedata r:id="rId440" o:title=""/>
          </v:shape>
        </w:pic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0,97;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5"/>
        </w:tabs>
        <w:spacing w:line="288" w:lineRule="auto"/>
        <w:ind w:right="108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коефіцієнт, що враховує променеву складову теплового потоку від опа</w:t>
      </w:r>
      <w:r w:rsidRPr="00C07C81">
        <w:rPr>
          <w:rFonts w:ascii="Arial" w:hAnsi="Arial" w:cs="Arial"/>
          <w:position w:val="1"/>
          <w:sz w:val="21"/>
          <w:lang w:val="ru-RU"/>
        </w:rPr>
        <w:t>лювального приладу (панелі), приймають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1"/>
          <w:sz w:val="21"/>
          <w:lang w:val="ru-RU" w:eastAsia="ru-RU"/>
        </w:rPr>
        <w:pict>
          <v:shape id="image398.png" o:spid="_x0000_i1332" type="#_x0000_t75" style="width:15.55pt;height:12.1pt;visibility:visible">
            <v:imagedata r:id="rId44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=1,00;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5"/>
        </w:tabs>
        <w:spacing w:line="288" w:lineRule="auto"/>
        <w:ind w:left="1024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решта коефіцієнтів представлена в таблицях Ж.1 та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Ж.2.</w:t>
      </w:r>
    </w:p>
    <w:p w:rsidR="00296EFC" w:rsidRDefault="00296EFC" w:rsidP="00C07C81">
      <w:pPr>
        <w:tabs>
          <w:tab w:val="left" w:pos="3986"/>
          <w:tab w:val="left" w:pos="4444"/>
        </w:tabs>
        <w:spacing w:line="288" w:lineRule="auto"/>
        <w:ind w:left="112"/>
        <w:rPr>
          <w:rFonts w:ascii="Arial" w:hAnsi="Arial" w:cs="Arial"/>
          <w:b/>
          <w:sz w:val="21"/>
          <w:lang w:val="ru-RU"/>
        </w:rPr>
      </w:pPr>
    </w:p>
    <w:p w:rsidR="00A41648" w:rsidRDefault="005F1225" w:rsidP="00C07C81">
      <w:pPr>
        <w:tabs>
          <w:tab w:val="left" w:pos="3986"/>
          <w:tab w:val="left" w:pos="4444"/>
        </w:tabs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00.png" o:spid="_x0000_s1179" type="#_x0000_t75" style="position:absolute;left:0;text-align:left;margin-left:231.4pt;margin-top:0;width:18.75pt;height:9.75pt;z-index:-34;visibility:visible;mso-wrap-distance-left:0;mso-wrap-distance-right:0;mso-position-horizontal-relative:page">
            <v:imagedata r:id="rId442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399.png" o:spid="_x0000_s1178" type="#_x0000_t75" style="position:absolute;left:0;text-align:left;margin-left:195.9pt;margin-top:0;width:18.75pt;height:9.75pt;z-index:-35;visibility:visible;mso-wrap-distance-left:0;mso-wrap-distance-right:0;mso-position-horizontal-relative:page">
            <v:imagedata r:id="rId443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01.png" o:spid="_x0000_s1180" type="#_x0000_t75" style="position:absolute;left:0;text-align:left;margin-left:288.95pt;margin-top:0;width:25.5pt;height:9.75pt;z-index:35;visibility:visible;mso-wrap-distance-left:0;mso-wrap-distance-right:0;mso-position-horizontal-relative:page">
            <v:imagedata r:id="rId444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>Таблиця Ж.1</w:t>
      </w:r>
      <w:r w:rsidR="00A41648" w:rsidRPr="00C07C81">
        <w:rPr>
          <w:rFonts w:ascii="Arial" w:hAnsi="Arial" w:cs="Arial"/>
          <w:b/>
          <w:spacing w:val="-7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–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4"/>
        <w:gridCol w:w="4925"/>
        <w:gridCol w:w="595"/>
        <w:gridCol w:w="595"/>
        <w:gridCol w:w="586"/>
        <w:gridCol w:w="624"/>
      </w:tblGrid>
      <w:tr w:rsidR="00A41648" w:rsidRPr="00C07C81" w:rsidTr="004D0EC1">
        <w:trPr>
          <w:trHeight w:hRule="exact" w:val="336"/>
        </w:trPr>
        <w:tc>
          <w:tcPr>
            <w:tcW w:w="7229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66" w:right="246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2400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2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7229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19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42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02.png" o:spid="_x0000_i1333" type="#_x0000_t75" style="width:15.55pt;height:8.65pt;visibility:visible">
                  <v:imagedata r:id="rId445" o:title=""/>
                </v:shape>
              </w:pict>
            </w:r>
          </w:p>
        </w:tc>
        <w:tc>
          <w:tcPr>
            <w:tcW w:w="5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21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403.png" o:spid="_x0000_i1334" type="#_x0000_t75" style="width:15.55pt;height:8.05pt;visibility:visible">
                  <v:imagedata r:id="rId446" o:title=""/>
                </v:shape>
              </w:pict>
            </w: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96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404.png" o:spid="_x0000_i1335" type="#_x0000_t75" style="width:20.75pt;height:8.05pt;visibility:visible">
                  <v:imagedata r:id="rId447" o:title=""/>
                </v:shape>
              </w:pic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2304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Регулювання тем- ператури повітря приміщення</w:t>
            </w:r>
          </w:p>
        </w:tc>
        <w:tc>
          <w:tcPr>
            <w:tcW w:w="4925" w:type="dxa"/>
          </w:tcPr>
          <w:p w:rsidR="00A41648" w:rsidRPr="00C07C81" w:rsidRDefault="00A41648" w:rsidP="00296EFC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Відсутнє, з центральним якісним регулюванням теплоносія</w:t>
            </w:r>
          </w:p>
        </w:tc>
        <w:tc>
          <w:tcPr>
            <w:tcW w:w="1190" w:type="dxa"/>
            <w:gridSpan w:val="2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0,80</w:t>
            </w:r>
          </w:p>
        </w:tc>
        <w:tc>
          <w:tcPr>
            <w:tcW w:w="624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296EFC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За усередненої (характерної) температури повітря приміщень будівлі</w:t>
            </w:r>
          </w:p>
        </w:tc>
        <w:tc>
          <w:tcPr>
            <w:tcW w:w="119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(2 К)</w:t>
            </w:r>
          </w:p>
        </w:tc>
        <w:tc>
          <w:tcPr>
            <w:tcW w:w="119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(1 К)</w:t>
            </w:r>
          </w:p>
        </w:tc>
        <w:tc>
          <w:tcPr>
            <w:tcW w:w="119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ПІ-регулювання</w:t>
            </w:r>
          </w:p>
        </w:tc>
        <w:tc>
          <w:tcPr>
            <w:tcW w:w="119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982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296EFC">
            <w:pPr>
              <w:pStyle w:val="TableParagraph"/>
              <w:spacing w:line="288" w:lineRule="auto"/>
              <w:ind w:left="33" w:right="29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ПІ-регулювання з оптимізацією (наприклад, наявність диспетчеризації, адаптованого контролю)</w:t>
            </w:r>
          </w:p>
        </w:tc>
        <w:tc>
          <w:tcPr>
            <w:tcW w:w="119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8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304" w:type="dxa"/>
            <w:vMerge w:val="restart"/>
          </w:tcPr>
          <w:p w:rsidR="00A41648" w:rsidRPr="00C07C81" w:rsidRDefault="00A41648" w:rsidP="00C07C81">
            <w:pPr>
              <w:pStyle w:val="TableParagraph"/>
              <w:tabs>
                <w:tab w:val="left" w:pos="834"/>
                <w:tab w:val="left" w:pos="1977"/>
              </w:tabs>
              <w:spacing w:line="288" w:lineRule="auto"/>
              <w:ind w:left="33" w:right="26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Температурний напір (за температури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повітря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20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°С)</w:t>
            </w:r>
          </w:p>
        </w:tc>
        <w:tc>
          <w:tcPr>
            <w:tcW w:w="4925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60 К (наприклад, 90/70 °С)</w:t>
            </w: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405.png" o:spid="_x0000_i1336" type="#_x0000_t75" style="width:19pt;height:8.05pt;visibility:visible">
                  <v:imagedata r:id="rId448" o:title=""/>
                </v:shape>
              </w:pict>
            </w: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06.png" o:spid="_x0000_i1337" type="#_x0000_t75" style="width:20.15pt;height:8.65pt;visibility:visible">
                  <v:imagedata r:id="rId449" o:title=""/>
                </v:shape>
              </w:pict>
            </w:r>
          </w:p>
        </w:tc>
        <w:tc>
          <w:tcPr>
            <w:tcW w:w="586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595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42,5 К (наприклад, 70/55 °С)</w:t>
            </w: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59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ЗО К (наприклад, 55/45 °С)</w:t>
            </w: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59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8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2304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Специфічні тепло- втрати через зов- нішні огорожі</w:t>
            </w: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Опалювальний прилад установлено біля внутрішньої стіни</w:t>
            </w:r>
          </w:p>
        </w:tc>
        <w:tc>
          <w:tcPr>
            <w:tcW w:w="595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  <w:tc>
          <w:tcPr>
            <w:tcW w:w="586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979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Опалювальний прилад установлено біля зовнішньої стіни: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з вікном без радіаційного захисту;</w:t>
            </w:r>
          </w:p>
        </w:tc>
        <w:tc>
          <w:tcPr>
            <w:tcW w:w="59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  <w:tc>
          <w:tcPr>
            <w:tcW w:w="58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296EFC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з вікном з радіаційним захистом (при запобіганні не менше 80 % втрат радіаційної теплоти);</w:t>
            </w:r>
          </w:p>
        </w:tc>
        <w:tc>
          <w:tcPr>
            <w:tcW w:w="59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58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230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2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без вікна</w:t>
            </w:r>
          </w:p>
        </w:tc>
        <w:tc>
          <w:tcPr>
            <w:tcW w:w="59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58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6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:rsidR="00A41648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296EFC" w:rsidRDefault="00296EFC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A41648" w:rsidP="00C07C81">
      <w:pPr>
        <w:pStyle w:val="a3"/>
        <w:spacing w:line="288" w:lineRule="auto"/>
        <w:ind w:left="832" w:hanging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position w:val="1"/>
          <w:sz w:val="21"/>
          <w:lang w:val="ru-RU"/>
        </w:rPr>
        <w:t xml:space="preserve">Таблиця Ж.2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– Коефіцієнт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407.png" o:spid="_x0000_i1338" type="#_x0000_t75" style="width:20.15pt;height:13.8pt;visibility:visible">
            <v:imagedata r:id="rId450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що враховує гідравлічне налагодження</w:t>
      </w:r>
      <w:r w:rsidRPr="00C07C81">
        <w:rPr>
          <w:rFonts w:ascii="Arial" w:hAnsi="Arial" w:cs="Arial"/>
          <w:spacing w:val="-2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системи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6"/>
        <w:gridCol w:w="6720"/>
        <w:gridCol w:w="1162"/>
      </w:tblGrid>
      <w:tr w:rsidR="00A41648" w:rsidRPr="00C07C81" w:rsidTr="00296EFC">
        <w:trPr>
          <w:trHeight w:hRule="exact" w:val="336"/>
        </w:trPr>
        <w:tc>
          <w:tcPr>
            <w:tcW w:w="176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 w:right="32" w:firstLine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Гідравлічне налагодження системи</w:t>
            </w:r>
          </w:p>
        </w:tc>
        <w:tc>
          <w:tcPr>
            <w:tcW w:w="672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1162" w:type="dxa"/>
            <w:vAlign w:val="center"/>
          </w:tcPr>
          <w:p w:rsidR="00A41648" w:rsidRPr="00C07C81" w:rsidRDefault="00474F20" w:rsidP="00296EFC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pacing w:val="-1"/>
                <w:sz w:val="21"/>
                <w:lang w:val="ru-RU" w:eastAsia="ru-RU"/>
              </w:rPr>
              <w:pict>
                <v:shape id="_x0000_i1339" type="#_x0000_t75" style="width:20.15pt;height:13.8pt;visibility:visible">
                  <v:imagedata r:id="rId450" o:title=""/>
                </v:shape>
              </w:pict>
            </w:r>
          </w:p>
          <w:p w:rsidR="00A41648" w:rsidRPr="00C07C81" w:rsidRDefault="00474F20" w:rsidP="00296EFC">
            <w:pPr>
              <w:pStyle w:val="TableParagraph"/>
              <w:spacing w:line="288" w:lineRule="auto"/>
              <w:ind w:left="394"/>
              <w:jc w:val="center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408.png" o:spid="_x0000_i1340" type="#_x0000_t75" style="width:17.3pt;height:12.65pt;visibility:visible">
                  <v:imagedata r:id="rId451" o:title=""/>
                </v:shape>
              </w:pic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176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0" w:type="dxa"/>
          </w:tcPr>
          <w:p w:rsidR="00A41648" w:rsidRPr="00296EFC" w:rsidRDefault="00A41648" w:rsidP="00296EFC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Відсутні балансувальні клапани на стояках вертикальної або на вітках горизонтальної системи. </w:t>
            </w:r>
            <w:r w:rsidRPr="00296EFC">
              <w:rPr>
                <w:rFonts w:ascii="Arial" w:hAnsi="Arial" w:cs="Arial"/>
                <w:sz w:val="21"/>
                <w:lang w:val="ru-RU"/>
              </w:rPr>
              <w:t>Система неналагоджена</w:t>
            </w:r>
          </w:p>
        </w:tc>
        <w:tc>
          <w:tcPr>
            <w:tcW w:w="1162" w:type="dxa"/>
          </w:tcPr>
          <w:p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1,03</w:t>
            </w:r>
          </w:p>
        </w:tc>
      </w:tr>
      <w:tr w:rsidR="00A41648" w:rsidRPr="00C07C81" w:rsidTr="004D0EC1">
        <w:trPr>
          <w:trHeight w:hRule="exact" w:val="1625"/>
        </w:trPr>
        <w:tc>
          <w:tcPr>
            <w:tcW w:w="176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0" w:type="dxa"/>
          </w:tcPr>
          <w:p w:rsidR="00A41648" w:rsidRPr="00296EFC" w:rsidRDefault="00A41648" w:rsidP="00296EFC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Встановлені ручні балансувальні клапани на стояках (горизонтальних вітках); або встановлені автоматичні балансувальні клапани на стояках (горизонтальних вітках) з кількістю опалювальних приладів на стояках (вітках) більше восьми. </w:t>
            </w:r>
            <w:r w:rsidRPr="00296EFC">
              <w:rPr>
                <w:rFonts w:ascii="Arial" w:hAnsi="Arial" w:cs="Arial"/>
                <w:sz w:val="21"/>
                <w:lang w:val="ru-RU"/>
              </w:rPr>
              <w:t>Система налагоджена</w:t>
            </w:r>
          </w:p>
        </w:tc>
        <w:tc>
          <w:tcPr>
            <w:tcW w:w="1162" w:type="dxa"/>
          </w:tcPr>
          <w:p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1,01</w: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176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0" w:type="dxa"/>
          </w:tcPr>
          <w:p w:rsidR="00A41648" w:rsidRPr="00296EFC" w:rsidRDefault="00A41648" w:rsidP="00296EFC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Встановлені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автоматичні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балансувальні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клапани</w:t>
            </w:r>
            <w:r w:rsidRPr="00C07C81">
              <w:rPr>
                <w:rFonts w:ascii="Arial" w:hAnsi="Arial" w:cs="Arial"/>
                <w:spacing w:val="-1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на</w:t>
            </w:r>
            <w:r w:rsidRPr="00C07C81">
              <w:rPr>
                <w:rFonts w:ascii="Arial" w:hAnsi="Arial" w:cs="Arial"/>
                <w:spacing w:val="-17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стояках</w:t>
            </w:r>
            <w:r w:rsidRPr="00C07C81">
              <w:rPr>
                <w:rFonts w:ascii="Arial" w:hAnsi="Arial" w:cs="Arial"/>
                <w:spacing w:val="-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(горизонтальних</w:t>
            </w:r>
            <w:r w:rsidRPr="00C07C81">
              <w:rPr>
                <w:rFonts w:ascii="Arial" w:hAnsi="Arial" w:cs="Arial"/>
                <w:spacing w:val="-1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вітках)</w:t>
            </w:r>
            <w:r w:rsidRPr="00C07C81">
              <w:rPr>
                <w:rFonts w:ascii="Arial" w:hAnsi="Arial" w:cs="Arial"/>
                <w:spacing w:val="-1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</w:t>
            </w:r>
            <w:r w:rsidRPr="00C07C81">
              <w:rPr>
                <w:rFonts w:ascii="Arial" w:hAnsi="Arial" w:cs="Arial"/>
                <w:spacing w:val="-12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кількістю</w:t>
            </w:r>
            <w:r w:rsidRPr="00C07C81">
              <w:rPr>
                <w:rFonts w:ascii="Arial" w:hAnsi="Arial" w:cs="Arial"/>
                <w:spacing w:val="-1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 xml:space="preserve">опалювальних приладів не більше восьми. </w:t>
            </w:r>
            <w:r w:rsidRPr="00296EFC">
              <w:rPr>
                <w:rFonts w:ascii="Arial" w:hAnsi="Arial" w:cs="Arial"/>
                <w:sz w:val="21"/>
                <w:lang w:val="ru-RU"/>
              </w:rPr>
              <w:t>Система</w:t>
            </w:r>
            <w:r w:rsidRPr="00296EFC">
              <w:rPr>
                <w:rFonts w:ascii="Arial" w:hAnsi="Arial" w:cs="Arial"/>
                <w:spacing w:val="-14"/>
                <w:sz w:val="21"/>
                <w:lang w:val="ru-RU"/>
              </w:rPr>
              <w:t xml:space="preserve"> </w:t>
            </w:r>
            <w:r w:rsidRPr="00296EFC">
              <w:rPr>
                <w:rFonts w:ascii="Arial" w:hAnsi="Arial" w:cs="Arial"/>
                <w:sz w:val="21"/>
                <w:lang w:val="ru-RU"/>
              </w:rPr>
              <w:t>налагоджена</w:t>
            </w:r>
          </w:p>
        </w:tc>
        <w:tc>
          <w:tcPr>
            <w:tcW w:w="1162" w:type="dxa"/>
          </w:tcPr>
          <w:p w:rsidR="00A41648" w:rsidRPr="00296EFC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08" w:right="30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4262ED" w:rsidRDefault="00A41648" w:rsidP="0061377A">
      <w:pPr>
        <w:pStyle w:val="a3"/>
        <w:spacing w:line="264" w:lineRule="auto"/>
        <w:ind w:left="832" w:firstLine="0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1. </w:t>
      </w:r>
      <w:r w:rsidRPr="004262ED">
        <w:rPr>
          <w:rFonts w:ascii="Arial" w:hAnsi="Arial" w:cs="Arial"/>
          <w:sz w:val="19"/>
          <w:szCs w:val="19"/>
          <w:lang w:val="ru-RU"/>
        </w:rPr>
        <w:t>Налагодження системи рекомендується здійснювати згідно з</w:t>
      </w:r>
      <w:r w:rsidR="00296EFC" w:rsidRPr="004262ED">
        <w:rPr>
          <w:rFonts w:ascii="Arial" w:hAnsi="Arial" w:cs="Arial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14336.</w:t>
      </w:r>
    </w:p>
    <w:p w:rsidR="00A41648" w:rsidRPr="004262ED" w:rsidRDefault="00A41648" w:rsidP="0061377A">
      <w:pPr>
        <w:spacing w:line="264" w:lineRule="auto"/>
        <w:ind w:left="832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2. 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Відповідно до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14336:</w:t>
      </w:r>
    </w:p>
    <w:p w:rsidR="00A41648" w:rsidRPr="004262ED" w:rsidRDefault="00A41648" w:rsidP="0061377A">
      <w:pPr>
        <w:pStyle w:val="a5"/>
        <w:numPr>
          <w:ilvl w:val="0"/>
          <w:numId w:val="7"/>
        </w:numPr>
        <w:tabs>
          <w:tab w:val="left" w:pos="992"/>
        </w:tabs>
        <w:spacing w:line="264" w:lineRule="auto"/>
        <w:ind w:right="212" w:firstLine="720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перед проектуванням системи слід визначитись з методом та приладами для налагодження системи й застосувати запірно-регулювальну</w:t>
      </w:r>
      <w:r w:rsidRPr="004262ED">
        <w:rPr>
          <w:rFonts w:ascii="Arial" w:hAnsi="Arial" w:cs="Arial"/>
          <w:spacing w:val="-43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(балансувальну) арматуру, що допускає реалізувати вибраний</w:t>
      </w:r>
      <w:r w:rsidRPr="004262ED">
        <w:rPr>
          <w:rFonts w:ascii="Arial" w:hAnsi="Arial" w:cs="Arial"/>
          <w:spacing w:val="-15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метод;</w:t>
      </w:r>
    </w:p>
    <w:p w:rsidR="00A41648" w:rsidRPr="004262ED" w:rsidRDefault="00A41648" w:rsidP="0061377A">
      <w:pPr>
        <w:pStyle w:val="a5"/>
        <w:numPr>
          <w:ilvl w:val="0"/>
          <w:numId w:val="7"/>
        </w:numPr>
        <w:tabs>
          <w:tab w:val="left" w:pos="992"/>
        </w:tabs>
        <w:spacing w:line="264" w:lineRule="auto"/>
        <w:ind w:left="991" w:hanging="159"/>
        <w:contextualSpacing/>
        <w:jc w:val="left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комплектація та монтаж системи повинні повністю відповідати</w:t>
      </w:r>
      <w:r w:rsidRPr="004262ED">
        <w:rPr>
          <w:rFonts w:ascii="Arial" w:hAnsi="Arial" w:cs="Arial"/>
          <w:spacing w:val="-28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проекту;</w:t>
      </w:r>
    </w:p>
    <w:p w:rsidR="00A41648" w:rsidRPr="004262ED" w:rsidRDefault="00A41648" w:rsidP="0061377A">
      <w:pPr>
        <w:pStyle w:val="a5"/>
        <w:numPr>
          <w:ilvl w:val="0"/>
          <w:numId w:val="7"/>
        </w:numPr>
        <w:tabs>
          <w:tab w:val="left" w:pos="992"/>
        </w:tabs>
        <w:spacing w:line="264" w:lineRule="auto"/>
        <w:ind w:right="211" w:firstLine="720"/>
        <w:contextualSpacing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після монтажу системи забезпечити її налагодженням на проектні ви- трати та температуру</w:t>
      </w:r>
      <w:r w:rsidRPr="004262ED">
        <w:rPr>
          <w:rFonts w:ascii="Arial" w:hAnsi="Arial" w:cs="Arial"/>
          <w:spacing w:val="-9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теплоносія.</w:t>
      </w:r>
    </w:p>
    <w:p w:rsidR="00A41648" w:rsidRPr="00C07C81" w:rsidRDefault="00A41648" w:rsidP="0061377A">
      <w:pPr>
        <w:pStyle w:val="a3"/>
        <w:spacing w:line="264" w:lineRule="auto"/>
        <w:ind w:right="21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t>Ж.4.2.2</w:t>
      </w:r>
      <w:r w:rsidRPr="00C07C81">
        <w:rPr>
          <w:rFonts w:ascii="Arial" w:hAnsi="Arial" w:cs="Arial"/>
          <w:b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Панельно-променева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водяна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або</w:t>
      </w:r>
      <w:r w:rsidRPr="00C07C81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електрична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система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опалення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з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інтегрованими у будівельні конструкції нагрівальними панелями у приміщеннях заввишки не більше 4</w:t>
      </w:r>
      <w:r w:rsidRPr="00C07C81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м</w:t>
      </w:r>
    </w:p>
    <w:p w:rsidR="00A41648" w:rsidRPr="00C07C81" w:rsidRDefault="00A41648" w:rsidP="0061377A">
      <w:pPr>
        <w:pStyle w:val="a3"/>
        <w:spacing w:line="264" w:lineRule="auto"/>
        <w:ind w:right="21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ене- ргоефективності:</w:t>
      </w:r>
    </w:p>
    <w:p w:rsidR="00A41648" w:rsidRPr="00C07C81" w:rsidRDefault="00A41648" w:rsidP="0061377A">
      <w:pPr>
        <w:pStyle w:val="a5"/>
        <w:numPr>
          <w:ilvl w:val="0"/>
          <w:numId w:val="7"/>
        </w:numPr>
        <w:tabs>
          <w:tab w:val="left" w:pos="1016"/>
        </w:tabs>
        <w:spacing w:line="264" w:lineRule="auto"/>
        <w:ind w:right="210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 xml:space="preserve">коефіцієнт, що враховує застосування періодичного теплового режиму </w:t>
      </w:r>
      <w:r w:rsidRPr="00C07C81">
        <w:rPr>
          <w:rFonts w:ascii="Arial" w:hAnsi="Arial" w:cs="Arial"/>
          <w:position w:val="1"/>
          <w:sz w:val="21"/>
          <w:szCs w:val="21"/>
          <w:lang w:val="ru-RU"/>
        </w:rPr>
        <w:t>приміщення, приймають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2"/>
          <w:sz w:val="21"/>
          <w:lang w:val="ru-RU" w:eastAsia="ru-RU"/>
        </w:rPr>
        <w:pict>
          <v:shape id="image409.png" o:spid="_x0000_i1341" type="#_x0000_t75" style="width:12.1pt;height:12.1pt;visibility:visible">
            <v:imagedata r:id="rId452" o:title=""/>
          </v:shape>
        </w:pic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0,98;</w:t>
      </w:r>
    </w:p>
    <w:p w:rsidR="00A41648" w:rsidRPr="00C07C81" w:rsidRDefault="00A41648" w:rsidP="0061377A">
      <w:pPr>
        <w:pStyle w:val="a5"/>
        <w:numPr>
          <w:ilvl w:val="0"/>
          <w:numId w:val="7"/>
        </w:numPr>
        <w:tabs>
          <w:tab w:val="left" w:pos="1016"/>
        </w:tabs>
        <w:spacing w:line="264" w:lineRule="auto"/>
        <w:ind w:right="209" w:firstLine="720"/>
        <w:contextualSpacing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коефіцієнт, що враховує променеву складову теплового потоку від опа</w:t>
      </w:r>
      <w:r w:rsidRPr="00C07C81">
        <w:rPr>
          <w:rFonts w:ascii="Arial" w:hAnsi="Arial" w:cs="Arial"/>
          <w:position w:val="1"/>
          <w:sz w:val="21"/>
          <w:szCs w:val="21"/>
          <w:lang w:val="ru-RU"/>
        </w:rPr>
        <w:t>лювального приладу (панелі), приймають</w:t>
      </w:r>
      <w:r w:rsidRPr="00C07C81">
        <w:rPr>
          <w:rFonts w:ascii="Arial" w:hAnsi="Arial" w:cs="Arial"/>
          <w:spacing w:val="-10"/>
          <w:position w:val="1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1"/>
          <w:sz w:val="21"/>
          <w:lang w:val="ru-RU" w:eastAsia="ru-RU"/>
        </w:rPr>
        <w:pict>
          <v:shape id="image410.png" o:spid="_x0000_i1342" type="#_x0000_t75" style="width:15.55pt;height:12.1pt;visibility:visible">
            <v:imagedata r:id="rId453" o:title=""/>
          </v:shape>
        </w:pict>
      </w:r>
      <w:r w:rsidRPr="00C07C81">
        <w:rPr>
          <w:rFonts w:ascii="Arial" w:hAnsi="Arial" w:cs="Arial"/>
          <w:spacing w:val="1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=1,00;</w:t>
      </w:r>
    </w:p>
    <w:p w:rsidR="00A41648" w:rsidRPr="00C07C81" w:rsidRDefault="00A41648" w:rsidP="0061377A">
      <w:pPr>
        <w:pStyle w:val="a5"/>
        <w:numPr>
          <w:ilvl w:val="0"/>
          <w:numId w:val="7"/>
        </w:numPr>
        <w:tabs>
          <w:tab w:val="left" w:pos="1016"/>
        </w:tabs>
        <w:spacing w:line="264" w:lineRule="auto"/>
        <w:ind w:left="1015" w:hanging="183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решта коефіцієнтів представлена в таблицях Ж.3 та</w:t>
      </w:r>
      <w:r w:rsidRPr="00C07C81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1"/>
          <w:lang w:val="ru-RU"/>
        </w:rPr>
        <w:t>Ж.4.</w:t>
      </w:r>
    </w:p>
    <w:p w:rsidR="00A41648" w:rsidRPr="00C07C81" w:rsidRDefault="005F1225" w:rsidP="00C07C81">
      <w:pPr>
        <w:tabs>
          <w:tab w:val="left" w:pos="3957"/>
          <w:tab w:val="left" w:pos="4387"/>
        </w:tabs>
        <w:spacing w:line="288" w:lineRule="auto"/>
        <w:ind w:left="112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411.png" o:spid="_x0000_s1181" type="#_x0000_t75" style="position:absolute;left:0;text-align:left;margin-left:230.95pt;margin-top:2.95pt;width:17.25pt;height:9.75pt;z-index:-33;visibility:visible;mso-wrap-distance-left:0;mso-wrap-distance-right:0;mso-position-horizontal-relative:page">
            <v:imagedata r:id="rId454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12.png" o:spid="_x0000_s1182" type="#_x0000_t75" style="position:absolute;left:0;text-align:left;margin-left:252.45pt;margin-top:2.95pt;width:18pt;height:9.75pt;z-index:-32;visibility:visible;mso-wrap-distance-left:0;mso-wrap-distance-right:0;mso-position-horizontal-relative:page">
            <v:imagedata r:id="rId455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13.png" o:spid="_x0000_s1183" type="#_x0000_t75" style="position:absolute;left:0;text-align:left;margin-left:282.8pt;margin-top:2.95pt;width:24.75pt;height:10.5pt;z-index:36;visibility:visible;mso-wrap-distance-left:0;mso-wrap-distance-right:0;mso-position-horizontal-relative:page">
            <v:imagedata r:id="rId45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>Таблиця Ж.3</w:t>
      </w:r>
      <w:r w:rsidR="00A41648" w:rsidRPr="00C07C81">
        <w:rPr>
          <w:rFonts w:ascii="Arial" w:hAnsi="Arial" w:cs="Arial"/>
          <w:b/>
          <w:spacing w:val="-7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–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1"/>
        <w:gridCol w:w="29"/>
        <w:gridCol w:w="4917"/>
        <w:gridCol w:w="200"/>
        <w:gridCol w:w="470"/>
        <w:gridCol w:w="96"/>
        <w:gridCol w:w="442"/>
        <w:gridCol w:w="211"/>
        <w:gridCol w:w="432"/>
        <w:gridCol w:w="158"/>
        <w:gridCol w:w="505"/>
        <w:gridCol w:w="35"/>
        <w:gridCol w:w="20"/>
        <w:gridCol w:w="31"/>
      </w:tblGrid>
      <w:tr w:rsidR="00A41648" w:rsidRPr="00C07C81" w:rsidTr="004D0EC1">
        <w:trPr>
          <w:trHeight w:hRule="exact" w:val="336"/>
        </w:trPr>
        <w:tc>
          <w:tcPr>
            <w:tcW w:w="7287" w:type="dxa"/>
            <w:gridSpan w:val="4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95" w:right="249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Впливовий фактор</w:t>
            </w:r>
          </w:p>
        </w:tc>
        <w:tc>
          <w:tcPr>
            <w:tcW w:w="2400" w:type="dxa"/>
            <w:gridSpan w:val="10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27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Коефіцієнт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7287" w:type="dxa"/>
            <w:gridSpan w:val="4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12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14.png" o:spid="_x0000_i1343" type="#_x0000_t75" style="width:15.55pt;height:8.65pt;visibility:visible">
                  <v:imagedata r:id="rId457" o:title=""/>
                </v:shape>
              </w:pict>
            </w: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55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15.png" o:spid="_x0000_i1344" type="#_x0000_t75" style="width:15.55pt;height:8.65pt;visibility:visible">
                  <v:imagedata r:id="rId458" o:title=""/>
                </v:shape>
              </w:pict>
            </w:r>
          </w:p>
        </w:tc>
        <w:tc>
          <w:tcPr>
            <w:tcW w:w="1181" w:type="dxa"/>
            <w:gridSpan w:val="6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7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16.png" o:spid="_x0000_i1345" type="#_x0000_t75" style="width:20.75pt;height:8.65pt;visibility:visible">
                  <v:imagedata r:id="rId459" o:title=""/>
                </v:shape>
              </w:pic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2170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4262ED">
            <w:pPr>
              <w:pStyle w:val="TableParagraph"/>
              <w:spacing w:line="288" w:lineRule="auto"/>
              <w:ind w:left="112" w:right="84" w:hanging="24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Регулювання температури повітря приміщення</w:t>
            </w:r>
          </w:p>
        </w:tc>
        <w:tc>
          <w:tcPr>
            <w:tcW w:w="51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Водяна система опалення: - відсутнє;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0,75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21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:rsidR="00A41648" w:rsidRPr="00C07C81" w:rsidRDefault="00A41648" w:rsidP="004262E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відсутнє,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з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центральним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якісним</w:t>
            </w:r>
            <w:r w:rsidRPr="00C07C81">
              <w:rPr>
                <w:rFonts w:ascii="Arial" w:hAnsi="Arial" w:cs="Arial"/>
                <w:spacing w:val="-1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регулюванням</w:t>
            </w:r>
            <w:r w:rsidRPr="00C07C81">
              <w:rPr>
                <w:rFonts w:ascii="Arial" w:hAnsi="Arial" w:cs="Arial"/>
                <w:spacing w:val="-5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теплоносія;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0,78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21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відсутнє, з підтриманням середнього значення різниці температур;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0,83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21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:rsidR="00A41648" w:rsidRPr="00C07C81" w:rsidRDefault="00A41648" w:rsidP="004262E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за усередненою (характерною) температурою приміщень будівлі;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0,88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21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двопозиційне або П-регулювання;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1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ПІ-регулювання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91" w:type="dxa"/>
            <w:gridSpan w:val="4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262ED">
        <w:trPr>
          <w:gridAfter w:val="1"/>
          <w:wAfter w:w="31" w:type="dxa"/>
          <w:trHeight w:hRule="exact" w:val="660"/>
        </w:trPr>
        <w:tc>
          <w:tcPr>
            <w:tcW w:w="21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:rsidR="00A41648" w:rsidRPr="00C07C81" w:rsidRDefault="00A41648" w:rsidP="004262E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Електрична система опалення: - двопозиційне;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0,91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0" w:type="dxa"/>
            <w:gridSpan w:val="3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262ED">
        <w:trPr>
          <w:gridAfter w:val="1"/>
          <w:wAfter w:w="31" w:type="dxa"/>
          <w:trHeight w:hRule="exact" w:val="336"/>
        </w:trPr>
        <w:tc>
          <w:tcPr>
            <w:tcW w:w="21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7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ПІ-регулювання</w:t>
            </w:r>
          </w:p>
        </w:tc>
        <w:tc>
          <w:tcPr>
            <w:tcW w:w="566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5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59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0" w:type="dxa"/>
            <w:gridSpan w:val="3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61377A" w:rsidRPr="00C07C81" w:rsidTr="0061377A">
        <w:trPr>
          <w:gridAfter w:val="2"/>
          <w:wAfter w:w="51" w:type="dxa"/>
          <w:trHeight w:hRule="exact" w:val="336"/>
        </w:trPr>
        <w:tc>
          <w:tcPr>
            <w:tcW w:w="9636" w:type="dxa"/>
            <w:gridSpan w:val="12"/>
            <w:tcBorders>
              <w:top w:val="nil"/>
              <w:left w:val="nil"/>
              <w:right w:val="nil"/>
            </w:tcBorders>
          </w:tcPr>
          <w:p w:rsidR="0061377A" w:rsidRPr="0061377A" w:rsidRDefault="0061377A" w:rsidP="00C07C81">
            <w:pPr>
              <w:spacing w:line="288" w:lineRule="auto"/>
              <w:rPr>
                <w:rFonts w:ascii="Arial" w:hAnsi="Arial" w:cs="Arial"/>
                <w:sz w:val="21"/>
                <w:lang w:val="uk-UA"/>
              </w:rPr>
            </w:pPr>
            <w:r>
              <w:rPr>
                <w:rFonts w:ascii="Arial" w:hAnsi="Arial" w:cs="Arial"/>
                <w:sz w:val="21"/>
                <w:lang w:val="uk-UA"/>
              </w:rPr>
              <w:lastRenderedPageBreak/>
              <w:t>Кінець таблиці Ж.3</w:t>
            </w:r>
          </w:p>
        </w:tc>
      </w:tr>
      <w:tr w:rsidR="00A41648" w:rsidRPr="00C07C81" w:rsidTr="004D0EC1">
        <w:trPr>
          <w:gridAfter w:val="3"/>
          <w:wAfter w:w="86" w:type="dxa"/>
          <w:trHeight w:hRule="exact" w:val="737"/>
        </w:trPr>
        <w:tc>
          <w:tcPr>
            <w:tcW w:w="2141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07"/>
              <w:rPr>
                <w:rFonts w:ascii="Arial" w:hAnsi="Arial" w:cs="Arial"/>
                <w:sz w:val="21"/>
                <w:szCs w:val="21"/>
              </w:rPr>
            </w:pPr>
            <w:bookmarkStart w:id="115" w:name="Тип_системи"/>
            <w:bookmarkEnd w:id="115"/>
            <w:r w:rsidRPr="00C07C81">
              <w:rPr>
                <w:rFonts w:ascii="Arial" w:hAnsi="Arial" w:cs="Arial"/>
                <w:sz w:val="21"/>
                <w:szCs w:val="21"/>
              </w:rPr>
              <w:t>Тип системи</w:t>
            </w:r>
          </w:p>
        </w:tc>
        <w:tc>
          <w:tcPr>
            <w:tcW w:w="4946" w:type="dxa"/>
            <w:gridSpan w:val="2"/>
            <w:tcBorders>
              <w:bottom w:val="nil"/>
            </w:tcBorders>
            <w:vAlign w:val="bottom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Підлогове опалення:</w:t>
            </w:r>
          </w:p>
        </w:tc>
        <w:tc>
          <w:tcPr>
            <w:tcW w:w="670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  <w:tc>
          <w:tcPr>
            <w:tcW w:w="538" w:type="dxa"/>
            <w:gridSpan w:val="2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420.png" o:spid="_x0000_i1346" type="#_x0000_t75" style="width:23.6pt;height:8.05pt;visibility:visible">
                  <v:imagedata r:id="rId460" o:title=""/>
                </v:shape>
              </w:pict>
            </w: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4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421.png" o:spid="_x0000_i1347" type="#_x0000_t75" style="width:25.9pt;height:8.05pt;visibility:visible">
                  <v:imagedata r:id="rId461" o:title=""/>
                </v:shape>
              </w:pict>
            </w:r>
          </w:p>
        </w:tc>
      </w:tr>
      <w:tr w:rsidR="00A41648" w:rsidRPr="00C07C81" w:rsidTr="004D0EC1">
        <w:trPr>
          <w:gridAfter w:val="3"/>
          <w:wAfter w:w="86" w:type="dxa"/>
          <w:trHeight w:hRule="exact" w:val="737"/>
        </w:trPr>
        <w:tc>
          <w:tcPr>
            <w:tcW w:w="214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  <w:tcBorders>
              <w:top w:val="nil"/>
            </w:tcBorders>
            <w:vAlign w:val="bottom"/>
          </w:tcPr>
          <w:p w:rsidR="00A41648" w:rsidRPr="00C07C81" w:rsidRDefault="00A41648" w:rsidP="00C07C81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line="288" w:lineRule="auto"/>
              <w:ind w:hanging="16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з вологою</w:t>
            </w:r>
            <w:r w:rsidRPr="00C07C8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</w:rPr>
              <w:t>підлогою;</w:t>
            </w:r>
          </w:p>
          <w:p w:rsidR="00A41648" w:rsidRPr="00C07C81" w:rsidRDefault="00A41648" w:rsidP="00C07C81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line="288" w:lineRule="auto"/>
              <w:ind w:hanging="16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з сухою</w:t>
            </w:r>
            <w:r w:rsidRPr="00C07C8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</w:rPr>
              <w:t>підлогою;</w:t>
            </w:r>
          </w:p>
        </w:tc>
        <w:tc>
          <w:tcPr>
            <w:tcW w:w="6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0,96</w:t>
            </w: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gridAfter w:val="3"/>
          <w:wAfter w:w="86" w:type="dxa"/>
          <w:trHeight w:hRule="exact" w:val="567"/>
        </w:trPr>
        <w:tc>
          <w:tcPr>
            <w:tcW w:w="214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</w:tcPr>
          <w:p w:rsidR="00A41648" w:rsidRPr="00C07C81" w:rsidRDefault="00A41648" w:rsidP="004262ED">
            <w:pPr>
              <w:pStyle w:val="TableParagraph"/>
              <w:spacing w:line="288" w:lineRule="auto"/>
              <w:ind w:left="405" w:right="20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з сухою підлогою та незначним</w:t>
            </w:r>
            <w:r w:rsidR="004262ED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pacing w:val="-47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покриттям</w:t>
            </w:r>
          </w:p>
        </w:tc>
        <w:tc>
          <w:tcPr>
            <w:tcW w:w="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  <w:tc>
          <w:tcPr>
            <w:tcW w:w="538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0,98</w:t>
            </w: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gridAfter w:val="3"/>
          <w:wAfter w:w="86" w:type="dxa"/>
          <w:trHeight w:hRule="exact" w:val="336"/>
        </w:trPr>
        <w:tc>
          <w:tcPr>
            <w:tcW w:w="214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Стінове опалення</w:t>
            </w:r>
          </w:p>
        </w:tc>
        <w:tc>
          <w:tcPr>
            <w:tcW w:w="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0,96</w:t>
            </w:r>
          </w:p>
        </w:tc>
        <w:tc>
          <w:tcPr>
            <w:tcW w:w="538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gridAfter w:val="3"/>
          <w:wAfter w:w="86" w:type="dxa"/>
          <w:trHeight w:hRule="exact" w:val="338"/>
        </w:trPr>
        <w:tc>
          <w:tcPr>
            <w:tcW w:w="214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946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Стельове опалення</w:t>
            </w:r>
          </w:p>
        </w:tc>
        <w:tc>
          <w:tcPr>
            <w:tcW w:w="670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538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" w:right="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gridAfter w:val="3"/>
          <w:wAfter w:w="86" w:type="dxa"/>
          <w:trHeight w:hRule="exact" w:val="907"/>
        </w:trPr>
        <w:tc>
          <w:tcPr>
            <w:tcW w:w="2141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60" w:right="53" w:hanging="3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Специфічні теп- ловтрати через прилеглі до на- грівальних пане- лей поверхні</w:t>
            </w:r>
          </w:p>
        </w:tc>
        <w:tc>
          <w:tcPr>
            <w:tcW w:w="4946" w:type="dxa"/>
            <w:gridSpan w:val="2"/>
          </w:tcPr>
          <w:p w:rsidR="00A41648" w:rsidRPr="00C07C81" w:rsidRDefault="00A41648" w:rsidP="004262ED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Нагрівальна панель без забезпечення мі- німальних вимог до будівельної конструкції згідно з 6.3.2 цих норм</w:t>
            </w:r>
          </w:p>
        </w:tc>
        <w:tc>
          <w:tcPr>
            <w:tcW w:w="67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538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0,86</w:t>
            </w:r>
          </w:p>
        </w:tc>
      </w:tr>
      <w:tr w:rsidR="00A41648" w:rsidRPr="00C07C81" w:rsidTr="004D0EC1">
        <w:trPr>
          <w:gridAfter w:val="3"/>
          <w:wAfter w:w="86" w:type="dxa"/>
          <w:trHeight w:hRule="exact" w:val="812"/>
        </w:trPr>
        <w:tc>
          <w:tcPr>
            <w:tcW w:w="214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6" w:type="dxa"/>
            <w:gridSpan w:val="2"/>
          </w:tcPr>
          <w:p w:rsidR="00A41648" w:rsidRPr="00C07C81" w:rsidRDefault="00A41648" w:rsidP="004262ED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Нагрівальна панель із забезпеченням мі- німальних вимог до будівельної конструкції згідно з 6.3.2 цих норм</w:t>
            </w:r>
          </w:p>
        </w:tc>
        <w:tc>
          <w:tcPr>
            <w:tcW w:w="67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538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</w:tr>
      <w:tr w:rsidR="00A41648" w:rsidRPr="00C07C81" w:rsidTr="00011768">
        <w:trPr>
          <w:gridAfter w:val="3"/>
          <w:wAfter w:w="86" w:type="dxa"/>
          <w:trHeight w:hRule="exact" w:val="836"/>
        </w:trPr>
        <w:tc>
          <w:tcPr>
            <w:tcW w:w="214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6" w:type="dxa"/>
            <w:gridSpan w:val="2"/>
          </w:tcPr>
          <w:p w:rsidR="00A41648" w:rsidRPr="00C07C81" w:rsidRDefault="00A41648" w:rsidP="004262E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Нагрівальна панель із перевищенням мі- німальних вимог до будівельної конструкції згідно з 6.3.2 цих норм</w:t>
            </w:r>
          </w:p>
        </w:tc>
        <w:tc>
          <w:tcPr>
            <w:tcW w:w="670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538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43" w:type="dxa"/>
            <w:gridSpan w:val="2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663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0,99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832" w:hanging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position w:val="1"/>
          <w:sz w:val="21"/>
          <w:lang w:val="ru-RU"/>
        </w:rPr>
        <w:t xml:space="preserve">Таблиця Ж.4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– Коефіцієнт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422.png" o:spid="_x0000_i1348" type="#_x0000_t75" style="width:20.15pt;height:13.8pt;visibility:visible">
            <v:imagedata r:id="rId462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, що враховує гідравлічне налагодження</w:t>
      </w:r>
      <w:r w:rsidRPr="00C07C81">
        <w:rPr>
          <w:rFonts w:ascii="Arial" w:hAnsi="Arial" w:cs="Arial"/>
          <w:spacing w:val="-28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системи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7"/>
        <w:gridCol w:w="6691"/>
        <w:gridCol w:w="1142"/>
      </w:tblGrid>
      <w:tr w:rsidR="00A41648" w:rsidRPr="00C07C81" w:rsidTr="004D0EC1">
        <w:trPr>
          <w:trHeight w:hRule="exact" w:val="336"/>
        </w:trPr>
        <w:tc>
          <w:tcPr>
            <w:tcW w:w="1757" w:type="dxa"/>
            <w:vMerge w:val="restart"/>
          </w:tcPr>
          <w:p w:rsidR="00A41648" w:rsidRPr="00C07C81" w:rsidRDefault="00A41648" w:rsidP="004262ED">
            <w:pPr>
              <w:pStyle w:val="TableParagraph"/>
              <w:tabs>
                <w:tab w:val="left" w:pos="1218"/>
              </w:tabs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Гідравлічне налагодження</w:t>
            </w:r>
            <w:r w:rsidR="004262ED">
              <w:rPr>
                <w:rFonts w:ascii="Arial" w:hAnsi="Arial" w:cs="Arial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системи</w:t>
            </w:r>
          </w:p>
        </w:tc>
        <w:tc>
          <w:tcPr>
            <w:tcW w:w="669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114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370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image423.png" o:spid="_x0000_i1349" type="#_x0000_t75" style="width:19pt;height:12.1pt;visibility:visible">
                  <v:imagedata r:id="rId463" o:title=""/>
                </v:shape>
              </w:pict>
            </w:r>
          </w:p>
        </w:tc>
      </w:tr>
      <w:tr w:rsidR="00A41648" w:rsidRPr="00C07C81" w:rsidTr="00011768">
        <w:trPr>
          <w:trHeight w:hRule="exact" w:val="574"/>
        </w:trPr>
        <w:tc>
          <w:tcPr>
            <w:tcW w:w="1757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91" w:type="dxa"/>
          </w:tcPr>
          <w:p w:rsidR="00A41648" w:rsidRPr="004262ED" w:rsidRDefault="00A41648" w:rsidP="004262ED">
            <w:pPr>
              <w:pStyle w:val="TableParagraph"/>
              <w:spacing w:line="288" w:lineRule="auto"/>
              <w:ind w:left="33" w:right="25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Відсутні балансувальні клапани на стояках вертикальної або на вітках горизонтальної системи. </w:t>
            </w:r>
            <w:r w:rsidRPr="004262ED">
              <w:rPr>
                <w:rFonts w:ascii="Arial" w:hAnsi="Arial" w:cs="Arial"/>
                <w:sz w:val="21"/>
                <w:lang w:val="ru-RU"/>
              </w:rPr>
              <w:t>Система не налагоджена</w:t>
            </w:r>
          </w:p>
        </w:tc>
        <w:tc>
          <w:tcPr>
            <w:tcW w:w="1142" w:type="dxa"/>
          </w:tcPr>
          <w:p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99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1,03</w:t>
            </w:r>
          </w:p>
        </w:tc>
      </w:tr>
      <w:tr w:rsidR="00A41648" w:rsidRPr="00C07C81" w:rsidTr="00011768">
        <w:trPr>
          <w:trHeight w:hRule="exact" w:val="1560"/>
        </w:trPr>
        <w:tc>
          <w:tcPr>
            <w:tcW w:w="1757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91" w:type="dxa"/>
          </w:tcPr>
          <w:p w:rsidR="00A41648" w:rsidRPr="004262ED" w:rsidRDefault="00A41648" w:rsidP="004262E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Встановлені ручні балансувальні клапани на стояках (горизонтальних вітках); або встановлені автоматичні балансувальні клапани на стояках (горизонтальних</w:t>
            </w:r>
            <w:r w:rsidRPr="00C07C81">
              <w:rPr>
                <w:rFonts w:ascii="Arial" w:hAnsi="Arial" w:cs="Arial"/>
                <w:spacing w:val="-30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 xml:space="preserve">вітках) з кількістю опалювальних приладів на стояках (вітках) більше восьми. </w:t>
            </w:r>
            <w:r w:rsidRPr="004262ED">
              <w:rPr>
                <w:rFonts w:ascii="Arial" w:hAnsi="Arial" w:cs="Arial"/>
                <w:sz w:val="21"/>
                <w:lang w:val="ru-RU"/>
              </w:rPr>
              <w:t>Система</w:t>
            </w:r>
            <w:r w:rsidRPr="004262ED">
              <w:rPr>
                <w:rFonts w:ascii="Arial" w:hAnsi="Arial" w:cs="Arial"/>
                <w:spacing w:val="-11"/>
                <w:sz w:val="21"/>
                <w:lang w:val="ru-RU"/>
              </w:rPr>
              <w:t xml:space="preserve"> </w:t>
            </w:r>
            <w:r w:rsidRPr="004262ED">
              <w:rPr>
                <w:rFonts w:ascii="Arial" w:hAnsi="Arial" w:cs="Arial"/>
                <w:sz w:val="21"/>
                <w:lang w:val="ru-RU"/>
              </w:rPr>
              <w:t>налагоджена</w:t>
            </w:r>
          </w:p>
        </w:tc>
        <w:tc>
          <w:tcPr>
            <w:tcW w:w="1142" w:type="dxa"/>
          </w:tcPr>
          <w:p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99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1,01</w:t>
            </w:r>
          </w:p>
        </w:tc>
      </w:tr>
      <w:tr w:rsidR="00A41648" w:rsidRPr="00C07C81" w:rsidTr="00011768">
        <w:trPr>
          <w:trHeight w:hRule="exact" w:val="973"/>
        </w:trPr>
        <w:tc>
          <w:tcPr>
            <w:tcW w:w="1757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691" w:type="dxa"/>
          </w:tcPr>
          <w:p w:rsidR="00A41648" w:rsidRPr="004262ED" w:rsidRDefault="00A41648" w:rsidP="004262E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Встановлені автоматичні балансувальні клапани на стояках (горизонтальних вітках) з кількістю опалювальних приладів не більше восьми. </w:t>
            </w:r>
            <w:r w:rsidRPr="004262ED">
              <w:rPr>
                <w:rFonts w:ascii="Arial" w:hAnsi="Arial" w:cs="Arial"/>
                <w:sz w:val="21"/>
                <w:lang w:val="ru-RU"/>
              </w:rPr>
              <w:t>Система налагоджена</w:t>
            </w:r>
          </w:p>
        </w:tc>
        <w:tc>
          <w:tcPr>
            <w:tcW w:w="1142" w:type="dxa"/>
          </w:tcPr>
          <w:p w:rsidR="00A41648" w:rsidRPr="004262ED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99" w:right="29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A41648" w:rsidRPr="004262ED" w:rsidRDefault="00A41648" w:rsidP="004262ED">
      <w:pPr>
        <w:pStyle w:val="a3"/>
        <w:spacing w:line="288" w:lineRule="auto"/>
        <w:ind w:left="832" w:firstLine="0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1. </w:t>
      </w:r>
      <w:r w:rsidRPr="004262ED">
        <w:rPr>
          <w:rFonts w:ascii="Arial" w:hAnsi="Arial" w:cs="Arial"/>
          <w:sz w:val="19"/>
          <w:szCs w:val="19"/>
          <w:lang w:val="ru-RU"/>
        </w:rPr>
        <w:t>Налагодження системи рекомендується здійснювати згідно з</w:t>
      </w:r>
      <w:r w:rsidR="004262ED" w:rsidRPr="004262ED">
        <w:rPr>
          <w:rFonts w:ascii="Arial" w:hAnsi="Arial" w:cs="Arial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14336.</w:t>
      </w:r>
    </w:p>
    <w:p w:rsidR="00A41648" w:rsidRPr="004262ED" w:rsidRDefault="00A41648" w:rsidP="00C07C81">
      <w:pPr>
        <w:spacing w:line="288" w:lineRule="auto"/>
        <w:ind w:left="832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b/>
          <w:sz w:val="19"/>
          <w:szCs w:val="19"/>
          <w:lang w:val="ru-RU"/>
        </w:rPr>
        <w:t xml:space="preserve">Примітка 2. 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Відповідно до </w:t>
      </w:r>
      <w:r w:rsidRPr="004262ED">
        <w:rPr>
          <w:rFonts w:ascii="Arial" w:hAnsi="Arial" w:cs="Arial"/>
          <w:sz w:val="19"/>
          <w:szCs w:val="19"/>
        </w:rPr>
        <w:t>EN</w:t>
      </w:r>
      <w:r w:rsidRPr="004262ED">
        <w:rPr>
          <w:rFonts w:ascii="Arial" w:hAnsi="Arial" w:cs="Arial"/>
          <w:sz w:val="19"/>
          <w:szCs w:val="19"/>
          <w:lang w:val="ru-RU"/>
        </w:rPr>
        <w:t xml:space="preserve"> 14336:</w:t>
      </w:r>
    </w:p>
    <w:p w:rsidR="00A41648" w:rsidRPr="004262ED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32" w:firstLine="720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перед проектуванням системи слід визначитись з методом та приладами для налагодження системи й застосувати запірно-регулювальну</w:t>
      </w:r>
      <w:r w:rsidRPr="004262ED">
        <w:rPr>
          <w:rFonts w:ascii="Arial" w:hAnsi="Arial" w:cs="Arial"/>
          <w:spacing w:val="-43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(балансувальну) арматуру, що допускає реалізувати вибраний</w:t>
      </w:r>
      <w:r w:rsidRPr="004262ED">
        <w:rPr>
          <w:rFonts w:ascii="Arial" w:hAnsi="Arial" w:cs="Arial"/>
          <w:spacing w:val="-16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метод;</w:t>
      </w:r>
    </w:p>
    <w:p w:rsidR="00A41648" w:rsidRPr="004262ED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left="991" w:hanging="159"/>
        <w:jc w:val="left"/>
        <w:rPr>
          <w:rFonts w:ascii="Arial" w:hAnsi="Arial" w:cs="Arial"/>
          <w:sz w:val="19"/>
          <w:szCs w:val="19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комплектація та монтаж системи повинні повністю відповідати</w:t>
      </w:r>
      <w:r w:rsidRPr="004262ED">
        <w:rPr>
          <w:rFonts w:ascii="Arial" w:hAnsi="Arial" w:cs="Arial"/>
          <w:spacing w:val="-28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проекту;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31" w:firstLine="720"/>
        <w:rPr>
          <w:rFonts w:ascii="Arial" w:hAnsi="Arial" w:cs="Arial"/>
          <w:sz w:val="21"/>
          <w:lang w:val="ru-RU"/>
        </w:rPr>
      </w:pPr>
      <w:r w:rsidRPr="004262ED">
        <w:rPr>
          <w:rFonts w:ascii="Arial" w:hAnsi="Arial" w:cs="Arial"/>
          <w:sz w:val="19"/>
          <w:szCs w:val="19"/>
          <w:lang w:val="ru-RU"/>
        </w:rPr>
        <w:t>після монтажу системи забезпечити її налагодженням на проектні витрати та температуру</w:t>
      </w:r>
      <w:r w:rsidRPr="004262ED">
        <w:rPr>
          <w:rFonts w:ascii="Arial" w:hAnsi="Arial" w:cs="Arial"/>
          <w:spacing w:val="-10"/>
          <w:sz w:val="19"/>
          <w:szCs w:val="19"/>
          <w:lang w:val="ru-RU"/>
        </w:rPr>
        <w:t xml:space="preserve"> </w:t>
      </w:r>
      <w:r w:rsidRPr="004262ED">
        <w:rPr>
          <w:rFonts w:ascii="Arial" w:hAnsi="Arial" w:cs="Arial"/>
          <w:sz w:val="19"/>
          <w:szCs w:val="19"/>
          <w:lang w:val="ru-RU"/>
        </w:rPr>
        <w:t>теплоносія</w:t>
      </w:r>
      <w:r w:rsidRPr="00C07C81">
        <w:rPr>
          <w:rFonts w:ascii="Arial" w:hAnsi="Arial" w:cs="Arial"/>
          <w:sz w:val="21"/>
          <w:lang w:val="ru-RU"/>
        </w:rPr>
        <w:t>.</w:t>
      </w:r>
    </w:p>
    <w:p w:rsidR="00A41648" w:rsidRPr="00C07C81" w:rsidRDefault="00A41648" w:rsidP="00C07C81">
      <w:pPr>
        <w:pStyle w:val="a3"/>
        <w:spacing w:line="288" w:lineRule="auto"/>
        <w:ind w:right="151"/>
        <w:jc w:val="both"/>
        <w:rPr>
          <w:rFonts w:ascii="Arial" w:hAnsi="Arial" w:cs="Arial"/>
          <w:sz w:val="21"/>
          <w:lang w:val="ru-RU"/>
        </w:rPr>
      </w:pPr>
      <w:r w:rsidRPr="004262ED">
        <w:rPr>
          <w:rFonts w:ascii="Arial" w:hAnsi="Arial" w:cs="Arial"/>
          <w:b/>
          <w:sz w:val="21"/>
          <w:lang w:val="ru-RU"/>
        </w:rPr>
        <w:t>Ж.4.2.3</w:t>
      </w:r>
      <w:r w:rsidRPr="00C07C81">
        <w:rPr>
          <w:rFonts w:ascii="Arial" w:hAnsi="Arial" w:cs="Arial"/>
          <w:sz w:val="21"/>
          <w:lang w:val="ru-RU"/>
        </w:rPr>
        <w:t xml:space="preserve"> Електрична система опалення в приміщеннях заввишки не більше 4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енергоефективності: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20"/>
        </w:tabs>
        <w:spacing w:line="288" w:lineRule="auto"/>
        <w:ind w:right="150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коефіцієнт, що враховує застосування періодичного теплового режиму 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приміщення, приймають </w:t>
      </w:r>
      <w:r w:rsidR="00474F20" w:rsidRPr="005F1225">
        <w:rPr>
          <w:rFonts w:ascii="Arial" w:hAnsi="Arial" w:cs="Arial"/>
          <w:noProof/>
          <w:spacing w:val="10"/>
          <w:sz w:val="21"/>
          <w:lang w:val="ru-RU" w:eastAsia="ru-RU"/>
        </w:rPr>
        <w:pict>
          <v:shape id="image424.png" o:spid="_x0000_i1350" type="#_x0000_t75" style="width:13.8pt;height:12.1pt;visibility:visible">
            <v:imagedata r:id="rId464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 0,97 (застосовують в системах з інтегрованим зво</w:t>
      </w:r>
      <w:r w:rsidRPr="00C07C81">
        <w:rPr>
          <w:rFonts w:ascii="Arial" w:hAnsi="Arial" w:cs="Arial"/>
          <w:sz w:val="21"/>
          <w:lang w:val="ru-RU"/>
        </w:rPr>
        <w:t>ротним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зв'язком);</w:t>
      </w:r>
    </w:p>
    <w:p w:rsidR="00A41648" w:rsidRDefault="00A41648" w:rsidP="00C07C81">
      <w:pPr>
        <w:pStyle w:val="a5"/>
        <w:numPr>
          <w:ilvl w:val="0"/>
          <w:numId w:val="7"/>
        </w:numPr>
        <w:tabs>
          <w:tab w:val="left" w:pos="1020"/>
        </w:tabs>
        <w:spacing w:line="288" w:lineRule="auto"/>
        <w:ind w:right="15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коефіцієнт, що враховує променеву складову теплового потоку від опалювального приладу (панелі), приймають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>
          <v:shape id="image425.png" o:spid="_x0000_i1351" type="#_x0000_t75" style="width:15.55pt;height:12.65pt;visibility:visible">
            <v:imagedata r:id="rId465" o:title=""/>
          </v:shape>
        </w:pic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=1,00;</w:t>
      </w:r>
    </w:p>
    <w:p w:rsidR="004262ED" w:rsidRDefault="005F1225" w:rsidP="000B35B4">
      <w:pPr>
        <w:pStyle w:val="a5"/>
        <w:numPr>
          <w:ilvl w:val="0"/>
          <w:numId w:val="64"/>
        </w:numPr>
        <w:tabs>
          <w:tab w:val="left" w:pos="1020"/>
        </w:tabs>
        <w:spacing w:line="288" w:lineRule="auto"/>
        <w:ind w:left="142" w:right="151" w:firstLine="709"/>
        <w:rPr>
          <w:rFonts w:ascii="Arial" w:hAnsi="Arial" w:cs="Arial"/>
          <w:sz w:val="21"/>
          <w:lang w:val="ru-RU"/>
        </w:rPr>
      </w:pPr>
      <w:r>
        <w:rPr>
          <w:rFonts w:ascii="Arial" w:hAnsi="Arial" w:cs="Arial"/>
          <w:noProof/>
          <w:sz w:val="21"/>
          <w:lang w:val="ru-RU" w:eastAsia="ru-RU"/>
        </w:rPr>
        <w:pict>
          <v:shape id="_x0000_s1573" type="#_x0000_t75" style="position:absolute;left:0;text-align:left;margin-left:233.65pt;margin-top:4.55pt;width:18.75pt;height:9.75pt;z-index:59;visibility:visible;mso-wrap-distance-left:0;mso-wrap-distance-right:0;mso-position-horizontal-relative:page">
            <v:imagedata r:id="rId466" o:title=""/>
            <w10:wrap anchorx="page"/>
          </v:shape>
        </w:pict>
      </w:r>
      <w:r w:rsidR="000B35B4" w:rsidRPr="00C07C81">
        <w:rPr>
          <w:rFonts w:ascii="Arial" w:hAnsi="Arial" w:cs="Arial"/>
          <w:sz w:val="21"/>
          <w:lang w:val="ru-RU"/>
        </w:rPr>
        <w:t>узагальнюючий коефіцієнт</w:t>
      </w:r>
      <w:r w:rsidR="000B35B4">
        <w:rPr>
          <w:rFonts w:ascii="Arial" w:hAnsi="Arial" w:cs="Arial"/>
          <w:sz w:val="21"/>
          <w:lang w:val="ru-RU"/>
        </w:rPr>
        <w:t xml:space="preserve">     </w:t>
      </w:r>
      <w:r w:rsidR="000B35B4" w:rsidRPr="00C07C81">
        <w:rPr>
          <w:rFonts w:ascii="Arial" w:hAnsi="Arial" w:cs="Arial"/>
          <w:sz w:val="21"/>
          <w:lang w:val="ru-RU"/>
        </w:rPr>
        <w:t xml:space="preserve">, </w:t>
      </w:r>
      <w:r w:rsidR="000B35B4">
        <w:rPr>
          <w:rFonts w:ascii="Arial" w:hAnsi="Arial" w:cs="Arial"/>
          <w:sz w:val="21"/>
          <w:lang w:val="ru-RU"/>
        </w:rPr>
        <w:t>,</w:t>
      </w:r>
      <w:r w:rsidR="000B35B4" w:rsidRPr="00C07C81">
        <w:rPr>
          <w:rFonts w:ascii="Arial" w:hAnsi="Arial" w:cs="Arial"/>
          <w:sz w:val="21"/>
          <w:lang w:val="ru-RU"/>
        </w:rPr>
        <w:t>що</w:t>
      </w:r>
      <w:r w:rsidR="000B35B4">
        <w:rPr>
          <w:rFonts w:ascii="Arial" w:hAnsi="Arial" w:cs="Arial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враховує умови тепловіддачі системи, представлений в таблиці</w:t>
      </w:r>
      <w:r w:rsidR="000B35B4"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Ж.5</w:t>
      </w:r>
    </w:p>
    <w:p w:rsidR="00A41648" w:rsidRPr="00C07C81" w:rsidRDefault="005F1225" w:rsidP="00C07C81">
      <w:pPr>
        <w:pStyle w:val="a3"/>
        <w:tabs>
          <w:tab w:val="left" w:pos="5757"/>
        </w:tabs>
        <w:spacing w:line="288" w:lineRule="auto"/>
        <w:ind w:left="1956" w:right="513" w:hanging="1844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lastRenderedPageBreak/>
        <w:pict>
          <v:shape id="_x0000_s1574" type="#_x0000_t75" style="position:absolute;left:0;text-align:left;margin-left:268.1pt;margin-top:1.05pt;width:18.75pt;height:9.75pt;z-index:60;visibility:visible;mso-wrap-distance-left:0;mso-wrap-distance-right:0;mso-position-horizontal-relative:page">
            <v:imagedata r:id="rId46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Ж.5 </w:t>
      </w:r>
      <w:r w:rsidR="00A41648" w:rsidRPr="00C07C81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Узагальнюючий</w:t>
      </w:r>
      <w:r w:rsidR="000B35B4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коефіцієнт</w:t>
      </w:r>
      <w:r w:rsidR="000B35B4">
        <w:rPr>
          <w:rFonts w:ascii="Arial" w:hAnsi="Arial" w:cs="Arial"/>
          <w:sz w:val="21"/>
          <w:lang w:val="ru-RU"/>
        </w:rPr>
        <w:t xml:space="preserve">         </w:t>
      </w:r>
      <w:r w:rsidR="000B35B4" w:rsidRPr="00C07C81">
        <w:rPr>
          <w:rFonts w:ascii="Arial" w:hAnsi="Arial" w:cs="Arial"/>
          <w:sz w:val="21"/>
          <w:lang w:val="ru-RU"/>
        </w:rPr>
        <w:t xml:space="preserve">, </w:t>
      </w:r>
      <w:r w:rsidR="000B35B4">
        <w:rPr>
          <w:rFonts w:ascii="Arial" w:hAnsi="Arial" w:cs="Arial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що враховує</w:t>
      </w:r>
      <w:r w:rsidR="000B35B4"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умови</w:t>
      </w:r>
      <w:r w:rsidR="000B35B4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тепловіддачі</w:t>
      </w:r>
      <w:r w:rsidR="000B35B4" w:rsidRPr="00C07C81">
        <w:rPr>
          <w:rFonts w:ascii="Arial" w:hAnsi="Arial" w:cs="Arial"/>
          <w:spacing w:val="-4"/>
          <w:sz w:val="21"/>
          <w:lang w:val="ru-RU"/>
        </w:rPr>
        <w:t xml:space="preserve"> </w:t>
      </w:r>
      <w:r w:rsidR="000B35B4" w:rsidRPr="00C07C81">
        <w:rPr>
          <w:rFonts w:ascii="Arial" w:hAnsi="Arial" w:cs="Arial"/>
          <w:sz w:val="21"/>
          <w:lang w:val="ru-RU"/>
        </w:rPr>
        <w:t>системи</w:t>
      </w:r>
      <w:r w:rsidR="000B35B4">
        <w:rPr>
          <w:rFonts w:ascii="Arial" w:hAnsi="Arial" w:cs="Arial"/>
          <w:sz w:val="21"/>
          <w:lang w:val="ru-RU"/>
        </w:rPr>
        <w:t xml:space="preserve">   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8"/>
        <w:gridCol w:w="6230"/>
        <w:gridCol w:w="1176"/>
      </w:tblGrid>
      <w:tr w:rsidR="00A41648" w:rsidRPr="00C07C81" w:rsidTr="004D0EC1">
        <w:trPr>
          <w:trHeight w:hRule="exact" w:val="336"/>
        </w:trPr>
        <w:tc>
          <w:tcPr>
            <w:tcW w:w="8438" w:type="dxa"/>
            <w:gridSpan w:val="2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69" w:right="3070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1176" w:type="dxa"/>
          </w:tcPr>
          <w:p w:rsidR="00A41648" w:rsidRPr="00C07C81" w:rsidRDefault="005F1225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noProof/>
                <w:sz w:val="21"/>
                <w:lang w:val="ru-RU" w:eastAsia="ru-RU"/>
              </w:rPr>
              <w:pict>
                <v:shape id="_x0000_s1572" type="#_x0000_t75" style="position:absolute;margin-left:14.85pt;margin-top:3.15pt;width:18.75pt;height:9.75pt;z-index:58;visibility:visible;mso-wrap-distance-left:0;mso-wrap-distance-right:0;mso-position-horizontal-relative:page;mso-position-vertical-relative:text">
                  <v:imagedata r:id="rId466" o:title=""/>
                  <w10:wrap anchorx="page"/>
                </v:shape>
              </w:pict>
            </w:r>
          </w:p>
          <w:p w:rsidR="00A41648" w:rsidRPr="00C07C81" w:rsidRDefault="00474F20" w:rsidP="00C07C81">
            <w:pPr>
              <w:pStyle w:val="TableParagraph"/>
              <w:spacing w:line="288" w:lineRule="auto"/>
              <w:ind w:left="416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2"/>
                <w:sz w:val="21"/>
                <w:lang w:val="ru-RU" w:eastAsia="ru-RU"/>
              </w:rPr>
              <w:pict>
                <v:shape id="image428.png" o:spid="_x0000_i1352" type="#_x0000_t75" style="width:16.15pt;height:8.05pt;visibility:visible">
                  <v:imagedata r:id="rId467" o:title=""/>
                </v:shape>
              </w:pic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208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15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Розташування опалювальних приладів біля</w:t>
            </w:r>
            <w:r w:rsidRPr="00C07C81">
              <w:rPr>
                <w:rFonts w:ascii="Arial" w:hAnsi="Arial" w:cs="Arial"/>
                <w:spacing w:val="-3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зов- нішніх стін</w:t>
            </w:r>
          </w:p>
        </w:tc>
        <w:tc>
          <w:tcPr>
            <w:tcW w:w="623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Пряме електроопалення з П-регулюванням (1 К)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</w:tr>
      <w:tr w:rsidR="00A41648" w:rsidRPr="00C07C81" w:rsidTr="0061377A">
        <w:trPr>
          <w:trHeight w:hRule="exact" w:val="327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Пряме електроопалення з ПІ-регулюванням та оптимізацією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</w:tr>
      <w:tr w:rsidR="00A41648" w:rsidRPr="00C07C81" w:rsidTr="0061377A">
        <w:trPr>
          <w:trHeight w:hRule="exact" w:val="842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Акумуляційне нерегульоване без залежної від зовнішньої температури повітря зарядки та статичної/динамічної розрядки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0,78</w:t>
            </w:r>
          </w:p>
        </w:tc>
      </w:tr>
      <w:tr w:rsidR="00A41648" w:rsidRPr="00C07C81" w:rsidTr="0061377A">
        <w:trPr>
          <w:trHeight w:hRule="exact" w:val="840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 з П-регулюванням (1 К) і залежною від зовнішньої температури повітря зарядкою, а</w:t>
            </w:r>
            <w:r w:rsidRPr="00C07C81">
              <w:rPr>
                <w:rFonts w:ascii="Arial" w:hAnsi="Arial" w:cs="Arial"/>
                <w:spacing w:val="-28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також статичною/динамічною</w:t>
            </w:r>
            <w:r w:rsidRPr="00C07C81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розрядкою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</w:tr>
      <w:tr w:rsidR="00A41648" w:rsidRPr="00C07C81" w:rsidTr="0061377A">
        <w:trPr>
          <w:trHeight w:hRule="exact" w:val="852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 з ПІД-регулюванням та оптимізацією, а також залежною від зовнішньої температури повітря зарядкою та статичною й тривалою динамічною розрядкою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2208" w:type="dxa"/>
            <w:vMerge w:val="restart"/>
          </w:tcPr>
          <w:p w:rsidR="00A41648" w:rsidRPr="00C07C81" w:rsidRDefault="00A41648" w:rsidP="000B35B4">
            <w:pPr>
              <w:pStyle w:val="TableParagraph"/>
              <w:tabs>
                <w:tab w:val="left" w:pos="1672"/>
              </w:tabs>
              <w:spacing w:line="288" w:lineRule="auto"/>
              <w:ind w:left="33" w:right="27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Розташування опалювальних приладів</w:t>
            </w:r>
            <w:r w:rsidR="000B35B4">
              <w:rPr>
                <w:rFonts w:ascii="Arial" w:hAnsi="Arial" w:cs="Arial"/>
                <w:sz w:val="21"/>
                <w:lang w:val="ru-RU"/>
              </w:rPr>
              <w:t xml:space="preserve">  </w:t>
            </w:r>
            <w:r w:rsidRPr="00C07C81">
              <w:rPr>
                <w:rFonts w:ascii="Arial" w:hAnsi="Arial" w:cs="Arial"/>
                <w:sz w:val="21"/>
                <w:lang w:val="ru-RU"/>
              </w:rPr>
              <w:t>біля внутрішніх</w:t>
            </w:r>
            <w:r w:rsidRPr="00C07C81">
              <w:rPr>
                <w:rFonts w:ascii="Arial" w:hAnsi="Arial" w:cs="Arial"/>
                <w:spacing w:val="-6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стін</w:t>
            </w:r>
          </w:p>
        </w:tc>
        <w:tc>
          <w:tcPr>
            <w:tcW w:w="623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Пряме електроопалення з П-регулюванням (1 К)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</w:tr>
      <w:tr w:rsidR="00A41648" w:rsidRPr="00C07C81" w:rsidTr="0061377A">
        <w:trPr>
          <w:trHeight w:hRule="exact" w:val="373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Пряме електроопалення з ПІ-регулюванням та оптимізацією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</w:tr>
      <w:tr w:rsidR="00A41648" w:rsidRPr="00C07C81" w:rsidTr="0061377A">
        <w:trPr>
          <w:trHeight w:hRule="exact" w:val="859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Акумуляційне нерегульоване без залежної від зовнішньої температури повітря зарядки та статичної/динамічної розрядки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0,75</w:t>
            </w:r>
          </w:p>
        </w:tc>
      </w:tr>
      <w:tr w:rsidR="00A41648" w:rsidRPr="00C07C81" w:rsidTr="0061377A">
        <w:trPr>
          <w:trHeight w:hRule="exact" w:val="844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5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з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П-регулюванням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(1</w:t>
            </w:r>
            <w:r w:rsidRPr="00C07C81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К)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та</w:t>
            </w:r>
            <w:r w:rsidRPr="00C07C81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залежною від зовнішньої температури повітря зарядкою та статичною/динамічною</w:t>
            </w:r>
            <w:r w:rsidRPr="00C07C81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розрядкою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0,85</w:t>
            </w:r>
          </w:p>
        </w:tc>
      </w:tr>
      <w:tr w:rsidR="00A41648" w:rsidRPr="00C07C81" w:rsidTr="0061377A">
        <w:trPr>
          <w:trHeight w:hRule="exact" w:val="950"/>
        </w:trPr>
        <w:tc>
          <w:tcPr>
            <w:tcW w:w="220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230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Акумуляційне з ПІД-регулюванням та оптимізацією, а також залежною від зовнішньої температури повітря зарядкою та статичною й тривалою динамічною розрядкою</w:t>
            </w:r>
          </w:p>
        </w:tc>
        <w:tc>
          <w:tcPr>
            <w:tcW w:w="11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33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</w:rPr>
      </w:pPr>
    </w:p>
    <w:p w:rsidR="000B35B4" w:rsidRPr="00011768" w:rsidRDefault="00A41648" w:rsidP="00C07C81">
      <w:pPr>
        <w:pStyle w:val="a3"/>
        <w:spacing w:line="288" w:lineRule="auto"/>
        <w:ind w:right="147"/>
        <w:jc w:val="both"/>
        <w:rPr>
          <w:rFonts w:ascii="Arial" w:hAnsi="Arial" w:cs="Arial"/>
          <w:w w:val="98"/>
          <w:sz w:val="21"/>
          <w:lang w:val="ru-RU"/>
        </w:rPr>
      </w:pPr>
      <w:r w:rsidRPr="000B35B4">
        <w:rPr>
          <w:rFonts w:ascii="Arial" w:hAnsi="Arial" w:cs="Arial"/>
          <w:b/>
          <w:sz w:val="21"/>
          <w:lang w:val="ru-RU"/>
        </w:rPr>
        <w:t>Ж.4.2.4</w:t>
      </w:r>
      <w:r w:rsidRPr="000B35B4">
        <w:rPr>
          <w:rFonts w:ascii="Arial" w:hAnsi="Arial" w:cs="Arial"/>
          <w:sz w:val="21"/>
          <w:lang w:val="ru-RU"/>
        </w:rPr>
        <w:t xml:space="preserve"> </w:t>
      </w:r>
      <w:r w:rsidRPr="00011768">
        <w:rPr>
          <w:rFonts w:ascii="Arial" w:hAnsi="Arial" w:cs="Arial"/>
          <w:w w:val="98"/>
          <w:sz w:val="21"/>
          <w:lang w:val="ru-RU"/>
        </w:rPr>
        <w:t xml:space="preserve">Повітряне опалення нежитлових будівель з приміщеннями заввишки не більше 4 м </w:t>
      </w:r>
    </w:p>
    <w:p w:rsidR="00A41648" w:rsidRPr="000B35B4" w:rsidRDefault="00A41648" w:rsidP="00C07C81">
      <w:pPr>
        <w:pStyle w:val="a3"/>
        <w:spacing w:line="288" w:lineRule="auto"/>
        <w:ind w:right="147"/>
        <w:jc w:val="both"/>
        <w:rPr>
          <w:rFonts w:ascii="Arial" w:hAnsi="Arial" w:cs="Arial"/>
          <w:sz w:val="21"/>
          <w:lang w:val="ru-RU"/>
        </w:rPr>
      </w:pPr>
      <w:r w:rsidRPr="000B35B4">
        <w:rPr>
          <w:rFonts w:ascii="Arial" w:hAnsi="Arial" w:cs="Arial"/>
          <w:sz w:val="21"/>
          <w:lang w:val="ru-RU"/>
        </w:rPr>
        <w:t>Узагальнюючий коефіцієнт до формули (Ж.1), котрий враховує умови тепловіддачі залежно від впливових факторів  енергоефективності,</w:t>
      </w:r>
    </w:p>
    <w:p w:rsidR="00A41648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представлений у таблиці Ж.6.</w:t>
      </w:r>
    </w:p>
    <w:p w:rsidR="00A41648" w:rsidRPr="00C07C81" w:rsidRDefault="005F1225" w:rsidP="00C07C81">
      <w:pPr>
        <w:spacing w:line="288" w:lineRule="auto"/>
        <w:ind w:left="112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30.png" o:spid="_x0000_s1189" type="#_x0000_t75" style="position:absolute;left:0;text-align:left;margin-left:275.05pt;margin-top:-1.1pt;width:18.75pt;height:9.75pt;z-index:37;visibility:visible;mso-wrap-distance-left:0;mso-wrap-distance-right:0;mso-position-horizontal-relative:page">
            <v:imagedata r:id="rId466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31.png" o:spid="_x0000_s1190" type="#_x0000_t75" style="position:absolute;left:0;text-align:left;margin-left:472.4pt;margin-top:21.25pt;width:17.35pt;height:8.3pt;z-index:38;visibility:visible;mso-wrap-distance-left:0;mso-wrap-distance-right:0;mso-position-horizontal-relative:page">
            <v:imagedata r:id="rId468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lang w:val="ru-RU"/>
        </w:rPr>
        <w:t xml:space="preserve">Таблиця Ж.6 </w:t>
      </w:r>
      <w:r w:rsidR="00A41648" w:rsidRPr="00C07C81">
        <w:rPr>
          <w:rFonts w:ascii="Arial" w:hAnsi="Arial" w:cs="Arial"/>
          <w:sz w:val="21"/>
          <w:lang w:val="ru-RU"/>
        </w:rPr>
        <w:t>- Узагальнюючий коефіцієнт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06"/>
        <w:gridCol w:w="4166"/>
        <w:gridCol w:w="1507"/>
        <w:gridCol w:w="1459"/>
      </w:tblGrid>
      <w:tr w:rsidR="00A41648" w:rsidRPr="00474F20" w:rsidTr="004D0EC1">
        <w:trPr>
          <w:trHeight w:hRule="exact" w:val="660"/>
        </w:trPr>
        <w:tc>
          <w:tcPr>
            <w:tcW w:w="6672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20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2966" w:type="dxa"/>
            <w:gridSpan w:val="2"/>
          </w:tcPr>
          <w:p w:rsidR="00A41648" w:rsidRPr="00C07C81" w:rsidRDefault="00A41648" w:rsidP="00C07C81">
            <w:pPr>
              <w:pStyle w:val="TableParagraph"/>
              <w:tabs>
                <w:tab w:val="left" w:pos="2015"/>
              </w:tabs>
              <w:spacing w:line="288" w:lineRule="auto"/>
              <w:ind w:left="439" w:right="183" w:hanging="25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Коефіцієнт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за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рів-</w:t>
            </w:r>
            <w:r w:rsidRPr="00C07C81">
              <w:rPr>
                <w:rFonts w:ascii="Arial" w:hAnsi="Arial" w:cs="Arial"/>
                <w:spacing w:val="-1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нем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регулювання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6672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високий</w:t>
            </w:r>
          </w:p>
        </w:tc>
        <w:tc>
          <w:tcPr>
            <w:tcW w:w="145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6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низький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2506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50" w:right="45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Догрівання припли- вного повітря (до- водчиками)</w:t>
            </w:r>
          </w:p>
        </w:tc>
        <w:tc>
          <w:tcPr>
            <w:tcW w:w="4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-1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Регулювання температури повітря приміщення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0,82</w:t>
            </w:r>
          </w:p>
        </w:tc>
        <w:tc>
          <w:tcPr>
            <w:tcW w:w="145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</w:tr>
      <w:tr w:rsidR="00A41648" w:rsidRPr="00C07C81" w:rsidTr="004D0EC1">
        <w:trPr>
          <w:trHeight w:hRule="exact" w:val="1303"/>
        </w:trPr>
        <w:tc>
          <w:tcPr>
            <w:tcW w:w="250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166" w:type="dxa"/>
          </w:tcPr>
          <w:p w:rsidR="00A41648" w:rsidRPr="00C07C81" w:rsidRDefault="00A41648" w:rsidP="000B35B4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Регулювання температури</w:t>
            </w:r>
            <w:r w:rsidRPr="00C07C81">
              <w:rPr>
                <w:rFonts w:ascii="Arial" w:hAnsi="Arial" w:cs="Arial"/>
                <w:spacing w:val="-3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повітря приміщення (багаторівневе регу- лювання температури припливного</w:t>
            </w:r>
            <w:r w:rsidRPr="00C07C81">
              <w:rPr>
                <w:rFonts w:ascii="Arial" w:hAnsi="Arial" w:cs="Arial"/>
                <w:spacing w:val="-3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повітря)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145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0,90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2506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4166" w:type="dxa"/>
          </w:tcPr>
          <w:p w:rsidR="00A41648" w:rsidRPr="00C07C81" w:rsidRDefault="00A41648" w:rsidP="00C07C81">
            <w:pPr>
              <w:pStyle w:val="TableParagraph"/>
              <w:tabs>
                <w:tab w:val="left" w:pos="1807"/>
                <w:tab w:val="left" w:pos="3527"/>
              </w:tabs>
              <w:spacing w:line="288" w:lineRule="auto"/>
              <w:ind w:left="33" w:right="26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Регулювання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температури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пові- тря, що</w:t>
            </w:r>
            <w:r w:rsidRPr="00C07C81">
              <w:rPr>
                <w:rFonts w:ascii="Arial" w:hAnsi="Arial" w:cs="Arial"/>
                <w:spacing w:val="-4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видаляється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0,81</w:t>
            </w:r>
          </w:p>
        </w:tc>
        <w:tc>
          <w:tcPr>
            <w:tcW w:w="145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0,85</w:t>
            </w:r>
          </w:p>
        </w:tc>
      </w:tr>
      <w:tr w:rsidR="00A41648" w:rsidRPr="00C07C81" w:rsidTr="004D0EC1">
        <w:trPr>
          <w:trHeight w:hRule="exact" w:val="1625"/>
        </w:trPr>
        <w:tc>
          <w:tcPr>
            <w:tcW w:w="25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3" w:right="77" w:firstLine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Догрівання рецир- куля-ційного пові- тря (у розподільни- ках, вентиляторах- конвекторах)</w:t>
            </w:r>
          </w:p>
        </w:tc>
        <w:tc>
          <w:tcPr>
            <w:tcW w:w="416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-1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Регулювання температури повітря приміщення</w:t>
            </w:r>
          </w:p>
        </w:tc>
        <w:tc>
          <w:tcPr>
            <w:tcW w:w="15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3" w:right="233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0,89</w:t>
            </w:r>
          </w:p>
        </w:tc>
        <w:tc>
          <w:tcPr>
            <w:tcW w:w="145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15" w:right="21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</w:tr>
    </w:tbl>
    <w:p w:rsidR="0084178B" w:rsidRDefault="0084178B" w:rsidP="00C07C81">
      <w:pPr>
        <w:pStyle w:val="a3"/>
        <w:spacing w:line="288" w:lineRule="auto"/>
        <w:ind w:right="171"/>
        <w:jc w:val="both"/>
        <w:rPr>
          <w:rFonts w:ascii="Arial" w:hAnsi="Arial" w:cs="Arial"/>
          <w:b/>
          <w:sz w:val="21"/>
        </w:rPr>
      </w:pPr>
    </w:p>
    <w:p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0B35B4">
        <w:rPr>
          <w:rFonts w:ascii="Arial" w:hAnsi="Arial" w:cs="Arial"/>
          <w:b/>
          <w:sz w:val="21"/>
          <w:lang w:val="ru-RU"/>
        </w:rPr>
        <w:lastRenderedPageBreak/>
        <w:t>Ж.4.2.5</w:t>
      </w:r>
      <w:r w:rsidRPr="00C07C81">
        <w:rPr>
          <w:rFonts w:ascii="Arial" w:hAnsi="Arial" w:cs="Arial"/>
          <w:sz w:val="21"/>
          <w:lang w:val="ru-RU"/>
        </w:rPr>
        <w:t xml:space="preserve"> Системи опалення приміщень заввишки від 4 м до 10 м (будівлі зі значним внутрішнім простором)</w:t>
      </w:r>
    </w:p>
    <w:p w:rsidR="00A41648" w:rsidRPr="00C07C81" w:rsidRDefault="00A41648" w:rsidP="00C07C81">
      <w:pPr>
        <w:pStyle w:val="a3"/>
        <w:spacing w:line="288" w:lineRule="auto"/>
        <w:ind w:right="170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 xml:space="preserve">ене- ргоефективності: - коефіцієнт, що враховує променеву складову теплового потоку від опалювального приладу (панелі), приймають </w:t>
      </w:r>
      <w:r w:rsidR="00474F20" w:rsidRPr="005F1225">
        <w:rPr>
          <w:rFonts w:ascii="Arial" w:hAnsi="Arial" w:cs="Arial"/>
          <w:noProof/>
          <w:spacing w:val="8"/>
          <w:position w:val="1"/>
          <w:sz w:val="21"/>
          <w:lang w:val="ru-RU" w:eastAsia="ru-RU"/>
        </w:rPr>
        <w:pict>
          <v:shape id="image432.png" o:spid="_x0000_i1353" type="#_x0000_t75" style="width:16.15pt;height:12.65pt;visibility:visible">
            <v:imagedata r:id="rId469" o:title=""/>
          </v:shape>
        </w:pict>
      </w:r>
      <w:r w:rsidRPr="00C07C81">
        <w:rPr>
          <w:rFonts w:ascii="Arial" w:hAnsi="Arial" w:cs="Arial"/>
          <w:sz w:val="21"/>
          <w:lang w:val="ru-RU"/>
        </w:rPr>
        <w:t>= 0,85 для водяних панелей, випромінювачів, підлогових панелей. Даний коефіцієнт є усередненим для різних систем у приміщеннях зі значним внутрішнім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простором;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72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узагальнюючий коефіцієнт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433.png" o:spid="_x0000_i1354" type="#_x0000_t75" style="width:19pt;height:11.5pt;visibility:visible">
            <v:imagedata r:id="rId470" o:title=""/>
          </v:shape>
        </w:pict>
      </w:r>
      <w:r w:rsidRPr="00C07C81">
        <w:rPr>
          <w:rFonts w:ascii="Arial" w:hAnsi="Arial" w:cs="Arial"/>
          <w:sz w:val="21"/>
          <w:lang w:val="ru-RU"/>
        </w:rPr>
        <w:t>, що враховує умови тепловіддачі системи залежно від впливових факторів енергоефективності, представлено в таблиці Ж.7;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71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повітряного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горизонтальними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або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вертикальними струминами при проміжній висоті приміщення визначають як</w:t>
      </w:r>
      <w:r w:rsidRPr="00C07C81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середнє арифметичне;</w:t>
      </w:r>
    </w:p>
    <w:p w:rsidR="00422CC0" w:rsidRPr="0084178B" w:rsidRDefault="00A41648" w:rsidP="00C07C81">
      <w:pPr>
        <w:pStyle w:val="a5"/>
        <w:numPr>
          <w:ilvl w:val="0"/>
          <w:numId w:val="7"/>
        </w:numPr>
        <w:tabs>
          <w:tab w:val="left" w:pos="992"/>
        </w:tabs>
        <w:spacing w:line="288" w:lineRule="auto"/>
        <w:ind w:right="168" w:firstLine="720"/>
        <w:rPr>
          <w:rFonts w:ascii="Arial" w:hAnsi="Arial" w:cs="Arial"/>
          <w:sz w:val="21"/>
          <w:lang w:val="ru-RU"/>
        </w:rPr>
      </w:pPr>
      <w:r w:rsidRPr="00422CC0">
        <w:rPr>
          <w:rFonts w:ascii="Arial" w:hAnsi="Arial" w:cs="Arial"/>
          <w:sz w:val="21"/>
          <w:lang w:val="ru-RU"/>
        </w:rPr>
        <w:t xml:space="preserve">для панельно-променевої системи водяного опалення при висоті розташування не </w:t>
      </w:r>
    </w:p>
    <w:p w:rsidR="00A41648" w:rsidRPr="0084178B" w:rsidRDefault="005F1225" w:rsidP="00422CC0">
      <w:pPr>
        <w:pStyle w:val="a5"/>
        <w:tabs>
          <w:tab w:val="left" w:pos="992"/>
        </w:tabs>
        <w:spacing w:line="288" w:lineRule="auto"/>
        <w:ind w:left="-80" w:right="168" w:firstLine="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34.png" o:spid="_x0000_s1191" type="#_x0000_t75" style="position:absolute;left:0;text-align:left;margin-left:219.3pt;margin-top:.55pt;width:18.75pt;height:9.75pt;z-index:-31;visibility:visible;mso-wrap-distance-left:0;mso-wrap-distance-right:0;mso-position-horizontal-relative:page">
            <v:imagedata r:id="rId471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35.png" o:spid="_x0000_s1192" type="#_x0000_t75" style="position:absolute;left:0;text-align:left;margin-left:445.45pt;margin-top:.55pt;width:20.25pt;height:10.5pt;z-index:-30;visibility:visible;mso-wrap-distance-left:0;mso-wrap-distance-right:0;mso-position-horizontal-relative:page">
            <v:imagedata r:id="rId472" o:title=""/>
            <w10:wrap anchorx="page"/>
          </v:shape>
        </w:pict>
      </w:r>
      <w:r w:rsidR="00A41648" w:rsidRPr="00422CC0">
        <w:rPr>
          <w:rFonts w:ascii="Arial" w:hAnsi="Arial" w:cs="Arial"/>
          <w:sz w:val="21"/>
          <w:lang w:val="ru-RU"/>
        </w:rPr>
        <w:t xml:space="preserve">більше 4 м приймають коефіцієнт   </w:t>
      </w:r>
      <w:r w:rsidR="00422CC0" w:rsidRPr="00422CC0">
        <w:rPr>
          <w:rFonts w:ascii="Arial" w:hAnsi="Arial" w:cs="Arial"/>
          <w:sz w:val="21"/>
          <w:lang w:val="ru-RU"/>
        </w:rPr>
        <w:t xml:space="preserve">    </w:t>
      </w:r>
      <w:r w:rsidR="006D4975" w:rsidRPr="006D4975">
        <w:rPr>
          <w:rFonts w:ascii="Arial" w:hAnsi="Arial" w:cs="Arial"/>
          <w:sz w:val="21"/>
          <w:lang w:val="ru-RU"/>
        </w:rPr>
        <w:t xml:space="preserve"> </w:t>
      </w:r>
      <w:r w:rsidR="00422CC0" w:rsidRPr="00422CC0">
        <w:rPr>
          <w:rFonts w:ascii="Arial" w:hAnsi="Arial" w:cs="Arial"/>
          <w:sz w:val="21"/>
          <w:lang w:val="ru-RU"/>
        </w:rPr>
        <w:t xml:space="preserve"> </w:t>
      </w:r>
      <w:r w:rsidR="00A41648" w:rsidRPr="00422CC0">
        <w:rPr>
          <w:rFonts w:ascii="Arial" w:hAnsi="Arial" w:cs="Arial"/>
          <w:sz w:val="21"/>
          <w:lang w:val="ru-RU"/>
        </w:rPr>
        <w:t xml:space="preserve">для висоти приміщення 4 </w:t>
      </w:r>
      <w:r w:rsidR="00A41648" w:rsidRPr="00422CC0">
        <w:rPr>
          <w:rFonts w:ascii="Arial" w:hAnsi="Arial" w:cs="Arial"/>
          <w:spacing w:val="-3"/>
          <w:sz w:val="21"/>
          <w:lang w:val="ru-RU"/>
        </w:rPr>
        <w:t xml:space="preserve">м;   </w:t>
      </w:r>
      <w:r w:rsidR="00A41648" w:rsidRPr="00422CC0">
        <w:rPr>
          <w:rFonts w:ascii="Arial" w:hAnsi="Arial" w:cs="Arial"/>
          <w:sz w:val="21"/>
          <w:lang w:val="ru-RU"/>
        </w:rPr>
        <w:t>при цьому        =</w:t>
      </w:r>
      <w:r w:rsidR="00A41648" w:rsidRPr="00422CC0">
        <w:rPr>
          <w:rFonts w:ascii="Arial" w:hAnsi="Arial" w:cs="Arial"/>
          <w:spacing w:val="-4"/>
          <w:sz w:val="21"/>
          <w:lang w:val="ru-RU"/>
        </w:rPr>
        <w:t xml:space="preserve"> </w:t>
      </w:r>
      <w:r w:rsidR="00A41648" w:rsidRPr="00422CC0">
        <w:rPr>
          <w:rFonts w:ascii="Arial" w:hAnsi="Arial" w:cs="Arial"/>
          <w:sz w:val="21"/>
          <w:lang w:val="ru-RU"/>
        </w:rPr>
        <w:t>1,00.</w:t>
      </w:r>
    </w:p>
    <w:p w:rsidR="00422CC0" w:rsidRPr="00C07C81" w:rsidRDefault="00422CC0" w:rsidP="000B35B4">
      <w:pPr>
        <w:pStyle w:val="a5"/>
        <w:tabs>
          <w:tab w:val="left" w:pos="992"/>
        </w:tabs>
        <w:spacing w:line="288" w:lineRule="auto"/>
        <w:ind w:right="168"/>
        <w:rPr>
          <w:rFonts w:ascii="Arial" w:hAnsi="Arial" w:cs="Arial"/>
          <w:sz w:val="21"/>
          <w:lang w:val="ru-RU"/>
        </w:rPr>
      </w:pPr>
    </w:p>
    <w:p w:rsidR="00A41648" w:rsidRDefault="005F1225" w:rsidP="00C07C81">
      <w:pPr>
        <w:tabs>
          <w:tab w:val="left" w:pos="3957"/>
          <w:tab w:val="left" w:pos="4456"/>
        </w:tabs>
        <w:spacing w:line="288" w:lineRule="auto"/>
        <w:ind w:left="112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437.png" o:spid="_x0000_s1194" type="#_x0000_t75" style="position:absolute;left:0;text-align:left;margin-left:231.15pt;margin-top:0;width:17.25pt;height:9.75pt;z-index:-28;visibility:visible;mso-wrap-distance-left:0;mso-wrap-distance-right:0;mso-position-horizontal-relative:page">
            <v:imagedata r:id="rId473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36.png" o:spid="_x0000_s1193" type="#_x0000_t75" style="position:absolute;left:0;text-align:left;margin-left:194.05pt;margin-top:0;width:18pt;height:9.75pt;z-index:-29;visibility:visible;mso-wrap-distance-left:0;mso-wrap-distance-right:0;mso-position-horizontal-relative:page">
            <v:imagedata r:id="rId474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38.png" o:spid="_x0000_s1195" type="#_x0000_t75" style="position:absolute;left:0;text-align:left;margin-left:289.8pt;margin-top:0;width:23.25pt;height:9.75pt;z-index:39;visibility:visible;mso-wrap-distance-left:0;mso-wrap-distance-right:0;mso-position-horizontal-relative:page">
            <v:imagedata r:id="rId475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39.png" o:spid="_x0000_s1196" type="#_x0000_t75" style="position:absolute;left:0;text-align:left;margin-left:352.15pt;margin-top:46.45pt;width:14.9pt;height:7.45pt;z-index:40;visibility:visible;mso-wrap-distance-left:0;mso-wrap-distance-right:0;mso-position-horizontal-relative:page">
            <v:imagedata r:id="rId476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</w:rPr>
        <w:t>Таблиця Ж.7</w:t>
      </w:r>
      <w:r w:rsidR="00A41648" w:rsidRPr="00C07C81">
        <w:rPr>
          <w:rFonts w:ascii="Arial" w:hAnsi="Arial" w:cs="Arial"/>
          <w:b/>
          <w:spacing w:val="-7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–</w:t>
      </w:r>
      <w:r w:rsidR="00A41648" w:rsidRPr="00C07C81">
        <w:rPr>
          <w:rFonts w:ascii="Arial" w:hAnsi="Arial" w:cs="Arial"/>
          <w:spacing w:val="-2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3907"/>
        <w:gridCol w:w="634"/>
        <w:gridCol w:w="643"/>
        <w:gridCol w:w="653"/>
        <w:gridCol w:w="643"/>
        <w:gridCol w:w="643"/>
        <w:gridCol w:w="672"/>
      </w:tblGrid>
      <w:tr w:rsidR="00A41648" w:rsidRPr="00C07C81" w:rsidTr="004D0EC1">
        <w:trPr>
          <w:trHeight w:hRule="exact" w:val="336"/>
        </w:trPr>
        <w:tc>
          <w:tcPr>
            <w:tcW w:w="5750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747"/>
              <w:rPr>
                <w:rFonts w:ascii="Arial" w:hAnsi="Arial" w:cs="Arial"/>
                <w:sz w:val="21"/>
              </w:rPr>
            </w:pPr>
            <w:bookmarkStart w:id="116" w:name="Впливовий_фактор"/>
            <w:bookmarkEnd w:id="116"/>
            <w:r w:rsidRPr="00C07C81">
              <w:rPr>
                <w:rFonts w:ascii="Arial" w:hAnsi="Arial" w:cs="Arial"/>
                <w:sz w:val="21"/>
              </w:rPr>
              <w:t>Впливовий фактор</w:t>
            </w:r>
          </w:p>
        </w:tc>
        <w:tc>
          <w:tcPr>
            <w:tcW w:w="3888" w:type="dxa"/>
            <w:gridSpan w:val="6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71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Коефіцієнт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575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573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95" w:right="85" w:hanging="42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за висоти примі- щення</w:t>
            </w:r>
          </w:p>
        </w:tc>
        <w:tc>
          <w:tcPr>
            <w:tcW w:w="643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50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40.png" o:spid="_x0000_i1355" type="#_x0000_t75" style="width:15.55pt;height:8.65pt;visibility:visible">
                  <v:imagedata r:id="rId477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19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41.png" o:spid="_x0000_i1356" type="#_x0000_t75" style="width:20.75pt;height:8.65pt;visibility:visible">
                  <v:imagedata r:id="rId478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575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4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4м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5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 м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20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 м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 м</w:t>
            </w: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23"/>
              <w:jc w:val="both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Регулювання температури приміщення</w:t>
            </w: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Відсутнє</w:t>
            </w:r>
          </w:p>
        </w:tc>
        <w:tc>
          <w:tcPr>
            <w:tcW w:w="634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0,80</w:t>
            </w:r>
          </w:p>
        </w:tc>
        <w:tc>
          <w:tcPr>
            <w:tcW w:w="672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Двопозиційне</w:t>
            </w:r>
          </w:p>
        </w:tc>
        <w:tc>
          <w:tcPr>
            <w:tcW w:w="63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7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(2 К)</w:t>
            </w:r>
          </w:p>
        </w:tc>
        <w:tc>
          <w:tcPr>
            <w:tcW w:w="63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7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П-регулювання (1 К)</w:t>
            </w:r>
          </w:p>
        </w:tc>
        <w:tc>
          <w:tcPr>
            <w:tcW w:w="63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  <w:tc>
          <w:tcPr>
            <w:tcW w:w="67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ПІ-регулювання</w:t>
            </w:r>
          </w:p>
        </w:tc>
        <w:tc>
          <w:tcPr>
            <w:tcW w:w="63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7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ПІ-регулювання з оптимізацією</w:t>
            </w:r>
          </w:p>
        </w:tc>
        <w:tc>
          <w:tcPr>
            <w:tcW w:w="63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5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7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1843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Тип опалення</w:t>
            </w: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Радіаторами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0,98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tabs>
                <w:tab w:val="left" w:pos="1816"/>
                <w:tab w:val="left" w:pos="3484"/>
              </w:tabs>
              <w:spacing w:line="288" w:lineRule="auto"/>
              <w:ind w:left="33" w:right="2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Повітряними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струминами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без вертикальної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рециркуляції: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горизонтально;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0,98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0,88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0,83</w:t>
            </w:r>
          </w:p>
        </w:tc>
        <w:tc>
          <w:tcPr>
            <w:tcW w:w="643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вертикально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0,87</w:t>
            </w: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tabs>
                <w:tab w:val="left" w:pos="1816"/>
                <w:tab w:val="left" w:pos="3484"/>
              </w:tabs>
              <w:spacing w:line="288" w:lineRule="auto"/>
              <w:ind w:left="33" w:right="2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Повітряними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струминами</w:t>
            </w:r>
            <w:r w:rsidRPr="00C07C81">
              <w:rPr>
                <w:rFonts w:ascii="Arial" w:hAnsi="Arial" w:cs="Arial"/>
                <w:sz w:val="21"/>
                <w:lang w:val="ru-RU"/>
              </w:rPr>
              <w:tab/>
              <w:t>без вертикальної</w:t>
            </w:r>
            <w:r w:rsidRPr="00C07C81">
              <w:rPr>
                <w:rFonts w:ascii="Arial" w:hAnsi="Arial" w:cs="Arial"/>
                <w:spacing w:val="-5"/>
                <w:sz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lang w:val="ru-RU"/>
              </w:rPr>
              <w:t>рециркуляції: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горизонтально;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0,94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0,91</w:t>
            </w:r>
          </w:p>
        </w:tc>
        <w:tc>
          <w:tcPr>
            <w:tcW w:w="643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 вертикально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0,98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0,93</w:t>
            </w: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Водяними панелями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Випромінювачами трубчастими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Випромінювачами світлими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  <w:tr w:rsidR="00A41648" w:rsidRPr="00C07C81" w:rsidTr="004D0EC1">
        <w:trPr>
          <w:trHeight w:hRule="exact" w:val="1949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Підлоговими панелями з мінімальним рівнем забезпечення вимог до будівельної конструкції згідно з 6.3.2 цих норм:</w:t>
            </w:r>
          </w:p>
          <w:p w:rsidR="00A41648" w:rsidRPr="00C07C81" w:rsidRDefault="00A41648" w:rsidP="0084178B">
            <w:pPr>
              <w:pStyle w:val="TableParagraph"/>
              <w:spacing w:line="288" w:lineRule="auto"/>
              <w:ind w:left="33" w:right="28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нагрівальні елементи, убудовані в підлогу;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4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8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0,95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1843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3907" w:type="dxa"/>
          </w:tcPr>
          <w:p w:rsidR="00A41648" w:rsidRPr="00C07C81" w:rsidRDefault="00A41648" w:rsidP="0084178B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- нагрівальні елементи, термічно незв'язані з підлогою</w:t>
            </w:r>
          </w:p>
        </w:tc>
        <w:tc>
          <w:tcPr>
            <w:tcW w:w="63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9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0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0,99</w:t>
            </w:r>
          </w:p>
        </w:tc>
        <w:tc>
          <w:tcPr>
            <w:tcW w:w="6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right="113"/>
              <w:jc w:val="right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0,97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0,96</w:t>
            </w:r>
          </w:p>
        </w:tc>
        <w:tc>
          <w:tcPr>
            <w:tcW w:w="64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672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1,00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right="170"/>
        <w:jc w:val="both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b/>
          <w:sz w:val="21"/>
          <w:lang w:val="ru-RU"/>
        </w:rPr>
        <w:lastRenderedPageBreak/>
        <w:t>Ж.4.2.6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приміщень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заввишки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понад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10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(будівлі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зна- чним внутрішнім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простором)</w:t>
      </w:r>
    </w:p>
    <w:p w:rsidR="00A41648" w:rsidRPr="00C07C81" w:rsidRDefault="00A41648" w:rsidP="00C07C81">
      <w:pPr>
        <w:pStyle w:val="a3"/>
        <w:spacing w:line="288" w:lineRule="auto"/>
        <w:ind w:right="17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Коефіцієнти</w:t>
      </w:r>
      <w:r w:rsidRPr="00C07C81">
        <w:rPr>
          <w:rFonts w:ascii="Arial" w:hAnsi="Arial" w:cs="Arial"/>
          <w:spacing w:val="-1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формул</w:t>
      </w:r>
      <w:r w:rsidRPr="00C07C81">
        <w:rPr>
          <w:rFonts w:ascii="Arial" w:hAnsi="Arial" w:cs="Arial"/>
          <w:spacing w:val="-1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(Ж.1)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залежно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впливових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факторів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ене- ргоефективності: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996"/>
        </w:tabs>
        <w:spacing w:line="288" w:lineRule="auto"/>
        <w:ind w:right="169" w:firstLine="72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коефіцієнт, що враховує променеву складову теплового потоку від опа- лювального приладу (панелі), приймають </w:t>
      </w:r>
      <w:r w:rsidRPr="00C07C81">
        <w:rPr>
          <w:rFonts w:ascii="Arial" w:hAnsi="Arial" w:cs="Arial"/>
          <w:i/>
          <w:position w:val="-2"/>
          <w:sz w:val="21"/>
        </w:rPr>
        <w:t>rad</w:t>
      </w:r>
      <w:r w:rsidRPr="00C07C81">
        <w:rPr>
          <w:rFonts w:ascii="Arial" w:hAnsi="Arial" w:cs="Arial"/>
          <w:i/>
          <w:position w:val="-2"/>
          <w:sz w:val="21"/>
          <w:lang w:val="ru-RU"/>
        </w:rPr>
        <w:t xml:space="preserve"> </w:t>
      </w:r>
      <w:r w:rsidRPr="00C07C81">
        <w:rPr>
          <w:rFonts w:ascii="Arial" w:hAnsi="Arial" w:cs="Arial"/>
          <w:i/>
          <w:sz w:val="21"/>
          <w:lang w:val="ru-RU"/>
        </w:rPr>
        <w:t xml:space="preserve">= </w:t>
      </w:r>
      <w:r w:rsidRPr="00C07C81">
        <w:rPr>
          <w:rFonts w:ascii="Arial" w:hAnsi="Arial" w:cs="Arial"/>
          <w:sz w:val="21"/>
          <w:lang w:val="ru-RU"/>
        </w:rPr>
        <w:t>0,85 для водяних панелей, випро- мінювачів, підлогових панелей. Даний коефіцієнт є усередненим для різних</w:t>
      </w:r>
      <w:r w:rsidRPr="00C07C81">
        <w:rPr>
          <w:rFonts w:ascii="Arial" w:hAnsi="Arial" w:cs="Arial"/>
          <w:spacing w:val="-4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сис- тем у приміщеннях зі значним внутрішнім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простором;</w:t>
      </w:r>
    </w:p>
    <w:p w:rsidR="0084178B" w:rsidRPr="0084178B" w:rsidRDefault="005F1225" w:rsidP="00C07C81">
      <w:pPr>
        <w:pStyle w:val="a5"/>
        <w:numPr>
          <w:ilvl w:val="0"/>
          <w:numId w:val="7"/>
        </w:numPr>
        <w:tabs>
          <w:tab w:val="left" w:pos="996"/>
        </w:tabs>
        <w:spacing w:line="288" w:lineRule="auto"/>
        <w:ind w:right="209" w:firstLine="720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42.png" o:spid="_x0000_s1197" type="#_x0000_t75" style="position:absolute;left:0;text-align:left;margin-left:266.6pt;margin-top:2.75pt;width:18pt;height:10.5pt;z-index:-27;visibility:visible;mso-wrap-distance-left:0;mso-wrap-distance-right:0;mso-position-horizontal-relative:page">
            <v:imagedata r:id="rId479" o:title=""/>
            <w10:wrap anchorx="page"/>
          </v:shape>
        </w:pict>
      </w:r>
      <w:r w:rsidR="0084178B" w:rsidRPr="0084178B">
        <w:rPr>
          <w:rFonts w:ascii="Arial" w:hAnsi="Arial" w:cs="Arial"/>
          <w:sz w:val="21"/>
          <w:lang w:val="ru-RU"/>
        </w:rPr>
        <w:t xml:space="preserve">  </w:t>
      </w:r>
      <w:r w:rsidR="00A41648" w:rsidRPr="0084178B">
        <w:rPr>
          <w:rFonts w:ascii="Arial" w:hAnsi="Arial" w:cs="Arial"/>
          <w:sz w:val="21"/>
          <w:lang w:val="ru-RU"/>
        </w:rPr>
        <w:t>узагальнюючий</w:t>
      </w:r>
      <w:r w:rsidR="0084178B" w:rsidRPr="0084178B">
        <w:rPr>
          <w:rFonts w:ascii="Arial" w:hAnsi="Arial" w:cs="Arial"/>
          <w:sz w:val="21"/>
          <w:lang w:val="ru-RU"/>
        </w:rPr>
        <w:t xml:space="preserve">   </w:t>
      </w:r>
      <w:r w:rsidR="00A41648" w:rsidRPr="0084178B">
        <w:rPr>
          <w:rFonts w:ascii="Arial" w:hAnsi="Arial" w:cs="Arial"/>
          <w:sz w:val="21"/>
          <w:lang w:val="ru-RU"/>
        </w:rPr>
        <w:t xml:space="preserve"> коефіцієнт</w:t>
      </w:r>
      <w:r w:rsidR="0084178B" w:rsidRPr="0084178B">
        <w:rPr>
          <w:rFonts w:ascii="Arial" w:hAnsi="Arial" w:cs="Arial"/>
          <w:sz w:val="21"/>
          <w:lang w:val="ru-RU"/>
        </w:rPr>
        <w:t xml:space="preserve">              </w:t>
      </w:r>
      <w:r w:rsidR="00A41648" w:rsidRPr="0084178B">
        <w:rPr>
          <w:rFonts w:ascii="Arial" w:hAnsi="Arial" w:cs="Arial"/>
          <w:sz w:val="21"/>
          <w:lang w:val="ru-RU"/>
        </w:rPr>
        <w:t>,</w:t>
      </w:r>
      <w:r w:rsidR="0084178B" w:rsidRPr="0084178B">
        <w:rPr>
          <w:rFonts w:ascii="Arial" w:hAnsi="Arial" w:cs="Arial"/>
          <w:sz w:val="21"/>
          <w:lang w:val="ru-RU"/>
        </w:rPr>
        <w:t xml:space="preserve"> </w:t>
      </w:r>
      <w:r w:rsidR="00A41648" w:rsidRPr="0084178B">
        <w:rPr>
          <w:rFonts w:ascii="Arial" w:hAnsi="Arial" w:cs="Arial"/>
          <w:sz w:val="21"/>
          <w:lang w:val="ru-RU"/>
        </w:rPr>
        <w:t>що враховує умови тепловіддачі системи залежно від впливових факторів енергоефективності, представлено в таблиці Ж.8;</w:t>
      </w:r>
    </w:p>
    <w:p w:rsidR="00A41648" w:rsidRPr="0084178B" w:rsidRDefault="00A41648" w:rsidP="00C07C81">
      <w:pPr>
        <w:pStyle w:val="a5"/>
        <w:numPr>
          <w:ilvl w:val="0"/>
          <w:numId w:val="7"/>
        </w:numPr>
        <w:tabs>
          <w:tab w:val="left" w:pos="996"/>
        </w:tabs>
        <w:spacing w:line="288" w:lineRule="auto"/>
        <w:ind w:right="209" w:firstLine="720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sz w:val="21"/>
          <w:lang w:val="ru-RU"/>
        </w:rPr>
        <w:t>коефіцієнти</w:t>
      </w:r>
      <w:r w:rsidRPr="0084178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системи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повітряного</w:t>
      </w:r>
      <w:r w:rsidRPr="0084178B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опалення</w:t>
      </w:r>
      <w:r w:rsidRPr="0084178B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з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горизонтальними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або</w:t>
      </w:r>
      <w:r w:rsidRPr="0084178B">
        <w:rPr>
          <w:rFonts w:ascii="Arial" w:hAnsi="Arial" w:cs="Arial"/>
          <w:spacing w:val="-9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вертикальними струминами при проміжній висоті приміщення визначають як</w:t>
      </w:r>
      <w:r w:rsidRPr="0084178B">
        <w:rPr>
          <w:rFonts w:ascii="Arial" w:hAnsi="Arial" w:cs="Arial"/>
          <w:spacing w:val="-38"/>
          <w:sz w:val="21"/>
          <w:lang w:val="ru-RU"/>
        </w:rPr>
        <w:t xml:space="preserve"> </w:t>
      </w:r>
      <w:r w:rsidRPr="0084178B">
        <w:rPr>
          <w:rFonts w:ascii="Arial" w:hAnsi="Arial" w:cs="Arial"/>
          <w:sz w:val="21"/>
          <w:lang w:val="ru-RU"/>
        </w:rPr>
        <w:t>середнє арифметичне.</w:t>
      </w:r>
    </w:p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lang w:val="ru-RU"/>
        </w:rPr>
      </w:pPr>
    </w:p>
    <w:p w:rsidR="00A41648" w:rsidRPr="00C07C81" w:rsidRDefault="005F1225" w:rsidP="00C07C81">
      <w:pPr>
        <w:tabs>
          <w:tab w:val="left" w:pos="3957"/>
          <w:tab w:val="left" w:pos="4456"/>
        </w:tabs>
        <w:spacing w:line="288" w:lineRule="auto"/>
        <w:ind w:left="112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443.png" o:spid="_x0000_s1200" type="#_x0000_t75" style="position:absolute;left:0;text-align:left;margin-left:230.95pt;margin-top:2.9pt;width:17.25pt;height:9.75pt;z-index:-26;visibility:visible;mso-wrap-distance-left:0;mso-wrap-distance-right:0;mso-position-horizontal-relative:page">
            <v:imagedata r:id="rId480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44.png" o:spid="_x0000_s1201" type="#_x0000_t75" style="position:absolute;left:0;text-align:left;margin-left:252.45pt;margin-top:2.9pt;width:18pt;height:9.75pt;z-index:-25;visibility:visible;mso-wrap-distance-left:0;mso-wrap-distance-right:0;mso-position-horizontal-relative:page">
            <v:imagedata r:id="rId481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45.png" o:spid="_x0000_s1202" type="#_x0000_t75" style="position:absolute;left:0;text-align:left;margin-left:289.8pt;margin-top:2.9pt;width:24.75pt;height:9.75pt;z-index:41;visibility:visible;mso-wrap-distance-left:0;mso-wrap-distance-right:0;mso-position-horizontal-relative:page">
            <v:imagedata r:id="rId482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46.png" o:spid="_x0000_s1203" type="#_x0000_t75" style="position:absolute;left:0;text-align:left;margin-left:350.5pt;margin-top:39.55pt;width:14.9pt;height:7.45pt;z-index:42;visibility:visible;mso-wrap-distance-left:0;mso-wrap-distance-right:0;mso-position-horizontal-relative:page">
            <v:imagedata r:id="rId483" o:title=""/>
            <w10:wrap anchorx="page"/>
          </v:shape>
        </w:pict>
      </w:r>
      <w:r w:rsidR="00A41648" w:rsidRPr="00C07C81">
        <w:rPr>
          <w:rFonts w:ascii="Arial" w:hAnsi="Arial" w:cs="Arial"/>
          <w:b/>
          <w:sz w:val="21"/>
          <w:szCs w:val="21"/>
        </w:rPr>
        <w:t>Таблиця Ж.8</w:t>
      </w:r>
      <w:r w:rsidR="00A41648" w:rsidRPr="00C07C81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z w:val="21"/>
          <w:szCs w:val="21"/>
        </w:rPr>
        <w:t>–</w:t>
      </w:r>
      <w:r w:rsidR="00A41648" w:rsidRPr="00C07C81">
        <w:rPr>
          <w:rFonts w:ascii="Arial" w:hAnsi="Arial" w:cs="Arial"/>
          <w:spacing w:val="-2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pacing w:val="-2"/>
          <w:sz w:val="21"/>
          <w:szCs w:val="21"/>
          <w:lang w:val="uk-UA"/>
        </w:rPr>
        <w:t xml:space="preserve">      </w:t>
      </w:r>
      <w:r w:rsidR="00A41648" w:rsidRPr="00C07C81">
        <w:rPr>
          <w:rFonts w:ascii="Arial" w:hAnsi="Arial" w:cs="Arial"/>
          <w:sz w:val="21"/>
          <w:szCs w:val="21"/>
        </w:rPr>
        <w:t>Коефіцієнти</w:t>
      </w:r>
      <w:r w:rsidR="00A41648" w:rsidRPr="00C07C81">
        <w:rPr>
          <w:rFonts w:ascii="Arial" w:hAnsi="Arial" w:cs="Arial"/>
          <w:sz w:val="21"/>
        </w:rPr>
        <w:tab/>
        <w:t>,</w:t>
      </w:r>
      <w:r w:rsidR="00A41648" w:rsidRPr="00C07C81">
        <w:rPr>
          <w:rFonts w:ascii="Arial" w:hAnsi="Arial" w:cs="Arial"/>
          <w:sz w:val="21"/>
        </w:rPr>
        <w:tab/>
        <w:t>та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2"/>
        <w:gridCol w:w="3648"/>
        <w:gridCol w:w="854"/>
        <w:gridCol w:w="845"/>
        <w:gridCol w:w="768"/>
        <w:gridCol w:w="701"/>
        <w:gridCol w:w="749"/>
      </w:tblGrid>
      <w:tr w:rsidR="00A41648" w:rsidRPr="00C07C81" w:rsidTr="004D0EC1">
        <w:trPr>
          <w:trHeight w:hRule="exact" w:val="336"/>
        </w:trPr>
        <w:tc>
          <w:tcPr>
            <w:tcW w:w="5770" w:type="dxa"/>
            <w:gridSpan w:val="2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756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Впливовий фактор</w:t>
            </w:r>
          </w:p>
        </w:tc>
        <w:tc>
          <w:tcPr>
            <w:tcW w:w="3917" w:type="dxa"/>
            <w:gridSpan w:val="5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86"/>
              <w:rPr>
                <w:rFonts w:ascii="Arial" w:hAnsi="Arial" w:cs="Arial"/>
                <w:sz w:val="21"/>
                <w:szCs w:val="21"/>
              </w:rPr>
            </w:pPr>
            <w:bookmarkStart w:id="117" w:name="Коефіцієнт"/>
            <w:bookmarkEnd w:id="117"/>
            <w:r w:rsidRPr="00C07C81">
              <w:rPr>
                <w:rFonts w:ascii="Arial" w:hAnsi="Arial" w:cs="Arial"/>
                <w:sz w:val="21"/>
                <w:szCs w:val="21"/>
              </w:rPr>
              <w:t>Коефіцієнт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57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467" w:type="dxa"/>
            <w:gridSpan w:val="3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42" w:right="32" w:hanging="42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за висоти примі- щення</w:t>
            </w:r>
          </w:p>
        </w:tc>
        <w:tc>
          <w:tcPr>
            <w:tcW w:w="701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79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47.png" o:spid="_x0000_i1357" type="#_x0000_t75" style="width:16.15pt;height:8.65pt;visibility:visible">
                  <v:imagedata r:id="rId484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49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474F20" w:rsidP="00C07C81">
            <w:pPr>
              <w:pStyle w:val="TableParagraph"/>
              <w:spacing w:line="288" w:lineRule="auto"/>
              <w:ind w:left="143"/>
              <w:rPr>
                <w:rFonts w:ascii="Arial" w:hAnsi="Arial" w:cs="Arial"/>
                <w:sz w:val="21"/>
              </w:rPr>
            </w:pPr>
            <w:r w:rsidRPr="005F1225">
              <w:rPr>
                <w:rFonts w:ascii="Arial" w:hAnsi="Arial" w:cs="Arial"/>
                <w:noProof/>
                <w:position w:val="-3"/>
                <w:sz w:val="21"/>
                <w:lang w:val="ru-RU" w:eastAsia="ru-RU"/>
              </w:rPr>
              <w:pict>
                <v:shape id="image448.png" o:spid="_x0000_i1358" type="#_x0000_t75" style="width:21.9pt;height:8.65pt;visibility:visible">
                  <v:imagedata r:id="rId485" o:title=""/>
                </v:shape>
              </w:pic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5770" w:type="dxa"/>
            <w:gridSpan w:val="2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5" w:right="15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4м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0" w:right="14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6м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1" w:right="10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8м</w:t>
            </w:r>
          </w:p>
        </w:tc>
        <w:tc>
          <w:tcPr>
            <w:tcW w:w="70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2122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6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Регулювання те- мператури при- міщення</w:t>
            </w: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Відсутнє</w:t>
            </w:r>
          </w:p>
        </w:tc>
        <w:tc>
          <w:tcPr>
            <w:tcW w:w="854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0,80</w:t>
            </w:r>
          </w:p>
        </w:tc>
        <w:tc>
          <w:tcPr>
            <w:tcW w:w="749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Двопозиційне</w:t>
            </w:r>
          </w:p>
        </w:tc>
        <w:tc>
          <w:tcPr>
            <w:tcW w:w="85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П-регулювання (2 К)</w:t>
            </w:r>
          </w:p>
        </w:tc>
        <w:tc>
          <w:tcPr>
            <w:tcW w:w="85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0,93</w:t>
            </w: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П-регулювання (1 К)</w:t>
            </w:r>
          </w:p>
        </w:tc>
        <w:tc>
          <w:tcPr>
            <w:tcW w:w="85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ПІ-регулювання</w:t>
            </w:r>
          </w:p>
        </w:tc>
        <w:tc>
          <w:tcPr>
            <w:tcW w:w="85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0,97</w:t>
            </w: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011768">
        <w:trPr>
          <w:trHeight w:hRule="exact" w:val="305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011768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ПІ-регулювання з оптимізацією</w:t>
            </w:r>
          </w:p>
        </w:tc>
        <w:tc>
          <w:tcPr>
            <w:tcW w:w="85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78" w:right="7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0,99</w:t>
            </w: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011768">
        <w:trPr>
          <w:trHeight w:hRule="exact" w:val="848"/>
        </w:trPr>
        <w:tc>
          <w:tcPr>
            <w:tcW w:w="2122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Тип опалення</w:t>
            </w: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Повітряними струминами без вертикальної рециркуляції: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горизонтально;</w:t>
            </w: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0,78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0,72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0,63</w:t>
            </w:r>
          </w:p>
        </w:tc>
        <w:tc>
          <w:tcPr>
            <w:tcW w:w="701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вертикально</w:t>
            </w: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0,84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0,78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0,71</w:t>
            </w:r>
          </w:p>
        </w:tc>
        <w:tc>
          <w:tcPr>
            <w:tcW w:w="70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011768">
        <w:trPr>
          <w:trHeight w:hRule="exact" w:val="936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Повітряними струминами без вертикальної рециркуляції: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горизонтально;</w:t>
            </w: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0,88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0,84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0,77</w:t>
            </w:r>
          </w:p>
        </w:tc>
        <w:tc>
          <w:tcPr>
            <w:tcW w:w="701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- вертикально</w:t>
            </w: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0,91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0,88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0,83</w:t>
            </w:r>
          </w:p>
        </w:tc>
        <w:tc>
          <w:tcPr>
            <w:tcW w:w="70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Водяними панелями</w:t>
            </w: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:rsidTr="00011768">
        <w:trPr>
          <w:trHeight w:hRule="exact" w:val="320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011768">
            <w:pPr>
              <w:pStyle w:val="TableParagraph"/>
              <w:tabs>
                <w:tab w:val="left" w:pos="2575"/>
              </w:tabs>
              <w:spacing w:line="288" w:lineRule="auto"/>
              <w:ind w:left="33" w:right="27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Випромінювачами</w:t>
            </w:r>
            <w:r w:rsidR="00011768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C07C81">
              <w:rPr>
                <w:rFonts w:ascii="Arial" w:hAnsi="Arial" w:cs="Arial"/>
                <w:spacing w:val="-1"/>
                <w:sz w:val="21"/>
                <w:szCs w:val="21"/>
              </w:rPr>
              <w:t>трубчас</w:t>
            </w:r>
            <w:r w:rsidRPr="00C07C81">
              <w:rPr>
                <w:rFonts w:ascii="Arial" w:hAnsi="Arial" w:cs="Arial"/>
                <w:sz w:val="21"/>
                <w:szCs w:val="21"/>
              </w:rPr>
              <w:t>тими</w:t>
            </w: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Випромінювачами світлими</w:t>
            </w:r>
          </w:p>
        </w:tc>
        <w:tc>
          <w:tcPr>
            <w:tcW w:w="85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5" w:right="15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11" w:right="11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A41648" w:rsidRPr="00C07C81" w:rsidTr="00011768">
        <w:trPr>
          <w:trHeight w:hRule="exact" w:val="2074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5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Підлоговими панелями з</w:t>
            </w:r>
            <w:r w:rsidRPr="00C07C81">
              <w:rPr>
                <w:rFonts w:ascii="Arial" w:hAnsi="Arial" w:cs="Arial"/>
                <w:spacing w:val="-43"/>
                <w:sz w:val="21"/>
                <w:szCs w:val="21"/>
                <w:lang w:val="ru-RU"/>
              </w:rPr>
              <w:t xml:space="preserve"> </w:t>
            </w: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міні- мальним рівнем забезпечення вимог до будівельної конс- трукції згідно з 6.3.2 цих норм:</w:t>
            </w:r>
          </w:p>
          <w:p w:rsidR="00A41648" w:rsidRPr="00C07C81" w:rsidRDefault="00A41648" w:rsidP="00C07C81">
            <w:pPr>
              <w:pStyle w:val="TableParagraph"/>
              <w:spacing w:line="288" w:lineRule="auto"/>
              <w:ind w:left="33" w:right="31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нагрівальні елементи, убу- дован в підлогу;</w:t>
            </w:r>
          </w:p>
        </w:tc>
        <w:tc>
          <w:tcPr>
            <w:tcW w:w="854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75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0,94</w:t>
            </w:r>
          </w:p>
        </w:tc>
        <w:tc>
          <w:tcPr>
            <w:tcW w:w="845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70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0,92</w:t>
            </w:r>
          </w:p>
        </w:tc>
        <w:tc>
          <w:tcPr>
            <w:tcW w:w="768" w:type="dxa"/>
            <w:vMerge w:val="restart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31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0,89</w:t>
            </w:r>
          </w:p>
        </w:tc>
        <w:tc>
          <w:tcPr>
            <w:tcW w:w="701" w:type="dxa"/>
            <w:vMerge w:val="restart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0,95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2122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48" w:type="dxa"/>
          </w:tcPr>
          <w:p w:rsidR="00A41648" w:rsidRPr="00C07C81" w:rsidRDefault="00A41648" w:rsidP="00011768">
            <w:pPr>
              <w:pStyle w:val="TableParagraph"/>
              <w:spacing w:line="288" w:lineRule="auto"/>
              <w:ind w:left="33" w:right="2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szCs w:val="21"/>
                <w:lang w:val="ru-RU"/>
              </w:rPr>
              <w:t>- нагрівальні елементи, термічно незв'язані з підлогою</w:t>
            </w:r>
          </w:p>
        </w:tc>
        <w:tc>
          <w:tcPr>
            <w:tcW w:w="854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845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68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01" w:type="dxa"/>
            <w:vMerge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49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02" w:righ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07C81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</w:tbl>
    <w:p w:rsidR="00A41648" w:rsidRPr="00C07C81" w:rsidRDefault="00A41648" w:rsidP="00C07C81">
      <w:pPr>
        <w:pStyle w:val="a3"/>
        <w:spacing w:line="288" w:lineRule="auto"/>
        <w:ind w:left="0" w:firstLine="0"/>
        <w:rPr>
          <w:rFonts w:ascii="Arial" w:hAnsi="Arial" w:cs="Arial"/>
          <w:sz w:val="21"/>
          <w:szCs w:val="21"/>
        </w:rPr>
      </w:pPr>
    </w:p>
    <w:p w:rsidR="00A41648" w:rsidRPr="00C07C81" w:rsidRDefault="00A41648" w:rsidP="00C07C81">
      <w:pPr>
        <w:pStyle w:val="a3"/>
        <w:spacing w:line="288" w:lineRule="auto"/>
        <w:ind w:right="211"/>
        <w:jc w:val="both"/>
        <w:rPr>
          <w:rFonts w:ascii="Arial" w:hAnsi="Arial" w:cs="Arial"/>
          <w:sz w:val="21"/>
          <w:szCs w:val="20"/>
          <w:lang w:val="ru-RU"/>
        </w:rPr>
      </w:pPr>
      <w:r w:rsidRPr="0084178B">
        <w:rPr>
          <w:rFonts w:ascii="Arial" w:hAnsi="Arial" w:cs="Arial"/>
          <w:b/>
          <w:sz w:val="21"/>
          <w:szCs w:val="20"/>
          <w:lang w:val="ru-RU"/>
        </w:rPr>
        <w:t>Ж.5</w:t>
      </w:r>
      <w:r w:rsidRPr="00C07C81">
        <w:rPr>
          <w:rFonts w:ascii="Arial" w:hAnsi="Arial" w:cs="Arial"/>
          <w:sz w:val="21"/>
          <w:szCs w:val="20"/>
          <w:lang w:val="ru-RU"/>
        </w:rPr>
        <w:t xml:space="preserve"> Приклад порівняння за спрощеною методикою електричної кабельної системи опалення прямої дії (ЕКС ОПД) з радіаторною системою центрального водяного опалення </w:t>
      </w:r>
      <w:r w:rsidRPr="00C07C81">
        <w:rPr>
          <w:rFonts w:ascii="Arial" w:hAnsi="Arial" w:cs="Arial"/>
          <w:sz w:val="21"/>
          <w:szCs w:val="20"/>
          <w:lang w:val="ru-RU"/>
        </w:rPr>
        <w:lastRenderedPageBreak/>
        <w:t>будівлі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szCs w:val="20"/>
        </w:rPr>
      </w:pPr>
      <w:r w:rsidRPr="0084178B">
        <w:rPr>
          <w:rFonts w:ascii="Arial" w:hAnsi="Arial" w:cs="Arial"/>
          <w:b/>
          <w:sz w:val="21"/>
          <w:szCs w:val="20"/>
        </w:rPr>
        <w:t>Ж.5.1</w:t>
      </w:r>
      <w:r w:rsidRPr="00C07C81">
        <w:rPr>
          <w:rFonts w:ascii="Arial" w:hAnsi="Arial" w:cs="Arial"/>
          <w:sz w:val="21"/>
          <w:szCs w:val="20"/>
        </w:rPr>
        <w:t xml:space="preserve"> Вихідні дані:</w:t>
      </w:r>
    </w:p>
    <w:p w:rsidR="00A41648" w:rsidRPr="00C07C81" w:rsidRDefault="00A41648" w:rsidP="00C07C81">
      <w:pPr>
        <w:pStyle w:val="a5"/>
        <w:numPr>
          <w:ilvl w:val="0"/>
          <w:numId w:val="7"/>
        </w:numPr>
        <w:tabs>
          <w:tab w:val="left" w:pos="1006"/>
        </w:tabs>
        <w:spacing w:line="288" w:lineRule="auto"/>
        <w:ind w:left="1005" w:hanging="173"/>
        <w:jc w:val="left"/>
        <w:rPr>
          <w:rFonts w:ascii="Arial" w:hAnsi="Arial" w:cs="Arial"/>
          <w:sz w:val="21"/>
          <w:szCs w:val="20"/>
          <w:lang w:val="ru-RU"/>
        </w:rPr>
      </w:pPr>
      <w:r w:rsidRPr="00C07C81">
        <w:rPr>
          <w:rFonts w:ascii="Arial" w:hAnsi="Arial" w:cs="Arial"/>
          <w:sz w:val="21"/>
          <w:szCs w:val="20"/>
          <w:lang w:val="ru-RU"/>
        </w:rPr>
        <w:t>будівля - одноповерхова, висота приміщень - до 4</w:t>
      </w:r>
      <w:r w:rsidRPr="00C07C81">
        <w:rPr>
          <w:rFonts w:ascii="Arial" w:hAnsi="Arial" w:cs="Arial"/>
          <w:spacing w:val="-11"/>
          <w:sz w:val="21"/>
          <w:szCs w:val="20"/>
          <w:lang w:val="ru-RU"/>
        </w:rPr>
        <w:t xml:space="preserve"> </w:t>
      </w:r>
      <w:r w:rsidRPr="00C07C81">
        <w:rPr>
          <w:rFonts w:ascii="Arial" w:hAnsi="Arial" w:cs="Arial"/>
          <w:spacing w:val="-3"/>
          <w:sz w:val="21"/>
          <w:szCs w:val="20"/>
          <w:lang w:val="ru-RU"/>
        </w:rPr>
        <w:t>м;</w:t>
      </w:r>
    </w:p>
    <w:p w:rsidR="00A41648" w:rsidRPr="00C07C81" w:rsidRDefault="00A41648" w:rsidP="0084178B">
      <w:pPr>
        <w:pStyle w:val="a5"/>
        <w:numPr>
          <w:ilvl w:val="0"/>
          <w:numId w:val="7"/>
        </w:numPr>
        <w:tabs>
          <w:tab w:val="left" w:pos="1006"/>
        </w:tabs>
        <w:spacing w:line="288" w:lineRule="auto"/>
        <w:ind w:left="1009" w:hanging="176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0"/>
          <w:lang w:val="ru-RU"/>
        </w:rPr>
        <w:t>опалювана площа будівлі - 200</w:t>
      </w:r>
      <w:r w:rsidRPr="00C07C81">
        <w:rPr>
          <w:rFonts w:ascii="Arial" w:hAnsi="Arial" w:cs="Arial"/>
          <w:spacing w:val="-13"/>
          <w:sz w:val="21"/>
          <w:szCs w:val="20"/>
          <w:lang w:val="ru-RU"/>
        </w:rPr>
        <w:t xml:space="preserve"> </w:t>
      </w:r>
      <w:r w:rsidRPr="00C07C81">
        <w:rPr>
          <w:rFonts w:ascii="Arial" w:hAnsi="Arial" w:cs="Arial"/>
          <w:sz w:val="21"/>
          <w:szCs w:val="20"/>
          <w:lang w:val="ru-RU"/>
        </w:rPr>
        <w:t>м</w:t>
      </w:r>
      <w:r w:rsidRPr="0084178B">
        <w:rPr>
          <w:rFonts w:ascii="Arial" w:hAnsi="Arial" w:cs="Arial"/>
          <w:position w:val="10"/>
          <w:sz w:val="21"/>
          <w:szCs w:val="20"/>
          <w:vertAlign w:val="superscript"/>
          <w:lang w:val="ru-RU"/>
        </w:rPr>
        <w:t>2</w:t>
      </w:r>
      <w:r w:rsidRPr="00C07C81">
        <w:rPr>
          <w:rFonts w:ascii="Arial" w:hAnsi="Arial" w:cs="Arial"/>
          <w:sz w:val="21"/>
          <w:szCs w:val="20"/>
          <w:lang w:val="ru-RU"/>
        </w:rPr>
        <w:t>;</w:t>
      </w:r>
      <w:r w:rsidRPr="00C07C81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A41648" w:rsidRPr="0084178B" w:rsidRDefault="00A41648" w:rsidP="0084178B">
      <w:pPr>
        <w:pStyle w:val="a5"/>
        <w:numPr>
          <w:ilvl w:val="0"/>
          <w:numId w:val="7"/>
        </w:numPr>
        <w:tabs>
          <w:tab w:val="left" w:pos="1006"/>
        </w:tabs>
        <w:spacing w:line="288" w:lineRule="auto"/>
        <w:ind w:left="0" w:firstLine="851"/>
        <w:jc w:val="left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sz w:val="21"/>
          <w:szCs w:val="21"/>
          <w:lang w:val="ru-RU"/>
        </w:rPr>
        <w:t>системи</w:t>
      </w:r>
      <w:r w:rsidRPr="0084178B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з</w:t>
      </w:r>
      <w:r w:rsidRPr="0084178B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автоматичним</w:t>
      </w:r>
      <w:r w:rsidRPr="0084178B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регулюванням</w:t>
      </w:r>
      <w:r w:rsidRPr="0084178B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температури</w:t>
      </w:r>
      <w:r w:rsidRPr="0084178B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повітря</w:t>
      </w:r>
      <w:r w:rsidRPr="0084178B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в</w:t>
      </w:r>
      <w:r w:rsidRPr="0084178B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4178B">
        <w:rPr>
          <w:rFonts w:ascii="Arial" w:hAnsi="Arial" w:cs="Arial"/>
          <w:sz w:val="21"/>
          <w:szCs w:val="21"/>
          <w:lang w:val="ru-RU"/>
        </w:rPr>
        <w:t>приміщен нях.</w:t>
      </w:r>
    </w:p>
    <w:p w:rsidR="00A41648" w:rsidRPr="00C07C81" w:rsidRDefault="00A41648" w:rsidP="0084178B">
      <w:pPr>
        <w:pStyle w:val="a3"/>
        <w:spacing w:line="288" w:lineRule="auto"/>
        <w:ind w:firstLine="739"/>
        <w:rPr>
          <w:rFonts w:ascii="Arial" w:hAnsi="Arial" w:cs="Arial"/>
          <w:sz w:val="21"/>
          <w:lang w:val="ru-RU"/>
        </w:rPr>
      </w:pPr>
      <w:r w:rsidRPr="0084178B">
        <w:rPr>
          <w:rFonts w:ascii="Arial" w:hAnsi="Arial" w:cs="Arial"/>
          <w:b/>
          <w:sz w:val="21"/>
          <w:lang w:val="ru-RU"/>
        </w:rPr>
        <w:t>Ж.5.2</w:t>
      </w:r>
      <w:r w:rsidRPr="00C07C81">
        <w:rPr>
          <w:rFonts w:ascii="Arial" w:hAnsi="Arial" w:cs="Arial"/>
          <w:sz w:val="21"/>
          <w:lang w:val="ru-RU"/>
        </w:rPr>
        <w:t xml:space="preserve"> Для варіанта проектного вибору конструктивного  виконання   ЕКС</w:t>
      </w:r>
      <w:r w:rsidR="0084178B" w:rsidRPr="0084178B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ОПД визначають коефіцієнти згідно з Ж.4.2.2:</w:t>
      </w:r>
    </w:p>
    <w:p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>двопозиційне регулювання температури повітря приміщення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1"/>
          <w:position w:val="1"/>
          <w:sz w:val="21"/>
          <w:lang w:val="ru-RU" w:eastAsia="ru-RU"/>
        </w:rPr>
        <w:pict>
          <v:shape id="image449.png" o:spid="_x0000_i1359" type="#_x0000_t75" style="width:18.45pt;height:11.5pt;visibility:visible">
            <v:imagedata r:id="rId486" o:title=""/>
          </v:shape>
        </w:pic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0,91;</w:t>
      </w:r>
    </w:p>
    <w:p w:rsidR="00A41648" w:rsidRPr="00C07C81" w:rsidRDefault="005F1225" w:rsidP="00C07C81">
      <w:pPr>
        <w:pStyle w:val="a5"/>
        <w:numPr>
          <w:ilvl w:val="1"/>
          <w:numId w:val="5"/>
        </w:numPr>
        <w:tabs>
          <w:tab w:val="left" w:pos="1006"/>
          <w:tab w:val="left" w:pos="5087"/>
          <w:tab w:val="left" w:pos="6162"/>
        </w:tabs>
        <w:spacing w:line="288" w:lineRule="auto"/>
        <w:ind w:left="1005"/>
        <w:jc w:val="left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450.png" o:spid="_x0000_s1204" type="#_x0000_t75" style="position:absolute;left:0;text-align:left;margin-left:287.4pt;margin-top:2.95pt;width:17.25pt;height:10.5pt;z-index:-24;visibility:visible;mso-wrap-distance-left:0;mso-wrap-distance-right:0;mso-position-horizontal-relative:page">
            <v:imagedata r:id="rId487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51.png" o:spid="_x0000_s1205" type="#_x0000_t75" style="position:absolute;left:0;text-align:left;margin-left:330.8pt;margin-top:2.95pt;width:28.5pt;height:10.5pt;z-index:-23;visibility:visible;mso-wrap-distance-left:0;mso-wrap-distance-right:0;mso-position-horizontal-relative:page">
            <v:imagedata r:id="rId488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szCs w:val="21"/>
        </w:rPr>
        <w:t>приміщення з</w:t>
      </w:r>
      <w:r w:rsidR="00A41648" w:rsidRPr="00C07C81">
        <w:rPr>
          <w:rFonts w:ascii="Arial" w:hAnsi="Arial" w:cs="Arial"/>
          <w:spacing w:val="-2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z w:val="21"/>
          <w:szCs w:val="21"/>
        </w:rPr>
        <w:t>сухою</w:t>
      </w:r>
      <w:r w:rsidR="00A41648" w:rsidRPr="00C07C81">
        <w:rPr>
          <w:rFonts w:ascii="Arial" w:hAnsi="Arial" w:cs="Arial"/>
          <w:spacing w:val="-3"/>
          <w:sz w:val="21"/>
          <w:szCs w:val="21"/>
        </w:rPr>
        <w:t xml:space="preserve"> </w:t>
      </w:r>
      <w:r w:rsidR="00A41648" w:rsidRPr="00C07C81">
        <w:rPr>
          <w:rFonts w:ascii="Arial" w:hAnsi="Arial" w:cs="Arial"/>
          <w:sz w:val="21"/>
          <w:szCs w:val="21"/>
        </w:rPr>
        <w:t>підлогою</w:t>
      </w:r>
      <w:r w:rsidR="00A41648" w:rsidRPr="00C07C81">
        <w:rPr>
          <w:rFonts w:ascii="Arial" w:hAnsi="Arial" w:cs="Arial"/>
          <w:sz w:val="21"/>
        </w:rPr>
        <w:tab/>
        <w:t>=</w:t>
      </w:r>
      <w:r w:rsidR="00A41648" w:rsidRPr="00C07C81">
        <w:rPr>
          <w:rFonts w:ascii="Arial" w:hAnsi="Arial" w:cs="Arial"/>
          <w:spacing w:val="-1"/>
          <w:sz w:val="21"/>
        </w:rPr>
        <w:t xml:space="preserve"> </w:t>
      </w:r>
      <w:r w:rsidR="00A41648" w:rsidRPr="00C07C81">
        <w:rPr>
          <w:rFonts w:ascii="Arial" w:hAnsi="Arial" w:cs="Arial"/>
          <w:sz w:val="21"/>
        </w:rPr>
        <w:t>1,</w:t>
      </w:r>
      <w:r w:rsidR="00A41648" w:rsidRPr="00C07C81">
        <w:rPr>
          <w:rFonts w:ascii="Arial" w:hAnsi="Arial" w:cs="Arial"/>
          <w:sz w:val="21"/>
        </w:rPr>
        <w:tab/>
        <w:t>= 0,96;</w:t>
      </w:r>
    </w:p>
    <w:p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нагрівальна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панель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мінімальною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теплоізоляцією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згідно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5.2.2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цих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норм</w:t>
      </w:r>
    </w:p>
    <w:p w:rsidR="00A41648" w:rsidRPr="00C07C81" w:rsidRDefault="005F1225" w:rsidP="00C07C81">
      <w:pPr>
        <w:pStyle w:val="a3"/>
        <w:spacing w:line="288" w:lineRule="auto"/>
        <w:ind w:left="712" w:firstLine="0"/>
        <w:rPr>
          <w:rFonts w:ascii="Arial" w:hAnsi="Arial" w:cs="Arial"/>
          <w:sz w:val="21"/>
        </w:rPr>
      </w:pPr>
      <w:r w:rsidRPr="005F1225">
        <w:rPr>
          <w:noProof/>
          <w:lang w:val="ru-RU" w:eastAsia="ru-RU"/>
        </w:rPr>
        <w:pict>
          <v:shape id="image452.png" o:spid="_x0000_s1206" type="#_x0000_t75" style="position:absolute;left:0;text-align:left;margin-left:56.7pt;margin-top:2.9pt;width:29.25pt;height:9.75pt;z-index:43;visibility:visible;mso-wrap-distance-left:0;mso-wrap-distance-right:0;mso-position-horizontal-relative:page">
            <v:imagedata r:id="rId489" o:title=""/>
            <w10:wrap anchorx="page"/>
          </v:shape>
        </w:pict>
      </w:r>
      <w:r w:rsidR="00A41648" w:rsidRPr="00C07C81">
        <w:rPr>
          <w:rFonts w:ascii="Arial" w:hAnsi="Arial" w:cs="Arial"/>
          <w:sz w:val="21"/>
        </w:rPr>
        <w:t>= 0,95;</w:t>
      </w:r>
    </w:p>
    <w:p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застосування періодичного теплового режиму приміщень </w:t>
      </w:r>
      <w:r w:rsidR="00474F20" w:rsidRPr="005F1225">
        <w:rPr>
          <w:rFonts w:ascii="Arial" w:hAnsi="Arial" w:cs="Arial"/>
          <w:noProof/>
          <w:spacing w:val="-1"/>
          <w:position w:val="1"/>
          <w:sz w:val="21"/>
          <w:lang w:val="ru-RU" w:eastAsia="ru-RU"/>
        </w:rPr>
        <w:pict>
          <v:shape id="image453.png" o:spid="_x0000_i1360" type="#_x0000_t75" style="width:13.8pt;height:12.65pt;visibility:visible">
            <v:imagedata r:id="rId490" o:title=""/>
          </v:shape>
        </w:pict>
      </w:r>
      <w:r w:rsidRPr="00C07C81">
        <w:rPr>
          <w:rFonts w:ascii="Arial" w:hAnsi="Arial" w:cs="Arial"/>
          <w:sz w:val="21"/>
          <w:lang w:val="ru-RU"/>
        </w:rPr>
        <w:t>=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0,98;</w:t>
      </w:r>
    </w:p>
    <w:p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right="110" w:firstLine="720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врахування променевої складової теплового потоку від нагрівальної по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верхні підлоги </w:t>
      </w:r>
      <w:r w:rsidR="00474F20" w:rsidRPr="005F1225">
        <w:rPr>
          <w:rFonts w:ascii="Arial" w:hAnsi="Arial" w:cs="Arial"/>
          <w:noProof/>
          <w:spacing w:val="-2"/>
          <w:sz w:val="21"/>
          <w:lang w:val="ru-RU" w:eastAsia="ru-RU"/>
        </w:rPr>
        <w:pict>
          <v:shape id="image454.png" o:spid="_x0000_i1361" type="#_x0000_t75" style="width:15.55pt;height:12.1pt;visibility:visible">
            <v:imagedata r:id="rId491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</w:t>
      </w:r>
      <w:r w:rsidRPr="00C07C81">
        <w:rPr>
          <w:rFonts w:ascii="Arial" w:hAnsi="Arial" w:cs="Arial"/>
          <w:spacing w:val="-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1,00;</w:t>
      </w:r>
    </w:p>
    <w:p w:rsidR="00A41648" w:rsidRPr="00C07C81" w:rsidRDefault="00A41648" w:rsidP="00C07C81">
      <w:pPr>
        <w:pStyle w:val="a5"/>
        <w:numPr>
          <w:ilvl w:val="1"/>
          <w:numId w:val="5"/>
        </w:numPr>
        <w:tabs>
          <w:tab w:val="left" w:pos="1006"/>
        </w:tabs>
        <w:spacing w:line="288" w:lineRule="auto"/>
        <w:ind w:left="1005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гідравлічне налагодження системи </w:t>
      </w:r>
      <w:r w:rsidR="00474F20" w:rsidRPr="005F1225">
        <w:rPr>
          <w:rFonts w:ascii="Arial" w:hAnsi="Arial" w:cs="Arial"/>
          <w:noProof/>
          <w:spacing w:val="1"/>
          <w:sz w:val="21"/>
          <w:lang w:val="ru-RU" w:eastAsia="ru-RU"/>
        </w:rPr>
        <w:pict>
          <v:shape id="image455.png" o:spid="_x0000_i1362" type="#_x0000_t75" style="width:20.15pt;height:13.8pt;visibility:visible">
            <v:imagedata r:id="rId492" o:title=""/>
          </v:shape>
        </w:pict>
      </w:r>
      <w:r w:rsidRPr="00C07C81">
        <w:rPr>
          <w:rFonts w:ascii="Arial" w:hAnsi="Arial" w:cs="Arial"/>
          <w:spacing w:val="11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не</w:t>
      </w:r>
      <w:r w:rsidRPr="00C07C81">
        <w:rPr>
          <w:rFonts w:ascii="Arial" w:hAnsi="Arial" w:cs="Arial"/>
          <w:spacing w:val="-14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враховується.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Для варіанта проектного вибору конструктивного виконання центральної водяної системи опалення визначають коефіцієнти згідно з Ж.4.2.1:</w:t>
      </w:r>
    </w:p>
    <w:p w:rsidR="00A41648" w:rsidRPr="00C07C81" w:rsidRDefault="005F1225" w:rsidP="00C07C81">
      <w:pPr>
        <w:pStyle w:val="a5"/>
        <w:numPr>
          <w:ilvl w:val="1"/>
          <w:numId w:val="5"/>
        </w:numPr>
        <w:tabs>
          <w:tab w:val="left" w:pos="1025"/>
          <w:tab w:val="left" w:pos="4615"/>
        </w:tabs>
        <w:spacing w:line="288" w:lineRule="auto"/>
        <w:ind w:right="110" w:firstLine="720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56.png" o:spid="_x0000_s1207" type="#_x0000_t75" style="position:absolute;left:0;text-align:left;margin-left:265.4pt;margin-top:19.05pt;width:16.5pt;height:10.5pt;z-index:-22;visibility:visible;mso-wrap-distance-left:0;mso-wrap-distance-right:0;mso-position-horizontal-relative:page">
            <v:imagedata r:id="rId493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П-регулювання (2 К) терморегуляторами на опалювальних приладах температури повітря</w:t>
      </w:r>
      <w:r w:rsidR="00A41648" w:rsidRPr="00C07C81">
        <w:rPr>
          <w:rFonts w:ascii="Arial" w:hAnsi="Arial" w:cs="Arial"/>
          <w:spacing w:val="-3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</w:t>
      </w:r>
      <w:r w:rsidR="00A41648"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приміщеннях</w:t>
      </w:r>
      <w:r w:rsidR="00A41648" w:rsidRPr="00C07C81">
        <w:rPr>
          <w:rFonts w:ascii="Arial" w:hAnsi="Arial" w:cs="Arial"/>
          <w:sz w:val="21"/>
          <w:lang w:val="ru-RU"/>
        </w:rPr>
        <w:tab/>
        <w:t>=</w:t>
      </w:r>
      <w:r w:rsidR="00A41648"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0,93;</w:t>
      </w:r>
    </w:p>
    <w:p w:rsidR="00A41648" w:rsidRPr="00C07C81" w:rsidRDefault="005F1225" w:rsidP="00C07C81">
      <w:pPr>
        <w:pStyle w:val="a5"/>
        <w:numPr>
          <w:ilvl w:val="1"/>
          <w:numId w:val="5"/>
        </w:numPr>
        <w:tabs>
          <w:tab w:val="left" w:pos="1025"/>
          <w:tab w:val="left" w:pos="6448"/>
        </w:tabs>
        <w:spacing w:line="288" w:lineRule="auto"/>
        <w:ind w:left="1024" w:hanging="192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57.png" o:spid="_x0000_s1208" type="#_x0000_t75" style="position:absolute;left:0;text-align:left;margin-left:351.05pt;margin-top:2.95pt;width:21.75pt;height:10.5pt;z-index:-21;visibility:visible;mso-wrap-distance-left:0;mso-wrap-distance-right:0;mso-position-horizontal-relative:page">
            <v:imagedata r:id="rId494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температурний напір 60 К (при</w:t>
      </w:r>
      <w:r w:rsidR="00A41648"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90/70</w:t>
      </w:r>
      <w:r w:rsidR="00A41648"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°С)</w:t>
      </w:r>
      <w:r w:rsidR="00A41648" w:rsidRPr="00C07C81">
        <w:rPr>
          <w:rFonts w:ascii="Arial" w:hAnsi="Arial" w:cs="Arial"/>
          <w:sz w:val="21"/>
          <w:lang w:val="ru-RU"/>
        </w:rPr>
        <w:tab/>
        <w:t>=</w:t>
      </w:r>
      <w:r w:rsidR="00A41648" w:rsidRPr="00C07C81">
        <w:rPr>
          <w:rFonts w:ascii="Arial" w:hAnsi="Arial" w:cs="Arial"/>
          <w:spacing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0,93;</w:t>
      </w:r>
    </w:p>
    <w:p w:rsidR="00A41648" w:rsidRPr="00C07C81" w:rsidRDefault="00A41648" w:rsidP="00C07C81">
      <w:pPr>
        <w:pStyle w:val="a3"/>
        <w:tabs>
          <w:tab w:val="left" w:pos="2728"/>
          <w:tab w:val="left" w:pos="4106"/>
        </w:tabs>
        <w:spacing w:line="288" w:lineRule="auto"/>
        <w:ind w:right="11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опалювальні прилади встановлено біля зовнішніх стін з вікнами без</w:t>
      </w:r>
      <w:r w:rsidRPr="00C07C81">
        <w:rPr>
          <w:rFonts w:ascii="Arial" w:hAnsi="Arial" w:cs="Arial"/>
          <w:spacing w:val="-4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радіаційного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захисту</w:t>
      </w:r>
      <w:r w:rsidRPr="00C07C81">
        <w:rPr>
          <w:rFonts w:ascii="Arial" w:hAnsi="Arial" w:cs="Arial"/>
          <w:sz w:val="21"/>
          <w:lang w:val="ru-RU"/>
        </w:rPr>
        <w:tab/>
        <w:t>=</w: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0,83,</w:t>
      </w:r>
      <w:r w:rsidRPr="00C07C81">
        <w:rPr>
          <w:rFonts w:ascii="Arial" w:hAnsi="Arial" w:cs="Arial"/>
          <w:sz w:val="21"/>
          <w:lang w:val="ru-RU"/>
        </w:rPr>
        <w:tab/>
        <w:t>=1,00;</w:t>
      </w:r>
    </w:p>
    <w:p w:rsidR="00A41648" w:rsidRPr="00C07C81" w:rsidRDefault="005F1225" w:rsidP="00C07C81">
      <w:pPr>
        <w:pStyle w:val="a5"/>
        <w:numPr>
          <w:ilvl w:val="0"/>
          <w:numId w:val="4"/>
        </w:numPr>
        <w:tabs>
          <w:tab w:val="left" w:pos="1035"/>
        </w:tabs>
        <w:spacing w:line="288" w:lineRule="auto"/>
        <w:jc w:val="left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59.png" o:spid="_x0000_s1210" type="#_x0000_t75" style="position:absolute;left:0;text-align:left;margin-left:226.75pt;margin-top:-12.1pt;width:22.5pt;height:9.75pt;z-index:-19;visibility:visible;mso-wrap-distance-left:0;mso-wrap-distance-right:0;mso-position-horizontal-relative:page">
            <v:imagedata r:id="rId495" o:title=""/>
            <w10:wrap anchorx="page"/>
          </v:shape>
        </w:pict>
      </w:r>
      <w:r w:rsidRPr="005F1225">
        <w:rPr>
          <w:noProof/>
          <w:lang w:val="ru-RU" w:eastAsia="ru-RU"/>
        </w:rPr>
        <w:pict>
          <v:shape id="image458.png" o:spid="_x0000_s1209" type="#_x0000_t75" style="position:absolute;left:0;text-align:left;margin-left:149.1pt;margin-top:-12.1pt;width:22.5pt;height:9.75pt;z-index:-20;visibility:visible;mso-wrap-distance-left:0;mso-wrap-distance-right:0;mso-position-horizontal-relative:page">
            <v:imagedata r:id="rId496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 xml:space="preserve">застосування періодичного теплового режиму приміщень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460.png" o:spid="_x0000_i1363" type="#_x0000_t75" style="width:13.8pt;height:12.65pt;visibility:visible">
            <v:imagedata r:id="rId497" o:title="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=</w:t>
      </w:r>
      <w:r w:rsidR="00A41648"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0,98;</w:t>
      </w:r>
    </w:p>
    <w:p w:rsidR="00A41648" w:rsidRPr="00C07C81" w:rsidRDefault="00A41648" w:rsidP="00E36BB5">
      <w:pPr>
        <w:pStyle w:val="a5"/>
        <w:numPr>
          <w:ilvl w:val="0"/>
          <w:numId w:val="4"/>
        </w:numPr>
        <w:tabs>
          <w:tab w:val="left" w:pos="1035"/>
        </w:tabs>
        <w:spacing w:line="288" w:lineRule="auto"/>
        <w:ind w:hanging="183"/>
        <w:jc w:val="left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szCs w:val="21"/>
          <w:lang w:val="ru-RU"/>
        </w:rPr>
        <w:t xml:space="preserve">врахування  променевої складової теплового потоку від радіаторів 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pacing w:val="33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34"/>
          <w:position w:val="1"/>
          <w:sz w:val="21"/>
          <w:lang w:val="ru-RU" w:eastAsia="ru-RU"/>
        </w:rPr>
        <w:pict>
          <v:shape id="image461.png" o:spid="_x0000_i1364" type="#_x0000_t75" style="width:15.55pt;height:12.65pt;visibility:visible">
            <v:imagedata r:id="rId498" o:title=""/>
          </v:shape>
        </w:pict>
      </w:r>
      <w:r w:rsidRPr="00C07C81">
        <w:rPr>
          <w:rFonts w:ascii="Arial" w:hAnsi="Arial" w:cs="Arial"/>
          <w:sz w:val="21"/>
          <w:lang w:val="ru-RU"/>
        </w:rPr>
        <w:t>=1,00;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- гідравлічне налагодження системи автоматичними балансувальними кла-</w:t>
      </w: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position w:val="1"/>
          <w:sz w:val="21"/>
          <w:lang w:val="ru-RU"/>
        </w:rPr>
        <w:t xml:space="preserve">панами для кожної квартири (кількість радіаторів не більше восьми) </w:t>
      </w:r>
      <w:r w:rsidR="00474F20" w:rsidRPr="005F1225">
        <w:rPr>
          <w:rFonts w:ascii="Arial" w:hAnsi="Arial" w:cs="Arial"/>
          <w:noProof/>
          <w:spacing w:val="-1"/>
          <w:sz w:val="21"/>
          <w:lang w:val="ru-RU" w:eastAsia="ru-RU"/>
        </w:rPr>
        <w:pict>
          <v:shape id="image462.png" o:spid="_x0000_i1365" type="#_x0000_t75" style="width:20.75pt;height:13.8pt;visibility:visible">
            <v:imagedata r:id="rId499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>=</w:t>
      </w:r>
      <w:r w:rsidRPr="00C07C81">
        <w:rPr>
          <w:rFonts w:ascii="Arial" w:hAnsi="Arial" w:cs="Arial"/>
          <w:spacing w:val="-20"/>
          <w:position w:val="1"/>
          <w:sz w:val="21"/>
          <w:lang w:val="ru-RU"/>
        </w:rPr>
        <w:t xml:space="preserve"> </w:t>
      </w:r>
      <w:r w:rsidRPr="00C07C81">
        <w:rPr>
          <w:rFonts w:ascii="Arial" w:hAnsi="Arial" w:cs="Arial"/>
          <w:position w:val="1"/>
          <w:sz w:val="21"/>
          <w:lang w:val="ru-RU"/>
        </w:rPr>
        <w:t>1,00.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E36BB5">
        <w:rPr>
          <w:rFonts w:ascii="Arial" w:hAnsi="Arial" w:cs="Arial"/>
          <w:b/>
          <w:sz w:val="21"/>
          <w:lang w:val="ru-RU"/>
        </w:rPr>
        <w:t>Ж.5.3</w:t>
      </w:r>
      <w:r w:rsidRPr="00C07C81">
        <w:rPr>
          <w:rFonts w:ascii="Arial" w:hAnsi="Arial" w:cs="Arial"/>
          <w:sz w:val="21"/>
          <w:lang w:val="ru-RU"/>
        </w:rPr>
        <w:t xml:space="preserve"> Розрахункові витрати теплової енергії для кожної із систем знахо</w: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дять за формулою (Ж.1). Для цього знаходять множник </w:t>
      </w:r>
      <w:r w:rsidR="00474F20" w:rsidRPr="005F1225">
        <w:rPr>
          <w:rFonts w:ascii="Arial" w:hAnsi="Arial" w:cs="Arial"/>
          <w:noProof/>
          <w:spacing w:val="3"/>
          <w:sz w:val="21"/>
          <w:lang w:val="ru-RU" w:eastAsia="ru-RU"/>
        </w:rPr>
        <w:pict>
          <v:shape id="image463.png" o:spid="_x0000_i1366" type="#_x0000_t75" style="width:109.45pt;height:28.8pt;visibility:visible">
            <v:imagedata r:id="rId500" o:title=""/>
          </v:shape>
        </w:pict>
      </w:r>
      <w:r w:rsidRPr="00C07C81">
        <w:rPr>
          <w:rFonts w:ascii="Arial" w:hAnsi="Arial" w:cs="Arial"/>
          <w:position w:val="1"/>
          <w:sz w:val="21"/>
          <w:lang w:val="ru-RU"/>
        </w:rPr>
        <w:t xml:space="preserve">, що є </w:t>
      </w:r>
      <w:r w:rsidRPr="00C07C81">
        <w:rPr>
          <w:rFonts w:ascii="Arial" w:hAnsi="Arial" w:cs="Arial"/>
          <w:sz w:val="21"/>
          <w:lang w:val="ru-RU"/>
        </w:rPr>
        <w:t xml:space="preserve">сумою тепловтрат і теплонадходжень за </w:t>
      </w:r>
      <w:r w:rsidRPr="00C07C81">
        <w:rPr>
          <w:rFonts w:ascii="Arial" w:hAnsi="Arial" w:cs="Arial"/>
          <w:sz w:val="21"/>
        </w:rPr>
        <w:t>n</w:t>
      </w:r>
      <w:r w:rsidRPr="00C07C81">
        <w:rPr>
          <w:rFonts w:ascii="Arial" w:hAnsi="Arial" w:cs="Arial"/>
          <w:sz w:val="21"/>
          <w:lang w:val="ru-RU"/>
        </w:rPr>
        <w:t xml:space="preserve"> місяців опалювального</w:t>
      </w:r>
      <w:r w:rsidRPr="00C07C81">
        <w:rPr>
          <w:rFonts w:ascii="Arial" w:hAnsi="Arial" w:cs="Arial"/>
          <w:spacing w:val="-2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періоду.</w:t>
      </w:r>
    </w:p>
    <w:p w:rsidR="00A41648" w:rsidRPr="00E36BB5" w:rsidRDefault="005F1225" w:rsidP="00E36BB5">
      <w:pPr>
        <w:pStyle w:val="a3"/>
        <w:spacing w:line="288" w:lineRule="auto"/>
        <w:ind w:left="142" w:right="107" w:firstLine="690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group id="_x0000_s1211" style="position:absolute;left:0;text-align:left;margin-left:208.45pt;margin-top:1.9pt;width:14.7pt;height:29.25pt;z-index:-8;mso-position-horizontal-relative:page" coordorigin="4625,3" coordsize="294,585">
            <v:shape id="_x0000_s1212" type="#_x0000_t75" style="position:absolute;left:4625;top:3;width:255;height:269">
              <v:imagedata r:id="rId501" o:title=""/>
            </v:shape>
            <v:shape id="_x0000_s1213" type="#_x0000_t75" style="position:absolute;left:4633;top:333;width:285;height:255">
              <v:imagedata r:id="rId502" o:title=""/>
            </v:shape>
            <w10:wrap anchorx="page"/>
          </v:group>
        </w:pict>
      </w:r>
      <w:r w:rsidR="00A41648" w:rsidRPr="00C07C81">
        <w:rPr>
          <w:rFonts w:ascii="Arial" w:hAnsi="Arial" w:cs="Arial"/>
          <w:sz w:val="21"/>
          <w:lang w:val="ru-RU"/>
        </w:rPr>
        <w:t>Загальні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тепловтрати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E36BB5" w:rsidRPr="00E36BB5">
        <w:rPr>
          <w:rFonts w:ascii="Arial" w:hAnsi="Arial" w:cs="Arial"/>
          <w:sz w:val="21"/>
          <w:lang w:val="ru-RU"/>
        </w:rPr>
        <w:t xml:space="preserve"> </w:t>
      </w:r>
      <w:r w:rsidR="00FA6FC6">
        <w:rPr>
          <w:rFonts w:ascii="Arial" w:hAnsi="Arial" w:cs="Arial"/>
          <w:sz w:val="21"/>
          <w:lang w:val="ru-RU"/>
        </w:rPr>
        <w:t>,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внутрішні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474F20" w:rsidRPr="005F1225">
        <w:rPr>
          <w:rFonts w:ascii="Arial" w:hAnsi="Arial" w:cs="Arial"/>
          <w:noProof/>
          <w:spacing w:val="11"/>
          <w:position w:val="1"/>
          <w:sz w:val="21"/>
          <w:lang w:val="ru-RU" w:eastAsia="ru-RU"/>
        </w:rPr>
        <w:pict>
          <v:shape id="image466.png" o:spid="_x0000_i1367" type="#_x0000_t75" style="width:20.15pt;height:12.65pt;visibility:visible">
            <v:imagedata r:id="rId503" o:title=""/>
          </v:shape>
        </w:pict>
      </w:r>
      <w:r w:rsidR="00FA6FC6">
        <w:rPr>
          <w:rFonts w:ascii="Arial" w:hAnsi="Arial" w:cs="Arial"/>
          <w:noProof/>
          <w:spacing w:val="11"/>
          <w:position w:val="1"/>
          <w:sz w:val="21"/>
          <w:lang w:val="ru-RU" w:eastAsia="ru-RU"/>
        </w:rPr>
        <w:t>,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теплонадходження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від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E36BB5" w:rsidRPr="00E36BB5">
        <w:rPr>
          <w:rFonts w:ascii="Arial" w:hAnsi="Arial" w:cs="Arial"/>
          <w:sz w:val="21"/>
          <w:lang w:val="ru-RU"/>
        </w:rPr>
        <w:t xml:space="preserve">   </w:t>
      </w:r>
      <w:r w:rsidR="00A41648" w:rsidRPr="00C07C81">
        <w:rPr>
          <w:rFonts w:ascii="Arial" w:hAnsi="Arial" w:cs="Arial"/>
          <w:sz w:val="21"/>
          <w:lang w:val="ru-RU"/>
        </w:rPr>
        <w:t>сонячної</w:t>
      </w:r>
      <w:r w:rsidR="00E36BB5" w:rsidRPr="00E36BB5">
        <w:rPr>
          <w:rFonts w:ascii="Arial" w:hAnsi="Arial" w:cs="Arial"/>
          <w:sz w:val="21"/>
          <w:lang w:val="ru-RU"/>
        </w:rPr>
        <w:t xml:space="preserve">                 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радіації</w:t>
      </w:r>
      <w:r w:rsidR="00E36BB5" w:rsidRPr="00E36BB5">
        <w:rPr>
          <w:rFonts w:ascii="Arial" w:hAnsi="Arial" w:cs="Arial"/>
          <w:sz w:val="21"/>
          <w:lang w:val="ru-RU"/>
        </w:rPr>
        <w:t xml:space="preserve">        </w:t>
      </w:r>
      <w:r w:rsidR="00A41648" w:rsidRPr="00C07C81">
        <w:rPr>
          <w:rFonts w:ascii="Arial" w:hAnsi="Arial" w:cs="Arial"/>
          <w:sz w:val="21"/>
          <w:lang w:val="ru-RU"/>
        </w:rPr>
        <w:t>визначають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для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кожного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</w:rPr>
        <w:t>i</w:t>
      </w:r>
      <w:r w:rsidR="00A41648" w:rsidRPr="00E36BB5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z w:val="21"/>
          <w:lang w:val="ru-RU"/>
        </w:rPr>
        <w:t>того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місяця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опалювального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періоду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згідно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з</w:t>
      </w:r>
      <w:r w:rsidR="00E36BB5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ДСТУ</w:t>
      </w:r>
      <w:r w:rsidR="00A41648" w:rsidRPr="00E36BB5">
        <w:rPr>
          <w:rFonts w:ascii="Arial" w:hAnsi="Arial" w:cs="Arial"/>
          <w:sz w:val="21"/>
          <w:lang w:val="ru-RU"/>
        </w:rPr>
        <w:t>-</w:t>
      </w:r>
      <w:r w:rsidR="00A41648" w:rsidRPr="00C07C81">
        <w:rPr>
          <w:rFonts w:ascii="Arial" w:hAnsi="Arial" w:cs="Arial"/>
          <w:sz w:val="21"/>
          <w:lang w:val="ru-RU"/>
        </w:rPr>
        <w:t>Н</w:t>
      </w:r>
      <w:r w:rsidR="00A41648" w:rsidRPr="00E36BB5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Б</w:t>
      </w:r>
      <w:r w:rsidR="00A41648" w:rsidRPr="00E36BB5">
        <w:rPr>
          <w:rFonts w:ascii="Arial" w:hAnsi="Arial" w:cs="Arial"/>
          <w:spacing w:val="-9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А</w:t>
      </w:r>
      <w:r w:rsidR="00A41648" w:rsidRPr="00E36BB5">
        <w:rPr>
          <w:rFonts w:ascii="Arial" w:hAnsi="Arial" w:cs="Arial"/>
          <w:sz w:val="21"/>
          <w:lang w:val="ru-RU"/>
        </w:rPr>
        <w:t>.2.2-5.</w:t>
      </w:r>
    </w:p>
    <w:p w:rsidR="00A41648" w:rsidRPr="00C07C81" w:rsidRDefault="005F1225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5F1225">
        <w:rPr>
          <w:noProof/>
          <w:lang w:val="ru-RU" w:eastAsia="ru-RU"/>
        </w:rPr>
        <w:pict>
          <v:shape id="image467.png" o:spid="_x0000_s1214" type="#_x0000_t75" style="position:absolute;left:0;text-align:left;margin-left:323.4pt;margin-top:4.45pt;width:8.25pt;height:8.25pt;z-index:-18;visibility:visible;mso-wrap-distance-left:0;mso-wrap-distance-right:0;mso-position-horizontal-relative:page">
            <v:imagedata r:id="rId504" o:title=""/>
            <w10:wrap anchorx="page"/>
          </v:shape>
        </w:pict>
      </w:r>
      <w:r w:rsidR="00A41648" w:rsidRPr="00C07C81">
        <w:rPr>
          <w:rFonts w:ascii="Arial" w:hAnsi="Arial" w:cs="Arial"/>
          <w:sz w:val="21"/>
          <w:lang w:val="ru-RU"/>
        </w:rPr>
        <w:t>Коефіцієнт</w:t>
      </w:r>
      <w:r w:rsidR="00FA6FC6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 </w:t>
      </w:r>
      <w:r w:rsidR="00FA6FC6">
        <w:rPr>
          <w:rFonts w:ascii="Arial" w:hAnsi="Arial" w:cs="Arial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 xml:space="preserve">утилізації </w:t>
      </w:r>
      <w:r w:rsidR="00FA6FC6">
        <w:rPr>
          <w:rFonts w:ascii="Arial" w:hAnsi="Arial" w:cs="Arial"/>
          <w:sz w:val="21"/>
          <w:lang w:val="ru-RU"/>
        </w:rPr>
        <w:t xml:space="preserve">       </w:t>
      </w:r>
      <w:r w:rsidR="00A41648" w:rsidRPr="00C07C81">
        <w:rPr>
          <w:rFonts w:ascii="Arial" w:hAnsi="Arial" w:cs="Arial"/>
          <w:sz w:val="21"/>
          <w:lang w:val="ru-RU"/>
        </w:rPr>
        <w:t>теплопритоків</w:t>
      </w:r>
      <w:r w:rsidR="00FA6FC6">
        <w:rPr>
          <w:rFonts w:ascii="Arial" w:hAnsi="Arial" w:cs="Arial"/>
          <w:sz w:val="21"/>
          <w:lang w:val="ru-RU"/>
        </w:rPr>
        <w:t xml:space="preserve">              </w:t>
      </w:r>
      <w:r w:rsidR="00A41648" w:rsidRPr="00C07C81">
        <w:rPr>
          <w:rFonts w:ascii="Arial" w:hAnsi="Arial" w:cs="Arial"/>
          <w:sz w:val="21"/>
          <w:lang w:val="ru-RU"/>
        </w:rPr>
        <w:t xml:space="preserve"> знаходять </w:t>
      </w:r>
      <w:r w:rsidR="00FA6FC6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 xml:space="preserve">за </w:t>
      </w:r>
      <w:r w:rsidR="00FA6FC6">
        <w:rPr>
          <w:rFonts w:ascii="Arial" w:hAnsi="Arial" w:cs="Arial"/>
          <w:sz w:val="21"/>
          <w:lang w:val="ru-RU"/>
        </w:rPr>
        <w:t xml:space="preserve">    </w:t>
      </w:r>
      <w:r w:rsidR="00A41648" w:rsidRPr="00C07C81">
        <w:rPr>
          <w:rFonts w:ascii="Arial" w:hAnsi="Arial" w:cs="Arial"/>
          <w:sz w:val="21"/>
          <w:lang w:val="ru-RU"/>
        </w:rPr>
        <w:t>рисунком</w:t>
      </w:r>
      <w:r w:rsidR="00FA6FC6">
        <w:rPr>
          <w:rFonts w:ascii="Arial" w:hAnsi="Arial" w:cs="Arial"/>
          <w:sz w:val="21"/>
          <w:lang w:val="ru-RU"/>
        </w:rPr>
        <w:t xml:space="preserve">        </w:t>
      </w:r>
      <w:r w:rsidR="00A41648" w:rsidRPr="00C07C81">
        <w:rPr>
          <w:rFonts w:ascii="Arial" w:hAnsi="Arial" w:cs="Arial"/>
          <w:sz w:val="21"/>
          <w:lang w:val="ru-RU"/>
        </w:rPr>
        <w:t xml:space="preserve"> Ж.1 </w:t>
      </w:r>
      <w:r w:rsidR="00FA6FC6">
        <w:rPr>
          <w:rFonts w:ascii="Arial" w:hAnsi="Arial" w:cs="Arial"/>
          <w:sz w:val="21"/>
          <w:lang w:val="ru-RU"/>
        </w:rPr>
        <w:t>п</w:t>
      </w:r>
      <w:r w:rsidR="00A41648" w:rsidRPr="00C07C81">
        <w:rPr>
          <w:rFonts w:ascii="Arial" w:hAnsi="Arial" w:cs="Arial"/>
          <w:sz w:val="21"/>
          <w:lang w:val="ru-RU"/>
        </w:rPr>
        <w:t xml:space="preserve">ри </w:t>
      </w:r>
      <w:r w:rsidR="00A41648" w:rsidRPr="00C07C81">
        <w:rPr>
          <w:rFonts w:ascii="Arial" w:hAnsi="Arial" w:cs="Arial"/>
          <w:spacing w:val="-1"/>
          <w:position w:val="1"/>
          <w:sz w:val="21"/>
          <w:lang w:val="ru-RU"/>
        </w:rPr>
        <w:t xml:space="preserve">співвідношенні </w:t>
      </w:r>
      <w:r w:rsidR="00474F20" w:rsidRPr="005F1225">
        <w:rPr>
          <w:rFonts w:ascii="Arial" w:hAnsi="Arial" w:cs="Arial"/>
          <w:noProof/>
          <w:spacing w:val="11"/>
          <w:sz w:val="21"/>
          <w:lang w:val="ru-RU" w:eastAsia="ru-RU"/>
        </w:rPr>
        <w:pict>
          <v:shape id="image468.png" o:spid="_x0000_i1368" type="#_x0000_t75" style="width:61.65pt;height:15pt;visibility:visible">
            <v:imagedata r:id="rId505" o:title=""/>
          </v:shape>
        </w:pict>
      </w:r>
      <w:r w:rsidR="00A41648" w:rsidRPr="00C07C81">
        <w:rPr>
          <w:rFonts w:ascii="Arial" w:hAnsi="Arial" w:cs="Arial"/>
          <w:spacing w:val="10"/>
          <w:position w:val="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 xml:space="preserve">у кожному </w:t>
      </w:r>
      <w:r w:rsidR="00A41648" w:rsidRPr="00C07C81">
        <w:rPr>
          <w:rFonts w:ascii="Arial" w:hAnsi="Arial" w:cs="Arial"/>
          <w:position w:val="1"/>
          <w:sz w:val="21"/>
        </w:rPr>
        <w:t>i</w:t>
      </w:r>
      <w:r w:rsidR="00A41648" w:rsidRPr="00C07C81">
        <w:rPr>
          <w:rFonts w:ascii="Arial" w:hAnsi="Arial" w:cs="Arial"/>
          <w:position w:val="1"/>
          <w:sz w:val="21"/>
          <w:lang w:val="ru-RU"/>
        </w:rPr>
        <w:t>-тому місяці. При цьому критерій тепло</w:t>
      </w:r>
      <w:r w:rsidR="00A41648" w:rsidRPr="00C07C81">
        <w:rPr>
          <w:rFonts w:ascii="Arial" w:hAnsi="Arial" w:cs="Arial"/>
          <w:sz w:val="21"/>
          <w:lang w:val="ru-RU"/>
        </w:rPr>
        <w:t xml:space="preserve">вої інерції </w:t>
      </w:r>
      <w:r w:rsidR="00A41648" w:rsidRPr="00C07C81">
        <w:rPr>
          <w:rFonts w:ascii="Arial" w:hAnsi="Arial" w:cs="Arial"/>
          <w:sz w:val="21"/>
        </w:rPr>
        <w:t>D</w:t>
      </w:r>
      <w:r w:rsidR="00A41648" w:rsidRPr="00C07C81">
        <w:rPr>
          <w:rFonts w:ascii="Arial" w:hAnsi="Arial" w:cs="Arial"/>
          <w:sz w:val="21"/>
          <w:lang w:val="ru-RU"/>
        </w:rPr>
        <w:t xml:space="preserve"> розраховують за формулою (4) у ДБН</w:t>
      </w:r>
      <w:r w:rsidR="00A41648"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="00A41648" w:rsidRPr="00C07C81">
        <w:rPr>
          <w:rFonts w:ascii="Arial" w:hAnsi="Arial" w:cs="Arial"/>
          <w:sz w:val="21"/>
          <w:lang w:val="ru-RU"/>
        </w:rPr>
        <w:t>В.2.6-31.</w:t>
      </w:r>
    </w:p>
    <w:p w:rsidR="00A41648" w:rsidRPr="00C07C81" w:rsidRDefault="00A41648" w:rsidP="00C07C81">
      <w:pPr>
        <w:pStyle w:val="a3"/>
        <w:spacing w:line="288" w:lineRule="auto"/>
        <w:ind w:right="10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 xml:space="preserve">Для спрощення розрахунку множника </w:t>
      </w:r>
      <w:r w:rsidR="00474F20" w:rsidRPr="005F1225">
        <w:rPr>
          <w:rFonts w:ascii="Arial" w:hAnsi="Arial" w:cs="Arial"/>
          <w:noProof/>
          <w:spacing w:val="-2"/>
          <w:position w:val="1"/>
          <w:sz w:val="21"/>
          <w:lang w:val="ru-RU" w:eastAsia="ru-RU"/>
        </w:rPr>
        <w:pict>
          <v:shape id="image469.png" o:spid="_x0000_i1369" type="#_x0000_t75" style="width:111.15pt;height:28.8pt;visibility:visible">
            <v:imagedata r:id="rId506" o:title=""/>
          </v:shape>
        </w:pict>
      </w:r>
      <w:r w:rsidRPr="00C07C81">
        <w:rPr>
          <w:rFonts w:ascii="Arial" w:hAnsi="Arial" w:cs="Arial"/>
          <w:spacing w:val="-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 весь</w:t>
      </w:r>
      <w:r w:rsidRPr="00C07C81">
        <w:rPr>
          <w:rFonts w:ascii="Arial" w:hAnsi="Arial" w:cs="Arial"/>
          <w:spacing w:val="-2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опалювальний період задаємось його значенням 23 МВт·год за опалювальний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період.</w:t>
      </w:r>
    </w:p>
    <w:p w:rsidR="00A41648" w:rsidRPr="00182B3D" w:rsidRDefault="00A41648" w:rsidP="00C07C81">
      <w:pPr>
        <w:pStyle w:val="a3"/>
        <w:spacing w:line="288" w:lineRule="auto"/>
        <w:ind w:right="110"/>
        <w:jc w:val="both"/>
        <w:rPr>
          <w:rFonts w:ascii="Arial" w:hAnsi="Arial" w:cs="Arial"/>
          <w:sz w:val="19"/>
          <w:szCs w:val="19"/>
          <w:lang w:val="ru-RU"/>
        </w:rPr>
      </w:pPr>
      <w:r w:rsidRPr="00182B3D">
        <w:rPr>
          <w:rFonts w:ascii="Arial" w:hAnsi="Arial" w:cs="Arial"/>
          <w:b/>
          <w:sz w:val="19"/>
          <w:szCs w:val="19"/>
          <w:lang w:val="ru-RU"/>
        </w:rPr>
        <w:t>Примітка.</w:t>
      </w:r>
      <w:r w:rsidRPr="00182B3D">
        <w:rPr>
          <w:rFonts w:ascii="Arial" w:hAnsi="Arial" w:cs="Arial"/>
          <w:b/>
          <w:spacing w:val="-15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Значення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множника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спрощено</w:t>
      </w:r>
      <w:r w:rsidRPr="00182B3D">
        <w:rPr>
          <w:rFonts w:ascii="Arial" w:hAnsi="Arial" w:cs="Arial"/>
          <w:spacing w:val="-12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визначено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множенням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опалюваної площі будівлі на нормативне максимально допустиме значення питомих тепловитрат на опалення за опалювальний період згідно з таблицею 5 ДБН В.2.6- 31,</w:t>
      </w:r>
      <w:r w:rsidRPr="00182B3D">
        <w:rPr>
          <w:rFonts w:ascii="Arial" w:hAnsi="Arial" w:cs="Arial"/>
          <w:spacing w:val="-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тобто</w:t>
      </w:r>
    </w:p>
    <w:p w:rsidR="00A41648" w:rsidRPr="00182B3D" w:rsidRDefault="00A41648" w:rsidP="00C07C81">
      <w:pPr>
        <w:pStyle w:val="a3"/>
        <w:spacing w:line="288" w:lineRule="auto"/>
        <w:ind w:left="3098" w:firstLine="0"/>
        <w:rPr>
          <w:rFonts w:ascii="Arial" w:hAnsi="Arial" w:cs="Arial"/>
          <w:sz w:val="19"/>
          <w:szCs w:val="19"/>
          <w:lang w:val="ru-RU"/>
        </w:rPr>
      </w:pPr>
      <w:r w:rsidRPr="00182B3D">
        <w:rPr>
          <w:rFonts w:ascii="Arial" w:hAnsi="Arial" w:cs="Arial"/>
          <w:sz w:val="19"/>
          <w:szCs w:val="19"/>
          <w:lang w:val="ru-RU"/>
        </w:rPr>
        <w:t>200 м</w:t>
      </w:r>
      <w:r w:rsidRPr="00182B3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>2</w:t>
      </w:r>
      <w:r w:rsidRPr="00182B3D">
        <w:rPr>
          <w:rFonts w:ascii="Arial" w:hAnsi="Arial" w:cs="Arial"/>
          <w:sz w:val="19"/>
          <w:szCs w:val="19"/>
          <w:lang w:val="ru-RU"/>
        </w:rPr>
        <w:t>·115 кВт·год/м</w:t>
      </w:r>
      <w:r w:rsidRPr="00182B3D">
        <w:rPr>
          <w:rFonts w:ascii="Arial" w:hAnsi="Arial" w:cs="Arial"/>
          <w:position w:val="10"/>
          <w:sz w:val="19"/>
          <w:szCs w:val="19"/>
          <w:vertAlign w:val="superscript"/>
          <w:lang w:val="ru-RU"/>
        </w:rPr>
        <w:t xml:space="preserve">2 </w:t>
      </w:r>
      <w:r w:rsidRPr="00182B3D">
        <w:rPr>
          <w:rFonts w:ascii="Arial" w:hAnsi="Arial" w:cs="Arial"/>
          <w:sz w:val="19"/>
          <w:szCs w:val="19"/>
          <w:lang w:val="ru-RU"/>
        </w:rPr>
        <w:t>= 23 МВт·год.</w:t>
      </w:r>
    </w:p>
    <w:p w:rsidR="00A41648" w:rsidRPr="00C07C81" w:rsidRDefault="00A41648" w:rsidP="00C07C81">
      <w:pPr>
        <w:pStyle w:val="a3"/>
        <w:spacing w:line="288" w:lineRule="auto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Розрахункова витрата теплової енергії ЕКС ОПД за опалювальний період згідно з формулами (Ж.1) та (Ж.2):</w:t>
      </w:r>
    </w:p>
    <w:p w:rsidR="00A41648" w:rsidRPr="00C07C81" w:rsidRDefault="00474F20" w:rsidP="00C07C81">
      <w:pPr>
        <w:pStyle w:val="a3"/>
        <w:spacing w:line="288" w:lineRule="auto"/>
        <w:ind w:left="1859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lastRenderedPageBreak/>
        <w:pict>
          <v:shape id="image470.png" o:spid="_x0000_i1370" type="#_x0000_t75" style="width:338.1pt;height:135.35pt;visibility:visible">
            <v:imagedata r:id="rId507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11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Розрахункова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теплової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енергії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системою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водяного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2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опалювальний період згідно з формулами (Ж.1) та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(Ж.2):</w:t>
      </w:r>
    </w:p>
    <w:p w:rsidR="00A41648" w:rsidRPr="00C07C81" w:rsidRDefault="00474F20" w:rsidP="00C07C81">
      <w:pPr>
        <w:pStyle w:val="a3"/>
        <w:spacing w:line="288" w:lineRule="auto"/>
        <w:ind w:left="1994" w:firstLine="0"/>
        <w:rPr>
          <w:rFonts w:ascii="Arial" w:hAnsi="Arial" w:cs="Arial"/>
          <w:sz w:val="21"/>
        </w:rPr>
      </w:pPr>
      <w:r w:rsidRPr="005F1225">
        <w:rPr>
          <w:rFonts w:ascii="Arial" w:hAnsi="Arial" w:cs="Arial"/>
          <w:noProof/>
          <w:sz w:val="21"/>
          <w:lang w:val="ru-RU" w:eastAsia="ru-RU"/>
        </w:rPr>
        <w:pict>
          <v:shape id="image471.png" o:spid="_x0000_i1371" type="#_x0000_t75" style="width:330.05pt;height:129.6pt;visibility:visible">
            <v:imagedata r:id="rId508" o:title=""/>
          </v:shape>
        </w:pict>
      </w:r>
    </w:p>
    <w:p w:rsidR="00A41648" w:rsidRPr="00C07C81" w:rsidRDefault="00A41648" w:rsidP="00C07C81">
      <w:pPr>
        <w:pStyle w:val="a3"/>
        <w:spacing w:line="288" w:lineRule="auto"/>
        <w:ind w:right="109"/>
        <w:jc w:val="both"/>
        <w:rPr>
          <w:rFonts w:ascii="Arial" w:hAnsi="Arial" w:cs="Arial"/>
          <w:sz w:val="21"/>
          <w:lang w:val="ru-RU"/>
        </w:rPr>
      </w:pPr>
      <w:r w:rsidRPr="00182B3D">
        <w:rPr>
          <w:rFonts w:ascii="Arial" w:hAnsi="Arial" w:cs="Arial"/>
          <w:b/>
          <w:sz w:val="21"/>
          <w:lang w:val="ru-RU"/>
        </w:rPr>
        <w:t>Ж.5.4</w:t>
      </w:r>
      <w:r w:rsidRPr="00C07C81">
        <w:rPr>
          <w:rFonts w:ascii="Arial" w:hAnsi="Arial" w:cs="Arial"/>
          <w:sz w:val="21"/>
          <w:lang w:val="ru-RU"/>
        </w:rPr>
        <w:t xml:space="preserve"> Розрахункова витрата теплової енергії за опалювальний період системою центрального водяного опалення в порівнянні з ЕКС ОПД більша на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100(26,82 - 25,58)/25,58 = 5 %, що становить</w:t>
      </w:r>
    </w:p>
    <w:p w:rsidR="00A41648" w:rsidRPr="00C07C81" w:rsidRDefault="00A41648" w:rsidP="00C07C81">
      <w:pPr>
        <w:pStyle w:val="a3"/>
        <w:spacing w:line="288" w:lineRule="auto"/>
        <w:ind w:left="832" w:firstLine="0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  <w:lang w:val="ru-RU"/>
        </w:rPr>
        <w:t>26,82 - 25,58 = 1,24 МВт·год.</w:t>
      </w:r>
    </w:p>
    <w:p w:rsidR="00A41648" w:rsidRPr="00182B3D" w:rsidRDefault="00A41648" w:rsidP="00182B3D">
      <w:pPr>
        <w:pStyle w:val="a3"/>
        <w:spacing w:line="288" w:lineRule="auto"/>
        <w:ind w:right="108"/>
        <w:jc w:val="both"/>
        <w:rPr>
          <w:rFonts w:ascii="Arial" w:hAnsi="Arial" w:cs="Arial"/>
          <w:sz w:val="19"/>
          <w:szCs w:val="19"/>
          <w:lang w:val="ru-RU"/>
        </w:rPr>
      </w:pPr>
      <w:r w:rsidRPr="00182B3D">
        <w:rPr>
          <w:rFonts w:ascii="Arial" w:hAnsi="Arial" w:cs="Arial"/>
          <w:b/>
          <w:sz w:val="19"/>
          <w:szCs w:val="19"/>
          <w:lang w:val="ru-RU"/>
        </w:rPr>
        <w:t xml:space="preserve">Примітка. </w:t>
      </w:r>
      <w:r w:rsidRPr="00182B3D">
        <w:rPr>
          <w:rFonts w:ascii="Arial" w:hAnsi="Arial" w:cs="Arial"/>
          <w:sz w:val="19"/>
          <w:szCs w:val="19"/>
          <w:lang w:val="ru-RU"/>
        </w:rPr>
        <w:t>Отримані результати економії енергії визначені лише за спрощеним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підходом</w:t>
      </w:r>
      <w:r w:rsidRPr="00182B3D">
        <w:rPr>
          <w:rFonts w:ascii="Arial" w:hAnsi="Arial" w:cs="Arial"/>
          <w:spacing w:val="-10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до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визначення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енергоспоживання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системою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водяного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опалення і не враховують втрати енергії у джерелі енергії (коефіцієнт корисної дії сучасних котлів приблизно 0,87...0,96), втрати енергії в тепломережі (сучасної</w:t>
      </w:r>
      <w:r w:rsidRPr="00182B3D">
        <w:rPr>
          <w:rFonts w:ascii="Arial" w:hAnsi="Arial" w:cs="Arial"/>
          <w:spacing w:val="-2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мережі</w:t>
      </w:r>
      <w:r w:rsidR="00182B3D" w:rsidRPr="00182B3D">
        <w:rPr>
          <w:rFonts w:ascii="Arial" w:hAnsi="Arial" w:cs="Arial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- до 5 %; середнє значення існуючої мережі - приблизно 13 %) при це</w:t>
      </w:r>
      <w:r w:rsidRPr="00182B3D">
        <w:rPr>
          <w:rFonts w:ascii="Arial" w:hAnsi="Arial" w:cs="Arial"/>
          <w:sz w:val="19"/>
          <w:szCs w:val="19"/>
        </w:rPr>
        <w:t>y</w:t>
      </w:r>
      <w:r w:rsidRPr="00182B3D">
        <w:rPr>
          <w:rFonts w:ascii="Arial" w:hAnsi="Arial" w:cs="Arial"/>
          <w:sz w:val="19"/>
          <w:szCs w:val="19"/>
          <w:lang w:val="ru-RU"/>
        </w:rPr>
        <w:t>тралізованному теплопостачанні, а також не враховують витрату електроенергії обладнанням системи водяного опалення (насос, електроніка, електроприводи клапанів тощо), що становить приблизно 3...5 % від витрати теплової енергії системою).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Отримані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результати</w:t>
      </w:r>
      <w:r w:rsidRPr="00182B3D">
        <w:rPr>
          <w:rFonts w:ascii="Arial" w:hAnsi="Arial" w:cs="Arial"/>
          <w:spacing w:val="-5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не</w:t>
      </w:r>
      <w:r w:rsidRPr="00182B3D">
        <w:rPr>
          <w:rFonts w:ascii="Arial" w:hAnsi="Arial" w:cs="Arial"/>
          <w:spacing w:val="-6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враховують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також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економію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енергії</w:t>
      </w:r>
      <w:r w:rsidRPr="00182B3D">
        <w:rPr>
          <w:rFonts w:ascii="Arial" w:hAnsi="Arial" w:cs="Arial"/>
          <w:spacing w:val="-8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приблизно</w:t>
      </w:r>
      <w:r w:rsidRPr="00182B3D">
        <w:rPr>
          <w:rFonts w:ascii="Arial" w:hAnsi="Arial" w:cs="Arial"/>
          <w:spacing w:val="-7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на 8 % за рахунок допустимого зниження температури повітря приміщення з ЕКС ОПД до 2 °С. Визначення даних показників здійснюють при комплексному розрахунку енергоефективності, зазначеному в</w:t>
      </w:r>
      <w:r w:rsidRPr="00182B3D">
        <w:rPr>
          <w:rFonts w:ascii="Arial" w:hAnsi="Arial" w:cs="Arial"/>
          <w:spacing w:val="-13"/>
          <w:sz w:val="19"/>
          <w:szCs w:val="19"/>
          <w:lang w:val="ru-RU"/>
        </w:rPr>
        <w:t xml:space="preserve"> </w:t>
      </w:r>
      <w:r w:rsidRPr="00182B3D">
        <w:rPr>
          <w:rFonts w:ascii="Arial" w:hAnsi="Arial" w:cs="Arial"/>
          <w:sz w:val="19"/>
          <w:szCs w:val="19"/>
          <w:lang w:val="ru-RU"/>
        </w:rPr>
        <w:t>Ж.2.</w:t>
      </w:r>
    </w:p>
    <w:p w:rsidR="00A41648" w:rsidRPr="00C07C81" w:rsidRDefault="00A41648" w:rsidP="00C07C81">
      <w:pPr>
        <w:pStyle w:val="a3"/>
        <w:spacing w:line="288" w:lineRule="auto"/>
        <w:ind w:right="107"/>
        <w:jc w:val="both"/>
        <w:rPr>
          <w:rFonts w:ascii="Arial" w:hAnsi="Arial" w:cs="Arial"/>
          <w:sz w:val="21"/>
          <w:lang w:val="ru-RU"/>
        </w:rPr>
      </w:pPr>
      <w:r w:rsidRPr="00182B3D">
        <w:rPr>
          <w:rFonts w:ascii="Arial" w:hAnsi="Arial" w:cs="Arial"/>
          <w:b/>
          <w:sz w:val="21"/>
          <w:lang w:val="ru-RU"/>
        </w:rPr>
        <w:t>Ж.5.5</w:t>
      </w:r>
      <w:r w:rsidRPr="00C07C81">
        <w:rPr>
          <w:rFonts w:ascii="Arial" w:hAnsi="Arial" w:cs="Arial"/>
          <w:sz w:val="21"/>
          <w:lang w:val="ru-RU"/>
        </w:rPr>
        <w:t xml:space="preserve"> Визначають, за необхідності, інвестиційні витрати, витрати на</w:t>
      </w:r>
      <w:r w:rsidRPr="00C07C81">
        <w:rPr>
          <w:rFonts w:ascii="Arial" w:hAnsi="Arial" w:cs="Arial"/>
          <w:spacing w:val="-4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поточний ремонт та обслуговування, ліквідацію, за енергоносії тощо упродовж розрахункового періоду експлуатації будівлі. Розрахунки рекомендується здійснювати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методикою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15459.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цьому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витрати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поточний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ремонт</w:t>
      </w:r>
      <w:r w:rsidRPr="00C07C81">
        <w:rPr>
          <w:rFonts w:ascii="Arial" w:hAnsi="Arial" w:cs="Arial"/>
          <w:spacing w:val="-1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обслуговування,</w:t>
      </w:r>
      <w:r w:rsidRPr="00C07C81">
        <w:rPr>
          <w:rFonts w:ascii="Arial" w:hAnsi="Arial" w:cs="Arial"/>
          <w:spacing w:val="-1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ліквідацію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систем</w:t>
      </w:r>
      <w:r w:rsidRPr="00C07C81">
        <w:rPr>
          <w:rFonts w:ascii="Arial" w:hAnsi="Arial" w:cs="Arial"/>
          <w:spacing w:val="-1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відсотках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початкових</w:t>
      </w:r>
      <w:r w:rsidRPr="00C07C81">
        <w:rPr>
          <w:rFonts w:ascii="Arial" w:hAnsi="Arial" w:cs="Arial"/>
          <w:spacing w:val="-1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інвестицій</w:t>
      </w:r>
      <w:r w:rsidRPr="00C07C81">
        <w:rPr>
          <w:rFonts w:ascii="Arial" w:hAnsi="Arial" w:cs="Arial"/>
          <w:spacing w:val="-14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допускається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приймати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відповідно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до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таблиці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Ж.9,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у</w:t>
      </w:r>
      <w:r w:rsidRPr="00C07C81">
        <w:rPr>
          <w:rFonts w:ascii="Arial" w:hAnsi="Arial" w:cs="Arial"/>
          <w:spacing w:val="-1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якій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наведені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дані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вибірково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="00182B3D">
        <w:rPr>
          <w:rFonts w:ascii="Arial" w:hAnsi="Arial" w:cs="Arial"/>
          <w:sz w:val="21"/>
          <w:lang w:val="ru-RU"/>
        </w:rPr>
        <w:t xml:space="preserve">     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z w:val="21"/>
          <w:lang w:val="ru-RU"/>
        </w:rPr>
        <w:t xml:space="preserve"> 15459. Початкові інвестиції включають всі витрати до моменту передачі замовнику готової до використання системи опалення (або вказаного її елемента): на проектування, закупівлю, монтаж, підключення до енергомережі, введення в експлуатацію</w:t>
      </w:r>
      <w:r w:rsidRPr="00C07C81">
        <w:rPr>
          <w:rFonts w:ascii="Arial" w:hAnsi="Arial" w:cs="Arial"/>
          <w:spacing w:val="-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тощо.</w:t>
      </w:r>
    </w:p>
    <w:p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  <w:lang w:val="ru-RU"/>
        </w:rPr>
        <w:sectPr w:rsidR="00A41648" w:rsidRPr="00C07C81">
          <w:footerReference w:type="default" r:id="rId509"/>
          <w:pgSz w:w="11910" w:h="16840"/>
          <w:pgMar w:top="980" w:right="102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a3"/>
        <w:spacing w:line="288" w:lineRule="auto"/>
        <w:ind w:left="1814" w:right="219" w:hanging="1702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b/>
          <w:sz w:val="21"/>
          <w:lang w:val="ru-RU"/>
        </w:rPr>
        <w:lastRenderedPageBreak/>
        <w:t xml:space="preserve">Таблиця Ж.9 </w:t>
      </w:r>
      <w:r w:rsidRPr="00C07C81">
        <w:rPr>
          <w:rFonts w:ascii="Arial" w:hAnsi="Arial" w:cs="Arial"/>
          <w:sz w:val="21"/>
          <w:lang w:val="ru-RU"/>
        </w:rPr>
        <w:t>- Орієнтовна тривалість експлуатації елементів системи опалення та витрат на їх обслуговування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1258"/>
        <w:gridCol w:w="3216"/>
        <w:gridCol w:w="1824"/>
      </w:tblGrid>
      <w:tr w:rsidR="00A41648" w:rsidRPr="00474F20" w:rsidTr="004D0EC1">
        <w:trPr>
          <w:trHeight w:hRule="exact" w:val="194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6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 системи опалення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 xml:space="preserve">Орієнто- вна три- валість експлуа- тації, ро- </w:t>
            </w:r>
            <w:bookmarkStart w:id="118" w:name="Джерело_теплової_енергії_водяної_системи"/>
            <w:bookmarkEnd w:id="118"/>
            <w:r w:rsidRPr="00C07C81">
              <w:rPr>
                <w:rFonts w:ascii="Arial" w:hAnsi="Arial" w:cs="Arial"/>
                <w:sz w:val="21"/>
                <w:lang w:val="ru-RU"/>
              </w:rPr>
              <w:t>ків</w:t>
            </w:r>
          </w:p>
        </w:tc>
        <w:tc>
          <w:tcPr>
            <w:tcW w:w="3216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8" w:right="31" w:hanging="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Сумарні витрати на поточний ремонт та обслуговування за весь період експлуатації у відсотках від початкових інвестицій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8" w:right="34" w:firstLine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Вартість лік- відації у від- сотках від по- чаткових інве- стицій</w:t>
            </w:r>
          </w:p>
        </w:tc>
      </w:tr>
      <w:tr w:rsidR="00A41648" w:rsidRPr="00474F20" w:rsidTr="004D0EC1">
        <w:trPr>
          <w:trHeight w:hRule="exact" w:val="336"/>
        </w:trPr>
        <w:tc>
          <w:tcPr>
            <w:tcW w:w="9658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708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Джерело теплової енергії водяної системи опалення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Котел конденсаційний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6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Котел з безпосереднім виходом продуктів згоряння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Котел з виходом продуктів згоряння через димохід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Котел на мазуті або гасі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4...6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Димохід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-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Паливний бак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71" w:right="568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5...10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Бак для гасу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Тепловий насос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2...4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6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 w:right="19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Сонячний колектор (вакуумний або плоский)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 w:right="26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Електронагрівач з баком- акуму-лятором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20...25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</w:tr>
      <w:tr w:rsidR="00A41648" w:rsidRPr="00474F20" w:rsidTr="004D0EC1">
        <w:trPr>
          <w:trHeight w:hRule="exact" w:val="336"/>
        </w:trPr>
        <w:tc>
          <w:tcPr>
            <w:tcW w:w="9658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29"/>
              <w:rPr>
                <w:rFonts w:ascii="Arial" w:hAnsi="Arial" w:cs="Arial"/>
                <w:sz w:val="21"/>
                <w:lang w:val="ru-RU"/>
              </w:rPr>
            </w:pPr>
            <w:bookmarkStart w:id="119" w:name="Опалювальний_прилад_(панель)_водяної_сис"/>
            <w:bookmarkEnd w:id="119"/>
            <w:r w:rsidRPr="00C07C81">
              <w:rPr>
                <w:rFonts w:ascii="Arial" w:hAnsi="Arial" w:cs="Arial"/>
                <w:sz w:val="21"/>
                <w:lang w:val="ru-RU"/>
              </w:rPr>
              <w:t>Опалювальний прилад (панель) водяної системи опалення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Конвектор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Радіатор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30...40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1...2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Фанкойл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Радіаторна фарба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20...30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6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 w:right="2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Опалювальна підлогова водяна панель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9658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052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Трубопровід водяної системи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Мідний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982"/>
        </w:trPr>
        <w:tc>
          <w:tcPr>
            <w:tcW w:w="336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 w:right="27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Композитний або призначений для підлогового опалення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Нержавіючий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6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Сталевий у закритій системі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6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Сталевий у відкритій системі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6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Трубопровідна мережа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42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24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94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lastRenderedPageBreak/>
        <w:t>Продовження таблиці Ж.9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1"/>
        <w:gridCol w:w="1258"/>
        <w:gridCol w:w="3206"/>
        <w:gridCol w:w="1853"/>
      </w:tblGrid>
      <w:tr w:rsidR="00A41648" w:rsidRPr="00474F20" w:rsidTr="004D0EC1">
        <w:trPr>
          <w:trHeight w:hRule="exact" w:val="1946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50"/>
              <w:rPr>
                <w:rFonts w:ascii="Arial" w:hAnsi="Arial" w:cs="Arial"/>
                <w:sz w:val="21"/>
              </w:rPr>
            </w:pPr>
            <w:bookmarkStart w:id="120" w:name="Елемент_системи_опалення"/>
            <w:bookmarkEnd w:id="120"/>
            <w:r w:rsidRPr="00C07C81">
              <w:rPr>
                <w:rFonts w:ascii="Arial" w:hAnsi="Arial" w:cs="Arial"/>
                <w:sz w:val="21"/>
              </w:rPr>
              <w:t>Елемент системи опалення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Орієнто- вна три- валість експлуа- тації, ро- ків</w:t>
            </w:r>
          </w:p>
        </w:tc>
        <w:tc>
          <w:tcPr>
            <w:tcW w:w="3206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 w:right="26" w:hanging="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Сумарні витрати на поточний ремонт та обслуговування за весь період експлуатації у відсотках від початкових інвестицій</w:t>
            </w:r>
          </w:p>
        </w:tc>
        <w:tc>
          <w:tcPr>
            <w:tcW w:w="1853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43" w:right="37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Вартість лікві- дації у відсотках від початкових інвестицій</w:t>
            </w:r>
          </w:p>
        </w:tc>
      </w:tr>
      <w:tr w:rsidR="00A41648" w:rsidRPr="00474F20" w:rsidTr="004D0EC1">
        <w:trPr>
          <w:trHeight w:hRule="exact" w:val="336"/>
        </w:trPr>
        <w:tc>
          <w:tcPr>
            <w:tcW w:w="9658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00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Запірно-регулювальна арматура водяної системи опалення</w:t>
            </w:r>
          </w:p>
        </w:tc>
      </w:tr>
      <w:tr w:rsidR="00A41648" w:rsidRPr="00C07C81" w:rsidTr="004D0EC1">
        <w:trPr>
          <w:trHeight w:hRule="exact" w:val="660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Регулювальний клапан ав- томатичний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41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Регулювальний клапан ручний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Клапан непрямої дії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Клапан терморегулятора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5</w:t>
            </w:r>
          </w:p>
        </w:tc>
      </w:tr>
      <w:tr w:rsidR="00A41648" w:rsidRPr="00C07C81" w:rsidTr="004D0EC1">
        <w:trPr>
          <w:trHeight w:hRule="exact" w:val="982"/>
        </w:trPr>
        <w:tc>
          <w:tcPr>
            <w:tcW w:w="3341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 w:right="26"/>
              <w:jc w:val="both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Термостатичний елемент радіаторного терморегулятора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  <w:lang w:val="ru-RU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Клапан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:rsidTr="004D0EC1">
        <w:trPr>
          <w:trHeight w:hRule="exact" w:val="338"/>
        </w:trPr>
        <w:tc>
          <w:tcPr>
            <w:tcW w:w="9658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61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Інші елементи водяної системи опалення</w:t>
            </w:r>
          </w:p>
        </w:tc>
      </w:tr>
      <w:tr w:rsidR="00A41648" w:rsidRPr="00C07C81" w:rsidTr="004D0EC1">
        <w:trPr>
          <w:trHeight w:hRule="exact" w:val="658"/>
        </w:trPr>
        <w:tc>
          <w:tcPr>
            <w:tcW w:w="3341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Розширювальний бак мембранний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41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Розширювальний бак з нержавіючої сталі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41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Розширювальний бак сталевий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Циркуляційний насос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10...20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Регульований насос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10...15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1,5...2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9658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37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Елементи електричної системи опалення</w:t>
            </w:r>
          </w:p>
        </w:tc>
      </w:tr>
      <w:tr w:rsidR="00A41648" w:rsidRPr="00C07C81" w:rsidTr="004D0EC1">
        <w:trPr>
          <w:trHeight w:hRule="exact" w:val="2268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tabs>
                <w:tab w:val="left" w:pos="2133"/>
              </w:tabs>
              <w:spacing w:line="288" w:lineRule="auto"/>
              <w:ind w:left="33" w:right="26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Опалювальна</w:t>
            </w:r>
            <w:r w:rsidRPr="00C07C81">
              <w:rPr>
                <w:rFonts w:ascii="Arial" w:hAnsi="Arial" w:cs="Arial"/>
                <w:sz w:val="21"/>
              </w:rPr>
              <w:tab/>
              <w:t>підлогова електрична</w:t>
            </w:r>
            <w:r w:rsidRPr="00C07C81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C07C81">
              <w:rPr>
                <w:rFonts w:ascii="Arial" w:hAnsi="Arial" w:cs="Arial"/>
                <w:sz w:val="21"/>
              </w:rPr>
              <w:t>панель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5" w:right="84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25... 50*</w:t>
            </w:r>
          </w:p>
          <w:p w:rsidR="00A41648" w:rsidRPr="00C07C81" w:rsidRDefault="00A41648" w:rsidP="00182B3D">
            <w:pPr>
              <w:pStyle w:val="TableParagraph"/>
              <w:spacing w:line="288" w:lineRule="auto"/>
              <w:ind w:left="35" w:right="29" w:hanging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*за підт- верд- ження ре- зультатом тес- тування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41" w:right="37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Електроконвектор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20...25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Електропроводка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25...50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0,5...1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Електричний щит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8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30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0,5...1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9658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69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Елементи повітряної системи опалення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341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Повітронагрівач водяний</w:t>
            </w:r>
          </w:p>
        </w:tc>
        <w:tc>
          <w:tcPr>
            <w:tcW w:w="1258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87" w:right="84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0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226" w:right="1226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2...4</w:t>
            </w:r>
          </w:p>
        </w:tc>
        <w:tc>
          <w:tcPr>
            <w:tcW w:w="1853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94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a3"/>
        <w:spacing w:line="288" w:lineRule="auto"/>
        <w:ind w:firstLine="0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lastRenderedPageBreak/>
        <w:t>Кінець таблиці Ж.9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0"/>
        <w:gridCol w:w="1267"/>
        <w:gridCol w:w="3216"/>
        <w:gridCol w:w="1777"/>
      </w:tblGrid>
      <w:tr w:rsidR="00A41648" w:rsidRPr="00474F20" w:rsidTr="004D0EC1">
        <w:trPr>
          <w:trHeight w:hRule="exact" w:val="1946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rPr>
                <w:rFonts w:ascii="Arial" w:hAnsi="Arial" w:cs="Arial"/>
                <w:sz w:val="21"/>
              </w:rPr>
            </w:pPr>
          </w:p>
          <w:p w:rsidR="00A41648" w:rsidRPr="00C07C81" w:rsidRDefault="00A41648" w:rsidP="00C07C81">
            <w:pPr>
              <w:pStyle w:val="TableParagraph"/>
              <w:spacing w:line="288" w:lineRule="auto"/>
              <w:ind w:left="55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Елемент системи опалення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Орієнто- вна три- валість експлуа- тації, ро- ків</w:t>
            </w:r>
          </w:p>
        </w:tc>
        <w:tc>
          <w:tcPr>
            <w:tcW w:w="3216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8" w:right="32" w:hanging="2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Сумарні витрати на поточний ремонт та обслуговування за весь період експлуатації у відсотках від початкових інвестицій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50" w:right="42" w:hanging="1"/>
              <w:jc w:val="center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Вартість лік- відації у від- сотках від по- чаткових ін- вестицій</w:t>
            </w:r>
          </w:p>
        </w:tc>
      </w:tr>
      <w:tr w:rsidR="00A41648" w:rsidRPr="00C07C81" w:rsidTr="004D0EC1">
        <w:trPr>
          <w:trHeight w:hRule="exact" w:val="336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Повітронагрівач паровий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5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Повітронагрівач електричний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Двигун електричний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Вентилятор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5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Вентилятор з регулюванням витрати повітря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6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8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Рамка фільтра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tabs>
                <w:tab w:val="left" w:pos="2275"/>
              </w:tabs>
              <w:spacing w:line="288" w:lineRule="auto"/>
              <w:ind w:left="33" w:right="2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Фільтрувальний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матеріал </w:t>
            </w:r>
            <w:r w:rsidRPr="00C07C81">
              <w:rPr>
                <w:rFonts w:ascii="Arial" w:hAnsi="Arial" w:cs="Arial"/>
                <w:sz w:val="21"/>
              </w:rPr>
              <w:t>одноразовий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0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tabs>
                <w:tab w:val="left" w:pos="2275"/>
              </w:tabs>
              <w:spacing w:line="288" w:lineRule="auto"/>
              <w:ind w:left="33" w:right="28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Фільтрувальний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матеріал </w:t>
            </w:r>
            <w:r w:rsidRPr="00C07C81">
              <w:rPr>
                <w:rFonts w:ascii="Arial" w:hAnsi="Arial" w:cs="Arial"/>
                <w:sz w:val="21"/>
              </w:rPr>
              <w:t>багаторазовий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35" w:right="13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tabs>
                <w:tab w:val="left" w:pos="2478"/>
              </w:tabs>
              <w:spacing w:line="288" w:lineRule="auto"/>
              <w:ind w:left="33" w:right="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Протипожежний</w:t>
            </w:r>
            <w:r w:rsidRPr="00C07C81">
              <w:rPr>
                <w:rFonts w:ascii="Arial" w:hAnsi="Arial" w:cs="Arial"/>
                <w:sz w:val="21"/>
              </w:rPr>
              <w:tab/>
              <w:t>клапан легкодоступний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8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tabs>
                <w:tab w:val="left" w:pos="2478"/>
              </w:tabs>
              <w:spacing w:line="288" w:lineRule="auto"/>
              <w:ind w:left="33" w:right="30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Протипожежний</w:t>
            </w:r>
            <w:r w:rsidRPr="00C07C81">
              <w:rPr>
                <w:rFonts w:ascii="Arial" w:hAnsi="Arial" w:cs="Arial"/>
                <w:sz w:val="21"/>
              </w:rPr>
              <w:tab/>
              <w:t>клапан прихований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35" w:right="133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474F20" w:rsidTr="004D0EC1">
        <w:trPr>
          <w:trHeight w:hRule="exact" w:val="336"/>
        </w:trPr>
        <w:tc>
          <w:tcPr>
            <w:tcW w:w="9610" w:type="dxa"/>
            <w:gridSpan w:val="4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2488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Елементи управління систем та обліку</w:t>
            </w:r>
          </w:p>
        </w:tc>
      </w:tr>
      <w:tr w:rsidR="00A41648" w:rsidRPr="00C07C81" w:rsidTr="004D0EC1">
        <w:trPr>
          <w:trHeight w:hRule="exact" w:val="338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Апаратура управління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335" w:right="1335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2...4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58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tabs>
                <w:tab w:val="left" w:pos="1972"/>
              </w:tabs>
              <w:spacing w:line="288" w:lineRule="auto"/>
              <w:ind w:left="33" w:right="27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Система</w:t>
            </w:r>
            <w:r w:rsidRPr="00C07C81">
              <w:rPr>
                <w:rFonts w:ascii="Arial" w:hAnsi="Arial" w:cs="Arial"/>
                <w:sz w:val="21"/>
              </w:rPr>
              <w:tab/>
            </w:r>
            <w:r w:rsidRPr="00C07C81">
              <w:rPr>
                <w:rFonts w:ascii="Arial" w:hAnsi="Arial" w:cs="Arial"/>
                <w:spacing w:val="-1"/>
                <w:sz w:val="21"/>
              </w:rPr>
              <w:t xml:space="preserve">управління </w:t>
            </w:r>
            <w:r w:rsidRPr="00C07C81">
              <w:rPr>
                <w:rFonts w:ascii="Arial" w:hAnsi="Arial" w:cs="Arial"/>
                <w:sz w:val="21"/>
              </w:rPr>
              <w:t>центральна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660"/>
        </w:trPr>
        <w:tc>
          <w:tcPr>
            <w:tcW w:w="3350" w:type="dxa"/>
          </w:tcPr>
          <w:p w:rsidR="00A41648" w:rsidRPr="00C07C81" w:rsidRDefault="00A41648" w:rsidP="00182B3D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  <w:lang w:val="ru-RU"/>
              </w:rPr>
            </w:pPr>
            <w:r w:rsidRPr="00C07C81">
              <w:rPr>
                <w:rFonts w:ascii="Arial" w:hAnsi="Arial" w:cs="Arial"/>
                <w:sz w:val="21"/>
                <w:lang w:val="ru-RU"/>
              </w:rPr>
              <w:t>Система регулювання місцева (у приміщенні)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2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15...25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4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  <w:tr w:rsidR="00A41648" w:rsidRPr="00C07C81" w:rsidTr="004D0EC1">
        <w:trPr>
          <w:trHeight w:hRule="exact" w:val="336"/>
        </w:trPr>
        <w:tc>
          <w:tcPr>
            <w:tcW w:w="3350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33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Лічильник</w:t>
            </w:r>
          </w:p>
        </w:tc>
        <w:tc>
          <w:tcPr>
            <w:tcW w:w="1267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93" w:right="89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10</w:t>
            </w:r>
          </w:p>
        </w:tc>
        <w:tc>
          <w:tcPr>
            <w:tcW w:w="3216" w:type="dxa"/>
          </w:tcPr>
          <w:p w:rsidR="00A41648" w:rsidRPr="00C07C81" w:rsidRDefault="00A41648" w:rsidP="00C07C81">
            <w:pPr>
              <w:pStyle w:val="TableParagraph"/>
              <w:spacing w:line="288" w:lineRule="auto"/>
              <w:ind w:left="1"/>
              <w:jc w:val="center"/>
              <w:rPr>
                <w:rFonts w:ascii="Arial" w:hAnsi="Arial" w:cs="Arial"/>
                <w:sz w:val="21"/>
              </w:rPr>
            </w:pPr>
            <w:r w:rsidRPr="00C07C81">
              <w:rPr>
                <w:rFonts w:ascii="Arial" w:hAnsi="Arial" w:cs="Arial"/>
                <w:sz w:val="21"/>
              </w:rPr>
              <w:t>1</w:t>
            </w:r>
          </w:p>
        </w:tc>
        <w:tc>
          <w:tcPr>
            <w:tcW w:w="1776" w:type="dxa"/>
          </w:tcPr>
          <w:p w:rsidR="00A41648" w:rsidRPr="00C07C81" w:rsidRDefault="00A41648" w:rsidP="00C07C81">
            <w:pPr>
              <w:spacing w:line="288" w:lineRule="auto"/>
              <w:rPr>
                <w:rFonts w:ascii="Arial" w:hAnsi="Arial" w:cs="Arial"/>
                <w:sz w:val="21"/>
              </w:rPr>
            </w:pPr>
          </w:p>
        </w:tc>
      </w:tr>
    </w:tbl>
    <w:p w:rsidR="00A41648" w:rsidRPr="00C07C81" w:rsidRDefault="00A41648" w:rsidP="00C07C81">
      <w:pPr>
        <w:spacing w:line="288" w:lineRule="auto"/>
        <w:rPr>
          <w:rFonts w:ascii="Arial" w:hAnsi="Arial" w:cs="Arial"/>
          <w:sz w:val="21"/>
        </w:rPr>
        <w:sectPr w:rsidR="00A41648" w:rsidRPr="00C07C81">
          <w:pgSz w:w="11910" w:h="16840"/>
          <w:pgMar w:top="980" w:right="1000" w:bottom="940" w:left="1020" w:header="725" w:footer="743" w:gutter="0"/>
          <w:cols w:space="720"/>
        </w:sectPr>
      </w:pPr>
    </w:p>
    <w:p w:rsidR="00A41648" w:rsidRPr="00C07C81" w:rsidRDefault="00A41648" w:rsidP="00C07C81">
      <w:pPr>
        <w:pStyle w:val="Heading11"/>
        <w:spacing w:before="0" w:line="288" w:lineRule="auto"/>
        <w:ind w:left="144" w:right="144"/>
        <w:jc w:val="center"/>
        <w:rPr>
          <w:rFonts w:ascii="Arial" w:hAnsi="Arial" w:cs="Arial"/>
          <w:sz w:val="21"/>
        </w:rPr>
      </w:pPr>
      <w:bookmarkStart w:id="121" w:name="ДОДАТОК_И"/>
      <w:bookmarkStart w:id="122" w:name="_bookmark51"/>
      <w:bookmarkEnd w:id="121"/>
      <w:bookmarkEnd w:id="122"/>
      <w:r w:rsidRPr="00C07C81">
        <w:rPr>
          <w:rFonts w:ascii="Arial" w:hAnsi="Arial" w:cs="Arial"/>
          <w:sz w:val="21"/>
        </w:rPr>
        <w:lastRenderedPageBreak/>
        <w:t>ДОДАТОК И</w:t>
      </w:r>
    </w:p>
    <w:p w:rsidR="00A41648" w:rsidRPr="00C07C81" w:rsidRDefault="00A41648" w:rsidP="00C07C81">
      <w:pPr>
        <w:pStyle w:val="a3"/>
        <w:spacing w:line="288" w:lineRule="auto"/>
        <w:ind w:left="144" w:right="144" w:firstLine="0"/>
        <w:jc w:val="center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(довідковий)</w:t>
      </w:r>
    </w:p>
    <w:p w:rsidR="00A41648" w:rsidRPr="00C07C81" w:rsidRDefault="00A41648" w:rsidP="00C07C81">
      <w:pPr>
        <w:pStyle w:val="Heading11"/>
        <w:spacing w:before="0" w:line="288" w:lineRule="auto"/>
        <w:ind w:left="143" w:right="144"/>
        <w:jc w:val="center"/>
        <w:rPr>
          <w:rFonts w:ascii="Arial" w:hAnsi="Arial" w:cs="Arial"/>
          <w:sz w:val="21"/>
        </w:rPr>
      </w:pPr>
      <w:bookmarkStart w:id="123" w:name="БІБЛІОГРАФІЯ"/>
      <w:bookmarkStart w:id="124" w:name="_bookmark52"/>
      <w:bookmarkEnd w:id="123"/>
      <w:bookmarkEnd w:id="124"/>
      <w:r w:rsidRPr="00C07C81">
        <w:rPr>
          <w:rFonts w:ascii="Arial" w:hAnsi="Arial" w:cs="Arial"/>
          <w:sz w:val="21"/>
        </w:rPr>
        <w:t>БІБЛІОГРАФІЯ</w:t>
      </w:r>
    </w:p>
    <w:p w:rsidR="00A41648" w:rsidRPr="00C07C81" w:rsidRDefault="00A41648" w:rsidP="00C07C81">
      <w:pPr>
        <w:pStyle w:val="a3"/>
        <w:spacing w:line="288" w:lineRule="auto"/>
        <w:ind w:left="540" w:right="109" w:hanging="428"/>
        <w:jc w:val="both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[1 ] СЕІІ ЕС 60364-7-753:2005 Low-voltage electrical installations - Part 7-753: Re- quirements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special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installations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or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locations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Floor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ceiling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systems (Електроустановки від електричної мережі. </w:t>
      </w:r>
      <w:r w:rsidRPr="00C07C81">
        <w:rPr>
          <w:rFonts w:ascii="Arial" w:hAnsi="Arial" w:cs="Arial"/>
          <w:sz w:val="21"/>
          <w:lang w:val="ru-RU"/>
        </w:rPr>
        <w:t>Частина 7-753: Вимоги до спеціальних установок або приміщень. Підлогові та стельові системи</w:t>
      </w:r>
      <w:r w:rsidRPr="00C07C81">
        <w:rPr>
          <w:rFonts w:ascii="Arial" w:hAnsi="Arial" w:cs="Arial"/>
          <w:spacing w:val="-22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опалення)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07"/>
        </w:tabs>
        <w:spacing w:line="288" w:lineRule="auto"/>
        <w:ind w:right="108" w:hanging="42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IEC</w:t>
      </w:r>
      <w:r w:rsidRPr="00C07C81">
        <w:rPr>
          <w:rFonts w:ascii="Arial" w:hAnsi="Arial" w:cs="Arial"/>
          <w:sz w:val="21"/>
          <w:lang w:val="ru-RU"/>
        </w:rPr>
        <w:t>/</w:t>
      </w:r>
      <w:r w:rsidRPr="00C07C81">
        <w:rPr>
          <w:rFonts w:ascii="Arial" w:hAnsi="Arial" w:cs="Arial"/>
          <w:sz w:val="21"/>
        </w:rPr>
        <w:t>TS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62395-2:2008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Electrical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resistance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trace</w:t>
      </w:r>
      <w:r w:rsidRPr="00C07C81">
        <w:rPr>
          <w:rFonts w:ascii="Arial" w:hAnsi="Arial" w:cs="Arial"/>
          <w:spacing w:val="-1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industrial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commercial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applications</w:t>
      </w:r>
      <w:r w:rsidRPr="00C07C81">
        <w:rPr>
          <w:rFonts w:ascii="Arial" w:hAnsi="Arial" w:cs="Arial"/>
          <w:sz w:val="21"/>
          <w:lang w:val="ru-RU"/>
        </w:rPr>
        <w:t xml:space="preserve"> - </w:t>
      </w:r>
      <w:r w:rsidRPr="00C07C81">
        <w:rPr>
          <w:rFonts w:ascii="Arial" w:hAnsi="Arial" w:cs="Arial"/>
          <w:sz w:val="21"/>
        </w:rPr>
        <w:t>Part</w:t>
      </w:r>
      <w:r w:rsidRPr="00C07C81">
        <w:rPr>
          <w:rFonts w:ascii="Arial" w:hAnsi="Arial" w:cs="Arial"/>
          <w:sz w:val="21"/>
          <w:lang w:val="ru-RU"/>
        </w:rPr>
        <w:t xml:space="preserve"> 2: </w:t>
      </w:r>
      <w:r w:rsidRPr="00C07C81">
        <w:rPr>
          <w:rFonts w:ascii="Arial" w:hAnsi="Arial" w:cs="Arial"/>
          <w:sz w:val="21"/>
        </w:rPr>
        <w:t>Application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guide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system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design</w:t>
      </w:r>
      <w:r w:rsidRPr="00C07C81">
        <w:rPr>
          <w:rFonts w:ascii="Arial" w:hAnsi="Arial" w:cs="Arial"/>
          <w:sz w:val="21"/>
          <w:lang w:val="ru-RU"/>
        </w:rPr>
        <w:t>,</w:t>
      </w:r>
      <w:r w:rsidRPr="00C07C81">
        <w:rPr>
          <w:rFonts w:ascii="Arial" w:hAnsi="Arial" w:cs="Arial"/>
          <w:spacing w:val="-46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installation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</w:rPr>
        <w:t>maintenance</w:t>
      </w:r>
      <w:r w:rsidRPr="00C07C81">
        <w:rPr>
          <w:rFonts w:ascii="Arial" w:hAnsi="Arial" w:cs="Arial"/>
          <w:sz w:val="21"/>
          <w:lang w:val="ru-RU"/>
        </w:rPr>
        <w:t xml:space="preserve"> (Системи кабельного резистивного опалення для промислового та комерційного застосування - Частина 2: Настанова з проектування, монтажу та</w:t>
      </w:r>
      <w:r w:rsidRPr="00C07C81">
        <w:rPr>
          <w:rFonts w:ascii="Arial" w:hAnsi="Arial" w:cs="Arial"/>
          <w:spacing w:val="-5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обслуговуванню)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36"/>
        </w:tabs>
        <w:spacing w:line="288" w:lineRule="auto"/>
        <w:ind w:right="108" w:hanging="42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 xml:space="preserve">ІSO/TS 13732-2:2001 Ergonomics of the thermal environment. Methods for the assessment of human responses to contact with surfaces. Part 2: Human contact with surfaces at moderate temperature (Ергономіка теплових умов. </w:t>
      </w:r>
      <w:r w:rsidRPr="00C07C81">
        <w:rPr>
          <w:rFonts w:ascii="Arial" w:hAnsi="Arial" w:cs="Arial"/>
          <w:sz w:val="21"/>
          <w:lang w:val="ru-RU"/>
        </w:rPr>
        <w:t>Методи</w:t>
      </w:r>
      <w:r w:rsidRPr="00C07C81">
        <w:rPr>
          <w:rFonts w:ascii="Arial" w:hAnsi="Arial" w:cs="Arial"/>
          <w:spacing w:val="-41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оцінки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реакції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людини</w:t>
      </w:r>
      <w:r w:rsidRPr="00C07C81">
        <w:rPr>
          <w:rFonts w:ascii="Arial" w:hAnsi="Arial" w:cs="Arial"/>
          <w:spacing w:val="-9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при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контакті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поверхнями.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Частина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2: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Контакт</w:t>
      </w:r>
      <w:r w:rsidRPr="00C07C81">
        <w:rPr>
          <w:rFonts w:ascii="Arial" w:hAnsi="Arial" w:cs="Arial"/>
          <w:spacing w:val="-8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людини</w:t>
      </w:r>
      <w:r w:rsidRPr="00C07C81">
        <w:rPr>
          <w:rFonts w:ascii="Arial" w:hAnsi="Arial" w:cs="Arial"/>
          <w:spacing w:val="-7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з поверхнями при помірній</w:t>
      </w:r>
      <w:r w:rsidRPr="00C07C81">
        <w:rPr>
          <w:rFonts w:ascii="Arial" w:hAnsi="Arial" w:cs="Arial"/>
          <w:spacing w:val="-13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температурі)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497"/>
        </w:tabs>
        <w:spacing w:line="288" w:lineRule="auto"/>
        <w:ind w:right="110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ISO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7726:2001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Ergonomics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the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thermal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environment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Instruments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meas- uring physical quantities (Ергономіка теплових умов. Прилади для вимірювання фізичних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параметрів)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00"/>
        </w:tabs>
        <w:spacing w:line="288" w:lineRule="auto"/>
        <w:ind w:right="108" w:hanging="428"/>
        <w:rPr>
          <w:rFonts w:ascii="Arial" w:hAnsi="Arial" w:cs="Arial"/>
          <w:sz w:val="21"/>
          <w:lang w:val="ru-RU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1264-2:2008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Water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based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surface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embedded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and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cooling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 xml:space="preserve">Part 2: Floor heating: Prove methods for the determination of the thermal output using calculation and test methods (Панельні водяні системи опалення та охолодження. </w:t>
      </w:r>
      <w:r w:rsidRPr="00C07C81">
        <w:rPr>
          <w:rFonts w:ascii="Arial" w:hAnsi="Arial" w:cs="Arial"/>
          <w:sz w:val="21"/>
          <w:lang w:val="ru-RU"/>
        </w:rPr>
        <w:t>Частина 2: Підлогове опалення: Методи перевірки для визначення тепловіддачі з використанням розрахункового та вимірювального</w:t>
      </w:r>
      <w:r w:rsidRPr="00C07C81">
        <w:rPr>
          <w:rFonts w:ascii="Arial" w:hAnsi="Arial" w:cs="Arial"/>
          <w:spacing w:val="-20"/>
          <w:sz w:val="21"/>
          <w:lang w:val="ru-RU"/>
        </w:rPr>
        <w:t xml:space="preserve"> </w:t>
      </w:r>
      <w:r w:rsidRPr="00C07C81">
        <w:rPr>
          <w:rFonts w:ascii="Arial" w:hAnsi="Arial" w:cs="Arial"/>
          <w:sz w:val="21"/>
          <w:lang w:val="ru-RU"/>
        </w:rPr>
        <w:t>методів)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19"/>
        </w:tabs>
        <w:spacing w:line="288" w:lineRule="auto"/>
        <w:ind w:right="111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 14336:2004 Heating systems in buildings - Іnstallation and commissioning of water based heating systems (Системи теплозабезпечення будівель. Монтаж</w:t>
      </w:r>
      <w:r w:rsidRPr="00C07C81">
        <w:rPr>
          <w:rFonts w:ascii="Arial" w:hAnsi="Arial" w:cs="Arial"/>
          <w:spacing w:val="-4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та налагодження водяних систем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36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 14337:2005 Heating systems in buildings - Design and installation of direct electrical room heating systems (Системи теплозабезпечення будівель. Проектування та монтаж систем прямого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електроопалення)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507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15377-1:2008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buildings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Design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embedded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water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based surface heating and cooling systems - Part 1: Determination of the design heating and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cooling</w:t>
      </w:r>
      <w:r w:rsidRPr="00C07C81">
        <w:rPr>
          <w:rFonts w:ascii="Arial" w:hAnsi="Arial" w:cs="Arial"/>
          <w:spacing w:val="-1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capacity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(Системи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теплозабезпечення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будівель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Проектування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панельних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систем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та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охолодження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-Частина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1: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Визначення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проектних характеристик опалення та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охолодження)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497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15459:2007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Energy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performance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buildings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Economic</w:t>
      </w:r>
      <w:r w:rsidRPr="00C07C81">
        <w:rPr>
          <w:rFonts w:ascii="Arial" w:hAnsi="Arial" w:cs="Arial"/>
          <w:spacing w:val="-13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evaluation</w:t>
      </w:r>
      <w:r w:rsidRPr="00C07C81">
        <w:rPr>
          <w:rFonts w:ascii="Arial" w:hAnsi="Arial" w:cs="Arial"/>
          <w:spacing w:val="-1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procedure for energy systems in buildings (Енергоефективність будівель - Метод економічної оцінки систем енергоспоживання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будівель)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648"/>
        </w:tabs>
        <w:spacing w:line="288" w:lineRule="auto"/>
        <w:ind w:right="112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DIN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12831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Вbl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1:2008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systems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in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buildings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Method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for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calculation of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the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design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</w:t>
      </w:r>
      <w:r w:rsidRPr="00C07C81">
        <w:rPr>
          <w:rFonts w:ascii="Arial" w:hAnsi="Arial" w:cs="Arial"/>
          <w:spacing w:val="-2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load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National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Annex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NA</w:t>
      </w:r>
      <w:r w:rsidRPr="00C07C81">
        <w:rPr>
          <w:rFonts w:ascii="Arial" w:hAnsi="Arial" w:cs="Arial"/>
          <w:spacing w:val="-2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(Системи</w:t>
      </w:r>
      <w:r w:rsidRPr="00C07C81">
        <w:rPr>
          <w:rFonts w:ascii="Arial" w:hAnsi="Arial" w:cs="Arial"/>
          <w:spacing w:val="-21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1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будівель.</w:t>
      </w:r>
      <w:r w:rsidRPr="00C07C81">
        <w:rPr>
          <w:rFonts w:ascii="Arial" w:hAnsi="Arial" w:cs="Arial"/>
          <w:spacing w:val="-2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Метод розрахунку теплового навантаження. Національний додаток</w:t>
      </w:r>
      <w:r w:rsidRPr="00C07C81">
        <w:rPr>
          <w:rFonts w:ascii="Arial" w:hAnsi="Arial" w:cs="Arial"/>
          <w:spacing w:val="-22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NA)</w:t>
      </w:r>
    </w:p>
    <w:p w:rsidR="00A41648" w:rsidRPr="00182B3D" w:rsidRDefault="00A41648" w:rsidP="00345FE8">
      <w:pPr>
        <w:pStyle w:val="a5"/>
        <w:numPr>
          <w:ilvl w:val="0"/>
          <w:numId w:val="3"/>
        </w:numPr>
        <w:tabs>
          <w:tab w:val="left" w:pos="660"/>
        </w:tabs>
        <w:spacing w:line="288" w:lineRule="auto"/>
        <w:ind w:right="24" w:hanging="398"/>
        <w:rPr>
          <w:rFonts w:ascii="Arial" w:hAnsi="Arial" w:cs="Arial"/>
          <w:sz w:val="21"/>
        </w:rPr>
      </w:pPr>
      <w:r w:rsidRPr="00182B3D">
        <w:rPr>
          <w:rFonts w:ascii="Arial" w:hAnsi="Arial" w:cs="Arial"/>
          <w:sz w:val="21"/>
        </w:rPr>
        <w:t>DIN 18560-2:2009 Floor screeds in building construction - Part 2: Floor</w:t>
      </w:r>
      <w:r w:rsidRPr="00182B3D">
        <w:rPr>
          <w:rFonts w:ascii="Arial" w:hAnsi="Arial" w:cs="Arial"/>
          <w:spacing w:val="59"/>
          <w:sz w:val="21"/>
        </w:rPr>
        <w:t xml:space="preserve"> </w:t>
      </w:r>
      <w:r w:rsidRPr="00182B3D">
        <w:rPr>
          <w:rFonts w:ascii="Arial" w:hAnsi="Arial" w:cs="Arial"/>
          <w:sz w:val="21"/>
        </w:rPr>
        <w:t>screeds</w:t>
      </w:r>
      <w:r w:rsidR="00182B3D" w:rsidRPr="00182B3D">
        <w:rPr>
          <w:rFonts w:ascii="Arial" w:hAnsi="Arial" w:cs="Arial"/>
          <w:sz w:val="21"/>
        </w:rPr>
        <w:t xml:space="preserve"> </w:t>
      </w:r>
      <w:r w:rsidRPr="00182B3D">
        <w:rPr>
          <w:rFonts w:ascii="Arial" w:hAnsi="Arial" w:cs="Arial"/>
          <w:sz w:val="21"/>
        </w:rPr>
        <w:t>and heating floor screeds on insulation layers (Безшовні будівельні підлоги - Частина 2: Безшовні підлоги та безшовні опалювальні підлоги)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648"/>
        </w:tabs>
        <w:spacing w:line="288" w:lineRule="auto"/>
        <w:ind w:right="108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</w:rPr>
        <w:t>DINV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44576-2008,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Electric</w:t>
      </w:r>
      <w:r w:rsidRPr="00C07C81">
        <w:rPr>
          <w:rFonts w:ascii="Arial" w:hAnsi="Arial" w:cs="Arial"/>
          <w:spacing w:val="-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room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Floor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heating</w:t>
      </w:r>
      <w:r w:rsidRPr="00C07C81">
        <w:rPr>
          <w:rFonts w:ascii="Arial" w:hAnsi="Arial" w:cs="Arial"/>
          <w:spacing w:val="-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Characteristics</w:t>
      </w:r>
      <w:r w:rsidRPr="00C07C81">
        <w:rPr>
          <w:rFonts w:ascii="Arial" w:hAnsi="Arial" w:cs="Arial"/>
          <w:spacing w:val="-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of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per- formance -Definitions, test procedures, ratings and symbols (Електричне опалення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приміщень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Підлогове</w:t>
      </w:r>
      <w:r w:rsidRPr="00C07C81">
        <w:rPr>
          <w:rFonts w:ascii="Arial" w:hAnsi="Arial" w:cs="Arial"/>
          <w:spacing w:val="-10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</w:t>
      </w:r>
      <w:r w:rsidRPr="00C07C81">
        <w:rPr>
          <w:rFonts w:ascii="Arial" w:hAnsi="Arial" w:cs="Arial"/>
          <w:spacing w:val="-9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Характеристики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виконання</w:t>
      </w:r>
      <w:r w:rsidRPr="00C07C81">
        <w:rPr>
          <w:rFonts w:ascii="Arial" w:hAnsi="Arial" w:cs="Arial"/>
          <w:spacing w:val="-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-</w:t>
      </w:r>
      <w:r w:rsidRPr="00C07C81">
        <w:rPr>
          <w:rFonts w:ascii="Arial" w:hAnsi="Arial" w:cs="Arial"/>
          <w:spacing w:val="-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Визначення, методи випробовування, номінальні характеристики та умовні познаки)</w:t>
      </w:r>
    </w:p>
    <w:p w:rsidR="00A41648" w:rsidRPr="00C07C81" w:rsidRDefault="00A41648" w:rsidP="00C07C81">
      <w:pPr>
        <w:pStyle w:val="a5"/>
        <w:numPr>
          <w:ilvl w:val="0"/>
          <w:numId w:val="3"/>
        </w:numPr>
        <w:tabs>
          <w:tab w:val="left" w:pos="656"/>
        </w:tabs>
        <w:spacing w:line="288" w:lineRule="auto"/>
        <w:ind w:right="110" w:hanging="428"/>
        <w:rPr>
          <w:rFonts w:ascii="Arial" w:hAnsi="Arial" w:cs="Arial"/>
          <w:sz w:val="21"/>
        </w:rPr>
      </w:pPr>
      <w:r w:rsidRPr="00C07C81">
        <w:rPr>
          <w:rFonts w:ascii="Arial" w:hAnsi="Arial" w:cs="Arial"/>
          <w:sz w:val="21"/>
          <w:lang w:val="ru-RU"/>
        </w:rPr>
        <w:t xml:space="preserve">МЕК/ТУ 62395-2. Технічні умови. Резистивні розподілені системи електро- підігріву промислового та комерційного призначень. - Частина 2. </w:t>
      </w:r>
      <w:r w:rsidRPr="00C07C81">
        <w:rPr>
          <w:rFonts w:ascii="Arial" w:hAnsi="Arial" w:cs="Arial"/>
          <w:sz w:val="21"/>
        </w:rPr>
        <w:t>Посібник з проектування, монтажу та обслуговування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систем</w:t>
      </w:r>
    </w:p>
    <w:p w:rsidR="00A41648" w:rsidRPr="00C07C81" w:rsidRDefault="00A41648" w:rsidP="00C07C81">
      <w:pPr>
        <w:spacing w:line="288" w:lineRule="auto"/>
        <w:jc w:val="both"/>
        <w:rPr>
          <w:rFonts w:ascii="Arial" w:hAnsi="Arial" w:cs="Arial"/>
          <w:sz w:val="21"/>
        </w:rPr>
        <w:sectPr w:rsidR="00A41648" w:rsidRPr="00C07C81">
          <w:pgSz w:w="11910" w:h="16840"/>
          <w:pgMar w:top="980" w:right="1020" w:bottom="940" w:left="1020" w:header="725" w:footer="743" w:gutter="0"/>
          <w:cols w:space="720"/>
        </w:sectPr>
      </w:pPr>
    </w:p>
    <w:p w:rsidR="00A41648" w:rsidRDefault="00A41648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  <w:r w:rsidRPr="00C07C81">
        <w:rPr>
          <w:rFonts w:ascii="Arial" w:hAnsi="Arial" w:cs="Arial"/>
          <w:b/>
          <w:sz w:val="21"/>
        </w:rPr>
        <w:lastRenderedPageBreak/>
        <w:t xml:space="preserve">Ключові слова: </w:t>
      </w:r>
      <w:r w:rsidRPr="00C07C81">
        <w:rPr>
          <w:rFonts w:ascii="Arial" w:hAnsi="Arial" w:cs="Arial"/>
          <w:sz w:val="21"/>
        </w:rPr>
        <w:t>електричне опалення, опалення прямої дії, електротеплоакумуляційне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тепла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підлога,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нагрівальний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кабель,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живильний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кабель,</w:t>
      </w:r>
      <w:r w:rsidRPr="00C07C81">
        <w:rPr>
          <w:rFonts w:ascii="Arial" w:hAnsi="Arial" w:cs="Arial"/>
          <w:spacing w:val="-16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датчик температури, терморегулятор, конвектор, крайова зона, нагрівальний мат, нагрівальна плівка, нагрівальна поверхня, тепловтрати, теплова потужність, електрична потужність, опір теплопередачі, коефіцієнт тепловіддачі, надмірна температура,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додаткове</w:t>
      </w:r>
      <w:r w:rsidRPr="00C07C81">
        <w:rPr>
          <w:rFonts w:ascii="Arial" w:hAnsi="Arial" w:cs="Arial"/>
          <w:spacing w:val="-17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опалення,</w:t>
      </w:r>
      <w:r w:rsidRPr="00C07C81">
        <w:rPr>
          <w:rFonts w:ascii="Arial" w:hAnsi="Arial" w:cs="Arial"/>
          <w:spacing w:val="-18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обмеження</w:t>
      </w:r>
      <w:r w:rsidRPr="00C07C81">
        <w:rPr>
          <w:rFonts w:ascii="Arial" w:hAnsi="Arial" w:cs="Arial"/>
          <w:spacing w:val="-14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температури,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опалювальна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зона,</w:t>
      </w:r>
      <w:r w:rsidRPr="00C07C81">
        <w:rPr>
          <w:rFonts w:ascii="Arial" w:hAnsi="Arial" w:cs="Arial"/>
          <w:spacing w:val="-15"/>
          <w:sz w:val="21"/>
        </w:rPr>
        <w:t xml:space="preserve"> </w:t>
      </w:r>
      <w:r w:rsidRPr="00C07C81">
        <w:rPr>
          <w:rFonts w:ascii="Arial" w:hAnsi="Arial" w:cs="Arial"/>
          <w:sz w:val="21"/>
        </w:rPr>
        <w:t>автоматичне керування, теплоакумуляційний шар, амплітуда коливань температури, коефіцієнт нерівномірності, зарядка теплоакумуляційного шару, питомі тепловт- рати.</w:t>
      </w: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p w:rsidR="00CB70B0" w:rsidRPr="00A24B6F" w:rsidRDefault="00CB70B0" w:rsidP="00CB70B0">
      <w:pPr>
        <w:spacing w:after="40"/>
        <w:ind w:left="424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Редактор - А.О. Луковська</w:t>
      </w:r>
    </w:p>
    <w:p w:rsidR="00CB70B0" w:rsidRPr="00814980" w:rsidRDefault="00CB70B0" w:rsidP="00CB70B0">
      <w:pPr>
        <w:spacing w:after="320"/>
        <w:ind w:left="3880"/>
        <w:rPr>
          <w:rFonts w:ascii="Arial" w:hAnsi="Arial" w:cs="Arial"/>
          <w:sz w:val="18"/>
          <w:szCs w:val="18"/>
          <w:lang w:val="uk-UA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Комп’ютерна верстка </w:t>
      </w:r>
      <w:r>
        <w:rPr>
          <w:rFonts w:ascii="Arial" w:hAnsi="Arial" w:cs="Arial"/>
          <w:color w:val="000000"/>
          <w:sz w:val="18"/>
          <w:szCs w:val="18"/>
          <w:lang w:val="ru-RU" w:eastAsia="uk-UA" w:bidi="uk-UA"/>
        </w:rPr>
        <w:t>–</w:t>
      </w: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uk-UA" w:eastAsia="uk-UA" w:bidi="uk-UA"/>
        </w:rPr>
        <w:t>І.С.Дмитрук</w:t>
      </w:r>
    </w:p>
    <w:p w:rsidR="00CB70B0" w:rsidRPr="00A24B6F" w:rsidRDefault="00CB70B0" w:rsidP="00CB70B0">
      <w:pPr>
        <w:spacing w:after="40"/>
        <w:ind w:left="330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Формат 60</w:t>
      </w:r>
      <w:r w:rsidRPr="00A24B6F">
        <w:rPr>
          <w:rFonts w:ascii="Arial" w:hAnsi="Arial" w:cs="Arial"/>
          <w:color w:val="000000"/>
          <w:sz w:val="18"/>
          <w:szCs w:val="18"/>
          <w:lang w:eastAsia="uk-UA" w:bidi="uk-UA"/>
        </w:rPr>
        <w:t>x</w:t>
      </w: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841/8. Папір офсетний. Гарнітура "Агіаі".</w:t>
      </w:r>
    </w:p>
    <w:p w:rsidR="00CB70B0" w:rsidRPr="00A24B6F" w:rsidRDefault="00CB70B0" w:rsidP="00CB70B0">
      <w:pPr>
        <w:spacing w:after="320"/>
        <w:ind w:left="468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Друк офсетний.</w:t>
      </w:r>
    </w:p>
    <w:p w:rsidR="00CB70B0" w:rsidRPr="00A24B6F" w:rsidRDefault="00CB70B0" w:rsidP="00CB70B0">
      <w:pPr>
        <w:spacing w:after="40"/>
        <w:ind w:left="354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Державне підприємство "Укрархбудінформ".</w:t>
      </w:r>
    </w:p>
    <w:p w:rsidR="00CB70B0" w:rsidRPr="00A24B6F" w:rsidRDefault="00CB70B0" w:rsidP="00CB70B0">
      <w:pPr>
        <w:spacing w:after="40"/>
        <w:ind w:left="300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вул. М. Кривоноса, 2А, корп. 3, м. Київ - 37, 03037, Україна.</w:t>
      </w:r>
    </w:p>
    <w:p w:rsidR="00CB70B0" w:rsidRPr="00A24B6F" w:rsidRDefault="00CB70B0" w:rsidP="00CB70B0">
      <w:pPr>
        <w:spacing w:after="320"/>
        <w:ind w:left="462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Тел. 249 - 36 - 62</w:t>
      </w:r>
    </w:p>
    <w:p w:rsidR="00CB70B0" w:rsidRPr="00A24B6F" w:rsidRDefault="00CB70B0" w:rsidP="00CB70B0">
      <w:pPr>
        <w:ind w:left="2020"/>
        <w:rPr>
          <w:rFonts w:ascii="Arial" w:hAnsi="Arial" w:cs="Arial"/>
          <w:sz w:val="18"/>
          <w:szCs w:val="18"/>
          <w:lang w:val="ru-RU"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val="ru-RU" w:eastAsia="uk-UA" w:bidi="uk-UA"/>
        </w:rPr>
        <w:t>Свідоцтво про внесення суб’єкта видавничої справи до державного реєстру видавців</w:t>
      </w:r>
    </w:p>
    <w:p w:rsidR="00CB70B0" w:rsidRPr="00A24B6F" w:rsidRDefault="00CB70B0" w:rsidP="00CB70B0">
      <w:pPr>
        <w:pStyle w:val="31"/>
        <w:spacing w:line="288" w:lineRule="auto"/>
        <w:ind w:firstLine="720"/>
        <w:contextualSpacing/>
        <w:mirrorIndents/>
        <w:jc w:val="center"/>
        <w:rPr>
          <w:rFonts w:ascii="Arial" w:hAnsi="Arial" w:cs="Arial"/>
          <w:sz w:val="18"/>
          <w:szCs w:val="18"/>
          <w:lang w:eastAsia="uk-UA" w:bidi="uk-UA"/>
        </w:rPr>
      </w:pPr>
      <w:r w:rsidRPr="00A24B6F">
        <w:rPr>
          <w:rFonts w:ascii="Arial" w:hAnsi="Arial" w:cs="Arial"/>
          <w:color w:val="000000"/>
          <w:sz w:val="18"/>
          <w:szCs w:val="18"/>
          <w:lang w:eastAsia="uk-UA" w:bidi="uk-UA"/>
        </w:rPr>
        <w:t>ДК №690 від 27.11.2001 р.</w:t>
      </w:r>
    </w:p>
    <w:p w:rsidR="00CB70B0" w:rsidRPr="00CB70B0" w:rsidRDefault="00CB70B0" w:rsidP="00C07C81">
      <w:pPr>
        <w:pStyle w:val="a3"/>
        <w:spacing w:line="288" w:lineRule="auto"/>
        <w:ind w:right="111" w:firstLine="0"/>
        <w:jc w:val="both"/>
        <w:rPr>
          <w:rFonts w:ascii="Arial" w:hAnsi="Arial" w:cs="Arial"/>
          <w:sz w:val="21"/>
          <w:lang w:val="uk-UA"/>
        </w:rPr>
      </w:pPr>
    </w:p>
    <w:sectPr w:rsidR="00CB70B0" w:rsidRPr="00CB70B0" w:rsidSect="006C1CDC">
      <w:footerReference w:type="even" r:id="rId510"/>
      <w:pgSz w:w="11910" w:h="16840"/>
      <w:pgMar w:top="980" w:right="1020" w:bottom="940" w:left="1020" w:header="725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B7B" w:rsidRDefault="00792B7B" w:rsidP="006C1CDC">
      <w:r>
        <w:separator/>
      </w:r>
    </w:p>
  </w:endnote>
  <w:endnote w:type="continuationSeparator" w:id="0">
    <w:p w:rsidR="00792B7B" w:rsidRDefault="00792B7B" w:rsidP="006C1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>
    <w:pPr>
      <w:pStyle w:val="ad"/>
      <w:rPr>
        <w:rFonts w:ascii="Arial" w:hAnsi="Arial" w:cs="Arial"/>
        <w:sz w:val="18"/>
        <w:szCs w:val="18"/>
      </w:rPr>
    </w:pPr>
    <w:r w:rsidRPr="0076413A">
      <w:rPr>
        <w:rFonts w:ascii="Arial" w:hAnsi="Arial" w:cs="Arial"/>
        <w:sz w:val="18"/>
        <w:szCs w:val="18"/>
      </w:rPr>
      <w:t>II</w:t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521B4F" w:rsidRDefault="00474F20">
    <w:pPr>
      <w:pStyle w:val="ad"/>
      <w:rPr>
        <w:rFonts w:ascii="Arial" w:hAnsi="Arial" w:cs="Arial"/>
        <w:sz w:val="18"/>
        <w:szCs w:val="18"/>
      </w:rPr>
    </w:pPr>
    <w:r w:rsidRPr="00521B4F">
      <w:rPr>
        <w:rFonts w:ascii="Arial" w:hAnsi="Arial" w:cs="Arial"/>
        <w:sz w:val="18"/>
        <w:szCs w:val="18"/>
      </w:rPr>
      <w:fldChar w:fldCharType="begin"/>
    </w:r>
    <w:r w:rsidRPr="00521B4F">
      <w:rPr>
        <w:rFonts w:ascii="Arial" w:hAnsi="Arial" w:cs="Arial"/>
        <w:sz w:val="18"/>
        <w:szCs w:val="18"/>
      </w:rPr>
      <w:instrText xml:space="preserve"> PAGE   \* MERGEFORMAT </w:instrText>
    </w:r>
    <w:r w:rsidRPr="00521B4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42</w:t>
    </w:r>
    <w:r w:rsidRPr="00521B4F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521B4F" w:rsidRDefault="00474F20" w:rsidP="00521B4F">
    <w:pPr>
      <w:pStyle w:val="ad"/>
      <w:jc w:val="right"/>
      <w:rPr>
        <w:rFonts w:ascii="Arial" w:hAnsi="Arial" w:cs="Arial"/>
        <w:sz w:val="18"/>
        <w:szCs w:val="18"/>
      </w:rPr>
    </w:pPr>
    <w:r w:rsidRPr="00521B4F">
      <w:rPr>
        <w:rFonts w:ascii="Arial" w:hAnsi="Arial" w:cs="Arial"/>
        <w:sz w:val="18"/>
        <w:szCs w:val="18"/>
      </w:rPr>
      <w:fldChar w:fldCharType="begin"/>
    </w:r>
    <w:r w:rsidRPr="00521B4F">
      <w:rPr>
        <w:rFonts w:ascii="Arial" w:hAnsi="Arial" w:cs="Arial"/>
        <w:sz w:val="18"/>
        <w:szCs w:val="18"/>
      </w:rPr>
      <w:instrText xml:space="preserve"> PAGE   \* MERGEFORMAT </w:instrText>
    </w:r>
    <w:r w:rsidRPr="00521B4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41</w:t>
    </w:r>
    <w:r w:rsidRPr="00521B4F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Default="00474F20">
    <w:pPr>
      <w:pStyle w:val="a3"/>
      <w:spacing w:line="14" w:lineRule="auto"/>
      <w:ind w:left="0" w:firstLine="0"/>
      <w:rPr>
        <w:sz w:val="20"/>
      </w:rPr>
    </w:pPr>
    <w:r w:rsidRPr="005F1225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5.65pt;margin-top:793.5pt;width:12.1pt;height:13.05pt;z-index:-2;mso-position-horizontal-relative:page;mso-position-vertical-relative:page" filled="f" stroked="f">
          <v:textbox style="mso-next-textbox:#_x0000_s2066" inset="0,0,0,0">
            <w:txbxContent>
              <w:p w:rsidR="00474F20" w:rsidRDefault="00474F2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Default="00474F20">
    <w:pPr>
      <w:pStyle w:val="a3"/>
      <w:spacing w:line="14" w:lineRule="auto"/>
      <w:ind w:left="0" w:firstLine="0"/>
      <w:rPr>
        <w:sz w:val="20"/>
      </w:rPr>
    </w:pPr>
    <w:r w:rsidRPr="005F1225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7.7pt;margin-top:793.5pt;width:12.1pt;height:13.05pt;z-index:-1;mso-position-horizontal-relative:page;mso-position-vertical-relative:page" filled="f" stroked="f">
          <v:textbox style="mso-next-textbox:#_x0000_s2067" inset="0,0,0,0">
            <w:txbxContent>
              <w:p w:rsidR="00474F20" w:rsidRDefault="00474F2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564F1F" w:rsidRDefault="00474F20">
    <w:pPr>
      <w:pStyle w:val="ad"/>
      <w:rPr>
        <w:rFonts w:ascii="Arial" w:hAnsi="Arial" w:cs="Arial"/>
        <w:sz w:val="18"/>
        <w:szCs w:val="18"/>
      </w:rPr>
    </w:pPr>
    <w:r w:rsidRPr="00564F1F">
      <w:rPr>
        <w:rFonts w:ascii="Arial" w:hAnsi="Arial" w:cs="Arial"/>
        <w:sz w:val="18"/>
        <w:szCs w:val="18"/>
      </w:rPr>
      <w:fldChar w:fldCharType="begin"/>
    </w:r>
    <w:r w:rsidRPr="00564F1F">
      <w:rPr>
        <w:rFonts w:ascii="Arial" w:hAnsi="Arial" w:cs="Arial"/>
        <w:sz w:val="18"/>
        <w:szCs w:val="18"/>
      </w:rPr>
      <w:instrText xml:space="preserve"> PAGE   \* MERGEFORMAT </w:instrText>
    </w:r>
    <w:r w:rsidRPr="00564F1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48</w:t>
    </w:r>
    <w:r w:rsidRPr="00564F1F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47</w:t>
    </w:r>
    <w:r w:rsidRPr="00870C7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870C71" w:rsidRDefault="00474F20">
    <w:pPr>
      <w:pStyle w:val="ad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50</w:t>
    </w:r>
    <w:r w:rsidRPr="00870C7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564F1F" w:rsidRDefault="00474F20" w:rsidP="00564F1F">
    <w:pPr>
      <w:pStyle w:val="ad"/>
      <w:jc w:val="right"/>
      <w:rPr>
        <w:rFonts w:ascii="Arial" w:hAnsi="Arial" w:cs="Arial"/>
        <w:sz w:val="18"/>
        <w:szCs w:val="18"/>
      </w:rPr>
    </w:pPr>
    <w:r w:rsidRPr="00564F1F">
      <w:rPr>
        <w:rFonts w:ascii="Arial" w:hAnsi="Arial" w:cs="Arial"/>
        <w:sz w:val="18"/>
        <w:szCs w:val="18"/>
      </w:rPr>
      <w:fldChar w:fldCharType="begin"/>
    </w:r>
    <w:r w:rsidRPr="00564F1F">
      <w:rPr>
        <w:rFonts w:ascii="Arial" w:hAnsi="Arial" w:cs="Arial"/>
        <w:sz w:val="18"/>
        <w:szCs w:val="18"/>
      </w:rPr>
      <w:instrText xml:space="preserve"> PAGE   \* MERGEFORMAT </w:instrText>
    </w:r>
    <w:r w:rsidRPr="00564F1F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49</w:t>
    </w:r>
    <w:r w:rsidRPr="00564F1F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F71C95" w:rsidRDefault="00474F20">
    <w:pPr>
      <w:pStyle w:val="ad"/>
      <w:rPr>
        <w:rFonts w:ascii="Arial" w:hAnsi="Arial" w:cs="Arial"/>
        <w:sz w:val="18"/>
        <w:szCs w:val="18"/>
      </w:rPr>
    </w:pPr>
    <w:r w:rsidRPr="00F71C95">
      <w:rPr>
        <w:rFonts w:ascii="Arial" w:hAnsi="Arial" w:cs="Arial"/>
        <w:sz w:val="18"/>
        <w:szCs w:val="18"/>
      </w:rPr>
      <w:fldChar w:fldCharType="begin"/>
    </w:r>
    <w:r w:rsidRPr="00F71C95">
      <w:rPr>
        <w:rFonts w:ascii="Arial" w:hAnsi="Arial" w:cs="Arial"/>
        <w:sz w:val="18"/>
        <w:szCs w:val="18"/>
      </w:rPr>
      <w:instrText xml:space="preserve"> PAGE   \* MERGEFORMAT </w:instrText>
    </w:r>
    <w:r w:rsidRPr="00F71C95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50</w:t>
    </w:r>
    <w:r w:rsidRPr="00F71C95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57</w:t>
    </w:r>
    <w:r w:rsidRPr="00870C7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870C71" w:rsidRDefault="00474F20">
    <w:pPr>
      <w:pStyle w:val="ad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58</w:t>
    </w:r>
    <w:r w:rsidRPr="00870C7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57</w:t>
    </w:r>
    <w:r w:rsidRPr="00870C7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F71C95" w:rsidRDefault="00474F20">
    <w:pPr>
      <w:pStyle w:val="ad"/>
      <w:rPr>
        <w:rFonts w:ascii="Arial" w:hAnsi="Arial" w:cs="Arial"/>
        <w:sz w:val="18"/>
        <w:szCs w:val="18"/>
      </w:rPr>
    </w:pPr>
    <w:r w:rsidRPr="00F71C95">
      <w:rPr>
        <w:rFonts w:ascii="Arial" w:hAnsi="Arial" w:cs="Arial"/>
        <w:sz w:val="18"/>
        <w:szCs w:val="18"/>
      </w:rPr>
      <w:fldChar w:fldCharType="begin"/>
    </w:r>
    <w:r w:rsidRPr="00F71C95">
      <w:rPr>
        <w:rFonts w:ascii="Arial" w:hAnsi="Arial" w:cs="Arial"/>
        <w:sz w:val="18"/>
        <w:szCs w:val="18"/>
      </w:rPr>
      <w:instrText xml:space="preserve"> PAGE   \* MERGEFORMAT </w:instrText>
    </w:r>
    <w:r w:rsidRPr="00F71C9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62</w:t>
    </w:r>
    <w:r w:rsidRPr="00F71C95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870C71" w:rsidRDefault="00474F20" w:rsidP="00870C71">
    <w:pPr>
      <w:pStyle w:val="ad"/>
      <w:jc w:val="right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63</w:t>
    </w:r>
    <w:r w:rsidRPr="00870C7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870C71" w:rsidRDefault="00474F20">
    <w:pPr>
      <w:pStyle w:val="ad"/>
      <w:rPr>
        <w:rFonts w:ascii="Arial" w:hAnsi="Arial" w:cs="Arial"/>
        <w:sz w:val="18"/>
        <w:szCs w:val="18"/>
      </w:rPr>
    </w:pPr>
    <w:r w:rsidRPr="00870C71">
      <w:rPr>
        <w:rFonts w:ascii="Arial" w:hAnsi="Arial" w:cs="Arial"/>
        <w:sz w:val="18"/>
        <w:szCs w:val="18"/>
      </w:rPr>
      <w:fldChar w:fldCharType="begin"/>
    </w:r>
    <w:r w:rsidRPr="00870C71">
      <w:rPr>
        <w:rFonts w:ascii="Arial" w:hAnsi="Arial" w:cs="Arial"/>
        <w:sz w:val="18"/>
        <w:szCs w:val="18"/>
      </w:rPr>
      <w:instrText xml:space="preserve"> PAGE   \* MERGEFORMAT </w:instrText>
    </w:r>
    <w:r w:rsidRPr="00870C71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64</w:t>
    </w:r>
    <w:r w:rsidRPr="00870C7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B00EFE" w:rsidRDefault="00474F20">
    <w:pPr>
      <w:pStyle w:val="ad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66</w:t>
    </w:r>
    <w:r w:rsidRPr="00B00EFE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B00EFE" w:rsidRDefault="00474F20" w:rsidP="00B00EFE">
    <w:pPr>
      <w:pStyle w:val="ad"/>
      <w:jc w:val="right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 w:rsidR="00A769E1">
      <w:rPr>
        <w:rFonts w:ascii="Arial" w:hAnsi="Arial" w:cs="Arial"/>
        <w:noProof/>
        <w:sz w:val="18"/>
        <w:szCs w:val="18"/>
      </w:rPr>
      <w:t>65</w:t>
    </w:r>
    <w:r w:rsidRPr="00B00EFE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B52F19" w:rsidRDefault="00474F20">
    <w:pPr>
      <w:pStyle w:val="ad"/>
      <w:rPr>
        <w:rFonts w:ascii="Arial" w:hAnsi="Arial" w:cs="Arial"/>
        <w:sz w:val="18"/>
        <w:szCs w:val="18"/>
      </w:rPr>
    </w:pPr>
    <w:r w:rsidRPr="00B52F19">
      <w:rPr>
        <w:rFonts w:ascii="Arial" w:hAnsi="Arial" w:cs="Arial"/>
        <w:sz w:val="18"/>
        <w:szCs w:val="18"/>
      </w:rPr>
      <w:fldChar w:fldCharType="begin"/>
    </w:r>
    <w:r w:rsidRPr="00B52F19">
      <w:rPr>
        <w:rFonts w:ascii="Arial" w:hAnsi="Arial" w:cs="Arial"/>
        <w:sz w:val="18"/>
        <w:szCs w:val="18"/>
      </w:rPr>
      <w:instrText xml:space="preserve"> PAGE   \* MERGEFORMAT </w:instrText>
    </w:r>
    <w:r w:rsidRPr="00B52F19">
      <w:rPr>
        <w:rFonts w:ascii="Arial" w:hAnsi="Arial" w:cs="Arial"/>
        <w:sz w:val="18"/>
        <w:szCs w:val="18"/>
      </w:rPr>
      <w:fldChar w:fldCharType="separate"/>
    </w:r>
    <w:r w:rsidR="00953B5E">
      <w:rPr>
        <w:rFonts w:ascii="Arial" w:hAnsi="Arial" w:cs="Arial"/>
        <w:noProof/>
        <w:sz w:val="18"/>
        <w:szCs w:val="18"/>
      </w:rPr>
      <w:t>82</w:t>
    </w:r>
    <w:r w:rsidRPr="00B52F19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B00EFE" w:rsidRDefault="00474F20" w:rsidP="00B00EFE">
    <w:pPr>
      <w:pStyle w:val="ad"/>
      <w:jc w:val="right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69</w:t>
    </w:r>
    <w:r w:rsidRPr="00B00EFE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B00EFE" w:rsidRDefault="00474F20" w:rsidP="00B00EFE">
    <w:pPr>
      <w:pStyle w:val="ad"/>
      <w:jc w:val="right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 w:rsidR="00953B5E">
      <w:rPr>
        <w:rFonts w:ascii="Arial" w:hAnsi="Arial" w:cs="Arial"/>
        <w:noProof/>
        <w:sz w:val="18"/>
        <w:szCs w:val="18"/>
      </w:rPr>
      <w:t>83</w:t>
    </w:r>
    <w:r w:rsidRPr="00B00EFE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 w:rsidP="0076413A">
    <w:pPr>
      <w:pStyle w:val="ad"/>
      <w:jc w:val="right"/>
      <w:rPr>
        <w:rFonts w:ascii="Arial" w:hAnsi="Arial" w:cs="Arial"/>
        <w:sz w:val="18"/>
        <w:szCs w:val="18"/>
      </w:rPr>
    </w:pPr>
    <w:r w:rsidRPr="0076413A">
      <w:rPr>
        <w:rFonts w:ascii="Arial" w:hAnsi="Arial" w:cs="Arial"/>
        <w:sz w:val="18"/>
        <w:szCs w:val="18"/>
      </w:rPr>
      <w:t>III</w:t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B00EFE" w:rsidRDefault="00474F20">
    <w:pPr>
      <w:pStyle w:val="ad"/>
      <w:rPr>
        <w:rFonts w:ascii="Arial" w:hAnsi="Arial" w:cs="Arial"/>
        <w:sz w:val="18"/>
        <w:szCs w:val="18"/>
      </w:rPr>
    </w:pPr>
    <w:r w:rsidRPr="00B00EFE">
      <w:rPr>
        <w:rFonts w:ascii="Arial" w:hAnsi="Arial" w:cs="Arial"/>
        <w:sz w:val="18"/>
        <w:szCs w:val="18"/>
      </w:rPr>
      <w:fldChar w:fldCharType="begin"/>
    </w:r>
    <w:r w:rsidRPr="00B00EFE">
      <w:rPr>
        <w:rFonts w:ascii="Arial" w:hAnsi="Arial" w:cs="Arial"/>
        <w:sz w:val="18"/>
        <w:szCs w:val="18"/>
      </w:rPr>
      <w:instrText xml:space="preserve"> PAGE   \* MERGEFORMAT </w:instrText>
    </w:r>
    <w:r w:rsidRPr="00B00EF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84</w:t>
    </w:r>
    <w:r w:rsidRPr="00B00EFE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>
    <w:pPr>
      <w:pStyle w:val="ad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IV</w:t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Default="00474F20">
    <w:pPr>
      <w:pStyle w:val="a3"/>
      <w:spacing w:line="14" w:lineRule="auto"/>
      <w:ind w:left="0" w:firstLine="0"/>
      <w:rPr>
        <w:sz w:val="20"/>
      </w:rPr>
    </w:pPr>
    <w:r w:rsidRPr="005F1225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0.35pt;margin-top:793.5pt;width:9.2pt;height:13.05pt;z-index:-4;mso-position-horizontal-relative:page;mso-position-vertical-relative:page" filled="f" stroked="f">
          <v:textbox inset="0,0,0,0">
            <w:txbxContent>
              <w:p w:rsidR="00474F20" w:rsidRDefault="00474F2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Default="00474F20">
    <w:pPr>
      <w:pStyle w:val="a3"/>
      <w:spacing w:line="14" w:lineRule="auto"/>
      <w:ind w:left="0" w:firstLine="0"/>
      <w:rPr>
        <w:sz w:val="20"/>
      </w:rPr>
    </w:pPr>
    <w:r w:rsidRPr="005F1225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.65pt;margin-top:793.5pt;width:9pt;height:13.05pt;z-index:-3;mso-position-horizontal-relative:page;mso-position-vertical-relative:page" filled="f" stroked="f">
          <v:textbox style="mso-next-textbox:#_x0000_s2056" inset="0,0,0,0">
            <w:txbxContent>
              <w:p w:rsidR="00474F20" w:rsidRDefault="00474F20">
                <w:pPr>
                  <w:spacing w:before="10"/>
                  <w:ind w:left="4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FF55A1" w:rsidRDefault="00474F20" w:rsidP="00FF55A1">
    <w:pPr>
      <w:pStyle w:val="ad"/>
      <w:jc w:val="right"/>
      <w:rPr>
        <w:rFonts w:ascii="Arial" w:hAnsi="Arial" w:cs="Arial"/>
        <w:sz w:val="18"/>
        <w:szCs w:val="18"/>
      </w:rPr>
    </w:pPr>
    <w:r w:rsidRPr="00FF55A1">
      <w:rPr>
        <w:rFonts w:ascii="Arial" w:hAnsi="Arial" w:cs="Arial"/>
        <w:sz w:val="18"/>
        <w:szCs w:val="18"/>
      </w:rPr>
      <w:fldChar w:fldCharType="begin"/>
    </w:r>
    <w:r w:rsidRPr="00FF55A1">
      <w:rPr>
        <w:rFonts w:ascii="Arial" w:hAnsi="Arial" w:cs="Arial"/>
        <w:sz w:val="18"/>
        <w:szCs w:val="18"/>
      </w:rPr>
      <w:instrText xml:space="preserve"> PAGE   \* MERGEFORMAT </w:instrText>
    </w:r>
    <w:r w:rsidRPr="00FF55A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F55A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FF55A1" w:rsidRDefault="00474F20">
    <w:pPr>
      <w:pStyle w:val="ad"/>
      <w:rPr>
        <w:rFonts w:ascii="Arial" w:hAnsi="Arial" w:cs="Arial"/>
        <w:sz w:val="18"/>
        <w:szCs w:val="18"/>
      </w:rPr>
    </w:pPr>
    <w:r w:rsidRPr="00FF55A1">
      <w:rPr>
        <w:rFonts w:ascii="Arial" w:hAnsi="Arial" w:cs="Arial"/>
        <w:sz w:val="18"/>
        <w:szCs w:val="18"/>
      </w:rPr>
      <w:fldChar w:fldCharType="begin"/>
    </w:r>
    <w:r w:rsidRPr="00FF55A1">
      <w:rPr>
        <w:rFonts w:ascii="Arial" w:hAnsi="Arial" w:cs="Arial"/>
        <w:sz w:val="18"/>
        <w:szCs w:val="18"/>
      </w:rPr>
      <w:instrText xml:space="preserve"> PAGE   \* MERGEFORMAT </w:instrText>
    </w:r>
    <w:r w:rsidRPr="00FF55A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8</w:t>
    </w:r>
    <w:r w:rsidRPr="00FF55A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FF55A1" w:rsidRDefault="00474F20" w:rsidP="00FF55A1">
    <w:pPr>
      <w:pStyle w:val="ad"/>
      <w:jc w:val="right"/>
      <w:rPr>
        <w:rFonts w:ascii="Arial" w:hAnsi="Arial" w:cs="Arial"/>
        <w:sz w:val="18"/>
        <w:szCs w:val="18"/>
      </w:rPr>
    </w:pPr>
    <w:r w:rsidRPr="00FF55A1">
      <w:rPr>
        <w:rFonts w:ascii="Arial" w:hAnsi="Arial" w:cs="Arial"/>
        <w:sz w:val="18"/>
        <w:szCs w:val="18"/>
      </w:rPr>
      <w:fldChar w:fldCharType="begin"/>
    </w:r>
    <w:r w:rsidRPr="00FF55A1">
      <w:rPr>
        <w:rFonts w:ascii="Arial" w:hAnsi="Arial" w:cs="Arial"/>
        <w:sz w:val="18"/>
        <w:szCs w:val="18"/>
      </w:rPr>
      <w:instrText xml:space="preserve"> PAGE   \* MERGEFORMAT </w:instrText>
    </w:r>
    <w:r w:rsidRPr="00FF55A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FF55A1">
      <w:rPr>
        <w:rFonts w:ascii="Arial" w:hAnsi="Arial" w:cs="Arial"/>
        <w:sz w:val="18"/>
        <w:szCs w:val="18"/>
      </w:rPr>
      <w:fldChar w:fldCharType="end"/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B7B" w:rsidRDefault="00792B7B" w:rsidP="006C1CDC">
      <w:r>
        <w:separator/>
      </w:r>
    </w:p>
  </w:footnote>
  <w:footnote w:type="continuationSeparator" w:id="0">
    <w:p w:rsidR="00792B7B" w:rsidRDefault="00792B7B" w:rsidP="006C1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 w:rsidP="0076413A">
    <w:pPr>
      <w:spacing w:before="1"/>
      <w:ind w:left="1280" w:right="1294" w:hanging="996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:rsidR="00474F20" w:rsidRDefault="00474F20">
    <w:pPr>
      <w:pStyle w:val="ab"/>
    </w:pPr>
  </w:p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 w:rsidP="0076413A">
    <w:pPr>
      <w:spacing w:before="1"/>
      <w:ind w:left="1280" w:right="211" w:hanging="996"/>
      <w:jc w:val="right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 w:rsidP="00F71C95">
    <w:pPr>
      <w:spacing w:before="1"/>
      <w:ind w:left="1280" w:right="231" w:hanging="996"/>
      <w:jc w:val="right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:rsidR="00474F20" w:rsidRDefault="00474F20">
    <w:pPr>
      <w:pStyle w:val="ab"/>
    </w:pPr>
  </w:p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 w:rsidP="006341BA">
    <w:pPr>
      <w:tabs>
        <w:tab w:val="left" w:pos="9781"/>
      </w:tabs>
      <w:spacing w:before="1"/>
      <w:ind w:left="1280" w:right="1294" w:hanging="996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:rsidR="00474F20" w:rsidRDefault="00474F20">
    <w:pPr>
      <w:pStyle w:val="ab"/>
    </w:pPr>
  </w:p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 w:rsidP="00B52F19">
    <w:pPr>
      <w:spacing w:before="1"/>
      <w:ind w:left="1280" w:right="147"/>
      <w:jc w:val="right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:rsidR="00474F20" w:rsidRDefault="00474F20">
    <w:pPr>
      <w:pStyle w:val="ab"/>
    </w:pPr>
  </w:p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20" w:rsidRPr="0076413A" w:rsidRDefault="00474F20" w:rsidP="00B52F19">
    <w:pPr>
      <w:spacing w:before="1"/>
      <w:ind w:left="1280" w:right="147" w:hanging="1138"/>
      <w:rPr>
        <w:rFonts w:ascii="Arial" w:hAnsi="Arial" w:cs="Arial"/>
        <w:sz w:val="18"/>
        <w:szCs w:val="18"/>
        <w:lang w:val="ru-RU"/>
      </w:rPr>
    </w:pPr>
    <w:r w:rsidRPr="0076413A">
      <w:rPr>
        <w:rFonts w:ascii="Arial" w:hAnsi="Arial" w:cs="Arial"/>
        <w:sz w:val="18"/>
        <w:szCs w:val="18"/>
        <w:lang w:val="ru-RU"/>
      </w:rPr>
      <w:t>ДБН В.2.5-24:2012</w:t>
    </w:r>
  </w:p>
  <w:p w:rsidR="00474F20" w:rsidRDefault="00474F20">
    <w:pPr>
      <w:pStyle w:val="ab"/>
    </w:pPr>
  </w:p>
  <w:p w:rsidR="00474F20" w:rsidRDefault="00474F20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624"/>
    <w:multiLevelType w:val="hybridMultilevel"/>
    <w:tmpl w:val="A94A057A"/>
    <w:lvl w:ilvl="0" w:tplc="5BE6E2A4">
      <w:start w:val="6"/>
      <w:numFmt w:val="decimal"/>
      <w:lvlText w:val="%1"/>
      <w:lvlJc w:val="left"/>
      <w:pPr>
        <w:ind w:left="744" w:hanging="632"/>
      </w:pPr>
      <w:rPr>
        <w:rFonts w:cs="Times New Roman" w:hint="default"/>
      </w:rPr>
    </w:lvl>
    <w:lvl w:ilvl="1" w:tplc="4AC4D4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C5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04E96C">
      <w:numFmt w:val="bullet"/>
      <w:lvlText w:val="-"/>
      <w:lvlJc w:val="left"/>
      <w:pPr>
        <w:ind w:left="112" w:hanging="168"/>
      </w:pPr>
      <w:rPr>
        <w:rFonts w:ascii="Arial" w:eastAsia="Times New Roman" w:hAnsi="Arial" w:hint="default"/>
        <w:w w:val="100"/>
        <w:sz w:val="28"/>
      </w:rPr>
    </w:lvl>
    <w:lvl w:ilvl="4" w:tplc="5D086994">
      <w:numFmt w:val="bullet"/>
      <w:lvlText w:val="•"/>
      <w:lvlJc w:val="left"/>
      <w:pPr>
        <w:ind w:left="3782" w:hanging="168"/>
      </w:pPr>
      <w:rPr>
        <w:rFonts w:hint="default"/>
      </w:rPr>
    </w:lvl>
    <w:lvl w:ilvl="5" w:tplc="EEBA170A">
      <w:numFmt w:val="bullet"/>
      <w:lvlText w:val="•"/>
      <w:lvlJc w:val="left"/>
      <w:pPr>
        <w:ind w:left="4797" w:hanging="168"/>
      </w:pPr>
      <w:rPr>
        <w:rFonts w:hint="default"/>
      </w:rPr>
    </w:lvl>
    <w:lvl w:ilvl="6" w:tplc="63425BF8">
      <w:numFmt w:val="bullet"/>
      <w:lvlText w:val="•"/>
      <w:lvlJc w:val="left"/>
      <w:pPr>
        <w:ind w:left="5811" w:hanging="168"/>
      </w:pPr>
      <w:rPr>
        <w:rFonts w:hint="default"/>
      </w:rPr>
    </w:lvl>
    <w:lvl w:ilvl="7" w:tplc="BB1C9B78">
      <w:numFmt w:val="bullet"/>
      <w:lvlText w:val="•"/>
      <w:lvlJc w:val="left"/>
      <w:pPr>
        <w:ind w:left="6825" w:hanging="168"/>
      </w:pPr>
      <w:rPr>
        <w:rFonts w:hint="default"/>
      </w:rPr>
    </w:lvl>
    <w:lvl w:ilvl="8" w:tplc="D3B6A258">
      <w:numFmt w:val="bullet"/>
      <w:lvlText w:val="•"/>
      <w:lvlJc w:val="left"/>
      <w:pPr>
        <w:ind w:left="7840" w:hanging="168"/>
      </w:pPr>
      <w:rPr>
        <w:rFonts w:hint="default"/>
      </w:rPr>
    </w:lvl>
  </w:abstractNum>
  <w:abstractNum w:abstractNumId="1">
    <w:nsid w:val="06452D99"/>
    <w:multiLevelType w:val="hybridMultilevel"/>
    <w:tmpl w:val="09E87810"/>
    <w:lvl w:ilvl="0" w:tplc="8B3886FA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</w:rPr>
    </w:lvl>
    <w:lvl w:ilvl="1" w:tplc="B33C7806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1AD492FC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44968192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2CC01E0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AA702010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80AE1082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98602EE0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CF207ACC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2">
    <w:nsid w:val="082640D6"/>
    <w:multiLevelType w:val="hybridMultilevel"/>
    <w:tmpl w:val="32BE1AAE"/>
    <w:lvl w:ilvl="0" w:tplc="0E228E7E">
      <w:numFmt w:val="bullet"/>
      <w:lvlText w:val="-"/>
      <w:lvlJc w:val="left"/>
      <w:pPr>
        <w:ind w:left="1034" w:hanging="202"/>
      </w:pPr>
      <w:rPr>
        <w:rFonts w:ascii="Arial" w:eastAsia="Times New Roman" w:hAnsi="Arial" w:hint="default"/>
        <w:w w:val="100"/>
        <w:sz w:val="28"/>
      </w:rPr>
    </w:lvl>
    <w:lvl w:ilvl="1" w:tplc="0564250E">
      <w:numFmt w:val="bullet"/>
      <w:lvlText w:val="•"/>
      <w:lvlJc w:val="left"/>
      <w:pPr>
        <w:ind w:left="1922" w:hanging="202"/>
      </w:pPr>
      <w:rPr>
        <w:rFonts w:hint="default"/>
      </w:rPr>
    </w:lvl>
    <w:lvl w:ilvl="2" w:tplc="FA3ED8B8">
      <w:numFmt w:val="bullet"/>
      <w:lvlText w:val="•"/>
      <w:lvlJc w:val="left"/>
      <w:pPr>
        <w:ind w:left="2805" w:hanging="202"/>
      </w:pPr>
      <w:rPr>
        <w:rFonts w:hint="default"/>
      </w:rPr>
    </w:lvl>
    <w:lvl w:ilvl="3" w:tplc="92A436C6">
      <w:numFmt w:val="bullet"/>
      <w:lvlText w:val="•"/>
      <w:lvlJc w:val="left"/>
      <w:pPr>
        <w:ind w:left="3688" w:hanging="202"/>
      </w:pPr>
      <w:rPr>
        <w:rFonts w:hint="default"/>
      </w:rPr>
    </w:lvl>
    <w:lvl w:ilvl="4" w:tplc="B1F6D0DA">
      <w:numFmt w:val="bullet"/>
      <w:lvlText w:val="•"/>
      <w:lvlJc w:val="left"/>
      <w:pPr>
        <w:ind w:left="4571" w:hanging="202"/>
      </w:pPr>
      <w:rPr>
        <w:rFonts w:hint="default"/>
      </w:rPr>
    </w:lvl>
    <w:lvl w:ilvl="5" w:tplc="DAAC7F1C">
      <w:numFmt w:val="bullet"/>
      <w:lvlText w:val="•"/>
      <w:lvlJc w:val="left"/>
      <w:pPr>
        <w:ind w:left="5454" w:hanging="202"/>
      </w:pPr>
      <w:rPr>
        <w:rFonts w:hint="default"/>
      </w:rPr>
    </w:lvl>
    <w:lvl w:ilvl="6" w:tplc="FAA063FE">
      <w:numFmt w:val="bullet"/>
      <w:lvlText w:val="•"/>
      <w:lvlJc w:val="left"/>
      <w:pPr>
        <w:ind w:left="6337" w:hanging="202"/>
      </w:pPr>
      <w:rPr>
        <w:rFonts w:hint="default"/>
      </w:rPr>
    </w:lvl>
    <w:lvl w:ilvl="7" w:tplc="A1469AD6">
      <w:numFmt w:val="bullet"/>
      <w:lvlText w:val="•"/>
      <w:lvlJc w:val="left"/>
      <w:pPr>
        <w:ind w:left="7220" w:hanging="202"/>
      </w:pPr>
      <w:rPr>
        <w:rFonts w:hint="default"/>
      </w:rPr>
    </w:lvl>
    <w:lvl w:ilvl="8" w:tplc="805E1B80">
      <w:numFmt w:val="bullet"/>
      <w:lvlText w:val="•"/>
      <w:lvlJc w:val="left"/>
      <w:pPr>
        <w:ind w:left="8103" w:hanging="202"/>
      </w:pPr>
      <w:rPr>
        <w:rFonts w:hint="default"/>
      </w:rPr>
    </w:lvl>
  </w:abstractNum>
  <w:abstractNum w:abstractNumId="3">
    <w:nsid w:val="09A22EEA"/>
    <w:multiLevelType w:val="hybridMultilevel"/>
    <w:tmpl w:val="821AA000"/>
    <w:lvl w:ilvl="0" w:tplc="8286AF7E">
      <w:numFmt w:val="bullet"/>
      <w:lvlText w:val="-"/>
      <w:lvlJc w:val="left"/>
      <w:pPr>
        <w:ind w:left="1552" w:hanging="360"/>
      </w:pPr>
      <w:rPr>
        <w:rFonts w:ascii="Arial" w:eastAsia="Times New Roman" w:hAnsi="Arial" w:hint="default"/>
        <w:w w:val="100"/>
        <w:position w:val="1"/>
        <w:sz w:val="28"/>
        <w:lang w:val="ru-RU"/>
      </w:rPr>
    </w:lvl>
    <w:lvl w:ilvl="1" w:tplc="041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4">
    <w:nsid w:val="09B22F12"/>
    <w:multiLevelType w:val="hybridMultilevel"/>
    <w:tmpl w:val="7C1485AE"/>
    <w:lvl w:ilvl="0" w:tplc="CE62358E">
      <w:start w:val="9"/>
      <w:numFmt w:val="decimal"/>
      <w:lvlText w:val="%1"/>
      <w:lvlJc w:val="left"/>
      <w:pPr>
        <w:ind w:left="1255" w:hanging="423"/>
      </w:pPr>
      <w:rPr>
        <w:rFonts w:cs="Times New Roman" w:hint="default"/>
      </w:rPr>
    </w:lvl>
    <w:lvl w:ilvl="1" w:tplc="0A7A4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E0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F478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08AFAE">
      <w:numFmt w:val="bullet"/>
      <w:lvlText w:val="-"/>
      <w:lvlJc w:val="left"/>
      <w:pPr>
        <w:ind w:left="1260" w:hanging="157"/>
      </w:pPr>
      <w:rPr>
        <w:rFonts w:ascii="Times New Roman" w:eastAsia="Times New Roman" w:hAnsi="Times New Roman" w:hint="default"/>
        <w:w w:val="100"/>
        <w:sz w:val="28"/>
      </w:rPr>
    </w:lvl>
    <w:lvl w:ilvl="5" w:tplc="594C4948">
      <w:numFmt w:val="bullet"/>
      <w:lvlText w:val="•"/>
      <w:lvlJc w:val="left"/>
      <w:pPr>
        <w:ind w:left="3094" w:hanging="157"/>
      </w:pPr>
      <w:rPr>
        <w:rFonts w:hint="default"/>
      </w:rPr>
    </w:lvl>
    <w:lvl w:ilvl="6" w:tplc="BD0C2996">
      <w:numFmt w:val="bullet"/>
      <w:lvlText w:val="•"/>
      <w:lvlJc w:val="left"/>
      <w:pPr>
        <w:ind w:left="4449" w:hanging="157"/>
      </w:pPr>
      <w:rPr>
        <w:rFonts w:hint="default"/>
      </w:rPr>
    </w:lvl>
    <w:lvl w:ilvl="7" w:tplc="D458C8A4">
      <w:numFmt w:val="bullet"/>
      <w:lvlText w:val="•"/>
      <w:lvlJc w:val="left"/>
      <w:pPr>
        <w:ind w:left="5804" w:hanging="157"/>
      </w:pPr>
      <w:rPr>
        <w:rFonts w:hint="default"/>
      </w:rPr>
    </w:lvl>
    <w:lvl w:ilvl="8" w:tplc="DE4EEC04">
      <w:numFmt w:val="bullet"/>
      <w:lvlText w:val="•"/>
      <w:lvlJc w:val="left"/>
      <w:pPr>
        <w:ind w:left="7159" w:hanging="157"/>
      </w:pPr>
      <w:rPr>
        <w:rFonts w:hint="default"/>
      </w:rPr>
    </w:lvl>
  </w:abstractNum>
  <w:abstractNum w:abstractNumId="5">
    <w:nsid w:val="0BCD56E9"/>
    <w:multiLevelType w:val="hybridMultilevel"/>
    <w:tmpl w:val="C856299C"/>
    <w:lvl w:ilvl="0" w:tplc="8A988A68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304C4ED4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9D96F40C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2390A03A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3B82757A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42E8521C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6A6AEDC4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3D5C80CA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39027F74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6">
    <w:nsid w:val="0D45494B"/>
    <w:multiLevelType w:val="hybridMultilevel"/>
    <w:tmpl w:val="F9D29696"/>
    <w:lvl w:ilvl="0" w:tplc="91A859A8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1" w:tplc="F86E5F9E">
      <w:numFmt w:val="bullet"/>
      <w:lvlText w:val="•"/>
      <w:lvlJc w:val="left"/>
      <w:pPr>
        <w:ind w:left="1094" w:hanging="209"/>
      </w:pPr>
      <w:rPr>
        <w:rFonts w:hint="default"/>
      </w:rPr>
    </w:lvl>
    <w:lvl w:ilvl="2" w:tplc="913C1E20">
      <w:numFmt w:val="bullet"/>
      <w:lvlText w:val="•"/>
      <w:lvlJc w:val="left"/>
      <w:pPr>
        <w:ind w:left="2069" w:hanging="209"/>
      </w:pPr>
      <w:rPr>
        <w:rFonts w:hint="default"/>
      </w:rPr>
    </w:lvl>
    <w:lvl w:ilvl="3" w:tplc="379836E8">
      <w:numFmt w:val="bullet"/>
      <w:lvlText w:val="•"/>
      <w:lvlJc w:val="left"/>
      <w:pPr>
        <w:ind w:left="3044" w:hanging="209"/>
      </w:pPr>
      <w:rPr>
        <w:rFonts w:hint="default"/>
      </w:rPr>
    </w:lvl>
    <w:lvl w:ilvl="4" w:tplc="ED22BE5A">
      <w:numFmt w:val="bullet"/>
      <w:lvlText w:val="•"/>
      <w:lvlJc w:val="left"/>
      <w:pPr>
        <w:ind w:left="4019" w:hanging="209"/>
      </w:pPr>
      <w:rPr>
        <w:rFonts w:hint="default"/>
      </w:rPr>
    </w:lvl>
    <w:lvl w:ilvl="5" w:tplc="308844CE">
      <w:numFmt w:val="bullet"/>
      <w:lvlText w:val="•"/>
      <w:lvlJc w:val="left"/>
      <w:pPr>
        <w:ind w:left="4994" w:hanging="209"/>
      </w:pPr>
      <w:rPr>
        <w:rFonts w:hint="default"/>
      </w:rPr>
    </w:lvl>
    <w:lvl w:ilvl="6" w:tplc="F93E41B8">
      <w:numFmt w:val="bullet"/>
      <w:lvlText w:val="•"/>
      <w:lvlJc w:val="left"/>
      <w:pPr>
        <w:ind w:left="5969" w:hanging="209"/>
      </w:pPr>
      <w:rPr>
        <w:rFonts w:hint="default"/>
      </w:rPr>
    </w:lvl>
    <w:lvl w:ilvl="7" w:tplc="A5009094">
      <w:numFmt w:val="bullet"/>
      <w:lvlText w:val="•"/>
      <w:lvlJc w:val="left"/>
      <w:pPr>
        <w:ind w:left="6944" w:hanging="209"/>
      </w:pPr>
      <w:rPr>
        <w:rFonts w:hint="default"/>
      </w:rPr>
    </w:lvl>
    <w:lvl w:ilvl="8" w:tplc="125E1F12">
      <w:numFmt w:val="bullet"/>
      <w:lvlText w:val="•"/>
      <w:lvlJc w:val="left"/>
      <w:pPr>
        <w:ind w:left="7919" w:hanging="209"/>
      </w:pPr>
      <w:rPr>
        <w:rFonts w:hint="default"/>
      </w:rPr>
    </w:lvl>
  </w:abstractNum>
  <w:abstractNum w:abstractNumId="7">
    <w:nsid w:val="0D551950"/>
    <w:multiLevelType w:val="hybridMultilevel"/>
    <w:tmpl w:val="AE6AB6C8"/>
    <w:lvl w:ilvl="0" w:tplc="CEB236D4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C13A5E52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D1FE922C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36F6F4B2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EF5AF4AC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2482DDDE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2F788502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0EC4C97E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751ACD0A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8">
    <w:nsid w:val="0FB94E92"/>
    <w:multiLevelType w:val="hybridMultilevel"/>
    <w:tmpl w:val="09069D32"/>
    <w:lvl w:ilvl="0" w:tplc="1C94E13A">
      <w:numFmt w:val="bullet"/>
      <w:lvlText w:val="-"/>
      <w:lvlJc w:val="left"/>
      <w:pPr>
        <w:ind w:left="112" w:hanging="202"/>
      </w:pPr>
      <w:rPr>
        <w:rFonts w:ascii="Arial" w:eastAsia="Times New Roman" w:hAnsi="Arial" w:hint="default"/>
        <w:w w:val="100"/>
        <w:sz w:val="28"/>
      </w:rPr>
    </w:lvl>
    <w:lvl w:ilvl="1" w:tplc="18607612">
      <w:numFmt w:val="bullet"/>
      <w:lvlText w:val="•"/>
      <w:lvlJc w:val="left"/>
      <w:pPr>
        <w:ind w:left="1094" w:hanging="202"/>
      </w:pPr>
      <w:rPr>
        <w:rFonts w:hint="default"/>
      </w:rPr>
    </w:lvl>
    <w:lvl w:ilvl="2" w:tplc="0F7EAD42">
      <w:numFmt w:val="bullet"/>
      <w:lvlText w:val="•"/>
      <w:lvlJc w:val="left"/>
      <w:pPr>
        <w:ind w:left="2069" w:hanging="202"/>
      </w:pPr>
      <w:rPr>
        <w:rFonts w:hint="default"/>
      </w:rPr>
    </w:lvl>
    <w:lvl w:ilvl="3" w:tplc="443E7C18">
      <w:numFmt w:val="bullet"/>
      <w:lvlText w:val="•"/>
      <w:lvlJc w:val="left"/>
      <w:pPr>
        <w:ind w:left="3044" w:hanging="202"/>
      </w:pPr>
      <w:rPr>
        <w:rFonts w:hint="default"/>
      </w:rPr>
    </w:lvl>
    <w:lvl w:ilvl="4" w:tplc="025005A8">
      <w:numFmt w:val="bullet"/>
      <w:lvlText w:val="•"/>
      <w:lvlJc w:val="left"/>
      <w:pPr>
        <w:ind w:left="4019" w:hanging="202"/>
      </w:pPr>
      <w:rPr>
        <w:rFonts w:hint="default"/>
      </w:rPr>
    </w:lvl>
    <w:lvl w:ilvl="5" w:tplc="7002811E">
      <w:numFmt w:val="bullet"/>
      <w:lvlText w:val="•"/>
      <w:lvlJc w:val="left"/>
      <w:pPr>
        <w:ind w:left="4994" w:hanging="202"/>
      </w:pPr>
      <w:rPr>
        <w:rFonts w:hint="default"/>
      </w:rPr>
    </w:lvl>
    <w:lvl w:ilvl="6" w:tplc="F1640B6E">
      <w:numFmt w:val="bullet"/>
      <w:lvlText w:val="•"/>
      <w:lvlJc w:val="left"/>
      <w:pPr>
        <w:ind w:left="5969" w:hanging="202"/>
      </w:pPr>
      <w:rPr>
        <w:rFonts w:hint="default"/>
      </w:rPr>
    </w:lvl>
    <w:lvl w:ilvl="7" w:tplc="D772AAFC">
      <w:numFmt w:val="bullet"/>
      <w:lvlText w:val="•"/>
      <w:lvlJc w:val="left"/>
      <w:pPr>
        <w:ind w:left="6944" w:hanging="202"/>
      </w:pPr>
      <w:rPr>
        <w:rFonts w:hint="default"/>
      </w:rPr>
    </w:lvl>
    <w:lvl w:ilvl="8" w:tplc="F5C2D44A">
      <w:numFmt w:val="bullet"/>
      <w:lvlText w:val="•"/>
      <w:lvlJc w:val="left"/>
      <w:pPr>
        <w:ind w:left="7919" w:hanging="202"/>
      </w:pPr>
      <w:rPr>
        <w:rFonts w:hint="default"/>
      </w:rPr>
    </w:lvl>
  </w:abstractNum>
  <w:abstractNum w:abstractNumId="9">
    <w:nsid w:val="12B84C60"/>
    <w:multiLevelType w:val="hybridMultilevel"/>
    <w:tmpl w:val="AC4A1C78"/>
    <w:lvl w:ilvl="0" w:tplc="87321138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hint="default"/>
        <w:w w:val="100"/>
        <w:sz w:val="28"/>
      </w:rPr>
    </w:lvl>
    <w:lvl w:ilvl="1" w:tplc="03729800">
      <w:numFmt w:val="bullet"/>
      <w:lvlText w:val="•"/>
      <w:lvlJc w:val="left"/>
      <w:pPr>
        <w:ind w:left="997" w:hanging="164"/>
      </w:pPr>
      <w:rPr>
        <w:rFonts w:hint="default"/>
      </w:rPr>
    </w:lvl>
    <w:lvl w:ilvl="2" w:tplc="BC024760">
      <w:numFmt w:val="bullet"/>
      <w:lvlText w:val="•"/>
      <w:lvlJc w:val="left"/>
      <w:pPr>
        <w:ind w:left="1434" w:hanging="164"/>
      </w:pPr>
      <w:rPr>
        <w:rFonts w:hint="default"/>
      </w:rPr>
    </w:lvl>
    <w:lvl w:ilvl="3" w:tplc="8006F284">
      <w:numFmt w:val="bullet"/>
      <w:lvlText w:val="•"/>
      <w:lvlJc w:val="left"/>
      <w:pPr>
        <w:ind w:left="1871" w:hanging="164"/>
      </w:pPr>
      <w:rPr>
        <w:rFonts w:hint="default"/>
      </w:rPr>
    </w:lvl>
    <w:lvl w:ilvl="4" w:tplc="46023AB4">
      <w:numFmt w:val="bullet"/>
      <w:lvlText w:val="•"/>
      <w:lvlJc w:val="left"/>
      <w:pPr>
        <w:ind w:left="2308" w:hanging="164"/>
      </w:pPr>
      <w:rPr>
        <w:rFonts w:hint="default"/>
      </w:rPr>
    </w:lvl>
    <w:lvl w:ilvl="5" w:tplc="7B8E69AC">
      <w:numFmt w:val="bullet"/>
      <w:lvlText w:val="•"/>
      <w:lvlJc w:val="left"/>
      <w:pPr>
        <w:ind w:left="2746" w:hanging="164"/>
      </w:pPr>
      <w:rPr>
        <w:rFonts w:hint="default"/>
      </w:rPr>
    </w:lvl>
    <w:lvl w:ilvl="6" w:tplc="5C905660">
      <w:numFmt w:val="bullet"/>
      <w:lvlText w:val="•"/>
      <w:lvlJc w:val="left"/>
      <w:pPr>
        <w:ind w:left="3183" w:hanging="164"/>
      </w:pPr>
      <w:rPr>
        <w:rFonts w:hint="default"/>
      </w:rPr>
    </w:lvl>
    <w:lvl w:ilvl="7" w:tplc="355A15C8">
      <w:numFmt w:val="bullet"/>
      <w:lvlText w:val="•"/>
      <w:lvlJc w:val="left"/>
      <w:pPr>
        <w:ind w:left="3620" w:hanging="164"/>
      </w:pPr>
      <w:rPr>
        <w:rFonts w:hint="default"/>
      </w:rPr>
    </w:lvl>
    <w:lvl w:ilvl="8" w:tplc="F244C466">
      <w:numFmt w:val="bullet"/>
      <w:lvlText w:val="•"/>
      <w:lvlJc w:val="left"/>
      <w:pPr>
        <w:ind w:left="4057" w:hanging="164"/>
      </w:pPr>
      <w:rPr>
        <w:rFonts w:hint="default"/>
      </w:rPr>
    </w:lvl>
  </w:abstractNum>
  <w:abstractNum w:abstractNumId="10">
    <w:nsid w:val="13D63A18"/>
    <w:multiLevelType w:val="hybridMultilevel"/>
    <w:tmpl w:val="DFDA2894"/>
    <w:lvl w:ilvl="0" w:tplc="3F4EF2A2">
      <w:start w:val="10"/>
      <w:numFmt w:val="decimal"/>
      <w:lvlText w:val="%1"/>
      <w:lvlJc w:val="left"/>
      <w:pPr>
        <w:ind w:left="883" w:hanging="771"/>
      </w:pPr>
      <w:rPr>
        <w:rFonts w:cs="Times New Roman" w:hint="default"/>
      </w:rPr>
    </w:lvl>
    <w:lvl w:ilvl="1" w:tplc="DE54B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744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240168">
      <w:numFmt w:val="bullet"/>
      <w:lvlText w:val="-"/>
      <w:lvlJc w:val="left"/>
      <w:pPr>
        <w:ind w:left="1323" w:hanging="188"/>
      </w:pPr>
      <w:rPr>
        <w:rFonts w:ascii="Arial" w:eastAsia="Times New Roman" w:hAnsi="Arial" w:hint="default"/>
        <w:w w:val="100"/>
        <w:sz w:val="28"/>
      </w:rPr>
    </w:lvl>
    <w:lvl w:ilvl="4" w:tplc="5C407DD2">
      <w:numFmt w:val="bullet"/>
      <w:lvlText w:val="•"/>
      <w:lvlJc w:val="left"/>
      <w:pPr>
        <w:ind w:left="3876" w:hanging="188"/>
      </w:pPr>
      <w:rPr>
        <w:rFonts w:hint="default"/>
      </w:rPr>
    </w:lvl>
    <w:lvl w:ilvl="5" w:tplc="830CE540">
      <w:numFmt w:val="bullet"/>
      <w:lvlText w:val="•"/>
      <w:lvlJc w:val="left"/>
      <w:pPr>
        <w:ind w:left="4875" w:hanging="188"/>
      </w:pPr>
      <w:rPr>
        <w:rFonts w:hint="default"/>
      </w:rPr>
    </w:lvl>
    <w:lvl w:ilvl="6" w:tplc="71D0A8F4">
      <w:numFmt w:val="bullet"/>
      <w:lvlText w:val="•"/>
      <w:lvlJc w:val="left"/>
      <w:pPr>
        <w:ind w:left="5873" w:hanging="188"/>
      </w:pPr>
      <w:rPr>
        <w:rFonts w:hint="default"/>
      </w:rPr>
    </w:lvl>
    <w:lvl w:ilvl="7" w:tplc="46F6A864">
      <w:numFmt w:val="bullet"/>
      <w:lvlText w:val="•"/>
      <w:lvlJc w:val="left"/>
      <w:pPr>
        <w:ind w:left="6872" w:hanging="188"/>
      </w:pPr>
      <w:rPr>
        <w:rFonts w:hint="default"/>
      </w:rPr>
    </w:lvl>
    <w:lvl w:ilvl="8" w:tplc="86DC2792">
      <w:numFmt w:val="bullet"/>
      <w:lvlText w:val="•"/>
      <w:lvlJc w:val="left"/>
      <w:pPr>
        <w:ind w:left="7871" w:hanging="188"/>
      </w:pPr>
      <w:rPr>
        <w:rFonts w:hint="default"/>
      </w:rPr>
    </w:lvl>
  </w:abstractNum>
  <w:abstractNum w:abstractNumId="11">
    <w:nsid w:val="13FC5084"/>
    <w:multiLevelType w:val="hybridMultilevel"/>
    <w:tmpl w:val="4D0299A8"/>
    <w:lvl w:ilvl="0" w:tplc="5B728310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A3EE5CF8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26969872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EE2EE8A2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37E264B0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3C5AC566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880EF814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CE16AC7C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AE08F32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12">
    <w:nsid w:val="142C062B"/>
    <w:multiLevelType w:val="hybridMultilevel"/>
    <w:tmpl w:val="976C9D92"/>
    <w:lvl w:ilvl="0" w:tplc="57ACE144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89E218DA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D8B2CE0C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33F228C6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953EE8A0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EE04CB3C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67DA8404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0D2A6346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ECDAF9FE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13">
    <w:nsid w:val="14A95ACA"/>
    <w:multiLevelType w:val="hybridMultilevel"/>
    <w:tmpl w:val="95767910"/>
    <w:lvl w:ilvl="0" w:tplc="E59E8ECE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1" w:tplc="1DA6CB96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D59AF31E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8F589B8A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74264FC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F528BAF4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B928CFFA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43D49B20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AC327D48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4">
    <w:nsid w:val="16B43451"/>
    <w:multiLevelType w:val="hybridMultilevel"/>
    <w:tmpl w:val="AE86E318"/>
    <w:lvl w:ilvl="0" w:tplc="949004AA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hint="default"/>
        <w:w w:val="100"/>
        <w:sz w:val="28"/>
      </w:rPr>
    </w:lvl>
    <w:lvl w:ilvl="1" w:tplc="42423B80">
      <w:numFmt w:val="bullet"/>
      <w:lvlText w:val="-"/>
      <w:lvlJc w:val="left"/>
      <w:pPr>
        <w:ind w:left="1077" w:hanging="164"/>
      </w:pPr>
      <w:rPr>
        <w:rFonts w:ascii="Times New Roman" w:eastAsia="Times New Roman" w:hAnsi="Times New Roman" w:hint="default"/>
        <w:w w:val="100"/>
        <w:sz w:val="28"/>
      </w:rPr>
    </w:lvl>
    <w:lvl w:ilvl="2" w:tplc="0D62EDC0">
      <w:numFmt w:val="bullet"/>
      <w:lvlText w:val="•"/>
      <w:lvlJc w:val="left"/>
      <w:pPr>
        <w:ind w:left="1100" w:hanging="164"/>
      </w:pPr>
      <w:rPr>
        <w:rFonts w:hint="default"/>
      </w:rPr>
    </w:lvl>
    <w:lvl w:ilvl="3" w:tplc="916097C0">
      <w:numFmt w:val="bullet"/>
      <w:lvlText w:val="•"/>
      <w:lvlJc w:val="left"/>
      <w:pPr>
        <w:ind w:left="2196" w:hanging="164"/>
      </w:pPr>
      <w:rPr>
        <w:rFonts w:hint="default"/>
      </w:rPr>
    </w:lvl>
    <w:lvl w:ilvl="4" w:tplc="2DDCE034">
      <w:numFmt w:val="bullet"/>
      <w:lvlText w:val="•"/>
      <w:lvlJc w:val="left"/>
      <w:pPr>
        <w:ind w:left="3292" w:hanging="164"/>
      </w:pPr>
      <w:rPr>
        <w:rFonts w:hint="default"/>
      </w:rPr>
    </w:lvl>
    <w:lvl w:ilvl="5" w:tplc="C66487A0">
      <w:numFmt w:val="bullet"/>
      <w:lvlText w:val="•"/>
      <w:lvlJc w:val="left"/>
      <w:pPr>
        <w:ind w:left="4388" w:hanging="164"/>
      </w:pPr>
      <w:rPr>
        <w:rFonts w:hint="default"/>
      </w:rPr>
    </w:lvl>
    <w:lvl w:ilvl="6" w:tplc="AC3C1B30">
      <w:numFmt w:val="bullet"/>
      <w:lvlText w:val="•"/>
      <w:lvlJc w:val="left"/>
      <w:pPr>
        <w:ind w:left="5484" w:hanging="164"/>
      </w:pPr>
      <w:rPr>
        <w:rFonts w:hint="default"/>
      </w:rPr>
    </w:lvl>
    <w:lvl w:ilvl="7" w:tplc="4DB6AE96">
      <w:numFmt w:val="bullet"/>
      <w:lvlText w:val="•"/>
      <w:lvlJc w:val="left"/>
      <w:pPr>
        <w:ind w:left="6580" w:hanging="164"/>
      </w:pPr>
      <w:rPr>
        <w:rFonts w:hint="default"/>
      </w:rPr>
    </w:lvl>
    <w:lvl w:ilvl="8" w:tplc="51A0D492">
      <w:numFmt w:val="bullet"/>
      <w:lvlText w:val="•"/>
      <w:lvlJc w:val="left"/>
      <w:pPr>
        <w:ind w:left="7676" w:hanging="164"/>
      </w:pPr>
      <w:rPr>
        <w:rFonts w:hint="default"/>
      </w:rPr>
    </w:lvl>
  </w:abstractNum>
  <w:abstractNum w:abstractNumId="15">
    <w:nsid w:val="18564E46"/>
    <w:multiLevelType w:val="multilevel"/>
    <w:tmpl w:val="28BAE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6">
    <w:nsid w:val="193B2EDE"/>
    <w:multiLevelType w:val="hybridMultilevel"/>
    <w:tmpl w:val="CAFA7214"/>
    <w:lvl w:ilvl="0" w:tplc="D952B2FC">
      <w:start w:val="6"/>
      <w:numFmt w:val="decimal"/>
      <w:lvlText w:val="%1"/>
      <w:lvlJc w:val="left"/>
      <w:pPr>
        <w:ind w:left="112" w:hanging="648"/>
      </w:pPr>
      <w:rPr>
        <w:rFonts w:cs="Times New Roman" w:hint="default"/>
      </w:rPr>
    </w:lvl>
    <w:lvl w:ilvl="1" w:tplc="EB98B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19678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38248E">
      <w:numFmt w:val="bullet"/>
      <w:lvlText w:val="-"/>
      <w:lvlJc w:val="left"/>
      <w:pPr>
        <w:ind w:left="1015" w:hanging="183"/>
      </w:pPr>
      <w:rPr>
        <w:rFonts w:ascii="Arial" w:eastAsia="Times New Roman" w:hAnsi="Arial" w:hint="default"/>
        <w:w w:val="100"/>
        <w:sz w:val="28"/>
      </w:rPr>
    </w:lvl>
    <w:lvl w:ilvl="4" w:tplc="C09A8B9C">
      <w:numFmt w:val="bullet"/>
      <w:lvlText w:val="•"/>
      <w:lvlJc w:val="left"/>
      <w:pPr>
        <w:ind w:left="3969" w:hanging="183"/>
      </w:pPr>
      <w:rPr>
        <w:rFonts w:hint="default"/>
      </w:rPr>
    </w:lvl>
    <w:lvl w:ilvl="5" w:tplc="4386DF54">
      <w:numFmt w:val="bullet"/>
      <w:lvlText w:val="•"/>
      <w:lvlJc w:val="left"/>
      <w:pPr>
        <w:ind w:left="4952" w:hanging="183"/>
      </w:pPr>
      <w:rPr>
        <w:rFonts w:hint="default"/>
      </w:rPr>
    </w:lvl>
    <w:lvl w:ilvl="6" w:tplc="20269DC6">
      <w:numFmt w:val="bullet"/>
      <w:lvlText w:val="•"/>
      <w:lvlJc w:val="left"/>
      <w:pPr>
        <w:ind w:left="5936" w:hanging="183"/>
      </w:pPr>
      <w:rPr>
        <w:rFonts w:hint="default"/>
      </w:rPr>
    </w:lvl>
    <w:lvl w:ilvl="7" w:tplc="62D063CC">
      <w:numFmt w:val="bullet"/>
      <w:lvlText w:val="•"/>
      <w:lvlJc w:val="left"/>
      <w:pPr>
        <w:ind w:left="6919" w:hanging="183"/>
      </w:pPr>
      <w:rPr>
        <w:rFonts w:hint="default"/>
      </w:rPr>
    </w:lvl>
    <w:lvl w:ilvl="8" w:tplc="E09675E4">
      <w:numFmt w:val="bullet"/>
      <w:lvlText w:val="•"/>
      <w:lvlJc w:val="left"/>
      <w:pPr>
        <w:ind w:left="7902" w:hanging="183"/>
      </w:pPr>
      <w:rPr>
        <w:rFonts w:hint="default"/>
      </w:rPr>
    </w:lvl>
  </w:abstractNum>
  <w:abstractNum w:abstractNumId="17">
    <w:nsid w:val="197D7B39"/>
    <w:multiLevelType w:val="hybridMultilevel"/>
    <w:tmpl w:val="3AD68628"/>
    <w:lvl w:ilvl="0" w:tplc="391EBC3A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75E8C8EE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D8722A08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C820F26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5E24E8F0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F8487DF8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3762FF7C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063A59D8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3D740C32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18">
    <w:nsid w:val="1C1347BF"/>
    <w:multiLevelType w:val="hybridMultilevel"/>
    <w:tmpl w:val="66CE6FB0"/>
    <w:lvl w:ilvl="0" w:tplc="1BD4FD4E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hint="default"/>
        <w:w w:val="100"/>
        <w:sz w:val="28"/>
      </w:rPr>
    </w:lvl>
    <w:lvl w:ilvl="1" w:tplc="308A9412">
      <w:numFmt w:val="bullet"/>
      <w:lvlText w:val="•"/>
      <w:lvlJc w:val="left"/>
      <w:pPr>
        <w:ind w:left="1094" w:hanging="159"/>
      </w:pPr>
      <w:rPr>
        <w:rFonts w:hint="default"/>
      </w:rPr>
    </w:lvl>
    <w:lvl w:ilvl="2" w:tplc="FBC09C0A">
      <w:numFmt w:val="bullet"/>
      <w:lvlText w:val="•"/>
      <w:lvlJc w:val="left"/>
      <w:pPr>
        <w:ind w:left="2069" w:hanging="159"/>
      </w:pPr>
      <w:rPr>
        <w:rFonts w:hint="default"/>
      </w:rPr>
    </w:lvl>
    <w:lvl w:ilvl="3" w:tplc="AF723656">
      <w:numFmt w:val="bullet"/>
      <w:lvlText w:val="•"/>
      <w:lvlJc w:val="left"/>
      <w:pPr>
        <w:ind w:left="3044" w:hanging="159"/>
      </w:pPr>
      <w:rPr>
        <w:rFonts w:hint="default"/>
      </w:rPr>
    </w:lvl>
    <w:lvl w:ilvl="4" w:tplc="107A66EC">
      <w:numFmt w:val="bullet"/>
      <w:lvlText w:val="•"/>
      <w:lvlJc w:val="left"/>
      <w:pPr>
        <w:ind w:left="4019" w:hanging="159"/>
      </w:pPr>
      <w:rPr>
        <w:rFonts w:hint="default"/>
      </w:rPr>
    </w:lvl>
    <w:lvl w:ilvl="5" w:tplc="E9423E68">
      <w:numFmt w:val="bullet"/>
      <w:lvlText w:val="•"/>
      <w:lvlJc w:val="left"/>
      <w:pPr>
        <w:ind w:left="4994" w:hanging="159"/>
      </w:pPr>
      <w:rPr>
        <w:rFonts w:hint="default"/>
      </w:rPr>
    </w:lvl>
    <w:lvl w:ilvl="6" w:tplc="ADE25862">
      <w:numFmt w:val="bullet"/>
      <w:lvlText w:val="•"/>
      <w:lvlJc w:val="left"/>
      <w:pPr>
        <w:ind w:left="5969" w:hanging="159"/>
      </w:pPr>
      <w:rPr>
        <w:rFonts w:hint="default"/>
      </w:rPr>
    </w:lvl>
    <w:lvl w:ilvl="7" w:tplc="214839B2">
      <w:numFmt w:val="bullet"/>
      <w:lvlText w:val="•"/>
      <w:lvlJc w:val="left"/>
      <w:pPr>
        <w:ind w:left="6944" w:hanging="159"/>
      </w:pPr>
      <w:rPr>
        <w:rFonts w:hint="default"/>
      </w:rPr>
    </w:lvl>
    <w:lvl w:ilvl="8" w:tplc="EF80BB1E">
      <w:numFmt w:val="bullet"/>
      <w:lvlText w:val="•"/>
      <w:lvlJc w:val="left"/>
      <w:pPr>
        <w:ind w:left="7919" w:hanging="159"/>
      </w:pPr>
      <w:rPr>
        <w:rFonts w:hint="default"/>
      </w:rPr>
    </w:lvl>
  </w:abstractNum>
  <w:abstractNum w:abstractNumId="19">
    <w:nsid w:val="1CAF291A"/>
    <w:multiLevelType w:val="hybridMultilevel"/>
    <w:tmpl w:val="0A8AA670"/>
    <w:lvl w:ilvl="0" w:tplc="AE04820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E35AA650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DF1E44DE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4B766A94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0B96C9F4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2512A410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759671F8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92AA023E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697EA36E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20">
    <w:nsid w:val="20EE0324"/>
    <w:multiLevelType w:val="multilevel"/>
    <w:tmpl w:val="3A3806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3"/>
        </w:tabs>
        <w:ind w:left="121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9"/>
        </w:tabs>
        <w:ind w:left="327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11"/>
        </w:tabs>
        <w:ind w:left="741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4"/>
        </w:tabs>
        <w:ind w:left="8624" w:hanging="1800"/>
      </w:pPr>
      <w:rPr>
        <w:rFonts w:cs="Times New Roman" w:hint="default"/>
      </w:rPr>
    </w:lvl>
  </w:abstractNum>
  <w:abstractNum w:abstractNumId="21">
    <w:nsid w:val="22DC7DE5"/>
    <w:multiLevelType w:val="hybridMultilevel"/>
    <w:tmpl w:val="25A6D96A"/>
    <w:lvl w:ilvl="0" w:tplc="78FC013E">
      <w:start w:val="10"/>
      <w:numFmt w:val="decimal"/>
      <w:lvlText w:val="%1"/>
      <w:lvlJc w:val="left"/>
      <w:pPr>
        <w:ind w:left="1394" w:hanging="562"/>
      </w:pPr>
      <w:rPr>
        <w:rFonts w:cs="Times New Roman" w:hint="default"/>
      </w:rPr>
    </w:lvl>
    <w:lvl w:ilvl="1" w:tplc="14F0A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885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227CBC">
      <w:numFmt w:val="bullet"/>
      <w:lvlText w:val="•"/>
      <w:lvlJc w:val="left"/>
      <w:pPr>
        <w:ind w:left="3286" w:hanging="732"/>
      </w:pPr>
      <w:rPr>
        <w:rFonts w:hint="default"/>
      </w:rPr>
    </w:lvl>
    <w:lvl w:ilvl="4" w:tplc="A3A689A4">
      <w:numFmt w:val="bullet"/>
      <w:lvlText w:val="•"/>
      <w:lvlJc w:val="left"/>
      <w:pPr>
        <w:ind w:left="4229" w:hanging="732"/>
      </w:pPr>
      <w:rPr>
        <w:rFonts w:hint="default"/>
      </w:rPr>
    </w:lvl>
    <w:lvl w:ilvl="5" w:tplc="F80EFC46">
      <w:numFmt w:val="bullet"/>
      <w:lvlText w:val="•"/>
      <w:lvlJc w:val="left"/>
      <w:pPr>
        <w:ind w:left="5172" w:hanging="732"/>
      </w:pPr>
      <w:rPr>
        <w:rFonts w:hint="default"/>
      </w:rPr>
    </w:lvl>
    <w:lvl w:ilvl="6" w:tplc="A20C3114">
      <w:numFmt w:val="bullet"/>
      <w:lvlText w:val="•"/>
      <w:lvlJc w:val="left"/>
      <w:pPr>
        <w:ind w:left="6116" w:hanging="732"/>
      </w:pPr>
      <w:rPr>
        <w:rFonts w:hint="default"/>
      </w:rPr>
    </w:lvl>
    <w:lvl w:ilvl="7" w:tplc="48147390">
      <w:numFmt w:val="bullet"/>
      <w:lvlText w:val="•"/>
      <w:lvlJc w:val="left"/>
      <w:pPr>
        <w:ind w:left="7059" w:hanging="732"/>
      </w:pPr>
      <w:rPr>
        <w:rFonts w:hint="default"/>
      </w:rPr>
    </w:lvl>
    <w:lvl w:ilvl="8" w:tplc="EC1C85B0">
      <w:numFmt w:val="bullet"/>
      <w:lvlText w:val="•"/>
      <w:lvlJc w:val="left"/>
      <w:pPr>
        <w:ind w:left="8002" w:hanging="732"/>
      </w:pPr>
      <w:rPr>
        <w:rFonts w:hint="default"/>
      </w:rPr>
    </w:lvl>
  </w:abstractNum>
  <w:abstractNum w:abstractNumId="22">
    <w:nsid w:val="22E96CBA"/>
    <w:multiLevelType w:val="multilevel"/>
    <w:tmpl w:val="D2B63BF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95"/>
        </w:tabs>
        <w:ind w:left="67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3">
    <w:nsid w:val="2667714F"/>
    <w:multiLevelType w:val="hybridMultilevel"/>
    <w:tmpl w:val="7FE059C4"/>
    <w:lvl w:ilvl="0" w:tplc="46580CC4">
      <w:start w:val="2"/>
      <w:numFmt w:val="decimal"/>
      <w:lvlText w:val="[%1]"/>
      <w:lvlJc w:val="left"/>
      <w:pPr>
        <w:ind w:left="540" w:hanging="3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E8D266">
      <w:numFmt w:val="bullet"/>
      <w:lvlText w:val="•"/>
      <w:lvlJc w:val="left"/>
      <w:pPr>
        <w:ind w:left="1472" w:hanging="394"/>
      </w:pPr>
      <w:rPr>
        <w:rFonts w:hint="default"/>
      </w:rPr>
    </w:lvl>
    <w:lvl w:ilvl="2" w:tplc="08F0230A">
      <w:numFmt w:val="bullet"/>
      <w:lvlText w:val="•"/>
      <w:lvlJc w:val="left"/>
      <w:pPr>
        <w:ind w:left="2405" w:hanging="394"/>
      </w:pPr>
      <w:rPr>
        <w:rFonts w:hint="default"/>
      </w:rPr>
    </w:lvl>
    <w:lvl w:ilvl="3" w:tplc="8BA01BDE">
      <w:numFmt w:val="bullet"/>
      <w:lvlText w:val="•"/>
      <w:lvlJc w:val="left"/>
      <w:pPr>
        <w:ind w:left="3338" w:hanging="394"/>
      </w:pPr>
      <w:rPr>
        <w:rFonts w:hint="default"/>
      </w:rPr>
    </w:lvl>
    <w:lvl w:ilvl="4" w:tplc="6CEAD9DC">
      <w:numFmt w:val="bullet"/>
      <w:lvlText w:val="•"/>
      <w:lvlJc w:val="left"/>
      <w:pPr>
        <w:ind w:left="4271" w:hanging="394"/>
      </w:pPr>
      <w:rPr>
        <w:rFonts w:hint="default"/>
      </w:rPr>
    </w:lvl>
    <w:lvl w:ilvl="5" w:tplc="7C568002">
      <w:numFmt w:val="bullet"/>
      <w:lvlText w:val="•"/>
      <w:lvlJc w:val="left"/>
      <w:pPr>
        <w:ind w:left="5204" w:hanging="394"/>
      </w:pPr>
      <w:rPr>
        <w:rFonts w:hint="default"/>
      </w:rPr>
    </w:lvl>
    <w:lvl w:ilvl="6" w:tplc="37FE7A3C">
      <w:numFmt w:val="bullet"/>
      <w:lvlText w:val="•"/>
      <w:lvlJc w:val="left"/>
      <w:pPr>
        <w:ind w:left="6137" w:hanging="394"/>
      </w:pPr>
      <w:rPr>
        <w:rFonts w:hint="default"/>
      </w:rPr>
    </w:lvl>
    <w:lvl w:ilvl="7" w:tplc="D742941A">
      <w:numFmt w:val="bullet"/>
      <w:lvlText w:val="•"/>
      <w:lvlJc w:val="left"/>
      <w:pPr>
        <w:ind w:left="7070" w:hanging="394"/>
      </w:pPr>
      <w:rPr>
        <w:rFonts w:hint="default"/>
      </w:rPr>
    </w:lvl>
    <w:lvl w:ilvl="8" w:tplc="1F9AD168">
      <w:numFmt w:val="bullet"/>
      <w:lvlText w:val="•"/>
      <w:lvlJc w:val="left"/>
      <w:pPr>
        <w:ind w:left="8003" w:hanging="394"/>
      </w:pPr>
      <w:rPr>
        <w:rFonts w:hint="default"/>
      </w:rPr>
    </w:lvl>
  </w:abstractNum>
  <w:abstractNum w:abstractNumId="24">
    <w:nsid w:val="26C64064"/>
    <w:multiLevelType w:val="hybridMultilevel"/>
    <w:tmpl w:val="0C660CAA"/>
    <w:lvl w:ilvl="0" w:tplc="5636E676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D4B4AE82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524CAB60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2EB89C9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4FA4A0AA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402C4018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44D872E0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938E3C48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2258EB8C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25">
    <w:nsid w:val="276506FC"/>
    <w:multiLevelType w:val="hybridMultilevel"/>
    <w:tmpl w:val="3AB6D754"/>
    <w:lvl w:ilvl="0" w:tplc="8B3886FA">
      <w:numFmt w:val="bullet"/>
      <w:lvlText w:val="-"/>
      <w:lvlJc w:val="left"/>
      <w:pPr>
        <w:ind w:left="1637" w:hanging="360"/>
      </w:pPr>
      <w:rPr>
        <w:rFonts w:ascii="Arial" w:eastAsia="Times New Roman" w:hAnsi="Aria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>
    <w:nsid w:val="27686808"/>
    <w:multiLevelType w:val="hybridMultilevel"/>
    <w:tmpl w:val="A296D9FA"/>
    <w:lvl w:ilvl="0" w:tplc="F1C825DC">
      <w:numFmt w:val="bullet"/>
      <w:lvlText w:val="-"/>
      <w:lvlJc w:val="left"/>
      <w:pPr>
        <w:ind w:left="112" w:hanging="240"/>
      </w:pPr>
      <w:rPr>
        <w:rFonts w:ascii="Arial" w:eastAsia="Times New Roman" w:hAnsi="Arial" w:hint="default"/>
        <w:w w:val="100"/>
        <w:sz w:val="28"/>
      </w:rPr>
    </w:lvl>
    <w:lvl w:ilvl="1" w:tplc="D2D4B4C2">
      <w:numFmt w:val="bullet"/>
      <w:lvlText w:val="•"/>
      <w:lvlJc w:val="left"/>
      <w:pPr>
        <w:ind w:left="1094" w:hanging="240"/>
      </w:pPr>
      <w:rPr>
        <w:rFonts w:hint="default"/>
      </w:rPr>
    </w:lvl>
    <w:lvl w:ilvl="2" w:tplc="0E80B8E2"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5E8EDC4">
      <w:numFmt w:val="bullet"/>
      <w:lvlText w:val="•"/>
      <w:lvlJc w:val="left"/>
      <w:pPr>
        <w:ind w:left="3044" w:hanging="240"/>
      </w:pPr>
      <w:rPr>
        <w:rFonts w:hint="default"/>
      </w:rPr>
    </w:lvl>
    <w:lvl w:ilvl="4" w:tplc="1324CA14">
      <w:numFmt w:val="bullet"/>
      <w:lvlText w:val="•"/>
      <w:lvlJc w:val="left"/>
      <w:pPr>
        <w:ind w:left="4019" w:hanging="240"/>
      </w:pPr>
      <w:rPr>
        <w:rFonts w:hint="default"/>
      </w:rPr>
    </w:lvl>
    <w:lvl w:ilvl="5" w:tplc="E9C4A792">
      <w:numFmt w:val="bullet"/>
      <w:lvlText w:val="•"/>
      <w:lvlJc w:val="left"/>
      <w:pPr>
        <w:ind w:left="4994" w:hanging="240"/>
      </w:pPr>
      <w:rPr>
        <w:rFonts w:hint="default"/>
      </w:rPr>
    </w:lvl>
    <w:lvl w:ilvl="6" w:tplc="F864B3B2">
      <w:numFmt w:val="bullet"/>
      <w:lvlText w:val="•"/>
      <w:lvlJc w:val="left"/>
      <w:pPr>
        <w:ind w:left="5969" w:hanging="240"/>
      </w:pPr>
      <w:rPr>
        <w:rFonts w:hint="default"/>
      </w:rPr>
    </w:lvl>
    <w:lvl w:ilvl="7" w:tplc="448C027A">
      <w:numFmt w:val="bullet"/>
      <w:lvlText w:val="•"/>
      <w:lvlJc w:val="left"/>
      <w:pPr>
        <w:ind w:left="6944" w:hanging="240"/>
      </w:pPr>
      <w:rPr>
        <w:rFonts w:hint="default"/>
      </w:rPr>
    </w:lvl>
    <w:lvl w:ilvl="8" w:tplc="7C2E6C1A">
      <w:numFmt w:val="bullet"/>
      <w:lvlText w:val="•"/>
      <w:lvlJc w:val="left"/>
      <w:pPr>
        <w:ind w:left="7919" w:hanging="240"/>
      </w:pPr>
      <w:rPr>
        <w:rFonts w:hint="default"/>
      </w:rPr>
    </w:lvl>
  </w:abstractNum>
  <w:abstractNum w:abstractNumId="27">
    <w:nsid w:val="29B363D1"/>
    <w:multiLevelType w:val="hybridMultilevel"/>
    <w:tmpl w:val="87F0AACE"/>
    <w:lvl w:ilvl="0" w:tplc="0DAE1E78">
      <w:start w:val="7"/>
      <w:numFmt w:val="decimal"/>
      <w:lvlText w:val="%1"/>
      <w:lvlJc w:val="left"/>
      <w:pPr>
        <w:ind w:left="464" w:hanging="464"/>
      </w:pPr>
      <w:rPr>
        <w:rFonts w:cs="Times New Roman" w:hint="default"/>
      </w:rPr>
    </w:lvl>
    <w:lvl w:ilvl="1" w:tplc="4BE26C44">
      <w:numFmt w:val="none"/>
      <w:lvlText w:val=""/>
      <w:lvlJc w:val="left"/>
      <w:pPr>
        <w:tabs>
          <w:tab w:val="num" w:pos="712"/>
        </w:tabs>
      </w:pPr>
      <w:rPr>
        <w:rFonts w:cs="Times New Roman"/>
      </w:rPr>
    </w:lvl>
    <w:lvl w:ilvl="2" w:tplc="E7DEC122">
      <w:numFmt w:val="bullet"/>
      <w:lvlText w:val="•"/>
      <w:lvlJc w:val="left"/>
      <w:pPr>
        <w:ind w:left="2437" w:hanging="464"/>
      </w:pPr>
      <w:rPr>
        <w:rFonts w:hint="default"/>
      </w:rPr>
    </w:lvl>
    <w:lvl w:ilvl="3" w:tplc="B8D2C23C">
      <w:numFmt w:val="bullet"/>
      <w:lvlText w:val="•"/>
      <w:lvlJc w:val="left"/>
      <w:pPr>
        <w:ind w:left="3420" w:hanging="464"/>
      </w:pPr>
      <w:rPr>
        <w:rFonts w:hint="default"/>
      </w:rPr>
    </w:lvl>
    <w:lvl w:ilvl="4" w:tplc="32FEC644">
      <w:numFmt w:val="bullet"/>
      <w:lvlText w:val="•"/>
      <w:lvlJc w:val="left"/>
      <w:pPr>
        <w:ind w:left="4403" w:hanging="464"/>
      </w:pPr>
      <w:rPr>
        <w:rFonts w:hint="default"/>
      </w:rPr>
    </w:lvl>
    <w:lvl w:ilvl="5" w:tplc="BE3ED522">
      <w:numFmt w:val="bullet"/>
      <w:lvlText w:val="•"/>
      <w:lvlJc w:val="left"/>
      <w:pPr>
        <w:ind w:left="5386" w:hanging="464"/>
      </w:pPr>
      <w:rPr>
        <w:rFonts w:hint="default"/>
      </w:rPr>
    </w:lvl>
    <w:lvl w:ilvl="6" w:tplc="144059BA">
      <w:numFmt w:val="bullet"/>
      <w:lvlText w:val="•"/>
      <w:lvlJc w:val="left"/>
      <w:pPr>
        <w:ind w:left="6369" w:hanging="464"/>
      </w:pPr>
      <w:rPr>
        <w:rFonts w:hint="default"/>
      </w:rPr>
    </w:lvl>
    <w:lvl w:ilvl="7" w:tplc="8CAAE070">
      <w:numFmt w:val="bullet"/>
      <w:lvlText w:val="•"/>
      <w:lvlJc w:val="left"/>
      <w:pPr>
        <w:ind w:left="7352" w:hanging="464"/>
      </w:pPr>
      <w:rPr>
        <w:rFonts w:hint="default"/>
      </w:rPr>
    </w:lvl>
    <w:lvl w:ilvl="8" w:tplc="A42EFF7A">
      <w:numFmt w:val="bullet"/>
      <w:lvlText w:val="•"/>
      <w:lvlJc w:val="left"/>
      <w:pPr>
        <w:ind w:left="8335" w:hanging="464"/>
      </w:pPr>
      <w:rPr>
        <w:rFonts w:hint="default"/>
      </w:rPr>
    </w:lvl>
  </w:abstractNum>
  <w:abstractNum w:abstractNumId="28">
    <w:nsid w:val="2C4626B6"/>
    <w:multiLevelType w:val="hybridMultilevel"/>
    <w:tmpl w:val="81F046E4"/>
    <w:lvl w:ilvl="0" w:tplc="295400E8">
      <w:start w:val="9"/>
      <w:numFmt w:val="decimal"/>
      <w:lvlText w:val="%1"/>
      <w:lvlJc w:val="left"/>
      <w:pPr>
        <w:ind w:left="1464" w:hanging="632"/>
      </w:pPr>
      <w:rPr>
        <w:rFonts w:cs="Times New Roman" w:hint="default"/>
      </w:rPr>
    </w:lvl>
    <w:lvl w:ilvl="1" w:tplc="44362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785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307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D6DB40">
      <w:numFmt w:val="bullet"/>
      <w:lvlText w:val="•"/>
      <w:lvlJc w:val="left"/>
      <w:pPr>
        <w:ind w:left="4262" w:hanging="838"/>
      </w:pPr>
      <w:rPr>
        <w:rFonts w:hint="default"/>
      </w:rPr>
    </w:lvl>
    <w:lvl w:ilvl="5" w:tplc="CC08D7EC">
      <w:numFmt w:val="bullet"/>
      <w:lvlText w:val="•"/>
      <w:lvlJc w:val="left"/>
      <w:pPr>
        <w:ind w:left="5197" w:hanging="838"/>
      </w:pPr>
      <w:rPr>
        <w:rFonts w:hint="default"/>
      </w:rPr>
    </w:lvl>
    <w:lvl w:ilvl="6" w:tplc="2D068B36">
      <w:numFmt w:val="bullet"/>
      <w:lvlText w:val="•"/>
      <w:lvlJc w:val="left"/>
      <w:pPr>
        <w:ind w:left="6131" w:hanging="838"/>
      </w:pPr>
      <w:rPr>
        <w:rFonts w:hint="default"/>
      </w:rPr>
    </w:lvl>
    <w:lvl w:ilvl="7" w:tplc="17081644">
      <w:numFmt w:val="bullet"/>
      <w:lvlText w:val="•"/>
      <w:lvlJc w:val="left"/>
      <w:pPr>
        <w:ind w:left="7065" w:hanging="838"/>
      </w:pPr>
      <w:rPr>
        <w:rFonts w:hint="default"/>
      </w:rPr>
    </w:lvl>
    <w:lvl w:ilvl="8" w:tplc="9C086A9A">
      <w:numFmt w:val="bullet"/>
      <w:lvlText w:val="•"/>
      <w:lvlJc w:val="left"/>
      <w:pPr>
        <w:ind w:left="8000" w:hanging="838"/>
      </w:pPr>
      <w:rPr>
        <w:rFonts w:hint="default"/>
      </w:rPr>
    </w:lvl>
  </w:abstractNum>
  <w:abstractNum w:abstractNumId="29">
    <w:nsid w:val="2CAE3EE1"/>
    <w:multiLevelType w:val="hybridMultilevel"/>
    <w:tmpl w:val="043E0146"/>
    <w:lvl w:ilvl="0" w:tplc="8B3886FA">
      <w:numFmt w:val="bullet"/>
      <w:lvlText w:val="-"/>
      <w:lvlJc w:val="left"/>
      <w:pPr>
        <w:ind w:left="1713" w:hanging="360"/>
      </w:pPr>
      <w:rPr>
        <w:rFonts w:ascii="Arial" w:eastAsia="Times New Roman" w:hAnsi="Aria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2DA30677"/>
    <w:multiLevelType w:val="hybridMultilevel"/>
    <w:tmpl w:val="810AD93A"/>
    <w:lvl w:ilvl="0" w:tplc="467ED9E8">
      <w:numFmt w:val="bullet"/>
      <w:lvlText w:val="-"/>
      <w:lvlJc w:val="left"/>
      <w:pPr>
        <w:ind w:left="1720" w:hanging="164"/>
      </w:pPr>
      <w:rPr>
        <w:rFonts w:ascii="Times New Roman" w:eastAsia="Times New Roman" w:hAnsi="Times New Roman" w:hint="default"/>
        <w:w w:val="100"/>
        <w:sz w:val="28"/>
      </w:rPr>
    </w:lvl>
    <w:lvl w:ilvl="1" w:tplc="5D561170">
      <w:numFmt w:val="bullet"/>
      <w:lvlText w:val="•"/>
      <w:lvlJc w:val="left"/>
      <w:pPr>
        <w:ind w:left="2566" w:hanging="164"/>
      </w:pPr>
      <w:rPr>
        <w:rFonts w:hint="default"/>
      </w:rPr>
    </w:lvl>
    <w:lvl w:ilvl="2" w:tplc="6C8A884A">
      <w:numFmt w:val="bullet"/>
      <w:lvlText w:val="•"/>
      <w:lvlJc w:val="left"/>
      <w:pPr>
        <w:ind w:left="3413" w:hanging="164"/>
      </w:pPr>
      <w:rPr>
        <w:rFonts w:hint="default"/>
      </w:rPr>
    </w:lvl>
    <w:lvl w:ilvl="3" w:tplc="1C625ED0">
      <w:numFmt w:val="bullet"/>
      <w:lvlText w:val="•"/>
      <w:lvlJc w:val="left"/>
      <w:pPr>
        <w:ind w:left="4260" w:hanging="164"/>
      </w:pPr>
      <w:rPr>
        <w:rFonts w:hint="default"/>
      </w:rPr>
    </w:lvl>
    <w:lvl w:ilvl="4" w:tplc="E41ED296">
      <w:numFmt w:val="bullet"/>
      <w:lvlText w:val="•"/>
      <w:lvlJc w:val="left"/>
      <w:pPr>
        <w:ind w:left="5107" w:hanging="164"/>
      </w:pPr>
      <w:rPr>
        <w:rFonts w:hint="default"/>
      </w:rPr>
    </w:lvl>
    <w:lvl w:ilvl="5" w:tplc="531CED04">
      <w:numFmt w:val="bullet"/>
      <w:lvlText w:val="•"/>
      <w:lvlJc w:val="left"/>
      <w:pPr>
        <w:ind w:left="5954" w:hanging="164"/>
      </w:pPr>
      <w:rPr>
        <w:rFonts w:hint="default"/>
      </w:rPr>
    </w:lvl>
    <w:lvl w:ilvl="6" w:tplc="46B05C72">
      <w:numFmt w:val="bullet"/>
      <w:lvlText w:val="•"/>
      <w:lvlJc w:val="left"/>
      <w:pPr>
        <w:ind w:left="6801" w:hanging="164"/>
      </w:pPr>
      <w:rPr>
        <w:rFonts w:hint="default"/>
      </w:rPr>
    </w:lvl>
    <w:lvl w:ilvl="7" w:tplc="0C6C01C4">
      <w:numFmt w:val="bullet"/>
      <w:lvlText w:val="•"/>
      <w:lvlJc w:val="left"/>
      <w:pPr>
        <w:ind w:left="7648" w:hanging="164"/>
      </w:pPr>
      <w:rPr>
        <w:rFonts w:hint="default"/>
      </w:rPr>
    </w:lvl>
    <w:lvl w:ilvl="8" w:tplc="FF725100">
      <w:numFmt w:val="bullet"/>
      <w:lvlText w:val="•"/>
      <w:lvlJc w:val="left"/>
      <w:pPr>
        <w:ind w:left="8495" w:hanging="164"/>
      </w:pPr>
      <w:rPr>
        <w:rFonts w:hint="default"/>
      </w:rPr>
    </w:lvl>
  </w:abstractNum>
  <w:abstractNum w:abstractNumId="31">
    <w:nsid w:val="34402EAE"/>
    <w:multiLevelType w:val="hybridMultilevel"/>
    <w:tmpl w:val="D16A588C"/>
    <w:lvl w:ilvl="0" w:tplc="8286AF7E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  <w:lang w:val="ru-RU"/>
      </w:rPr>
    </w:lvl>
    <w:lvl w:ilvl="1" w:tplc="5DC6CA84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BBB82478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847CFA8C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98BA7DB8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A156E1F8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6D64FF24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9CC830D0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E2F0D7F4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32">
    <w:nsid w:val="35A820E9"/>
    <w:multiLevelType w:val="hybridMultilevel"/>
    <w:tmpl w:val="8AE26ED2"/>
    <w:lvl w:ilvl="0" w:tplc="11BA7B74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9656DE44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962EFD74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16A412E4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04DE0B52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BB8A48E2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8B2CB3C2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AB0ED98C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7A74362A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33">
    <w:nsid w:val="396938EA"/>
    <w:multiLevelType w:val="hybridMultilevel"/>
    <w:tmpl w:val="3CCAA61C"/>
    <w:lvl w:ilvl="0" w:tplc="256AB834">
      <w:numFmt w:val="bullet"/>
      <w:lvlText w:val="-"/>
      <w:lvlJc w:val="left"/>
      <w:pPr>
        <w:ind w:left="112" w:hanging="192"/>
      </w:pPr>
      <w:rPr>
        <w:rFonts w:ascii="Arial" w:eastAsia="Times New Roman" w:hAnsi="Arial" w:hint="default"/>
        <w:w w:val="100"/>
        <w:sz w:val="28"/>
      </w:rPr>
    </w:lvl>
    <w:lvl w:ilvl="1" w:tplc="205CD304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F23C6E1A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34341FB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6DDE71F8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C2F6DE64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63BA6C2A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F4785E6C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EA8A726C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34">
    <w:nsid w:val="39C91CC5"/>
    <w:multiLevelType w:val="hybridMultilevel"/>
    <w:tmpl w:val="5F5EFB42"/>
    <w:lvl w:ilvl="0" w:tplc="9544CA56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E1C870A6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12F47418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2D8A8CDE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B5ECA396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5BEABCC6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9DF662B2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C5803916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89D084FA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35">
    <w:nsid w:val="3A1042E7"/>
    <w:multiLevelType w:val="hybridMultilevel"/>
    <w:tmpl w:val="BE50792C"/>
    <w:lvl w:ilvl="0" w:tplc="03727C3E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1" w:tplc="E5962754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38DA4F40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AB2AD83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84AC2EC4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8C9CE1C6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1D4C75A2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51466F1A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A692A006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36">
    <w:nsid w:val="400422D0"/>
    <w:multiLevelType w:val="multilevel"/>
    <w:tmpl w:val="5600A1F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472"/>
        </w:tabs>
        <w:ind w:left="472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44"/>
        </w:tabs>
        <w:ind w:left="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56"/>
        </w:tabs>
        <w:ind w:left="10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96"/>
        </w:tabs>
        <w:ind w:left="2696" w:hanging="1800"/>
      </w:pPr>
      <w:rPr>
        <w:rFonts w:cs="Times New Roman" w:hint="default"/>
      </w:rPr>
    </w:lvl>
  </w:abstractNum>
  <w:abstractNum w:abstractNumId="37">
    <w:nsid w:val="40B9294F"/>
    <w:multiLevelType w:val="multilevel"/>
    <w:tmpl w:val="E77039B2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7"/>
        </w:tabs>
        <w:ind w:left="697" w:hanging="66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94"/>
        </w:tabs>
        <w:ind w:left="794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831"/>
        </w:tabs>
        <w:ind w:left="83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9"/>
        </w:tabs>
        <w:ind w:left="16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96"/>
        </w:tabs>
        <w:ind w:left="2096" w:hanging="1800"/>
      </w:pPr>
      <w:rPr>
        <w:rFonts w:cs="Times New Roman" w:hint="default"/>
      </w:rPr>
    </w:lvl>
  </w:abstractNum>
  <w:abstractNum w:abstractNumId="38">
    <w:nsid w:val="40F06E42"/>
    <w:multiLevelType w:val="hybridMultilevel"/>
    <w:tmpl w:val="3ED6E244"/>
    <w:lvl w:ilvl="0" w:tplc="C60AF48E">
      <w:numFmt w:val="bullet"/>
      <w:lvlText w:val="-"/>
      <w:lvlJc w:val="left"/>
      <w:pPr>
        <w:ind w:left="285" w:hanging="173"/>
      </w:pPr>
      <w:rPr>
        <w:rFonts w:ascii="Arial" w:eastAsia="Times New Roman" w:hAnsi="Arial" w:hint="default"/>
        <w:w w:val="100"/>
        <w:sz w:val="28"/>
      </w:rPr>
    </w:lvl>
    <w:lvl w:ilvl="1" w:tplc="8D06B738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2" w:tplc="68BA1076">
      <w:numFmt w:val="bullet"/>
      <w:lvlText w:val="•"/>
      <w:lvlJc w:val="left"/>
      <w:pPr>
        <w:ind w:left="1265" w:hanging="173"/>
      </w:pPr>
      <w:rPr>
        <w:rFonts w:hint="default"/>
      </w:rPr>
    </w:lvl>
    <w:lvl w:ilvl="3" w:tplc="008C7B26">
      <w:numFmt w:val="bullet"/>
      <w:lvlText w:val="•"/>
      <w:lvlJc w:val="left"/>
      <w:pPr>
        <w:ind w:left="2250" w:hanging="173"/>
      </w:pPr>
      <w:rPr>
        <w:rFonts w:hint="default"/>
      </w:rPr>
    </w:lvl>
    <w:lvl w:ilvl="4" w:tplc="E6B41EA2">
      <w:numFmt w:val="bullet"/>
      <w:lvlText w:val="•"/>
      <w:lvlJc w:val="left"/>
      <w:pPr>
        <w:ind w:left="3236" w:hanging="173"/>
      </w:pPr>
      <w:rPr>
        <w:rFonts w:hint="default"/>
      </w:rPr>
    </w:lvl>
    <w:lvl w:ilvl="5" w:tplc="7966DA5E">
      <w:numFmt w:val="bullet"/>
      <w:lvlText w:val="•"/>
      <w:lvlJc w:val="left"/>
      <w:pPr>
        <w:ind w:left="4221" w:hanging="173"/>
      </w:pPr>
      <w:rPr>
        <w:rFonts w:hint="default"/>
      </w:rPr>
    </w:lvl>
    <w:lvl w:ilvl="6" w:tplc="E05CD90A">
      <w:numFmt w:val="bullet"/>
      <w:lvlText w:val="•"/>
      <w:lvlJc w:val="left"/>
      <w:pPr>
        <w:ind w:left="5207" w:hanging="173"/>
      </w:pPr>
      <w:rPr>
        <w:rFonts w:hint="default"/>
      </w:rPr>
    </w:lvl>
    <w:lvl w:ilvl="7" w:tplc="F0CA067C">
      <w:numFmt w:val="bullet"/>
      <w:lvlText w:val="•"/>
      <w:lvlJc w:val="left"/>
      <w:pPr>
        <w:ind w:left="6192" w:hanging="173"/>
      </w:pPr>
      <w:rPr>
        <w:rFonts w:hint="default"/>
      </w:rPr>
    </w:lvl>
    <w:lvl w:ilvl="8" w:tplc="170207DE">
      <w:numFmt w:val="bullet"/>
      <w:lvlText w:val="•"/>
      <w:lvlJc w:val="left"/>
      <w:pPr>
        <w:ind w:left="7177" w:hanging="173"/>
      </w:pPr>
      <w:rPr>
        <w:rFonts w:hint="default"/>
      </w:rPr>
    </w:lvl>
  </w:abstractNum>
  <w:abstractNum w:abstractNumId="39">
    <w:nsid w:val="419F21AF"/>
    <w:multiLevelType w:val="hybridMultilevel"/>
    <w:tmpl w:val="D284CA9A"/>
    <w:lvl w:ilvl="0" w:tplc="FB045AF8">
      <w:numFmt w:val="bullet"/>
      <w:lvlText w:val="-"/>
      <w:lvlJc w:val="left"/>
      <w:pPr>
        <w:ind w:left="112" w:hanging="183"/>
      </w:pPr>
      <w:rPr>
        <w:rFonts w:ascii="Arial" w:eastAsia="Times New Roman" w:hAnsi="Arial" w:hint="default"/>
        <w:w w:val="100"/>
        <w:sz w:val="28"/>
      </w:rPr>
    </w:lvl>
    <w:lvl w:ilvl="1" w:tplc="3C420256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E418EA9E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429CE0A8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4202D962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40521F0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D7349F46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B71E9292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61BE447A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40">
    <w:nsid w:val="4CBF09BF"/>
    <w:multiLevelType w:val="multilevel"/>
    <w:tmpl w:val="46A0B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41">
    <w:nsid w:val="53116B7B"/>
    <w:multiLevelType w:val="hybridMultilevel"/>
    <w:tmpl w:val="2812B86C"/>
    <w:lvl w:ilvl="0" w:tplc="9A8A286A">
      <w:numFmt w:val="bullet"/>
      <w:lvlText w:val="-"/>
      <w:lvlJc w:val="left"/>
      <w:pPr>
        <w:ind w:left="964" w:hanging="157"/>
      </w:pPr>
      <w:rPr>
        <w:rFonts w:ascii="Times New Roman" w:eastAsia="Times New Roman" w:hAnsi="Times New Roman" w:hint="default"/>
        <w:w w:val="100"/>
        <w:sz w:val="28"/>
      </w:rPr>
    </w:lvl>
    <w:lvl w:ilvl="1" w:tplc="B4F0EA56">
      <w:numFmt w:val="bullet"/>
      <w:lvlText w:val="-"/>
      <w:lvlJc w:val="left"/>
      <w:pPr>
        <w:ind w:left="964" w:hanging="159"/>
      </w:pPr>
      <w:rPr>
        <w:rFonts w:ascii="Times New Roman" w:eastAsia="Times New Roman" w:hAnsi="Times New Roman" w:hint="default"/>
        <w:w w:val="100"/>
        <w:sz w:val="28"/>
      </w:rPr>
    </w:lvl>
    <w:lvl w:ilvl="2" w:tplc="63D41F32">
      <w:numFmt w:val="bullet"/>
      <w:lvlText w:val="•"/>
      <w:lvlJc w:val="left"/>
      <w:pPr>
        <w:ind w:left="2741" w:hanging="159"/>
      </w:pPr>
      <w:rPr>
        <w:rFonts w:hint="default"/>
      </w:rPr>
    </w:lvl>
    <w:lvl w:ilvl="3" w:tplc="3F5C2F16">
      <w:numFmt w:val="bullet"/>
      <w:lvlText w:val="•"/>
      <w:lvlJc w:val="left"/>
      <w:pPr>
        <w:ind w:left="3632" w:hanging="159"/>
      </w:pPr>
      <w:rPr>
        <w:rFonts w:hint="default"/>
      </w:rPr>
    </w:lvl>
    <w:lvl w:ilvl="4" w:tplc="E4289508">
      <w:numFmt w:val="bullet"/>
      <w:lvlText w:val="•"/>
      <w:lvlJc w:val="left"/>
      <w:pPr>
        <w:ind w:left="4523" w:hanging="159"/>
      </w:pPr>
      <w:rPr>
        <w:rFonts w:hint="default"/>
      </w:rPr>
    </w:lvl>
    <w:lvl w:ilvl="5" w:tplc="C4126524">
      <w:numFmt w:val="bullet"/>
      <w:lvlText w:val="•"/>
      <w:lvlJc w:val="left"/>
      <w:pPr>
        <w:ind w:left="5414" w:hanging="159"/>
      </w:pPr>
      <w:rPr>
        <w:rFonts w:hint="default"/>
      </w:rPr>
    </w:lvl>
    <w:lvl w:ilvl="6" w:tplc="B66618CE">
      <w:numFmt w:val="bullet"/>
      <w:lvlText w:val="•"/>
      <w:lvlJc w:val="left"/>
      <w:pPr>
        <w:ind w:left="6305" w:hanging="159"/>
      </w:pPr>
      <w:rPr>
        <w:rFonts w:hint="default"/>
      </w:rPr>
    </w:lvl>
    <w:lvl w:ilvl="7" w:tplc="15BC51D4">
      <w:numFmt w:val="bullet"/>
      <w:lvlText w:val="•"/>
      <w:lvlJc w:val="left"/>
      <w:pPr>
        <w:ind w:left="7196" w:hanging="159"/>
      </w:pPr>
      <w:rPr>
        <w:rFonts w:hint="default"/>
      </w:rPr>
    </w:lvl>
    <w:lvl w:ilvl="8" w:tplc="9054480E">
      <w:numFmt w:val="bullet"/>
      <w:lvlText w:val="•"/>
      <w:lvlJc w:val="left"/>
      <w:pPr>
        <w:ind w:left="8087" w:hanging="159"/>
      </w:pPr>
      <w:rPr>
        <w:rFonts w:hint="default"/>
      </w:rPr>
    </w:lvl>
  </w:abstractNum>
  <w:abstractNum w:abstractNumId="42">
    <w:nsid w:val="55E03234"/>
    <w:multiLevelType w:val="hybridMultilevel"/>
    <w:tmpl w:val="4986F0C6"/>
    <w:lvl w:ilvl="0" w:tplc="A6E652C8">
      <w:numFmt w:val="bullet"/>
      <w:lvlText w:val="-"/>
      <w:lvlJc w:val="left"/>
      <w:pPr>
        <w:ind w:left="232" w:hanging="178"/>
      </w:pPr>
      <w:rPr>
        <w:rFonts w:ascii="Arial" w:eastAsia="Times New Roman" w:hAnsi="Arial" w:hint="default"/>
        <w:w w:val="100"/>
        <w:sz w:val="28"/>
      </w:rPr>
    </w:lvl>
    <w:lvl w:ilvl="1" w:tplc="53D45CC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2" w:tplc="DA42CE0E">
      <w:numFmt w:val="bullet"/>
      <w:lvlText w:val="•"/>
      <w:lvlJc w:val="left"/>
      <w:pPr>
        <w:ind w:left="1223" w:hanging="164"/>
      </w:pPr>
      <w:rPr>
        <w:rFonts w:hint="default"/>
      </w:rPr>
    </w:lvl>
    <w:lvl w:ilvl="3" w:tplc="78B095A6">
      <w:numFmt w:val="bullet"/>
      <w:lvlText w:val="•"/>
      <w:lvlJc w:val="left"/>
      <w:pPr>
        <w:ind w:left="2206" w:hanging="164"/>
      </w:pPr>
      <w:rPr>
        <w:rFonts w:hint="default"/>
      </w:rPr>
    </w:lvl>
    <w:lvl w:ilvl="4" w:tplc="9E84C55C">
      <w:numFmt w:val="bullet"/>
      <w:lvlText w:val="•"/>
      <w:lvlJc w:val="left"/>
      <w:pPr>
        <w:ind w:left="3190" w:hanging="164"/>
      </w:pPr>
      <w:rPr>
        <w:rFonts w:hint="default"/>
      </w:rPr>
    </w:lvl>
    <w:lvl w:ilvl="5" w:tplc="DC4AACF4">
      <w:numFmt w:val="bullet"/>
      <w:lvlText w:val="•"/>
      <w:lvlJc w:val="left"/>
      <w:pPr>
        <w:ind w:left="4173" w:hanging="164"/>
      </w:pPr>
      <w:rPr>
        <w:rFonts w:hint="default"/>
      </w:rPr>
    </w:lvl>
    <w:lvl w:ilvl="6" w:tplc="A69416FC">
      <w:numFmt w:val="bullet"/>
      <w:lvlText w:val="•"/>
      <w:lvlJc w:val="left"/>
      <w:pPr>
        <w:ind w:left="5157" w:hanging="164"/>
      </w:pPr>
      <w:rPr>
        <w:rFonts w:hint="default"/>
      </w:rPr>
    </w:lvl>
    <w:lvl w:ilvl="7" w:tplc="120A6CC0">
      <w:numFmt w:val="bullet"/>
      <w:lvlText w:val="•"/>
      <w:lvlJc w:val="left"/>
      <w:pPr>
        <w:ind w:left="6140" w:hanging="164"/>
      </w:pPr>
      <w:rPr>
        <w:rFonts w:hint="default"/>
      </w:rPr>
    </w:lvl>
    <w:lvl w:ilvl="8" w:tplc="59741734">
      <w:numFmt w:val="bullet"/>
      <w:lvlText w:val="•"/>
      <w:lvlJc w:val="left"/>
      <w:pPr>
        <w:ind w:left="7123" w:hanging="164"/>
      </w:pPr>
      <w:rPr>
        <w:rFonts w:hint="default"/>
      </w:rPr>
    </w:lvl>
  </w:abstractNum>
  <w:abstractNum w:abstractNumId="43">
    <w:nsid w:val="5831089E"/>
    <w:multiLevelType w:val="hybridMultilevel"/>
    <w:tmpl w:val="8C088C98"/>
    <w:lvl w:ilvl="0" w:tplc="3BB0636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61AEEFF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9F1ED4AE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D6E4818A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33B29212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246A3C96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D7AA5350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8968D91A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5B86B82E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44">
    <w:nsid w:val="594C0076"/>
    <w:multiLevelType w:val="hybridMultilevel"/>
    <w:tmpl w:val="ADC6FB64"/>
    <w:lvl w:ilvl="0" w:tplc="E692EB30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1" w:tplc="1CDC7880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420C44CA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8E7CAAE0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E78A57B6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4BB2833A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B0CABC9C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5AC4AB46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233ADE56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45">
    <w:nsid w:val="59BE0DC9"/>
    <w:multiLevelType w:val="hybridMultilevel"/>
    <w:tmpl w:val="36C0AE9A"/>
    <w:lvl w:ilvl="0" w:tplc="BF70B3BC">
      <w:numFmt w:val="bullet"/>
      <w:lvlText w:val="-"/>
      <w:lvlJc w:val="left"/>
      <w:pPr>
        <w:ind w:left="820" w:hanging="183"/>
      </w:pPr>
      <w:rPr>
        <w:rFonts w:ascii="Arial" w:eastAsia="Times New Roman" w:hAnsi="Arial" w:hint="default"/>
        <w:w w:val="100"/>
        <w:sz w:val="28"/>
      </w:rPr>
    </w:lvl>
    <w:lvl w:ilvl="1" w:tplc="CC9E6288">
      <w:numFmt w:val="bullet"/>
      <w:lvlText w:val="•"/>
      <w:lvlJc w:val="left"/>
      <w:pPr>
        <w:ind w:left="1724" w:hanging="183"/>
      </w:pPr>
      <w:rPr>
        <w:rFonts w:hint="default"/>
      </w:rPr>
    </w:lvl>
    <w:lvl w:ilvl="2" w:tplc="90FA664A">
      <w:numFmt w:val="bullet"/>
      <w:lvlText w:val="•"/>
      <w:lvlJc w:val="left"/>
      <w:pPr>
        <w:ind w:left="2629" w:hanging="183"/>
      </w:pPr>
      <w:rPr>
        <w:rFonts w:hint="default"/>
      </w:rPr>
    </w:lvl>
    <w:lvl w:ilvl="3" w:tplc="C0FE61FE">
      <w:numFmt w:val="bullet"/>
      <w:lvlText w:val="•"/>
      <w:lvlJc w:val="left"/>
      <w:pPr>
        <w:ind w:left="3534" w:hanging="183"/>
      </w:pPr>
      <w:rPr>
        <w:rFonts w:hint="default"/>
      </w:rPr>
    </w:lvl>
    <w:lvl w:ilvl="4" w:tplc="BB72BF2E">
      <w:numFmt w:val="bullet"/>
      <w:lvlText w:val="•"/>
      <w:lvlJc w:val="left"/>
      <w:pPr>
        <w:ind w:left="4439" w:hanging="183"/>
      </w:pPr>
      <w:rPr>
        <w:rFonts w:hint="default"/>
      </w:rPr>
    </w:lvl>
    <w:lvl w:ilvl="5" w:tplc="E9FCE5D4">
      <w:numFmt w:val="bullet"/>
      <w:lvlText w:val="•"/>
      <w:lvlJc w:val="left"/>
      <w:pPr>
        <w:ind w:left="5344" w:hanging="183"/>
      </w:pPr>
      <w:rPr>
        <w:rFonts w:hint="default"/>
      </w:rPr>
    </w:lvl>
    <w:lvl w:ilvl="6" w:tplc="BC5E077E">
      <w:numFmt w:val="bullet"/>
      <w:lvlText w:val="•"/>
      <w:lvlJc w:val="left"/>
      <w:pPr>
        <w:ind w:left="6249" w:hanging="183"/>
      </w:pPr>
      <w:rPr>
        <w:rFonts w:hint="default"/>
      </w:rPr>
    </w:lvl>
    <w:lvl w:ilvl="7" w:tplc="E2C8CD4E">
      <w:numFmt w:val="bullet"/>
      <w:lvlText w:val="•"/>
      <w:lvlJc w:val="left"/>
      <w:pPr>
        <w:ind w:left="7154" w:hanging="183"/>
      </w:pPr>
      <w:rPr>
        <w:rFonts w:hint="default"/>
      </w:rPr>
    </w:lvl>
    <w:lvl w:ilvl="8" w:tplc="DB48F61A">
      <w:numFmt w:val="bullet"/>
      <w:lvlText w:val="•"/>
      <w:lvlJc w:val="left"/>
      <w:pPr>
        <w:ind w:left="8059" w:hanging="183"/>
      </w:pPr>
      <w:rPr>
        <w:rFonts w:hint="default"/>
      </w:rPr>
    </w:lvl>
  </w:abstractNum>
  <w:abstractNum w:abstractNumId="46">
    <w:nsid w:val="59CB1066"/>
    <w:multiLevelType w:val="hybridMultilevel"/>
    <w:tmpl w:val="0310F8EC"/>
    <w:lvl w:ilvl="0" w:tplc="197273EE">
      <w:start w:val="11"/>
      <w:numFmt w:val="decimal"/>
      <w:lvlText w:val="%1"/>
      <w:lvlJc w:val="left"/>
      <w:pPr>
        <w:ind w:left="1394" w:hanging="562"/>
      </w:pPr>
      <w:rPr>
        <w:rFonts w:cs="Times New Roman" w:hint="default"/>
      </w:rPr>
    </w:lvl>
    <w:lvl w:ilvl="1" w:tplc="EB360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54E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25682EA">
      <w:numFmt w:val="bullet"/>
      <w:lvlText w:val="•"/>
      <w:lvlJc w:val="left"/>
      <w:pPr>
        <w:ind w:left="3281" w:hanging="852"/>
      </w:pPr>
      <w:rPr>
        <w:rFonts w:hint="default"/>
      </w:rPr>
    </w:lvl>
    <w:lvl w:ilvl="4" w:tplc="F4D63732">
      <w:numFmt w:val="bullet"/>
      <w:lvlText w:val="•"/>
      <w:lvlJc w:val="left"/>
      <w:pPr>
        <w:ind w:left="4222" w:hanging="852"/>
      </w:pPr>
      <w:rPr>
        <w:rFonts w:hint="default"/>
      </w:rPr>
    </w:lvl>
    <w:lvl w:ilvl="5" w:tplc="FBE89F70">
      <w:numFmt w:val="bullet"/>
      <w:lvlText w:val="•"/>
      <w:lvlJc w:val="left"/>
      <w:pPr>
        <w:ind w:left="5163" w:hanging="852"/>
      </w:pPr>
      <w:rPr>
        <w:rFonts w:hint="default"/>
      </w:rPr>
    </w:lvl>
    <w:lvl w:ilvl="6" w:tplc="0A244484">
      <w:numFmt w:val="bullet"/>
      <w:lvlText w:val="•"/>
      <w:lvlJc w:val="left"/>
      <w:pPr>
        <w:ind w:left="6104" w:hanging="852"/>
      </w:pPr>
      <w:rPr>
        <w:rFonts w:hint="default"/>
      </w:rPr>
    </w:lvl>
    <w:lvl w:ilvl="7" w:tplc="D8CEE5A8">
      <w:numFmt w:val="bullet"/>
      <w:lvlText w:val="•"/>
      <w:lvlJc w:val="left"/>
      <w:pPr>
        <w:ind w:left="7045" w:hanging="852"/>
      </w:pPr>
      <w:rPr>
        <w:rFonts w:hint="default"/>
      </w:rPr>
    </w:lvl>
    <w:lvl w:ilvl="8" w:tplc="DB7E1864">
      <w:numFmt w:val="bullet"/>
      <w:lvlText w:val="•"/>
      <w:lvlJc w:val="left"/>
      <w:pPr>
        <w:ind w:left="7986" w:hanging="852"/>
      </w:pPr>
      <w:rPr>
        <w:rFonts w:hint="default"/>
      </w:rPr>
    </w:lvl>
  </w:abstractNum>
  <w:abstractNum w:abstractNumId="47">
    <w:nsid w:val="5B9818BA"/>
    <w:multiLevelType w:val="hybridMultilevel"/>
    <w:tmpl w:val="9194510E"/>
    <w:lvl w:ilvl="0" w:tplc="1DA6E3E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7D4C4174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69BA5E40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29200AD2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8242BEEA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8AF8CDC8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E9760706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BE9AB630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CFE07944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48">
    <w:nsid w:val="5BA212B1"/>
    <w:multiLevelType w:val="hybridMultilevel"/>
    <w:tmpl w:val="8516098E"/>
    <w:lvl w:ilvl="0" w:tplc="FE6866BC">
      <w:numFmt w:val="bullet"/>
      <w:lvlText w:val="-"/>
      <w:lvlJc w:val="left"/>
      <w:pPr>
        <w:ind w:left="355" w:hanging="183"/>
      </w:pPr>
      <w:rPr>
        <w:rFonts w:ascii="Arial" w:eastAsia="Times New Roman" w:hAnsi="Arial" w:hint="default"/>
        <w:w w:val="100"/>
        <w:sz w:val="28"/>
      </w:rPr>
    </w:lvl>
    <w:lvl w:ilvl="1" w:tplc="9C306762">
      <w:numFmt w:val="bullet"/>
      <w:lvlText w:val="-"/>
      <w:lvlJc w:val="left"/>
      <w:pPr>
        <w:ind w:left="172" w:hanging="183"/>
      </w:pPr>
      <w:rPr>
        <w:rFonts w:ascii="Arial" w:eastAsia="Times New Roman" w:hAnsi="Arial" w:hint="default"/>
        <w:w w:val="100"/>
        <w:sz w:val="28"/>
      </w:rPr>
    </w:lvl>
    <w:lvl w:ilvl="2" w:tplc="78D28F8C">
      <w:numFmt w:val="bullet"/>
      <w:lvlText w:val="•"/>
      <w:lvlJc w:val="left"/>
      <w:pPr>
        <w:ind w:left="1349" w:hanging="183"/>
      </w:pPr>
      <w:rPr>
        <w:rFonts w:hint="default"/>
      </w:rPr>
    </w:lvl>
    <w:lvl w:ilvl="3" w:tplc="5C0EE1FC">
      <w:numFmt w:val="bullet"/>
      <w:lvlText w:val="•"/>
      <w:lvlJc w:val="left"/>
      <w:pPr>
        <w:ind w:left="2339" w:hanging="183"/>
      </w:pPr>
      <w:rPr>
        <w:rFonts w:hint="default"/>
      </w:rPr>
    </w:lvl>
    <w:lvl w:ilvl="4" w:tplc="30E89FAE">
      <w:numFmt w:val="bullet"/>
      <w:lvlText w:val="•"/>
      <w:lvlJc w:val="left"/>
      <w:pPr>
        <w:ind w:left="3329" w:hanging="183"/>
      </w:pPr>
      <w:rPr>
        <w:rFonts w:hint="default"/>
      </w:rPr>
    </w:lvl>
    <w:lvl w:ilvl="5" w:tplc="8440084A">
      <w:numFmt w:val="bullet"/>
      <w:lvlText w:val="•"/>
      <w:lvlJc w:val="left"/>
      <w:pPr>
        <w:ind w:left="4319" w:hanging="183"/>
      </w:pPr>
      <w:rPr>
        <w:rFonts w:hint="default"/>
      </w:rPr>
    </w:lvl>
    <w:lvl w:ilvl="6" w:tplc="7AF2F27C">
      <w:numFmt w:val="bullet"/>
      <w:lvlText w:val="•"/>
      <w:lvlJc w:val="left"/>
      <w:pPr>
        <w:ind w:left="5309" w:hanging="183"/>
      </w:pPr>
      <w:rPr>
        <w:rFonts w:hint="default"/>
      </w:rPr>
    </w:lvl>
    <w:lvl w:ilvl="7" w:tplc="2EB2B1E6">
      <w:numFmt w:val="bullet"/>
      <w:lvlText w:val="•"/>
      <w:lvlJc w:val="left"/>
      <w:pPr>
        <w:ind w:left="6299" w:hanging="183"/>
      </w:pPr>
      <w:rPr>
        <w:rFonts w:hint="default"/>
      </w:rPr>
    </w:lvl>
    <w:lvl w:ilvl="8" w:tplc="3EBAC636">
      <w:numFmt w:val="bullet"/>
      <w:lvlText w:val="•"/>
      <w:lvlJc w:val="left"/>
      <w:pPr>
        <w:ind w:left="7289" w:hanging="183"/>
      </w:pPr>
      <w:rPr>
        <w:rFonts w:hint="default"/>
      </w:rPr>
    </w:lvl>
  </w:abstractNum>
  <w:abstractNum w:abstractNumId="49">
    <w:nsid w:val="5E703FEE"/>
    <w:multiLevelType w:val="hybridMultilevel"/>
    <w:tmpl w:val="99ACF2F4"/>
    <w:lvl w:ilvl="0" w:tplc="2632D9CC">
      <w:start w:val="1"/>
      <w:numFmt w:val="decimal"/>
      <w:lvlText w:val="%1"/>
      <w:lvlJc w:val="left"/>
      <w:pPr>
        <w:ind w:left="1104" w:hanging="212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1" w:tplc="9D266C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1E4AC4">
      <w:numFmt w:val="bullet"/>
      <w:lvlText w:val="•"/>
      <w:lvlJc w:val="left"/>
      <w:pPr>
        <w:ind w:left="1540" w:hanging="720"/>
      </w:pPr>
      <w:rPr>
        <w:rFonts w:hint="default"/>
      </w:rPr>
    </w:lvl>
    <w:lvl w:ilvl="3" w:tplc="9594B39E">
      <w:numFmt w:val="bullet"/>
      <w:lvlText w:val="•"/>
      <w:lvlJc w:val="left"/>
      <w:pPr>
        <w:ind w:left="2581" w:hanging="720"/>
      </w:pPr>
      <w:rPr>
        <w:rFonts w:hint="default"/>
      </w:rPr>
    </w:lvl>
    <w:lvl w:ilvl="4" w:tplc="63A8794E">
      <w:numFmt w:val="bullet"/>
      <w:lvlText w:val="•"/>
      <w:lvlJc w:val="left"/>
      <w:pPr>
        <w:ind w:left="3622" w:hanging="720"/>
      </w:pPr>
      <w:rPr>
        <w:rFonts w:hint="default"/>
      </w:rPr>
    </w:lvl>
    <w:lvl w:ilvl="5" w:tplc="35AC62EA">
      <w:numFmt w:val="bullet"/>
      <w:lvlText w:val="•"/>
      <w:lvlJc w:val="left"/>
      <w:pPr>
        <w:ind w:left="4663" w:hanging="720"/>
      </w:pPr>
      <w:rPr>
        <w:rFonts w:hint="default"/>
      </w:rPr>
    </w:lvl>
    <w:lvl w:ilvl="6" w:tplc="43162422">
      <w:numFmt w:val="bullet"/>
      <w:lvlText w:val="•"/>
      <w:lvlJc w:val="left"/>
      <w:pPr>
        <w:ind w:left="5704" w:hanging="720"/>
      </w:pPr>
      <w:rPr>
        <w:rFonts w:hint="default"/>
      </w:rPr>
    </w:lvl>
    <w:lvl w:ilvl="7" w:tplc="997E11BA">
      <w:numFmt w:val="bullet"/>
      <w:lvlText w:val="•"/>
      <w:lvlJc w:val="left"/>
      <w:pPr>
        <w:ind w:left="6745" w:hanging="720"/>
      </w:pPr>
      <w:rPr>
        <w:rFonts w:hint="default"/>
      </w:rPr>
    </w:lvl>
    <w:lvl w:ilvl="8" w:tplc="8C18F4AA">
      <w:numFmt w:val="bullet"/>
      <w:lvlText w:val="•"/>
      <w:lvlJc w:val="left"/>
      <w:pPr>
        <w:ind w:left="7786" w:hanging="720"/>
      </w:pPr>
      <w:rPr>
        <w:rFonts w:hint="default"/>
      </w:rPr>
    </w:lvl>
  </w:abstractNum>
  <w:abstractNum w:abstractNumId="50">
    <w:nsid w:val="63882E59"/>
    <w:multiLevelType w:val="hybridMultilevel"/>
    <w:tmpl w:val="89D670D8"/>
    <w:lvl w:ilvl="0" w:tplc="AD1A5FAA">
      <w:numFmt w:val="bullet"/>
      <w:lvlText w:val="-"/>
      <w:lvlJc w:val="left"/>
      <w:pPr>
        <w:ind w:left="172" w:hanging="183"/>
      </w:pPr>
      <w:rPr>
        <w:rFonts w:ascii="Arial" w:eastAsia="Times New Roman" w:hAnsi="Arial" w:hint="default"/>
        <w:w w:val="100"/>
        <w:sz w:val="28"/>
      </w:rPr>
    </w:lvl>
    <w:lvl w:ilvl="1" w:tplc="50761780">
      <w:numFmt w:val="bullet"/>
      <w:lvlText w:val="•"/>
      <w:lvlJc w:val="left"/>
      <w:pPr>
        <w:ind w:left="1160" w:hanging="183"/>
      </w:pPr>
      <w:rPr>
        <w:rFonts w:hint="default"/>
      </w:rPr>
    </w:lvl>
    <w:lvl w:ilvl="2" w:tplc="FC2E2B34">
      <w:numFmt w:val="bullet"/>
      <w:lvlText w:val="•"/>
      <w:lvlJc w:val="left"/>
      <w:pPr>
        <w:ind w:left="2141" w:hanging="183"/>
      </w:pPr>
      <w:rPr>
        <w:rFonts w:hint="default"/>
      </w:rPr>
    </w:lvl>
    <w:lvl w:ilvl="3" w:tplc="DAD262AE">
      <w:numFmt w:val="bullet"/>
      <w:lvlText w:val="•"/>
      <w:lvlJc w:val="left"/>
      <w:pPr>
        <w:ind w:left="3122" w:hanging="183"/>
      </w:pPr>
      <w:rPr>
        <w:rFonts w:hint="default"/>
      </w:rPr>
    </w:lvl>
    <w:lvl w:ilvl="4" w:tplc="2B36FBD6">
      <w:numFmt w:val="bullet"/>
      <w:lvlText w:val="•"/>
      <w:lvlJc w:val="left"/>
      <w:pPr>
        <w:ind w:left="4103" w:hanging="183"/>
      </w:pPr>
      <w:rPr>
        <w:rFonts w:hint="default"/>
      </w:rPr>
    </w:lvl>
    <w:lvl w:ilvl="5" w:tplc="E5243BDA">
      <w:numFmt w:val="bullet"/>
      <w:lvlText w:val="•"/>
      <w:lvlJc w:val="left"/>
      <w:pPr>
        <w:ind w:left="5084" w:hanging="183"/>
      </w:pPr>
      <w:rPr>
        <w:rFonts w:hint="default"/>
      </w:rPr>
    </w:lvl>
    <w:lvl w:ilvl="6" w:tplc="89C48F7C">
      <w:numFmt w:val="bullet"/>
      <w:lvlText w:val="•"/>
      <w:lvlJc w:val="left"/>
      <w:pPr>
        <w:ind w:left="6065" w:hanging="183"/>
      </w:pPr>
      <w:rPr>
        <w:rFonts w:hint="default"/>
      </w:rPr>
    </w:lvl>
    <w:lvl w:ilvl="7" w:tplc="1DA811AA">
      <w:numFmt w:val="bullet"/>
      <w:lvlText w:val="•"/>
      <w:lvlJc w:val="left"/>
      <w:pPr>
        <w:ind w:left="7046" w:hanging="183"/>
      </w:pPr>
      <w:rPr>
        <w:rFonts w:hint="default"/>
      </w:rPr>
    </w:lvl>
    <w:lvl w:ilvl="8" w:tplc="015C94EC">
      <w:numFmt w:val="bullet"/>
      <w:lvlText w:val="•"/>
      <w:lvlJc w:val="left"/>
      <w:pPr>
        <w:ind w:left="8027" w:hanging="183"/>
      </w:pPr>
      <w:rPr>
        <w:rFonts w:hint="default"/>
      </w:rPr>
    </w:lvl>
  </w:abstractNum>
  <w:abstractNum w:abstractNumId="51">
    <w:nsid w:val="642F24FF"/>
    <w:multiLevelType w:val="hybridMultilevel"/>
    <w:tmpl w:val="DA8231EC"/>
    <w:lvl w:ilvl="0" w:tplc="ABA208B4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position w:val="1"/>
        <w:sz w:val="28"/>
        <w:lang w:val="ru-RU"/>
      </w:rPr>
    </w:lvl>
    <w:lvl w:ilvl="1" w:tplc="BC14D840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BDB2D774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3404EEE0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C95669D8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F4C60D3A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A826564C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167CFD64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93802FCC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52">
    <w:nsid w:val="65DF75D4"/>
    <w:multiLevelType w:val="hybridMultilevel"/>
    <w:tmpl w:val="46CA21DC"/>
    <w:lvl w:ilvl="0" w:tplc="77F8C932">
      <w:start w:val="10"/>
      <w:numFmt w:val="decimal"/>
      <w:lvlText w:val="%1"/>
      <w:lvlJc w:val="left"/>
      <w:pPr>
        <w:ind w:left="112" w:hanging="1008"/>
      </w:pPr>
      <w:rPr>
        <w:rFonts w:cs="Times New Roman" w:hint="default"/>
      </w:rPr>
    </w:lvl>
    <w:lvl w:ilvl="1" w:tplc="22C2E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688A5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A22A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88AF58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5" w:tplc="3DE4ABD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DB668F08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C5CCDCBE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E41A74F4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53">
    <w:nsid w:val="66B57C31"/>
    <w:multiLevelType w:val="hybridMultilevel"/>
    <w:tmpl w:val="8EC49ED8"/>
    <w:lvl w:ilvl="0" w:tplc="6C568038">
      <w:numFmt w:val="bullet"/>
      <w:lvlText w:val="-"/>
      <w:lvlJc w:val="left"/>
      <w:pPr>
        <w:ind w:left="112" w:hanging="178"/>
      </w:pPr>
      <w:rPr>
        <w:rFonts w:ascii="Arial" w:eastAsia="Times New Roman" w:hAnsi="Arial" w:hint="default"/>
        <w:w w:val="100"/>
        <w:sz w:val="28"/>
      </w:rPr>
    </w:lvl>
    <w:lvl w:ilvl="1" w:tplc="46E88342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FD52C6C6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14205C66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5100F820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833AACC6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BBEE178E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1C3EE9B6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68BA264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54">
    <w:nsid w:val="69B46CDC"/>
    <w:multiLevelType w:val="hybridMultilevel"/>
    <w:tmpl w:val="FE1ACEBC"/>
    <w:lvl w:ilvl="0" w:tplc="AA0654EC">
      <w:numFmt w:val="bullet"/>
      <w:lvlText w:val="-"/>
      <w:lvlJc w:val="left"/>
      <w:pPr>
        <w:ind w:left="964" w:hanging="257"/>
      </w:pPr>
      <w:rPr>
        <w:rFonts w:ascii="Times New Roman" w:eastAsia="Times New Roman" w:hAnsi="Times New Roman" w:hint="default"/>
        <w:w w:val="100"/>
        <w:sz w:val="28"/>
      </w:rPr>
    </w:lvl>
    <w:lvl w:ilvl="1" w:tplc="436AAC6A">
      <w:numFmt w:val="bullet"/>
      <w:lvlText w:val="•"/>
      <w:lvlJc w:val="left"/>
      <w:pPr>
        <w:ind w:left="1850" w:hanging="257"/>
      </w:pPr>
      <w:rPr>
        <w:rFonts w:hint="default"/>
      </w:rPr>
    </w:lvl>
    <w:lvl w:ilvl="2" w:tplc="D91EFEFE">
      <w:numFmt w:val="bullet"/>
      <w:lvlText w:val="•"/>
      <w:lvlJc w:val="left"/>
      <w:pPr>
        <w:ind w:left="2741" w:hanging="257"/>
      </w:pPr>
      <w:rPr>
        <w:rFonts w:hint="default"/>
      </w:rPr>
    </w:lvl>
    <w:lvl w:ilvl="3" w:tplc="10F26E8E">
      <w:numFmt w:val="bullet"/>
      <w:lvlText w:val="•"/>
      <w:lvlJc w:val="left"/>
      <w:pPr>
        <w:ind w:left="3632" w:hanging="257"/>
      </w:pPr>
      <w:rPr>
        <w:rFonts w:hint="default"/>
      </w:rPr>
    </w:lvl>
    <w:lvl w:ilvl="4" w:tplc="B6EE7AD8">
      <w:numFmt w:val="bullet"/>
      <w:lvlText w:val="•"/>
      <w:lvlJc w:val="left"/>
      <w:pPr>
        <w:ind w:left="4523" w:hanging="257"/>
      </w:pPr>
      <w:rPr>
        <w:rFonts w:hint="default"/>
      </w:rPr>
    </w:lvl>
    <w:lvl w:ilvl="5" w:tplc="23F85842">
      <w:numFmt w:val="bullet"/>
      <w:lvlText w:val="•"/>
      <w:lvlJc w:val="left"/>
      <w:pPr>
        <w:ind w:left="5414" w:hanging="257"/>
      </w:pPr>
      <w:rPr>
        <w:rFonts w:hint="default"/>
      </w:rPr>
    </w:lvl>
    <w:lvl w:ilvl="6" w:tplc="593229CC">
      <w:numFmt w:val="bullet"/>
      <w:lvlText w:val="•"/>
      <w:lvlJc w:val="left"/>
      <w:pPr>
        <w:ind w:left="6305" w:hanging="257"/>
      </w:pPr>
      <w:rPr>
        <w:rFonts w:hint="default"/>
      </w:rPr>
    </w:lvl>
    <w:lvl w:ilvl="7" w:tplc="C1F8E4DC">
      <w:numFmt w:val="bullet"/>
      <w:lvlText w:val="•"/>
      <w:lvlJc w:val="left"/>
      <w:pPr>
        <w:ind w:left="7196" w:hanging="257"/>
      </w:pPr>
      <w:rPr>
        <w:rFonts w:hint="default"/>
      </w:rPr>
    </w:lvl>
    <w:lvl w:ilvl="8" w:tplc="5D064B9C">
      <w:numFmt w:val="bullet"/>
      <w:lvlText w:val="•"/>
      <w:lvlJc w:val="left"/>
      <w:pPr>
        <w:ind w:left="8087" w:hanging="257"/>
      </w:pPr>
      <w:rPr>
        <w:rFonts w:hint="default"/>
      </w:rPr>
    </w:lvl>
  </w:abstractNum>
  <w:abstractNum w:abstractNumId="55">
    <w:nsid w:val="71533E88"/>
    <w:multiLevelType w:val="multilevel"/>
    <w:tmpl w:val="C17429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32"/>
        </w:tabs>
        <w:ind w:left="532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64"/>
        </w:tabs>
        <w:ind w:left="10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6"/>
        </w:tabs>
        <w:ind w:left="12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8"/>
        </w:tabs>
        <w:ind w:left="17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40"/>
        </w:tabs>
        <w:ind w:left="19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2"/>
        </w:tabs>
        <w:ind w:left="247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4"/>
        </w:tabs>
        <w:ind w:left="26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76"/>
        </w:tabs>
        <w:ind w:left="3176" w:hanging="1800"/>
      </w:pPr>
      <w:rPr>
        <w:rFonts w:cs="Times New Roman" w:hint="default"/>
      </w:rPr>
    </w:lvl>
  </w:abstractNum>
  <w:abstractNum w:abstractNumId="56">
    <w:nsid w:val="74F355B3"/>
    <w:multiLevelType w:val="hybridMultilevel"/>
    <w:tmpl w:val="D1BCCBD4"/>
    <w:lvl w:ilvl="0" w:tplc="0A1AF7EE">
      <w:numFmt w:val="bullet"/>
      <w:lvlText w:val="-"/>
      <w:lvlJc w:val="left"/>
      <w:pPr>
        <w:ind w:left="112" w:hanging="720"/>
      </w:pPr>
      <w:rPr>
        <w:rFonts w:ascii="Times New Roman" w:eastAsia="Times New Roman" w:hAnsi="Times New Roman" w:hint="default"/>
        <w:w w:val="100"/>
        <w:sz w:val="28"/>
      </w:rPr>
    </w:lvl>
    <w:lvl w:ilvl="1" w:tplc="1332A95A">
      <w:numFmt w:val="bullet"/>
      <w:lvlText w:val="•"/>
      <w:lvlJc w:val="left"/>
      <w:pPr>
        <w:ind w:left="1094" w:hanging="720"/>
      </w:pPr>
      <w:rPr>
        <w:rFonts w:hint="default"/>
      </w:rPr>
    </w:lvl>
    <w:lvl w:ilvl="2" w:tplc="5B4E122E">
      <w:numFmt w:val="bullet"/>
      <w:lvlText w:val="•"/>
      <w:lvlJc w:val="left"/>
      <w:pPr>
        <w:ind w:left="2069" w:hanging="720"/>
      </w:pPr>
      <w:rPr>
        <w:rFonts w:hint="default"/>
      </w:rPr>
    </w:lvl>
    <w:lvl w:ilvl="3" w:tplc="CC5EF146">
      <w:numFmt w:val="bullet"/>
      <w:lvlText w:val="•"/>
      <w:lvlJc w:val="left"/>
      <w:pPr>
        <w:ind w:left="3044" w:hanging="720"/>
      </w:pPr>
      <w:rPr>
        <w:rFonts w:hint="default"/>
      </w:rPr>
    </w:lvl>
    <w:lvl w:ilvl="4" w:tplc="AF144680">
      <w:numFmt w:val="bullet"/>
      <w:lvlText w:val="•"/>
      <w:lvlJc w:val="left"/>
      <w:pPr>
        <w:ind w:left="4019" w:hanging="720"/>
      </w:pPr>
      <w:rPr>
        <w:rFonts w:hint="default"/>
      </w:rPr>
    </w:lvl>
    <w:lvl w:ilvl="5" w:tplc="EAE4CC2E">
      <w:numFmt w:val="bullet"/>
      <w:lvlText w:val="•"/>
      <w:lvlJc w:val="left"/>
      <w:pPr>
        <w:ind w:left="4994" w:hanging="720"/>
      </w:pPr>
      <w:rPr>
        <w:rFonts w:hint="default"/>
      </w:rPr>
    </w:lvl>
    <w:lvl w:ilvl="6" w:tplc="96C21AA6">
      <w:numFmt w:val="bullet"/>
      <w:lvlText w:val="•"/>
      <w:lvlJc w:val="left"/>
      <w:pPr>
        <w:ind w:left="5969" w:hanging="720"/>
      </w:pPr>
      <w:rPr>
        <w:rFonts w:hint="default"/>
      </w:rPr>
    </w:lvl>
    <w:lvl w:ilvl="7" w:tplc="B088060E">
      <w:numFmt w:val="bullet"/>
      <w:lvlText w:val="•"/>
      <w:lvlJc w:val="left"/>
      <w:pPr>
        <w:ind w:left="6944" w:hanging="720"/>
      </w:pPr>
      <w:rPr>
        <w:rFonts w:hint="default"/>
      </w:rPr>
    </w:lvl>
    <w:lvl w:ilvl="8" w:tplc="A7B2E2DE">
      <w:numFmt w:val="bullet"/>
      <w:lvlText w:val="•"/>
      <w:lvlJc w:val="left"/>
      <w:pPr>
        <w:ind w:left="7919" w:hanging="720"/>
      </w:pPr>
      <w:rPr>
        <w:rFonts w:hint="default"/>
      </w:rPr>
    </w:lvl>
  </w:abstractNum>
  <w:abstractNum w:abstractNumId="57">
    <w:nsid w:val="793C46CA"/>
    <w:multiLevelType w:val="hybridMultilevel"/>
    <w:tmpl w:val="F43EAFC4"/>
    <w:lvl w:ilvl="0" w:tplc="97A06BB4">
      <w:numFmt w:val="bullet"/>
      <w:lvlText w:val="-"/>
      <w:lvlJc w:val="left"/>
      <w:pPr>
        <w:ind w:left="1010" w:hanging="178"/>
      </w:pPr>
      <w:rPr>
        <w:rFonts w:ascii="Arial" w:eastAsia="Times New Roman" w:hAnsi="Arial" w:hint="default"/>
        <w:w w:val="100"/>
        <w:position w:val="1"/>
        <w:sz w:val="28"/>
      </w:rPr>
    </w:lvl>
    <w:lvl w:ilvl="1" w:tplc="46E64DBC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8598BA60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A44A1BE0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AC2A6C62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5B6A6686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A70A9D1C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E13C756A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CAEE92C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58">
    <w:nsid w:val="79BE3DEE"/>
    <w:multiLevelType w:val="multilevel"/>
    <w:tmpl w:val="EF843F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59">
    <w:nsid w:val="7AA305BA"/>
    <w:multiLevelType w:val="hybridMultilevel"/>
    <w:tmpl w:val="19401110"/>
    <w:lvl w:ilvl="0" w:tplc="081C6A60">
      <w:start w:val="10"/>
      <w:numFmt w:val="decimal"/>
      <w:lvlText w:val="%1"/>
      <w:lvlJc w:val="left"/>
      <w:pPr>
        <w:ind w:left="885" w:hanging="773"/>
      </w:pPr>
      <w:rPr>
        <w:rFonts w:cs="Times New Roman" w:hint="default"/>
      </w:rPr>
    </w:lvl>
    <w:lvl w:ilvl="1" w:tplc="3D765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FCB1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86BD4E">
      <w:numFmt w:val="bullet"/>
      <w:lvlText w:val="-"/>
      <w:lvlJc w:val="left"/>
      <w:pPr>
        <w:ind w:left="112" w:hanging="188"/>
      </w:pPr>
      <w:rPr>
        <w:rFonts w:ascii="Arial" w:eastAsia="Times New Roman" w:hAnsi="Arial" w:hint="default"/>
        <w:w w:val="100"/>
        <w:sz w:val="28"/>
      </w:rPr>
    </w:lvl>
    <w:lvl w:ilvl="4" w:tplc="0B10D03C">
      <w:numFmt w:val="bullet"/>
      <w:lvlText w:val="•"/>
      <w:lvlJc w:val="left"/>
      <w:pPr>
        <w:ind w:left="3882" w:hanging="188"/>
      </w:pPr>
      <w:rPr>
        <w:rFonts w:hint="default"/>
      </w:rPr>
    </w:lvl>
    <w:lvl w:ilvl="5" w:tplc="24D219CE">
      <w:numFmt w:val="bullet"/>
      <w:lvlText w:val="•"/>
      <w:lvlJc w:val="left"/>
      <w:pPr>
        <w:ind w:left="4883" w:hanging="188"/>
      </w:pPr>
      <w:rPr>
        <w:rFonts w:hint="default"/>
      </w:rPr>
    </w:lvl>
    <w:lvl w:ilvl="6" w:tplc="5F86FD66">
      <w:numFmt w:val="bullet"/>
      <w:lvlText w:val="•"/>
      <w:lvlJc w:val="left"/>
      <w:pPr>
        <w:ind w:left="5884" w:hanging="188"/>
      </w:pPr>
      <w:rPr>
        <w:rFonts w:hint="default"/>
      </w:rPr>
    </w:lvl>
    <w:lvl w:ilvl="7" w:tplc="D69A6CAE">
      <w:numFmt w:val="bullet"/>
      <w:lvlText w:val="•"/>
      <w:lvlJc w:val="left"/>
      <w:pPr>
        <w:ind w:left="6885" w:hanging="188"/>
      </w:pPr>
      <w:rPr>
        <w:rFonts w:hint="default"/>
      </w:rPr>
    </w:lvl>
    <w:lvl w:ilvl="8" w:tplc="E1A2BF7C">
      <w:numFmt w:val="bullet"/>
      <w:lvlText w:val="•"/>
      <w:lvlJc w:val="left"/>
      <w:pPr>
        <w:ind w:left="7886" w:hanging="188"/>
      </w:pPr>
      <w:rPr>
        <w:rFonts w:hint="default"/>
      </w:rPr>
    </w:lvl>
  </w:abstractNum>
  <w:abstractNum w:abstractNumId="60">
    <w:nsid w:val="7B385B1D"/>
    <w:multiLevelType w:val="hybridMultilevel"/>
    <w:tmpl w:val="6966C624"/>
    <w:lvl w:ilvl="0" w:tplc="CE345228">
      <w:start w:val="12"/>
      <w:numFmt w:val="decimal"/>
      <w:lvlText w:val="%1"/>
      <w:lvlJc w:val="left"/>
      <w:pPr>
        <w:ind w:left="732" w:hanging="732"/>
      </w:pPr>
      <w:rPr>
        <w:rFonts w:cs="Times New Roman" w:hint="default"/>
      </w:rPr>
    </w:lvl>
    <w:lvl w:ilvl="1" w:tplc="1F208CE4">
      <w:numFmt w:val="none"/>
      <w:lvlText w:val=""/>
      <w:lvlJc w:val="left"/>
      <w:pPr>
        <w:tabs>
          <w:tab w:val="num" w:pos="980"/>
        </w:tabs>
      </w:pPr>
      <w:rPr>
        <w:rFonts w:cs="Times New Roman"/>
      </w:rPr>
    </w:lvl>
    <w:lvl w:ilvl="2" w:tplc="8F6467B8">
      <w:numFmt w:val="none"/>
      <w:lvlText w:val=""/>
      <w:lvlJc w:val="left"/>
      <w:pPr>
        <w:tabs>
          <w:tab w:val="num" w:pos="980"/>
        </w:tabs>
      </w:pPr>
      <w:rPr>
        <w:rFonts w:cs="Times New Roman"/>
      </w:rPr>
    </w:lvl>
    <w:lvl w:ilvl="3" w:tplc="599E643C">
      <w:numFmt w:val="bullet"/>
      <w:lvlText w:val="•"/>
      <w:lvlJc w:val="left"/>
      <w:pPr>
        <w:ind w:left="3664" w:hanging="994"/>
      </w:pPr>
      <w:rPr>
        <w:rFonts w:hint="default"/>
      </w:rPr>
    </w:lvl>
    <w:lvl w:ilvl="4" w:tplc="CB5E85DC">
      <w:numFmt w:val="bullet"/>
      <w:lvlText w:val="•"/>
      <w:lvlJc w:val="left"/>
      <w:pPr>
        <w:ind w:left="4639" w:hanging="994"/>
      </w:pPr>
      <w:rPr>
        <w:rFonts w:hint="default"/>
      </w:rPr>
    </w:lvl>
    <w:lvl w:ilvl="5" w:tplc="C4C2FB0C">
      <w:numFmt w:val="bullet"/>
      <w:lvlText w:val="•"/>
      <w:lvlJc w:val="left"/>
      <w:pPr>
        <w:ind w:left="5614" w:hanging="994"/>
      </w:pPr>
      <w:rPr>
        <w:rFonts w:hint="default"/>
      </w:rPr>
    </w:lvl>
    <w:lvl w:ilvl="6" w:tplc="80C2F224">
      <w:numFmt w:val="bullet"/>
      <w:lvlText w:val="•"/>
      <w:lvlJc w:val="left"/>
      <w:pPr>
        <w:ind w:left="6589" w:hanging="994"/>
      </w:pPr>
      <w:rPr>
        <w:rFonts w:hint="default"/>
      </w:rPr>
    </w:lvl>
    <w:lvl w:ilvl="7" w:tplc="D7B25AB4">
      <w:numFmt w:val="bullet"/>
      <w:lvlText w:val="•"/>
      <w:lvlJc w:val="left"/>
      <w:pPr>
        <w:ind w:left="7564" w:hanging="994"/>
      </w:pPr>
      <w:rPr>
        <w:rFonts w:hint="default"/>
      </w:rPr>
    </w:lvl>
    <w:lvl w:ilvl="8" w:tplc="29309DDA">
      <w:numFmt w:val="bullet"/>
      <w:lvlText w:val="•"/>
      <w:lvlJc w:val="left"/>
      <w:pPr>
        <w:ind w:left="8539" w:hanging="994"/>
      </w:pPr>
      <w:rPr>
        <w:rFonts w:hint="default"/>
      </w:rPr>
    </w:lvl>
  </w:abstractNum>
  <w:abstractNum w:abstractNumId="61">
    <w:nsid w:val="7B5F3EF2"/>
    <w:multiLevelType w:val="hybridMultilevel"/>
    <w:tmpl w:val="5DF84606"/>
    <w:lvl w:ilvl="0" w:tplc="DE34F7B6">
      <w:start w:val="1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1FE4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D08342">
      <w:numFmt w:val="bullet"/>
      <w:lvlText w:val="•"/>
      <w:lvlJc w:val="left"/>
      <w:pPr>
        <w:ind w:left="880" w:hanging="423"/>
      </w:pPr>
      <w:rPr>
        <w:rFonts w:hint="default"/>
      </w:rPr>
    </w:lvl>
    <w:lvl w:ilvl="3" w:tplc="1298BBD8">
      <w:numFmt w:val="bullet"/>
      <w:lvlText w:val="•"/>
      <w:lvlJc w:val="left"/>
      <w:pPr>
        <w:ind w:left="2003" w:hanging="423"/>
      </w:pPr>
      <w:rPr>
        <w:rFonts w:hint="default"/>
      </w:rPr>
    </w:lvl>
    <w:lvl w:ilvl="4" w:tplc="C18812AC">
      <w:numFmt w:val="bullet"/>
      <w:lvlText w:val="•"/>
      <w:lvlJc w:val="left"/>
      <w:pPr>
        <w:ind w:left="3127" w:hanging="423"/>
      </w:pPr>
      <w:rPr>
        <w:rFonts w:hint="default"/>
      </w:rPr>
    </w:lvl>
    <w:lvl w:ilvl="5" w:tplc="B6960718">
      <w:numFmt w:val="bullet"/>
      <w:lvlText w:val="•"/>
      <w:lvlJc w:val="left"/>
      <w:pPr>
        <w:ind w:left="4250" w:hanging="423"/>
      </w:pPr>
      <w:rPr>
        <w:rFonts w:hint="default"/>
      </w:rPr>
    </w:lvl>
    <w:lvl w:ilvl="6" w:tplc="860E2ACE">
      <w:numFmt w:val="bullet"/>
      <w:lvlText w:val="•"/>
      <w:lvlJc w:val="left"/>
      <w:pPr>
        <w:ind w:left="5374" w:hanging="423"/>
      </w:pPr>
      <w:rPr>
        <w:rFonts w:hint="default"/>
      </w:rPr>
    </w:lvl>
    <w:lvl w:ilvl="7" w:tplc="7D628B06">
      <w:numFmt w:val="bullet"/>
      <w:lvlText w:val="•"/>
      <w:lvlJc w:val="left"/>
      <w:pPr>
        <w:ind w:left="6498" w:hanging="423"/>
      </w:pPr>
      <w:rPr>
        <w:rFonts w:hint="default"/>
      </w:rPr>
    </w:lvl>
    <w:lvl w:ilvl="8" w:tplc="DF02FD12">
      <w:numFmt w:val="bullet"/>
      <w:lvlText w:val="•"/>
      <w:lvlJc w:val="left"/>
      <w:pPr>
        <w:ind w:left="7621" w:hanging="423"/>
      </w:pPr>
      <w:rPr>
        <w:rFonts w:hint="default"/>
      </w:rPr>
    </w:lvl>
  </w:abstractNum>
  <w:abstractNum w:abstractNumId="62">
    <w:nsid w:val="7D97692D"/>
    <w:multiLevelType w:val="hybridMultilevel"/>
    <w:tmpl w:val="339A2AAA"/>
    <w:lvl w:ilvl="0" w:tplc="32728A0C">
      <w:start w:val="8"/>
      <w:numFmt w:val="decimal"/>
      <w:lvlText w:val="%1"/>
      <w:lvlJc w:val="left"/>
      <w:pPr>
        <w:ind w:left="112" w:hanging="651"/>
      </w:pPr>
      <w:rPr>
        <w:rFonts w:cs="Times New Roman" w:hint="default"/>
      </w:rPr>
    </w:lvl>
    <w:lvl w:ilvl="1" w:tplc="6F14C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7CC24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8721854">
      <w:numFmt w:val="bullet"/>
      <w:lvlText w:val="•"/>
      <w:lvlJc w:val="left"/>
      <w:pPr>
        <w:ind w:left="3044" w:hanging="651"/>
      </w:pPr>
      <w:rPr>
        <w:rFonts w:hint="default"/>
      </w:rPr>
    </w:lvl>
    <w:lvl w:ilvl="4" w:tplc="D422C346">
      <w:numFmt w:val="bullet"/>
      <w:lvlText w:val="•"/>
      <w:lvlJc w:val="left"/>
      <w:pPr>
        <w:ind w:left="4019" w:hanging="651"/>
      </w:pPr>
      <w:rPr>
        <w:rFonts w:hint="default"/>
      </w:rPr>
    </w:lvl>
    <w:lvl w:ilvl="5" w:tplc="F58210EA">
      <w:numFmt w:val="bullet"/>
      <w:lvlText w:val="•"/>
      <w:lvlJc w:val="left"/>
      <w:pPr>
        <w:ind w:left="4994" w:hanging="651"/>
      </w:pPr>
      <w:rPr>
        <w:rFonts w:hint="default"/>
      </w:rPr>
    </w:lvl>
    <w:lvl w:ilvl="6" w:tplc="4B5EBFF2">
      <w:numFmt w:val="bullet"/>
      <w:lvlText w:val="•"/>
      <w:lvlJc w:val="left"/>
      <w:pPr>
        <w:ind w:left="5969" w:hanging="651"/>
      </w:pPr>
      <w:rPr>
        <w:rFonts w:hint="default"/>
      </w:rPr>
    </w:lvl>
    <w:lvl w:ilvl="7" w:tplc="3C82909A">
      <w:numFmt w:val="bullet"/>
      <w:lvlText w:val="•"/>
      <w:lvlJc w:val="left"/>
      <w:pPr>
        <w:ind w:left="6944" w:hanging="651"/>
      </w:pPr>
      <w:rPr>
        <w:rFonts w:hint="default"/>
      </w:rPr>
    </w:lvl>
    <w:lvl w:ilvl="8" w:tplc="ED8C9CBC">
      <w:numFmt w:val="bullet"/>
      <w:lvlText w:val="•"/>
      <w:lvlJc w:val="left"/>
      <w:pPr>
        <w:ind w:left="7919" w:hanging="651"/>
      </w:pPr>
      <w:rPr>
        <w:rFonts w:hint="default"/>
      </w:rPr>
    </w:lvl>
  </w:abstractNum>
  <w:abstractNum w:abstractNumId="63">
    <w:nsid w:val="7F802E39"/>
    <w:multiLevelType w:val="hybridMultilevel"/>
    <w:tmpl w:val="D7E27836"/>
    <w:lvl w:ilvl="0" w:tplc="3F9E0318">
      <w:numFmt w:val="bullet"/>
      <w:lvlText w:val="-"/>
      <w:lvlJc w:val="left"/>
      <w:pPr>
        <w:ind w:left="112" w:hanging="173"/>
      </w:pPr>
      <w:rPr>
        <w:rFonts w:ascii="Arial" w:eastAsia="Times New Roman" w:hAnsi="Arial" w:hint="default"/>
        <w:w w:val="100"/>
        <w:sz w:val="28"/>
      </w:rPr>
    </w:lvl>
    <w:lvl w:ilvl="1" w:tplc="1D2ED76C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E3FCD970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46B89708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840668FE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2FDED54A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FD80B7D8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6922C314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937C607C">
      <w:numFmt w:val="bullet"/>
      <w:lvlText w:val="•"/>
      <w:lvlJc w:val="left"/>
      <w:pPr>
        <w:ind w:left="7919" w:hanging="173"/>
      </w:pPr>
      <w:rPr>
        <w:rFonts w:hint="default"/>
      </w:rPr>
    </w:lvl>
  </w:abstractNum>
  <w:num w:numId="1">
    <w:abstractNumId w:val="34"/>
  </w:num>
  <w:num w:numId="2">
    <w:abstractNumId w:val="1"/>
  </w:num>
  <w:num w:numId="3">
    <w:abstractNumId w:val="23"/>
  </w:num>
  <w:num w:numId="4">
    <w:abstractNumId w:val="2"/>
  </w:num>
  <w:num w:numId="5">
    <w:abstractNumId w:val="38"/>
  </w:num>
  <w:num w:numId="6">
    <w:abstractNumId w:val="9"/>
  </w:num>
  <w:num w:numId="7">
    <w:abstractNumId w:val="17"/>
  </w:num>
  <w:num w:numId="8">
    <w:abstractNumId w:val="14"/>
  </w:num>
  <w:num w:numId="9">
    <w:abstractNumId w:val="39"/>
  </w:num>
  <w:num w:numId="10">
    <w:abstractNumId w:val="26"/>
  </w:num>
  <w:num w:numId="11">
    <w:abstractNumId w:val="47"/>
  </w:num>
  <w:num w:numId="12">
    <w:abstractNumId w:val="51"/>
  </w:num>
  <w:num w:numId="13">
    <w:abstractNumId w:val="5"/>
  </w:num>
  <w:num w:numId="14">
    <w:abstractNumId w:val="10"/>
  </w:num>
  <w:num w:numId="15">
    <w:abstractNumId w:val="57"/>
  </w:num>
  <w:num w:numId="16">
    <w:abstractNumId w:val="45"/>
  </w:num>
  <w:num w:numId="17">
    <w:abstractNumId w:val="52"/>
  </w:num>
  <w:num w:numId="18">
    <w:abstractNumId w:val="59"/>
  </w:num>
  <w:num w:numId="19">
    <w:abstractNumId w:val="44"/>
  </w:num>
  <w:num w:numId="20">
    <w:abstractNumId w:val="11"/>
  </w:num>
  <w:num w:numId="21">
    <w:abstractNumId w:val="63"/>
  </w:num>
  <w:num w:numId="22">
    <w:abstractNumId w:val="60"/>
  </w:num>
  <w:num w:numId="23">
    <w:abstractNumId w:val="7"/>
  </w:num>
  <w:num w:numId="24">
    <w:abstractNumId w:val="46"/>
  </w:num>
  <w:num w:numId="25">
    <w:abstractNumId w:val="12"/>
  </w:num>
  <w:num w:numId="26">
    <w:abstractNumId w:val="21"/>
  </w:num>
  <w:num w:numId="27">
    <w:abstractNumId w:val="33"/>
  </w:num>
  <w:num w:numId="28">
    <w:abstractNumId w:val="6"/>
  </w:num>
  <w:num w:numId="29">
    <w:abstractNumId w:val="28"/>
  </w:num>
  <w:num w:numId="30">
    <w:abstractNumId w:val="53"/>
  </w:num>
  <w:num w:numId="31">
    <w:abstractNumId w:val="41"/>
  </w:num>
  <w:num w:numId="32">
    <w:abstractNumId w:val="54"/>
  </w:num>
  <w:num w:numId="33">
    <w:abstractNumId w:val="4"/>
  </w:num>
  <w:num w:numId="34">
    <w:abstractNumId w:val="13"/>
  </w:num>
  <w:num w:numId="35">
    <w:abstractNumId w:val="43"/>
  </w:num>
  <w:num w:numId="36">
    <w:abstractNumId w:val="35"/>
  </w:num>
  <w:num w:numId="37">
    <w:abstractNumId w:val="30"/>
  </w:num>
  <w:num w:numId="38">
    <w:abstractNumId w:val="62"/>
  </w:num>
  <w:num w:numId="39">
    <w:abstractNumId w:val="42"/>
  </w:num>
  <w:num w:numId="40">
    <w:abstractNumId w:val="31"/>
  </w:num>
  <w:num w:numId="41">
    <w:abstractNumId w:val="16"/>
  </w:num>
  <w:num w:numId="42">
    <w:abstractNumId w:val="27"/>
  </w:num>
  <w:num w:numId="43">
    <w:abstractNumId w:val="18"/>
  </w:num>
  <w:num w:numId="44">
    <w:abstractNumId w:val="0"/>
  </w:num>
  <w:num w:numId="45">
    <w:abstractNumId w:val="32"/>
  </w:num>
  <w:num w:numId="46">
    <w:abstractNumId w:val="19"/>
  </w:num>
  <w:num w:numId="47">
    <w:abstractNumId w:val="24"/>
  </w:num>
  <w:num w:numId="48">
    <w:abstractNumId w:val="56"/>
  </w:num>
  <w:num w:numId="49">
    <w:abstractNumId w:val="8"/>
  </w:num>
  <w:num w:numId="50">
    <w:abstractNumId w:val="50"/>
  </w:num>
  <w:num w:numId="51">
    <w:abstractNumId w:val="48"/>
  </w:num>
  <w:num w:numId="52">
    <w:abstractNumId w:val="49"/>
  </w:num>
  <w:num w:numId="53">
    <w:abstractNumId w:val="61"/>
  </w:num>
  <w:num w:numId="54">
    <w:abstractNumId w:val="55"/>
  </w:num>
  <w:num w:numId="55">
    <w:abstractNumId w:val="20"/>
  </w:num>
  <w:num w:numId="56">
    <w:abstractNumId w:val="15"/>
  </w:num>
  <w:num w:numId="57">
    <w:abstractNumId w:val="40"/>
  </w:num>
  <w:num w:numId="58">
    <w:abstractNumId w:val="58"/>
  </w:num>
  <w:num w:numId="59">
    <w:abstractNumId w:val="37"/>
  </w:num>
  <w:num w:numId="60">
    <w:abstractNumId w:val="22"/>
  </w:num>
  <w:num w:numId="61">
    <w:abstractNumId w:val="36"/>
  </w:num>
  <w:num w:numId="62">
    <w:abstractNumId w:val="29"/>
  </w:num>
  <w:num w:numId="63">
    <w:abstractNumId w:val="25"/>
  </w:num>
  <w:num w:numId="64">
    <w:abstractNumId w:val="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oNotTrackMoves/>
  <w:defaultTabStop w:val="964"/>
  <w:evenAndOddHeaders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CDC"/>
    <w:rsid w:val="00011768"/>
    <w:rsid w:val="00030A0F"/>
    <w:rsid w:val="000548E1"/>
    <w:rsid w:val="000A3F09"/>
    <w:rsid w:val="000A7E95"/>
    <w:rsid w:val="000B35B4"/>
    <w:rsid w:val="00131899"/>
    <w:rsid w:val="00146D4F"/>
    <w:rsid w:val="00157AE8"/>
    <w:rsid w:val="00164E1C"/>
    <w:rsid w:val="001712FD"/>
    <w:rsid w:val="00182B3D"/>
    <w:rsid w:val="00185404"/>
    <w:rsid w:val="001877F8"/>
    <w:rsid w:val="00193669"/>
    <w:rsid w:val="001B0F75"/>
    <w:rsid w:val="001B6561"/>
    <w:rsid w:val="001C14FA"/>
    <w:rsid w:val="00273ED5"/>
    <w:rsid w:val="00296EFC"/>
    <w:rsid w:val="002B1F40"/>
    <w:rsid w:val="002B57E5"/>
    <w:rsid w:val="002B603C"/>
    <w:rsid w:val="002C3EDD"/>
    <w:rsid w:val="002D187D"/>
    <w:rsid w:val="002E34E1"/>
    <w:rsid w:val="003075C4"/>
    <w:rsid w:val="00320DA4"/>
    <w:rsid w:val="00331982"/>
    <w:rsid w:val="00345FE8"/>
    <w:rsid w:val="003622EA"/>
    <w:rsid w:val="003A6E27"/>
    <w:rsid w:val="003B095B"/>
    <w:rsid w:val="003B6296"/>
    <w:rsid w:val="003D2B5F"/>
    <w:rsid w:val="003D4075"/>
    <w:rsid w:val="00402D2A"/>
    <w:rsid w:val="0041558F"/>
    <w:rsid w:val="00422CC0"/>
    <w:rsid w:val="00425259"/>
    <w:rsid w:val="004262ED"/>
    <w:rsid w:val="00434FD8"/>
    <w:rsid w:val="004365F5"/>
    <w:rsid w:val="004474E9"/>
    <w:rsid w:val="00464BFE"/>
    <w:rsid w:val="00474F20"/>
    <w:rsid w:val="00495460"/>
    <w:rsid w:val="004C330A"/>
    <w:rsid w:val="004D0EC1"/>
    <w:rsid w:val="004D40E5"/>
    <w:rsid w:val="004F1D18"/>
    <w:rsid w:val="00500A6F"/>
    <w:rsid w:val="0051077E"/>
    <w:rsid w:val="00521B4F"/>
    <w:rsid w:val="0053309D"/>
    <w:rsid w:val="00553096"/>
    <w:rsid w:val="00555EDA"/>
    <w:rsid w:val="00564F1F"/>
    <w:rsid w:val="005B1F10"/>
    <w:rsid w:val="005D3C7F"/>
    <w:rsid w:val="005F1225"/>
    <w:rsid w:val="00602C51"/>
    <w:rsid w:val="0061377A"/>
    <w:rsid w:val="00620652"/>
    <w:rsid w:val="00624B1F"/>
    <w:rsid w:val="006341BA"/>
    <w:rsid w:val="006360EB"/>
    <w:rsid w:val="00662F35"/>
    <w:rsid w:val="00680207"/>
    <w:rsid w:val="00680A3E"/>
    <w:rsid w:val="006C1CDC"/>
    <w:rsid w:val="006D4975"/>
    <w:rsid w:val="006F75E0"/>
    <w:rsid w:val="0070040D"/>
    <w:rsid w:val="00710796"/>
    <w:rsid w:val="0071359C"/>
    <w:rsid w:val="007227AC"/>
    <w:rsid w:val="00747059"/>
    <w:rsid w:val="00750750"/>
    <w:rsid w:val="00760EA0"/>
    <w:rsid w:val="00762B4D"/>
    <w:rsid w:val="0076413A"/>
    <w:rsid w:val="00782C8C"/>
    <w:rsid w:val="00792B7B"/>
    <w:rsid w:val="007A5478"/>
    <w:rsid w:val="007A5CDA"/>
    <w:rsid w:val="007C128E"/>
    <w:rsid w:val="0084178B"/>
    <w:rsid w:val="008511C6"/>
    <w:rsid w:val="00870C71"/>
    <w:rsid w:val="00877923"/>
    <w:rsid w:val="008B41E9"/>
    <w:rsid w:val="008F471E"/>
    <w:rsid w:val="00902498"/>
    <w:rsid w:val="00907D9F"/>
    <w:rsid w:val="009115DE"/>
    <w:rsid w:val="00921D42"/>
    <w:rsid w:val="009444B4"/>
    <w:rsid w:val="00953B5E"/>
    <w:rsid w:val="00961902"/>
    <w:rsid w:val="00974E8D"/>
    <w:rsid w:val="009B2532"/>
    <w:rsid w:val="009F0680"/>
    <w:rsid w:val="009F6D5E"/>
    <w:rsid w:val="00A058CC"/>
    <w:rsid w:val="00A231EA"/>
    <w:rsid w:val="00A26903"/>
    <w:rsid w:val="00A27A4A"/>
    <w:rsid w:val="00A355DE"/>
    <w:rsid w:val="00A36215"/>
    <w:rsid w:val="00A41648"/>
    <w:rsid w:val="00A54AB2"/>
    <w:rsid w:val="00A6083D"/>
    <w:rsid w:val="00A769E1"/>
    <w:rsid w:val="00A97379"/>
    <w:rsid w:val="00AA23A8"/>
    <w:rsid w:val="00AA5317"/>
    <w:rsid w:val="00AB04B3"/>
    <w:rsid w:val="00AE6995"/>
    <w:rsid w:val="00AF7F02"/>
    <w:rsid w:val="00B00EFE"/>
    <w:rsid w:val="00B20AC5"/>
    <w:rsid w:val="00B35146"/>
    <w:rsid w:val="00B52F19"/>
    <w:rsid w:val="00B57CF5"/>
    <w:rsid w:val="00B93523"/>
    <w:rsid w:val="00BB1265"/>
    <w:rsid w:val="00BF2153"/>
    <w:rsid w:val="00BF24F0"/>
    <w:rsid w:val="00C025C5"/>
    <w:rsid w:val="00C07C81"/>
    <w:rsid w:val="00C25487"/>
    <w:rsid w:val="00C37762"/>
    <w:rsid w:val="00C5379C"/>
    <w:rsid w:val="00C64B7D"/>
    <w:rsid w:val="00C73A83"/>
    <w:rsid w:val="00CB70B0"/>
    <w:rsid w:val="00CE267B"/>
    <w:rsid w:val="00CF1718"/>
    <w:rsid w:val="00D35C5C"/>
    <w:rsid w:val="00D865FA"/>
    <w:rsid w:val="00DF4A66"/>
    <w:rsid w:val="00DF610B"/>
    <w:rsid w:val="00E218C1"/>
    <w:rsid w:val="00E262FE"/>
    <w:rsid w:val="00E36329"/>
    <w:rsid w:val="00E36BB5"/>
    <w:rsid w:val="00E42F90"/>
    <w:rsid w:val="00E72BF1"/>
    <w:rsid w:val="00E83393"/>
    <w:rsid w:val="00ED6A6C"/>
    <w:rsid w:val="00F03EBE"/>
    <w:rsid w:val="00F71C95"/>
    <w:rsid w:val="00FA0077"/>
    <w:rsid w:val="00FA6234"/>
    <w:rsid w:val="00FA6FC6"/>
    <w:rsid w:val="00F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D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C1CD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6C1CDC"/>
    <w:pPr>
      <w:spacing w:line="322" w:lineRule="exact"/>
      <w:ind w:left="464" w:right="11" w:hanging="353"/>
    </w:pPr>
    <w:rPr>
      <w:sz w:val="28"/>
      <w:szCs w:val="28"/>
    </w:rPr>
  </w:style>
  <w:style w:type="paragraph" w:customStyle="1" w:styleId="TOC21">
    <w:name w:val="TOC 21"/>
    <w:basedOn w:val="a"/>
    <w:uiPriority w:val="99"/>
    <w:rsid w:val="006C1CDC"/>
    <w:pPr>
      <w:spacing w:line="322" w:lineRule="exact"/>
      <w:ind w:left="872" w:hanging="562"/>
    </w:pPr>
    <w:rPr>
      <w:sz w:val="28"/>
      <w:szCs w:val="28"/>
    </w:rPr>
  </w:style>
  <w:style w:type="paragraph" w:customStyle="1" w:styleId="TOC31">
    <w:name w:val="TOC 31"/>
    <w:basedOn w:val="a"/>
    <w:uiPriority w:val="99"/>
    <w:rsid w:val="006C1CDC"/>
    <w:pPr>
      <w:ind w:left="394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6C1CDC"/>
    <w:pPr>
      <w:ind w:left="112" w:firstLine="7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262FE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C1CDC"/>
    <w:pPr>
      <w:spacing w:before="124"/>
      <w:ind w:left="1552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6C1CDC"/>
    <w:pPr>
      <w:spacing w:before="4" w:line="319" w:lineRule="exact"/>
      <w:ind w:left="1464" w:hanging="632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99"/>
    <w:qFormat/>
    <w:rsid w:val="006C1CDC"/>
    <w:pPr>
      <w:ind w:left="112" w:firstLine="720"/>
      <w:jc w:val="both"/>
    </w:pPr>
  </w:style>
  <w:style w:type="paragraph" w:customStyle="1" w:styleId="TableParagraph">
    <w:name w:val="Table Paragraph"/>
    <w:basedOn w:val="a"/>
    <w:uiPriority w:val="99"/>
    <w:rsid w:val="006C1CDC"/>
  </w:style>
  <w:style w:type="paragraph" w:styleId="a6">
    <w:name w:val="Balloon Text"/>
    <w:basedOn w:val="a"/>
    <w:link w:val="a7"/>
    <w:uiPriority w:val="99"/>
    <w:semiHidden/>
    <w:rsid w:val="00030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0A0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DF610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DF610B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uiPriority w:val="99"/>
    <w:locked/>
    <w:rsid w:val="002D187D"/>
    <w:rPr>
      <w:rFonts w:ascii="Arial" w:hAnsi="Arial" w:cs="Times New Roman"/>
      <w:color w:val="231F20"/>
      <w:lang w:bidi="ar-SA"/>
    </w:rPr>
  </w:style>
  <w:style w:type="paragraph" w:customStyle="1" w:styleId="1">
    <w:name w:val="Основной текст1"/>
    <w:basedOn w:val="a"/>
    <w:link w:val="aa"/>
    <w:uiPriority w:val="99"/>
    <w:rsid w:val="002D187D"/>
    <w:pPr>
      <w:autoSpaceDE/>
      <w:autoSpaceDN/>
      <w:spacing w:after="100" w:line="293" w:lineRule="auto"/>
    </w:pPr>
    <w:rPr>
      <w:rFonts w:ascii="Arial" w:eastAsia="Calibri" w:hAnsi="Arial"/>
      <w:noProof/>
      <w:color w:val="231F20"/>
      <w:sz w:val="20"/>
      <w:szCs w:val="20"/>
      <w:lang w:val="ru-RU" w:eastAsia="ru-RU"/>
    </w:rPr>
  </w:style>
  <w:style w:type="character" w:customStyle="1" w:styleId="2">
    <w:name w:val="Заголовок №2_"/>
    <w:basedOn w:val="a0"/>
    <w:link w:val="20"/>
    <w:uiPriority w:val="99"/>
    <w:locked/>
    <w:rsid w:val="002D187D"/>
    <w:rPr>
      <w:rFonts w:ascii="Arial" w:hAnsi="Arial" w:cs="Times New Roman"/>
      <w:b/>
      <w:bCs/>
      <w:lang w:bidi="ar-SA"/>
    </w:rPr>
  </w:style>
  <w:style w:type="paragraph" w:customStyle="1" w:styleId="20">
    <w:name w:val="Заголовок №2"/>
    <w:basedOn w:val="a"/>
    <w:link w:val="2"/>
    <w:uiPriority w:val="99"/>
    <w:rsid w:val="002D187D"/>
    <w:pPr>
      <w:autoSpaceDE/>
      <w:autoSpaceDN/>
      <w:spacing w:after="40" w:line="293" w:lineRule="auto"/>
      <w:ind w:firstLine="420"/>
      <w:outlineLvl w:val="1"/>
    </w:pPr>
    <w:rPr>
      <w:rFonts w:ascii="Arial" w:eastAsia="Calibri" w:hAnsi="Arial"/>
      <w:b/>
      <w:bCs/>
      <w:noProof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F75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75E0"/>
    <w:rPr>
      <w:rFonts w:ascii="Times New Roman" w:eastAsia="Times New Roman" w:hAnsi="Times New Roman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6F75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75E0"/>
    <w:rPr>
      <w:rFonts w:ascii="Times New Roman" w:eastAsia="Times New Roman" w:hAnsi="Times New Roman"/>
      <w:lang w:val="en-US" w:eastAsia="en-US"/>
    </w:rPr>
  </w:style>
  <w:style w:type="paragraph" w:customStyle="1" w:styleId="31">
    <w:name w:val="Оглавление 31"/>
    <w:basedOn w:val="a"/>
    <w:uiPriority w:val="1"/>
    <w:qFormat/>
    <w:rsid w:val="00CB70B0"/>
    <w:pPr>
      <w:spacing w:before="162"/>
      <w:ind w:left="112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4.png"/><Relationship Id="rId299" Type="http://schemas.openxmlformats.org/officeDocument/2006/relationships/image" Target="media/image266.png"/><Relationship Id="rId21" Type="http://schemas.openxmlformats.org/officeDocument/2006/relationships/hyperlink" Target="http://www.dbn.com.ua/" TargetMode="External"/><Relationship Id="rId63" Type="http://schemas.openxmlformats.org/officeDocument/2006/relationships/image" Target="media/image43.png"/><Relationship Id="rId159" Type="http://schemas.openxmlformats.org/officeDocument/2006/relationships/image" Target="media/image136.png"/><Relationship Id="rId324" Type="http://schemas.openxmlformats.org/officeDocument/2006/relationships/image" Target="media/image289.png"/><Relationship Id="rId366" Type="http://schemas.openxmlformats.org/officeDocument/2006/relationships/image" Target="media/image326.png"/><Relationship Id="rId170" Type="http://schemas.openxmlformats.org/officeDocument/2006/relationships/image" Target="media/image147.png"/><Relationship Id="rId226" Type="http://schemas.openxmlformats.org/officeDocument/2006/relationships/image" Target="media/image203.png"/><Relationship Id="rId433" Type="http://schemas.openxmlformats.org/officeDocument/2006/relationships/image" Target="media/image389.png"/><Relationship Id="rId268" Type="http://schemas.openxmlformats.org/officeDocument/2006/relationships/image" Target="media/image237.png"/><Relationship Id="rId475" Type="http://schemas.openxmlformats.org/officeDocument/2006/relationships/image" Target="media/image431.png"/><Relationship Id="rId32" Type="http://schemas.openxmlformats.org/officeDocument/2006/relationships/image" Target="media/image12.png"/><Relationship Id="rId74" Type="http://schemas.openxmlformats.org/officeDocument/2006/relationships/image" Target="media/image51.png"/><Relationship Id="rId128" Type="http://schemas.openxmlformats.org/officeDocument/2006/relationships/image" Target="media/image105.png"/><Relationship Id="rId335" Type="http://schemas.openxmlformats.org/officeDocument/2006/relationships/image" Target="media/image297.png"/><Relationship Id="rId377" Type="http://schemas.openxmlformats.org/officeDocument/2006/relationships/image" Target="media/image337.png"/><Relationship Id="rId500" Type="http://schemas.openxmlformats.org/officeDocument/2006/relationships/image" Target="media/image456.png"/><Relationship Id="rId5" Type="http://schemas.openxmlformats.org/officeDocument/2006/relationships/footnotes" Target="footnotes.xml"/><Relationship Id="rId181" Type="http://schemas.openxmlformats.org/officeDocument/2006/relationships/image" Target="media/image158.png"/><Relationship Id="rId237" Type="http://schemas.openxmlformats.org/officeDocument/2006/relationships/footer" Target="footer10.xml"/><Relationship Id="rId402" Type="http://schemas.openxmlformats.org/officeDocument/2006/relationships/image" Target="media/image362.png"/><Relationship Id="rId279" Type="http://schemas.openxmlformats.org/officeDocument/2006/relationships/image" Target="media/image246.png"/><Relationship Id="rId444" Type="http://schemas.openxmlformats.org/officeDocument/2006/relationships/image" Target="media/image400.png"/><Relationship Id="rId486" Type="http://schemas.openxmlformats.org/officeDocument/2006/relationships/image" Target="media/image442.png"/><Relationship Id="rId43" Type="http://schemas.openxmlformats.org/officeDocument/2006/relationships/image" Target="media/image23.png"/><Relationship Id="rId139" Type="http://schemas.openxmlformats.org/officeDocument/2006/relationships/image" Target="media/image116.png"/><Relationship Id="rId290" Type="http://schemas.openxmlformats.org/officeDocument/2006/relationships/image" Target="media/image257.png"/><Relationship Id="rId304" Type="http://schemas.openxmlformats.org/officeDocument/2006/relationships/footer" Target="footer20.xml"/><Relationship Id="rId346" Type="http://schemas.openxmlformats.org/officeDocument/2006/relationships/image" Target="media/image308.png"/><Relationship Id="rId388" Type="http://schemas.openxmlformats.org/officeDocument/2006/relationships/image" Target="media/image348.png"/><Relationship Id="rId511" Type="http://schemas.openxmlformats.org/officeDocument/2006/relationships/fontTable" Target="fontTable.xml"/><Relationship Id="rId85" Type="http://schemas.openxmlformats.org/officeDocument/2006/relationships/image" Target="media/image62.png"/><Relationship Id="rId150" Type="http://schemas.openxmlformats.org/officeDocument/2006/relationships/image" Target="media/image127.png"/><Relationship Id="rId192" Type="http://schemas.openxmlformats.org/officeDocument/2006/relationships/image" Target="media/image169.png"/><Relationship Id="rId206" Type="http://schemas.openxmlformats.org/officeDocument/2006/relationships/image" Target="media/image183.png"/><Relationship Id="rId413" Type="http://schemas.openxmlformats.org/officeDocument/2006/relationships/image" Target="media/image373.png"/><Relationship Id="rId248" Type="http://schemas.openxmlformats.org/officeDocument/2006/relationships/image" Target="media/image221.png"/><Relationship Id="rId455" Type="http://schemas.openxmlformats.org/officeDocument/2006/relationships/image" Target="media/image411.png"/><Relationship Id="rId497" Type="http://schemas.openxmlformats.org/officeDocument/2006/relationships/image" Target="media/image453.png"/><Relationship Id="rId12" Type="http://schemas.openxmlformats.org/officeDocument/2006/relationships/header" Target="header3.xml"/><Relationship Id="rId108" Type="http://schemas.openxmlformats.org/officeDocument/2006/relationships/image" Target="media/image85.png"/><Relationship Id="rId315" Type="http://schemas.openxmlformats.org/officeDocument/2006/relationships/image" Target="media/image280.png"/><Relationship Id="rId357" Type="http://schemas.openxmlformats.org/officeDocument/2006/relationships/image" Target="media/image317.png"/><Relationship Id="rId54" Type="http://schemas.openxmlformats.org/officeDocument/2006/relationships/image" Target="media/image34.png"/><Relationship Id="rId96" Type="http://schemas.openxmlformats.org/officeDocument/2006/relationships/image" Target="media/image73.png"/><Relationship Id="rId161" Type="http://schemas.openxmlformats.org/officeDocument/2006/relationships/image" Target="media/image138.png"/><Relationship Id="rId217" Type="http://schemas.openxmlformats.org/officeDocument/2006/relationships/image" Target="media/image194.png"/><Relationship Id="rId399" Type="http://schemas.openxmlformats.org/officeDocument/2006/relationships/image" Target="media/image359.png"/><Relationship Id="rId259" Type="http://schemas.openxmlformats.org/officeDocument/2006/relationships/image" Target="media/image230.png"/><Relationship Id="rId424" Type="http://schemas.openxmlformats.org/officeDocument/2006/relationships/image" Target="media/image380.png"/><Relationship Id="rId466" Type="http://schemas.openxmlformats.org/officeDocument/2006/relationships/image" Target="media/image422.png"/><Relationship Id="rId23" Type="http://schemas.openxmlformats.org/officeDocument/2006/relationships/image" Target="media/image3.png"/><Relationship Id="rId119" Type="http://schemas.openxmlformats.org/officeDocument/2006/relationships/image" Target="media/image96.png"/><Relationship Id="rId270" Type="http://schemas.openxmlformats.org/officeDocument/2006/relationships/footer" Target="footer18.xml"/><Relationship Id="rId326" Type="http://schemas.openxmlformats.org/officeDocument/2006/relationships/image" Target="media/image291.png"/><Relationship Id="rId65" Type="http://schemas.openxmlformats.org/officeDocument/2006/relationships/image" Target="media/image45.png"/><Relationship Id="rId130" Type="http://schemas.openxmlformats.org/officeDocument/2006/relationships/image" Target="media/image107.png"/><Relationship Id="rId368" Type="http://schemas.openxmlformats.org/officeDocument/2006/relationships/image" Target="media/image328.png"/><Relationship Id="rId172" Type="http://schemas.openxmlformats.org/officeDocument/2006/relationships/image" Target="media/image149.png"/><Relationship Id="rId228" Type="http://schemas.openxmlformats.org/officeDocument/2006/relationships/image" Target="media/image205.png"/><Relationship Id="rId435" Type="http://schemas.openxmlformats.org/officeDocument/2006/relationships/image" Target="media/image391.png"/><Relationship Id="rId477" Type="http://schemas.openxmlformats.org/officeDocument/2006/relationships/image" Target="media/image433.png"/><Relationship Id="rId281" Type="http://schemas.openxmlformats.org/officeDocument/2006/relationships/image" Target="media/image248.png"/><Relationship Id="rId337" Type="http://schemas.openxmlformats.org/officeDocument/2006/relationships/image" Target="media/image299.png"/><Relationship Id="rId502" Type="http://schemas.openxmlformats.org/officeDocument/2006/relationships/image" Target="media/image458.png"/><Relationship Id="rId34" Type="http://schemas.openxmlformats.org/officeDocument/2006/relationships/image" Target="media/image14.png"/><Relationship Id="rId76" Type="http://schemas.openxmlformats.org/officeDocument/2006/relationships/image" Target="media/image53.png"/><Relationship Id="rId141" Type="http://schemas.openxmlformats.org/officeDocument/2006/relationships/image" Target="media/image118.png"/><Relationship Id="rId379" Type="http://schemas.openxmlformats.org/officeDocument/2006/relationships/image" Target="media/image339.png"/><Relationship Id="rId7" Type="http://schemas.openxmlformats.org/officeDocument/2006/relationships/image" Target="media/image1.emf"/><Relationship Id="rId183" Type="http://schemas.openxmlformats.org/officeDocument/2006/relationships/image" Target="media/image160.png"/><Relationship Id="rId239" Type="http://schemas.openxmlformats.org/officeDocument/2006/relationships/footer" Target="footer12.xml"/><Relationship Id="rId390" Type="http://schemas.openxmlformats.org/officeDocument/2006/relationships/image" Target="media/image350.png"/><Relationship Id="rId404" Type="http://schemas.openxmlformats.org/officeDocument/2006/relationships/image" Target="media/image364.png"/><Relationship Id="rId446" Type="http://schemas.openxmlformats.org/officeDocument/2006/relationships/image" Target="media/image402.png"/><Relationship Id="rId250" Type="http://schemas.openxmlformats.org/officeDocument/2006/relationships/image" Target="media/image223.png"/><Relationship Id="rId292" Type="http://schemas.openxmlformats.org/officeDocument/2006/relationships/image" Target="media/image259.png"/><Relationship Id="rId306" Type="http://schemas.openxmlformats.org/officeDocument/2006/relationships/image" Target="media/image271.png"/><Relationship Id="rId488" Type="http://schemas.openxmlformats.org/officeDocument/2006/relationships/image" Target="media/image444.png"/><Relationship Id="rId45" Type="http://schemas.openxmlformats.org/officeDocument/2006/relationships/image" Target="media/image25.png"/><Relationship Id="rId87" Type="http://schemas.openxmlformats.org/officeDocument/2006/relationships/image" Target="media/image64.png"/><Relationship Id="rId110" Type="http://schemas.openxmlformats.org/officeDocument/2006/relationships/image" Target="media/image87.png"/><Relationship Id="rId348" Type="http://schemas.openxmlformats.org/officeDocument/2006/relationships/image" Target="media/image310.png"/><Relationship Id="rId152" Type="http://schemas.openxmlformats.org/officeDocument/2006/relationships/image" Target="media/image129.png"/><Relationship Id="rId194" Type="http://schemas.openxmlformats.org/officeDocument/2006/relationships/image" Target="media/image171.png"/><Relationship Id="rId208" Type="http://schemas.openxmlformats.org/officeDocument/2006/relationships/image" Target="media/image185.png"/><Relationship Id="rId415" Type="http://schemas.openxmlformats.org/officeDocument/2006/relationships/image" Target="media/image375.png"/><Relationship Id="rId457" Type="http://schemas.openxmlformats.org/officeDocument/2006/relationships/image" Target="media/image413.png"/><Relationship Id="rId240" Type="http://schemas.openxmlformats.org/officeDocument/2006/relationships/footer" Target="footer13.xml"/><Relationship Id="rId261" Type="http://schemas.openxmlformats.org/officeDocument/2006/relationships/image" Target="media/image232.png"/><Relationship Id="rId478" Type="http://schemas.openxmlformats.org/officeDocument/2006/relationships/image" Target="media/image434.png"/><Relationship Id="rId499" Type="http://schemas.openxmlformats.org/officeDocument/2006/relationships/image" Target="media/image455.png"/><Relationship Id="rId14" Type="http://schemas.openxmlformats.org/officeDocument/2006/relationships/hyperlink" Target="http://www.dbn.com.ua/" TargetMode="External"/><Relationship Id="rId35" Type="http://schemas.openxmlformats.org/officeDocument/2006/relationships/image" Target="media/image15.png"/><Relationship Id="rId56" Type="http://schemas.openxmlformats.org/officeDocument/2006/relationships/image" Target="media/image36.png"/><Relationship Id="rId77" Type="http://schemas.openxmlformats.org/officeDocument/2006/relationships/image" Target="media/image54.png"/><Relationship Id="rId100" Type="http://schemas.openxmlformats.org/officeDocument/2006/relationships/image" Target="media/image77.png"/><Relationship Id="rId282" Type="http://schemas.openxmlformats.org/officeDocument/2006/relationships/image" Target="media/image249.png"/><Relationship Id="rId317" Type="http://schemas.openxmlformats.org/officeDocument/2006/relationships/image" Target="media/image282.png"/><Relationship Id="rId338" Type="http://schemas.openxmlformats.org/officeDocument/2006/relationships/image" Target="media/image300.png"/><Relationship Id="rId359" Type="http://schemas.openxmlformats.org/officeDocument/2006/relationships/image" Target="media/image319.png"/><Relationship Id="rId503" Type="http://schemas.openxmlformats.org/officeDocument/2006/relationships/image" Target="media/image459.png"/><Relationship Id="rId8" Type="http://schemas.openxmlformats.org/officeDocument/2006/relationships/header" Target="header1.xml"/><Relationship Id="rId98" Type="http://schemas.openxmlformats.org/officeDocument/2006/relationships/image" Target="media/image75.png"/><Relationship Id="rId121" Type="http://schemas.openxmlformats.org/officeDocument/2006/relationships/image" Target="media/image98.png"/><Relationship Id="rId142" Type="http://schemas.openxmlformats.org/officeDocument/2006/relationships/image" Target="media/image119.png"/><Relationship Id="rId163" Type="http://schemas.openxmlformats.org/officeDocument/2006/relationships/image" Target="media/image140.png"/><Relationship Id="rId184" Type="http://schemas.openxmlformats.org/officeDocument/2006/relationships/image" Target="media/image161.png"/><Relationship Id="rId219" Type="http://schemas.openxmlformats.org/officeDocument/2006/relationships/image" Target="media/image196.png"/><Relationship Id="rId370" Type="http://schemas.openxmlformats.org/officeDocument/2006/relationships/image" Target="media/image330.png"/><Relationship Id="rId391" Type="http://schemas.openxmlformats.org/officeDocument/2006/relationships/image" Target="media/image351.png"/><Relationship Id="rId405" Type="http://schemas.openxmlformats.org/officeDocument/2006/relationships/image" Target="media/image365.png"/><Relationship Id="rId426" Type="http://schemas.openxmlformats.org/officeDocument/2006/relationships/image" Target="media/image382.png"/><Relationship Id="rId447" Type="http://schemas.openxmlformats.org/officeDocument/2006/relationships/image" Target="media/image403.png"/><Relationship Id="rId230" Type="http://schemas.openxmlformats.org/officeDocument/2006/relationships/image" Target="media/image207.png"/><Relationship Id="rId251" Type="http://schemas.openxmlformats.org/officeDocument/2006/relationships/image" Target="media/image224.png"/><Relationship Id="rId468" Type="http://schemas.openxmlformats.org/officeDocument/2006/relationships/image" Target="media/image424.png"/><Relationship Id="rId489" Type="http://schemas.openxmlformats.org/officeDocument/2006/relationships/image" Target="media/image445.png"/><Relationship Id="rId25" Type="http://schemas.openxmlformats.org/officeDocument/2006/relationships/image" Target="media/image5.png"/><Relationship Id="rId46" Type="http://schemas.openxmlformats.org/officeDocument/2006/relationships/image" Target="media/image26.png"/><Relationship Id="rId67" Type="http://schemas.openxmlformats.org/officeDocument/2006/relationships/footer" Target="footer8.xml"/><Relationship Id="rId272" Type="http://schemas.openxmlformats.org/officeDocument/2006/relationships/image" Target="media/image239.png"/><Relationship Id="rId293" Type="http://schemas.openxmlformats.org/officeDocument/2006/relationships/image" Target="media/image260.png"/><Relationship Id="rId307" Type="http://schemas.openxmlformats.org/officeDocument/2006/relationships/image" Target="media/image272.png"/><Relationship Id="rId328" Type="http://schemas.openxmlformats.org/officeDocument/2006/relationships/header" Target="header7.xml"/><Relationship Id="rId349" Type="http://schemas.openxmlformats.org/officeDocument/2006/relationships/image" Target="media/image311.png"/><Relationship Id="rId88" Type="http://schemas.openxmlformats.org/officeDocument/2006/relationships/image" Target="media/image65.png"/><Relationship Id="rId111" Type="http://schemas.openxmlformats.org/officeDocument/2006/relationships/image" Target="media/image88.png"/><Relationship Id="rId132" Type="http://schemas.openxmlformats.org/officeDocument/2006/relationships/image" Target="media/image109.png"/><Relationship Id="rId153" Type="http://schemas.openxmlformats.org/officeDocument/2006/relationships/image" Target="media/image130.png"/><Relationship Id="rId174" Type="http://schemas.openxmlformats.org/officeDocument/2006/relationships/image" Target="media/image151.png"/><Relationship Id="rId195" Type="http://schemas.openxmlformats.org/officeDocument/2006/relationships/image" Target="media/image172.png"/><Relationship Id="rId209" Type="http://schemas.openxmlformats.org/officeDocument/2006/relationships/image" Target="media/image186.png"/><Relationship Id="rId360" Type="http://schemas.openxmlformats.org/officeDocument/2006/relationships/image" Target="media/image320.png"/><Relationship Id="rId381" Type="http://schemas.openxmlformats.org/officeDocument/2006/relationships/image" Target="media/image341.png"/><Relationship Id="rId416" Type="http://schemas.openxmlformats.org/officeDocument/2006/relationships/image" Target="media/image376.png"/><Relationship Id="rId220" Type="http://schemas.openxmlformats.org/officeDocument/2006/relationships/image" Target="media/image197.png"/><Relationship Id="rId241" Type="http://schemas.openxmlformats.org/officeDocument/2006/relationships/image" Target="media/image214.png"/><Relationship Id="rId437" Type="http://schemas.openxmlformats.org/officeDocument/2006/relationships/image" Target="media/image393.png"/><Relationship Id="rId458" Type="http://schemas.openxmlformats.org/officeDocument/2006/relationships/image" Target="media/image414.png"/><Relationship Id="rId479" Type="http://schemas.openxmlformats.org/officeDocument/2006/relationships/image" Target="media/image435.png"/><Relationship Id="rId15" Type="http://schemas.openxmlformats.org/officeDocument/2006/relationships/footer" Target="footer4.xml"/><Relationship Id="rId36" Type="http://schemas.openxmlformats.org/officeDocument/2006/relationships/image" Target="media/image16.png"/><Relationship Id="rId57" Type="http://schemas.openxmlformats.org/officeDocument/2006/relationships/image" Target="media/image37.png"/><Relationship Id="rId262" Type="http://schemas.openxmlformats.org/officeDocument/2006/relationships/image" Target="media/image233.png"/><Relationship Id="rId283" Type="http://schemas.openxmlformats.org/officeDocument/2006/relationships/image" Target="media/image250.png"/><Relationship Id="rId318" Type="http://schemas.openxmlformats.org/officeDocument/2006/relationships/image" Target="media/image283.png"/><Relationship Id="rId339" Type="http://schemas.openxmlformats.org/officeDocument/2006/relationships/image" Target="media/image301.png"/><Relationship Id="rId490" Type="http://schemas.openxmlformats.org/officeDocument/2006/relationships/image" Target="media/image446.png"/><Relationship Id="rId504" Type="http://schemas.openxmlformats.org/officeDocument/2006/relationships/image" Target="media/image460.png"/><Relationship Id="rId78" Type="http://schemas.openxmlformats.org/officeDocument/2006/relationships/image" Target="media/image55.png"/><Relationship Id="rId99" Type="http://schemas.openxmlformats.org/officeDocument/2006/relationships/image" Target="media/image76.png"/><Relationship Id="rId101" Type="http://schemas.openxmlformats.org/officeDocument/2006/relationships/image" Target="media/image78.png"/><Relationship Id="rId122" Type="http://schemas.openxmlformats.org/officeDocument/2006/relationships/image" Target="media/image99.png"/><Relationship Id="rId143" Type="http://schemas.openxmlformats.org/officeDocument/2006/relationships/image" Target="media/image120.png"/><Relationship Id="rId164" Type="http://schemas.openxmlformats.org/officeDocument/2006/relationships/image" Target="media/image141.png"/><Relationship Id="rId185" Type="http://schemas.openxmlformats.org/officeDocument/2006/relationships/image" Target="media/image162.png"/><Relationship Id="rId350" Type="http://schemas.openxmlformats.org/officeDocument/2006/relationships/header" Target="header8.xml"/><Relationship Id="rId371" Type="http://schemas.openxmlformats.org/officeDocument/2006/relationships/image" Target="media/image331.png"/><Relationship Id="rId406" Type="http://schemas.openxmlformats.org/officeDocument/2006/relationships/image" Target="media/image366.png"/><Relationship Id="rId9" Type="http://schemas.openxmlformats.org/officeDocument/2006/relationships/header" Target="header2.xml"/><Relationship Id="rId210" Type="http://schemas.openxmlformats.org/officeDocument/2006/relationships/image" Target="media/image187.png"/><Relationship Id="rId392" Type="http://schemas.openxmlformats.org/officeDocument/2006/relationships/image" Target="media/image352.png"/><Relationship Id="rId427" Type="http://schemas.openxmlformats.org/officeDocument/2006/relationships/image" Target="media/image383.png"/><Relationship Id="rId448" Type="http://schemas.openxmlformats.org/officeDocument/2006/relationships/image" Target="media/image404.png"/><Relationship Id="rId469" Type="http://schemas.openxmlformats.org/officeDocument/2006/relationships/image" Target="media/image425.png"/><Relationship Id="rId26" Type="http://schemas.openxmlformats.org/officeDocument/2006/relationships/image" Target="media/image6.png"/><Relationship Id="rId231" Type="http://schemas.openxmlformats.org/officeDocument/2006/relationships/image" Target="media/image208.png"/><Relationship Id="rId252" Type="http://schemas.openxmlformats.org/officeDocument/2006/relationships/image" Target="media/image225.png"/><Relationship Id="rId273" Type="http://schemas.openxmlformats.org/officeDocument/2006/relationships/image" Target="media/image240.png"/><Relationship Id="rId294" Type="http://schemas.openxmlformats.org/officeDocument/2006/relationships/image" Target="media/image261.png"/><Relationship Id="rId308" Type="http://schemas.openxmlformats.org/officeDocument/2006/relationships/image" Target="media/image273.png"/><Relationship Id="rId329" Type="http://schemas.openxmlformats.org/officeDocument/2006/relationships/footer" Target="footer22.xml"/><Relationship Id="rId480" Type="http://schemas.openxmlformats.org/officeDocument/2006/relationships/image" Target="media/image436.png"/><Relationship Id="rId47" Type="http://schemas.openxmlformats.org/officeDocument/2006/relationships/image" Target="media/image27.png"/><Relationship Id="rId68" Type="http://schemas.openxmlformats.org/officeDocument/2006/relationships/footer" Target="footer9.xml"/><Relationship Id="rId89" Type="http://schemas.openxmlformats.org/officeDocument/2006/relationships/image" Target="media/image66.png"/><Relationship Id="rId112" Type="http://schemas.openxmlformats.org/officeDocument/2006/relationships/image" Target="media/image89.png"/><Relationship Id="rId133" Type="http://schemas.openxmlformats.org/officeDocument/2006/relationships/image" Target="media/image110.png"/><Relationship Id="rId154" Type="http://schemas.openxmlformats.org/officeDocument/2006/relationships/image" Target="media/image131.png"/><Relationship Id="rId175" Type="http://schemas.openxmlformats.org/officeDocument/2006/relationships/image" Target="media/image152.png"/><Relationship Id="rId340" Type="http://schemas.openxmlformats.org/officeDocument/2006/relationships/image" Target="media/image302.png"/><Relationship Id="rId361" Type="http://schemas.openxmlformats.org/officeDocument/2006/relationships/image" Target="media/image321.png"/><Relationship Id="rId196" Type="http://schemas.openxmlformats.org/officeDocument/2006/relationships/image" Target="media/image173.png"/><Relationship Id="rId200" Type="http://schemas.openxmlformats.org/officeDocument/2006/relationships/image" Target="media/image177.png"/><Relationship Id="rId382" Type="http://schemas.openxmlformats.org/officeDocument/2006/relationships/image" Target="media/image342.png"/><Relationship Id="rId417" Type="http://schemas.openxmlformats.org/officeDocument/2006/relationships/image" Target="media/image377.png"/><Relationship Id="rId438" Type="http://schemas.openxmlformats.org/officeDocument/2006/relationships/image" Target="media/image394.png"/><Relationship Id="rId459" Type="http://schemas.openxmlformats.org/officeDocument/2006/relationships/image" Target="media/image415.png"/><Relationship Id="rId16" Type="http://schemas.openxmlformats.org/officeDocument/2006/relationships/footer" Target="footer5.xml"/><Relationship Id="rId221" Type="http://schemas.openxmlformats.org/officeDocument/2006/relationships/image" Target="media/image198.png"/><Relationship Id="rId242" Type="http://schemas.openxmlformats.org/officeDocument/2006/relationships/image" Target="media/image215.png"/><Relationship Id="rId263" Type="http://schemas.openxmlformats.org/officeDocument/2006/relationships/image" Target="media/image234.png"/><Relationship Id="rId284" Type="http://schemas.openxmlformats.org/officeDocument/2006/relationships/image" Target="media/image251.png"/><Relationship Id="rId319" Type="http://schemas.openxmlformats.org/officeDocument/2006/relationships/image" Target="media/image284.png"/><Relationship Id="rId470" Type="http://schemas.openxmlformats.org/officeDocument/2006/relationships/image" Target="media/image426.png"/><Relationship Id="rId491" Type="http://schemas.openxmlformats.org/officeDocument/2006/relationships/image" Target="media/image447.png"/><Relationship Id="rId505" Type="http://schemas.openxmlformats.org/officeDocument/2006/relationships/image" Target="media/image461.png"/><Relationship Id="rId37" Type="http://schemas.openxmlformats.org/officeDocument/2006/relationships/image" Target="media/image17.png"/><Relationship Id="rId58" Type="http://schemas.openxmlformats.org/officeDocument/2006/relationships/image" Target="media/image38.png"/><Relationship Id="rId79" Type="http://schemas.openxmlformats.org/officeDocument/2006/relationships/image" Target="media/image56.png"/><Relationship Id="rId102" Type="http://schemas.openxmlformats.org/officeDocument/2006/relationships/image" Target="media/image79.png"/><Relationship Id="rId123" Type="http://schemas.openxmlformats.org/officeDocument/2006/relationships/image" Target="media/image100.png"/><Relationship Id="rId144" Type="http://schemas.openxmlformats.org/officeDocument/2006/relationships/image" Target="media/image121.png"/><Relationship Id="rId330" Type="http://schemas.openxmlformats.org/officeDocument/2006/relationships/footer" Target="footer23.xml"/><Relationship Id="rId90" Type="http://schemas.openxmlformats.org/officeDocument/2006/relationships/image" Target="media/image67.png"/><Relationship Id="rId165" Type="http://schemas.openxmlformats.org/officeDocument/2006/relationships/image" Target="media/image142.png"/><Relationship Id="rId186" Type="http://schemas.openxmlformats.org/officeDocument/2006/relationships/image" Target="media/image163.png"/><Relationship Id="rId351" Type="http://schemas.openxmlformats.org/officeDocument/2006/relationships/footer" Target="footer24.xml"/><Relationship Id="rId372" Type="http://schemas.openxmlformats.org/officeDocument/2006/relationships/image" Target="media/image332.png"/><Relationship Id="rId393" Type="http://schemas.openxmlformats.org/officeDocument/2006/relationships/image" Target="media/image353.png"/><Relationship Id="rId407" Type="http://schemas.openxmlformats.org/officeDocument/2006/relationships/image" Target="media/image367.png"/><Relationship Id="rId428" Type="http://schemas.openxmlformats.org/officeDocument/2006/relationships/image" Target="media/image384.png"/><Relationship Id="rId449" Type="http://schemas.openxmlformats.org/officeDocument/2006/relationships/image" Target="media/image405.png"/><Relationship Id="rId211" Type="http://schemas.openxmlformats.org/officeDocument/2006/relationships/image" Target="media/image188.png"/><Relationship Id="rId232" Type="http://schemas.openxmlformats.org/officeDocument/2006/relationships/image" Target="media/image209.png"/><Relationship Id="rId253" Type="http://schemas.openxmlformats.org/officeDocument/2006/relationships/image" Target="media/image226.png"/><Relationship Id="rId274" Type="http://schemas.openxmlformats.org/officeDocument/2006/relationships/image" Target="media/image241.png"/><Relationship Id="rId295" Type="http://schemas.openxmlformats.org/officeDocument/2006/relationships/image" Target="media/image262.png"/><Relationship Id="rId309" Type="http://schemas.openxmlformats.org/officeDocument/2006/relationships/image" Target="media/image274.png"/><Relationship Id="rId460" Type="http://schemas.openxmlformats.org/officeDocument/2006/relationships/image" Target="media/image416.png"/><Relationship Id="rId481" Type="http://schemas.openxmlformats.org/officeDocument/2006/relationships/image" Target="media/image437.png"/><Relationship Id="rId27" Type="http://schemas.openxmlformats.org/officeDocument/2006/relationships/image" Target="media/image7.png"/><Relationship Id="rId48" Type="http://schemas.openxmlformats.org/officeDocument/2006/relationships/image" Target="media/image28.png"/><Relationship Id="rId69" Type="http://schemas.openxmlformats.org/officeDocument/2006/relationships/image" Target="media/image46.png"/><Relationship Id="rId113" Type="http://schemas.openxmlformats.org/officeDocument/2006/relationships/image" Target="media/image90.png"/><Relationship Id="rId134" Type="http://schemas.openxmlformats.org/officeDocument/2006/relationships/image" Target="media/image111.png"/><Relationship Id="rId320" Type="http://schemas.openxmlformats.org/officeDocument/2006/relationships/image" Target="media/image285.png"/><Relationship Id="rId80" Type="http://schemas.openxmlformats.org/officeDocument/2006/relationships/image" Target="media/image57.png"/><Relationship Id="rId155" Type="http://schemas.openxmlformats.org/officeDocument/2006/relationships/image" Target="media/image132.png"/><Relationship Id="rId176" Type="http://schemas.openxmlformats.org/officeDocument/2006/relationships/image" Target="media/image153.png"/><Relationship Id="rId197" Type="http://schemas.openxmlformats.org/officeDocument/2006/relationships/image" Target="media/image174.png"/><Relationship Id="rId341" Type="http://schemas.openxmlformats.org/officeDocument/2006/relationships/image" Target="media/image303.png"/><Relationship Id="rId362" Type="http://schemas.openxmlformats.org/officeDocument/2006/relationships/image" Target="media/image322.png"/><Relationship Id="rId383" Type="http://schemas.openxmlformats.org/officeDocument/2006/relationships/image" Target="media/image343.png"/><Relationship Id="rId418" Type="http://schemas.openxmlformats.org/officeDocument/2006/relationships/image" Target="media/image378.png"/><Relationship Id="rId439" Type="http://schemas.openxmlformats.org/officeDocument/2006/relationships/image" Target="media/image395.png"/><Relationship Id="rId201" Type="http://schemas.openxmlformats.org/officeDocument/2006/relationships/image" Target="media/image178.png"/><Relationship Id="rId222" Type="http://schemas.openxmlformats.org/officeDocument/2006/relationships/image" Target="media/image199.png"/><Relationship Id="rId243" Type="http://schemas.openxmlformats.org/officeDocument/2006/relationships/image" Target="media/image216.png"/><Relationship Id="rId264" Type="http://schemas.openxmlformats.org/officeDocument/2006/relationships/image" Target="media/image235.png"/><Relationship Id="rId285" Type="http://schemas.openxmlformats.org/officeDocument/2006/relationships/image" Target="media/image252.png"/><Relationship Id="rId450" Type="http://schemas.openxmlformats.org/officeDocument/2006/relationships/image" Target="media/image406.png"/><Relationship Id="rId471" Type="http://schemas.openxmlformats.org/officeDocument/2006/relationships/image" Target="media/image427.png"/><Relationship Id="rId506" Type="http://schemas.openxmlformats.org/officeDocument/2006/relationships/image" Target="media/image462.png"/><Relationship Id="rId17" Type="http://schemas.openxmlformats.org/officeDocument/2006/relationships/header" Target="header4.xml"/><Relationship Id="rId38" Type="http://schemas.openxmlformats.org/officeDocument/2006/relationships/image" Target="media/image18.png"/><Relationship Id="rId59" Type="http://schemas.openxmlformats.org/officeDocument/2006/relationships/image" Target="media/image39.png"/><Relationship Id="rId103" Type="http://schemas.openxmlformats.org/officeDocument/2006/relationships/image" Target="media/image80.png"/><Relationship Id="rId124" Type="http://schemas.openxmlformats.org/officeDocument/2006/relationships/image" Target="media/image101.png"/><Relationship Id="rId310" Type="http://schemas.openxmlformats.org/officeDocument/2006/relationships/image" Target="media/image275.png"/><Relationship Id="rId492" Type="http://schemas.openxmlformats.org/officeDocument/2006/relationships/image" Target="media/image448.png"/><Relationship Id="rId70" Type="http://schemas.openxmlformats.org/officeDocument/2006/relationships/image" Target="media/image47.png"/><Relationship Id="rId91" Type="http://schemas.openxmlformats.org/officeDocument/2006/relationships/image" Target="media/image68.png"/><Relationship Id="rId145" Type="http://schemas.openxmlformats.org/officeDocument/2006/relationships/image" Target="media/image122.png"/><Relationship Id="rId166" Type="http://schemas.openxmlformats.org/officeDocument/2006/relationships/image" Target="media/image143.png"/><Relationship Id="rId187" Type="http://schemas.openxmlformats.org/officeDocument/2006/relationships/image" Target="media/image164.png"/><Relationship Id="rId331" Type="http://schemas.openxmlformats.org/officeDocument/2006/relationships/image" Target="media/image293.png"/><Relationship Id="rId352" Type="http://schemas.openxmlformats.org/officeDocument/2006/relationships/image" Target="media/image312.png"/><Relationship Id="rId373" Type="http://schemas.openxmlformats.org/officeDocument/2006/relationships/image" Target="media/image333.png"/><Relationship Id="rId394" Type="http://schemas.openxmlformats.org/officeDocument/2006/relationships/image" Target="media/image354.png"/><Relationship Id="rId408" Type="http://schemas.openxmlformats.org/officeDocument/2006/relationships/image" Target="media/image368.png"/><Relationship Id="rId429" Type="http://schemas.openxmlformats.org/officeDocument/2006/relationships/image" Target="media/image385.png"/><Relationship Id="rId1" Type="http://schemas.openxmlformats.org/officeDocument/2006/relationships/numbering" Target="numbering.xml"/><Relationship Id="rId212" Type="http://schemas.openxmlformats.org/officeDocument/2006/relationships/image" Target="media/image189.png"/><Relationship Id="rId233" Type="http://schemas.openxmlformats.org/officeDocument/2006/relationships/image" Target="media/image210.png"/><Relationship Id="rId254" Type="http://schemas.openxmlformats.org/officeDocument/2006/relationships/image" Target="media/image227.png"/><Relationship Id="rId440" Type="http://schemas.openxmlformats.org/officeDocument/2006/relationships/image" Target="media/image396.png"/><Relationship Id="rId28" Type="http://schemas.openxmlformats.org/officeDocument/2006/relationships/image" Target="media/image8.png"/><Relationship Id="rId49" Type="http://schemas.openxmlformats.org/officeDocument/2006/relationships/image" Target="media/image29.png"/><Relationship Id="rId114" Type="http://schemas.openxmlformats.org/officeDocument/2006/relationships/image" Target="media/image91.png"/><Relationship Id="rId275" Type="http://schemas.openxmlformats.org/officeDocument/2006/relationships/image" Target="media/image242.png"/><Relationship Id="rId296" Type="http://schemas.openxmlformats.org/officeDocument/2006/relationships/image" Target="media/image263.png"/><Relationship Id="rId300" Type="http://schemas.openxmlformats.org/officeDocument/2006/relationships/image" Target="media/image267.png"/><Relationship Id="rId461" Type="http://schemas.openxmlformats.org/officeDocument/2006/relationships/image" Target="media/image417.png"/><Relationship Id="rId482" Type="http://schemas.openxmlformats.org/officeDocument/2006/relationships/image" Target="media/image438.png"/><Relationship Id="rId60" Type="http://schemas.openxmlformats.org/officeDocument/2006/relationships/image" Target="media/image40.png"/><Relationship Id="rId81" Type="http://schemas.openxmlformats.org/officeDocument/2006/relationships/image" Target="media/image58.png"/><Relationship Id="rId135" Type="http://schemas.openxmlformats.org/officeDocument/2006/relationships/image" Target="media/image112.png"/><Relationship Id="rId156" Type="http://schemas.openxmlformats.org/officeDocument/2006/relationships/image" Target="media/image133.png"/><Relationship Id="rId177" Type="http://schemas.openxmlformats.org/officeDocument/2006/relationships/image" Target="media/image154.png"/><Relationship Id="rId198" Type="http://schemas.openxmlformats.org/officeDocument/2006/relationships/image" Target="media/image175.png"/><Relationship Id="rId321" Type="http://schemas.openxmlformats.org/officeDocument/2006/relationships/image" Target="media/image286.png"/><Relationship Id="rId342" Type="http://schemas.openxmlformats.org/officeDocument/2006/relationships/image" Target="media/image304.png"/><Relationship Id="rId363" Type="http://schemas.openxmlformats.org/officeDocument/2006/relationships/image" Target="media/image323.png"/><Relationship Id="rId384" Type="http://schemas.openxmlformats.org/officeDocument/2006/relationships/image" Target="media/image344.png"/><Relationship Id="rId419" Type="http://schemas.openxmlformats.org/officeDocument/2006/relationships/footer" Target="footer25.xml"/><Relationship Id="rId202" Type="http://schemas.openxmlformats.org/officeDocument/2006/relationships/image" Target="media/image179.png"/><Relationship Id="rId223" Type="http://schemas.openxmlformats.org/officeDocument/2006/relationships/image" Target="media/image200.png"/><Relationship Id="rId244" Type="http://schemas.openxmlformats.org/officeDocument/2006/relationships/image" Target="media/image217.png"/><Relationship Id="rId430" Type="http://schemas.openxmlformats.org/officeDocument/2006/relationships/image" Target="media/image386.png"/><Relationship Id="rId18" Type="http://schemas.openxmlformats.org/officeDocument/2006/relationships/header" Target="header5.xml"/><Relationship Id="rId39" Type="http://schemas.openxmlformats.org/officeDocument/2006/relationships/image" Target="media/image19.png"/><Relationship Id="rId265" Type="http://schemas.openxmlformats.org/officeDocument/2006/relationships/image" Target="media/image236.png"/><Relationship Id="rId286" Type="http://schemas.openxmlformats.org/officeDocument/2006/relationships/image" Target="media/image253.png"/><Relationship Id="rId451" Type="http://schemas.openxmlformats.org/officeDocument/2006/relationships/image" Target="media/image407.png"/><Relationship Id="rId472" Type="http://schemas.openxmlformats.org/officeDocument/2006/relationships/image" Target="media/image428.png"/><Relationship Id="rId493" Type="http://schemas.openxmlformats.org/officeDocument/2006/relationships/image" Target="media/image449.png"/><Relationship Id="rId507" Type="http://schemas.openxmlformats.org/officeDocument/2006/relationships/image" Target="media/image463.png"/><Relationship Id="rId50" Type="http://schemas.openxmlformats.org/officeDocument/2006/relationships/image" Target="media/image30.png"/><Relationship Id="rId104" Type="http://schemas.openxmlformats.org/officeDocument/2006/relationships/image" Target="media/image81.png"/><Relationship Id="rId125" Type="http://schemas.openxmlformats.org/officeDocument/2006/relationships/image" Target="media/image102.png"/><Relationship Id="rId146" Type="http://schemas.openxmlformats.org/officeDocument/2006/relationships/image" Target="media/image123.png"/><Relationship Id="rId167" Type="http://schemas.openxmlformats.org/officeDocument/2006/relationships/image" Target="media/image144.png"/><Relationship Id="rId188" Type="http://schemas.openxmlformats.org/officeDocument/2006/relationships/image" Target="media/image165.png"/><Relationship Id="rId311" Type="http://schemas.openxmlformats.org/officeDocument/2006/relationships/image" Target="media/image276.png"/><Relationship Id="rId332" Type="http://schemas.openxmlformats.org/officeDocument/2006/relationships/image" Target="media/image294.png"/><Relationship Id="rId353" Type="http://schemas.openxmlformats.org/officeDocument/2006/relationships/image" Target="media/image313.png"/><Relationship Id="rId374" Type="http://schemas.openxmlformats.org/officeDocument/2006/relationships/image" Target="media/image334.png"/><Relationship Id="rId395" Type="http://schemas.openxmlformats.org/officeDocument/2006/relationships/image" Target="media/image355.png"/><Relationship Id="rId409" Type="http://schemas.openxmlformats.org/officeDocument/2006/relationships/image" Target="media/image369.png"/><Relationship Id="rId71" Type="http://schemas.openxmlformats.org/officeDocument/2006/relationships/image" Target="media/image48.png"/><Relationship Id="rId92" Type="http://schemas.openxmlformats.org/officeDocument/2006/relationships/image" Target="media/image69.png"/><Relationship Id="rId213" Type="http://schemas.openxmlformats.org/officeDocument/2006/relationships/image" Target="media/image190.png"/><Relationship Id="rId234" Type="http://schemas.openxmlformats.org/officeDocument/2006/relationships/image" Target="media/image211.png"/><Relationship Id="rId420" Type="http://schemas.openxmlformats.org/officeDocument/2006/relationships/footer" Target="footer26.xml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255" Type="http://schemas.openxmlformats.org/officeDocument/2006/relationships/image" Target="media/image228.png"/><Relationship Id="rId276" Type="http://schemas.openxmlformats.org/officeDocument/2006/relationships/image" Target="media/image243.png"/><Relationship Id="rId297" Type="http://schemas.openxmlformats.org/officeDocument/2006/relationships/image" Target="media/image264.png"/><Relationship Id="rId441" Type="http://schemas.openxmlformats.org/officeDocument/2006/relationships/image" Target="media/image397.png"/><Relationship Id="rId462" Type="http://schemas.openxmlformats.org/officeDocument/2006/relationships/image" Target="media/image418.png"/><Relationship Id="rId483" Type="http://schemas.openxmlformats.org/officeDocument/2006/relationships/image" Target="media/image439.png"/><Relationship Id="rId40" Type="http://schemas.openxmlformats.org/officeDocument/2006/relationships/image" Target="media/image20.png"/><Relationship Id="rId115" Type="http://schemas.openxmlformats.org/officeDocument/2006/relationships/image" Target="media/image92.png"/><Relationship Id="rId136" Type="http://schemas.openxmlformats.org/officeDocument/2006/relationships/image" Target="media/image113.png"/><Relationship Id="rId157" Type="http://schemas.openxmlformats.org/officeDocument/2006/relationships/image" Target="media/image134.png"/><Relationship Id="rId178" Type="http://schemas.openxmlformats.org/officeDocument/2006/relationships/image" Target="media/image155.png"/><Relationship Id="rId301" Type="http://schemas.openxmlformats.org/officeDocument/2006/relationships/image" Target="media/image268.png"/><Relationship Id="rId322" Type="http://schemas.openxmlformats.org/officeDocument/2006/relationships/image" Target="media/image287.png"/><Relationship Id="rId343" Type="http://schemas.openxmlformats.org/officeDocument/2006/relationships/image" Target="media/image305.png"/><Relationship Id="rId364" Type="http://schemas.openxmlformats.org/officeDocument/2006/relationships/image" Target="media/image324.png"/><Relationship Id="rId61" Type="http://schemas.openxmlformats.org/officeDocument/2006/relationships/image" Target="media/image41.png"/><Relationship Id="rId82" Type="http://schemas.openxmlformats.org/officeDocument/2006/relationships/image" Target="media/image59.png"/><Relationship Id="rId199" Type="http://schemas.openxmlformats.org/officeDocument/2006/relationships/image" Target="media/image176.png"/><Relationship Id="rId203" Type="http://schemas.openxmlformats.org/officeDocument/2006/relationships/image" Target="media/image180.png"/><Relationship Id="rId385" Type="http://schemas.openxmlformats.org/officeDocument/2006/relationships/image" Target="media/image345.png"/><Relationship Id="rId19" Type="http://schemas.openxmlformats.org/officeDocument/2006/relationships/footer" Target="footer6.xml"/><Relationship Id="rId224" Type="http://schemas.openxmlformats.org/officeDocument/2006/relationships/image" Target="media/image201.png"/><Relationship Id="rId245" Type="http://schemas.openxmlformats.org/officeDocument/2006/relationships/image" Target="media/image218.png"/><Relationship Id="rId266" Type="http://schemas.openxmlformats.org/officeDocument/2006/relationships/footer" Target="footer16.xml"/><Relationship Id="rId287" Type="http://schemas.openxmlformats.org/officeDocument/2006/relationships/image" Target="media/image254.png"/><Relationship Id="rId410" Type="http://schemas.openxmlformats.org/officeDocument/2006/relationships/image" Target="media/image370.png"/><Relationship Id="rId431" Type="http://schemas.openxmlformats.org/officeDocument/2006/relationships/image" Target="media/image387.png"/><Relationship Id="rId452" Type="http://schemas.openxmlformats.org/officeDocument/2006/relationships/image" Target="media/image408.png"/><Relationship Id="rId473" Type="http://schemas.openxmlformats.org/officeDocument/2006/relationships/image" Target="media/image429.png"/><Relationship Id="rId494" Type="http://schemas.openxmlformats.org/officeDocument/2006/relationships/image" Target="media/image450.png"/><Relationship Id="rId508" Type="http://schemas.openxmlformats.org/officeDocument/2006/relationships/image" Target="media/image464.png"/><Relationship Id="rId30" Type="http://schemas.openxmlformats.org/officeDocument/2006/relationships/image" Target="media/image10.png"/><Relationship Id="rId105" Type="http://schemas.openxmlformats.org/officeDocument/2006/relationships/image" Target="media/image82.png"/><Relationship Id="rId126" Type="http://schemas.openxmlformats.org/officeDocument/2006/relationships/image" Target="media/image103.png"/><Relationship Id="rId147" Type="http://schemas.openxmlformats.org/officeDocument/2006/relationships/image" Target="media/image124.png"/><Relationship Id="rId168" Type="http://schemas.openxmlformats.org/officeDocument/2006/relationships/image" Target="media/image145.png"/><Relationship Id="rId312" Type="http://schemas.openxmlformats.org/officeDocument/2006/relationships/image" Target="media/image277.png"/><Relationship Id="rId333" Type="http://schemas.openxmlformats.org/officeDocument/2006/relationships/image" Target="media/image295.png"/><Relationship Id="rId354" Type="http://schemas.openxmlformats.org/officeDocument/2006/relationships/image" Target="media/image314.png"/><Relationship Id="rId51" Type="http://schemas.openxmlformats.org/officeDocument/2006/relationships/image" Target="media/image31.png"/><Relationship Id="rId72" Type="http://schemas.openxmlformats.org/officeDocument/2006/relationships/image" Target="media/image49.png"/><Relationship Id="rId93" Type="http://schemas.openxmlformats.org/officeDocument/2006/relationships/image" Target="media/image70.png"/><Relationship Id="rId189" Type="http://schemas.openxmlformats.org/officeDocument/2006/relationships/image" Target="media/image166.png"/><Relationship Id="rId375" Type="http://schemas.openxmlformats.org/officeDocument/2006/relationships/image" Target="media/image335.png"/><Relationship Id="rId396" Type="http://schemas.openxmlformats.org/officeDocument/2006/relationships/image" Target="media/image356.png"/><Relationship Id="rId3" Type="http://schemas.openxmlformats.org/officeDocument/2006/relationships/settings" Target="settings.xml"/><Relationship Id="rId214" Type="http://schemas.openxmlformats.org/officeDocument/2006/relationships/image" Target="media/image191.png"/><Relationship Id="rId235" Type="http://schemas.openxmlformats.org/officeDocument/2006/relationships/image" Target="media/image212.png"/><Relationship Id="rId256" Type="http://schemas.openxmlformats.org/officeDocument/2006/relationships/footer" Target="footer14.xml"/><Relationship Id="rId277" Type="http://schemas.openxmlformats.org/officeDocument/2006/relationships/image" Target="media/image244.png"/><Relationship Id="rId298" Type="http://schemas.openxmlformats.org/officeDocument/2006/relationships/image" Target="media/image265.png"/><Relationship Id="rId400" Type="http://schemas.openxmlformats.org/officeDocument/2006/relationships/image" Target="media/image360.png"/><Relationship Id="rId421" Type="http://schemas.openxmlformats.org/officeDocument/2006/relationships/footer" Target="footer27.xml"/><Relationship Id="rId442" Type="http://schemas.openxmlformats.org/officeDocument/2006/relationships/image" Target="media/image398.png"/><Relationship Id="rId463" Type="http://schemas.openxmlformats.org/officeDocument/2006/relationships/image" Target="media/image419.png"/><Relationship Id="rId484" Type="http://schemas.openxmlformats.org/officeDocument/2006/relationships/image" Target="media/image440.png"/><Relationship Id="rId116" Type="http://schemas.openxmlformats.org/officeDocument/2006/relationships/image" Target="media/image93.png"/><Relationship Id="rId137" Type="http://schemas.openxmlformats.org/officeDocument/2006/relationships/image" Target="media/image114.png"/><Relationship Id="rId158" Type="http://schemas.openxmlformats.org/officeDocument/2006/relationships/image" Target="media/image135.png"/><Relationship Id="rId302" Type="http://schemas.openxmlformats.org/officeDocument/2006/relationships/image" Target="media/image269.png"/><Relationship Id="rId323" Type="http://schemas.openxmlformats.org/officeDocument/2006/relationships/image" Target="media/image288.png"/><Relationship Id="rId344" Type="http://schemas.openxmlformats.org/officeDocument/2006/relationships/image" Target="media/image306.png"/><Relationship Id="rId20" Type="http://schemas.openxmlformats.org/officeDocument/2006/relationships/footer" Target="footer7.xml"/><Relationship Id="rId41" Type="http://schemas.openxmlformats.org/officeDocument/2006/relationships/image" Target="media/image21.png"/><Relationship Id="rId62" Type="http://schemas.openxmlformats.org/officeDocument/2006/relationships/image" Target="media/image42.png"/><Relationship Id="rId83" Type="http://schemas.openxmlformats.org/officeDocument/2006/relationships/image" Target="media/image60.png"/><Relationship Id="rId179" Type="http://schemas.openxmlformats.org/officeDocument/2006/relationships/image" Target="media/image156.png"/><Relationship Id="rId365" Type="http://schemas.openxmlformats.org/officeDocument/2006/relationships/image" Target="media/image325.png"/><Relationship Id="rId386" Type="http://schemas.openxmlformats.org/officeDocument/2006/relationships/image" Target="media/image346.png"/><Relationship Id="rId190" Type="http://schemas.openxmlformats.org/officeDocument/2006/relationships/image" Target="media/image167.png"/><Relationship Id="rId204" Type="http://schemas.openxmlformats.org/officeDocument/2006/relationships/image" Target="media/image181.png"/><Relationship Id="rId225" Type="http://schemas.openxmlformats.org/officeDocument/2006/relationships/image" Target="media/image202.png"/><Relationship Id="rId246" Type="http://schemas.openxmlformats.org/officeDocument/2006/relationships/image" Target="media/image219.png"/><Relationship Id="rId267" Type="http://schemas.openxmlformats.org/officeDocument/2006/relationships/footer" Target="footer17.xml"/><Relationship Id="rId288" Type="http://schemas.openxmlformats.org/officeDocument/2006/relationships/image" Target="media/image255.png"/><Relationship Id="rId411" Type="http://schemas.openxmlformats.org/officeDocument/2006/relationships/image" Target="media/image371.png"/><Relationship Id="rId432" Type="http://schemas.openxmlformats.org/officeDocument/2006/relationships/image" Target="media/image388.png"/><Relationship Id="rId453" Type="http://schemas.openxmlformats.org/officeDocument/2006/relationships/image" Target="media/image409.png"/><Relationship Id="rId474" Type="http://schemas.openxmlformats.org/officeDocument/2006/relationships/image" Target="media/image430.png"/><Relationship Id="rId509" Type="http://schemas.openxmlformats.org/officeDocument/2006/relationships/footer" Target="footer29.xml"/><Relationship Id="rId106" Type="http://schemas.openxmlformats.org/officeDocument/2006/relationships/image" Target="media/image83.png"/><Relationship Id="rId127" Type="http://schemas.openxmlformats.org/officeDocument/2006/relationships/image" Target="media/image104.png"/><Relationship Id="rId313" Type="http://schemas.openxmlformats.org/officeDocument/2006/relationships/image" Target="media/image278.png"/><Relationship Id="rId495" Type="http://schemas.openxmlformats.org/officeDocument/2006/relationships/image" Target="media/image451.png"/><Relationship Id="rId10" Type="http://schemas.openxmlformats.org/officeDocument/2006/relationships/footer" Target="footer1.xml"/><Relationship Id="rId31" Type="http://schemas.openxmlformats.org/officeDocument/2006/relationships/image" Target="media/image11.png"/><Relationship Id="rId52" Type="http://schemas.openxmlformats.org/officeDocument/2006/relationships/image" Target="media/image32.png"/><Relationship Id="rId73" Type="http://schemas.openxmlformats.org/officeDocument/2006/relationships/image" Target="media/image50.png"/><Relationship Id="rId94" Type="http://schemas.openxmlformats.org/officeDocument/2006/relationships/image" Target="media/image71.png"/><Relationship Id="rId148" Type="http://schemas.openxmlformats.org/officeDocument/2006/relationships/image" Target="media/image125.png"/><Relationship Id="rId169" Type="http://schemas.openxmlformats.org/officeDocument/2006/relationships/image" Target="media/image146.png"/><Relationship Id="rId334" Type="http://schemas.openxmlformats.org/officeDocument/2006/relationships/image" Target="media/image296.png"/><Relationship Id="rId355" Type="http://schemas.openxmlformats.org/officeDocument/2006/relationships/image" Target="media/image315.png"/><Relationship Id="rId376" Type="http://schemas.openxmlformats.org/officeDocument/2006/relationships/image" Target="media/image336.png"/><Relationship Id="rId397" Type="http://schemas.openxmlformats.org/officeDocument/2006/relationships/image" Target="media/image357.png"/><Relationship Id="rId4" Type="http://schemas.openxmlformats.org/officeDocument/2006/relationships/webSettings" Target="webSettings.xml"/><Relationship Id="rId180" Type="http://schemas.openxmlformats.org/officeDocument/2006/relationships/image" Target="media/image157.png"/><Relationship Id="rId215" Type="http://schemas.openxmlformats.org/officeDocument/2006/relationships/image" Target="media/image192.png"/><Relationship Id="rId236" Type="http://schemas.openxmlformats.org/officeDocument/2006/relationships/image" Target="media/image213.png"/><Relationship Id="rId257" Type="http://schemas.openxmlformats.org/officeDocument/2006/relationships/footer" Target="footer15.xml"/><Relationship Id="rId278" Type="http://schemas.openxmlformats.org/officeDocument/2006/relationships/image" Target="media/image245.png"/><Relationship Id="rId401" Type="http://schemas.openxmlformats.org/officeDocument/2006/relationships/image" Target="media/image361.png"/><Relationship Id="rId422" Type="http://schemas.openxmlformats.org/officeDocument/2006/relationships/footer" Target="footer28.xml"/><Relationship Id="rId443" Type="http://schemas.openxmlformats.org/officeDocument/2006/relationships/image" Target="media/image399.png"/><Relationship Id="rId464" Type="http://schemas.openxmlformats.org/officeDocument/2006/relationships/image" Target="media/image420.png"/><Relationship Id="rId303" Type="http://schemas.openxmlformats.org/officeDocument/2006/relationships/image" Target="media/image270.png"/><Relationship Id="rId485" Type="http://schemas.openxmlformats.org/officeDocument/2006/relationships/image" Target="media/image441.png"/><Relationship Id="rId42" Type="http://schemas.openxmlformats.org/officeDocument/2006/relationships/image" Target="media/image22.png"/><Relationship Id="rId84" Type="http://schemas.openxmlformats.org/officeDocument/2006/relationships/image" Target="media/image61.png"/><Relationship Id="rId138" Type="http://schemas.openxmlformats.org/officeDocument/2006/relationships/image" Target="media/image115.png"/><Relationship Id="rId345" Type="http://schemas.openxmlformats.org/officeDocument/2006/relationships/image" Target="media/image307.png"/><Relationship Id="rId387" Type="http://schemas.openxmlformats.org/officeDocument/2006/relationships/image" Target="media/image347.png"/><Relationship Id="rId510" Type="http://schemas.openxmlformats.org/officeDocument/2006/relationships/footer" Target="footer30.xml"/><Relationship Id="rId191" Type="http://schemas.openxmlformats.org/officeDocument/2006/relationships/image" Target="media/image168.png"/><Relationship Id="rId205" Type="http://schemas.openxmlformats.org/officeDocument/2006/relationships/image" Target="media/image182.png"/><Relationship Id="rId247" Type="http://schemas.openxmlformats.org/officeDocument/2006/relationships/image" Target="media/image220.png"/><Relationship Id="rId412" Type="http://schemas.openxmlformats.org/officeDocument/2006/relationships/image" Target="media/image372.png"/><Relationship Id="rId107" Type="http://schemas.openxmlformats.org/officeDocument/2006/relationships/image" Target="media/image84.png"/><Relationship Id="rId289" Type="http://schemas.openxmlformats.org/officeDocument/2006/relationships/image" Target="media/image256.png"/><Relationship Id="rId454" Type="http://schemas.openxmlformats.org/officeDocument/2006/relationships/image" Target="media/image410.png"/><Relationship Id="rId496" Type="http://schemas.openxmlformats.org/officeDocument/2006/relationships/image" Target="media/image452.png"/><Relationship Id="rId11" Type="http://schemas.openxmlformats.org/officeDocument/2006/relationships/footer" Target="footer2.xml"/><Relationship Id="rId53" Type="http://schemas.openxmlformats.org/officeDocument/2006/relationships/image" Target="media/image33.png"/><Relationship Id="rId149" Type="http://schemas.openxmlformats.org/officeDocument/2006/relationships/image" Target="media/image126.png"/><Relationship Id="rId314" Type="http://schemas.openxmlformats.org/officeDocument/2006/relationships/image" Target="media/image279.png"/><Relationship Id="rId356" Type="http://schemas.openxmlformats.org/officeDocument/2006/relationships/image" Target="media/image316.png"/><Relationship Id="rId398" Type="http://schemas.openxmlformats.org/officeDocument/2006/relationships/image" Target="media/image358.png"/><Relationship Id="rId95" Type="http://schemas.openxmlformats.org/officeDocument/2006/relationships/image" Target="media/image72.png"/><Relationship Id="rId160" Type="http://schemas.openxmlformats.org/officeDocument/2006/relationships/image" Target="media/image137.png"/><Relationship Id="rId216" Type="http://schemas.openxmlformats.org/officeDocument/2006/relationships/image" Target="media/image193.png"/><Relationship Id="rId423" Type="http://schemas.openxmlformats.org/officeDocument/2006/relationships/image" Target="media/image379.png"/><Relationship Id="rId258" Type="http://schemas.openxmlformats.org/officeDocument/2006/relationships/image" Target="media/image229.png"/><Relationship Id="rId465" Type="http://schemas.openxmlformats.org/officeDocument/2006/relationships/image" Target="media/image421.png"/><Relationship Id="rId22" Type="http://schemas.openxmlformats.org/officeDocument/2006/relationships/image" Target="media/image2.png"/><Relationship Id="rId64" Type="http://schemas.openxmlformats.org/officeDocument/2006/relationships/image" Target="media/image44.png"/><Relationship Id="rId118" Type="http://schemas.openxmlformats.org/officeDocument/2006/relationships/image" Target="media/image95.png"/><Relationship Id="rId325" Type="http://schemas.openxmlformats.org/officeDocument/2006/relationships/image" Target="media/image290.png"/><Relationship Id="rId367" Type="http://schemas.openxmlformats.org/officeDocument/2006/relationships/image" Target="media/image327.png"/><Relationship Id="rId171" Type="http://schemas.openxmlformats.org/officeDocument/2006/relationships/image" Target="media/image148.png"/><Relationship Id="rId227" Type="http://schemas.openxmlformats.org/officeDocument/2006/relationships/image" Target="media/image204.png"/><Relationship Id="rId269" Type="http://schemas.openxmlformats.org/officeDocument/2006/relationships/image" Target="media/image238.png"/><Relationship Id="rId434" Type="http://schemas.openxmlformats.org/officeDocument/2006/relationships/image" Target="media/image390.png"/><Relationship Id="rId476" Type="http://schemas.openxmlformats.org/officeDocument/2006/relationships/image" Target="media/image432.png"/><Relationship Id="rId33" Type="http://schemas.openxmlformats.org/officeDocument/2006/relationships/image" Target="media/image13.png"/><Relationship Id="rId129" Type="http://schemas.openxmlformats.org/officeDocument/2006/relationships/image" Target="media/image106.png"/><Relationship Id="rId280" Type="http://schemas.openxmlformats.org/officeDocument/2006/relationships/image" Target="media/image247.png"/><Relationship Id="rId336" Type="http://schemas.openxmlformats.org/officeDocument/2006/relationships/image" Target="media/image298.png"/><Relationship Id="rId501" Type="http://schemas.openxmlformats.org/officeDocument/2006/relationships/image" Target="media/image457.png"/><Relationship Id="rId75" Type="http://schemas.openxmlformats.org/officeDocument/2006/relationships/image" Target="media/image52.png"/><Relationship Id="rId140" Type="http://schemas.openxmlformats.org/officeDocument/2006/relationships/image" Target="media/image117.png"/><Relationship Id="rId182" Type="http://schemas.openxmlformats.org/officeDocument/2006/relationships/image" Target="media/image159.png"/><Relationship Id="rId378" Type="http://schemas.openxmlformats.org/officeDocument/2006/relationships/image" Target="media/image338.png"/><Relationship Id="rId403" Type="http://schemas.openxmlformats.org/officeDocument/2006/relationships/image" Target="media/image363.png"/><Relationship Id="rId6" Type="http://schemas.openxmlformats.org/officeDocument/2006/relationships/endnotes" Target="endnotes.xml"/><Relationship Id="rId238" Type="http://schemas.openxmlformats.org/officeDocument/2006/relationships/footer" Target="footer11.xml"/><Relationship Id="rId445" Type="http://schemas.openxmlformats.org/officeDocument/2006/relationships/image" Target="media/image401.png"/><Relationship Id="rId487" Type="http://schemas.openxmlformats.org/officeDocument/2006/relationships/image" Target="media/image443.png"/><Relationship Id="rId291" Type="http://schemas.openxmlformats.org/officeDocument/2006/relationships/image" Target="media/image258.png"/><Relationship Id="rId305" Type="http://schemas.openxmlformats.org/officeDocument/2006/relationships/footer" Target="footer21.xml"/><Relationship Id="rId347" Type="http://schemas.openxmlformats.org/officeDocument/2006/relationships/image" Target="media/image309.png"/><Relationship Id="rId512" Type="http://schemas.openxmlformats.org/officeDocument/2006/relationships/theme" Target="theme/theme1.xml"/><Relationship Id="rId44" Type="http://schemas.openxmlformats.org/officeDocument/2006/relationships/image" Target="media/image24.png"/><Relationship Id="rId86" Type="http://schemas.openxmlformats.org/officeDocument/2006/relationships/image" Target="media/image63.png"/><Relationship Id="rId151" Type="http://schemas.openxmlformats.org/officeDocument/2006/relationships/image" Target="media/image128.png"/><Relationship Id="rId389" Type="http://schemas.openxmlformats.org/officeDocument/2006/relationships/image" Target="media/image349.png"/><Relationship Id="rId193" Type="http://schemas.openxmlformats.org/officeDocument/2006/relationships/image" Target="media/image170.png"/><Relationship Id="rId207" Type="http://schemas.openxmlformats.org/officeDocument/2006/relationships/image" Target="media/image184.png"/><Relationship Id="rId249" Type="http://schemas.openxmlformats.org/officeDocument/2006/relationships/image" Target="media/image222.png"/><Relationship Id="rId414" Type="http://schemas.openxmlformats.org/officeDocument/2006/relationships/image" Target="media/image374.png"/><Relationship Id="rId456" Type="http://schemas.openxmlformats.org/officeDocument/2006/relationships/image" Target="media/image412.png"/><Relationship Id="rId498" Type="http://schemas.openxmlformats.org/officeDocument/2006/relationships/image" Target="media/image454.png"/><Relationship Id="rId13" Type="http://schemas.openxmlformats.org/officeDocument/2006/relationships/footer" Target="footer3.xml"/><Relationship Id="rId109" Type="http://schemas.openxmlformats.org/officeDocument/2006/relationships/image" Target="media/image86.png"/><Relationship Id="rId260" Type="http://schemas.openxmlformats.org/officeDocument/2006/relationships/image" Target="media/image231.png"/><Relationship Id="rId316" Type="http://schemas.openxmlformats.org/officeDocument/2006/relationships/image" Target="media/image281.png"/><Relationship Id="rId55" Type="http://schemas.openxmlformats.org/officeDocument/2006/relationships/image" Target="media/image35.png"/><Relationship Id="rId97" Type="http://schemas.openxmlformats.org/officeDocument/2006/relationships/image" Target="media/image74.png"/><Relationship Id="rId120" Type="http://schemas.openxmlformats.org/officeDocument/2006/relationships/image" Target="media/image97.png"/><Relationship Id="rId358" Type="http://schemas.openxmlformats.org/officeDocument/2006/relationships/image" Target="media/image318.png"/><Relationship Id="rId162" Type="http://schemas.openxmlformats.org/officeDocument/2006/relationships/image" Target="media/image139.png"/><Relationship Id="rId218" Type="http://schemas.openxmlformats.org/officeDocument/2006/relationships/image" Target="media/image195.png"/><Relationship Id="rId425" Type="http://schemas.openxmlformats.org/officeDocument/2006/relationships/image" Target="media/image381.png"/><Relationship Id="rId467" Type="http://schemas.openxmlformats.org/officeDocument/2006/relationships/image" Target="media/image423.png"/><Relationship Id="rId271" Type="http://schemas.openxmlformats.org/officeDocument/2006/relationships/footer" Target="footer19.xml"/><Relationship Id="rId24" Type="http://schemas.openxmlformats.org/officeDocument/2006/relationships/image" Target="media/image4.png"/><Relationship Id="rId66" Type="http://schemas.openxmlformats.org/officeDocument/2006/relationships/header" Target="header6.xml"/><Relationship Id="rId131" Type="http://schemas.openxmlformats.org/officeDocument/2006/relationships/image" Target="media/image108.png"/><Relationship Id="rId327" Type="http://schemas.openxmlformats.org/officeDocument/2006/relationships/image" Target="media/image292.png"/><Relationship Id="rId369" Type="http://schemas.openxmlformats.org/officeDocument/2006/relationships/image" Target="media/image329.png"/><Relationship Id="rId173" Type="http://schemas.openxmlformats.org/officeDocument/2006/relationships/image" Target="media/image150.png"/><Relationship Id="rId229" Type="http://schemas.openxmlformats.org/officeDocument/2006/relationships/image" Target="media/image206.png"/><Relationship Id="rId380" Type="http://schemas.openxmlformats.org/officeDocument/2006/relationships/image" Target="media/image340.png"/><Relationship Id="rId436" Type="http://schemas.openxmlformats.org/officeDocument/2006/relationships/image" Target="media/image39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89</Pages>
  <Words>28676</Words>
  <Characters>163455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Company>Grizli777</Company>
  <LinksUpToDate>false</LinksUpToDate>
  <CharactersWithSpaces>191748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ДЕРЖАВНІ БУДІВЕЛЬНІ НОРМИ УКРАЇНИ</dc:title>
  <dc:creator>пользователь</dc:creator>
  <cp:lastModifiedBy>Buh</cp:lastModifiedBy>
  <cp:revision>65</cp:revision>
  <cp:lastPrinted>2023-02-15T17:15:00Z</cp:lastPrinted>
  <dcterms:created xsi:type="dcterms:W3CDTF">2023-01-19T15:44:00Z</dcterms:created>
  <dcterms:modified xsi:type="dcterms:W3CDTF">2023-02-15T17:36:00Z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для Word</vt:lpwstr>
  </property>
</Properties>
</file>